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0069" w14:textId="66B7B383" w:rsidR="00207F5F" w:rsidRPr="00583FE6" w:rsidRDefault="00583FE6">
      <w:pPr>
        <w:pStyle w:val="papertitle"/>
        <w:tabs>
          <w:tab w:val="left" w:pos="7665"/>
        </w:tabs>
        <w:spacing w:before="100" w:beforeAutospacing="1" w:after="100" w:afterAutospacing="1"/>
        <w:contextualSpacing/>
        <w:rPr>
          <w:rFonts w:eastAsia="Times New Roman"/>
          <w:b/>
        </w:rPr>
      </w:pPr>
      <w:bookmarkStart w:id="0" w:name="_Hlk109825993"/>
      <w:r w:rsidRPr="00583FE6">
        <w:rPr>
          <w:b/>
          <w:bCs/>
        </w:rPr>
        <w:t>Digital Health Record Management System for Migrant Workers</w:t>
      </w:r>
    </w:p>
    <w:p w14:paraId="189492F9" w14:textId="4D9631A1" w:rsidR="007D790F" w:rsidRDefault="00583FE6">
      <w:pPr>
        <w:pStyle w:val="papertitle"/>
        <w:tabs>
          <w:tab w:val="left" w:pos="7665"/>
        </w:tabs>
        <w:spacing w:before="100" w:beforeAutospacing="1" w:after="100" w:afterAutospacing="1"/>
        <w:contextualSpacing/>
        <w:rPr>
          <w:rFonts w:eastAsia="Times New Roman"/>
          <w:sz w:val="20"/>
          <w:szCs w:val="20"/>
          <w:vertAlign w:val="superscript"/>
        </w:rPr>
      </w:pPr>
      <w:r>
        <w:rPr>
          <w:rFonts w:eastAsia="Times New Roman"/>
          <w:sz w:val="20"/>
          <w:szCs w:val="20"/>
        </w:rPr>
        <w:t>Shatrughn</w:t>
      </w:r>
      <w:r w:rsidR="00207F5F">
        <w:rPr>
          <w:rFonts w:eastAsia="Times New Roman"/>
          <w:sz w:val="20"/>
          <w:szCs w:val="20"/>
        </w:rPr>
        <w:t xml:space="preserve"> Kumar</w:t>
      </w:r>
      <w:r w:rsidR="0056199A">
        <w:rPr>
          <w:rFonts w:eastAsia="Times New Roman"/>
          <w:sz w:val="20"/>
          <w:szCs w:val="20"/>
          <w:vertAlign w:val="superscript"/>
          <w:lang w:val="en-IN"/>
        </w:rPr>
        <w:t>1</w:t>
      </w:r>
      <w:r w:rsidR="0056199A">
        <w:rPr>
          <w:rFonts w:eastAsia="Times New Roman"/>
          <w:sz w:val="20"/>
          <w:szCs w:val="20"/>
          <w:vertAlign w:val="superscript"/>
        </w:rPr>
        <w:t xml:space="preserve"> </w:t>
      </w:r>
      <w:bookmarkEnd w:id="0"/>
      <w:r w:rsidR="0056199A">
        <w:rPr>
          <w:rFonts w:eastAsia="Times New Roman"/>
          <w:sz w:val="20"/>
          <w:szCs w:val="20"/>
        </w:rPr>
        <w:t xml:space="preserve">, </w:t>
      </w:r>
      <w:r>
        <w:rPr>
          <w:rFonts w:eastAsia="Times New Roman"/>
          <w:sz w:val="20"/>
          <w:szCs w:val="20"/>
        </w:rPr>
        <w:t>Surya Pratap Singh Solanki</w:t>
      </w:r>
      <w:r w:rsidR="0056199A">
        <w:rPr>
          <w:rFonts w:eastAsia="Times New Roman"/>
          <w:sz w:val="20"/>
          <w:szCs w:val="20"/>
          <w:lang w:val="en-IN"/>
        </w:rPr>
        <w:t xml:space="preserve"> </w:t>
      </w:r>
      <w:r w:rsidR="0056199A">
        <w:rPr>
          <w:rFonts w:eastAsia="Times New Roman"/>
          <w:sz w:val="20"/>
          <w:szCs w:val="20"/>
          <w:vertAlign w:val="superscript"/>
          <w:lang w:val="en-IN"/>
        </w:rPr>
        <w:t>2</w:t>
      </w:r>
      <w:r w:rsidR="00A85D6A">
        <w:rPr>
          <w:rFonts w:eastAsia="Times New Roman"/>
          <w:sz w:val="20"/>
          <w:szCs w:val="20"/>
          <w:vertAlign w:val="superscript"/>
          <w:lang w:val="en-IN"/>
        </w:rPr>
        <w:t xml:space="preserve"> </w:t>
      </w:r>
      <w:r w:rsidR="0056199A">
        <w:rPr>
          <w:rFonts w:eastAsia="Times New Roman"/>
          <w:sz w:val="20"/>
          <w:szCs w:val="20"/>
          <w:lang w:val="en-IN"/>
        </w:rPr>
        <w:t xml:space="preserve">, </w:t>
      </w:r>
      <w:r>
        <w:rPr>
          <w:rFonts w:eastAsia="Times New Roman"/>
          <w:sz w:val="20"/>
          <w:szCs w:val="20"/>
          <w:lang w:val="en-IN"/>
        </w:rPr>
        <w:t>Vikash Kumar</w:t>
      </w:r>
      <w:r w:rsidR="0056199A">
        <w:rPr>
          <w:rFonts w:eastAsia="Times New Roman"/>
          <w:sz w:val="20"/>
          <w:szCs w:val="20"/>
          <w:vertAlign w:val="superscript"/>
        </w:rPr>
        <w:t xml:space="preserve">3 </w:t>
      </w:r>
      <w:r w:rsidR="0056199A">
        <w:rPr>
          <w:rFonts w:eastAsia="Times New Roman"/>
          <w:sz w:val="20"/>
          <w:szCs w:val="20"/>
        </w:rPr>
        <w:t>,</w:t>
      </w:r>
      <w:r w:rsidR="000A1A01">
        <w:rPr>
          <w:rFonts w:eastAsia="Times New Roman"/>
          <w:sz w:val="20"/>
          <w:szCs w:val="20"/>
          <w:lang w:val="en-IN"/>
        </w:rPr>
        <w:t>D</w:t>
      </w:r>
      <w:r>
        <w:rPr>
          <w:rFonts w:eastAsia="Times New Roman"/>
          <w:sz w:val="20"/>
          <w:szCs w:val="20"/>
          <w:lang w:val="en-IN"/>
        </w:rPr>
        <w:t>r.</w:t>
      </w:r>
      <w:r w:rsidR="00591D19">
        <w:rPr>
          <w:rFonts w:eastAsia="Times New Roman"/>
          <w:sz w:val="20"/>
          <w:szCs w:val="20"/>
          <w:lang w:val="en-IN"/>
        </w:rPr>
        <w:t xml:space="preserve"> Mahendra Sharma</w:t>
      </w:r>
      <w:r w:rsidR="0056199A">
        <w:rPr>
          <w:rFonts w:eastAsia="Times New Roman"/>
          <w:sz w:val="20"/>
          <w:szCs w:val="20"/>
        </w:rPr>
        <w:t xml:space="preserve"> </w:t>
      </w:r>
      <w:r w:rsidR="0056199A">
        <w:rPr>
          <w:rFonts w:eastAsia="Times New Roman"/>
          <w:sz w:val="20"/>
          <w:szCs w:val="20"/>
          <w:vertAlign w:val="superscript"/>
        </w:rPr>
        <w:t xml:space="preserve">4 </w:t>
      </w:r>
      <w:r w:rsidR="0056199A">
        <w:rPr>
          <w:rFonts w:eastAsia="Times New Roman"/>
          <w:sz w:val="20"/>
          <w:szCs w:val="20"/>
          <w:lang w:val="en-IN"/>
        </w:rPr>
        <w:t xml:space="preserve">,Mr. </w:t>
      </w:r>
      <w:r w:rsidR="00A5701C">
        <w:rPr>
          <w:rFonts w:eastAsia="Times New Roman"/>
          <w:sz w:val="20"/>
          <w:szCs w:val="20"/>
          <w:lang w:val="en-IN"/>
        </w:rPr>
        <w:t>Badal Bhushan</w:t>
      </w:r>
      <w:r w:rsidR="0056199A">
        <w:rPr>
          <w:rFonts w:eastAsia="Times New Roman"/>
          <w:sz w:val="20"/>
          <w:szCs w:val="20"/>
          <w:vertAlign w:val="superscript"/>
          <w:lang w:val="en-IN"/>
        </w:rPr>
        <w:t>5</w:t>
      </w:r>
      <w:r w:rsidR="00A85D6A">
        <w:rPr>
          <w:rFonts w:eastAsia="Times New Roman"/>
          <w:sz w:val="20"/>
          <w:szCs w:val="20"/>
          <w:vertAlign w:val="superscript"/>
          <w:lang w:val="en-IN"/>
        </w:rPr>
        <w:t xml:space="preserve"> </w:t>
      </w:r>
    </w:p>
    <w:p w14:paraId="16D7264A" w14:textId="77777777" w:rsidR="007D790F" w:rsidRDefault="007D790F">
      <w:pPr>
        <w:pStyle w:val="papertitle"/>
        <w:tabs>
          <w:tab w:val="left" w:pos="7665"/>
        </w:tabs>
        <w:spacing w:before="100" w:beforeAutospacing="1" w:after="100" w:afterAutospacing="1"/>
        <w:ind w:left="567"/>
        <w:contextualSpacing/>
        <w:jc w:val="left"/>
        <w:rPr>
          <w:rFonts w:ascii="Helvetica" w:hAnsi="Helvetica"/>
          <w:bCs/>
          <w:sz w:val="20"/>
          <w:szCs w:val="20"/>
          <w:vertAlign w:val="superscript"/>
        </w:rPr>
      </w:pPr>
    </w:p>
    <w:p w14:paraId="56E49177" w14:textId="77777777" w:rsidR="007D790F" w:rsidRDefault="0056199A">
      <w:pPr>
        <w:pStyle w:val="papertitle"/>
        <w:tabs>
          <w:tab w:val="left" w:pos="7665"/>
        </w:tabs>
        <w:spacing w:before="100" w:beforeAutospacing="1" w:after="100" w:afterAutospacing="1"/>
        <w:ind w:left="567"/>
        <w:contextualSpacing/>
        <w:rPr>
          <w:bCs/>
          <w:i/>
          <w:sz w:val="20"/>
          <w:szCs w:val="20"/>
        </w:rPr>
      </w:pPr>
      <w:r>
        <w:rPr>
          <w:rFonts w:ascii="Helvetica" w:hAnsi="Helvetica"/>
          <w:bCs/>
          <w:i/>
          <w:iCs/>
          <w:sz w:val="20"/>
          <w:szCs w:val="20"/>
          <w:vertAlign w:val="superscript"/>
        </w:rPr>
        <w:t>1</w:t>
      </w:r>
      <w:r>
        <w:rPr>
          <w:rFonts w:eastAsia="Times New Roman"/>
          <w:bCs/>
          <w:i/>
          <w:iCs/>
          <w:sz w:val="20"/>
          <w:szCs w:val="20"/>
        </w:rPr>
        <w:t>B. Tech (CSE) -Final Year Student</w:t>
      </w:r>
      <w:r>
        <w:rPr>
          <w:bCs/>
          <w:i/>
          <w:iCs/>
          <w:sz w:val="20"/>
          <w:szCs w:val="20"/>
        </w:rPr>
        <w:t>,</w:t>
      </w:r>
    </w:p>
    <w:p w14:paraId="19AD5EFF" w14:textId="77777777" w:rsidR="007D790F" w:rsidRDefault="0056199A">
      <w:pPr>
        <w:pStyle w:val="papertitle"/>
        <w:tabs>
          <w:tab w:val="left" w:pos="7665"/>
        </w:tabs>
        <w:spacing w:before="100" w:beforeAutospacing="1" w:after="100" w:afterAutospacing="1"/>
        <w:ind w:left="567"/>
        <w:contextualSpacing/>
        <w:rPr>
          <w:rFonts w:eastAsia="Times New Roman"/>
          <w:bCs/>
          <w:i/>
          <w:sz w:val="20"/>
          <w:szCs w:val="20"/>
        </w:rPr>
      </w:pPr>
      <w:r>
        <w:rPr>
          <w:rFonts w:eastAsia="Times New Roman"/>
          <w:bCs/>
          <w:i/>
          <w:iCs/>
          <w:sz w:val="20"/>
          <w:szCs w:val="20"/>
        </w:rPr>
        <w:t>Dept Computer Science &amp; Engineering, IIMT College of Engineering,</w:t>
      </w:r>
      <w:r>
        <w:rPr>
          <w:bCs/>
          <w:i/>
          <w:iCs/>
          <w:sz w:val="20"/>
          <w:szCs w:val="20"/>
        </w:rPr>
        <w:t xml:space="preserve"> </w:t>
      </w:r>
      <w:r>
        <w:rPr>
          <w:rFonts w:eastAsia="Times New Roman"/>
          <w:bCs/>
          <w:i/>
          <w:iCs/>
          <w:sz w:val="20"/>
          <w:szCs w:val="20"/>
        </w:rPr>
        <w:t>Greater Noida</w:t>
      </w:r>
    </w:p>
    <w:p w14:paraId="2B220B2B" w14:textId="13B8B930" w:rsidR="007D790F" w:rsidRDefault="0056199A">
      <w:pPr>
        <w:pStyle w:val="papertitle"/>
        <w:tabs>
          <w:tab w:val="left" w:pos="7665"/>
        </w:tabs>
        <w:spacing w:before="100" w:beforeAutospacing="1" w:after="100" w:afterAutospacing="1"/>
        <w:ind w:left="567"/>
        <w:contextualSpacing/>
        <w:rPr>
          <w:bCs/>
          <w:i/>
          <w:sz w:val="20"/>
          <w:szCs w:val="20"/>
        </w:rPr>
      </w:pPr>
      <w:r>
        <w:rPr>
          <w:bCs/>
          <w:i/>
          <w:iCs/>
          <w:sz w:val="20"/>
          <w:szCs w:val="20"/>
        </w:rPr>
        <w:t xml:space="preserve">(Email id :  </w:t>
      </w:r>
      <w:hyperlink r:id="rId8" w:history="1">
        <w:r w:rsidR="00910425" w:rsidRPr="00396C05">
          <w:rPr>
            <w:rStyle w:val="Hyperlink"/>
            <w:bCs/>
            <w:i/>
            <w:iCs/>
            <w:sz w:val="20"/>
            <w:szCs w:val="20"/>
            <w:lang w:val="en-IN"/>
          </w:rPr>
          <w:t>shatrughn2018@gmail.com</w:t>
        </w:r>
      </w:hyperlink>
      <w:r w:rsidR="00207F5F">
        <w:rPr>
          <w:bCs/>
          <w:i/>
          <w:iCs/>
          <w:sz w:val="20"/>
          <w:szCs w:val="20"/>
          <w:lang w:val="en-IN"/>
        </w:rPr>
        <w:t xml:space="preserve"> </w:t>
      </w:r>
      <w:r>
        <w:rPr>
          <w:bCs/>
          <w:i/>
          <w:iCs/>
          <w:sz w:val="20"/>
          <w:szCs w:val="20"/>
        </w:rPr>
        <w:t>)</w:t>
      </w:r>
    </w:p>
    <w:p w14:paraId="541342BE" w14:textId="77777777" w:rsidR="007D790F" w:rsidRDefault="007D790F">
      <w:pPr>
        <w:pStyle w:val="papertitle"/>
        <w:tabs>
          <w:tab w:val="left" w:pos="7665"/>
        </w:tabs>
        <w:spacing w:before="100" w:beforeAutospacing="1" w:after="100" w:afterAutospacing="1"/>
        <w:ind w:left="567"/>
        <w:contextualSpacing/>
        <w:rPr>
          <w:rFonts w:ascii="Helvetica" w:hAnsi="Helvetica"/>
          <w:bCs/>
          <w:i/>
          <w:sz w:val="20"/>
          <w:szCs w:val="20"/>
          <w:vertAlign w:val="superscript"/>
        </w:rPr>
      </w:pPr>
    </w:p>
    <w:p w14:paraId="01F44FDD" w14:textId="77777777" w:rsidR="007D790F" w:rsidRDefault="0056199A">
      <w:pPr>
        <w:pStyle w:val="papertitle"/>
        <w:tabs>
          <w:tab w:val="left" w:pos="7665"/>
        </w:tabs>
        <w:spacing w:before="100" w:beforeAutospacing="1" w:after="100" w:afterAutospacing="1"/>
        <w:ind w:left="567"/>
        <w:contextualSpacing/>
        <w:rPr>
          <w:bCs/>
          <w:i/>
          <w:sz w:val="20"/>
          <w:szCs w:val="20"/>
        </w:rPr>
      </w:pPr>
      <w:r>
        <w:rPr>
          <w:rFonts w:ascii="Helvetica" w:hAnsi="Helvetica"/>
          <w:bCs/>
          <w:i/>
          <w:iCs/>
          <w:sz w:val="20"/>
          <w:szCs w:val="20"/>
          <w:vertAlign w:val="superscript"/>
        </w:rPr>
        <w:t>2</w:t>
      </w:r>
      <w:r>
        <w:rPr>
          <w:rFonts w:eastAsia="Times New Roman"/>
          <w:bCs/>
          <w:i/>
          <w:iCs/>
          <w:sz w:val="20"/>
          <w:szCs w:val="20"/>
        </w:rPr>
        <w:t>B. Tech (CSE) -Final Year Student</w:t>
      </w:r>
      <w:r>
        <w:rPr>
          <w:bCs/>
          <w:i/>
          <w:iCs/>
          <w:sz w:val="20"/>
          <w:szCs w:val="20"/>
        </w:rPr>
        <w:t>,</w:t>
      </w:r>
    </w:p>
    <w:p w14:paraId="14A886C9" w14:textId="77777777" w:rsidR="007D790F" w:rsidRDefault="0056199A">
      <w:pPr>
        <w:pStyle w:val="papertitle"/>
        <w:tabs>
          <w:tab w:val="left" w:pos="7665"/>
        </w:tabs>
        <w:spacing w:before="100" w:beforeAutospacing="1" w:after="100" w:afterAutospacing="1"/>
        <w:ind w:left="567"/>
        <w:contextualSpacing/>
        <w:rPr>
          <w:rFonts w:eastAsia="Times New Roman"/>
          <w:bCs/>
          <w:i/>
          <w:sz w:val="20"/>
          <w:szCs w:val="20"/>
        </w:rPr>
      </w:pPr>
      <w:r>
        <w:rPr>
          <w:rFonts w:eastAsia="Times New Roman"/>
          <w:bCs/>
          <w:i/>
          <w:iCs/>
          <w:sz w:val="20"/>
          <w:szCs w:val="20"/>
        </w:rPr>
        <w:t>Dept Computer Science &amp; Engineering, IIMT College of Engineering,</w:t>
      </w:r>
      <w:r>
        <w:rPr>
          <w:bCs/>
          <w:i/>
          <w:iCs/>
          <w:sz w:val="20"/>
          <w:szCs w:val="20"/>
        </w:rPr>
        <w:t xml:space="preserve"> </w:t>
      </w:r>
      <w:r>
        <w:rPr>
          <w:rFonts w:eastAsia="Times New Roman"/>
          <w:bCs/>
          <w:i/>
          <w:iCs/>
          <w:sz w:val="20"/>
          <w:szCs w:val="20"/>
        </w:rPr>
        <w:t>Greater Noida</w:t>
      </w:r>
    </w:p>
    <w:p w14:paraId="20479B06" w14:textId="7DAAD3C5" w:rsidR="007D790F" w:rsidRDefault="0056199A">
      <w:pPr>
        <w:pStyle w:val="papertitle"/>
        <w:tabs>
          <w:tab w:val="left" w:pos="7665"/>
        </w:tabs>
        <w:spacing w:before="100" w:beforeAutospacing="1" w:after="100" w:afterAutospacing="1"/>
        <w:ind w:left="567"/>
        <w:contextualSpacing/>
        <w:rPr>
          <w:bCs/>
          <w:i/>
          <w:sz w:val="20"/>
          <w:szCs w:val="20"/>
        </w:rPr>
      </w:pPr>
      <w:r>
        <w:rPr>
          <w:bCs/>
          <w:i/>
          <w:iCs/>
          <w:sz w:val="20"/>
          <w:szCs w:val="20"/>
        </w:rPr>
        <w:t xml:space="preserve">(Email id : </w:t>
      </w:r>
      <w:hyperlink r:id="rId9" w:history="1">
        <w:r w:rsidR="00C01687" w:rsidRPr="003230A5">
          <w:rPr>
            <w:rStyle w:val="Hyperlink"/>
            <w:bCs/>
            <w:i/>
            <w:iCs/>
            <w:sz w:val="20"/>
            <w:szCs w:val="20"/>
            <w:lang w:val="en-IN"/>
          </w:rPr>
          <w:t>suryapratapab@gmail.com</w:t>
        </w:r>
      </w:hyperlink>
      <w:r w:rsidR="00207F5F">
        <w:rPr>
          <w:bCs/>
          <w:i/>
          <w:iCs/>
          <w:sz w:val="20"/>
          <w:szCs w:val="20"/>
          <w:lang w:val="en-IN"/>
        </w:rPr>
        <w:t xml:space="preserve"> </w:t>
      </w:r>
      <w:r>
        <w:rPr>
          <w:bCs/>
          <w:i/>
          <w:iCs/>
          <w:sz w:val="20"/>
          <w:szCs w:val="20"/>
        </w:rPr>
        <w:t>)</w:t>
      </w:r>
    </w:p>
    <w:p w14:paraId="76130307" w14:textId="77777777" w:rsidR="007D790F" w:rsidRDefault="007D790F">
      <w:pPr>
        <w:pStyle w:val="papertitle"/>
        <w:tabs>
          <w:tab w:val="left" w:pos="7665"/>
        </w:tabs>
        <w:spacing w:before="100" w:beforeAutospacing="1" w:after="100" w:afterAutospacing="1"/>
        <w:ind w:left="567"/>
        <w:contextualSpacing/>
        <w:rPr>
          <w:rFonts w:ascii="Helvetica" w:hAnsi="Helvetica"/>
          <w:bCs/>
          <w:i/>
          <w:sz w:val="20"/>
          <w:szCs w:val="20"/>
          <w:vertAlign w:val="superscript"/>
        </w:rPr>
      </w:pPr>
    </w:p>
    <w:p w14:paraId="5268192E" w14:textId="77777777" w:rsidR="007D790F" w:rsidRDefault="0056199A">
      <w:pPr>
        <w:pStyle w:val="papertitle"/>
        <w:tabs>
          <w:tab w:val="left" w:pos="7665"/>
        </w:tabs>
        <w:spacing w:before="100" w:beforeAutospacing="1" w:after="100" w:afterAutospacing="1"/>
        <w:ind w:left="567"/>
        <w:contextualSpacing/>
        <w:rPr>
          <w:bCs/>
          <w:i/>
          <w:sz w:val="20"/>
          <w:szCs w:val="20"/>
        </w:rPr>
      </w:pPr>
      <w:r>
        <w:rPr>
          <w:rFonts w:ascii="Helvetica" w:hAnsi="Helvetica"/>
          <w:bCs/>
          <w:i/>
          <w:iCs/>
          <w:sz w:val="20"/>
          <w:szCs w:val="20"/>
          <w:vertAlign w:val="superscript"/>
        </w:rPr>
        <w:t>3</w:t>
      </w:r>
      <w:r>
        <w:rPr>
          <w:rFonts w:eastAsia="Times New Roman"/>
          <w:bCs/>
          <w:i/>
          <w:iCs/>
          <w:sz w:val="20"/>
          <w:szCs w:val="20"/>
        </w:rPr>
        <w:t>B. Tech (CSE) -Final Year Student</w:t>
      </w:r>
      <w:r>
        <w:rPr>
          <w:bCs/>
          <w:i/>
          <w:iCs/>
          <w:sz w:val="20"/>
          <w:szCs w:val="20"/>
        </w:rPr>
        <w:t>,</w:t>
      </w:r>
    </w:p>
    <w:p w14:paraId="7E9ADA71" w14:textId="77777777" w:rsidR="007D790F" w:rsidRDefault="0056199A">
      <w:pPr>
        <w:pStyle w:val="papertitle"/>
        <w:tabs>
          <w:tab w:val="left" w:pos="7665"/>
        </w:tabs>
        <w:spacing w:before="100" w:beforeAutospacing="1" w:after="100" w:afterAutospacing="1"/>
        <w:ind w:left="567"/>
        <w:contextualSpacing/>
        <w:rPr>
          <w:rFonts w:eastAsia="Times New Roman"/>
          <w:bCs/>
          <w:i/>
          <w:sz w:val="20"/>
          <w:szCs w:val="20"/>
        </w:rPr>
      </w:pPr>
      <w:r>
        <w:rPr>
          <w:rFonts w:eastAsia="Times New Roman"/>
          <w:bCs/>
          <w:i/>
          <w:iCs/>
          <w:sz w:val="20"/>
          <w:szCs w:val="20"/>
        </w:rPr>
        <w:t>Dept Computer Science &amp; Engineering, IIMT College of Engineering,</w:t>
      </w:r>
      <w:r>
        <w:rPr>
          <w:bCs/>
          <w:i/>
          <w:iCs/>
          <w:sz w:val="20"/>
          <w:szCs w:val="20"/>
        </w:rPr>
        <w:t xml:space="preserve"> </w:t>
      </w:r>
      <w:r>
        <w:rPr>
          <w:rFonts w:eastAsia="Times New Roman"/>
          <w:bCs/>
          <w:i/>
          <w:iCs/>
          <w:sz w:val="20"/>
          <w:szCs w:val="20"/>
        </w:rPr>
        <w:t>Greater Noida</w:t>
      </w:r>
    </w:p>
    <w:p w14:paraId="15BB0E00" w14:textId="000A23A9" w:rsidR="007D790F" w:rsidRDefault="0056199A">
      <w:pPr>
        <w:pStyle w:val="papertitle"/>
        <w:tabs>
          <w:tab w:val="left" w:pos="7665"/>
        </w:tabs>
        <w:spacing w:before="100" w:beforeAutospacing="1" w:after="100" w:afterAutospacing="1"/>
        <w:ind w:left="567"/>
        <w:contextualSpacing/>
        <w:rPr>
          <w:bCs/>
          <w:i/>
          <w:sz w:val="20"/>
          <w:szCs w:val="20"/>
        </w:rPr>
      </w:pPr>
      <w:r>
        <w:rPr>
          <w:bCs/>
          <w:i/>
          <w:iCs/>
          <w:sz w:val="20"/>
          <w:szCs w:val="20"/>
        </w:rPr>
        <w:t xml:space="preserve">(Email id : </w:t>
      </w:r>
      <w:hyperlink r:id="rId10" w:history="1">
        <w:r w:rsidR="0034690B" w:rsidRPr="003230A5">
          <w:rPr>
            <w:rStyle w:val="Hyperlink"/>
            <w:bCs/>
            <w:i/>
            <w:iCs/>
            <w:sz w:val="20"/>
            <w:szCs w:val="20"/>
          </w:rPr>
          <w:t>vikash.roy12527@gmail.com</w:t>
        </w:r>
      </w:hyperlink>
      <w:r w:rsidR="00207F5F">
        <w:rPr>
          <w:bCs/>
          <w:i/>
          <w:iCs/>
          <w:sz w:val="20"/>
          <w:szCs w:val="20"/>
        </w:rPr>
        <w:t xml:space="preserve"> </w:t>
      </w:r>
      <w:r>
        <w:rPr>
          <w:bCs/>
          <w:i/>
          <w:iCs/>
          <w:sz w:val="20"/>
          <w:szCs w:val="20"/>
        </w:rPr>
        <w:t>)</w:t>
      </w:r>
    </w:p>
    <w:p w14:paraId="683C0669" w14:textId="53A309BC" w:rsidR="007D790F" w:rsidRPr="0034690B" w:rsidRDefault="007D790F" w:rsidP="0034690B">
      <w:pPr>
        <w:pStyle w:val="papertitle"/>
        <w:tabs>
          <w:tab w:val="left" w:pos="7665"/>
        </w:tabs>
        <w:spacing w:before="100" w:beforeAutospacing="1" w:after="100" w:afterAutospacing="1"/>
        <w:contextualSpacing/>
        <w:jc w:val="both"/>
        <w:rPr>
          <w:bCs/>
          <w:i/>
          <w:sz w:val="20"/>
          <w:szCs w:val="20"/>
        </w:rPr>
      </w:pPr>
    </w:p>
    <w:p w14:paraId="61CEDDE8" w14:textId="77777777" w:rsidR="007D790F" w:rsidRDefault="007D790F">
      <w:pPr>
        <w:pStyle w:val="papertitle"/>
        <w:tabs>
          <w:tab w:val="left" w:pos="7665"/>
        </w:tabs>
        <w:spacing w:before="100" w:beforeAutospacing="1" w:after="100" w:afterAutospacing="1"/>
        <w:ind w:left="567"/>
        <w:contextualSpacing/>
        <w:rPr>
          <w:bCs/>
          <w:i/>
          <w:sz w:val="20"/>
          <w:szCs w:val="20"/>
          <w:vertAlign w:val="superscript"/>
        </w:rPr>
      </w:pPr>
    </w:p>
    <w:p w14:paraId="5823FF79" w14:textId="7080A298" w:rsidR="007D790F" w:rsidRDefault="003973B6" w:rsidP="004A5495">
      <w:pPr>
        <w:pStyle w:val="papertitle"/>
        <w:tabs>
          <w:tab w:val="left" w:pos="7665"/>
        </w:tabs>
        <w:spacing w:before="100" w:beforeAutospacing="1" w:after="100" w:afterAutospacing="1"/>
        <w:ind w:left="567"/>
        <w:contextualSpacing/>
        <w:rPr>
          <w:rFonts w:eastAsia="Times New Roman"/>
          <w:bCs/>
          <w:i/>
          <w:sz w:val="20"/>
          <w:szCs w:val="20"/>
        </w:rPr>
      </w:pPr>
      <w:r>
        <w:rPr>
          <w:bCs/>
          <w:i/>
          <w:iCs/>
          <w:sz w:val="20"/>
          <w:szCs w:val="20"/>
          <w:vertAlign w:val="superscript"/>
        </w:rPr>
        <w:t xml:space="preserve">4,5 </w:t>
      </w:r>
      <w:r w:rsidR="0056199A">
        <w:rPr>
          <w:bCs/>
          <w:i/>
          <w:iCs/>
          <w:sz w:val="20"/>
          <w:szCs w:val="20"/>
        </w:rPr>
        <w:t>Project Supervisor,</w:t>
      </w:r>
      <w:r w:rsidR="004A5495">
        <w:rPr>
          <w:bCs/>
          <w:i/>
          <w:iCs/>
          <w:sz w:val="20"/>
          <w:szCs w:val="20"/>
        </w:rPr>
        <w:t xml:space="preserve"> Assistant Professor,</w:t>
      </w:r>
      <w:r w:rsidR="0056199A">
        <w:rPr>
          <w:bCs/>
          <w:i/>
          <w:iCs/>
          <w:sz w:val="20"/>
          <w:szCs w:val="20"/>
        </w:rPr>
        <w:t xml:space="preserve"> </w:t>
      </w:r>
      <w:r w:rsidR="0056199A">
        <w:rPr>
          <w:rFonts w:eastAsia="Times New Roman"/>
          <w:bCs/>
          <w:i/>
          <w:iCs/>
          <w:sz w:val="20"/>
          <w:szCs w:val="20"/>
        </w:rPr>
        <w:t>Dept. of  Computer Science &amp; Engineering,</w:t>
      </w:r>
    </w:p>
    <w:p w14:paraId="780C97E6" w14:textId="5CACDC00" w:rsidR="007D790F" w:rsidRDefault="0056199A">
      <w:pPr>
        <w:pStyle w:val="papertitle"/>
        <w:tabs>
          <w:tab w:val="left" w:pos="7665"/>
        </w:tabs>
        <w:spacing w:before="100" w:beforeAutospacing="1" w:after="100" w:afterAutospacing="1"/>
        <w:ind w:left="567"/>
        <w:contextualSpacing/>
        <w:rPr>
          <w:rFonts w:eastAsia="Times New Roman"/>
          <w:bCs/>
          <w:i/>
          <w:sz w:val="20"/>
          <w:szCs w:val="20"/>
        </w:rPr>
      </w:pPr>
      <w:r>
        <w:rPr>
          <w:rFonts w:eastAsia="Times New Roman"/>
          <w:bCs/>
          <w:i/>
          <w:iCs/>
          <w:sz w:val="20"/>
          <w:szCs w:val="20"/>
        </w:rPr>
        <w:t>IIMT College of Engineering,</w:t>
      </w:r>
      <w:r>
        <w:rPr>
          <w:bCs/>
          <w:i/>
          <w:iCs/>
          <w:sz w:val="20"/>
          <w:szCs w:val="20"/>
        </w:rPr>
        <w:t xml:space="preserve"> </w:t>
      </w:r>
      <w:r>
        <w:rPr>
          <w:rFonts w:eastAsia="Times New Roman"/>
          <w:bCs/>
          <w:i/>
          <w:iCs/>
          <w:sz w:val="20"/>
          <w:szCs w:val="20"/>
        </w:rPr>
        <w:t>Greater Noida</w:t>
      </w:r>
      <w:r w:rsidR="005A0369">
        <w:rPr>
          <w:rFonts w:eastAsia="Times New Roman"/>
          <w:bCs/>
          <w:i/>
          <w:iCs/>
          <w:sz w:val="20"/>
          <w:szCs w:val="20"/>
        </w:rPr>
        <w:t>,</w:t>
      </w:r>
      <w:r>
        <w:rPr>
          <w:rFonts w:eastAsia="Times New Roman"/>
          <w:bCs/>
          <w:i/>
          <w:iCs/>
          <w:sz w:val="20"/>
          <w:szCs w:val="20"/>
        </w:rPr>
        <w:t xml:space="preserve"> UP, India</w:t>
      </w:r>
    </w:p>
    <w:p w14:paraId="162C55AF" w14:textId="1DED090A" w:rsidR="007D790F" w:rsidRDefault="0056199A">
      <w:pPr>
        <w:pStyle w:val="papertitle"/>
        <w:tabs>
          <w:tab w:val="left" w:pos="7665"/>
        </w:tabs>
        <w:spacing w:before="100" w:beforeAutospacing="1" w:after="100" w:afterAutospacing="1"/>
        <w:ind w:left="567"/>
        <w:contextualSpacing/>
        <w:rPr>
          <w:bCs/>
          <w:i/>
          <w:sz w:val="20"/>
          <w:szCs w:val="20"/>
        </w:rPr>
      </w:pPr>
      <w:r>
        <w:rPr>
          <w:bCs/>
          <w:i/>
          <w:iCs/>
          <w:sz w:val="20"/>
          <w:szCs w:val="20"/>
        </w:rPr>
        <w:t xml:space="preserve">(Email id : </w:t>
      </w:r>
      <w:hyperlink r:id="rId11" w:history="1">
        <w:r w:rsidR="00A15487" w:rsidRPr="003230A5">
          <w:rPr>
            <w:rStyle w:val="Hyperlink"/>
            <w:sz w:val="20"/>
            <w:szCs w:val="20"/>
          </w:rPr>
          <w:t>mahendrasharma.gn@gmail.com</w:t>
        </w:r>
      </w:hyperlink>
      <w:r w:rsidR="00A15487">
        <w:rPr>
          <w:sz w:val="20"/>
          <w:szCs w:val="20"/>
        </w:rPr>
        <w:t xml:space="preserve"> </w:t>
      </w:r>
      <w:r w:rsidR="004A5495">
        <w:rPr>
          <w:bCs/>
          <w:i/>
          <w:iCs/>
          <w:sz w:val="20"/>
          <w:szCs w:val="20"/>
          <w:lang w:val="en-IN"/>
        </w:rPr>
        <w:t xml:space="preserve">, </w:t>
      </w:r>
      <w:hyperlink r:id="rId12" w:history="1">
        <w:r w:rsidR="00303FC3" w:rsidRPr="0083762E">
          <w:rPr>
            <w:rStyle w:val="Hyperlink"/>
            <w:bCs/>
            <w:i/>
            <w:iCs/>
            <w:sz w:val="20"/>
            <w:szCs w:val="20"/>
            <w:lang w:val="en-IN"/>
          </w:rPr>
          <w:t>bhushan.badal@gmail.com</w:t>
        </w:r>
      </w:hyperlink>
      <w:r w:rsidR="00303FC3">
        <w:rPr>
          <w:bCs/>
          <w:i/>
          <w:iCs/>
          <w:sz w:val="20"/>
          <w:szCs w:val="20"/>
          <w:lang w:val="en-IN"/>
        </w:rPr>
        <w:t xml:space="preserve"> </w:t>
      </w:r>
      <w:r>
        <w:rPr>
          <w:bCs/>
          <w:i/>
          <w:iCs/>
          <w:sz w:val="20"/>
          <w:szCs w:val="20"/>
        </w:rPr>
        <w:t>)</w:t>
      </w:r>
    </w:p>
    <w:p w14:paraId="3DDFC941" w14:textId="77777777" w:rsidR="007D790F" w:rsidRDefault="007D790F">
      <w:pPr>
        <w:pStyle w:val="papertitle"/>
        <w:spacing w:before="100" w:beforeAutospacing="1" w:after="100" w:afterAutospacing="1"/>
        <w:sectPr w:rsidR="007D790F">
          <w:footerReference w:type="first" r:id="rId13"/>
          <w:type w:val="continuous"/>
          <w:pgSz w:w="12240" w:h="15840"/>
          <w:pgMar w:top="1080" w:right="893" w:bottom="1440" w:left="893" w:header="709" w:footer="709" w:gutter="0"/>
          <w:cols w:space="709"/>
          <w:titlePg/>
        </w:sectPr>
      </w:pPr>
    </w:p>
    <w:p w14:paraId="4D38A2AC" w14:textId="77777777" w:rsidR="007D790F" w:rsidRDefault="007D790F">
      <w:pPr>
        <w:pStyle w:val="Author"/>
        <w:spacing w:before="100" w:beforeAutospacing="1" w:after="100" w:afterAutospacing="1" w:line="120" w:lineRule="auto"/>
        <w:rPr>
          <w:sz w:val="16"/>
          <w:szCs w:val="16"/>
        </w:rPr>
        <w:sectPr w:rsidR="007D790F">
          <w:footerReference w:type="first" r:id="rId14"/>
          <w:type w:val="continuous"/>
          <w:pgSz w:w="12240" w:h="15840"/>
          <w:pgMar w:top="1080" w:right="893" w:bottom="1440" w:left="893" w:header="720" w:footer="720" w:gutter="0"/>
          <w:cols w:num="2" w:space="709"/>
          <w:titlePg/>
        </w:sectPr>
      </w:pPr>
    </w:p>
    <w:p w14:paraId="10C57515" w14:textId="77777777" w:rsidR="007D790F" w:rsidRDefault="007D790F">
      <w:pPr>
        <w:pStyle w:val="Author"/>
        <w:spacing w:before="100" w:beforeAutospacing="1"/>
        <w:contextualSpacing/>
        <w:jc w:val="left"/>
        <w:rPr>
          <w:sz w:val="18"/>
          <w:szCs w:val="18"/>
        </w:rPr>
      </w:pPr>
    </w:p>
    <w:p w14:paraId="02295CE2" w14:textId="77777777" w:rsidR="007D790F" w:rsidRDefault="007D790F">
      <w:pPr>
        <w:pStyle w:val="Author"/>
        <w:spacing w:before="100" w:beforeAutospacing="1"/>
        <w:rPr>
          <w:sz w:val="16"/>
          <w:szCs w:val="16"/>
        </w:rPr>
        <w:sectPr w:rsidR="007D790F">
          <w:type w:val="continuous"/>
          <w:pgSz w:w="12240" w:h="15840"/>
          <w:pgMar w:top="1080" w:right="893" w:bottom="1440" w:left="893" w:header="720" w:footer="720" w:gutter="0"/>
          <w:cols w:num="2" w:space="709"/>
        </w:sectPr>
      </w:pPr>
    </w:p>
    <w:p w14:paraId="07DCEAB3" w14:textId="77777777" w:rsidR="007D790F" w:rsidRDefault="007D790F">
      <w:pPr>
        <w:pStyle w:val="Author"/>
        <w:spacing w:before="100" w:beforeAutospacing="1"/>
        <w:jc w:val="both"/>
        <w:rPr>
          <w:sz w:val="16"/>
          <w:szCs w:val="16"/>
        </w:rPr>
      </w:pPr>
    </w:p>
    <w:p w14:paraId="41248908" w14:textId="77777777" w:rsidR="007D790F" w:rsidRDefault="007D790F">
      <w:pPr>
        <w:pStyle w:val="Author"/>
        <w:spacing w:before="100" w:beforeAutospacing="1"/>
        <w:jc w:val="both"/>
        <w:rPr>
          <w:sz w:val="16"/>
          <w:szCs w:val="16"/>
        </w:rPr>
        <w:sectPr w:rsidR="007D790F">
          <w:type w:val="continuous"/>
          <w:pgSz w:w="12240" w:h="15840"/>
          <w:pgMar w:top="1080" w:right="893" w:bottom="1440" w:left="893" w:header="720" w:footer="720" w:gutter="0"/>
          <w:cols w:num="2" w:space="709"/>
        </w:sectPr>
      </w:pPr>
    </w:p>
    <w:p w14:paraId="6F225456" w14:textId="6192DA87" w:rsidR="00B950E4" w:rsidRPr="00B950E4" w:rsidRDefault="0056199A" w:rsidP="00B950E4">
      <w:pPr>
        <w:pBdr>
          <w:top w:val="none" w:sz="4" w:space="0" w:color="000000"/>
          <w:left w:val="none" w:sz="4" w:space="0" w:color="000000"/>
          <w:bottom w:val="none" w:sz="4" w:space="0" w:color="000000"/>
          <w:right w:val="none" w:sz="4" w:space="0" w:color="000000"/>
        </w:pBdr>
        <w:jc w:val="both"/>
      </w:pPr>
      <w:r>
        <w:rPr>
          <w:b/>
          <w:bCs/>
          <w:i/>
          <w:iCs/>
        </w:rPr>
        <w:t>Abstract</w:t>
      </w:r>
      <w:r>
        <w:rPr>
          <w:i/>
          <w:iCs/>
        </w:rPr>
        <w:t>—</w:t>
      </w:r>
      <w:r w:rsidR="00B950E4" w:rsidRPr="00B950E4">
        <w:t>Migrant workers face significant challenges in maintaining continuous and accessible healthcare records due to frequent relocation, lack of infrastructure, and dependence on paper-based systems. These limitations often result in loss of medical history, repeated diagnostic procedures, increased healthcare costs, and delayed treatment. Existing digital healthcare solutions, such as cloud-based and blockchain-based systems, are often unsuitable for low-resource environments due to their dependency on continuous internet connectivity, high implementation cost, and complex infrastructure requirements.</w:t>
      </w:r>
    </w:p>
    <w:p w14:paraId="130A6559" w14:textId="77777777" w:rsidR="00B950E4" w:rsidRPr="00B950E4" w:rsidRDefault="00B950E4" w:rsidP="00B950E4">
      <w:pPr>
        <w:pBdr>
          <w:top w:val="none" w:sz="4" w:space="0" w:color="000000"/>
          <w:left w:val="none" w:sz="4" w:space="0" w:color="000000"/>
          <w:bottom w:val="none" w:sz="4" w:space="0" w:color="000000"/>
          <w:right w:val="none" w:sz="4" w:space="0" w:color="000000"/>
        </w:pBdr>
        <w:jc w:val="both"/>
      </w:pPr>
      <w:r w:rsidRPr="00B950E4">
        <w:t>This paper proposes a Digital Health Record Management System designed using a client-first architecture that enables offline data storage and retrieval directly on the user’s device. The system integrates QR-based identification for instant access to patient records, multilingual support for improved usability, and lightweight data management techniques to ensure compatibility with low-resource settings. Unlike traditional systems, the proposed approach eliminates dependency on centralized servers and provides a portable, cost-effective solution tailored specifically for migrant populations.</w:t>
      </w:r>
    </w:p>
    <w:p w14:paraId="10DED5C9" w14:textId="77777777" w:rsidR="00B950E4" w:rsidRPr="00B950E4" w:rsidRDefault="00B950E4" w:rsidP="00B950E4">
      <w:pPr>
        <w:pBdr>
          <w:top w:val="none" w:sz="4" w:space="0" w:color="000000"/>
          <w:left w:val="none" w:sz="4" w:space="0" w:color="000000"/>
          <w:bottom w:val="none" w:sz="4" w:space="0" w:color="000000"/>
          <w:right w:val="none" w:sz="4" w:space="0" w:color="000000"/>
        </w:pBdr>
        <w:jc w:val="both"/>
      </w:pPr>
      <w:r w:rsidRPr="00B950E4">
        <w:t>Experimental evaluation demonstrates that the system reduces data retrieval time from approximately 15–20 seconds in traditional methods to 2–3 seconds, achieving an improvement of nearly 70–80%. Additionally, the system ensures 100% offline accessibility and significantly minimizes the risk of data loss associated with physical records. Usability testing indicates improved efficiency, faster navigation, and ease of use for non-technical users.</w:t>
      </w:r>
    </w:p>
    <w:p w14:paraId="24B87223" w14:textId="6B3D41A4" w:rsidR="007D790F" w:rsidRPr="005F65BB" w:rsidRDefault="00B950E4" w:rsidP="003B3A47">
      <w:pPr>
        <w:pBdr>
          <w:top w:val="none" w:sz="4" w:space="0" w:color="000000"/>
          <w:left w:val="none" w:sz="4" w:space="0" w:color="000000"/>
          <w:bottom w:val="none" w:sz="4" w:space="0" w:color="000000"/>
          <w:right w:val="none" w:sz="4" w:space="0" w:color="000000"/>
        </w:pBdr>
        <w:jc w:val="both"/>
      </w:pPr>
      <w:r w:rsidRPr="00B950E4">
        <w:t>The proposed system highlights the potential of client-side digital healthcare solutions in improving accessibility, efficiency, and continuity of care in underserved and low-infrastructure environments. It also provides a scalable foundation for future enhancements, including cloud integration, advanced encryption mechanisms, and AI-driven healthcare analytics.</w:t>
      </w:r>
    </w:p>
    <w:p w14:paraId="52FF70F2" w14:textId="4ECCFA8A" w:rsidR="007D790F" w:rsidRPr="0070276A" w:rsidRDefault="00CC3699" w:rsidP="00CC3699">
      <w:pPr>
        <w:pStyle w:val="Heading1"/>
        <w:numPr>
          <w:ilvl w:val="0"/>
          <w:numId w:val="53"/>
        </w:numPr>
        <w:jc w:val="left"/>
        <w:rPr>
          <w:b/>
          <w:bCs/>
        </w:rPr>
      </w:pPr>
      <w:r>
        <w:rPr>
          <w:b/>
          <w:bCs/>
        </w:rPr>
        <w:t>INTRODUCTION</w:t>
      </w:r>
    </w:p>
    <w:p w14:paraId="5AA31CE9" w14:textId="77777777" w:rsidR="00BA1480" w:rsidRPr="00BA1480" w:rsidRDefault="009C0454"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086D60">
        <w:rPr>
          <w:rFonts w:eastAsia="Times New Roman"/>
          <w:color w:val="000000"/>
        </w:rPr>
        <w:t xml:space="preserve">In </w:t>
      </w:r>
      <w:r w:rsidR="00BA1480" w:rsidRPr="00BA1480">
        <w:rPr>
          <w:rFonts w:eastAsia="Times New Roman"/>
          <w:color w:val="000000"/>
        </w:rPr>
        <w:t>Healthcare systems worldwide are rapidly transitioning toward digital platforms to improve efficiency, accessibility, and quality of care. However, a large segment of the population—particularly migrant workers—continues to face significant challenges in accessing consistent and reliable healthcare services. Migrant workers frequently relocate in search of employment, resulting in fragmented medical histories, lack of continuity in treatment, and limited access to healthcare infrastructure.</w:t>
      </w:r>
    </w:p>
    <w:p w14:paraId="3E990936" w14:textId="77777777" w:rsidR="00BA1480" w:rsidRPr="00BA1480"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One of the major issues faced by migrant populations is the absence of a reliable system for maintaining and transferring medical records across different locations. Traditional paper-based records are highly vulnerable to loss, damage, and inaccessibility during migration. This often leads to repeated diagnostic procedures, incorrect medical decisions, increased healthcare costs, and delays in treatment. Moreover, many rural and low-resource environments lack the infrastructure required to support advanced digital healthcare systems.</w:t>
      </w:r>
    </w:p>
    <w:p w14:paraId="10032C0B" w14:textId="77777777" w:rsidR="00BA1480" w:rsidRPr="00BA1480"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 xml:space="preserve">Existing solutions such as cloud-based Electronic Health Record (EHR) systems, blockchain-based healthcare frameworks, and mobile health applications have attempted </w:t>
      </w:r>
      <w:r w:rsidRPr="00BA1480">
        <w:rPr>
          <w:rFonts w:eastAsia="Times New Roman"/>
          <w:color w:val="000000"/>
        </w:rPr>
        <w:lastRenderedPageBreak/>
        <w:t>to address these challenges. While these systems provide advantages such as scalability, security, and remote accessibility, they also suffer from critical limitations, including dependency on continuous internet connectivity, high implementation cost, complex infrastructure, and low adaptability in resource-constrained environments.</w:t>
      </w:r>
    </w:p>
    <w:p w14:paraId="64BD6A26" w14:textId="77777777" w:rsidR="00BA1480" w:rsidRPr="00BA1480"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This creates a significant research gap for a lightweight, cost-effective, and offline-capable healthcare record management system that can function efficiently in low-resource settings. Addressing this gap is essential to ensure equitable healthcare access for migrant populations and to improve continuity of care.</w:t>
      </w:r>
    </w:p>
    <w:p w14:paraId="519E30EF" w14:textId="77777777" w:rsidR="00BA1480" w:rsidRPr="00BA1480"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To overcome these limitations, this paper proposes a Digital Health Record Management System designed using a client-first architecture. The system enables healthcare data to be stored and managed directly on the user’s device, eliminating dependency on centralized servers and continuous internet connectivity. It integrates QR-based identification for instant retrieval of medical records, multilingual interfaces for improved usability, and lightweight data management techniques suitable for low-resource environments.</w:t>
      </w:r>
    </w:p>
    <w:p w14:paraId="3CC827B4" w14:textId="77777777" w:rsidR="00BA1480" w:rsidRPr="00BA1480"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The novelty of the proposed system lies in its combination of offline-first functionality, client-side data processing, and QR-based portable identity, making it uniquely suitable for migrant workers who operate in environments with limited infrastructure.</w:t>
      </w:r>
    </w:p>
    <w:p w14:paraId="797E6064" w14:textId="628B836A" w:rsidR="00EF032A"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The main contributions of this paper are as follows:</w:t>
      </w:r>
    </w:p>
    <w:p w14:paraId="45E66B71" w14:textId="02DD0960" w:rsidR="00B97709" w:rsidRDefault="00D10493" w:rsidP="00B97709">
      <w:pPr>
        <w:pStyle w:val="ListParagraph"/>
        <w:numPr>
          <w:ilvl w:val="0"/>
          <w:numId w:val="140"/>
        </w:numPr>
        <w:pBdr>
          <w:top w:val="none" w:sz="4" w:space="0" w:color="000000"/>
          <w:left w:val="none" w:sz="4" w:space="0" w:color="000000"/>
          <w:bottom w:val="none" w:sz="4" w:space="0" w:color="000000"/>
          <w:right w:val="none" w:sz="4" w:space="0" w:color="000000"/>
        </w:pBdr>
        <w:jc w:val="both"/>
        <w:rPr>
          <w:rFonts w:eastAsia="Times New Roman"/>
          <w:color w:val="000000"/>
        </w:rPr>
      </w:pPr>
      <w:r>
        <w:rPr>
          <w:rFonts w:eastAsia="Times New Roman"/>
          <w:color w:val="000000"/>
        </w:rPr>
        <w:t xml:space="preserve">Design of a client-first healthcare record management </w:t>
      </w:r>
      <w:r w:rsidR="006D64DC">
        <w:rPr>
          <w:rFonts w:eastAsia="Times New Roman"/>
          <w:color w:val="000000"/>
        </w:rPr>
        <w:t xml:space="preserve">with offline capability </w:t>
      </w:r>
    </w:p>
    <w:p w14:paraId="69435654" w14:textId="2AF698C9" w:rsidR="00B642C4" w:rsidRDefault="006D64DC" w:rsidP="00B642C4">
      <w:pPr>
        <w:pStyle w:val="ListParagraph"/>
        <w:numPr>
          <w:ilvl w:val="0"/>
          <w:numId w:val="140"/>
        </w:numPr>
        <w:pBdr>
          <w:top w:val="none" w:sz="4" w:space="0" w:color="000000"/>
          <w:left w:val="none" w:sz="4" w:space="0" w:color="000000"/>
          <w:bottom w:val="none" w:sz="4" w:space="0" w:color="000000"/>
          <w:right w:val="none" w:sz="4" w:space="0" w:color="000000"/>
        </w:pBdr>
        <w:jc w:val="both"/>
        <w:rPr>
          <w:rFonts w:eastAsia="Times New Roman"/>
          <w:color w:val="000000"/>
        </w:rPr>
      </w:pPr>
      <w:r>
        <w:rPr>
          <w:rFonts w:eastAsia="Times New Roman"/>
          <w:color w:val="000000"/>
        </w:rPr>
        <w:t>Integration of QR-based identification for fast and</w:t>
      </w:r>
      <w:r w:rsidR="00B642C4">
        <w:rPr>
          <w:rFonts w:eastAsia="Times New Roman"/>
          <w:color w:val="000000"/>
        </w:rPr>
        <w:t xml:space="preserve"> reliable data access</w:t>
      </w:r>
    </w:p>
    <w:p w14:paraId="0802AC8D" w14:textId="645A76B1" w:rsidR="00B642C4" w:rsidRDefault="00B642C4" w:rsidP="00B642C4">
      <w:pPr>
        <w:pStyle w:val="ListParagraph"/>
        <w:numPr>
          <w:ilvl w:val="0"/>
          <w:numId w:val="140"/>
        </w:numPr>
        <w:pBdr>
          <w:top w:val="none" w:sz="4" w:space="0" w:color="000000"/>
          <w:left w:val="none" w:sz="4" w:space="0" w:color="000000"/>
          <w:bottom w:val="none" w:sz="4" w:space="0" w:color="000000"/>
          <w:right w:val="none" w:sz="4" w:space="0" w:color="000000"/>
        </w:pBdr>
        <w:jc w:val="both"/>
        <w:rPr>
          <w:rFonts w:eastAsia="Times New Roman"/>
          <w:color w:val="000000"/>
        </w:rPr>
      </w:pPr>
      <w:r>
        <w:rPr>
          <w:rFonts w:eastAsia="Times New Roman"/>
          <w:color w:val="000000"/>
        </w:rPr>
        <w:t xml:space="preserve">Development </w:t>
      </w:r>
      <w:r w:rsidR="00F46696">
        <w:rPr>
          <w:rFonts w:eastAsia="Times New Roman"/>
          <w:color w:val="000000"/>
        </w:rPr>
        <w:t>of a lightweight and low-cost solution tailored for low-resource</w:t>
      </w:r>
      <w:r w:rsidR="002B6BD7">
        <w:rPr>
          <w:rFonts w:eastAsia="Times New Roman"/>
          <w:color w:val="000000"/>
        </w:rPr>
        <w:t xml:space="preserve"> environments</w:t>
      </w:r>
    </w:p>
    <w:p w14:paraId="726812D8" w14:textId="4721D7E3" w:rsidR="002B6BD7" w:rsidRDefault="002B6BD7" w:rsidP="00B642C4">
      <w:pPr>
        <w:pStyle w:val="ListParagraph"/>
        <w:numPr>
          <w:ilvl w:val="0"/>
          <w:numId w:val="140"/>
        </w:numPr>
        <w:pBdr>
          <w:top w:val="none" w:sz="4" w:space="0" w:color="000000"/>
          <w:left w:val="none" w:sz="4" w:space="0" w:color="000000"/>
          <w:bottom w:val="none" w:sz="4" w:space="0" w:color="000000"/>
          <w:right w:val="none" w:sz="4" w:space="0" w:color="000000"/>
        </w:pBdr>
        <w:jc w:val="both"/>
        <w:rPr>
          <w:rFonts w:eastAsia="Times New Roman"/>
          <w:color w:val="000000"/>
        </w:rPr>
      </w:pPr>
      <w:r>
        <w:rPr>
          <w:rFonts w:eastAsia="Times New Roman"/>
          <w:color w:val="000000"/>
        </w:rPr>
        <w:t>Implementation of a multilingual interface to improve</w:t>
      </w:r>
      <w:r w:rsidR="00B3543A">
        <w:rPr>
          <w:rFonts w:eastAsia="Times New Roman"/>
          <w:color w:val="000000"/>
        </w:rPr>
        <w:t xml:space="preserve"> accessibility for diverse users</w:t>
      </w:r>
    </w:p>
    <w:p w14:paraId="7552F753" w14:textId="0006C9AB" w:rsidR="00BA1480" w:rsidRPr="00F8366D" w:rsidRDefault="00B3543A" w:rsidP="00B97709">
      <w:pPr>
        <w:pStyle w:val="ListParagraph"/>
        <w:numPr>
          <w:ilvl w:val="0"/>
          <w:numId w:val="140"/>
        </w:numPr>
        <w:pBdr>
          <w:top w:val="none" w:sz="4" w:space="0" w:color="000000"/>
          <w:left w:val="none" w:sz="4" w:space="0" w:color="000000"/>
          <w:bottom w:val="none" w:sz="4" w:space="0" w:color="000000"/>
          <w:right w:val="none" w:sz="4" w:space="0" w:color="000000"/>
        </w:pBdr>
        <w:jc w:val="both"/>
        <w:rPr>
          <w:rFonts w:eastAsia="Times New Roman"/>
          <w:color w:val="000000"/>
        </w:rPr>
      </w:pPr>
      <w:r>
        <w:rPr>
          <w:rFonts w:eastAsia="Times New Roman"/>
          <w:color w:val="000000"/>
        </w:rPr>
        <w:t>Performance</w:t>
      </w:r>
      <w:r w:rsidR="00871A59">
        <w:rPr>
          <w:rFonts w:eastAsia="Times New Roman"/>
          <w:color w:val="000000"/>
        </w:rPr>
        <w:t xml:space="preserve"> evaluation demonstrating improved efficiency</w:t>
      </w:r>
      <w:r w:rsidR="00F8366D">
        <w:rPr>
          <w:rFonts w:eastAsia="Times New Roman"/>
          <w:color w:val="000000"/>
        </w:rPr>
        <w:t xml:space="preserve"> compared to traditional systems</w:t>
      </w:r>
    </w:p>
    <w:p w14:paraId="0AE71435" w14:textId="77777777" w:rsidR="00BA1480" w:rsidRPr="00BA1480" w:rsidRDefault="00BA1480" w:rsidP="00BA1480">
      <w:pPr>
        <w:pBdr>
          <w:top w:val="none" w:sz="4" w:space="0" w:color="000000"/>
          <w:left w:val="none" w:sz="4" w:space="0" w:color="000000"/>
          <w:bottom w:val="none" w:sz="4" w:space="0" w:color="000000"/>
          <w:right w:val="none" w:sz="4" w:space="0" w:color="000000"/>
        </w:pBdr>
        <w:jc w:val="both"/>
        <w:rPr>
          <w:rFonts w:eastAsia="Times New Roman"/>
          <w:color w:val="000000"/>
        </w:rPr>
      </w:pPr>
      <w:r w:rsidRPr="00BA1480">
        <w:rPr>
          <w:rFonts w:eastAsia="Times New Roman"/>
          <w:color w:val="000000"/>
        </w:rPr>
        <w:t>The remainder of this paper is organized as follows: Section II reviews related work, Section III presents the proposed methodology, Section IV describes the system architecture, Section V discusses experimental results, and Section VI outlines limitations and future work, followed by the conclusion.</w:t>
      </w:r>
    </w:p>
    <w:p w14:paraId="6793C9DC" w14:textId="21941E46" w:rsidR="00C244A3" w:rsidRPr="009C0454" w:rsidRDefault="00C244A3" w:rsidP="00BA1480">
      <w:pPr>
        <w:pBdr>
          <w:top w:val="none" w:sz="4" w:space="0" w:color="000000"/>
          <w:left w:val="none" w:sz="4" w:space="0" w:color="000000"/>
          <w:bottom w:val="none" w:sz="4" w:space="0" w:color="000000"/>
          <w:right w:val="none" w:sz="4" w:space="0" w:color="000000"/>
        </w:pBdr>
        <w:jc w:val="both"/>
        <w:rPr>
          <w:rFonts w:eastAsia="Times New Roman"/>
          <w:color w:val="000000"/>
        </w:rPr>
      </w:pPr>
    </w:p>
    <w:p w14:paraId="184AD631" w14:textId="51A61204" w:rsidR="007D790F" w:rsidRDefault="0056199A" w:rsidP="00CC3699">
      <w:pPr>
        <w:pStyle w:val="Heading1"/>
        <w:numPr>
          <w:ilvl w:val="0"/>
          <w:numId w:val="53"/>
        </w:numPr>
        <w:jc w:val="both"/>
        <w:rPr>
          <w:b/>
          <w:bCs/>
        </w:rPr>
      </w:pPr>
      <w:r>
        <w:rPr>
          <w:b/>
          <w:bCs/>
        </w:rPr>
        <w:t>RELATED WORK</w:t>
      </w:r>
    </w:p>
    <w:p w14:paraId="43A2B3CE" w14:textId="36B02D54" w:rsidR="00EA66A3" w:rsidRDefault="00EA66A3" w:rsidP="00EA66A3">
      <w:pPr>
        <w:pBdr>
          <w:top w:val="none" w:sz="4" w:space="0" w:color="000000"/>
          <w:left w:val="none" w:sz="4" w:space="0" w:color="000000"/>
          <w:bottom w:val="none" w:sz="4" w:space="0" w:color="000000"/>
          <w:right w:val="none" w:sz="4" w:space="0" w:color="000000"/>
        </w:pBdr>
        <w:jc w:val="both"/>
      </w:pPr>
      <w:r w:rsidRPr="00EA66A3">
        <w:t>The management of healthcare records has been extensively studied using various technologies such as blockchain, cloud computing, mobile health applications, and interoperable electronic health record systems. Each approach offers specific advantages; however, their applicability in low-resource and migrant worker environments remains limited.</w:t>
      </w:r>
    </w:p>
    <w:p w14:paraId="30EF2AFD" w14:textId="77777777" w:rsidR="00BC63E5" w:rsidRPr="00EA66A3" w:rsidRDefault="00BC63E5" w:rsidP="00EA66A3">
      <w:pPr>
        <w:pBdr>
          <w:top w:val="none" w:sz="4" w:space="0" w:color="000000"/>
          <w:left w:val="none" w:sz="4" w:space="0" w:color="000000"/>
          <w:bottom w:val="none" w:sz="4" w:space="0" w:color="000000"/>
          <w:right w:val="none" w:sz="4" w:space="0" w:color="000000"/>
        </w:pBdr>
        <w:jc w:val="both"/>
      </w:pPr>
    </w:p>
    <w:p w14:paraId="53D8CF56" w14:textId="77777777" w:rsidR="00EA66A3" w:rsidRPr="00EA66A3" w:rsidRDefault="00EA66A3" w:rsidP="00BC63E5">
      <w:pPr>
        <w:pBdr>
          <w:top w:val="none" w:sz="4" w:space="0" w:color="000000"/>
          <w:left w:val="none" w:sz="4" w:space="0" w:color="000000"/>
          <w:bottom w:val="none" w:sz="4" w:space="0" w:color="000000"/>
          <w:right w:val="none" w:sz="4" w:space="0" w:color="000000"/>
        </w:pBdr>
        <w:jc w:val="both"/>
        <w:rPr>
          <w:b/>
          <w:bCs/>
        </w:rPr>
      </w:pPr>
      <w:r w:rsidRPr="00EA66A3">
        <w:rPr>
          <w:b/>
          <w:bCs/>
        </w:rPr>
        <w:t>A. Blockchain-Based Healthcare Systems</w:t>
      </w:r>
    </w:p>
    <w:p w14:paraId="3F96E67E" w14:textId="77777777" w:rsidR="00EA66A3" w:rsidRPr="00EA66A3" w:rsidRDefault="00EA66A3" w:rsidP="00EA66A3">
      <w:pPr>
        <w:pBdr>
          <w:top w:val="none" w:sz="4" w:space="0" w:color="000000"/>
          <w:left w:val="none" w:sz="4" w:space="0" w:color="000000"/>
          <w:bottom w:val="none" w:sz="4" w:space="0" w:color="000000"/>
          <w:right w:val="none" w:sz="4" w:space="0" w:color="000000"/>
        </w:pBdr>
        <w:jc w:val="both"/>
      </w:pPr>
      <w:r w:rsidRPr="00EA66A3">
        <w:t xml:space="preserve">Blockchain technology has been widely explored for secure and decentralized healthcare record management. Mehta and Agarwal (2024) proposed a blockchain-based system using </w:t>
      </w:r>
      <w:r w:rsidRPr="00EA66A3">
        <w:t>smart contracts to enable secure data sharing between healthcare providers. Similarly, Gupta and Sharma (2024) highlighted the use of blockchain for ensuring data integrity and tamper-proof record storage.</w:t>
      </w:r>
    </w:p>
    <w:p w14:paraId="1B1537DB" w14:textId="77777777" w:rsidR="00EA66A3" w:rsidRDefault="00EA66A3" w:rsidP="00EA66A3">
      <w:pPr>
        <w:pBdr>
          <w:top w:val="none" w:sz="4" w:space="0" w:color="000000"/>
          <w:left w:val="none" w:sz="4" w:space="0" w:color="000000"/>
          <w:bottom w:val="none" w:sz="4" w:space="0" w:color="000000"/>
          <w:right w:val="none" w:sz="4" w:space="0" w:color="000000"/>
        </w:pBdr>
        <w:jc w:val="both"/>
      </w:pPr>
      <w:r w:rsidRPr="00EA66A3">
        <w:t>Although blockchain provides strong security, transparency, and immutability, it suffers from high computational overhead, complex implementation, and significant infrastructure requirements. These limitations make it unsuitable for environments with limited resources and low technical support.</w:t>
      </w:r>
    </w:p>
    <w:p w14:paraId="57623EEC" w14:textId="77777777" w:rsidR="00BC63E5" w:rsidRPr="00EA66A3" w:rsidRDefault="00BC63E5" w:rsidP="00EA66A3">
      <w:pPr>
        <w:pBdr>
          <w:top w:val="none" w:sz="4" w:space="0" w:color="000000"/>
          <w:left w:val="none" w:sz="4" w:space="0" w:color="000000"/>
          <w:bottom w:val="none" w:sz="4" w:space="0" w:color="000000"/>
          <w:right w:val="none" w:sz="4" w:space="0" w:color="000000"/>
        </w:pBdr>
        <w:jc w:val="both"/>
      </w:pPr>
    </w:p>
    <w:p w14:paraId="180C9C5C" w14:textId="77777777" w:rsidR="00EA66A3" w:rsidRPr="00EA66A3" w:rsidRDefault="00EA66A3" w:rsidP="00BC63E5">
      <w:pPr>
        <w:pBdr>
          <w:top w:val="none" w:sz="4" w:space="0" w:color="000000"/>
          <w:left w:val="none" w:sz="4" w:space="0" w:color="000000"/>
          <w:bottom w:val="none" w:sz="4" w:space="0" w:color="000000"/>
          <w:right w:val="none" w:sz="4" w:space="0" w:color="000000"/>
        </w:pBdr>
        <w:jc w:val="both"/>
        <w:rPr>
          <w:b/>
          <w:bCs/>
        </w:rPr>
      </w:pPr>
      <w:r w:rsidRPr="00EA66A3">
        <w:rPr>
          <w:b/>
          <w:bCs/>
        </w:rPr>
        <w:t>B. Cloud-Based Healthcare Systems</w:t>
      </w:r>
    </w:p>
    <w:p w14:paraId="36D73A0F" w14:textId="77777777" w:rsidR="00EA66A3" w:rsidRPr="00EA66A3" w:rsidRDefault="00EA66A3" w:rsidP="00EA66A3">
      <w:pPr>
        <w:pBdr>
          <w:top w:val="none" w:sz="4" w:space="0" w:color="000000"/>
          <w:left w:val="none" w:sz="4" w:space="0" w:color="000000"/>
          <w:bottom w:val="none" w:sz="4" w:space="0" w:color="000000"/>
          <w:right w:val="none" w:sz="4" w:space="0" w:color="000000"/>
        </w:pBdr>
        <w:jc w:val="both"/>
      </w:pPr>
      <w:r w:rsidRPr="00EA66A3">
        <w:t>Cloud computing has enabled scalable and centralized healthcare data storage. Singh and Verma (2023) developed a cloud-based e-health system for remote data access, while Khan and Das (2023) proposed an IoT-enabled cloud monitoring system for real-time health tracking.</w:t>
      </w:r>
    </w:p>
    <w:p w14:paraId="79DB139C" w14:textId="77777777" w:rsidR="00EA66A3" w:rsidRDefault="00EA66A3" w:rsidP="00EA66A3">
      <w:pPr>
        <w:pBdr>
          <w:top w:val="none" w:sz="4" w:space="0" w:color="000000"/>
          <w:left w:val="none" w:sz="4" w:space="0" w:color="000000"/>
          <w:bottom w:val="none" w:sz="4" w:space="0" w:color="000000"/>
          <w:right w:val="none" w:sz="4" w:space="0" w:color="000000"/>
        </w:pBdr>
        <w:jc w:val="both"/>
      </w:pPr>
      <w:r w:rsidRPr="00EA66A3">
        <w:t>Despite advantages such as scalability and remote accessibility, cloud-based systems require continuous internet connectivity and depend on third-party infrastructure. This dependency creates challenges in rural or low-connectivity areas where migrant workers often reside.</w:t>
      </w:r>
    </w:p>
    <w:p w14:paraId="0DA1D512" w14:textId="77777777" w:rsidR="00BC63E5" w:rsidRPr="00EA66A3" w:rsidRDefault="00BC63E5" w:rsidP="00EA66A3">
      <w:pPr>
        <w:pBdr>
          <w:top w:val="none" w:sz="4" w:space="0" w:color="000000"/>
          <w:left w:val="none" w:sz="4" w:space="0" w:color="000000"/>
          <w:bottom w:val="none" w:sz="4" w:space="0" w:color="000000"/>
          <w:right w:val="none" w:sz="4" w:space="0" w:color="000000"/>
        </w:pBdr>
        <w:jc w:val="both"/>
      </w:pPr>
    </w:p>
    <w:p w14:paraId="648C306B" w14:textId="77777777" w:rsidR="00EA66A3" w:rsidRPr="00EA66A3" w:rsidRDefault="00EA66A3" w:rsidP="00BC63E5">
      <w:pPr>
        <w:pBdr>
          <w:top w:val="none" w:sz="4" w:space="0" w:color="000000"/>
          <w:left w:val="none" w:sz="4" w:space="0" w:color="000000"/>
          <w:bottom w:val="none" w:sz="4" w:space="0" w:color="000000"/>
          <w:right w:val="none" w:sz="4" w:space="0" w:color="000000"/>
        </w:pBdr>
        <w:jc w:val="both"/>
        <w:rPr>
          <w:b/>
          <w:bCs/>
        </w:rPr>
      </w:pPr>
      <w:r w:rsidRPr="00EA66A3">
        <w:rPr>
          <w:b/>
          <w:bCs/>
        </w:rPr>
        <w:t>C. Mobile Health (mHealth) Applications</w:t>
      </w:r>
    </w:p>
    <w:p w14:paraId="712A76AC" w14:textId="77777777" w:rsidR="00EA66A3" w:rsidRPr="00EA66A3" w:rsidRDefault="00EA66A3" w:rsidP="00EA66A3">
      <w:pPr>
        <w:pBdr>
          <w:top w:val="none" w:sz="4" w:space="0" w:color="000000"/>
          <w:left w:val="none" w:sz="4" w:space="0" w:color="000000"/>
          <w:bottom w:val="none" w:sz="4" w:space="0" w:color="000000"/>
          <w:right w:val="none" w:sz="4" w:space="0" w:color="000000"/>
        </w:pBdr>
        <w:jc w:val="both"/>
      </w:pPr>
      <w:r w:rsidRPr="00EA66A3">
        <w:t>Mobile health applications provide portable healthcare solutions through smartphones. Reddy and Nair (2022) developed an AI-based mobile healthcare monitoring system for smart hospitals, while other studies emphasize the usability and accessibility of mobile platforms.</w:t>
      </w:r>
    </w:p>
    <w:p w14:paraId="0517A3B7" w14:textId="77777777" w:rsidR="00EA66A3" w:rsidRDefault="00EA66A3" w:rsidP="00EA66A3">
      <w:pPr>
        <w:pBdr>
          <w:top w:val="none" w:sz="4" w:space="0" w:color="000000"/>
          <w:left w:val="none" w:sz="4" w:space="0" w:color="000000"/>
          <w:bottom w:val="none" w:sz="4" w:space="0" w:color="000000"/>
          <w:right w:val="none" w:sz="4" w:space="0" w:color="000000"/>
        </w:pBdr>
        <w:jc w:val="both"/>
      </w:pPr>
      <w:r w:rsidRPr="00EA66A3">
        <w:t>However, mHealth applications face challenges such as data privacy concerns, lack of standardization, and dependency on smartphones and internet connectivity. Additionally, low digital literacy among migrant populations further limits their effectiveness.</w:t>
      </w:r>
    </w:p>
    <w:p w14:paraId="658362A0" w14:textId="77777777" w:rsidR="00C729B5" w:rsidRPr="00EA66A3" w:rsidRDefault="00C729B5" w:rsidP="00EA66A3">
      <w:pPr>
        <w:pBdr>
          <w:top w:val="none" w:sz="4" w:space="0" w:color="000000"/>
          <w:left w:val="none" w:sz="4" w:space="0" w:color="000000"/>
          <w:bottom w:val="none" w:sz="4" w:space="0" w:color="000000"/>
          <w:right w:val="none" w:sz="4" w:space="0" w:color="000000"/>
        </w:pBdr>
        <w:jc w:val="both"/>
      </w:pPr>
    </w:p>
    <w:p w14:paraId="559B8DC6" w14:textId="73173B50" w:rsidR="00BC63E5" w:rsidRPr="00EA66A3" w:rsidRDefault="00EA66A3" w:rsidP="00BC63E5">
      <w:pPr>
        <w:pBdr>
          <w:top w:val="none" w:sz="4" w:space="0" w:color="000000"/>
          <w:left w:val="none" w:sz="4" w:space="0" w:color="000000"/>
          <w:bottom w:val="none" w:sz="4" w:space="0" w:color="000000"/>
          <w:right w:val="none" w:sz="4" w:space="0" w:color="000000"/>
        </w:pBdr>
        <w:jc w:val="both"/>
        <w:rPr>
          <w:b/>
          <w:bCs/>
        </w:rPr>
      </w:pPr>
      <w:r w:rsidRPr="00EA66A3">
        <w:rPr>
          <w:b/>
          <w:bCs/>
        </w:rPr>
        <w:t>D. Interoperable Electronic Health Record (EHR) Systems</w:t>
      </w:r>
    </w:p>
    <w:p w14:paraId="7FBD2A38" w14:textId="77777777" w:rsidR="00EA66A3" w:rsidRPr="00EA66A3" w:rsidRDefault="00EA66A3" w:rsidP="00EA66A3">
      <w:pPr>
        <w:pBdr>
          <w:top w:val="none" w:sz="4" w:space="0" w:color="000000"/>
          <w:left w:val="none" w:sz="4" w:space="0" w:color="000000"/>
          <w:bottom w:val="none" w:sz="4" w:space="0" w:color="000000"/>
          <w:right w:val="none" w:sz="4" w:space="0" w:color="000000"/>
        </w:pBdr>
        <w:jc w:val="both"/>
      </w:pPr>
      <w:r w:rsidRPr="00EA66A3">
        <w:t>Interoperable EHR systems use standards such as HL7 and FHIR to enable seamless data exchange across healthcare platforms. Patel and Roy (2021) demonstrated improved coordination between healthcare providers using standardized EHR systems.</w:t>
      </w:r>
    </w:p>
    <w:p w14:paraId="1709B456" w14:textId="77777777" w:rsidR="00EA66A3" w:rsidRDefault="00EA66A3" w:rsidP="00EA66A3">
      <w:pPr>
        <w:pBdr>
          <w:top w:val="none" w:sz="4" w:space="0" w:color="000000"/>
          <w:left w:val="none" w:sz="4" w:space="0" w:color="000000"/>
          <w:bottom w:val="none" w:sz="4" w:space="0" w:color="000000"/>
          <w:right w:val="none" w:sz="4" w:space="0" w:color="000000"/>
        </w:pBdr>
        <w:jc w:val="both"/>
      </w:pPr>
      <w:r w:rsidRPr="00EA66A3">
        <w:t>While these systems enhance data consistency and interoperability, they require strict compliance, high implementation costs, and advanced infrastructure. Therefore, they are typically limited to large hospitals and are not feasible for low-resource environments.</w:t>
      </w:r>
    </w:p>
    <w:p w14:paraId="2CE997B5" w14:textId="77777777" w:rsidR="00BC63E5" w:rsidRPr="00EA66A3" w:rsidRDefault="00BC63E5" w:rsidP="00EA66A3">
      <w:pPr>
        <w:pBdr>
          <w:top w:val="none" w:sz="4" w:space="0" w:color="000000"/>
          <w:left w:val="none" w:sz="4" w:space="0" w:color="000000"/>
          <w:bottom w:val="none" w:sz="4" w:space="0" w:color="000000"/>
          <w:right w:val="none" w:sz="4" w:space="0" w:color="000000"/>
        </w:pBdr>
        <w:jc w:val="both"/>
      </w:pPr>
    </w:p>
    <w:p w14:paraId="6A5802CF" w14:textId="77777777" w:rsidR="00EA66A3" w:rsidRPr="00EA66A3" w:rsidRDefault="00EA66A3" w:rsidP="00BC63E5">
      <w:pPr>
        <w:pBdr>
          <w:top w:val="none" w:sz="4" w:space="0" w:color="000000"/>
          <w:left w:val="none" w:sz="4" w:space="0" w:color="000000"/>
          <w:bottom w:val="none" w:sz="4" w:space="0" w:color="000000"/>
          <w:right w:val="none" w:sz="4" w:space="0" w:color="000000"/>
        </w:pBdr>
        <w:jc w:val="both"/>
        <w:rPr>
          <w:b/>
          <w:bCs/>
        </w:rPr>
      </w:pPr>
      <w:r w:rsidRPr="00EA66A3">
        <w:rPr>
          <w:b/>
          <w:bCs/>
        </w:rPr>
        <w:t>E. Smart Card-Based Systems</w:t>
      </w:r>
    </w:p>
    <w:p w14:paraId="4D70A88C" w14:textId="77777777" w:rsidR="00EA66A3" w:rsidRPr="00EA66A3" w:rsidRDefault="00EA66A3" w:rsidP="00EA66A3">
      <w:pPr>
        <w:pBdr>
          <w:top w:val="none" w:sz="4" w:space="0" w:color="000000"/>
          <w:left w:val="none" w:sz="4" w:space="0" w:color="000000"/>
          <w:bottom w:val="none" w:sz="4" w:space="0" w:color="000000"/>
          <w:right w:val="none" w:sz="4" w:space="0" w:color="000000"/>
        </w:pBdr>
        <w:jc w:val="both"/>
      </w:pPr>
      <w:r w:rsidRPr="00EA66A3">
        <w:t>Smart card-based healthcare systems store patient data on physical cards for portability. Sharma and Gupta (2020) proposed RFID-based smart card systems for quick data access.</w:t>
      </w:r>
    </w:p>
    <w:p w14:paraId="1BAECE38" w14:textId="30604C1F" w:rsidR="00BC63E5" w:rsidRDefault="00EA66A3" w:rsidP="00EA66A3">
      <w:pPr>
        <w:pBdr>
          <w:top w:val="none" w:sz="4" w:space="0" w:color="000000"/>
          <w:left w:val="none" w:sz="4" w:space="0" w:color="000000"/>
          <w:bottom w:val="none" w:sz="4" w:space="0" w:color="000000"/>
          <w:right w:val="none" w:sz="4" w:space="0" w:color="000000"/>
        </w:pBdr>
        <w:jc w:val="both"/>
      </w:pPr>
      <w:r w:rsidRPr="00EA66A3">
        <w:t>Although these systems provide offline accessibility and portability, they suffer from risks of card loss, limited storage capacity, and dependency on card-reading devices.</w:t>
      </w:r>
    </w:p>
    <w:p w14:paraId="5E60C44A" w14:textId="77777777" w:rsidR="00510F80" w:rsidRDefault="00510F80" w:rsidP="00510F80">
      <w:pPr>
        <w:pBdr>
          <w:top w:val="none" w:sz="4" w:space="0" w:color="000000"/>
          <w:left w:val="none" w:sz="4" w:space="0" w:color="000000"/>
          <w:bottom w:val="none" w:sz="4" w:space="0" w:color="000000"/>
          <w:right w:val="none" w:sz="4" w:space="0" w:color="000000"/>
        </w:pBdr>
        <w:jc w:val="both"/>
        <w:rPr>
          <w:b/>
          <w:bCs/>
        </w:rPr>
      </w:pPr>
    </w:p>
    <w:p w14:paraId="062E69B0" w14:textId="43B6FEFB" w:rsidR="003C1785" w:rsidRDefault="003C1785" w:rsidP="00510F80">
      <w:pPr>
        <w:pBdr>
          <w:top w:val="none" w:sz="4" w:space="0" w:color="000000"/>
          <w:left w:val="none" w:sz="4" w:space="0" w:color="000000"/>
          <w:bottom w:val="none" w:sz="4" w:space="0" w:color="000000"/>
          <w:right w:val="none" w:sz="4" w:space="0" w:color="000000"/>
        </w:pBdr>
        <w:jc w:val="both"/>
        <w:rPr>
          <w:b/>
          <w:bCs/>
        </w:rPr>
      </w:pPr>
      <w:r w:rsidRPr="003C1785">
        <w:rPr>
          <w:b/>
          <w:bCs/>
        </w:rPr>
        <w:lastRenderedPageBreak/>
        <w:t>F. Comparative Analysis</w:t>
      </w:r>
    </w:p>
    <w:p w14:paraId="497E83FB" w14:textId="77777777" w:rsidR="00510F80" w:rsidRPr="003C1785" w:rsidRDefault="00510F80" w:rsidP="00510F80">
      <w:pPr>
        <w:pBdr>
          <w:top w:val="none" w:sz="4" w:space="0" w:color="000000"/>
          <w:left w:val="none" w:sz="4" w:space="0" w:color="000000"/>
          <w:bottom w:val="none" w:sz="4" w:space="0" w:color="000000"/>
          <w:right w:val="none" w:sz="4" w:space="0" w:color="000000"/>
        </w:pBdr>
        <w:jc w:val="both"/>
        <w:rPr>
          <w:b/>
          <w:bCs/>
        </w:rPr>
      </w:pPr>
    </w:p>
    <w:tbl>
      <w:tblPr>
        <w:tblStyle w:val="PlainTable1"/>
        <w:tblW w:w="4862" w:type="dxa"/>
        <w:tblLook w:val="04A0" w:firstRow="1" w:lastRow="0" w:firstColumn="1" w:lastColumn="0" w:noHBand="0" w:noVBand="1"/>
      </w:tblPr>
      <w:tblGrid>
        <w:gridCol w:w="1131"/>
        <w:gridCol w:w="1406"/>
        <w:gridCol w:w="1258"/>
        <w:gridCol w:w="1067"/>
      </w:tblGrid>
      <w:tr w:rsidR="002B381D" w:rsidRPr="003C1785" w14:paraId="7FA4CE24" w14:textId="77777777" w:rsidTr="003F3921">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0" w:type="auto"/>
            <w:hideMark/>
          </w:tcPr>
          <w:p w14:paraId="3D993352"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bCs/>
                <w:sz w:val="20"/>
              </w:rPr>
            </w:pPr>
            <w:r w:rsidRPr="00AC6F10">
              <w:rPr>
                <w:rFonts w:ascii="Times New Roman" w:hAnsi="Times New Roman"/>
                <w:bCs/>
                <w:sz w:val="20"/>
              </w:rPr>
              <w:t>System Type</w:t>
            </w:r>
          </w:p>
        </w:tc>
        <w:tc>
          <w:tcPr>
            <w:tcW w:w="1134" w:type="dxa"/>
            <w:hideMark/>
          </w:tcPr>
          <w:p w14:paraId="395294F9"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100000000000" w:firstRow="1" w:lastRow="0" w:firstColumn="0" w:lastColumn="0" w:oddVBand="0" w:evenVBand="0" w:oddHBand="0" w:evenHBand="0" w:firstRowFirstColumn="0" w:firstRowLastColumn="0" w:lastRowFirstColumn="0" w:lastRowLastColumn="0"/>
              <w:rPr>
                <w:rFonts w:ascii="Times New Roman" w:hAnsi="Times New Roman"/>
                <w:bCs/>
                <w:sz w:val="20"/>
                <w:szCs w:val="18"/>
              </w:rPr>
            </w:pPr>
            <w:r w:rsidRPr="003C1785">
              <w:rPr>
                <w:rFonts w:ascii="Times New Roman" w:hAnsi="Times New Roman"/>
                <w:bCs/>
                <w:sz w:val="20"/>
                <w:szCs w:val="18"/>
              </w:rPr>
              <w:t>Key Advantage</w:t>
            </w:r>
          </w:p>
        </w:tc>
        <w:tc>
          <w:tcPr>
            <w:tcW w:w="1479" w:type="dxa"/>
            <w:hideMark/>
          </w:tcPr>
          <w:p w14:paraId="3029F989"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100000000000" w:firstRow="1" w:lastRow="0" w:firstColumn="0" w:lastColumn="0" w:oddVBand="0" w:evenVBand="0" w:oddHBand="0" w:evenHBand="0" w:firstRowFirstColumn="0" w:firstRowLastColumn="0" w:lastRowFirstColumn="0" w:lastRowLastColumn="0"/>
              <w:rPr>
                <w:rFonts w:ascii="Times New Roman" w:hAnsi="Times New Roman"/>
                <w:bCs/>
                <w:sz w:val="20"/>
                <w:szCs w:val="18"/>
              </w:rPr>
            </w:pPr>
            <w:r w:rsidRPr="003C1785">
              <w:rPr>
                <w:rFonts w:ascii="Times New Roman" w:hAnsi="Times New Roman"/>
                <w:bCs/>
                <w:sz w:val="20"/>
                <w:szCs w:val="18"/>
              </w:rPr>
              <w:t>Major Limitation</w:t>
            </w:r>
          </w:p>
        </w:tc>
        <w:tc>
          <w:tcPr>
            <w:tcW w:w="0" w:type="auto"/>
            <w:hideMark/>
          </w:tcPr>
          <w:p w14:paraId="5556D7E2" w14:textId="2B488FAE" w:rsidR="003C1785" w:rsidRPr="003C1785" w:rsidRDefault="002B381D" w:rsidP="0087048A">
            <w:pPr>
              <w:pBdr>
                <w:top w:val="none" w:sz="4" w:space="0" w:color="000000"/>
                <w:left w:val="none" w:sz="4" w:space="0" w:color="000000"/>
                <w:bottom w:val="none" w:sz="4" w:space="0" w:color="000000"/>
                <w:right w:val="none" w:sz="4" w:space="0" w:color="000000"/>
              </w:pBdr>
              <w:jc w:val="left"/>
              <w:cnfStyle w:val="100000000000" w:firstRow="1" w:lastRow="0" w:firstColumn="0" w:lastColumn="0" w:oddVBand="0" w:evenVBand="0" w:oddHBand="0" w:evenHBand="0" w:firstRowFirstColumn="0" w:firstRowLastColumn="0" w:lastRowFirstColumn="0" w:lastRowLastColumn="0"/>
              <w:rPr>
                <w:rFonts w:ascii="Times New Roman" w:hAnsi="Times New Roman"/>
                <w:bCs/>
                <w:sz w:val="20"/>
                <w:szCs w:val="18"/>
              </w:rPr>
            </w:pPr>
            <w:r>
              <w:rPr>
                <w:rFonts w:ascii="Times New Roman" w:hAnsi="Times New Roman"/>
                <w:bCs/>
                <w:sz w:val="20"/>
                <w:szCs w:val="18"/>
              </w:rPr>
              <w:t>Su</w:t>
            </w:r>
            <w:r w:rsidR="003F3921">
              <w:rPr>
                <w:rFonts w:ascii="Times New Roman" w:hAnsi="Times New Roman"/>
                <w:bCs/>
                <w:sz w:val="20"/>
                <w:szCs w:val="18"/>
              </w:rPr>
              <w:t>itability for Migrant Workers</w:t>
            </w:r>
          </w:p>
        </w:tc>
      </w:tr>
      <w:tr w:rsidR="002B381D" w:rsidRPr="003C1785" w14:paraId="7FF88A8C" w14:textId="77777777" w:rsidTr="003F3921">
        <w:trPr>
          <w:trHeight w:val="555"/>
        </w:trPr>
        <w:tc>
          <w:tcPr>
            <w:cnfStyle w:val="001000000000" w:firstRow="0" w:lastRow="0" w:firstColumn="1" w:lastColumn="0" w:oddVBand="0" w:evenVBand="0" w:oddHBand="0" w:evenHBand="0" w:firstRowFirstColumn="0" w:firstRowLastColumn="0" w:lastRowFirstColumn="0" w:lastRowLastColumn="0"/>
            <w:tcW w:w="0" w:type="auto"/>
            <w:hideMark/>
          </w:tcPr>
          <w:p w14:paraId="7085417F"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sz w:val="20"/>
              </w:rPr>
            </w:pPr>
            <w:r w:rsidRPr="00AC6F10">
              <w:rPr>
                <w:rFonts w:ascii="Times New Roman" w:hAnsi="Times New Roman"/>
                <w:sz w:val="20"/>
              </w:rPr>
              <w:t>Blockchain</w:t>
            </w:r>
          </w:p>
        </w:tc>
        <w:tc>
          <w:tcPr>
            <w:tcW w:w="1134" w:type="dxa"/>
            <w:hideMark/>
          </w:tcPr>
          <w:p w14:paraId="432EA03E"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High Security</w:t>
            </w:r>
          </w:p>
        </w:tc>
        <w:tc>
          <w:tcPr>
            <w:tcW w:w="1479" w:type="dxa"/>
            <w:hideMark/>
          </w:tcPr>
          <w:p w14:paraId="6EC65525"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High Cost &amp; Complexity</w:t>
            </w:r>
          </w:p>
        </w:tc>
        <w:tc>
          <w:tcPr>
            <w:tcW w:w="0" w:type="auto"/>
            <w:hideMark/>
          </w:tcPr>
          <w:p w14:paraId="49BD587D"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Low</w:t>
            </w:r>
          </w:p>
        </w:tc>
      </w:tr>
      <w:tr w:rsidR="002B381D" w:rsidRPr="003C1785" w14:paraId="66323ADD" w14:textId="77777777" w:rsidTr="003F3921">
        <w:trPr>
          <w:trHeight w:val="399"/>
        </w:trPr>
        <w:tc>
          <w:tcPr>
            <w:cnfStyle w:val="001000000000" w:firstRow="0" w:lastRow="0" w:firstColumn="1" w:lastColumn="0" w:oddVBand="0" w:evenVBand="0" w:oddHBand="0" w:evenHBand="0" w:firstRowFirstColumn="0" w:firstRowLastColumn="0" w:lastRowFirstColumn="0" w:lastRowLastColumn="0"/>
            <w:tcW w:w="0" w:type="auto"/>
            <w:hideMark/>
          </w:tcPr>
          <w:p w14:paraId="7CE82693"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sz w:val="20"/>
              </w:rPr>
            </w:pPr>
            <w:r w:rsidRPr="00AC6F10">
              <w:rPr>
                <w:rFonts w:ascii="Times New Roman" w:hAnsi="Times New Roman"/>
                <w:sz w:val="20"/>
              </w:rPr>
              <w:t>Cloud-Based</w:t>
            </w:r>
          </w:p>
        </w:tc>
        <w:tc>
          <w:tcPr>
            <w:tcW w:w="1134" w:type="dxa"/>
            <w:hideMark/>
          </w:tcPr>
          <w:p w14:paraId="711CD035"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Remote Access</w:t>
            </w:r>
          </w:p>
        </w:tc>
        <w:tc>
          <w:tcPr>
            <w:tcW w:w="1479" w:type="dxa"/>
            <w:hideMark/>
          </w:tcPr>
          <w:p w14:paraId="796C765D"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Requires Internet</w:t>
            </w:r>
          </w:p>
        </w:tc>
        <w:tc>
          <w:tcPr>
            <w:tcW w:w="0" w:type="auto"/>
            <w:hideMark/>
          </w:tcPr>
          <w:p w14:paraId="5105CA64"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Low</w:t>
            </w:r>
          </w:p>
        </w:tc>
      </w:tr>
      <w:tr w:rsidR="002B381D" w:rsidRPr="003C1785" w14:paraId="21B4F173" w14:textId="77777777" w:rsidTr="003F3921">
        <w:trPr>
          <w:trHeight w:val="555"/>
        </w:trPr>
        <w:tc>
          <w:tcPr>
            <w:cnfStyle w:val="001000000000" w:firstRow="0" w:lastRow="0" w:firstColumn="1" w:lastColumn="0" w:oddVBand="0" w:evenVBand="0" w:oddHBand="0" w:evenHBand="0" w:firstRowFirstColumn="0" w:firstRowLastColumn="0" w:lastRowFirstColumn="0" w:lastRowLastColumn="0"/>
            <w:tcW w:w="0" w:type="auto"/>
            <w:hideMark/>
          </w:tcPr>
          <w:p w14:paraId="300916A3"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sz w:val="20"/>
              </w:rPr>
            </w:pPr>
            <w:r w:rsidRPr="00AC6F10">
              <w:rPr>
                <w:rFonts w:ascii="Times New Roman" w:hAnsi="Times New Roman"/>
                <w:sz w:val="20"/>
              </w:rPr>
              <w:t>mHealth</w:t>
            </w:r>
          </w:p>
        </w:tc>
        <w:tc>
          <w:tcPr>
            <w:tcW w:w="1134" w:type="dxa"/>
            <w:hideMark/>
          </w:tcPr>
          <w:p w14:paraId="67B649B3"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Portability</w:t>
            </w:r>
          </w:p>
        </w:tc>
        <w:tc>
          <w:tcPr>
            <w:tcW w:w="1479" w:type="dxa"/>
            <w:hideMark/>
          </w:tcPr>
          <w:p w14:paraId="573633BD"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Privacy &amp; Connectivity Issues</w:t>
            </w:r>
          </w:p>
        </w:tc>
        <w:tc>
          <w:tcPr>
            <w:tcW w:w="0" w:type="auto"/>
            <w:hideMark/>
          </w:tcPr>
          <w:p w14:paraId="556BC016"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Medium</w:t>
            </w:r>
          </w:p>
        </w:tc>
      </w:tr>
      <w:tr w:rsidR="002B381D" w:rsidRPr="003C1785" w14:paraId="0C4DA9B3" w14:textId="77777777" w:rsidTr="003F3921">
        <w:trPr>
          <w:trHeight w:val="555"/>
        </w:trPr>
        <w:tc>
          <w:tcPr>
            <w:cnfStyle w:val="001000000000" w:firstRow="0" w:lastRow="0" w:firstColumn="1" w:lastColumn="0" w:oddVBand="0" w:evenVBand="0" w:oddHBand="0" w:evenHBand="0" w:firstRowFirstColumn="0" w:firstRowLastColumn="0" w:lastRowFirstColumn="0" w:lastRowLastColumn="0"/>
            <w:tcW w:w="0" w:type="auto"/>
            <w:hideMark/>
          </w:tcPr>
          <w:p w14:paraId="359F7A02"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sz w:val="20"/>
              </w:rPr>
            </w:pPr>
            <w:r w:rsidRPr="00AC6F10">
              <w:rPr>
                <w:rFonts w:ascii="Times New Roman" w:hAnsi="Times New Roman"/>
                <w:sz w:val="20"/>
              </w:rPr>
              <w:t>EHR Systems</w:t>
            </w:r>
          </w:p>
        </w:tc>
        <w:tc>
          <w:tcPr>
            <w:tcW w:w="1134" w:type="dxa"/>
            <w:hideMark/>
          </w:tcPr>
          <w:p w14:paraId="42185F2A"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Interoperability</w:t>
            </w:r>
          </w:p>
        </w:tc>
        <w:tc>
          <w:tcPr>
            <w:tcW w:w="1479" w:type="dxa"/>
            <w:hideMark/>
          </w:tcPr>
          <w:p w14:paraId="3C07B031"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Expensive Infrastructure</w:t>
            </w:r>
          </w:p>
        </w:tc>
        <w:tc>
          <w:tcPr>
            <w:tcW w:w="0" w:type="auto"/>
            <w:hideMark/>
          </w:tcPr>
          <w:p w14:paraId="0DFF0ACA"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Low</w:t>
            </w:r>
          </w:p>
        </w:tc>
      </w:tr>
      <w:tr w:rsidR="002B381D" w:rsidRPr="003C1785" w14:paraId="5B8DA227" w14:textId="77777777" w:rsidTr="003F3921">
        <w:trPr>
          <w:trHeight w:val="555"/>
        </w:trPr>
        <w:tc>
          <w:tcPr>
            <w:cnfStyle w:val="001000000000" w:firstRow="0" w:lastRow="0" w:firstColumn="1" w:lastColumn="0" w:oddVBand="0" w:evenVBand="0" w:oddHBand="0" w:evenHBand="0" w:firstRowFirstColumn="0" w:firstRowLastColumn="0" w:lastRowFirstColumn="0" w:lastRowLastColumn="0"/>
            <w:tcW w:w="0" w:type="auto"/>
            <w:hideMark/>
          </w:tcPr>
          <w:p w14:paraId="1A73E1FD"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sz w:val="20"/>
              </w:rPr>
            </w:pPr>
            <w:r w:rsidRPr="00AC6F10">
              <w:rPr>
                <w:rFonts w:ascii="Times New Roman" w:hAnsi="Times New Roman"/>
                <w:sz w:val="20"/>
              </w:rPr>
              <w:t>Smart Cards</w:t>
            </w:r>
          </w:p>
        </w:tc>
        <w:tc>
          <w:tcPr>
            <w:tcW w:w="1134" w:type="dxa"/>
            <w:hideMark/>
          </w:tcPr>
          <w:p w14:paraId="6AB175F5"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Offline Access</w:t>
            </w:r>
          </w:p>
        </w:tc>
        <w:tc>
          <w:tcPr>
            <w:tcW w:w="1479" w:type="dxa"/>
            <w:hideMark/>
          </w:tcPr>
          <w:p w14:paraId="35072A0C"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Physical Dependency</w:t>
            </w:r>
          </w:p>
        </w:tc>
        <w:tc>
          <w:tcPr>
            <w:tcW w:w="0" w:type="auto"/>
            <w:hideMark/>
          </w:tcPr>
          <w:p w14:paraId="6EE4D35E"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Medium</w:t>
            </w:r>
          </w:p>
        </w:tc>
      </w:tr>
      <w:tr w:rsidR="002B381D" w:rsidRPr="003C1785" w14:paraId="1ACD7A4A" w14:textId="77777777" w:rsidTr="003F3921">
        <w:trPr>
          <w:trHeight w:val="407"/>
        </w:trPr>
        <w:tc>
          <w:tcPr>
            <w:cnfStyle w:val="001000000000" w:firstRow="0" w:lastRow="0" w:firstColumn="1" w:lastColumn="0" w:oddVBand="0" w:evenVBand="0" w:oddHBand="0" w:evenHBand="0" w:firstRowFirstColumn="0" w:firstRowLastColumn="0" w:lastRowFirstColumn="0" w:lastRowLastColumn="0"/>
            <w:tcW w:w="0" w:type="auto"/>
            <w:hideMark/>
          </w:tcPr>
          <w:p w14:paraId="63928650" w14:textId="77777777" w:rsidR="003C1785" w:rsidRPr="00AC6F10" w:rsidRDefault="003C1785" w:rsidP="0087048A">
            <w:pPr>
              <w:pBdr>
                <w:top w:val="none" w:sz="4" w:space="0" w:color="000000"/>
                <w:left w:val="none" w:sz="4" w:space="0" w:color="000000"/>
                <w:bottom w:val="none" w:sz="4" w:space="0" w:color="000000"/>
                <w:right w:val="none" w:sz="4" w:space="0" w:color="000000"/>
              </w:pBdr>
              <w:jc w:val="left"/>
              <w:rPr>
                <w:rFonts w:ascii="Times New Roman" w:hAnsi="Times New Roman"/>
                <w:sz w:val="20"/>
              </w:rPr>
            </w:pPr>
            <w:r w:rsidRPr="00AC6F10">
              <w:rPr>
                <w:rFonts w:ascii="Times New Roman" w:hAnsi="Times New Roman"/>
                <w:sz w:val="20"/>
              </w:rPr>
              <w:t>Proposed System</w:t>
            </w:r>
          </w:p>
        </w:tc>
        <w:tc>
          <w:tcPr>
            <w:tcW w:w="1134" w:type="dxa"/>
            <w:hideMark/>
          </w:tcPr>
          <w:p w14:paraId="0737843B"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Offline + QR + Low Cost</w:t>
            </w:r>
          </w:p>
        </w:tc>
        <w:tc>
          <w:tcPr>
            <w:tcW w:w="1479" w:type="dxa"/>
            <w:hideMark/>
          </w:tcPr>
          <w:p w14:paraId="77D884C0"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Limited Storage</w:t>
            </w:r>
          </w:p>
        </w:tc>
        <w:tc>
          <w:tcPr>
            <w:tcW w:w="0" w:type="auto"/>
            <w:hideMark/>
          </w:tcPr>
          <w:p w14:paraId="4869B83B" w14:textId="77777777" w:rsidR="003C1785" w:rsidRPr="003C1785" w:rsidRDefault="003C1785" w:rsidP="0087048A">
            <w:pPr>
              <w:pBdr>
                <w:top w:val="none" w:sz="4" w:space="0" w:color="000000"/>
                <w:left w:val="none" w:sz="4" w:space="0" w:color="000000"/>
                <w:bottom w:val="none" w:sz="4" w:space="0" w:color="000000"/>
                <w:right w:val="none" w:sz="4" w:space="0" w:color="000000"/>
              </w:pBdr>
              <w:jc w:val="left"/>
              <w:cnfStyle w:val="000000000000" w:firstRow="0" w:lastRow="0" w:firstColumn="0" w:lastColumn="0" w:oddVBand="0" w:evenVBand="0" w:oddHBand="0" w:evenHBand="0" w:firstRowFirstColumn="0" w:firstRowLastColumn="0" w:lastRowFirstColumn="0" w:lastRowLastColumn="0"/>
            </w:pPr>
            <w:r w:rsidRPr="003C1785">
              <w:t>High</w:t>
            </w:r>
          </w:p>
        </w:tc>
      </w:tr>
    </w:tbl>
    <w:p w14:paraId="087DA69B" w14:textId="77777777" w:rsidR="0087048A" w:rsidRDefault="0087048A" w:rsidP="0087048A">
      <w:pPr>
        <w:pBdr>
          <w:top w:val="none" w:sz="4" w:space="0" w:color="000000"/>
          <w:left w:val="none" w:sz="4" w:space="0" w:color="000000"/>
          <w:bottom w:val="none" w:sz="4" w:space="0" w:color="000000"/>
          <w:right w:val="none" w:sz="4" w:space="0" w:color="000000"/>
        </w:pBdr>
        <w:jc w:val="both"/>
        <w:rPr>
          <w:b/>
          <w:bCs/>
        </w:rPr>
      </w:pPr>
    </w:p>
    <w:p w14:paraId="57D92DF7" w14:textId="7F194BCB" w:rsidR="003C1785" w:rsidRPr="003C1785" w:rsidRDefault="003C1785" w:rsidP="0087048A">
      <w:pPr>
        <w:pBdr>
          <w:top w:val="none" w:sz="4" w:space="0" w:color="000000"/>
          <w:left w:val="none" w:sz="4" w:space="0" w:color="000000"/>
          <w:bottom w:val="none" w:sz="4" w:space="0" w:color="000000"/>
          <w:right w:val="none" w:sz="4" w:space="0" w:color="000000"/>
        </w:pBdr>
        <w:jc w:val="both"/>
        <w:rPr>
          <w:b/>
          <w:bCs/>
        </w:rPr>
      </w:pPr>
      <w:r w:rsidRPr="003C1785">
        <w:rPr>
          <w:b/>
          <w:bCs/>
        </w:rPr>
        <w:t>G. Research Gap</w:t>
      </w:r>
    </w:p>
    <w:p w14:paraId="41C548B4" w14:textId="77777777" w:rsidR="003C1785" w:rsidRDefault="003C1785" w:rsidP="003C1785">
      <w:pPr>
        <w:pBdr>
          <w:top w:val="none" w:sz="4" w:space="0" w:color="000000"/>
          <w:left w:val="none" w:sz="4" w:space="0" w:color="000000"/>
          <w:bottom w:val="none" w:sz="4" w:space="0" w:color="000000"/>
          <w:right w:val="none" w:sz="4" w:space="0" w:color="000000"/>
        </w:pBdr>
        <w:jc w:val="both"/>
      </w:pPr>
      <w:r w:rsidRPr="003C1785">
        <w:t>From the above analysis, it is evident that existing healthcare record systems fail to address the combined requirements of:</w:t>
      </w:r>
    </w:p>
    <w:p w14:paraId="5D628455" w14:textId="585CFBAB" w:rsidR="00BE00B7" w:rsidRDefault="00BE00B7" w:rsidP="00BE00B7">
      <w:pPr>
        <w:pStyle w:val="ListParagraph"/>
        <w:numPr>
          <w:ilvl w:val="0"/>
          <w:numId w:val="141"/>
        </w:numPr>
        <w:pBdr>
          <w:top w:val="none" w:sz="4" w:space="0" w:color="000000"/>
          <w:left w:val="none" w:sz="4" w:space="0" w:color="000000"/>
          <w:bottom w:val="none" w:sz="4" w:space="0" w:color="000000"/>
          <w:right w:val="none" w:sz="4" w:space="0" w:color="000000"/>
        </w:pBdr>
        <w:jc w:val="both"/>
      </w:pPr>
      <w:r>
        <w:t>Offline functionality</w:t>
      </w:r>
    </w:p>
    <w:p w14:paraId="7A352E3E" w14:textId="0FBF9276" w:rsidR="00BE00B7" w:rsidRDefault="00BE00B7" w:rsidP="00BE00B7">
      <w:pPr>
        <w:pStyle w:val="ListParagraph"/>
        <w:numPr>
          <w:ilvl w:val="0"/>
          <w:numId w:val="141"/>
        </w:numPr>
        <w:pBdr>
          <w:top w:val="none" w:sz="4" w:space="0" w:color="000000"/>
          <w:left w:val="none" w:sz="4" w:space="0" w:color="000000"/>
          <w:bottom w:val="none" w:sz="4" w:space="0" w:color="000000"/>
          <w:right w:val="none" w:sz="4" w:space="0" w:color="000000"/>
        </w:pBdr>
        <w:jc w:val="both"/>
      </w:pPr>
      <w:r>
        <w:t>Low infrastructure dependency</w:t>
      </w:r>
    </w:p>
    <w:p w14:paraId="32A3D4FA" w14:textId="306E68C5" w:rsidR="00BE00B7" w:rsidRDefault="00BE00B7" w:rsidP="00BE00B7">
      <w:pPr>
        <w:pStyle w:val="ListParagraph"/>
        <w:numPr>
          <w:ilvl w:val="0"/>
          <w:numId w:val="141"/>
        </w:numPr>
        <w:pBdr>
          <w:top w:val="none" w:sz="4" w:space="0" w:color="000000"/>
          <w:left w:val="none" w:sz="4" w:space="0" w:color="000000"/>
          <w:bottom w:val="none" w:sz="4" w:space="0" w:color="000000"/>
          <w:right w:val="none" w:sz="4" w:space="0" w:color="000000"/>
        </w:pBdr>
        <w:jc w:val="both"/>
      </w:pPr>
      <w:r>
        <w:t>High portability</w:t>
      </w:r>
    </w:p>
    <w:p w14:paraId="6094C62F" w14:textId="37EC4E94" w:rsidR="00BE00B7" w:rsidRPr="003C1785" w:rsidRDefault="00BE00B7" w:rsidP="00BE00B7">
      <w:pPr>
        <w:pStyle w:val="ListParagraph"/>
        <w:numPr>
          <w:ilvl w:val="0"/>
          <w:numId w:val="141"/>
        </w:numPr>
        <w:pBdr>
          <w:top w:val="none" w:sz="4" w:space="0" w:color="000000"/>
          <w:left w:val="none" w:sz="4" w:space="0" w:color="000000"/>
          <w:bottom w:val="none" w:sz="4" w:space="0" w:color="000000"/>
          <w:right w:val="none" w:sz="4" w:space="0" w:color="000000"/>
        </w:pBdr>
        <w:jc w:val="both"/>
      </w:pPr>
      <w:r>
        <w:t>E</w:t>
      </w:r>
      <w:r w:rsidR="00720A20">
        <w:t>ase of use for non-technical users</w:t>
      </w:r>
    </w:p>
    <w:p w14:paraId="6274490C" w14:textId="77777777" w:rsidR="003C1785" w:rsidRDefault="003C1785" w:rsidP="003C1785">
      <w:pPr>
        <w:pBdr>
          <w:top w:val="none" w:sz="4" w:space="0" w:color="000000"/>
          <w:left w:val="none" w:sz="4" w:space="0" w:color="000000"/>
          <w:bottom w:val="none" w:sz="4" w:space="0" w:color="000000"/>
          <w:right w:val="none" w:sz="4" w:space="0" w:color="000000"/>
        </w:pBdr>
        <w:jc w:val="both"/>
      </w:pPr>
      <w:r w:rsidRPr="003C1785">
        <w:t>Most existing solutions are either too complex, internet-dependent, or costly, making them unsuitable for migrant worker environments.</w:t>
      </w:r>
    </w:p>
    <w:p w14:paraId="17E13742" w14:textId="77777777" w:rsidR="00BE00B7" w:rsidRPr="003C1785" w:rsidRDefault="00BE00B7" w:rsidP="003C1785">
      <w:pPr>
        <w:pBdr>
          <w:top w:val="none" w:sz="4" w:space="0" w:color="000000"/>
          <w:left w:val="none" w:sz="4" w:space="0" w:color="000000"/>
          <w:bottom w:val="none" w:sz="4" w:space="0" w:color="000000"/>
          <w:right w:val="none" w:sz="4" w:space="0" w:color="000000"/>
        </w:pBdr>
        <w:jc w:val="both"/>
      </w:pPr>
    </w:p>
    <w:p w14:paraId="22232D86" w14:textId="77777777" w:rsidR="003C1785" w:rsidRPr="003C1785" w:rsidRDefault="003C1785" w:rsidP="00BE00B7">
      <w:pPr>
        <w:pBdr>
          <w:top w:val="none" w:sz="4" w:space="0" w:color="000000"/>
          <w:left w:val="none" w:sz="4" w:space="0" w:color="000000"/>
          <w:bottom w:val="none" w:sz="4" w:space="0" w:color="000000"/>
          <w:right w:val="none" w:sz="4" w:space="0" w:color="000000"/>
        </w:pBdr>
        <w:jc w:val="both"/>
        <w:rPr>
          <w:b/>
          <w:bCs/>
        </w:rPr>
      </w:pPr>
      <w:r w:rsidRPr="003C1785">
        <w:rPr>
          <w:b/>
          <w:bCs/>
        </w:rPr>
        <w:t>H. Contribution of Proposed Work</w:t>
      </w:r>
    </w:p>
    <w:p w14:paraId="3A963131" w14:textId="77777777" w:rsidR="003C1785" w:rsidRPr="003C1785" w:rsidRDefault="003C1785" w:rsidP="003C1785">
      <w:pPr>
        <w:pBdr>
          <w:top w:val="none" w:sz="4" w:space="0" w:color="000000"/>
          <w:left w:val="none" w:sz="4" w:space="0" w:color="000000"/>
          <w:bottom w:val="none" w:sz="4" w:space="0" w:color="000000"/>
          <w:right w:val="none" w:sz="4" w:space="0" w:color="000000"/>
        </w:pBdr>
        <w:jc w:val="both"/>
      </w:pPr>
      <w:r w:rsidRPr="003C1785">
        <w:t>To address these limitations, the proposed system introduces a client-first architecture combined with QR-based identification and offline data management. This approach ensures low-cost deployment, high accessibility, and efficient performance in resource-constrained environments, thereby bridging the gap identified in existing research.</w:t>
      </w:r>
    </w:p>
    <w:p w14:paraId="514B22A0" w14:textId="77777777" w:rsidR="00BC63E5" w:rsidRPr="00EA66A3" w:rsidRDefault="00BC63E5" w:rsidP="00EA66A3">
      <w:pPr>
        <w:pBdr>
          <w:top w:val="none" w:sz="4" w:space="0" w:color="000000"/>
          <w:left w:val="none" w:sz="4" w:space="0" w:color="000000"/>
          <w:bottom w:val="none" w:sz="4" w:space="0" w:color="000000"/>
          <w:right w:val="none" w:sz="4" w:space="0" w:color="000000"/>
        </w:pBdr>
        <w:jc w:val="both"/>
      </w:pPr>
    </w:p>
    <w:p w14:paraId="68CA76DD" w14:textId="52FA96A9" w:rsidR="0002139C" w:rsidRDefault="0002139C" w:rsidP="00EA66A3">
      <w:pPr>
        <w:pBdr>
          <w:top w:val="none" w:sz="4" w:space="0" w:color="000000"/>
          <w:left w:val="none" w:sz="4" w:space="0" w:color="000000"/>
          <w:bottom w:val="none" w:sz="4" w:space="0" w:color="000000"/>
          <w:right w:val="none" w:sz="4" w:space="0" w:color="000000"/>
        </w:pBdr>
        <w:jc w:val="both"/>
      </w:pPr>
    </w:p>
    <w:p w14:paraId="5D53BC93" w14:textId="3A5A6C78" w:rsidR="003038A2" w:rsidRPr="003038A2" w:rsidRDefault="0056199A" w:rsidP="003038A2">
      <w:pPr>
        <w:pStyle w:val="Heading1"/>
        <w:numPr>
          <w:ilvl w:val="0"/>
          <w:numId w:val="53"/>
        </w:numPr>
        <w:jc w:val="left"/>
        <w:rPr>
          <w:b/>
          <w:bCs/>
        </w:rPr>
      </w:pPr>
      <w:r>
        <w:rPr>
          <w:b/>
          <w:bCs/>
        </w:rPr>
        <w:t>PROPOSED METHODOLOGY</w:t>
      </w:r>
    </w:p>
    <w:p w14:paraId="70762E70" w14:textId="77777777" w:rsidR="003038A2" w:rsidRPr="003038A2" w:rsidRDefault="003038A2" w:rsidP="003038A2">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A. System Overview</w:t>
      </w:r>
    </w:p>
    <w:p w14:paraId="00E07321" w14:textId="77777777" w:rsidR="003038A2" w:rsidRPr="003038A2" w:rsidRDefault="003038A2" w:rsidP="003038A2">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The proposed Digital Health Record Management System is designed using a client-first architecture, where all major operations, including data processing, storage, and retrieval, are performed on the user’s device. This approach minimizes dependency on centralized servers and ensures offline functionality, making the system suitable for low-resource environments.</w:t>
      </w:r>
    </w:p>
    <w:p w14:paraId="3DAD76F4" w14:textId="77777777" w:rsidR="003038A2" w:rsidRPr="003038A2" w:rsidRDefault="003038A2" w:rsidP="00544C0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 xml:space="preserve">The system is modular, scalable, and optimized for fast data access and ease of use. It integrates QR-based identification, lightweight storage mechanisms, and basic encryption </w:t>
      </w:r>
      <w:r w:rsidRPr="003038A2">
        <w:rPr>
          <w:rFonts w:eastAsia="Times New Roman"/>
          <w:i w:val="0"/>
          <w:iCs w:val="0"/>
          <w:color w:val="000000"/>
        </w:rPr>
        <w:t>techniques to ensure secure and efficient healthcare data management.</w:t>
      </w:r>
    </w:p>
    <w:p w14:paraId="42B950CC" w14:textId="6E1D4A0B" w:rsidR="003038A2" w:rsidRPr="003038A2" w:rsidRDefault="003038A2" w:rsidP="00544C0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p>
    <w:p w14:paraId="5A5D8577" w14:textId="77777777" w:rsidR="003038A2" w:rsidRPr="003038A2" w:rsidRDefault="003038A2" w:rsidP="00544C0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B. Design Objectives</w:t>
      </w:r>
    </w:p>
    <w:p w14:paraId="50D5FA86" w14:textId="77777777" w:rsidR="003038A2" w:rsidRPr="003038A2" w:rsidRDefault="003038A2" w:rsidP="00544C0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The primary objectives of the proposed system are:</w:t>
      </w:r>
    </w:p>
    <w:p w14:paraId="1CB7F4D5" w14:textId="77777777" w:rsidR="00031493" w:rsidRDefault="003038A2" w:rsidP="00031493">
      <w:pPr>
        <w:pStyle w:val="Heading3"/>
        <w:numPr>
          <w:ilvl w:val="0"/>
          <w:numId w:val="147"/>
        </w:numPr>
        <w:pBdr>
          <w:top w:val="none" w:sz="4" w:space="0" w:color="000000"/>
          <w:left w:val="none" w:sz="4" w:space="0" w:color="000000"/>
          <w:bottom w:val="none" w:sz="4" w:space="0" w:color="000000"/>
          <w:right w:val="none" w:sz="4" w:space="1" w:color="000000"/>
        </w:pBdr>
        <w:rPr>
          <w:rFonts w:eastAsia="Times New Roman"/>
          <w:i w:val="0"/>
          <w:iCs w:val="0"/>
          <w:color w:val="000000"/>
        </w:rPr>
      </w:pPr>
      <w:r w:rsidRPr="003038A2">
        <w:rPr>
          <w:rFonts w:eastAsia="Times New Roman"/>
          <w:i w:val="0"/>
          <w:iCs w:val="0"/>
          <w:color w:val="000000"/>
        </w:rPr>
        <w:t>To provide portable and accessible healthcare records</w:t>
      </w:r>
    </w:p>
    <w:p w14:paraId="7690B55C" w14:textId="64528AA1" w:rsidR="00031493" w:rsidRDefault="00031493" w:rsidP="00031493">
      <w:pPr>
        <w:pStyle w:val="Heading3"/>
        <w:numPr>
          <w:ilvl w:val="0"/>
          <w:numId w:val="147"/>
        </w:numPr>
        <w:pBdr>
          <w:top w:val="none" w:sz="4" w:space="0" w:color="000000"/>
          <w:left w:val="none" w:sz="4" w:space="0" w:color="000000"/>
          <w:bottom w:val="none" w:sz="4" w:space="0" w:color="000000"/>
          <w:right w:val="none" w:sz="4" w:space="1" w:color="000000"/>
        </w:pBdr>
        <w:rPr>
          <w:rFonts w:eastAsia="Times New Roman"/>
          <w:i w:val="0"/>
          <w:iCs w:val="0"/>
          <w:color w:val="000000"/>
        </w:rPr>
      </w:pPr>
      <w:r w:rsidRPr="003038A2">
        <w:rPr>
          <w:rFonts w:eastAsia="Times New Roman"/>
          <w:i w:val="0"/>
          <w:iCs w:val="0"/>
          <w:color w:val="000000"/>
        </w:rPr>
        <w:t>To enable offline data storage and retrieval</w:t>
      </w:r>
    </w:p>
    <w:p w14:paraId="52D8FCEB" w14:textId="77777777" w:rsidR="00031493" w:rsidRDefault="00031493" w:rsidP="00031493">
      <w:pPr>
        <w:pStyle w:val="Heading3"/>
        <w:numPr>
          <w:ilvl w:val="0"/>
          <w:numId w:val="147"/>
        </w:numPr>
        <w:pBdr>
          <w:top w:val="none" w:sz="4" w:space="0" w:color="000000"/>
          <w:left w:val="none" w:sz="4" w:space="0" w:color="000000"/>
          <w:bottom w:val="none" w:sz="4" w:space="0" w:color="000000"/>
          <w:right w:val="none" w:sz="4" w:space="1" w:color="000000"/>
        </w:pBdr>
        <w:rPr>
          <w:rFonts w:eastAsia="Times New Roman"/>
          <w:i w:val="0"/>
          <w:iCs w:val="0"/>
          <w:color w:val="000000"/>
        </w:rPr>
      </w:pPr>
      <w:r w:rsidRPr="003038A2">
        <w:rPr>
          <w:rFonts w:eastAsia="Times New Roman"/>
          <w:i w:val="0"/>
          <w:iCs w:val="0"/>
          <w:color w:val="000000"/>
        </w:rPr>
        <w:t>To ensure fast and efficient data access using QR codes</w:t>
      </w:r>
    </w:p>
    <w:p w14:paraId="7427C839" w14:textId="77777777" w:rsidR="00031493" w:rsidRDefault="00031493" w:rsidP="00031493">
      <w:pPr>
        <w:pStyle w:val="Heading3"/>
        <w:numPr>
          <w:ilvl w:val="0"/>
          <w:numId w:val="147"/>
        </w:numPr>
        <w:pBdr>
          <w:top w:val="none" w:sz="4" w:space="0" w:color="000000"/>
          <w:left w:val="none" w:sz="4" w:space="0" w:color="000000"/>
          <w:bottom w:val="none" w:sz="4" w:space="0" w:color="000000"/>
          <w:right w:val="none" w:sz="4" w:space="1" w:color="000000"/>
        </w:pBdr>
        <w:rPr>
          <w:rFonts w:eastAsia="Times New Roman"/>
          <w:i w:val="0"/>
          <w:iCs w:val="0"/>
          <w:color w:val="000000"/>
        </w:rPr>
      </w:pPr>
      <w:r w:rsidRPr="003038A2">
        <w:rPr>
          <w:rFonts w:eastAsia="Times New Roman"/>
          <w:i w:val="0"/>
          <w:iCs w:val="0"/>
          <w:color w:val="000000"/>
        </w:rPr>
        <w:t>To maintain data privacy and integrity</w:t>
      </w:r>
    </w:p>
    <w:p w14:paraId="52FB4919" w14:textId="6E1B53EC" w:rsidR="003038A2" w:rsidRDefault="00031493" w:rsidP="0021085E">
      <w:pPr>
        <w:pStyle w:val="Heading3"/>
        <w:numPr>
          <w:ilvl w:val="0"/>
          <w:numId w:val="147"/>
        </w:numPr>
        <w:pBdr>
          <w:top w:val="none" w:sz="4" w:space="0" w:color="000000"/>
          <w:left w:val="none" w:sz="4" w:space="0" w:color="000000"/>
          <w:bottom w:val="none" w:sz="4" w:space="0" w:color="000000"/>
          <w:right w:val="none" w:sz="4" w:space="1" w:color="000000"/>
        </w:pBdr>
        <w:rPr>
          <w:rFonts w:eastAsia="Times New Roman"/>
          <w:i w:val="0"/>
          <w:iCs w:val="0"/>
          <w:color w:val="000000"/>
        </w:rPr>
      </w:pPr>
      <w:r w:rsidRPr="003038A2">
        <w:rPr>
          <w:rFonts w:eastAsia="Times New Roman"/>
          <w:i w:val="0"/>
          <w:iCs w:val="0"/>
          <w:color w:val="000000"/>
        </w:rPr>
        <w:t>To design a low-cost and user-friendly solution</w:t>
      </w:r>
    </w:p>
    <w:p w14:paraId="34887150" w14:textId="77777777" w:rsidR="0021085E" w:rsidRPr="003038A2" w:rsidRDefault="0021085E" w:rsidP="0021085E"/>
    <w:p w14:paraId="0D301CF3" w14:textId="77777777" w:rsidR="003038A2" w:rsidRPr="003038A2" w:rsidRDefault="003038A2" w:rsidP="00E8286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C. System Model</w:t>
      </w:r>
    </w:p>
    <w:p w14:paraId="6C4B0F8D" w14:textId="0F2A9926" w:rsidR="003038A2" w:rsidRDefault="00C7783F" w:rsidP="00C7783F">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r>
        <w:rPr>
          <w:rFonts w:eastAsia="Times New Roman"/>
          <w:i w:val="0"/>
          <w:iCs w:val="0"/>
          <w:color w:val="000000"/>
        </w:rPr>
        <w:t>The system can be represented as a function:</w:t>
      </w:r>
    </w:p>
    <w:p w14:paraId="3144CA23" w14:textId="592EA1ED" w:rsidR="00C7783F" w:rsidRDefault="00C7783F" w:rsidP="00C7783F">
      <w:pPr>
        <w:jc w:val="both"/>
      </w:pPr>
      <w:r>
        <w:t>F</w:t>
      </w:r>
      <w:r w:rsidR="00AC6F10">
        <w:t xml:space="preserve"> </w:t>
      </w:r>
      <w:r>
        <w:t>(U</w:t>
      </w:r>
      <w:r w:rsidR="00052C3B">
        <w:t>,D,Q)</w:t>
      </w:r>
      <w:r w:rsidR="00A008CA" w:rsidRPr="00A008CA">
        <w:t xml:space="preserve"> →</w:t>
      </w:r>
      <w:r w:rsidR="00A008CA">
        <w:t xml:space="preserve"> R</w:t>
      </w:r>
    </w:p>
    <w:p w14:paraId="7715DCCE" w14:textId="48CB7122" w:rsidR="00A008CA" w:rsidRDefault="00A008CA" w:rsidP="00C7783F">
      <w:pPr>
        <w:jc w:val="both"/>
      </w:pPr>
      <w:r>
        <w:t>Where:</w:t>
      </w:r>
    </w:p>
    <w:p w14:paraId="41BC82D9" w14:textId="37B2D48D" w:rsidR="00A008CA" w:rsidRDefault="00A008CA" w:rsidP="00C7783F">
      <w:pPr>
        <w:jc w:val="both"/>
      </w:pPr>
      <w:r>
        <w:t>U=User input (personal and medical data)</w:t>
      </w:r>
    </w:p>
    <w:p w14:paraId="6E7F0707" w14:textId="5D7C0D7A" w:rsidR="00A008CA" w:rsidRDefault="00A008CA" w:rsidP="00C7783F">
      <w:pPr>
        <w:jc w:val="both"/>
      </w:pPr>
      <w:r>
        <w:t>D=Data storage (local storage)</w:t>
      </w:r>
    </w:p>
    <w:p w14:paraId="47307A3E" w14:textId="75EF357A" w:rsidR="00A008CA" w:rsidRDefault="002959AE" w:rsidP="00C7783F">
      <w:pPr>
        <w:jc w:val="both"/>
      </w:pPr>
      <w:r>
        <w:t>Q=QR-based identification</w:t>
      </w:r>
    </w:p>
    <w:p w14:paraId="54D29173" w14:textId="191497AD" w:rsidR="002959AE" w:rsidRDefault="002959AE" w:rsidP="00C7783F">
      <w:pPr>
        <w:jc w:val="both"/>
      </w:pPr>
      <w:r>
        <w:t>R=Retrieved healthcare record</w:t>
      </w:r>
    </w:p>
    <w:p w14:paraId="3445A56D" w14:textId="77777777" w:rsidR="001370DB" w:rsidRPr="001370DB" w:rsidRDefault="001370DB" w:rsidP="001370DB">
      <w:pPr>
        <w:jc w:val="both"/>
      </w:pPr>
      <w:r w:rsidRPr="001370DB">
        <w:t>Workflow:</w:t>
      </w:r>
    </w:p>
    <w:p w14:paraId="6EE825FB" w14:textId="77777777" w:rsidR="001370DB" w:rsidRPr="001370DB" w:rsidRDefault="001370DB" w:rsidP="001370DB">
      <w:pPr>
        <w:numPr>
          <w:ilvl w:val="0"/>
          <w:numId w:val="148"/>
        </w:numPr>
        <w:jc w:val="both"/>
      </w:pPr>
      <w:r w:rsidRPr="001370DB">
        <w:t>User inputs data (U)</w:t>
      </w:r>
    </w:p>
    <w:p w14:paraId="5B05F0CA" w14:textId="77777777" w:rsidR="001370DB" w:rsidRPr="001370DB" w:rsidRDefault="001370DB" w:rsidP="001370DB">
      <w:pPr>
        <w:numPr>
          <w:ilvl w:val="0"/>
          <w:numId w:val="148"/>
        </w:numPr>
        <w:jc w:val="both"/>
      </w:pPr>
      <w:r w:rsidRPr="001370DB">
        <w:t>Data is validated and encrypted</w:t>
      </w:r>
    </w:p>
    <w:p w14:paraId="0DF350B9" w14:textId="77777777" w:rsidR="001370DB" w:rsidRPr="001370DB" w:rsidRDefault="001370DB" w:rsidP="001370DB">
      <w:pPr>
        <w:numPr>
          <w:ilvl w:val="0"/>
          <w:numId w:val="148"/>
        </w:numPr>
        <w:jc w:val="both"/>
      </w:pPr>
      <w:r w:rsidRPr="001370DB">
        <w:t>Stored locally (D)</w:t>
      </w:r>
    </w:p>
    <w:p w14:paraId="4A6C8CCB" w14:textId="77777777" w:rsidR="001370DB" w:rsidRPr="001370DB" w:rsidRDefault="001370DB" w:rsidP="001370DB">
      <w:pPr>
        <w:numPr>
          <w:ilvl w:val="0"/>
          <w:numId w:val="148"/>
        </w:numPr>
        <w:jc w:val="both"/>
      </w:pPr>
      <w:r w:rsidRPr="001370DB">
        <w:t>QR code (Q) is generated</w:t>
      </w:r>
    </w:p>
    <w:p w14:paraId="41621B71" w14:textId="77777777" w:rsidR="001370DB" w:rsidRDefault="001370DB" w:rsidP="001370DB">
      <w:pPr>
        <w:numPr>
          <w:ilvl w:val="0"/>
          <w:numId w:val="148"/>
        </w:numPr>
        <w:jc w:val="both"/>
      </w:pPr>
      <w:r w:rsidRPr="001370DB">
        <w:t>On scan → system retrieves record (R)</w:t>
      </w:r>
    </w:p>
    <w:p w14:paraId="0D72569E" w14:textId="77777777" w:rsidR="004E65F8" w:rsidRDefault="004E65F8" w:rsidP="004E65F8">
      <w:pPr>
        <w:jc w:val="both"/>
      </w:pPr>
    </w:p>
    <w:p w14:paraId="47FFD460" w14:textId="77777777" w:rsidR="004E65F8" w:rsidRPr="004E65F8" w:rsidRDefault="004E65F8" w:rsidP="00287DFC">
      <w:pPr>
        <w:jc w:val="both"/>
        <w:rPr>
          <w:b/>
          <w:bCs/>
        </w:rPr>
      </w:pPr>
      <w:r w:rsidRPr="004E65F8">
        <w:rPr>
          <w:b/>
          <w:bCs/>
        </w:rPr>
        <w:t>D. Functional Modules</w:t>
      </w:r>
    </w:p>
    <w:p w14:paraId="3C833E77" w14:textId="4D823A53" w:rsidR="004E65F8" w:rsidRPr="004E65F8" w:rsidRDefault="004E65F8" w:rsidP="00287DFC">
      <w:pPr>
        <w:jc w:val="both"/>
        <w:rPr>
          <w:b/>
          <w:bCs/>
        </w:rPr>
      </w:pPr>
      <w:r w:rsidRPr="004E65F8">
        <w:rPr>
          <w:b/>
          <w:bCs/>
        </w:rPr>
        <w:t>1. Worker Registration Module</w:t>
      </w:r>
    </w:p>
    <w:p w14:paraId="12004209" w14:textId="77777777" w:rsidR="004E65F8" w:rsidRPr="004E65F8" w:rsidRDefault="004E65F8" w:rsidP="004E65F8">
      <w:pPr>
        <w:jc w:val="both"/>
      </w:pPr>
      <w:r w:rsidRPr="004E65F8">
        <w:t>This module collects and stores user information.</w:t>
      </w:r>
    </w:p>
    <w:p w14:paraId="2EF20ED7" w14:textId="77777777" w:rsidR="004E65F8" w:rsidRPr="004E65F8" w:rsidRDefault="004E65F8" w:rsidP="004E65F8">
      <w:pPr>
        <w:jc w:val="both"/>
      </w:pPr>
      <w:r w:rsidRPr="004E65F8">
        <w:t>Steps:</w:t>
      </w:r>
    </w:p>
    <w:p w14:paraId="17301118" w14:textId="77777777" w:rsidR="004E65F8" w:rsidRPr="004E65F8" w:rsidRDefault="004E65F8" w:rsidP="004E65F8">
      <w:pPr>
        <w:numPr>
          <w:ilvl w:val="0"/>
          <w:numId w:val="149"/>
        </w:numPr>
        <w:jc w:val="both"/>
      </w:pPr>
      <w:r w:rsidRPr="004E65F8">
        <w:t>Input personal details</w:t>
      </w:r>
    </w:p>
    <w:p w14:paraId="2A0C8808" w14:textId="77777777" w:rsidR="004E65F8" w:rsidRPr="004E65F8" w:rsidRDefault="004E65F8" w:rsidP="004E65F8">
      <w:pPr>
        <w:numPr>
          <w:ilvl w:val="0"/>
          <w:numId w:val="149"/>
        </w:numPr>
        <w:jc w:val="both"/>
      </w:pPr>
      <w:r w:rsidRPr="004E65F8">
        <w:t>Validate data</w:t>
      </w:r>
    </w:p>
    <w:p w14:paraId="3DCB6B3B" w14:textId="77777777" w:rsidR="004E65F8" w:rsidRPr="004E65F8" w:rsidRDefault="004E65F8" w:rsidP="004E65F8">
      <w:pPr>
        <w:numPr>
          <w:ilvl w:val="0"/>
          <w:numId w:val="149"/>
        </w:numPr>
        <w:jc w:val="both"/>
      </w:pPr>
      <w:r w:rsidRPr="004E65F8">
        <w:t>Encrypt sensitive fields</w:t>
      </w:r>
    </w:p>
    <w:p w14:paraId="3FDD857C" w14:textId="77777777" w:rsidR="004E65F8" w:rsidRPr="004E65F8" w:rsidRDefault="004E65F8" w:rsidP="004E65F8">
      <w:pPr>
        <w:numPr>
          <w:ilvl w:val="0"/>
          <w:numId w:val="149"/>
        </w:numPr>
        <w:jc w:val="both"/>
      </w:pPr>
      <w:r w:rsidRPr="004E65F8">
        <w:t>Store in local storage</w:t>
      </w:r>
    </w:p>
    <w:p w14:paraId="43F0E8FD" w14:textId="5BB2F515" w:rsidR="003038A2" w:rsidRPr="00E92E02" w:rsidRDefault="004E65F8" w:rsidP="00E92E02">
      <w:pPr>
        <w:numPr>
          <w:ilvl w:val="0"/>
          <w:numId w:val="149"/>
        </w:numPr>
        <w:jc w:val="both"/>
      </w:pPr>
      <w:r w:rsidRPr="004E65F8">
        <w:t>Generate unique ID</w:t>
      </w:r>
    </w:p>
    <w:p w14:paraId="0C270469" w14:textId="77777777" w:rsidR="003038A2" w:rsidRPr="003038A2" w:rsidRDefault="003038A2" w:rsidP="00E8286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2. Medical Visit Tracking Module</w:t>
      </w:r>
    </w:p>
    <w:p w14:paraId="4FE0E318" w14:textId="77777777" w:rsidR="003038A2" w:rsidRPr="003038A2" w:rsidRDefault="003038A2" w:rsidP="00E92E02">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Maintains patient medical history.</w:t>
      </w:r>
    </w:p>
    <w:p w14:paraId="5D7CDC07" w14:textId="77777777" w:rsidR="00145D5A" w:rsidRDefault="003038A2" w:rsidP="00E92E02">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Functions:</w:t>
      </w:r>
    </w:p>
    <w:p w14:paraId="4A87DFC0" w14:textId="77777777" w:rsidR="005B79AD" w:rsidRDefault="00145D5A" w:rsidP="005B79AD">
      <w:pPr>
        <w:pStyle w:val="Heading3"/>
        <w:numPr>
          <w:ilvl w:val="0"/>
          <w:numId w:val="151"/>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Pr>
          <w:rFonts w:eastAsia="Times New Roman"/>
          <w:i w:val="0"/>
          <w:iCs w:val="0"/>
          <w:color w:val="000000"/>
        </w:rPr>
        <w:t>Record</w:t>
      </w:r>
      <w:r w:rsidR="005B79AD">
        <w:rPr>
          <w:rFonts w:eastAsia="Times New Roman"/>
          <w:i w:val="0"/>
          <w:iCs w:val="0"/>
          <w:color w:val="000000"/>
        </w:rPr>
        <w:t xml:space="preserve"> diagnosis</w:t>
      </w:r>
    </w:p>
    <w:p w14:paraId="41C637B4" w14:textId="77777777" w:rsidR="00027554" w:rsidRDefault="005B79AD" w:rsidP="005B79AD">
      <w:pPr>
        <w:pStyle w:val="Heading3"/>
        <w:numPr>
          <w:ilvl w:val="0"/>
          <w:numId w:val="151"/>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Pr>
          <w:rFonts w:eastAsia="Times New Roman"/>
          <w:i w:val="0"/>
          <w:iCs w:val="0"/>
          <w:color w:val="000000"/>
        </w:rPr>
        <w:t>Store presc</w:t>
      </w:r>
      <w:r w:rsidR="00027554">
        <w:rPr>
          <w:rFonts w:eastAsia="Times New Roman"/>
          <w:i w:val="0"/>
          <w:iCs w:val="0"/>
          <w:color w:val="000000"/>
        </w:rPr>
        <w:t>riptions</w:t>
      </w:r>
    </w:p>
    <w:p w14:paraId="0027C27C" w14:textId="2DA3FFCC" w:rsidR="003038A2" w:rsidRPr="003038A2" w:rsidRDefault="00027554" w:rsidP="00027554">
      <w:pPr>
        <w:pStyle w:val="Heading3"/>
        <w:numPr>
          <w:ilvl w:val="0"/>
          <w:numId w:val="151"/>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Pr>
          <w:rFonts w:eastAsia="Times New Roman"/>
          <w:i w:val="0"/>
          <w:iCs w:val="0"/>
          <w:color w:val="000000"/>
        </w:rPr>
        <w:t>Track follow-up dates</w:t>
      </w:r>
    </w:p>
    <w:p w14:paraId="105CB44A" w14:textId="77777777" w:rsidR="003038A2" w:rsidRPr="003038A2" w:rsidRDefault="003038A2" w:rsidP="00EC0C7F">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3. Document Management Module</w:t>
      </w:r>
    </w:p>
    <w:p w14:paraId="4F7D446C" w14:textId="77777777" w:rsidR="003038A2" w:rsidRPr="003038A2" w:rsidRDefault="003038A2" w:rsidP="00324D91">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Handles medical documents.</w:t>
      </w:r>
    </w:p>
    <w:p w14:paraId="65F8E2A1" w14:textId="5DF13B97" w:rsidR="003038A2" w:rsidRPr="003038A2" w:rsidRDefault="003038A2" w:rsidP="00324D91">
      <w:pPr>
        <w:pStyle w:val="Heading3"/>
        <w:numPr>
          <w:ilvl w:val="0"/>
          <w:numId w:val="0"/>
        </w:numPr>
        <w:pBdr>
          <w:top w:val="none" w:sz="4" w:space="0" w:color="000000"/>
          <w:left w:val="none" w:sz="4" w:space="0" w:color="000000"/>
          <w:bottom w:val="none" w:sz="4" w:space="0" w:color="000000"/>
          <w:right w:val="none" w:sz="4" w:space="0" w:color="000000"/>
        </w:pBdr>
        <w:ind w:left="540"/>
        <w:rPr>
          <w:rFonts w:eastAsia="Times New Roman"/>
          <w:i w:val="0"/>
          <w:iCs w:val="0"/>
          <w:color w:val="000000"/>
        </w:rPr>
      </w:pPr>
      <w:r w:rsidRPr="003038A2">
        <w:rPr>
          <w:rFonts w:eastAsia="Times New Roman"/>
          <w:i w:val="0"/>
          <w:iCs w:val="0"/>
          <w:color w:val="000000"/>
        </w:rPr>
        <w:t>Process:</w:t>
      </w:r>
      <w:r w:rsidRPr="003038A2">
        <w:rPr>
          <w:rFonts w:eastAsia="Times New Roman"/>
          <w:i w:val="0"/>
          <w:iCs w:val="0"/>
          <w:color w:val="000000"/>
        </w:rPr>
        <w:br/>
        <w:t>File Upload → Convert to Base64 → Store → Retrieve</w:t>
      </w:r>
    </w:p>
    <w:p w14:paraId="181B3779" w14:textId="77777777" w:rsidR="003038A2" w:rsidRPr="003038A2" w:rsidRDefault="003038A2" w:rsidP="00EC0C7F">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4. QR Code Module</w:t>
      </w:r>
    </w:p>
    <w:p w14:paraId="672BCF88" w14:textId="77777777" w:rsidR="003038A2" w:rsidRPr="003038A2" w:rsidRDefault="003038A2" w:rsidP="00324D91">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Provides fast access to records.</w:t>
      </w:r>
    </w:p>
    <w:p w14:paraId="16C5858D" w14:textId="77777777" w:rsidR="003038A2" w:rsidRPr="003038A2" w:rsidRDefault="003038A2" w:rsidP="00324D91">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Algorithm:</w:t>
      </w:r>
    </w:p>
    <w:p w14:paraId="32A13057" w14:textId="77777777" w:rsidR="003038A2" w:rsidRPr="003038A2" w:rsidRDefault="003038A2" w:rsidP="008842A7">
      <w:pPr>
        <w:pStyle w:val="Heading3"/>
        <w:numPr>
          <w:ilvl w:val="0"/>
          <w:numId w:val="152"/>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Generate QR using Worker ID</w:t>
      </w:r>
    </w:p>
    <w:p w14:paraId="6CC84355" w14:textId="77777777" w:rsidR="003038A2" w:rsidRPr="003038A2" w:rsidRDefault="003038A2" w:rsidP="008842A7">
      <w:pPr>
        <w:pStyle w:val="Heading3"/>
        <w:numPr>
          <w:ilvl w:val="0"/>
          <w:numId w:val="152"/>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Scan QR via camera</w:t>
      </w:r>
    </w:p>
    <w:p w14:paraId="59CC09E4" w14:textId="77777777" w:rsidR="003038A2" w:rsidRPr="003038A2" w:rsidRDefault="003038A2" w:rsidP="008842A7">
      <w:pPr>
        <w:pStyle w:val="Heading3"/>
        <w:numPr>
          <w:ilvl w:val="0"/>
          <w:numId w:val="152"/>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Extract ID</w:t>
      </w:r>
    </w:p>
    <w:p w14:paraId="03A44CF8" w14:textId="77777777" w:rsidR="003038A2" w:rsidRPr="003038A2" w:rsidRDefault="003038A2" w:rsidP="008842A7">
      <w:pPr>
        <w:pStyle w:val="Heading3"/>
        <w:numPr>
          <w:ilvl w:val="0"/>
          <w:numId w:val="152"/>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Fetch corresponding data</w:t>
      </w:r>
    </w:p>
    <w:p w14:paraId="3DE4D653" w14:textId="2F0460B9" w:rsidR="003038A2" w:rsidRDefault="003038A2" w:rsidP="008842A7">
      <w:pPr>
        <w:pStyle w:val="Heading3"/>
        <w:numPr>
          <w:ilvl w:val="0"/>
          <w:numId w:val="152"/>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Display profile</w:t>
      </w:r>
    </w:p>
    <w:p w14:paraId="30D02686" w14:textId="77777777" w:rsidR="00C729B5" w:rsidRDefault="00C729B5" w:rsidP="00C729B5"/>
    <w:p w14:paraId="317FBC28" w14:textId="77777777" w:rsidR="00C729B5" w:rsidRPr="00C729B5" w:rsidRDefault="00C729B5" w:rsidP="00C729B5"/>
    <w:p w14:paraId="0EFF0CDD" w14:textId="77777777" w:rsidR="003038A2" w:rsidRPr="003038A2" w:rsidRDefault="003038A2" w:rsidP="0021085E">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lastRenderedPageBreak/>
        <w:t>5. Doctor Dashboard</w:t>
      </w:r>
    </w:p>
    <w:p w14:paraId="699D4489" w14:textId="77777777" w:rsidR="003038A2" w:rsidRDefault="003038A2" w:rsidP="006A09A9">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Allows healthcare providers to:</w:t>
      </w:r>
    </w:p>
    <w:p w14:paraId="5753A3DF" w14:textId="5A1A9856" w:rsidR="00C56A7E" w:rsidRDefault="00DE1AE0" w:rsidP="00DE1AE0">
      <w:pPr>
        <w:pStyle w:val="ListParagraph"/>
        <w:numPr>
          <w:ilvl w:val="0"/>
          <w:numId w:val="153"/>
        </w:numPr>
        <w:jc w:val="left"/>
      </w:pPr>
      <w:r>
        <w:t>Search patient records</w:t>
      </w:r>
    </w:p>
    <w:p w14:paraId="10C73ED4" w14:textId="623A5D1F" w:rsidR="00DE1AE0" w:rsidRDefault="00DE1AE0" w:rsidP="00DE1AE0">
      <w:pPr>
        <w:pStyle w:val="ListParagraph"/>
        <w:numPr>
          <w:ilvl w:val="0"/>
          <w:numId w:val="153"/>
        </w:numPr>
        <w:jc w:val="left"/>
      </w:pPr>
      <w:r>
        <w:t>View medical history</w:t>
      </w:r>
    </w:p>
    <w:p w14:paraId="342130BE" w14:textId="55F4111C" w:rsidR="003038A2" w:rsidRPr="00DE1AE0" w:rsidRDefault="00DE1AE0" w:rsidP="00DE1AE0">
      <w:pPr>
        <w:pStyle w:val="ListParagraph"/>
        <w:numPr>
          <w:ilvl w:val="0"/>
          <w:numId w:val="153"/>
        </w:numPr>
        <w:jc w:val="left"/>
      </w:pPr>
      <w:r>
        <w:t>Update visit details</w:t>
      </w:r>
    </w:p>
    <w:p w14:paraId="7857B60C" w14:textId="6A443F70" w:rsidR="003038A2" w:rsidRPr="003038A2" w:rsidRDefault="00E11E9E" w:rsidP="0021085E">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Pr>
          <w:rFonts w:eastAsia="Times New Roman"/>
          <w:b/>
          <w:bCs/>
          <w:i w:val="0"/>
          <w:iCs w:val="0"/>
          <w:color w:val="000000"/>
        </w:rPr>
        <w:t xml:space="preserve">  </w:t>
      </w:r>
      <w:r w:rsidR="003038A2" w:rsidRPr="003038A2">
        <w:rPr>
          <w:rFonts w:eastAsia="Times New Roman"/>
          <w:b/>
          <w:bCs/>
          <w:i w:val="0"/>
          <w:iCs w:val="0"/>
          <w:color w:val="000000"/>
        </w:rPr>
        <w:t>6. Admin Module</w:t>
      </w:r>
    </w:p>
    <w:p w14:paraId="57EFE012" w14:textId="77777777" w:rsidR="003038A2" w:rsidRDefault="003038A2" w:rsidP="001405EA">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Handles system-level operations:</w:t>
      </w:r>
    </w:p>
    <w:p w14:paraId="300BE691" w14:textId="09A3B159" w:rsidR="001405EA" w:rsidRDefault="00F265C6" w:rsidP="00F265C6">
      <w:pPr>
        <w:pStyle w:val="ListParagraph"/>
        <w:numPr>
          <w:ilvl w:val="0"/>
          <w:numId w:val="154"/>
        </w:numPr>
        <w:jc w:val="left"/>
      </w:pPr>
      <w:r>
        <w:t>Monitor usage</w:t>
      </w:r>
    </w:p>
    <w:p w14:paraId="49192CAB" w14:textId="3F23C0A4" w:rsidR="00F265C6" w:rsidRDefault="00F265C6" w:rsidP="00F265C6">
      <w:pPr>
        <w:pStyle w:val="ListParagraph"/>
        <w:numPr>
          <w:ilvl w:val="0"/>
          <w:numId w:val="154"/>
        </w:numPr>
        <w:jc w:val="left"/>
      </w:pPr>
      <w:r>
        <w:t>Manage data</w:t>
      </w:r>
    </w:p>
    <w:p w14:paraId="0450FF1E" w14:textId="07932895" w:rsidR="003038A2" w:rsidRPr="00F265C6" w:rsidRDefault="00F265C6" w:rsidP="00F265C6">
      <w:pPr>
        <w:pStyle w:val="ListParagraph"/>
        <w:numPr>
          <w:ilvl w:val="0"/>
          <w:numId w:val="154"/>
        </w:numPr>
        <w:jc w:val="left"/>
      </w:pPr>
      <w:r>
        <w:t>Maintain logs</w:t>
      </w:r>
    </w:p>
    <w:p w14:paraId="3257DDEB" w14:textId="77777777" w:rsidR="003038A2" w:rsidRPr="003038A2" w:rsidRDefault="003038A2" w:rsidP="00F265C6">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E. Data Flow Process</w:t>
      </w:r>
    </w:p>
    <w:p w14:paraId="6FE946CD" w14:textId="77777777" w:rsidR="003038A2" w:rsidRPr="003038A2" w:rsidRDefault="003038A2" w:rsidP="00D604D5">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The system follows a structured data pipeline:</w:t>
      </w:r>
    </w:p>
    <w:p w14:paraId="634E1CC8" w14:textId="29520021" w:rsidR="003038A2" w:rsidRPr="003038A2" w:rsidRDefault="00D604D5" w:rsidP="00D604D5">
      <w:pPr>
        <w:pStyle w:val="Heading3"/>
        <w:numPr>
          <w:ilvl w:val="0"/>
          <w:numId w:val="0"/>
        </w:numPr>
        <w:pBdr>
          <w:top w:val="none" w:sz="4" w:space="0" w:color="000000"/>
          <w:left w:val="none" w:sz="4" w:space="0" w:color="000000"/>
          <w:bottom w:val="none" w:sz="4" w:space="0" w:color="000000"/>
          <w:right w:val="none" w:sz="4" w:space="0" w:color="000000"/>
        </w:pBdr>
        <w:ind w:left="540"/>
        <w:rPr>
          <w:rFonts w:eastAsia="Times New Roman"/>
          <w:i w:val="0"/>
          <w:iCs w:val="0"/>
          <w:color w:val="000000"/>
        </w:rPr>
      </w:pPr>
      <w:r>
        <w:rPr>
          <w:rFonts w:eastAsia="Times New Roman"/>
          <w:i w:val="0"/>
          <w:iCs w:val="0"/>
          <w:color w:val="000000"/>
        </w:rPr>
        <w:t>i</w:t>
      </w:r>
      <w:r w:rsidR="003038A2" w:rsidRPr="003038A2">
        <w:rPr>
          <w:rFonts w:eastAsia="Times New Roman"/>
          <w:i w:val="0"/>
          <w:iCs w:val="0"/>
          <w:color w:val="000000"/>
        </w:rPr>
        <w:t>nput → Validation → Encryption → Storage → Retrieval → Decryption → Output</w:t>
      </w:r>
    </w:p>
    <w:p w14:paraId="46B31DAA" w14:textId="77777777" w:rsidR="003038A2" w:rsidRPr="003038A2" w:rsidRDefault="003038A2" w:rsidP="00D604D5">
      <w:pPr>
        <w:pStyle w:val="Heading3"/>
        <w:numPr>
          <w:ilvl w:val="0"/>
          <w:numId w:val="0"/>
        </w:numPr>
        <w:pBdr>
          <w:top w:val="none" w:sz="4" w:space="0" w:color="000000"/>
          <w:left w:val="none" w:sz="4" w:space="0" w:color="000000"/>
          <w:bottom w:val="none" w:sz="4" w:space="0" w:color="000000"/>
          <w:right w:val="none" w:sz="4" w:space="0" w:color="000000"/>
        </w:pBdr>
        <w:ind w:left="540"/>
        <w:rPr>
          <w:rFonts w:eastAsia="Times New Roman"/>
          <w:i w:val="0"/>
          <w:iCs w:val="0"/>
          <w:color w:val="000000"/>
        </w:rPr>
      </w:pPr>
      <w:r w:rsidRPr="003038A2">
        <w:rPr>
          <w:rFonts w:eastAsia="Times New Roman"/>
          <w:i w:val="0"/>
          <w:iCs w:val="0"/>
          <w:color w:val="000000"/>
        </w:rPr>
        <w:t>This ensures data consistency, security, and efficient access.</w:t>
      </w:r>
    </w:p>
    <w:p w14:paraId="0C6F341C" w14:textId="77777777" w:rsidR="003038A2" w:rsidRPr="003038A2" w:rsidRDefault="003038A2" w:rsidP="00D604D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F. Security Model</w:t>
      </w:r>
    </w:p>
    <w:p w14:paraId="212EC06F" w14:textId="77777777" w:rsidR="003038A2" w:rsidRPr="003038A2" w:rsidRDefault="003038A2" w:rsidP="00D604D5">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rPr>
      </w:pPr>
      <w:r w:rsidRPr="003038A2">
        <w:rPr>
          <w:rFonts w:eastAsia="Times New Roman"/>
          <w:i w:val="0"/>
          <w:iCs w:val="0"/>
          <w:color w:val="000000"/>
        </w:rPr>
        <w:t>The system implements a basic security framework:</w:t>
      </w:r>
    </w:p>
    <w:p w14:paraId="199926E3" w14:textId="77777777" w:rsidR="003038A2" w:rsidRPr="003038A2" w:rsidRDefault="003038A2" w:rsidP="00D604D5">
      <w:pPr>
        <w:pStyle w:val="Heading3"/>
        <w:numPr>
          <w:ilvl w:val="0"/>
          <w:numId w:val="155"/>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Encryption: Sensitive data is encoded</w:t>
      </w:r>
    </w:p>
    <w:p w14:paraId="23758DA9" w14:textId="77777777" w:rsidR="003038A2" w:rsidRPr="003038A2" w:rsidRDefault="003038A2" w:rsidP="00D604D5">
      <w:pPr>
        <w:pStyle w:val="Heading3"/>
        <w:numPr>
          <w:ilvl w:val="0"/>
          <w:numId w:val="155"/>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Data Integrity: Hash values verify authenticity</w:t>
      </w:r>
    </w:p>
    <w:p w14:paraId="6FC852E6" w14:textId="77777777" w:rsidR="003038A2" w:rsidRPr="003038A2" w:rsidRDefault="003038A2" w:rsidP="00D604D5">
      <w:pPr>
        <w:pStyle w:val="Heading3"/>
        <w:numPr>
          <w:ilvl w:val="0"/>
          <w:numId w:val="155"/>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Audit Logging: Tracks user actions</w:t>
      </w:r>
    </w:p>
    <w:p w14:paraId="73213ED5" w14:textId="77777777" w:rsidR="003038A2" w:rsidRPr="003038A2" w:rsidRDefault="003038A2" w:rsidP="00D604D5">
      <w:pPr>
        <w:pStyle w:val="Heading3"/>
        <w:numPr>
          <w:ilvl w:val="0"/>
          <w:numId w:val="155"/>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Security Function:</w:t>
      </w:r>
    </w:p>
    <w:p w14:paraId="5D746631" w14:textId="77777777" w:rsidR="003038A2" w:rsidRPr="003038A2" w:rsidRDefault="003038A2" w:rsidP="00D604D5">
      <w:pPr>
        <w:pStyle w:val="Heading3"/>
        <w:numPr>
          <w:ilvl w:val="0"/>
          <w:numId w:val="155"/>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S(D) = Enc(D) + Hash(D)</w:t>
      </w:r>
    </w:p>
    <w:p w14:paraId="5B7BBC5A" w14:textId="0B6C4422" w:rsidR="003038A2" w:rsidRPr="003038A2" w:rsidRDefault="003038A2" w:rsidP="00065BAA">
      <w:pPr>
        <w:pStyle w:val="Heading3"/>
        <w:numPr>
          <w:ilvl w:val="0"/>
          <w:numId w:val="155"/>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Where Enc(D) ensures confidentiality and Hash(D) ensures integrity.</w:t>
      </w:r>
    </w:p>
    <w:p w14:paraId="3C9F22F9" w14:textId="6E6771A9" w:rsidR="00065BAA" w:rsidRPr="003038A2" w:rsidRDefault="003038A2" w:rsidP="00065BAA">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G. Algorithm for Data Retrieval</w:t>
      </w:r>
    </w:p>
    <w:p w14:paraId="4F046C75" w14:textId="77777777" w:rsidR="003038A2" w:rsidRPr="003038A2" w:rsidRDefault="003038A2" w:rsidP="00065BAA">
      <w:pPr>
        <w:pStyle w:val="Heading3"/>
        <w:numPr>
          <w:ilvl w:val="0"/>
          <w:numId w:val="0"/>
        </w:numPr>
        <w:pBdr>
          <w:top w:val="none" w:sz="4" w:space="0" w:color="000000"/>
          <w:left w:val="none" w:sz="4" w:space="0" w:color="000000"/>
          <w:bottom w:val="none" w:sz="4" w:space="0" w:color="000000"/>
          <w:right w:val="none" w:sz="4" w:space="0" w:color="000000"/>
        </w:pBdr>
        <w:ind w:left="540"/>
        <w:jc w:val="left"/>
        <w:rPr>
          <w:rFonts w:eastAsia="Times New Roman"/>
          <w:i w:val="0"/>
          <w:iCs w:val="0"/>
          <w:color w:val="000000"/>
        </w:rPr>
      </w:pPr>
      <w:r w:rsidRPr="003038A2">
        <w:rPr>
          <w:rFonts w:eastAsia="Times New Roman"/>
          <w:i w:val="0"/>
          <w:iCs w:val="0"/>
          <w:color w:val="000000"/>
        </w:rPr>
        <w:t>Step 1: Scan QR Code</w:t>
      </w:r>
      <w:r w:rsidRPr="003038A2">
        <w:rPr>
          <w:rFonts w:eastAsia="Times New Roman"/>
          <w:i w:val="0"/>
          <w:iCs w:val="0"/>
          <w:color w:val="000000"/>
        </w:rPr>
        <w:br/>
        <w:t>Step 2: Extract Worker ID</w:t>
      </w:r>
      <w:r w:rsidRPr="003038A2">
        <w:rPr>
          <w:rFonts w:eastAsia="Times New Roman"/>
          <w:i w:val="0"/>
          <w:iCs w:val="0"/>
          <w:color w:val="000000"/>
        </w:rPr>
        <w:br/>
        <w:t>Step 3: Search in local storage</w:t>
      </w:r>
      <w:r w:rsidRPr="003038A2">
        <w:rPr>
          <w:rFonts w:eastAsia="Times New Roman"/>
          <w:i w:val="0"/>
          <w:iCs w:val="0"/>
          <w:color w:val="000000"/>
        </w:rPr>
        <w:br/>
        <w:t>Step 4: Verify data integrity</w:t>
      </w:r>
      <w:r w:rsidRPr="003038A2">
        <w:rPr>
          <w:rFonts w:eastAsia="Times New Roman"/>
          <w:i w:val="0"/>
          <w:iCs w:val="0"/>
          <w:color w:val="000000"/>
        </w:rPr>
        <w:br/>
        <w:t>Step 5: Decrypt data</w:t>
      </w:r>
      <w:r w:rsidRPr="003038A2">
        <w:rPr>
          <w:rFonts w:eastAsia="Times New Roman"/>
          <w:i w:val="0"/>
          <w:iCs w:val="0"/>
          <w:color w:val="000000"/>
        </w:rPr>
        <w:br/>
        <w:t>Step 6: Display output</w:t>
      </w:r>
    </w:p>
    <w:p w14:paraId="77C1A588" w14:textId="0CC4B4E8" w:rsidR="003038A2" w:rsidRPr="003038A2" w:rsidRDefault="003038A2" w:rsidP="00065BAA">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p>
    <w:p w14:paraId="5AF85B39" w14:textId="77777777" w:rsidR="003038A2" w:rsidRPr="003038A2" w:rsidRDefault="003038A2" w:rsidP="00065BAA">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H. Design Justification</w:t>
      </w:r>
    </w:p>
    <w:p w14:paraId="04D08DA0" w14:textId="77777777" w:rsidR="003038A2" w:rsidRPr="003038A2" w:rsidRDefault="003038A2" w:rsidP="00BD5A27">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3038A2">
        <w:rPr>
          <w:rFonts w:eastAsia="Times New Roman"/>
          <w:i w:val="0"/>
          <w:iCs w:val="0"/>
          <w:color w:val="000000"/>
        </w:rPr>
        <w:t>The client-first architecture is chosen to eliminate dependency on internet connectivity and centralized systems. QR-based identification reduces retrieval time and simplifies access. Local storage ensures fast performance, while modular design enhances system flexibility and scalability.</w:t>
      </w:r>
    </w:p>
    <w:p w14:paraId="5BF993BF" w14:textId="77777777" w:rsidR="003038A2" w:rsidRPr="003038A2" w:rsidRDefault="003038A2" w:rsidP="00BD5A27">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I. Advantages of Proposed Methodology</w:t>
      </w:r>
    </w:p>
    <w:p w14:paraId="50BAA070" w14:textId="77777777" w:rsidR="00BA502D" w:rsidRDefault="003038A2" w:rsidP="00E40246">
      <w:pPr>
        <w:pStyle w:val="Heading3"/>
        <w:numPr>
          <w:ilvl w:val="0"/>
          <w:numId w:val="156"/>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Works in offline environments</w:t>
      </w:r>
    </w:p>
    <w:p w14:paraId="79C34BF6" w14:textId="77777777" w:rsidR="00BA502D" w:rsidRDefault="00BA502D" w:rsidP="00E40246">
      <w:pPr>
        <w:pStyle w:val="Heading3"/>
        <w:numPr>
          <w:ilvl w:val="0"/>
          <w:numId w:val="156"/>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Reduces data retrieval time</w:t>
      </w:r>
    </w:p>
    <w:p w14:paraId="0DF7ABF0" w14:textId="77777777" w:rsidR="00BA502D" w:rsidRDefault="00BA502D" w:rsidP="00E40246">
      <w:pPr>
        <w:pStyle w:val="Heading3"/>
        <w:numPr>
          <w:ilvl w:val="0"/>
          <w:numId w:val="156"/>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Requires minimal infrastructure</w:t>
      </w:r>
    </w:p>
    <w:p w14:paraId="445965A4" w14:textId="77777777" w:rsidR="00BA502D" w:rsidRDefault="00BA502D" w:rsidP="00E40246">
      <w:pPr>
        <w:pStyle w:val="Heading3"/>
        <w:numPr>
          <w:ilvl w:val="0"/>
          <w:numId w:val="156"/>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Easy to use for non-technical users</w:t>
      </w:r>
    </w:p>
    <w:p w14:paraId="4724BC68" w14:textId="6402128E" w:rsidR="003038A2" w:rsidRPr="003038A2" w:rsidRDefault="00BA502D" w:rsidP="00BA502D">
      <w:pPr>
        <w:pStyle w:val="Heading3"/>
        <w:numPr>
          <w:ilvl w:val="0"/>
          <w:numId w:val="156"/>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Cost-effective and portable</w:t>
      </w:r>
    </w:p>
    <w:p w14:paraId="675CB10E" w14:textId="77777777" w:rsidR="003038A2" w:rsidRPr="003038A2" w:rsidRDefault="003038A2" w:rsidP="00BA502D">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rPr>
      </w:pPr>
      <w:r w:rsidRPr="003038A2">
        <w:rPr>
          <w:rFonts w:eastAsia="Times New Roman"/>
          <w:b/>
          <w:bCs/>
          <w:i w:val="0"/>
          <w:iCs w:val="0"/>
          <w:color w:val="000000"/>
        </w:rPr>
        <w:t>J. Limitations</w:t>
      </w:r>
    </w:p>
    <w:p w14:paraId="4469B154" w14:textId="77777777" w:rsidR="00356CCB" w:rsidRDefault="003038A2" w:rsidP="00BA502D">
      <w:pPr>
        <w:pStyle w:val="Heading3"/>
        <w:numPr>
          <w:ilvl w:val="0"/>
          <w:numId w:val="89"/>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 xml:space="preserve"> Limited storage capacity</w:t>
      </w:r>
    </w:p>
    <w:p w14:paraId="29F881A5" w14:textId="77777777" w:rsidR="00356CCB" w:rsidRDefault="00356CCB" w:rsidP="00BA502D">
      <w:pPr>
        <w:pStyle w:val="Heading3"/>
        <w:numPr>
          <w:ilvl w:val="0"/>
          <w:numId w:val="89"/>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Basic security implementation</w:t>
      </w:r>
    </w:p>
    <w:p w14:paraId="22D239C8" w14:textId="3D1E80D9" w:rsidR="00356CCB" w:rsidRPr="00067D9E" w:rsidRDefault="00356CCB" w:rsidP="00067D9E">
      <w:pPr>
        <w:pStyle w:val="Heading3"/>
        <w:numPr>
          <w:ilvl w:val="0"/>
          <w:numId w:val="89"/>
        </w:numPr>
        <w:pBdr>
          <w:top w:val="none" w:sz="4" w:space="0" w:color="000000"/>
          <w:left w:val="none" w:sz="4" w:space="0" w:color="000000"/>
          <w:bottom w:val="none" w:sz="4" w:space="0" w:color="000000"/>
          <w:right w:val="none" w:sz="4" w:space="0" w:color="000000"/>
        </w:pBdr>
        <w:jc w:val="left"/>
        <w:rPr>
          <w:rFonts w:eastAsia="Times New Roman"/>
          <w:i w:val="0"/>
          <w:iCs w:val="0"/>
          <w:color w:val="000000"/>
        </w:rPr>
      </w:pPr>
      <w:r w:rsidRPr="003038A2">
        <w:rPr>
          <w:rFonts w:eastAsia="Times New Roman"/>
          <w:i w:val="0"/>
          <w:iCs w:val="0"/>
          <w:color w:val="000000"/>
        </w:rPr>
        <w:t>Device dependency</w:t>
      </w:r>
    </w:p>
    <w:p w14:paraId="0FF1A317" w14:textId="530D8710" w:rsidR="0070276A" w:rsidRDefault="00356CCB" w:rsidP="00067D9E">
      <w:pPr>
        <w:pStyle w:val="Heading3"/>
        <w:numPr>
          <w:ilvl w:val="0"/>
          <w:numId w:val="89"/>
        </w:numPr>
        <w:pBdr>
          <w:top w:val="none" w:sz="4" w:space="0" w:color="000000"/>
          <w:left w:val="none" w:sz="4" w:space="0" w:color="000000"/>
          <w:bottom w:val="none" w:sz="4" w:space="0" w:color="000000"/>
          <w:right w:val="none" w:sz="4" w:space="0" w:color="000000"/>
        </w:pBdr>
        <w:rPr>
          <w:rFonts w:eastAsia="Times New Roman"/>
          <w:i w:val="0"/>
          <w:iCs w:val="0"/>
          <w:color w:val="000000"/>
        </w:rPr>
      </w:pPr>
      <w:r w:rsidRPr="000800A8">
        <w:rPr>
          <w:rFonts w:eastAsia="Times New Roman"/>
          <w:i w:val="0"/>
          <w:iCs w:val="0"/>
          <w:color w:val="000000"/>
        </w:rPr>
        <w:t>Not suitable for large-scale systems</w:t>
      </w:r>
    </w:p>
    <w:p w14:paraId="1478B8C1" w14:textId="77777777" w:rsidR="00C31058" w:rsidRDefault="00C31058" w:rsidP="00C31058"/>
    <w:p w14:paraId="28BEA8DB" w14:textId="77777777" w:rsidR="00C729B5" w:rsidRDefault="00C729B5" w:rsidP="00C31058"/>
    <w:p w14:paraId="54AD7CD4" w14:textId="77777777" w:rsidR="00C729B5" w:rsidRPr="00C31058" w:rsidRDefault="00C729B5" w:rsidP="00C31058"/>
    <w:p w14:paraId="4FAB87C0" w14:textId="7DD655BE" w:rsidR="007D790F" w:rsidRDefault="0056199A" w:rsidP="000E4942">
      <w:pPr>
        <w:pStyle w:val="Heading1"/>
        <w:numPr>
          <w:ilvl w:val="0"/>
          <w:numId w:val="53"/>
        </w:numPr>
        <w:jc w:val="both"/>
        <w:rPr>
          <w:b/>
          <w:bCs/>
        </w:rPr>
      </w:pPr>
      <w:r>
        <w:rPr>
          <w:b/>
          <w:bCs/>
        </w:rPr>
        <w:t>System Architecture</w:t>
      </w:r>
    </w:p>
    <w:p w14:paraId="6D7A5F55" w14:textId="142B8272" w:rsidR="00E31879" w:rsidRPr="00E31879" w:rsidRDefault="00E31879" w:rsidP="00E31879">
      <w:pPr>
        <w:jc w:val="both"/>
        <w:rPr>
          <w:b/>
          <w:bCs/>
        </w:rPr>
      </w:pPr>
      <w:r w:rsidRPr="00E31879">
        <w:rPr>
          <w:b/>
          <w:bCs/>
        </w:rPr>
        <w:t>A. Overview</w:t>
      </w:r>
    </w:p>
    <w:p w14:paraId="0AA8348C" w14:textId="77777777" w:rsidR="00E31879" w:rsidRPr="00E31879" w:rsidRDefault="00E31879" w:rsidP="00E31879">
      <w:pPr>
        <w:jc w:val="both"/>
      </w:pPr>
      <w:r w:rsidRPr="00E31879">
        <w:t>The proposed Digital Health Record Management System is designed using a client-first layered architecture, where the majority of system operations—including data processing, storage, and retrieval—are performed on the client side (web browser). This architectural design ensures high performance, offline functionality, and minimal dependency on external infrastructure, making it highly suitable for low-resource environments.</w:t>
      </w:r>
    </w:p>
    <w:p w14:paraId="71F48B4A" w14:textId="77777777" w:rsidR="00E31879" w:rsidRPr="00E31879" w:rsidRDefault="00E31879" w:rsidP="00E31879">
      <w:pPr>
        <w:jc w:val="both"/>
        <w:rPr>
          <w:b/>
          <w:bCs/>
        </w:rPr>
      </w:pPr>
      <w:r w:rsidRPr="00E31879">
        <w:t>The system is modular and divided into multiple functional layers, each responsible for a specific operation. These layers interact seamlessly to ensure efficient data flow, security, and usability.</w:t>
      </w:r>
    </w:p>
    <w:p w14:paraId="4D908B12" w14:textId="2EF18097" w:rsidR="00E31879" w:rsidRPr="00E31879" w:rsidRDefault="00E31879" w:rsidP="00E31879">
      <w:pPr>
        <w:jc w:val="both"/>
        <w:rPr>
          <w:b/>
          <w:bCs/>
        </w:rPr>
      </w:pPr>
    </w:p>
    <w:p w14:paraId="2015965C" w14:textId="16BB1979" w:rsidR="00B25A15" w:rsidRPr="00E31879" w:rsidRDefault="00E31879" w:rsidP="00E31879">
      <w:pPr>
        <w:jc w:val="both"/>
        <w:rPr>
          <w:b/>
          <w:bCs/>
        </w:rPr>
      </w:pPr>
      <w:r w:rsidRPr="00E31879">
        <w:rPr>
          <w:b/>
          <w:bCs/>
        </w:rPr>
        <w:t>B. Architecture Diagram</w:t>
      </w:r>
    </w:p>
    <w:p w14:paraId="1123D439" w14:textId="77777777" w:rsidR="00E31879" w:rsidRPr="00E31879" w:rsidRDefault="00E31879" w:rsidP="00E31879">
      <w:pPr>
        <w:jc w:val="both"/>
      </w:pPr>
      <w:r w:rsidRPr="00E31879">
        <w:t>The overall system architecture is illustrated below:</w:t>
      </w:r>
    </w:p>
    <w:p w14:paraId="0758049B" w14:textId="26914C3A" w:rsidR="000B47D1" w:rsidRDefault="000B47D1" w:rsidP="00E31879">
      <w:pPr>
        <w:jc w:val="both"/>
      </w:pPr>
      <w:r w:rsidRPr="00A079FE">
        <w:t>Advantages:</w:t>
      </w:r>
    </w:p>
    <w:p w14:paraId="60BD9CD7" w14:textId="77777777" w:rsidR="006B49DF" w:rsidRDefault="006B49DF" w:rsidP="00E31879">
      <w:pPr>
        <w:jc w:val="both"/>
      </w:pPr>
    </w:p>
    <w:p w14:paraId="2E6686AA" w14:textId="52169CDB" w:rsidR="00B25A15" w:rsidRDefault="007B6200" w:rsidP="00107286">
      <w:r>
        <w:rPr>
          <w:noProof/>
        </w:rPr>
        <w:drawing>
          <wp:inline distT="0" distB="0" distL="0" distR="0" wp14:anchorId="5D38865F" wp14:editId="39C4E875">
            <wp:extent cx="2393950" cy="4775200"/>
            <wp:effectExtent l="0" t="0" r="6350" b="6350"/>
            <wp:docPr id="121045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3950" cy="4775200"/>
                    </a:xfrm>
                    <a:prstGeom prst="rect">
                      <a:avLst/>
                    </a:prstGeom>
                    <a:noFill/>
                    <a:ln>
                      <a:noFill/>
                    </a:ln>
                  </pic:spPr>
                </pic:pic>
              </a:graphicData>
            </a:graphic>
          </wp:inline>
        </w:drawing>
      </w:r>
    </w:p>
    <w:p w14:paraId="06C44509" w14:textId="77777777" w:rsidR="00E338DA" w:rsidRDefault="00E338DA" w:rsidP="00E31879">
      <w:pPr>
        <w:jc w:val="both"/>
        <w:rPr>
          <w:b/>
          <w:bCs/>
        </w:rPr>
      </w:pPr>
    </w:p>
    <w:p w14:paraId="45F412A0" w14:textId="77777777" w:rsidR="00E92AD8" w:rsidRDefault="00E92AD8" w:rsidP="00E31879">
      <w:pPr>
        <w:jc w:val="both"/>
        <w:rPr>
          <w:b/>
          <w:bCs/>
        </w:rPr>
      </w:pPr>
    </w:p>
    <w:p w14:paraId="7D2F231C" w14:textId="77777777" w:rsidR="00E92AD8" w:rsidRDefault="00E92AD8" w:rsidP="00E31879">
      <w:pPr>
        <w:jc w:val="both"/>
        <w:rPr>
          <w:b/>
          <w:bCs/>
        </w:rPr>
      </w:pPr>
    </w:p>
    <w:p w14:paraId="2C8348DC" w14:textId="77777777" w:rsidR="00E92AD8" w:rsidRDefault="00E92AD8" w:rsidP="00E31879">
      <w:pPr>
        <w:jc w:val="both"/>
        <w:rPr>
          <w:b/>
          <w:bCs/>
        </w:rPr>
      </w:pPr>
    </w:p>
    <w:p w14:paraId="2B927C86" w14:textId="77777777" w:rsidR="00C729B5" w:rsidRDefault="00C729B5" w:rsidP="00E31879">
      <w:pPr>
        <w:jc w:val="both"/>
        <w:rPr>
          <w:b/>
          <w:bCs/>
        </w:rPr>
      </w:pPr>
    </w:p>
    <w:p w14:paraId="3FEC31FB" w14:textId="284CFC99" w:rsidR="00B25A15" w:rsidRDefault="00B25A15" w:rsidP="00E31879">
      <w:pPr>
        <w:jc w:val="both"/>
        <w:rPr>
          <w:b/>
          <w:bCs/>
        </w:rPr>
      </w:pPr>
      <w:r>
        <w:rPr>
          <w:b/>
          <w:bCs/>
        </w:rPr>
        <w:lastRenderedPageBreak/>
        <w:t>C. Data Flow Diagram (DFD)</w:t>
      </w:r>
    </w:p>
    <w:p w14:paraId="7AF7E9FE" w14:textId="77777777" w:rsidR="00277089" w:rsidRPr="008F6E12" w:rsidRDefault="00277089" w:rsidP="008F6E12">
      <w:pPr>
        <w:jc w:val="both"/>
        <w:rPr>
          <w:b/>
          <w:bCs/>
        </w:rPr>
      </w:pPr>
    </w:p>
    <w:p w14:paraId="0985102B" w14:textId="1359921B" w:rsidR="00107286" w:rsidRDefault="0084764E" w:rsidP="008F6E12">
      <w:pPr>
        <w:pStyle w:val="ListParagraph"/>
        <w:rPr>
          <w:b/>
          <w:bCs/>
        </w:rPr>
      </w:pPr>
      <w:r>
        <w:rPr>
          <w:noProof/>
        </w:rPr>
        <w:drawing>
          <wp:inline distT="0" distB="0" distL="0" distR="0" wp14:anchorId="4E01B28F" wp14:editId="40B7D30E">
            <wp:extent cx="2857500" cy="3155950"/>
            <wp:effectExtent l="0" t="0" r="0" b="6350"/>
            <wp:docPr id="1889876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3155950"/>
                    </a:xfrm>
                    <a:prstGeom prst="rect">
                      <a:avLst/>
                    </a:prstGeom>
                    <a:noFill/>
                    <a:ln>
                      <a:noFill/>
                    </a:ln>
                  </pic:spPr>
                </pic:pic>
              </a:graphicData>
            </a:graphic>
          </wp:inline>
        </w:drawing>
      </w:r>
    </w:p>
    <w:p w14:paraId="117D92F1" w14:textId="181BFDD4" w:rsidR="008F6E12" w:rsidRDefault="008F6E12" w:rsidP="008F6E12">
      <w:pPr>
        <w:pStyle w:val="ListParagraph"/>
        <w:rPr>
          <w:b/>
          <w:bCs/>
        </w:rPr>
      </w:pPr>
      <w:r>
        <w:rPr>
          <w:b/>
          <w:bCs/>
        </w:rPr>
        <w:t>(</w:t>
      </w:r>
      <w:r w:rsidR="008E54AC">
        <w:rPr>
          <w:b/>
          <w:bCs/>
        </w:rPr>
        <w:t xml:space="preserve">Fig 1: </w:t>
      </w:r>
      <w:r w:rsidRPr="00107286">
        <w:rPr>
          <w:b/>
          <w:bCs/>
        </w:rPr>
        <w:t>DFD Level 0</w:t>
      </w:r>
      <w:r>
        <w:rPr>
          <w:b/>
          <w:bCs/>
        </w:rPr>
        <w:t>)</w:t>
      </w:r>
    </w:p>
    <w:p w14:paraId="3BBFF5AD" w14:textId="28B3B6EE" w:rsidR="00107286" w:rsidRDefault="00107286" w:rsidP="002D07DD">
      <w:pPr>
        <w:rPr>
          <w:b/>
          <w:bCs/>
        </w:rPr>
      </w:pPr>
    </w:p>
    <w:p w14:paraId="440422B3" w14:textId="77777777" w:rsidR="00107286" w:rsidRPr="00107286" w:rsidRDefault="00107286" w:rsidP="00107286">
      <w:pPr>
        <w:jc w:val="both"/>
        <w:rPr>
          <w:b/>
          <w:bCs/>
        </w:rPr>
      </w:pPr>
      <w:r w:rsidRPr="00107286">
        <w:rPr>
          <w:b/>
          <w:bCs/>
        </w:rPr>
        <w:t>Explanation of DFD Level 0:</w:t>
      </w:r>
    </w:p>
    <w:p w14:paraId="6DB40212" w14:textId="6A046BD5" w:rsidR="00107286" w:rsidRPr="00107286" w:rsidRDefault="00107286" w:rsidP="00107286">
      <w:pPr>
        <w:jc w:val="both"/>
      </w:pPr>
      <w:r w:rsidRPr="00107286">
        <w:t>illustrates the Level 0 Data Flow Diagram (context diagram) of the proposed Digital Health Record Management System. At this level, the entire system is represented as a single process interacting with external entities, namely the user (worker/admin) and the doctor.</w:t>
      </w:r>
    </w:p>
    <w:p w14:paraId="2DC04C99" w14:textId="77777777" w:rsidR="00107286" w:rsidRPr="00107286" w:rsidRDefault="00107286" w:rsidP="00107286">
      <w:pPr>
        <w:jc w:val="both"/>
      </w:pPr>
      <w:r w:rsidRPr="00107286">
        <w:t>The user provides input data such as personal details, medical history, and documents to the system. The system processes and stores this information. The doctor retrieves and updates patient records through the system during medical consultations.</w:t>
      </w:r>
    </w:p>
    <w:p w14:paraId="65E133F1" w14:textId="5B341116" w:rsidR="00107286" w:rsidRPr="002D07DD" w:rsidRDefault="00107286" w:rsidP="00E31879">
      <w:pPr>
        <w:jc w:val="both"/>
      </w:pPr>
      <w:r w:rsidRPr="00107286">
        <w:t>This diagram highlights the overall system boundary and the primary data flow between external entities and the system, providing a high-level understanding of system functionality.</w:t>
      </w:r>
    </w:p>
    <w:p w14:paraId="37AF5335" w14:textId="2C420127" w:rsidR="00E338DA" w:rsidRPr="00107286" w:rsidRDefault="00107286" w:rsidP="00D26530">
      <w:pPr>
        <w:pStyle w:val="ListParagraph"/>
        <w:jc w:val="left"/>
        <w:rPr>
          <w:b/>
          <w:bCs/>
        </w:rPr>
      </w:pPr>
      <w:r w:rsidRPr="00107286">
        <w:rPr>
          <w:b/>
          <w:bCs/>
        </w:rPr>
        <w:br/>
      </w:r>
    </w:p>
    <w:p w14:paraId="43CD35E9" w14:textId="3EFC6F35" w:rsidR="00107286" w:rsidRDefault="00D26530" w:rsidP="002D07DD">
      <w:pPr>
        <w:rPr>
          <w:b/>
          <w:bCs/>
        </w:rPr>
      </w:pPr>
      <w:r>
        <w:rPr>
          <w:noProof/>
        </w:rPr>
        <w:drawing>
          <wp:inline distT="0" distB="0" distL="0" distR="0" wp14:anchorId="1CDFF530" wp14:editId="7EE9AF57">
            <wp:extent cx="2316480" cy="3368040"/>
            <wp:effectExtent l="0" t="0" r="7620" b="3810"/>
            <wp:docPr id="16538637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6480" cy="3368040"/>
                    </a:xfrm>
                    <a:prstGeom prst="rect">
                      <a:avLst/>
                    </a:prstGeom>
                    <a:noFill/>
                    <a:ln>
                      <a:noFill/>
                    </a:ln>
                  </pic:spPr>
                </pic:pic>
              </a:graphicData>
            </a:graphic>
          </wp:inline>
        </w:drawing>
      </w:r>
    </w:p>
    <w:p w14:paraId="6F74E12C" w14:textId="550C17FF" w:rsidR="00D26530" w:rsidRDefault="00D26530" w:rsidP="002D07DD">
      <w:pPr>
        <w:rPr>
          <w:b/>
          <w:bCs/>
        </w:rPr>
      </w:pPr>
      <w:r>
        <w:rPr>
          <w:b/>
          <w:bCs/>
        </w:rPr>
        <w:t xml:space="preserve">(Fig 2: </w:t>
      </w:r>
      <w:r w:rsidRPr="00107286">
        <w:rPr>
          <w:b/>
          <w:bCs/>
        </w:rPr>
        <w:t xml:space="preserve">DFD Level </w:t>
      </w:r>
      <w:r>
        <w:rPr>
          <w:b/>
          <w:bCs/>
        </w:rPr>
        <w:t>1)</w:t>
      </w:r>
    </w:p>
    <w:p w14:paraId="1100E398" w14:textId="77777777" w:rsidR="00DE2E1D" w:rsidRDefault="00DE2E1D" w:rsidP="002D07DD">
      <w:pPr>
        <w:rPr>
          <w:b/>
          <w:bCs/>
        </w:rPr>
      </w:pPr>
    </w:p>
    <w:p w14:paraId="71E60854" w14:textId="77777777" w:rsidR="00107286" w:rsidRPr="00107286" w:rsidRDefault="00107286" w:rsidP="00107286">
      <w:pPr>
        <w:jc w:val="both"/>
      </w:pPr>
      <w:r w:rsidRPr="00107286">
        <w:rPr>
          <w:b/>
          <w:bCs/>
        </w:rPr>
        <w:t>Explanation of DFD Level 1:</w:t>
      </w:r>
    </w:p>
    <w:p w14:paraId="20DA7282" w14:textId="549A42E7" w:rsidR="00107286" w:rsidRPr="00107286" w:rsidRDefault="00107286" w:rsidP="00107286">
      <w:pPr>
        <w:jc w:val="both"/>
      </w:pPr>
      <w:r w:rsidRPr="00107286">
        <w:t>presents the Level 1 Data Flow Diagram of the proposed system, which decomposes the main system into its major functional components. The system consists of five key modules: Registration, Data Storage, QR Code Module, Security Module, and Doctor Interface.</w:t>
      </w:r>
    </w:p>
    <w:p w14:paraId="77679F98" w14:textId="77777777" w:rsidR="00107286" w:rsidRPr="00107286" w:rsidRDefault="00107286" w:rsidP="00107286">
      <w:pPr>
        <w:jc w:val="both"/>
      </w:pPr>
      <w:r w:rsidRPr="00107286">
        <w:t>The user first interacts with the registration module to input personal and medical data. This data is then stored in the local storage system. The QR module generates and scans QR codes for quick identification and retrieval of records. The security module ensures data protection through encryption and integrity verification. Finally, the doctor interface allows healthcare providers to access and update patient information.</w:t>
      </w:r>
    </w:p>
    <w:p w14:paraId="075F9593" w14:textId="0419145F" w:rsidR="00107286" w:rsidRPr="00107286" w:rsidRDefault="00107286" w:rsidP="001153F1">
      <w:pPr>
        <w:jc w:val="both"/>
      </w:pPr>
      <w:r w:rsidRPr="00107286">
        <w:t>This level provides a detailed view of internal system operations and the flow of data between different modules.</w:t>
      </w:r>
    </w:p>
    <w:p w14:paraId="32CC5917" w14:textId="77777777" w:rsidR="00107286" w:rsidRDefault="00107286" w:rsidP="00E31879">
      <w:pPr>
        <w:jc w:val="both"/>
        <w:rPr>
          <w:b/>
          <w:bCs/>
        </w:rPr>
      </w:pPr>
    </w:p>
    <w:p w14:paraId="51CC1480" w14:textId="2E407779" w:rsidR="00A079FE" w:rsidRDefault="00662301" w:rsidP="00DE2E1D">
      <w:pPr>
        <w:rPr>
          <w:b/>
          <w:bCs/>
        </w:rPr>
      </w:pPr>
      <w:r>
        <w:rPr>
          <w:noProof/>
        </w:rPr>
        <w:lastRenderedPageBreak/>
        <w:drawing>
          <wp:inline distT="0" distB="0" distL="0" distR="0" wp14:anchorId="3DDB52CF" wp14:editId="4C203F60">
            <wp:extent cx="2019300" cy="4632960"/>
            <wp:effectExtent l="0" t="0" r="0" b="0"/>
            <wp:docPr id="5357005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300" cy="4632960"/>
                    </a:xfrm>
                    <a:prstGeom prst="rect">
                      <a:avLst/>
                    </a:prstGeom>
                    <a:noFill/>
                    <a:ln>
                      <a:noFill/>
                    </a:ln>
                  </pic:spPr>
                </pic:pic>
              </a:graphicData>
            </a:graphic>
          </wp:inline>
        </w:drawing>
      </w:r>
    </w:p>
    <w:p w14:paraId="7AA923CC" w14:textId="1BC17C1A" w:rsidR="00DE2E1D" w:rsidRPr="00107286" w:rsidRDefault="00DE2E1D" w:rsidP="00DE2E1D">
      <w:pPr>
        <w:pStyle w:val="ListParagraph"/>
      </w:pPr>
      <w:r>
        <w:rPr>
          <w:b/>
          <w:bCs/>
        </w:rPr>
        <w:t xml:space="preserve">(Fig 3: </w:t>
      </w:r>
      <w:r w:rsidRPr="00107286">
        <w:rPr>
          <w:b/>
          <w:bCs/>
        </w:rPr>
        <w:t xml:space="preserve">DFD Level </w:t>
      </w:r>
      <w:r>
        <w:rPr>
          <w:b/>
          <w:bCs/>
        </w:rPr>
        <w:t>2)</w:t>
      </w:r>
    </w:p>
    <w:p w14:paraId="570F8BB3" w14:textId="45CF415F" w:rsidR="00DE2E1D" w:rsidRDefault="00DE2E1D" w:rsidP="002D07DD">
      <w:pPr>
        <w:rPr>
          <w:b/>
          <w:bCs/>
        </w:rPr>
      </w:pPr>
    </w:p>
    <w:p w14:paraId="7F0E5C7B" w14:textId="77777777" w:rsidR="00107286" w:rsidRPr="00107286" w:rsidRDefault="00107286" w:rsidP="00107286">
      <w:pPr>
        <w:jc w:val="both"/>
      </w:pPr>
      <w:r w:rsidRPr="00107286">
        <w:rPr>
          <w:b/>
          <w:bCs/>
        </w:rPr>
        <w:t>Explanation of DFD Level 2:</w:t>
      </w:r>
    </w:p>
    <w:p w14:paraId="64FEC887" w14:textId="1EECB031" w:rsidR="00107286" w:rsidRPr="00107286" w:rsidRDefault="00107286" w:rsidP="00107286">
      <w:pPr>
        <w:jc w:val="both"/>
      </w:pPr>
      <w:r w:rsidRPr="00107286">
        <w:t>illustrates the Level 2 Data Flow Diagram, which provides a detailed breakdown of the QR-based data retrieval process. This process begins with scanning the QR code, followed by decoding the encoded information.</w:t>
      </w:r>
    </w:p>
    <w:p w14:paraId="1D5FC7F9" w14:textId="77777777" w:rsidR="00107286" w:rsidRPr="00107286" w:rsidRDefault="00107286" w:rsidP="00107286">
      <w:pPr>
        <w:jc w:val="both"/>
      </w:pPr>
      <w:r w:rsidRPr="00107286">
        <w:t>The system then extracts the unique worker ID from the decoded data and uses it to fetch the corresponding records from local storage. After retrieval, the system verifies data integrity using hashing techniques and decrypts the data for secure access. Finally, the processed data is displayed to the user or doctor.</w:t>
      </w:r>
    </w:p>
    <w:p w14:paraId="7E8768A1" w14:textId="77777777" w:rsidR="00107286" w:rsidRPr="00107286" w:rsidRDefault="00107286" w:rsidP="00107286">
      <w:pPr>
        <w:jc w:val="both"/>
      </w:pPr>
      <w:r w:rsidRPr="00107286">
        <w:t>This detailed workflow explains how the system achieves fast, secure, and efficient data retrieval, which is a key feature of the proposed solution.</w:t>
      </w:r>
    </w:p>
    <w:p w14:paraId="2C8C7899" w14:textId="6FE6B758" w:rsidR="00A079FE" w:rsidRDefault="00A079FE" w:rsidP="00A079FE">
      <w:pPr>
        <w:jc w:val="both"/>
        <w:rPr>
          <w:b/>
          <w:bCs/>
        </w:rPr>
      </w:pPr>
    </w:p>
    <w:p w14:paraId="3277DA0F" w14:textId="035CEFF7" w:rsidR="00E31879" w:rsidRPr="00E31879" w:rsidRDefault="00107286" w:rsidP="00A079FE">
      <w:pPr>
        <w:jc w:val="both"/>
        <w:rPr>
          <w:b/>
          <w:bCs/>
        </w:rPr>
      </w:pPr>
      <w:r>
        <w:rPr>
          <w:b/>
          <w:bCs/>
        </w:rPr>
        <w:t>D</w:t>
      </w:r>
      <w:r w:rsidR="00E31879" w:rsidRPr="00E31879">
        <w:rPr>
          <w:b/>
          <w:bCs/>
        </w:rPr>
        <w:t>. Layer-wise Description</w:t>
      </w:r>
    </w:p>
    <w:p w14:paraId="3AF54A64" w14:textId="77777777" w:rsidR="00E31879" w:rsidRPr="00E31879" w:rsidRDefault="00E31879" w:rsidP="00A079FE">
      <w:pPr>
        <w:jc w:val="both"/>
      </w:pPr>
      <w:r w:rsidRPr="00E31879">
        <w:t>1. Presentation Layer (User Interface)</w:t>
      </w:r>
    </w:p>
    <w:p w14:paraId="6F33A91B" w14:textId="77777777" w:rsidR="00E31879" w:rsidRPr="00E31879" w:rsidRDefault="00E31879" w:rsidP="00E31879">
      <w:pPr>
        <w:jc w:val="both"/>
      </w:pPr>
      <w:r w:rsidRPr="00E31879">
        <w:t>This is the topmost layer that interacts directly with users such as workers, doctors, and administrators.</w:t>
      </w:r>
    </w:p>
    <w:p w14:paraId="2BEB554A" w14:textId="77777777" w:rsidR="00E31879" w:rsidRPr="00E31879" w:rsidRDefault="00E31879" w:rsidP="00E31879">
      <w:pPr>
        <w:jc w:val="both"/>
      </w:pPr>
      <w:r w:rsidRPr="00E31879">
        <w:t>Technologies Used:</w:t>
      </w:r>
    </w:p>
    <w:p w14:paraId="7E33C1AF" w14:textId="77777777" w:rsidR="00E31879" w:rsidRPr="00E31879" w:rsidRDefault="00E31879" w:rsidP="00E31879">
      <w:pPr>
        <w:numPr>
          <w:ilvl w:val="0"/>
          <w:numId w:val="157"/>
        </w:numPr>
        <w:jc w:val="both"/>
      </w:pPr>
      <w:r w:rsidRPr="00E31879">
        <w:t>React.js</w:t>
      </w:r>
    </w:p>
    <w:p w14:paraId="229A538F" w14:textId="77777777" w:rsidR="00E31879" w:rsidRPr="00E31879" w:rsidRDefault="00E31879" w:rsidP="00E31879">
      <w:pPr>
        <w:numPr>
          <w:ilvl w:val="0"/>
          <w:numId w:val="157"/>
        </w:numPr>
        <w:jc w:val="both"/>
      </w:pPr>
      <w:r w:rsidRPr="00E31879">
        <w:t>Next.js</w:t>
      </w:r>
    </w:p>
    <w:p w14:paraId="15844787" w14:textId="77777777" w:rsidR="00E31879" w:rsidRPr="00A079FE" w:rsidRDefault="00E31879" w:rsidP="00E31879">
      <w:pPr>
        <w:numPr>
          <w:ilvl w:val="0"/>
          <w:numId w:val="157"/>
        </w:numPr>
        <w:jc w:val="both"/>
      </w:pPr>
      <w:r w:rsidRPr="00E31879">
        <w:t>Tailwind CSS</w:t>
      </w:r>
    </w:p>
    <w:p w14:paraId="7CAE0DBB" w14:textId="77777777" w:rsidR="00A079FE" w:rsidRPr="00E31879" w:rsidRDefault="00A079FE" w:rsidP="00A079FE">
      <w:pPr>
        <w:ind w:left="720"/>
        <w:jc w:val="both"/>
      </w:pPr>
    </w:p>
    <w:p w14:paraId="0EB8D0D3" w14:textId="77777777" w:rsidR="00E31879" w:rsidRPr="00E31879" w:rsidRDefault="00E31879" w:rsidP="00E31879">
      <w:pPr>
        <w:jc w:val="both"/>
      </w:pPr>
      <w:r w:rsidRPr="00E31879">
        <w:t>Key Functions:</w:t>
      </w:r>
    </w:p>
    <w:p w14:paraId="632FECC4" w14:textId="77777777" w:rsidR="00E31879" w:rsidRPr="00E31879" w:rsidRDefault="00E31879" w:rsidP="00E31879">
      <w:pPr>
        <w:numPr>
          <w:ilvl w:val="0"/>
          <w:numId w:val="158"/>
        </w:numPr>
        <w:jc w:val="both"/>
      </w:pPr>
      <w:r w:rsidRPr="00E31879">
        <w:t>Display forms, dashboards, and reports</w:t>
      </w:r>
    </w:p>
    <w:p w14:paraId="409B0B4C" w14:textId="77777777" w:rsidR="00E31879" w:rsidRPr="00E31879" w:rsidRDefault="00E31879" w:rsidP="00E31879">
      <w:pPr>
        <w:numPr>
          <w:ilvl w:val="0"/>
          <w:numId w:val="158"/>
        </w:numPr>
        <w:jc w:val="both"/>
      </w:pPr>
      <w:r w:rsidRPr="00E31879">
        <w:t>Accept user inputs (registration, search, uploads)</w:t>
      </w:r>
    </w:p>
    <w:p w14:paraId="170D3243" w14:textId="77777777" w:rsidR="00E31879" w:rsidRPr="00E31879" w:rsidRDefault="00E31879" w:rsidP="00E31879">
      <w:pPr>
        <w:numPr>
          <w:ilvl w:val="0"/>
          <w:numId w:val="158"/>
        </w:numPr>
        <w:jc w:val="both"/>
      </w:pPr>
      <w:r w:rsidRPr="00E31879">
        <w:t>Provide multilingual interface</w:t>
      </w:r>
    </w:p>
    <w:p w14:paraId="704DEB09" w14:textId="77777777" w:rsidR="00E31879" w:rsidRPr="00E31879" w:rsidRDefault="00E31879" w:rsidP="00E31879">
      <w:pPr>
        <w:numPr>
          <w:ilvl w:val="0"/>
          <w:numId w:val="158"/>
        </w:numPr>
        <w:jc w:val="both"/>
      </w:pPr>
      <w:r w:rsidRPr="00E31879">
        <w:t>Enable navigation between modules</w:t>
      </w:r>
    </w:p>
    <w:p w14:paraId="783EA909" w14:textId="1FFDB66D" w:rsidR="00E31879" w:rsidRPr="00E31879" w:rsidRDefault="00E31879" w:rsidP="00E31879">
      <w:pPr>
        <w:jc w:val="both"/>
      </w:pPr>
    </w:p>
    <w:p w14:paraId="16E7A659" w14:textId="77777777" w:rsidR="00E31879" w:rsidRPr="00E31879" w:rsidRDefault="00E31879" w:rsidP="00A079FE">
      <w:pPr>
        <w:jc w:val="both"/>
      </w:pPr>
      <w:r w:rsidRPr="00E31879">
        <w:t>2. Application Logic Layer</w:t>
      </w:r>
    </w:p>
    <w:p w14:paraId="4FE56359" w14:textId="77777777" w:rsidR="00E31879" w:rsidRPr="00E31879" w:rsidRDefault="00E31879" w:rsidP="00E31879">
      <w:pPr>
        <w:jc w:val="both"/>
      </w:pPr>
      <w:r w:rsidRPr="00E31879">
        <w:t>This layer acts as the core processing unit of the system.</w:t>
      </w:r>
    </w:p>
    <w:p w14:paraId="2E211DF5" w14:textId="77777777" w:rsidR="00E31879" w:rsidRPr="00E31879" w:rsidRDefault="00E31879" w:rsidP="00E31879">
      <w:pPr>
        <w:jc w:val="both"/>
      </w:pPr>
      <w:r w:rsidRPr="00E31879">
        <w:t>Functions:</w:t>
      </w:r>
    </w:p>
    <w:p w14:paraId="47870490" w14:textId="77777777" w:rsidR="00E31879" w:rsidRPr="00E31879" w:rsidRDefault="00E31879" w:rsidP="00E31879">
      <w:pPr>
        <w:numPr>
          <w:ilvl w:val="0"/>
          <w:numId w:val="159"/>
        </w:numPr>
        <w:jc w:val="both"/>
      </w:pPr>
      <w:r w:rsidRPr="00E31879">
        <w:t>Data validation and formatting</w:t>
      </w:r>
    </w:p>
    <w:p w14:paraId="21C6E9DF" w14:textId="77777777" w:rsidR="00E31879" w:rsidRPr="00E31879" w:rsidRDefault="00E31879" w:rsidP="00E31879">
      <w:pPr>
        <w:numPr>
          <w:ilvl w:val="0"/>
          <w:numId w:val="159"/>
        </w:numPr>
        <w:jc w:val="both"/>
      </w:pPr>
      <w:r w:rsidRPr="00E31879">
        <w:t>Business logic implementation</w:t>
      </w:r>
    </w:p>
    <w:p w14:paraId="6706D684" w14:textId="77777777" w:rsidR="00E31879" w:rsidRPr="00E31879" w:rsidRDefault="00E31879" w:rsidP="00E31879">
      <w:pPr>
        <w:numPr>
          <w:ilvl w:val="0"/>
          <w:numId w:val="159"/>
        </w:numPr>
        <w:jc w:val="both"/>
      </w:pPr>
      <w:r w:rsidRPr="00E31879">
        <w:t>QR code generation and decoding</w:t>
      </w:r>
    </w:p>
    <w:p w14:paraId="0C60833D" w14:textId="77777777" w:rsidR="00E31879" w:rsidRPr="00E31879" w:rsidRDefault="00E31879" w:rsidP="00E31879">
      <w:pPr>
        <w:numPr>
          <w:ilvl w:val="0"/>
          <w:numId w:val="159"/>
        </w:numPr>
        <w:jc w:val="both"/>
      </w:pPr>
      <w:r w:rsidRPr="00E31879">
        <w:t>Search and filtering operations</w:t>
      </w:r>
    </w:p>
    <w:p w14:paraId="6D97633F" w14:textId="77777777" w:rsidR="00E31879" w:rsidRPr="00E31879" w:rsidRDefault="00E31879" w:rsidP="00E31879">
      <w:pPr>
        <w:jc w:val="both"/>
      </w:pPr>
      <w:r w:rsidRPr="00E31879">
        <w:t>Components:</w:t>
      </w:r>
    </w:p>
    <w:p w14:paraId="63C7488B" w14:textId="77777777" w:rsidR="00E31879" w:rsidRPr="00E31879" w:rsidRDefault="00E31879" w:rsidP="00E31879">
      <w:pPr>
        <w:numPr>
          <w:ilvl w:val="0"/>
          <w:numId w:val="160"/>
        </w:numPr>
        <w:jc w:val="both"/>
      </w:pPr>
      <w:r w:rsidRPr="00E31879">
        <w:t>Data Manager</w:t>
      </w:r>
    </w:p>
    <w:p w14:paraId="6F36E29F" w14:textId="77777777" w:rsidR="00E31879" w:rsidRPr="00E31879" w:rsidRDefault="00E31879" w:rsidP="00E31879">
      <w:pPr>
        <w:numPr>
          <w:ilvl w:val="0"/>
          <w:numId w:val="160"/>
        </w:numPr>
        <w:jc w:val="both"/>
      </w:pPr>
      <w:r w:rsidRPr="00E31879">
        <w:t>Workflow Controller</w:t>
      </w:r>
    </w:p>
    <w:p w14:paraId="27A0DDB5" w14:textId="77777777" w:rsidR="00E31879" w:rsidRPr="00E31879" w:rsidRDefault="00E31879" w:rsidP="00E31879">
      <w:pPr>
        <w:numPr>
          <w:ilvl w:val="0"/>
          <w:numId w:val="160"/>
        </w:numPr>
        <w:jc w:val="both"/>
      </w:pPr>
      <w:r w:rsidRPr="00E31879">
        <w:t>Utility Functions</w:t>
      </w:r>
    </w:p>
    <w:p w14:paraId="61662A9D" w14:textId="79D8B2F5" w:rsidR="00E31879" w:rsidRPr="00E31879" w:rsidRDefault="00E31879" w:rsidP="00E31879">
      <w:pPr>
        <w:jc w:val="both"/>
      </w:pPr>
    </w:p>
    <w:p w14:paraId="277DBC47" w14:textId="77777777" w:rsidR="00E31879" w:rsidRPr="00E31879" w:rsidRDefault="00E31879" w:rsidP="00A079FE">
      <w:pPr>
        <w:jc w:val="both"/>
      </w:pPr>
      <w:r w:rsidRPr="00E31879">
        <w:t>3. Security Layer</w:t>
      </w:r>
    </w:p>
    <w:p w14:paraId="1DACB135" w14:textId="77777777" w:rsidR="00E31879" w:rsidRPr="00E31879" w:rsidRDefault="00E31879" w:rsidP="00E31879">
      <w:pPr>
        <w:jc w:val="both"/>
      </w:pPr>
      <w:r w:rsidRPr="00E31879">
        <w:t>This layer ensures the protection of sensitive healthcare data.</w:t>
      </w:r>
    </w:p>
    <w:p w14:paraId="051707B0" w14:textId="77777777" w:rsidR="00E31879" w:rsidRPr="00E31879" w:rsidRDefault="00E31879" w:rsidP="00E31879">
      <w:pPr>
        <w:jc w:val="both"/>
      </w:pPr>
      <w:r w:rsidRPr="00E31879">
        <w:t>Security Mechanisms:</w:t>
      </w:r>
    </w:p>
    <w:p w14:paraId="5F8E9EB6" w14:textId="77777777" w:rsidR="00E31879" w:rsidRPr="00E31879" w:rsidRDefault="00E31879" w:rsidP="00E31879">
      <w:pPr>
        <w:numPr>
          <w:ilvl w:val="0"/>
          <w:numId w:val="161"/>
        </w:numPr>
        <w:jc w:val="both"/>
      </w:pPr>
      <w:r w:rsidRPr="00E31879">
        <w:t>Data Encryption (confidentiality)</w:t>
      </w:r>
    </w:p>
    <w:p w14:paraId="7D6B99A9" w14:textId="77777777" w:rsidR="00E31879" w:rsidRPr="00E31879" w:rsidRDefault="00E31879" w:rsidP="00E31879">
      <w:pPr>
        <w:numPr>
          <w:ilvl w:val="0"/>
          <w:numId w:val="161"/>
        </w:numPr>
        <w:jc w:val="both"/>
      </w:pPr>
      <w:r w:rsidRPr="00E31879">
        <w:t>Hashing (data integrity)</w:t>
      </w:r>
    </w:p>
    <w:p w14:paraId="23F2D7AA" w14:textId="77777777" w:rsidR="00E31879" w:rsidRPr="00E31879" w:rsidRDefault="00E31879" w:rsidP="00E31879">
      <w:pPr>
        <w:numPr>
          <w:ilvl w:val="0"/>
          <w:numId w:val="161"/>
        </w:numPr>
        <w:jc w:val="both"/>
      </w:pPr>
      <w:r w:rsidRPr="00E31879">
        <w:t>Audit Logging (tracking user activity)</w:t>
      </w:r>
    </w:p>
    <w:p w14:paraId="3648648F" w14:textId="77777777" w:rsidR="00E31879" w:rsidRPr="00E31879" w:rsidRDefault="00E31879" w:rsidP="00E31879">
      <w:pPr>
        <w:jc w:val="both"/>
      </w:pPr>
      <w:r w:rsidRPr="00E31879">
        <w:t>Security Flow:</w:t>
      </w:r>
      <w:r w:rsidRPr="00E31879">
        <w:br/>
        <w:t>Data → Encrypt → Store → Verify → Decrypt</w:t>
      </w:r>
    </w:p>
    <w:p w14:paraId="12468696" w14:textId="086945FD" w:rsidR="00E31879" w:rsidRPr="00E31879" w:rsidRDefault="00E31879" w:rsidP="00E31879">
      <w:pPr>
        <w:jc w:val="both"/>
      </w:pPr>
    </w:p>
    <w:p w14:paraId="36A5EAA8" w14:textId="77777777" w:rsidR="00E31879" w:rsidRPr="00E31879" w:rsidRDefault="00E31879" w:rsidP="00A079FE">
      <w:pPr>
        <w:jc w:val="both"/>
      </w:pPr>
      <w:r w:rsidRPr="00E31879">
        <w:t>4. Data Storage Layer</w:t>
      </w:r>
    </w:p>
    <w:p w14:paraId="1627F16C" w14:textId="77777777" w:rsidR="00E31879" w:rsidRPr="00E31879" w:rsidRDefault="00E31879" w:rsidP="00E31879">
      <w:pPr>
        <w:jc w:val="both"/>
      </w:pPr>
      <w:r w:rsidRPr="00E31879">
        <w:t>This layer is responsible for storing and retrieving system data.</w:t>
      </w:r>
    </w:p>
    <w:p w14:paraId="15656D2A" w14:textId="77777777" w:rsidR="00E31879" w:rsidRPr="00E31879" w:rsidRDefault="00E31879" w:rsidP="00E31879">
      <w:pPr>
        <w:jc w:val="both"/>
      </w:pPr>
      <w:r w:rsidRPr="00E31879">
        <w:t>Storage Method:</w:t>
      </w:r>
    </w:p>
    <w:p w14:paraId="6F19AF2F" w14:textId="77777777" w:rsidR="00E31879" w:rsidRPr="00E31879" w:rsidRDefault="00E31879" w:rsidP="00E31879">
      <w:pPr>
        <w:numPr>
          <w:ilvl w:val="0"/>
          <w:numId w:val="162"/>
        </w:numPr>
        <w:jc w:val="both"/>
      </w:pPr>
      <w:r w:rsidRPr="00E31879">
        <w:t>Browser-based Local Storage</w:t>
      </w:r>
    </w:p>
    <w:p w14:paraId="4762907D" w14:textId="77777777" w:rsidR="00E31879" w:rsidRPr="00E31879" w:rsidRDefault="00E31879" w:rsidP="00E31879">
      <w:pPr>
        <w:jc w:val="both"/>
      </w:pPr>
      <w:r w:rsidRPr="00E31879">
        <w:t>Stored Data Includes:</w:t>
      </w:r>
    </w:p>
    <w:p w14:paraId="2B4DF356" w14:textId="77777777" w:rsidR="00E31879" w:rsidRPr="00E31879" w:rsidRDefault="00E31879" w:rsidP="00E31879">
      <w:pPr>
        <w:numPr>
          <w:ilvl w:val="0"/>
          <w:numId w:val="163"/>
        </w:numPr>
        <w:jc w:val="both"/>
      </w:pPr>
      <w:r w:rsidRPr="00E31879">
        <w:t>Worker personal details</w:t>
      </w:r>
    </w:p>
    <w:p w14:paraId="687D019B" w14:textId="77777777" w:rsidR="00E31879" w:rsidRPr="00E31879" w:rsidRDefault="00E31879" w:rsidP="00E31879">
      <w:pPr>
        <w:numPr>
          <w:ilvl w:val="0"/>
          <w:numId w:val="163"/>
        </w:numPr>
        <w:jc w:val="both"/>
      </w:pPr>
      <w:r w:rsidRPr="00E31879">
        <w:t>Medical history</w:t>
      </w:r>
    </w:p>
    <w:p w14:paraId="1EB38F92" w14:textId="77777777" w:rsidR="00E31879" w:rsidRPr="00E31879" w:rsidRDefault="00E31879" w:rsidP="00E31879">
      <w:pPr>
        <w:numPr>
          <w:ilvl w:val="0"/>
          <w:numId w:val="163"/>
        </w:numPr>
        <w:jc w:val="both"/>
      </w:pPr>
      <w:r w:rsidRPr="00E31879">
        <w:t>Documents (Base64 encoded)</w:t>
      </w:r>
    </w:p>
    <w:p w14:paraId="69979BF8" w14:textId="77777777" w:rsidR="00E31879" w:rsidRPr="00E31879" w:rsidRDefault="00E31879" w:rsidP="00E31879">
      <w:pPr>
        <w:numPr>
          <w:ilvl w:val="0"/>
          <w:numId w:val="163"/>
        </w:numPr>
        <w:jc w:val="both"/>
      </w:pPr>
      <w:r w:rsidRPr="00E31879">
        <w:t>Audit logs</w:t>
      </w:r>
    </w:p>
    <w:p w14:paraId="78476151" w14:textId="77777777" w:rsidR="00E31879" w:rsidRPr="00E31879" w:rsidRDefault="00E31879" w:rsidP="00E31879">
      <w:pPr>
        <w:jc w:val="both"/>
      </w:pPr>
      <w:r w:rsidRPr="00E31879">
        <w:t>Advantages:</w:t>
      </w:r>
    </w:p>
    <w:p w14:paraId="656D53AA" w14:textId="77777777" w:rsidR="00E31879" w:rsidRPr="00E31879" w:rsidRDefault="00E31879" w:rsidP="00E31879">
      <w:pPr>
        <w:numPr>
          <w:ilvl w:val="0"/>
          <w:numId w:val="164"/>
        </w:numPr>
        <w:jc w:val="both"/>
      </w:pPr>
      <w:r w:rsidRPr="00E31879">
        <w:t>Fast data access</w:t>
      </w:r>
    </w:p>
    <w:p w14:paraId="2E2F88AF" w14:textId="77777777" w:rsidR="00E31879" w:rsidRPr="00E31879" w:rsidRDefault="00E31879" w:rsidP="00E31879">
      <w:pPr>
        <w:numPr>
          <w:ilvl w:val="0"/>
          <w:numId w:val="164"/>
        </w:numPr>
        <w:jc w:val="both"/>
      </w:pPr>
      <w:r w:rsidRPr="00E31879">
        <w:t>Offline functionality</w:t>
      </w:r>
    </w:p>
    <w:p w14:paraId="709B78F0" w14:textId="77777777" w:rsidR="00E31879" w:rsidRPr="00E31879" w:rsidRDefault="00E31879" w:rsidP="00E31879">
      <w:pPr>
        <w:numPr>
          <w:ilvl w:val="0"/>
          <w:numId w:val="164"/>
        </w:numPr>
        <w:jc w:val="both"/>
      </w:pPr>
      <w:r w:rsidRPr="00E31879">
        <w:t>No server dependency</w:t>
      </w:r>
    </w:p>
    <w:p w14:paraId="177B8773" w14:textId="677CA321" w:rsidR="00E31879" w:rsidRPr="00E31879" w:rsidRDefault="00E31879" w:rsidP="00E31879">
      <w:pPr>
        <w:jc w:val="both"/>
      </w:pPr>
    </w:p>
    <w:p w14:paraId="79080EC8" w14:textId="77777777" w:rsidR="00E31879" w:rsidRPr="00E31879" w:rsidRDefault="00E31879" w:rsidP="00A079FE">
      <w:pPr>
        <w:jc w:val="both"/>
      </w:pPr>
      <w:r w:rsidRPr="00E31879">
        <w:t>5. QR Code Integration Layer</w:t>
      </w:r>
    </w:p>
    <w:p w14:paraId="452BFDDA" w14:textId="77777777" w:rsidR="00E31879" w:rsidRPr="00E31879" w:rsidRDefault="00E31879" w:rsidP="00E31879">
      <w:pPr>
        <w:jc w:val="both"/>
      </w:pPr>
      <w:r w:rsidRPr="00E31879">
        <w:t>This layer enables fast and efficient access to healthcare records.</w:t>
      </w:r>
    </w:p>
    <w:p w14:paraId="43B65CF3" w14:textId="77777777" w:rsidR="00E31879" w:rsidRPr="00E31879" w:rsidRDefault="00E31879" w:rsidP="00E31879">
      <w:pPr>
        <w:jc w:val="both"/>
      </w:pPr>
      <w:r w:rsidRPr="00E31879">
        <w:t>Functions:</w:t>
      </w:r>
    </w:p>
    <w:p w14:paraId="4618BE6D" w14:textId="77777777" w:rsidR="00E31879" w:rsidRPr="00E31879" w:rsidRDefault="00E31879" w:rsidP="00E31879">
      <w:pPr>
        <w:numPr>
          <w:ilvl w:val="0"/>
          <w:numId w:val="165"/>
        </w:numPr>
        <w:jc w:val="both"/>
      </w:pPr>
      <w:r w:rsidRPr="00E31879">
        <w:t>Generate unique QR code for each worker</w:t>
      </w:r>
    </w:p>
    <w:p w14:paraId="3E4E47DF" w14:textId="77777777" w:rsidR="00E31879" w:rsidRPr="00E31879" w:rsidRDefault="00E31879" w:rsidP="00E31879">
      <w:pPr>
        <w:numPr>
          <w:ilvl w:val="0"/>
          <w:numId w:val="165"/>
        </w:numPr>
        <w:jc w:val="both"/>
      </w:pPr>
      <w:r w:rsidRPr="00E31879">
        <w:t>Scan QR code using device camera</w:t>
      </w:r>
    </w:p>
    <w:p w14:paraId="5C27FB8B" w14:textId="77777777" w:rsidR="00E31879" w:rsidRPr="00E31879" w:rsidRDefault="00E31879" w:rsidP="00E31879">
      <w:pPr>
        <w:numPr>
          <w:ilvl w:val="0"/>
          <w:numId w:val="165"/>
        </w:numPr>
        <w:jc w:val="both"/>
      </w:pPr>
      <w:r w:rsidRPr="00E31879">
        <w:t>Extract worker ID</w:t>
      </w:r>
    </w:p>
    <w:p w14:paraId="04E9F2EB" w14:textId="77777777" w:rsidR="00E31879" w:rsidRPr="00E31879" w:rsidRDefault="00E31879" w:rsidP="00E31879">
      <w:pPr>
        <w:numPr>
          <w:ilvl w:val="0"/>
          <w:numId w:val="165"/>
        </w:numPr>
        <w:jc w:val="both"/>
      </w:pPr>
      <w:r w:rsidRPr="00E31879">
        <w:t>Retrieve corresponding data</w:t>
      </w:r>
    </w:p>
    <w:p w14:paraId="1E18D8AC" w14:textId="77777777" w:rsidR="00E31879" w:rsidRPr="00E31879" w:rsidRDefault="00E31879" w:rsidP="00E31879">
      <w:pPr>
        <w:jc w:val="both"/>
      </w:pPr>
      <w:r w:rsidRPr="00E31879">
        <w:t>Workflow:</w:t>
      </w:r>
      <w:r w:rsidRPr="00E31879">
        <w:br/>
        <w:t>QR Scan → Decode → Fetch Record → Display</w:t>
      </w:r>
    </w:p>
    <w:p w14:paraId="3A3CF3E9" w14:textId="3F16ACAC" w:rsidR="00E31879" w:rsidRPr="00E31879" w:rsidRDefault="00E31879" w:rsidP="00E31879">
      <w:pPr>
        <w:jc w:val="both"/>
      </w:pPr>
    </w:p>
    <w:p w14:paraId="4F65F8AD" w14:textId="17B52488" w:rsidR="00E31879" w:rsidRPr="00E31879" w:rsidRDefault="00107286" w:rsidP="00A079FE">
      <w:pPr>
        <w:jc w:val="both"/>
        <w:rPr>
          <w:b/>
          <w:bCs/>
        </w:rPr>
      </w:pPr>
      <w:r>
        <w:rPr>
          <w:b/>
          <w:bCs/>
        </w:rPr>
        <w:t>E</w:t>
      </w:r>
      <w:r w:rsidR="00E31879" w:rsidRPr="00E31879">
        <w:rPr>
          <w:b/>
          <w:bCs/>
        </w:rPr>
        <w:t>. Data Flow Across Architecture</w:t>
      </w:r>
    </w:p>
    <w:p w14:paraId="1601E62F" w14:textId="77777777" w:rsidR="00E31879" w:rsidRPr="00E31879" w:rsidRDefault="00E31879" w:rsidP="00E31879">
      <w:pPr>
        <w:jc w:val="both"/>
      </w:pPr>
      <w:r w:rsidRPr="00E31879">
        <w:t>The system follows a structured and secure data flow:</w:t>
      </w:r>
    </w:p>
    <w:p w14:paraId="61E84AAD" w14:textId="77777777" w:rsidR="00E31879" w:rsidRPr="00E31879" w:rsidRDefault="00E31879" w:rsidP="00E31879">
      <w:pPr>
        <w:numPr>
          <w:ilvl w:val="0"/>
          <w:numId w:val="166"/>
        </w:numPr>
        <w:jc w:val="both"/>
      </w:pPr>
      <w:r w:rsidRPr="00E31879">
        <w:t>User inputs data through the Presentation Layer</w:t>
      </w:r>
    </w:p>
    <w:p w14:paraId="2785B221" w14:textId="77777777" w:rsidR="00E31879" w:rsidRPr="00E31879" w:rsidRDefault="00E31879" w:rsidP="00E31879">
      <w:pPr>
        <w:numPr>
          <w:ilvl w:val="0"/>
          <w:numId w:val="166"/>
        </w:numPr>
        <w:jc w:val="both"/>
      </w:pPr>
      <w:r w:rsidRPr="00E31879">
        <w:lastRenderedPageBreak/>
        <w:t>Application Layer validates and processes data</w:t>
      </w:r>
    </w:p>
    <w:p w14:paraId="4F0F6950" w14:textId="77777777" w:rsidR="00E31879" w:rsidRPr="00E31879" w:rsidRDefault="00E31879" w:rsidP="00E31879">
      <w:pPr>
        <w:numPr>
          <w:ilvl w:val="0"/>
          <w:numId w:val="166"/>
        </w:numPr>
        <w:jc w:val="both"/>
      </w:pPr>
      <w:r w:rsidRPr="00E31879">
        <w:t>Security Layer encrypts sensitive information</w:t>
      </w:r>
    </w:p>
    <w:p w14:paraId="1D480D4A" w14:textId="77777777" w:rsidR="00E31879" w:rsidRPr="00E31879" w:rsidRDefault="00E31879" w:rsidP="00E31879">
      <w:pPr>
        <w:numPr>
          <w:ilvl w:val="0"/>
          <w:numId w:val="166"/>
        </w:numPr>
        <w:jc w:val="both"/>
      </w:pPr>
      <w:r w:rsidRPr="00E31879">
        <w:t>Data is stored in the Storage Layer</w:t>
      </w:r>
    </w:p>
    <w:p w14:paraId="70328095" w14:textId="77777777" w:rsidR="00E31879" w:rsidRPr="00E31879" w:rsidRDefault="00E31879" w:rsidP="00E31879">
      <w:pPr>
        <w:numPr>
          <w:ilvl w:val="0"/>
          <w:numId w:val="166"/>
        </w:numPr>
        <w:jc w:val="both"/>
      </w:pPr>
      <w:r w:rsidRPr="00E31879">
        <w:t>During retrieval:</w:t>
      </w:r>
    </w:p>
    <w:p w14:paraId="5C7BD6E1" w14:textId="77777777" w:rsidR="00E31879" w:rsidRPr="00E31879" w:rsidRDefault="00E31879" w:rsidP="00E31879">
      <w:pPr>
        <w:numPr>
          <w:ilvl w:val="1"/>
          <w:numId w:val="166"/>
        </w:numPr>
        <w:jc w:val="both"/>
      </w:pPr>
      <w:r w:rsidRPr="00E31879">
        <w:t>Data is fetched from storage</w:t>
      </w:r>
    </w:p>
    <w:p w14:paraId="15EF4E3B" w14:textId="77777777" w:rsidR="00E31879" w:rsidRPr="00E31879" w:rsidRDefault="00E31879" w:rsidP="00E31879">
      <w:pPr>
        <w:numPr>
          <w:ilvl w:val="1"/>
          <w:numId w:val="166"/>
        </w:numPr>
        <w:jc w:val="both"/>
      </w:pPr>
      <w:r w:rsidRPr="00E31879">
        <w:t>Integrity is verified</w:t>
      </w:r>
    </w:p>
    <w:p w14:paraId="1898F4C5" w14:textId="77777777" w:rsidR="00E31879" w:rsidRPr="00E31879" w:rsidRDefault="00E31879" w:rsidP="00E31879">
      <w:pPr>
        <w:numPr>
          <w:ilvl w:val="1"/>
          <w:numId w:val="166"/>
        </w:numPr>
        <w:jc w:val="both"/>
      </w:pPr>
      <w:r w:rsidRPr="00E31879">
        <w:t>Data is decrypted</w:t>
      </w:r>
    </w:p>
    <w:p w14:paraId="3EF2DA0C" w14:textId="77777777" w:rsidR="00E31879" w:rsidRPr="00E31879" w:rsidRDefault="00E31879" w:rsidP="00E31879">
      <w:pPr>
        <w:numPr>
          <w:ilvl w:val="1"/>
          <w:numId w:val="166"/>
        </w:numPr>
        <w:jc w:val="both"/>
      </w:pPr>
      <w:r w:rsidRPr="00E31879">
        <w:t>Displayed to user</w:t>
      </w:r>
    </w:p>
    <w:p w14:paraId="05A3C5D8" w14:textId="3CAC4D08" w:rsidR="00E31879" w:rsidRPr="00E31879" w:rsidRDefault="00E31879" w:rsidP="00E31879">
      <w:pPr>
        <w:jc w:val="both"/>
      </w:pPr>
    </w:p>
    <w:p w14:paraId="76E9ADE2" w14:textId="18116892" w:rsidR="00E31879" w:rsidRPr="00E31879" w:rsidRDefault="00107286" w:rsidP="00A079FE">
      <w:pPr>
        <w:jc w:val="both"/>
        <w:rPr>
          <w:b/>
          <w:bCs/>
        </w:rPr>
      </w:pPr>
      <w:r>
        <w:rPr>
          <w:b/>
          <w:bCs/>
        </w:rPr>
        <w:t>F</w:t>
      </w:r>
      <w:r w:rsidR="00E31879" w:rsidRPr="00E31879">
        <w:rPr>
          <w:b/>
          <w:bCs/>
        </w:rPr>
        <w:t>. Optional Backend Extension</w:t>
      </w:r>
    </w:p>
    <w:p w14:paraId="7DC09CB3" w14:textId="77777777" w:rsidR="00E31879" w:rsidRPr="00E31879" w:rsidRDefault="00E31879" w:rsidP="00E31879">
      <w:pPr>
        <w:jc w:val="both"/>
      </w:pPr>
      <w:r w:rsidRPr="00E31879">
        <w:t>Although the system is primarily client-side, it can be extended with a backend for scalability.</w:t>
      </w:r>
    </w:p>
    <w:p w14:paraId="61488AEB" w14:textId="77777777" w:rsidR="00E31879" w:rsidRPr="00E31879" w:rsidRDefault="00E31879" w:rsidP="00E31879">
      <w:pPr>
        <w:jc w:val="both"/>
      </w:pPr>
      <w:r w:rsidRPr="00E31879">
        <w:t>Possible Additions:</w:t>
      </w:r>
    </w:p>
    <w:p w14:paraId="37063802" w14:textId="77777777" w:rsidR="00E31879" w:rsidRPr="00E31879" w:rsidRDefault="00E31879" w:rsidP="00E31879">
      <w:pPr>
        <w:numPr>
          <w:ilvl w:val="0"/>
          <w:numId w:val="167"/>
        </w:numPr>
        <w:jc w:val="both"/>
      </w:pPr>
      <w:r w:rsidRPr="00E31879">
        <w:t>REST APIs</w:t>
      </w:r>
    </w:p>
    <w:p w14:paraId="049F6804" w14:textId="77777777" w:rsidR="00E31879" w:rsidRPr="00E31879" w:rsidRDefault="00E31879" w:rsidP="00E31879">
      <w:pPr>
        <w:numPr>
          <w:ilvl w:val="0"/>
          <w:numId w:val="167"/>
        </w:numPr>
        <w:jc w:val="both"/>
      </w:pPr>
      <w:r w:rsidRPr="00E31879">
        <w:t>Cloud Database (MongoDB, Firebase)</w:t>
      </w:r>
    </w:p>
    <w:p w14:paraId="72661946" w14:textId="77777777" w:rsidR="00E31879" w:rsidRPr="00E31879" w:rsidRDefault="00E31879" w:rsidP="00E31879">
      <w:pPr>
        <w:numPr>
          <w:ilvl w:val="0"/>
          <w:numId w:val="167"/>
        </w:numPr>
        <w:jc w:val="both"/>
      </w:pPr>
      <w:r w:rsidRPr="00E31879">
        <w:t>Authentication (JWT/OAuth)</w:t>
      </w:r>
    </w:p>
    <w:p w14:paraId="51E478A2" w14:textId="77777777" w:rsidR="00E31879" w:rsidRPr="00E31879" w:rsidRDefault="00E31879" w:rsidP="00E31879">
      <w:pPr>
        <w:jc w:val="both"/>
      </w:pPr>
      <w:r w:rsidRPr="00E31879">
        <w:t>Benefits:</w:t>
      </w:r>
    </w:p>
    <w:p w14:paraId="44F4AF66" w14:textId="77777777" w:rsidR="00E31879" w:rsidRPr="00E31879" w:rsidRDefault="00E31879" w:rsidP="00E31879">
      <w:pPr>
        <w:numPr>
          <w:ilvl w:val="0"/>
          <w:numId w:val="168"/>
        </w:numPr>
        <w:jc w:val="both"/>
      </w:pPr>
      <w:r w:rsidRPr="00E31879">
        <w:t>Multi-device synchronization</w:t>
      </w:r>
    </w:p>
    <w:p w14:paraId="79F9C001" w14:textId="77777777" w:rsidR="00E31879" w:rsidRPr="00E31879" w:rsidRDefault="00E31879" w:rsidP="00E31879">
      <w:pPr>
        <w:numPr>
          <w:ilvl w:val="0"/>
          <w:numId w:val="168"/>
        </w:numPr>
        <w:jc w:val="both"/>
      </w:pPr>
      <w:r w:rsidRPr="00E31879">
        <w:t>Data backup and recovery</w:t>
      </w:r>
    </w:p>
    <w:p w14:paraId="7D47F267" w14:textId="77777777" w:rsidR="00E31879" w:rsidRPr="00E31879" w:rsidRDefault="00E31879" w:rsidP="00E31879">
      <w:pPr>
        <w:numPr>
          <w:ilvl w:val="0"/>
          <w:numId w:val="168"/>
        </w:numPr>
        <w:jc w:val="both"/>
      </w:pPr>
      <w:r w:rsidRPr="00E31879">
        <w:t>Enhanced security</w:t>
      </w:r>
    </w:p>
    <w:p w14:paraId="4C2B45FD" w14:textId="56C19EE9" w:rsidR="00E31879" w:rsidRPr="00E31879" w:rsidRDefault="00E31879" w:rsidP="00E31879">
      <w:pPr>
        <w:jc w:val="both"/>
      </w:pPr>
    </w:p>
    <w:p w14:paraId="3328DC65" w14:textId="7495F205" w:rsidR="00E31879" w:rsidRDefault="00107286" w:rsidP="00A079FE">
      <w:pPr>
        <w:jc w:val="both"/>
        <w:rPr>
          <w:b/>
          <w:bCs/>
        </w:rPr>
      </w:pPr>
      <w:r>
        <w:rPr>
          <w:b/>
          <w:bCs/>
        </w:rPr>
        <w:t>G</w:t>
      </w:r>
      <w:r w:rsidR="00E31879" w:rsidRPr="00E31879">
        <w:rPr>
          <w:b/>
          <w:bCs/>
        </w:rPr>
        <w:t>. Architectural Advantages</w:t>
      </w:r>
    </w:p>
    <w:p w14:paraId="06FA092B" w14:textId="54687CF8" w:rsidR="00A079FE" w:rsidRPr="00A079FE" w:rsidRDefault="00A079FE" w:rsidP="00A079FE">
      <w:pPr>
        <w:pStyle w:val="ListParagraph"/>
        <w:numPr>
          <w:ilvl w:val="0"/>
          <w:numId w:val="169"/>
        </w:numPr>
        <w:jc w:val="both"/>
        <w:rPr>
          <w:b/>
          <w:bCs/>
        </w:rPr>
      </w:pPr>
      <w:r w:rsidRPr="00E31879">
        <w:t>Lightweight and fast execution</w:t>
      </w:r>
    </w:p>
    <w:p w14:paraId="70E6F44D" w14:textId="77777777" w:rsidR="00A079FE" w:rsidRPr="00A079FE" w:rsidRDefault="00A079FE" w:rsidP="00A079FE">
      <w:pPr>
        <w:pStyle w:val="ListParagraph"/>
        <w:numPr>
          <w:ilvl w:val="0"/>
          <w:numId w:val="169"/>
        </w:numPr>
        <w:jc w:val="left"/>
        <w:rPr>
          <w:b/>
          <w:bCs/>
        </w:rPr>
      </w:pPr>
      <w:r w:rsidRPr="00E31879">
        <w:t>Works in offline environments</w:t>
      </w:r>
    </w:p>
    <w:p w14:paraId="6A30DACB" w14:textId="77777777" w:rsidR="00A079FE" w:rsidRPr="00A079FE" w:rsidRDefault="00A079FE" w:rsidP="00A079FE">
      <w:pPr>
        <w:pStyle w:val="ListParagraph"/>
        <w:numPr>
          <w:ilvl w:val="0"/>
          <w:numId w:val="169"/>
        </w:numPr>
        <w:jc w:val="left"/>
        <w:rPr>
          <w:b/>
          <w:bCs/>
        </w:rPr>
      </w:pPr>
      <w:r w:rsidRPr="00E31879">
        <w:t>Low infrastructure requirement</w:t>
      </w:r>
    </w:p>
    <w:p w14:paraId="7629780A" w14:textId="77777777" w:rsidR="00A079FE" w:rsidRPr="00A079FE" w:rsidRDefault="00A079FE" w:rsidP="00A079FE">
      <w:pPr>
        <w:pStyle w:val="ListParagraph"/>
        <w:numPr>
          <w:ilvl w:val="0"/>
          <w:numId w:val="169"/>
        </w:numPr>
        <w:jc w:val="left"/>
        <w:rPr>
          <w:b/>
          <w:bCs/>
        </w:rPr>
      </w:pPr>
      <w:r w:rsidRPr="00E31879">
        <w:t>Easy deployment and maintenance</w:t>
      </w:r>
    </w:p>
    <w:p w14:paraId="1143887A" w14:textId="1E3D36AA" w:rsidR="00E31879" w:rsidRPr="00E31879" w:rsidRDefault="00A079FE" w:rsidP="00A079FE">
      <w:pPr>
        <w:pStyle w:val="ListParagraph"/>
        <w:numPr>
          <w:ilvl w:val="0"/>
          <w:numId w:val="169"/>
        </w:numPr>
        <w:jc w:val="left"/>
      </w:pPr>
      <w:r w:rsidRPr="00E31879">
        <w:t>High usability for non-technical users</w:t>
      </w:r>
      <w:r w:rsidRPr="00E31879">
        <w:br/>
      </w:r>
    </w:p>
    <w:p w14:paraId="66D75808" w14:textId="45AF0B07" w:rsidR="00E31879" w:rsidRDefault="00107286" w:rsidP="00A079FE">
      <w:pPr>
        <w:jc w:val="both"/>
        <w:rPr>
          <w:b/>
          <w:bCs/>
        </w:rPr>
      </w:pPr>
      <w:r>
        <w:rPr>
          <w:b/>
          <w:bCs/>
        </w:rPr>
        <w:t>H</w:t>
      </w:r>
      <w:r w:rsidR="00E31879" w:rsidRPr="00E31879">
        <w:rPr>
          <w:b/>
          <w:bCs/>
        </w:rPr>
        <w:t>. Architectural Limitations</w:t>
      </w:r>
    </w:p>
    <w:p w14:paraId="5C1C6821" w14:textId="152B7146" w:rsidR="00A079FE" w:rsidRPr="00A079FE" w:rsidRDefault="00A079FE" w:rsidP="00A079FE">
      <w:pPr>
        <w:pStyle w:val="ListParagraph"/>
        <w:numPr>
          <w:ilvl w:val="0"/>
          <w:numId w:val="170"/>
        </w:numPr>
        <w:jc w:val="left"/>
        <w:rPr>
          <w:b/>
          <w:bCs/>
        </w:rPr>
      </w:pPr>
      <w:r w:rsidRPr="00E31879">
        <w:t>Limited scalability due to client-side storage</w:t>
      </w:r>
    </w:p>
    <w:p w14:paraId="0502A4F2" w14:textId="517E955B" w:rsidR="00A079FE" w:rsidRPr="00A079FE" w:rsidRDefault="00A079FE" w:rsidP="00A079FE">
      <w:pPr>
        <w:pStyle w:val="ListParagraph"/>
        <w:numPr>
          <w:ilvl w:val="0"/>
          <w:numId w:val="170"/>
        </w:numPr>
        <w:jc w:val="left"/>
        <w:rPr>
          <w:b/>
          <w:bCs/>
        </w:rPr>
      </w:pPr>
      <w:r w:rsidRPr="00E31879">
        <w:t>Basic security implementation</w:t>
      </w:r>
    </w:p>
    <w:p w14:paraId="22BEEA00" w14:textId="66C6741C" w:rsidR="001A48EF" w:rsidRPr="00A079FE" w:rsidRDefault="00A079FE" w:rsidP="00A079FE">
      <w:pPr>
        <w:pStyle w:val="ListParagraph"/>
        <w:numPr>
          <w:ilvl w:val="0"/>
          <w:numId w:val="170"/>
        </w:numPr>
        <w:jc w:val="left"/>
        <w:rPr>
          <w:b/>
          <w:bCs/>
        </w:rPr>
      </w:pPr>
      <w:r w:rsidRPr="00E31879">
        <w:t>Data tied to specific device/browser</w:t>
      </w:r>
    </w:p>
    <w:p w14:paraId="3A4D8B52" w14:textId="77777777" w:rsidR="00A079FE" w:rsidRPr="00A079FE" w:rsidRDefault="00A079FE" w:rsidP="00A079FE">
      <w:pPr>
        <w:pStyle w:val="ListParagraph"/>
        <w:jc w:val="left"/>
        <w:rPr>
          <w:b/>
          <w:bCs/>
        </w:rPr>
      </w:pPr>
    </w:p>
    <w:p w14:paraId="2439C08A" w14:textId="402D1D15" w:rsidR="00DA620C" w:rsidRPr="00D73848" w:rsidRDefault="0094711F" w:rsidP="000E4942">
      <w:pPr>
        <w:pStyle w:val="Heading1"/>
        <w:numPr>
          <w:ilvl w:val="0"/>
          <w:numId w:val="53"/>
        </w:numPr>
        <w:jc w:val="both"/>
        <w:rPr>
          <w:b/>
          <w:bCs/>
        </w:rPr>
      </w:pPr>
      <w:r w:rsidRPr="00DF46D9">
        <w:rPr>
          <w:b/>
          <w:bCs/>
        </w:rPr>
        <w:t>E</w:t>
      </w:r>
      <w:r w:rsidRPr="00DF46D9">
        <w:rPr>
          <w:b/>
          <w:bCs/>
          <w:lang w:val="en-IN"/>
        </w:rPr>
        <w:t>XPERIMENTAL SETUP AND RESULTS</w:t>
      </w:r>
    </w:p>
    <w:p w14:paraId="302260D7" w14:textId="730A2283" w:rsidR="005A44D8" w:rsidRPr="005A44D8" w:rsidRDefault="005A44D8" w:rsidP="005A44D8">
      <w:pPr>
        <w:pStyle w:val="Heading2"/>
        <w:numPr>
          <w:ilvl w:val="0"/>
          <w:numId w:val="0"/>
        </w:numPr>
        <w:ind w:left="288" w:hanging="288"/>
        <w:rPr>
          <w:b/>
          <w:bCs/>
          <w:i w:val="0"/>
          <w:iCs w:val="0"/>
        </w:rPr>
      </w:pPr>
      <w:r w:rsidRPr="005A44D8">
        <w:rPr>
          <w:rFonts w:eastAsia="Times New Roman"/>
          <w:b/>
          <w:bCs/>
          <w:i w:val="0"/>
          <w:iCs w:val="0"/>
          <w:color w:val="000000"/>
        </w:rPr>
        <w:t>A. Experimental Setup</w:t>
      </w:r>
    </w:p>
    <w:p w14:paraId="31E9D77F"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The proposed Digital Health Record Management System was evaluated to analyze its performance, efficiency, and usability in real-world scenarios. The testing was conducted in a controlled environment to simulate practical usage conditions, particularly focusing on low-resource and limited-connectivity environments.</w:t>
      </w:r>
    </w:p>
    <w:p w14:paraId="72FCF03C" w14:textId="77777777" w:rsidR="005A44D8" w:rsidRPr="005A44D8" w:rsidRDefault="005A44D8" w:rsidP="005A44D8">
      <w:pPr>
        <w:pStyle w:val="NormalWeb"/>
        <w:jc w:val="both"/>
        <w:rPr>
          <w:rFonts w:eastAsia="Times New Roman"/>
          <w:color w:val="000000"/>
          <w:sz w:val="22"/>
          <w:szCs w:val="22"/>
        </w:rPr>
      </w:pPr>
      <w:r w:rsidRPr="005A44D8">
        <w:rPr>
          <w:rFonts w:eastAsia="Times New Roman"/>
          <w:b/>
          <w:bCs/>
          <w:color w:val="000000"/>
          <w:sz w:val="22"/>
          <w:szCs w:val="22"/>
        </w:rPr>
        <w:t>System Configuration:</w:t>
      </w:r>
    </w:p>
    <w:p w14:paraId="6C992A7A" w14:textId="77777777" w:rsidR="005A44D8" w:rsidRPr="005A44D8" w:rsidRDefault="005A44D8" w:rsidP="005A44D8">
      <w:pPr>
        <w:pStyle w:val="NormalWeb"/>
        <w:numPr>
          <w:ilvl w:val="0"/>
          <w:numId w:val="171"/>
        </w:numPr>
        <w:jc w:val="both"/>
        <w:rPr>
          <w:rFonts w:eastAsia="Times New Roman"/>
          <w:color w:val="000000"/>
          <w:sz w:val="22"/>
          <w:szCs w:val="22"/>
        </w:rPr>
      </w:pPr>
      <w:r w:rsidRPr="005A44D8">
        <w:rPr>
          <w:rFonts w:eastAsia="Times New Roman"/>
          <w:color w:val="000000"/>
          <w:sz w:val="22"/>
          <w:szCs w:val="22"/>
        </w:rPr>
        <w:t>Platform: Web Browser (Google Chrome / Microsoft Edge)</w:t>
      </w:r>
    </w:p>
    <w:p w14:paraId="4AFF6DC0" w14:textId="77777777" w:rsidR="005A44D8" w:rsidRPr="005A44D8" w:rsidRDefault="005A44D8" w:rsidP="005A44D8">
      <w:pPr>
        <w:pStyle w:val="NormalWeb"/>
        <w:numPr>
          <w:ilvl w:val="0"/>
          <w:numId w:val="171"/>
        </w:numPr>
        <w:jc w:val="both"/>
        <w:rPr>
          <w:rFonts w:eastAsia="Times New Roman"/>
          <w:color w:val="000000"/>
          <w:sz w:val="22"/>
          <w:szCs w:val="22"/>
        </w:rPr>
      </w:pPr>
      <w:r w:rsidRPr="005A44D8">
        <w:rPr>
          <w:rFonts w:eastAsia="Times New Roman"/>
          <w:color w:val="000000"/>
          <w:sz w:val="22"/>
          <w:szCs w:val="22"/>
        </w:rPr>
        <w:t>Framework: Next.js with React.js</w:t>
      </w:r>
    </w:p>
    <w:p w14:paraId="44223A16" w14:textId="77777777" w:rsidR="005A44D8" w:rsidRPr="005A44D8" w:rsidRDefault="005A44D8" w:rsidP="005A44D8">
      <w:pPr>
        <w:pStyle w:val="NormalWeb"/>
        <w:numPr>
          <w:ilvl w:val="0"/>
          <w:numId w:val="171"/>
        </w:numPr>
        <w:jc w:val="both"/>
        <w:rPr>
          <w:rFonts w:eastAsia="Times New Roman"/>
          <w:color w:val="000000"/>
          <w:sz w:val="22"/>
          <w:szCs w:val="22"/>
        </w:rPr>
      </w:pPr>
      <w:r w:rsidRPr="005A44D8">
        <w:rPr>
          <w:rFonts w:eastAsia="Times New Roman"/>
          <w:color w:val="000000"/>
          <w:sz w:val="22"/>
          <w:szCs w:val="22"/>
        </w:rPr>
        <w:t>Storage: Browser Local Storage</w:t>
      </w:r>
    </w:p>
    <w:p w14:paraId="701B47F0" w14:textId="77777777" w:rsidR="005A44D8" w:rsidRPr="005A44D8" w:rsidRDefault="005A44D8" w:rsidP="005A44D8">
      <w:pPr>
        <w:pStyle w:val="NormalWeb"/>
        <w:numPr>
          <w:ilvl w:val="0"/>
          <w:numId w:val="171"/>
        </w:numPr>
        <w:jc w:val="both"/>
        <w:rPr>
          <w:rFonts w:eastAsia="Times New Roman"/>
          <w:color w:val="000000"/>
          <w:sz w:val="22"/>
          <w:szCs w:val="22"/>
        </w:rPr>
      </w:pPr>
      <w:r w:rsidRPr="005A44D8">
        <w:rPr>
          <w:rFonts w:eastAsia="Times New Roman"/>
          <w:color w:val="000000"/>
          <w:sz w:val="22"/>
          <w:szCs w:val="22"/>
        </w:rPr>
        <w:t>Device: Standard desktop/laptop</w:t>
      </w:r>
    </w:p>
    <w:p w14:paraId="61A3BC3E" w14:textId="77777777" w:rsidR="005A44D8" w:rsidRPr="005A44D8" w:rsidRDefault="005A44D8" w:rsidP="005A44D8">
      <w:pPr>
        <w:pStyle w:val="NormalWeb"/>
        <w:numPr>
          <w:ilvl w:val="0"/>
          <w:numId w:val="171"/>
        </w:numPr>
        <w:jc w:val="both"/>
        <w:rPr>
          <w:rFonts w:eastAsia="Times New Roman"/>
          <w:color w:val="000000"/>
          <w:sz w:val="22"/>
          <w:szCs w:val="22"/>
        </w:rPr>
      </w:pPr>
      <w:r w:rsidRPr="005A44D8">
        <w:rPr>
          <w:rFonts w:eastAsia="Times New Roman"/>
          <w:color w:val="000000"/>
          <w:sz w:val="22"/>
          <w:szCs w:val="22"/>
        </w:rPr>
        <w:t>Network Modes: Online and Offline</w:t>
      </w:r>
    </w:p>
    <w:p w14:paraId="617992AE"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The system was tested across multiple scenarios, including data entry, retrieval, QR scanning, and document management.</w:t>
      </w:r>
    </w:p>
    <w:p w14:paraId="0FFCF63B" w14:textId="4FF41ABF" w:rsidR="005A44D8" w:rsidRPr="005A44D8" w:rsidRDefault="005A44D8" w:rsidP="005A44D8">
      <w:pPr>
        <w:pStyle w:val="NormalWeb"/>
        <w:jc w:val="both"/>
        <w:rPr>
          <w:rFonts w:eastAsia="Times New Roman"/>
          <w:color w:val="000000"/>
          <w:sz w:val="22"/>
          <w:szCs w:val="22"/>
        </w:rPr>
      </w:pPr>
    </w:p>
    <w:p w14:paraId="767EE0D0" w14:textId="77777777"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B. Performance Metrics</w:t>
      </w:r>
    </w:p>
    <w:p w14:paraId="7C839248"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The evaluation was based on the following metrics:</w:t>
      </w:r>
    </w:p>
    <w:p w14:paraId="07AE8273" w14:textId="4193F337" w:rsidR="005A44D8" w:rsidRPr="005A44D8" w:rsidRDefault="005A44D8" w:rsidP="005A44D8">
      <w:pPr>
        <w:pStyle w:val="NormalWeb"/>
        <w:numPr>
          <w:ilvl w:val="0"/>
          <w:numId w:val="175"/>
        </w:numPr>
        <w:jc w:val="left"/>
        <w:rPr>
          <w:rFonts w:eastAsia="Times New Roman"/>
          <w:color w:val="000000"/>
          <w:sz w:val="22"/>
          <w:szCs w:val="22"/>
        </w:rPr>
      </w:pPr>
      <w:r w:rsidRPr="005A44D8">
        <w:rPr>
          <w:rFonts w:eastAsia="Times New Roman"/>
          <w:b/>
          <w:bCs/>
          <w:color w:val="000000"/>
          <w:sz w:val="22"/>
          <w:szCs w:val="22"/>
        </w:rPr>
        <w:t>Data Retrieval Time (DRT):</w:t>
      </w:r>
      <w:r w:rsidRPr="005A44D8">
        <w:rPr>
          <w:rFonts w:eastAsia="Times New Roman"/>
          <w:color w:val="000000"/>
          <w:sz w:val="22"/>
          <w:szCs w:val="22"/>
        </w:rPr>
        <w:t xml:space="preserve"> Time required to fetch records</w:t>
      </w:r>
    </w:p>
    <w:p w14:paraId="18744898" w14:textId="4C9E2A2D" w:rsidR="005A44D8" w:rsidRPr="005A44D8" w:rsidRDefault="005A44D8" w:rsidP="005A44D8">
      <w:pPr>
        <w:pStyle w:val="NormalWeb"/>
        <w:numPr>
          <w:ilvl w:val="0"/>
          <w:numId w:val="175"/>
        </w:numPr>
        <w:jc w:val="left"/>
        <w:rPr>
          <w:rFonts w:eastAsia="Times New Roman"/>
          <w:color w:val="000000"/>
          <w:sz w:val="22"/>
          <w:szCs w:val="22"/>
        </w:rPr>
      </w:pPr>
      <w:r w:rsidRPr="005A44D8">
        <w:rPr>
          <w:rFonts w:eastAsia="Times New Roman"/>
          <w:b/>
          <w:bCs/>
          <w:color w:val="000000"/>
          <w:sz w:val="22"/>
          <w:szCs w:val="22"/>
        </w:rPr>
        <w:t>System Response Time (SRT):</w:t>
      </w:r>
      <w:r w:rsidRPr="005A44D8">
        <w:rPr>
          <w:rFonts w:eastAsia="Times New Roman"/>
          <w:color w:val="000000"/>
          <w:sz w:val="22"/>
          <w:szCs w:val="22"/>
        </w:rPr>
        <w:t xml:space="preserve"> Time taken to process and display output</w:t>
      </w:r>
    </w:p>
    <w:p w14:paraId="1D15B38F" w14:textId="08EAAC19" w:rsidR="005A44D8" w:rsidRPr="005A44D8" w:rsidRDefault="005A44D8" w:rsidP="005A44D8">
      <w:pPr>
        <w:pStyle w:val="NormalWeb"/>
        <w:numPr>
          <w:ilvl w:val="0"/>
          <w:numId w:val="175"/>
        </w:numPr>
        <w:jc w:val="left"/>
        <w:rPr>
          <w:rFonts w:eastAsia="Times New Roman"/>
          <w:color w:val="000000"/>
          <w:sz w:val="22"/>
          <w:szCs w:val="22"/>
        </w:rPr>
      </w:pPr>
      <w:r w:rsidRPr="005A44D8">
        <w:rPr>
          <w:rFonts w:eastAsia="Times New Roman"/>
          <w:b/>
          <w:bCs/>
          <w:color w:val="000000"/>
          <w:sz w:val="22"/>
          <w:szCs w:val="22"/>
        </w:rPr>
        <w:t>Accessibility:</w:t>
      </w:r>
      <w:r w:rsidRPr="005A44D8">
        <w:rPr>
          <w:rFonts w:eastAsia="Times New Roman"/>
          <w:color w:val="000000"/>
          <w:sz w:val="22"/>
          <w:szCs w:val="22"/>
        </w:rPr>
        <w:t xml:space="preserve"> System availability (online/offline)</w:t>
      </w:r>
    </w:p>
    <w:p w14:paraId="747112C5" w14:textId="30EA04E8" w:rsidR="005A44D8" w:rsidRPr="005A44D8" w:rsidRDefault="005A44D8" w:rsidP="005A44D8">
      <w:pPr>
        <w:pStyle w:val="NormalWeb"/>
        <w:numPr>
          <w:ilvl w:val="0"/>
          <w:numId w:val="175"/>
        </w:numPr>
        <w:jc w:val="left"/>
        <w:rPr>
          <w:rFonts w:eastAsia="Times New Roman"/>
          <w:color w:val="000000"/>
          <w:sz w:val="22"/>
          <w:szCs w:val="22"/>
        </w:rPr>
      </w:pPr>
      <w:r w:rsidRPr="005A44D8">
        <w:rPr>
          <w:rFonts w:eastAsia="Times New Roman"/>
          <w:b/>
          <w:bCs/>
          <w:color w:val="000000"/>
          <w:sz w:val="22"/>
          <w:szCs w:val="22"/>
        </w:rPr>
        <w:t>Data Reliability:</w:t>
      </w:r>
      <w:r w:rsidRPr="005A44D8">
        <w:rPr>
          <w:rFonts w:eastAsia="Times New Roman"/>
          <w:color w:val="000000"/>
          <w:sz w:val="22"/>
          <w:szCs w:val="22"/>
        </w:rPr>
        <w:t xml:space="preserve"> Risk of data loss</w:t>
      </w:r>
    </w:p>
    <w:p w14:paraId="5E8FC4C6" w14:textId="287C1772" w:rsidR="005A44D8" w:rsidRPr="005A44D8" w:rsidRDefault="005A44D8" w:rsidP="005A44D8">
      <w:pPr>
        <w:pStyle w:val="NormalWeb"/>
        <w:numPr>
          <w:ilvl w:val="0"/>
          <w:numId w:val="175"/>
        </w:numPr>
        <w:jc w:val="left"/>
        <w:rPr>
          <w:rFonts w:eastAsia="Times New Roman"/>
          <w:color w:val="000000"/>
          <w:sz w:val="22"/>
          <w:szCs w:val="22"/>
        </w:rPr>
      </w:pPr>
      <w:r w:rsidRPr="005A44D8">
        <w:rPr>
          <w:rFonts w:eastAsia="Times New Roman"/>
          <w:b/>
          <w:bCs/>
          <w:color w:val="000000"/>
          <w:sz w:val="22"/>
          <w:szCs w:val="22"/>
        </w:rPr>
        <w:t>Usability:</w:t>
      </w:r>
      <w:r w:rsidRPr="005A44D8">
        <w:rPr>
          <w:rFonts w:eastAsia="Times New Roman"/>
          <w:color w:val="000000"/>
          <w:sz w:val="22"/>
          <w:szCs w:val="22"/>
        </w:rPr>
        <w:t xml:space="preserve"> Ease of user interaction</w:t>
      </w:r>
    </w:p>
    <w:p w14:paraId="67FB0BB8" w14:textId="77777777"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C. Quantitative Results</w:t>
      </w:r>
    </w:p>
    <w:tbl>
      <w:tblPr>
        <w:tblStyle w:val="PlainTable1"/>
        <w:tblW w:w="0" w:type="auto"/>
        <w:tblLook w:val="04A0" w:firstRow="1" w:lastRow="0" w:firstColumn="1" w:lastColumn="0" w:noHBand="0" w:noVBand="1"/>
      </w:tblPr>
      <w:tblGrid>
        <w:gridCol w:w="1256"/>
        <w:gridCol w:w="1169"/>
        <w:gridCol w:w="996"/>
        <w:gridCol w:w="1441"/>
      </w:tblGrid>
      <w:tr w:rsidR="005A44D8" w:rsidRPr="005A44D8" w14:paraId="669D3D40" w14:textId="77777777" w:rsidTr="005A4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FD811D" w14:textId="77777777" w:rsidR="005A44D8" w:rsidRPr="005A44D8" w:rsidRDefault="005A44D8" w:rsidP="005A44D8">
            <w:pPr>
              <w:pStyle w:val="NormalWeb"/>
              <w:jc w:val="both"/>
              <w:rPr>
                <w:rFonts w:ascii="Times New Roman" w:eastAsia="Times New Roman" w:hAnsi="Times New Roman"/>
                <w:bCs/>
                <w:color w:val="000000"/>
                <w:sz w:val="22"/>
                <w:szCs w:val="22"/>
              </w:rPr>
            </w:pPr>
            <w:r w:rsidRPr="005A44D8">
              <w:rPr>
                <w:rFonts w:ascii="Times New Roman" w:eastAsia="Times New Roman" w:hAnsi="Times New Roman"/>
                <w:bCs/>
                <w:color w:val="000000"/>
                <w:sz w:val="22"/>
                <w:szCs w:val="22"/>
              </w:rPr>
              <w:t>Parameter</w:t>
            </w:r>
          </w:p>
        </w:tc>
        <w:tc>
          <w:tcPr>
            <w:tcW w:w="0" w:type="auto"/>
            <w:hideMark/>
          </w:tcPr>
          <w:p w14:paraId="2C4F0543" w14:textId="77777777" w:rsidR="005A44D8" w:rsidRPr="005A44D8" w:rsidRDefault="005A44D8" w:rsidP="005A44D8">
            <w:pPr>
              <w:pStyle w:val="NormalWeb"/>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2"/>
                <w:szCs w:val="22"/>
              </w:rPr>
            </w:pPr>
            <w:r w:rsidRPr="005A44D8">
              <w:rPr>
                <w:rFonts w:ascii="Times New Roman" w:eastAsia="Times New Roman" w:hAnsi="Times New Roman"/>
                <w:bCs/>
                <w:color w:val="000000"/>
                <w:sz w:val="22"/>
                <w:szCs w:val="22"/>
              </w:rPr>
              <w:t>Traditional System</w:t>
            </w:r>
          </w:p>
        </w:tc>
        <w:tc>
          <w:tcPr>
            <w:tcW w:w="0" w:type="auto"/>
            <w:hideMark/>
          </w:tcPr>
          <w:p w14:paraId="6E899901" w14:textId="77777777" w:rsidR="005A44D8" w:rsidRPr="005A44D8" w:rsidRDefault="005A44D8" w:rsidP="005A44D8">
            <w:pPr>
              <w:pStyle w:val="NormalWeb"/>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2"/>
                <w:szCs w:val="22"/>
              </w:rPr>
            </w:pPr>
            <w:r w:rsidRPr="005A44D8">
              <w:rPr>
                <w:rFonts w:ascii="Times New Roman" w:eastAsia="Times New Roman" w:hAnsi="Times New Roman"/>
                <w:bCs/>
                <w:color w:val="000000"/>
                <w:sz w:val="22"/>
                <w:szCs w:val="22"/>
              </w:rPr>
              <w:t>Proposed System</w:t>
            </w:r>
          </w:p>
        </w:tc>
        <w:tc>
          <w:tcPr>
            <w:tcW w:w="0" w:type="auto"/>
            <w:hideMark/>
          </w:tcPr>
          <w:p w14:paraId="2FBFA803" w14:textId="77777777" w:rsidR="005A44D8" w:rsidRPr="005A44D8" w:rsidRDefault="005A44D8" w:rsidP="005A44D8">
            <w:pPr>
              <w:pStyle w:val="NormalWeb"/>
              <w:jc w:val="both"/>
              <w:cnfStyle w:val="100000000000" w:firstRow="1" w:lastRow="0" w:firstColumn="0" w:lastColumn="0" w:oddVBand="0" w:evenVBand="0" w:oddHBand="0" w:evenHBand="0" w:firstRowFirstColumn="0" w:firstRowLastColumn="0" w:lastRowFirstColumn="0" w:lastRowLastColumn="0"/>
              <w:rPr>
                <w:rFonts w:eastAsia="Times New Roman"/>
                <w:bCs/>
                <w:color w:val="000000"/>
                <w:sz w:val="22"/>
                <w:szCs w:val="22"/>
              </w:rPr>
            </w:pPr>
            <w:r w:rsidRPr="005A44D8">
              <w:rPr>
                <w:rFonts w:eastAsia="Times New Roman"/>
                <w:bCs/>
                <w:color w:val="000000"/>
                <w:sz w:val="22"/>
                <w:szCs w:val="22"/>
              </w:rPr>
              <w:t>Improvement</w:t>
            </w:r>
          </w:p>
        </w:tc>
      </w:tr>
      <w:tr w:rsidR="005A44D8" w:rsidRPr="005A44D8" w14:paraId="30EBC6E8" w14:textId="77777777" w:rsidTr="005A44D8">
        <w:tc>
          <w:tcPr>
            <w:cnfStyle w:val="001000000000" w:firstRow="0" w:lastRow="0" w:firstColumn="1" w:lastColumn="0" w:oddVBand="0" w:evenVBand="0" w:oddHBand="0" w:evenHBand="0" w:firstRowFirstColumn="0" w:firstRowLastColumn="0" w:lastRowFirstColumn="0" w:lastRowLastColumn="0"/>
            <w:tcW w:w="0" w:type="auto"/>
            <w:hideMark/>
          </w:tcPr>
          <w:p w14:paraId="3943A900" w14:textId="77777777" w:rsidR="005A44D8" w:rsidRPr="005A44D8" w:rsidRDefault="005A44D8" w:rsidP="005A44D8">
            <w:pPr>
              <w:pStyle w:val="NormalWeb"/>
              <w:jc w:val="both"/>
              <w:rPr>
                <w:rFonts w:ascii="Times New Roman" w:eastAsia="Times New Roman" w:hAnsi="Times New Roman"/>
                <w:color w:val="000000"/>
                <w:sz w:val="22"/>
                <w:szCs w:val="22"/>
              </w:rPr>
            </w:pPr>
            <w:r w:rsidRPr="005A44D8">
              <w:rPr>
                <w:rFonts w:ascii="Times New Roman" w:eastAsia="Times New Roman" w:hAnsi="Times New Roman"/>
                <w:color w:val="000000"/>
                <w:sz w:val="22"/>
                <w:szCs w:val="22"/>
              </w:rPr>
              <w:t>Data Retrieval Time</w:t>
            </w:r>
          </w:p>
        </w:tc>
        <w:tc>
          <w:tcPr>
            <w:tcW w:w="0" w:type="auto"/>
            <w:hideMark/>
          </w:tcPr>
          <w:p w14:paraId="73B73C4A"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15–20 sec</w:t>
            </w:r>
          </w:p>
        </w:tc>
        <w:tc>
          <w:tcPr>
            <w:tcW w:w="0" w:type="auto"/>
            <w:hideMark/>
          </w:tcPr>
          <w:p w14:paraId="5790D42C"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2–3 sec</w:t>
            </w:r>
          </w:p>
        </w:tc>
        <w:tc>
          <w:tcPr>
            <w:tcW w:w="0" w:type="auto"/>
            <w:hideMark/>
          </w:tcPr>
          <w:p w14:paraId="6A288E66"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~80% Faster</w:t>
            </w:r>
          </w:p>
        </w:tc>
      </w:tr>
      <w:tr w:rsidR="005A44D8" w:rsidRPr="005A44D8" w14:paraId="76B72CA9" w14:textId="77777777" w:rsidTr="005A44D8">
        <w:tc>
          <w:tcPr>
            <w:cnfStyle w:val="001000000000" w:firstRow="0" w:lastRow="0" w:firstColumn="1" w:lastColumn="0" w:oddVBand="0" w:evenVBand="0" w:oddHBand="0" w:evenHBand="0" w:firstRowFirstColumn="0" w:firstRowLastColumn="0" w:lastRowFirstColumn="0" w:lastRowLastColumn="0"/>
            <w:tcW w:w="0" w:type="auto"/>
            <w:hideMark/>
          </w:tcPr>
          <w:p w14:paraId="603A82AD" w14:textId="77777777" w:rsidR="005A44D8" w:rsidRPr="005A44D8" w:rsidRDefault="005A44D8" w:rsidP="005A44D8">
            <w:pPr>
              <w:pStyle w:val="NormalWeb"/>
              <w:jc w:val="both"/>
              <w:rPr>
                <w:rFonts w:ascii="Times New Roman" w:eastAsia="Times New Roman" w:hAnsi="Times New Roman"/>
                <w:color w:val="000000"/>
                <w:sz w:val="22"/>
                <w:szCs w:val="22"/>
              </w:rPr>
            </w:pPr>
            <w:r w:rsidRPr="005A44D8">
              <w:rPr>
                <w:rFonts w:ascii="Times New Roman" w:eastAsia="Times New Roman" w:hAnsi="Times New Roman"/>
                <w:color w:val="000000"/>
                <w:sz w:val="22"/>
                <w:szCs w:val="22"/>
              </w:rPr>
              <w:t>System Response Time</w:t>
            </w:r>
          </w:p>
        </w:tc>
        <w:tc>
          <w:tcPr>
            <w:tcW w:w="0" w:type="auto"/>
            <w:hideMark/>
          </w:tcPr>
          <w:p w14:paraId="3FB4233B"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3–5 sec</w:t>
            </w:r>
          </w:p>
        </w:tc>
        <w:tc>
          <w:tcPr>
            <w:tcW w:w="0" w:type="auto"/>
            <w:hideMark/>
          </w:tcPr>
          <w:p w14:paraId="7CB855FD"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&lt;1 sec</w:t>
            </w:r>
          </w:p>
        </w:tc>
        <w:tc>
          <w:tcPr>
            <w:tcW w:w="0" w:type="auto"/>
            <w:hideMark/>
          </w:tcPr>
          <w:p w14:paraId="46C7B6A8"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~70% Faster</w:t>
            </w:r>
          </w:p>
        </w:tc>
      </w:tr>
      <w:tr w:rsidR="005A44D8" w:rsidRPr="005A44D8" w14:paraId="50FBF3F7" w14:textId="77777777" w:rsidTr="005A44D8">
        <w:tc>
          <w:tcPr>
            <w:cnfStyle w:val="001000000000" w:firstRow="0" w:lastRow="0" w:firstColumn="1" w:lastColumn="0" w:oddVBand="0" w:evenVBand="0" w:oddHBand="0" w:evenHBand="0" w:firstRowFirstColumn="0" w:firstRowLastColumn="0" w:lastRowFirstColumn="0" w:lastRowLastColumn="0"/>
            <w:tcW w:w="0" w:type="auto"/>
            <w:hideMark/>
          </w:tcPr>
          <w:p w14:paraId="6C39433B" w14:textId="77777777" w:rsidR="005A44D8" w:rsidRPr="005A44D8" w:rsidRDefault="005A44D8" w:rsidP="005A44D8">
            <w:pPr>
              <w:pStyle w:val="NormalWeb"/>
              <w:jc w:val="both"/>
              <w:rPr>
                <w:rFonts w:ascii="Times New Roman" w:eastAsia="Times New Roman" w:hAnsi="Times New Roman"/>
                <w:color w:val="000000"/>
                <w:sz w:val="22"/>
                <w:szCs w:val="22"/>
              </w:rPr>
            </w:pPr>
            <w:r w:rsidRPr="005A44D8">
              <w:rPr>
                <w:rFonts w:ascii="Times New Roman" w:eastAsia="Times New Roman" w:hAnsi="Times New Roman"/>
                <w:color w:val="000000"/>
                <w:sz w:val="22"/>
                <w:szCs w:val="22"/>
              </w:rPr>
              <w:t>Accessibility</w:t>
            </w:r>
          </w:p>
        </w:tc>
        <w:tc>
          <w:tcPr>
            <w:tcW w:w="0" w:type="auto"/>
            <w:hideMark/>
          </w:tcPr>
          <w:p w14:paraId="6BD527BD"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Online Only</w:t>
            </w:r>
          </w:p>
        </w:tc>
        <w:tc>
          <w:tcPr>
            <w:tcW w:w="0" w:type="auto"/>
            <w:hideMark/>
          </w:tcPr>
          <w:p w14:paraId="6B6280DB"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Offline + Online</w:t>
            </w:r>
          </w:p>
        </w:tc>
        <w:tc>
          <w:tcPr>
            <w:tcW w:w="0" w:type="auto"/>
            <w:hideMark/>
          </w:tcPr>
          <w:p w14:paraId="3CF653DC"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100% Improvement</w:t>
            </w:r>
          </w:p>
        </w:tc>
      </w:tr>
      <w:tr w:rsidR="005A44D8" w:rsidRPr="005A44D8" w14:paraId="4D902569" w14:textId="77777777" w:rsidTr="005A44D8">
        <w:tc>
          <w:tcPr>
            <w:cnfStyle w:val="001000000000" w:firstRow="0" w:lastRow="0" w:firstColumn="1" w:lastColumn="0" w:oddVBand="0" w:evenVBand="0" w:oddHBand="0" w:evenHBand="0" w:firstRowFirstColumn="0" w:firstRowLastColumn="0" w:lastRowFirstColumn="0" w:lastRowLastColumn="0"/>
            <w:tcW w:w="0" w:type="auto"/>
            <w:hideMark/>
          </w:tcPr>
          <w:p w14:paraId="6CCB2AC9" w14:textId="77777777" w:rsidR="005A44D8" w:rsidRPr="005A44D8" w:rsidRDefault="005A44D8" w:rsidP="005A44D8">
            <w:pPr>
              <w:pStyle w:val="NormalWeb"/>
              <w:jc w:val="both"/>
              <w:rPr>
                <w:rFonts w:ascii="Times New Roman" w:eastAsia="Times New Roman" w:hAnsi="Times New Roman"/>
                <w:color w:val="000000"/>
                <w:sz w:val="22"/>
                <w:szCs w:val="22"/>
              </w:rPr>
            </w:pPr>
            <w:r w:rsidRPr="005A44D8">
              <w:rPr>
                <w:rFonts w:ascii="Times New Roman" w:eastAsia="Times New Roman" w:hAnsi="Times New Roman"/>
                <w:color w:val="000000"/>
                <w:sz w:val="22"/>
                <w:szCs w:val="22"/>
              </w:rPr>
              <w:t>Data Loss Risk</w:t>
            </w:r>
          </w:p>
        </w:tc>
        <w:tc>
          <w:tcPr>
            <w:tcW w:w="0" w:type="auto"/>
            <w:hideMark/>
          </w:tcPr>
          <w:p w14:paraId="49355BFA"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High</w:t>
            </w:r>
          </w:p>
        </w:tc>
        <w:tc>
          <w:tcPr>
            <w:tcW w:w="0" w:type="auto"/>
            <w:hideMark/>
          </w:tcPr>
          <w:p w14:paraId="1F166282"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Low</w:t>
            </w:r>
          </w:p>
        </w:tc>
        <w:tc>
          <w:tcPr>
            <w:tcW w:w="0" w:type="auto"/>
            <w:hideMark/>
          </w:tcPr>
          <w:p w14:paraId="38CDE327"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Significant Reduction</w:t>
            </w:r>
          </w:p>
        </w:tc>
      </w:tr>
      <w:tr w:rsidR="005A44D8" w:rsidRPr="005A44D8" w14:paraId="581ED859" w14:textId="77777777" w:rsidTr="005A44D8">
        <w:tc>
          <w:tcPr>
            <w:cnfStyle w:val="001000000000" w:firstRow="0" w:lastRow="0" w:firstColumn="1" w:lastColumn="0" w:oddVBand="0" w:evenVBand="0" w:oddHBand="0" w:evenHBand="0" w:firstRowFirstColumn="0" w:firstRowLastColumn="0" w:lastRowFirstColumn="0" w:lastRowLastColumn="0"/>
            <w:tcW w:w="0" w:type="auto"/>
            <w:hideMark/>
          </w:tcPr>
          <w:p w14:paraId="2DF8099C" w14:textId="77777777" w:rsidR="005A44D8" w:rsidRPr="005A44D8" w:rsidRDefault="005A44D8" w:rsidP="005A44D8">
            <w:pPr>
              <w:pStyle w:val="NormalWeb"/>
              <w:jc w:val="both"/>
              <w:rPr>
                <w:rFonts w:ascii="Times New Roman" w:eastAsia="Times New Roman" w:hAnsi="Times New Roman"/>
                <w:color w:val="000000"/>
                <w:sz w:val="22"/>
                <w:szCs w:val="22"/>
              </w:rPr>
            </w:pPr>
            <w:r w:rsidRPr="005A44D8">
              <w:rPr>
                <w:rFonts w:ascii="Times New Roman" w:eastAsia="Times New Roman" w:hAnsi="Times New Roman"/>
                <w:color w:val="000000"/>
                <w:sz w:val="22"/>
                <w:szCs w:val="22"/>
              </w:rPr>
              <w:t>Cost</w:t>
            </w:r>
          </w:p>
        </w:tc>
        <w:tc>
          <w:tcPr>
            <w:tcW w:w="0" w:type="auto"/>
            <w:hideMark/>
          </w:tcPr>
          <w:p w14:paraId="1F955EB2"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High</w:t>
            </w:r>
          </w:p>
        </w:tc>
        <w:tc>
          <w:tcPr>
            <w:tcW w:w="0" w:type="auto"/>
            <w:hideMark/>
          </w:tcPr>
          <w:p w14:paraId="405E8EE8"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Low</w:t>
            </w:r>
          </w:p>
        </w:tc>
        <w:tc>
          <w:tcPr>
            <w:tcW w:w="0" w:type="auto"/>
            <w:hideMark/>
          </w:tcPr>
          <w:p w14:paraId="069D359F" w14:textId="77777777" w:rsidR="005A44D8" w:rsidRPr="005A44D8" w:rsidRDefault="005A44D8" w:rsidP="005A44D8">
            <w:pPr>
              <w:pStyle w:val="NormalWeb"/>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5A44D8">
              <w:rPr>
                <w:rFonts w:eastAsia="Times New Roman"/>
                <w:color w:val="000000"/>
                <w:sz w:val="22"/>
                <w:szCs w:val="22"/>
              </w:rPr>
              <w:t>Cost Efficient</w:t>
            </w:r>
          </w:p>
        </w:tc>
      </w:tr>
    </w:tbl>
    <w:p w14:paraId="039DC919" w14:textId="77777777" w:rsidR="002D07DD" w:rsidRDefault="002D07DD" w:rsidP="005A44D8">
      <w:pPr>
        <w:pStyle w:val="NormalWeb"/>
        <w:jc w:val="both"/>
        <w:rPr>
          <w:rFonts w:eastAsia="Times New Roman"/>
          <w:b/>
          <w:bCs/>
          <w:color w:val="000000"/>
          <w:sz w:val="22"/>
          <w:szCs w:val="22"/>
        </w:rPr>
      </w:pPr>
    </w:p>
    <w:p w14:paraId="737ABC42" w14:textId="73118EBC"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D. Performance Graph Analysis</w:t>
      </w:r>
    </w:p>
    <w:p w14:paraId="46952863" w14:textId="129790E0" w:rsid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 xml:space="preserve">The graphical comparison of system performance is shown in Fig. </w:t>
      </w:r>
    </w:p>
    <w:p w14:paraId="05598B0F" w14:textId="77777777" w:rsidR="00663DBC" w:rsidRDefault="00663DBC" w:rsidP="005A44D8">
      <w:pPr>
        <w:pStyle w:val="NormalWeb"/>
        <w:jc w:val="both"/>
        <w:rPr>
          <w:rFonts w:eastAsia="Times New Roman"/>
          <w:color w:val="000000"/>
          <w:sz w:val="22"/>
          <w:szCs w:val="22"/>
        </w:rPr>
      </w:pPr>
    </w:p>
    <w:p w14:paraId="0403730A" w14:textId="22871EAC" w:rsidR="00C729B5" w:rsidRDefault="00D95155" w:rsidP="005A44D8">
      <w:pPr>
        <w:pStyle w:val="NormalWeb"/>
        <w:jc w:val="both"/>
        <w:rPr>
          <w:rFonts w:eastAsia="Times New Roman"/>
          <w:b/>
          <w:bCs/>
          <w:color w:val="000000"/>
          <w:sz w:val="22"/>
          <w:szCs w:val="22"/>
        </w:rPr>
      </w:pPr>
      <w:r>
        <w:rPr>
          <w:noProof/>
        </w:rPr>
        <w:drawing>
          <wp:inline distT="0" distB="0" distL="0" distR="0" wp14:anchorId="1C68CE39" wp14:editId="7B4FD733">
            <wp:extent cx="3093720" cy="2449830"/>
            <wp:effectExtent l="0" t="0" r="0" b="7620"/>
            <wp:docPr id="18496804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93720" cy="2449830"/>
                    </a:xfrm>
                    <a:prstGeom prst="rect">
                      <a:avLst/>
                    </a:prstGeom>
                    <a:noFill/>
                    <a:ln>
                      <a:noFill/>
                    </a:ln>
                  </pic:spPr>
                </pic:pic>
              </a:graphicData>
            </a:graphic>
          </wp:inline>
        </w:drawing>
      </w:r>
    </w:p>
    <w:p w14:paraId="6F5AFB25" w14:textId="77777777" w:rsidR="00663DBC" w:rsidRDefault="00663DBC" w:rsidP="005A44D8">
      <w:pPr>
        <w:pStyle w:val="NormalWeb"/>
        <w:jc w:val="both"/>
        <w:rPr>
          <w:rFonts w:eastAsia="Times New Roman"/>
          <w:b/>
          <w:bCs/>
          <w:color w:val="000000"/>
          <w:sz w:val="22"/>
          <w:szCs w:val="22"/>
        </w:rPr>
      </w:pPr>
    </w:p>
    <w:p w14:paraId="633B33E8" w14:textId="6276D62D" w:rsidR="005A44D8" w:rsidRPr="005A44D8" w:rsidRDefault="005A44D8" w:rsidP="005A44D8">
      <w:pPr>
        <w:pStyle w:val="NormalWeb"/>
        <w:jc w:val="both"/>
        <w:rPr>
          <w:rFonts w:eastAsia="Times New Roman"/>
          <w:color w:val="000000"/>
          <w:sz w:val="22"/>
          <w:szCs w:val="22"/>
        </w:rPr>
      </w:pPr>
      <w:r w:rsidRPr="005A44D8">
        <w:rPr>
          <w:rFonts w:eastAsia="Times New Roman"/>
          <w:b/>
          <w:bCs/>
          <w:color w:val="000000"/>
          <w:sz w:val="22"/>
          <w:szCs w:val="22"/>
        </w:rPr>
        <w:t>Observation:</w:t>
      </w:r>
    </w:p>
    <w:p w14:paraId="7143323B" w14:textId="77777777" w:rsidR="005A44D8" w:rsidRPr="005A44D8" w:rsidRDefault="005A44D8" w:rsidP="005A44D8">
      <w:pPr>
        <w:pStyle w:val="NormalWeb"/>
        <w:numPr>
          <w:ilvl w:val="0"/>
          <w:numId w:val="172"/>
        </w:numPr>
        <w:jc w:val="left"/>
        <w:rPr>
          <w:rFonts w:eastAsia="Times New Roman"/>
          <w:color w:val="000000"/>
          <w:sz w:val="22"/>
          <w:szCs w:val="22"/>
        </w:rPr>
      </w:pPr>
      <w:r w:rsidRPr="005A44D8">
        <w:rPr>
          <w:rFonts w:eastAsia="Times New Roman"/>
          <w:color w:val="000000"/>
          <w:sz w:val="22"/>
          <w:szCs w:val="22"/>
        </w:rPr>
        <w:t>Significant reduction in retrieval and response time</w:t>
      </w:r>
    </w:p>
    <w:p w14:paraId="39EAF14D" w14:textId="77777777" w:rsidR="005A44D8" w:rsidRPr="005A44D8" w:rsidRDefault="005A44D8" w:rsidP="005A44D8">
      <w:pPr>
        <w:pStyle w:val="NormalWeb"/>
        <w:numPr>
          <w:ilvl w:val="0"/>
          <w:numId w:val="172"/>
        </w:numPr>
        <w:jc w:val="left"/>
        <w:rPr>
          <w:rFonts w:eastAsia="Times New Roman"/>
          <w:color w:val="000000"/>
          <w:sz w:val="22"/>
          <w:szCs w:val="22"/>
        </w:rPr>
      </w:pPr>
      <w:r w:rsidRPr="005A44D8">
        <w:rPr>
          <w:rFonts w:eastAsia="Times New Roman"/>
          <w:color w:val="000000"/>
          <w:sz w:val="22"/>
          <w:szCs w:val="22"/>
        </w:rPr>
        <w:t>Faster performance due to client-side processing</w:t>
      </w:r>
    </w:p>
    <w:p w14:paraId="0537F829" w14:textId="77777777" w:rsidR="005A44D8" w:rsidRPr="005A44D8" w:rsidRDefault="005A44D8" w:rsidP="005A44D8">
      <w:pPr>
        <w:pStyle w:val="NormalWeb"/>
        <w:numPr>
          <w:ilvl w:val="0"/>
          <w:numId w:val="172"/>
        </w:numPr>
        <w:jc w:val="left"/>
        <w:rPr>
          <w:rFonts w:eastAsia="Times New Roman"/>
          <w:color w:val="000000"/>
          <w:sz w:val="22"/>
          <w:szCs w:val="22"/>
        </w:rPr>
      </w:pPr>
      <w:r w:rsidRPr="005A44D8">
        <w:rPr>
          <w:rFonts w:eastAsia="Times New Roman"/>
          <w:color w:val="000000"/>
          <w:sz w:val="22"/>
          <w:szCs w:val="22"/>
        </w:rPr>
        <w:lastRenderedPageBreak/>
        <w:t>Minimal latency compared to traditional systems</w:t>
      </w:r>
    </w:p>
    <w:p w14:paraId="4F37E08F" w14:textId="0A70FB05" w:rsidR="005A44D8" w:rsidRPr="005A44D8" w:rsidRDefault="005A44D8" w:rsidP="005A44D8">
      <w:pPr>
        <w:pStyle w:val="NormalWeb"/>
        <w:jc w:val="both"/>
        <w:rPr>
          <w:rFonts w:eastAsia="Times New Roman"/>
          <w:color w:val="000000"/>
          <w:sz w:val="22"/>
          <w:szCs w:val="22"/>
        </w:rPr>
      </w:pPr>
    </w:p>
    <w:p w14:paraId="4D283EE7" w14:textId="06C58B7A"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E. Performance Interpretation</w:t>
      </w:r>
    </w:p>
    <w:p w14:paraId="230E2389" w14:textId="77777777" w:rsidR="005A44D8" w:rsidRDefault="005A44D8" w:rsidP="005A44D8">
      <w:pPr>
        <w:pStyle w:val="NormalWeb"/>
        <w:jc w:val="left"/>
        <w:rPr>
          <w:rFonts w:eastAsia="Times New Roman"/>
          <w:color w:val="000000"/>
          <w:sz w:val="22"/>
          <w:szCs w:val="22"/>
        </w:rPr>
      </w:pPr>
      <w:r w:rsidRPr="005A44D8">
        <w:rPr>
          <w:rFonts w:eastAsia="Times New Roman"/>
          <w:color w:val="000000"/>
          <w:sz w:val="22"/>
          <w:szCs w:val="22"/>
        </w:rPr>
        <w:t>The proposed system demonstrates superior performance due to:</w:t>
      </w:r>
    </w:p>
    <w:p w14:paraId="6B50E253" w14:textId="50DA99AE" w:rsidR="005A44D8" w:rsidRDefault="005A44D8" w:rsidP="005A44D8">
      <w:pPr>
        <w:pStyle w:val="NormalWeb"/>
        <w:numPr>
          <w:ilvl w:val="0"/>
          <w:numId w:val="177"/>
        </w:numPr>
        <w:jc w:val="left"/>
        <w:rPr>
          <w:rFonts w:eastAsia="Times New Roman"/>
          <w:color w:val="000000"/>
          <w:sz w:val="22"/>
          <w:szCs w:val="22"/>
        </w:rPr>
      </w:pPr>
      <w:r w:rsidRPr="005A44D8">
        <w:rPr>
          <w:rFonts w:eastAsia="Times New Roman"/>
          <w:color w:val="000000"/>
          <w:sz w:val="22"/>
          <w:szCs w:val="22"/>
        </w:rPr>
        <w:t>Use of local storage eliminates server communication delays</w:t>
      </w:r>
    </w:p>
    <w:p w14:paraId="44C160DA" w14:textId="25AE2431" w:rsidR="005A44D8" w:rsidRDefault="005A44D8" w:rsidP="005A44D8">
      <w:pPr>
        <w:pStyle w:val="NormalWeb"/>
        <w:numPr>
          <w:ilvl w:val="0"/>
          <w:numId w:val="177"/>
        </w:numPr>
        <w:jc w:val="left"/>
        <w:rPr>
          <w:rFonts w:eastAsia="Times New Roman"/>
          <w:color w:val="000000"/>
          <w:sz w:val="22"/>
          <w:szCs w:val="22"/>
        </w:rPr>
      </w:pPr>
      <w:r w:rsidRPr="005A44D8">
        <w:rPr>
          <w:rFonts w:eastAsia="Times New Roman"/>
          <w:color w:val="000000"/>
          <w:sz w:val="22"/>
          <w:szCs w:val="22"/>
        </w:rPr>
        <w:t>Client-side processing reduces computational overhead</w:t>
      </w:r>
    </w:p>
    <w:p w14:paraId="70760AAB" w14:textId="0A7F2DDB" w:rsidR="005A44D8" w:rsidRPr="005A44D8" w:rsidRDefault="005A44D8" w:rsidP="005A44D8">
      <w:pPr>
        <w:pStyle w:val="NormalWeb"/>
        <w:numPr>
          <w:ilvl w:val="0"/>
          <w:numId w:val="177"/>
        </w:numPr>
        <w:jc w:val="left"/>
        <w:rPr>
          <w:rFonts w:eastAsia="Times New Roman"/>
          <w:color w:val="000000"/>
          <w:sz w:val="22"/>
          <w:szCs w:val="22"/>
        </w:rPr>
      </w:pPr>
      <w:r w:rsidRPr="005A44D8">
        <w:rPr>
          <w:rFonts w:eastAsia="Times New Roman"/>
          <w:color w:val="000000"/>
          <w:sz w:val="22"/>
          <w:szCs w:val="22"/>
        </w:rPr>
        <w:t>QR-based identification enables instant record retrieval</w:t>
      </w:r>
    </w:p>
    <w:p w14:paraId="7B844265"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 xml:space="preserve">These factors collectively contribute to a </w:t>
      </w:r>
      <w:r w:rsidRPr="005A44D8">
        <w:rPr>
          <w:rFonts w:eastAsia="Times New Roman"/>
          <w:b/>
          <w:bCs/>
          <w:color w:val="000000"/>
          <w:sz w:val="22"/>
          <w:szCs w:val="22"/>
        </w:rPr>
        <w:t>70–80% performance improvement</w:t>
      </w:r>
      <w:r w:rsidRPr="005A44D8">
        <w:rPr>
          <w:rFonts w:eastAsia="Times New Roman"/>
          <w:color w:val="000000"/>
          <w:sz w:val="22"/>
          <w:szCs w:val="22"/>
        </w:rPr>
        <w:t xml:space="preserve"> over traditional systems.</w:t>
      </w:r>
    </w:p>
    <w:p w14:paraId="1BF41BB3" w14:textId="654A2F6F" w:rsidR="005A44D8" w:rsidRPr="005A44D8" w:rsidRDefault="005A44D8" w:rsidP="005A44D8">
      <w:pPr>
        <w:pStyle w:val="NormalWeb"/>
        <w:jc w:val="both"/>
        <w:rPr>
          <w:rFonts w:eastAsia="Times New Roman"/>
          <w:color w:val="000000"/>
          <w:sz w:val="22"/>
          <w:szCs w:val="22"/>
        </w:rPr>
      </w:pPr>
    </w:p>
    <w:p w14:paraId="7ED75101" w14:textId="77777777"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F. Functional Testing Results</w:t>
      </w:r>
    </w:p>
    <w:p w14:paraId="254B8F4C" w14:textId="77777777" w:rsidR="005A44D8" w:rsidRPr="005A44D8" w:rsidRDefault="005A44D8" w:rsidP="005A44D8">
      <w:pPr>
        <w:pStyle w:val="NormalWeb"/>
        <w:numPr>
          <w:ilvl w:val="0"/>
          <w:numId w:val="173"/>
        </w:numPr>
        <w:jc w:val="both"/>
        <w:rPr>
          <w:rFonts w:eastAsia="Times New Roman"/>
          <w:color w:val="000000"/>
          <w:sz w:val="22"/>
          <w:szCs w:val="22"/>
        </w:rPr>
      </w:pPr>
      <w:r w:rsidRPr="005A44D8">
        <w:rPr>
          <w:rFonts w:eastAsia="Times New Roman"/>
          <w:b/>
          <w:bCs/>
          <w:color w:val="000000"/>
          <w:sz w:val="22"/>
          <w:szCs w:val="22"/>
        </w:rPr>
        <w:t>Worker Registration</w:t>
      </w:r>
    </w:p>
    <w:p w14:paraId="5EC51ADE"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Accurate data capture and storage</w:t>
      </w:r>
    </w:p>
    <w:p w14:paraId="4AA4A2B2"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Validation and encryption successful</w:t>
      </w:r>
    </w:p>
    <w:p w14:paraId="29025DA8" w14:textId="77777777" w:rsidR="005A44D8" w:rsidRPr="005A44D8" w:rsidRDefault="005A44D8" w:rsidP="005A44D8">
      <w:pPr>
        <w:pStyle w:val="NormalWeb"/>
        <w:numPr>
          <w:ilvl w:val="0"/>
          <w:numId w:val="173"/>
        </w:numPr>
        <w:jc w:val="both"/>
        <w:rPr>
          <w:rFonts w:eastAsia="Times New Roman"/>
          <w:color w:val="000000"/>
          <w:sz w:val="22"/>
          <w:szCs w:val="22"/>
        </w:rPr>
      </w:pPr>
      <w:r w:rsidRPr="005A44D8">
        <w:rPr>
          <w:rFonts w:eastAsia="Times New Roman"/>
          <w:b/>
          <w:bCs/>
          <w:color w:val="000000"/>
          <w:sz w:val="22"/>
          <w:szCs w:val="22"/>
        </w:rPr>
        <w:t>Medical Visit Tracking</w:t>
      </w:r>
    </w:p>
    <w:p w14:paraId="5ACFCB73"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Proper recording of diagnosis and treatment</w:t>
      </w:r>
    </w:p>
    <w:p w14:paraId="70BCD750"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Effective follow-up management</w:t>
      </w:r>
    </w:p>
    <w:p w14:paraId="179CFE6B" w14:textId="77777777" w:rsidR="005A44D8" w:rsidRPr="005A44D8" w:rsidRDefault="005A44D8" w:rsidP="005A44D8">
      <w:pPr>
        <w:pStyle w:val="NormalWeb"/>
        <w:numPr>
          <w:ilvl w:val="0"/>
          <w:numId w:val="173"/>
        </w:numPr>
        <w:jc w:val="both"/>
        <w:rPr>
          <w:rFonts w:eastAsia="Times New Roman"/>
          <w:color w:val="000000"/>
          <w:sz w:val="22"/>
          <w:szCs w:val="22"/>
        </w:rPr>
      </w:pPr>
      <w:r w:rsidRPr="005A44D8">
        <w:rPr>
          <w:rFonts w:eastAsia="Times New Roman"/>
          <w:b/>
          <w:bCs/>
          <w:color w:val="000000"/>
          <w:sz w:val="22"/>
          <w:szCs w:val="22"/>
        </w:rPr>
        <w:t>Document Management</w:t>
      </w:r>
    </w:p>
    <w:p w14:paraId="7CD90724"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Files stored in Base64 format</w:t>
      </w:r>
    </w:p>
    <w:p w14:paraId="2CF3D9BB"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No data corruption observed</w:t>
      </w:r>
    </w:p>
    <w:p w14:paraId="21F492E8" w14:textId="77777777" w:rsidR="005A44D8" w:rsidRPr="005A44D8" w:rsidRDefault="005A44D8" w:rsidP="005A44D8">
      <w:pPr>
        <w:pStyle w:val="NormalWeb"/>
        <w:numPr>
          <w:ilvl w:val="0"/>
          <w:numId w:val="173"/>
        </w:numPr>
        <w:jc w:val="both"/>
        <w:rPr>
          <w:rFonts w:eastAsia="Times New Roman"/>
          <w:color w:val="000000"/>
          <w:sz w:val="22"/>
          <w:szCs w:val="22"/>
        </w:rPr>
      </w:pPr>
      <w:r w:rsidRPr="005A44D8">
        <w:rPr>
          <w:rFonts w:eastAsia="Times New Roman"/>
          <w:b/>
          <w:bCs/>
          <w:color w:val="000000"/>
          <w:sz w:val="22"/>
          <w:szCs w:val="22"/>
        </w:rPr>
        <w:t>QR Code System</w:t>
      </w:r>
    </w:p>
    <w:p w14:paraId="3EB49C0F"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Fast QR generation and scanning</w:t>
      </w:r>
    </w:p>
    <w:p w14:paraId="31D3B3C2" w14:textId="77777777" w:rsidR="005A44D8" w:rsidRPr="005A44D8" w:rsidRDefault="005A44D8" w:rsidP="005A44D8">
      <w:pPr>
        <w:pStyle w:val="NormalWeb"/>
        <w:numPr>
          <w:ilvl w:val="1"/>
          <w:numId w:val="173"/>
        </w:numPr>
        <w:jc w:val="both"/>
        <w:rPr>
          <w:rFonts w:eastAsia="Times New Roman"/>
          <w:color w:val="000000"/>
          <w:sz w:val="22"/>
          <w:szCs w:val="22"/>
        </w:rPr>
      </w:pPr>
      <w:r w:rsidRPr="005A44D8">
        <w:rPr>
          <w:rFonts w:eastAsia="Times New Roman"/>
          <w:color w:val="000000"/>
          <w:sz w:val="22"/>
          <w:szCs w:val="22"/>
        </w:rPr>
        <w:t>Instant access to user records</w:t>
      </w:r>
    </w:p>
    <w:p w14:paraId="21A3D7D2" w14:textId="61654C1F" w:rsidR="005A44D8" w:rsidRPr="005A44D8" w:rsidRDefault="005A44D8" w:rsidP="005A44D8">
      <w:pPr>
        <w:pStyle w:val="NormalWeb"/>
        <w:jc w:val="both"/>
        <w:rPr>
          <w:rFonts w:eastAsia="Times New Roman"/>
          <w:color w:val="000000"/>
          <w:sz w:val="22"/>
          <w:szCs w:val="22"/>
        </w:rPr>
      </w:pPr>
    </w:p>
    <w:p w14:paraId="259B4B90" w14:textId="77777777"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G. Usability Evaluation</w:t>
      </w:r>
    </w:p>
    <w:p w14:paraId="51AE9699"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The system was tested for usability across different user scenarios.</w:t>
      </w:r>
    </w:p>
    <w:p w14:paraId="31D449C5" w14:textId="77777777" w:rsidR="005A44D8" w:rsidRPr="005A44D8" w:rsidRDefault="005A44D8" w:rsidP="005A44D8">
      <w:pPr>
        <w:pStyle w:val="NormalWeb"/>
        <w:jc w:val="both"/>
        <w:rPr>
          <w:rFonts w:eastAsia="Times New Roman"/>
          <w:color w:val="000000"/>
          <w:sz w:val="22"/>
          <w:szCs w:val="22"/>
        </w:rPr>
      </w:pPr>
      <w:r w:rsidRPr="005A44D8">
        <w:rPr>
          <w:rFonts w:eastAsia="Times New Roman"/>
          <w:b/>
          <w:bCs/>
          <w:color w:val="000000"/>
          <w:sz w:val="22"/>
          <w:szCs w:val="22"/>
        </w:rPr>
        <w:t>Findings:</w:t>
      </w:r>
    </w:p>
    <w:p w14:paraId="381ECA68" w14:textId="77777777" w:rsidR="005A44D8" w:rsidRPr="005A44D8" w:rsidRDefault="005A44D8" w:rsidP="005A44D8">
      <w:pPr>
        <w:pStyle w:val="NormalWeb"/>
        <w:numPr>
          <w:ilvl w:val="0"/>
          <w:numId w:val="174"/>
        </w:numPr>
        <w:jc w:val="both"/>
        <w:rPr>
          <w:rFonts w:eastAsia="Times New Roman"/>
          <w:color w:val="000000"/>
          <w:sz w:val="22"/>
          <w:szCs w:val="22"/>
        </w:rPr>
      </w:pPr>
      <w:r w:rsidRPr="005A44D8">
        <w:rPr>
          <w:rFonts w:eastAsia="Times New Roman"/>
          <w:color w:val="000000"/>
          <w:sz w:val="22"/>
          <w:szCs w:val="22"/>
        </w:rPr>
        <w:t>Simple and intuitive interface</w:t>
      </w:r>
    </w:p>
    <w:p w14:paraId="1047C855" w14:textId="77777777" w:rsidR="005A44D8" w:rsidRPr="005A44D8" w:rsidRDefault="005A44D8" w:rsidP="005A44D8">
      <w:pPr>
        <w:pStyle w:val="NormalWeb"/>
        <w:numPr>
          <w:ilvl w:val="0"/>
          <w:numId w:val="174"/>
        </w:numPr>
        <w:jc w:val="both"/>
        <w:rPr>
          <w:rFonts w:eastAsia="Times New Roman"/>
          <w:color w:val="000000"/>
          <w:sz w:val="22"/>
          <w:szCs w:val="22"/>
        </w:rPr>
      </w:pPr>
      <w:r w:rsidRPr="005A44D8">
        <w:rPr>
          <w:rFonts w:eastAsia="Times New Roman"/>
          <w:color w:val="000000"/>
          <w:sz w:val="22"/>
          <w:szCs w:val="22"/>
        </w:rPr>
        <w:t>Minimal learning curve</w:t>
      </w:r>
    </w:p>
    <w:p w14:paraId="2CDD2279" w14:textId="77777777" w:rsidR="005A44D8" w:rsidRPr="005A44D8" w:rsidRDefault="005A44D8" w:rsidP="005A44D8">
      <w:pPr>
        <w:pStyle w:val="NormalWeb"/>
        <w:numPr>
          <w:ilvl w:val="0"/>
          <w:numId w:val="174"/>
        </w:numPr>
        <w:jc w:val="both"/>
        <w:rPr>
          <w:rFonts w:eastAsia="Times New Roman"/>
          <w:color w:val="000000"/>
          <w:sz w:val="22"/>
          <w:szCs w:val="22"/>
        </w:rPr>
      </w:pPr>
      <w:r w:rsidRPr="005A44D8">
        <w:rPr>
          <w:rFonts w:eastAsia="Times New Roman"/>
          <w:color w:val="000000"/>
          <w:sz w:val="22"/>
          <w:szCs w:val="22"/>
        </w:rPr>
        <w:t>Multilingual support enhances accessibility</w:t>
      </w:r>
    </w:p>
    <w:p w14:paraId="3A803B46" w14:textId="77777777" w:rsidR="005A44D8" w:rsidRPr="005A44D8" w:rsidRDefault="005A44D8" w:rsidP="005A44D8">
      <w:pPr>
        <w:pStyle w:val="NormalWeb"/>
        <w:numPr>
          <w:ilvl w:val="0"/>
          <w:numId w:val="174"/>
        </w:numPr>
        <w:jc w:val="both"/>
        <w:rPr>
          <w:rFonts w:eastAsia="Times New Roman"/>
          <w:color w:val="000000"/>
          <w:sz w:val="22"/>
          <w:szCs w:val="22"/>
        </w:rPr>
      </w:pPr>
      <w:r w:rsidRPr="005A44D8">
        <w:rPr>
          <w:rFonts w:eastAsia="Times New Roman"/>
          <w:color w:val="000000"/>
          <w:sz w:val="22"/>
          <w:szCs w:val="22"/>
        </w:rPr>
        <w:t>QR-based system reduces manual effort</w:t>
      </w:r>
    </w:p>
    <w:p w14:paraId="646EB290" w14:textId="6B6B9FB5" w:rsidR="005A44D8" w:rsidRPr="005A44D8" w:rsidRDefault="005A44D8" w:rsidP="005A44D8">
      <w:pPr>
        <w:pStyle w:val="NormalWeb"/>
        <w:jc w:val="both"/>
        <w:rPr>
          <w:rFonts w:eastAsia="Times New Roman"/>
          <w:color w:val="000000"/>
          <w:sz w:val="22"/>
          <w:szCs w:val="22"/>
        </w:rPr>
      </w:pPr>
    </w:p>
    <w:p w14:paraId="05C518C1" w14:textId="77777777" w:rsidR="005A44D8" w:rsidRP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H. Efficiency Analysis</w:t>
      </w:r>
    </w:p>
    <w:p w14:paraId="755360CD" w14:textId="77777777" w:rsid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The system achieves high efficiency due to:</w:t>
      </w:r>
    </w:p>
    <w:p w14:paraId="6B11F29D" w14:textId="707E12AB" w:rsidR="005A44D8" w:rsidRDefault="005A44D8" w:rsidP="005A44D8">
      <w:pPr>
        <w:pStyle w:val="NormalWeb"/>
        <w:numPr>
          <w:ilvl w:val="0"/>
          <w:numId w:val="178"/>
        </w:numPr>
        <w:jc w:val="both"/>
        <w:rPr>
          <w:rFonts w:eastAsia="Times New Roman"/>
          <w:color w:val="000000"/>
          <w:sz w:val="22"/>
          <w:szCs w:val="22"/>
        </w:rPr>
      </w:pPr>
      <w:r w:rsidRPr="005A44D8">
        <w:rPr>
          <w:rFonts w:eastAsia="Times New Roman"/>
          <w:color w:val="000000"/>
          <w:sz w:val="22"/>
          <w:szCs w:val="22"/>
        </w:rPr>
        <w:t>Client-first architecture</w:t>
      </w:r>
    </w:p>
    <w:p w14:paraId="058F81B4" w14:textId="4C0AEB4C" w:rsidR="005A44D8" w:rsidRDefault="005A44D8" w:rsidP="005A44D8">
      <w:pPr>
        <w:pStyle w:val="NormalWeb"/>
        <w:numPr>
          <w:ilvl w:val="0"/>
          <w:numId w:val="178"/>
        </w:numPr>
        <w:jc w:val="both"/>
        <w:rPr>
          <w:rFonts w:eastAsia="Times New Roman"/>
          <w:color w:val="000000"/>
          <w:sz w:val="22"/>
          <w:szCs w:val="22"/>
        </w:rPr>
      </w:pPr>
      <w:r w:rsidRPr="005A44D8">
        <w:rPr>
          <w:rFonts w:eastAsia="Times New Roman"/>
          <w:color w:val="000000"/>
          <w:sz w:val="22"/>
          <w:szCs w:val="22"/>
        </w:rPr>
        <w:t>Local data storage</w:t>
      </w:r>
    </w:p>
    <w:p w14:paraId="246DA090" w14:textId="3DD276FB" w:rsidR="005A44D8" w:rsidRPr="005A44D8" w:rsidRDefault="005A44D8" w:rsidP="005A44D8">
      <w:pPr>
        <w:pStyle w:val="NormalWeb"/>
        <w:numPr>
          <w:ilvl w:val="0"/>
          <w:numId w:val="178"/>
        </w:numPr>
        <w:jc w:val="both"/>
        <w:rPr>
          <w:rFonts w:eastAsia="Times New Roman"/>
          <w:color w:val="000000"/>
          <w:sz w:val="22"/>
          <w:szCs w:val="22"/>
        </w:rPr>
      </w:pPr>
      <w:r w:rsidRPr="005A44D8">
        <w:rPr>
          <w:rFonts w:eastAsia="Times New Roman"/>
          <w:color w:val="000000"/>
          <w:sz w:val="22"/>
          <w:szCs w:val="22"/>
        </w:rPr>
        <w:t>Lightweight design</w:t>
      </w:r>
    </w:p>
    <w:p w14:paraId="446CAE0F"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 xml:space="preserve">Overall efficiency improvement is estimated at </w:t>
      </w:r>
      <w:r w:rsidRPr="005A44D8">
        <w:rPr>
          <w:rFonts w:eastAsia="Times New Roman"/>
          <w:b/>
          <w:bCs/>
          <w:color w:val="000000"/>
          <w:sz w:val="22"/>
          <w:szCs w:val="22"/>
        </w:rPr>
        <w:t>70–80%</w:t>
      </w:r>
      <w:r w:rsidRPr="005A44D8">
        <w:rPr>
          <w:rFonts w:eastAsia="Times New Roman"/>
          <w:color w:val="000000"/>
          <w:sz w:val="22"/>
          <w:szCs w:val="22"/>
        </w:rPr>
        <w:t xml:space="preserve"> compared to traditional systems.</w:t>
      </w:r>
    </w:p>
    <w:p w14:paraId="185E525D" w14:textId="05F1CD2B" w:rsidR="005A44D8" w:rsidRPr="005A44D8" w:rsidRDefault="005A44D8" w:rsidP="005A44D8">
      <w:pPr>
        <w:pStyle w:val="NormalWeb"/>
        <w:jc w:val="both"/>
        <w:rPr>
          <w:rFonts w:eastAsia="Times New Roman"/>
          <w:color w:val="000000"/>
          <w:sz w:val="22"/>
          <w:szCs w:val="22"/>
        </w:rPr>
      </w:pPr>
    </w:p>
    <w:p w14:paraId="758A7640" w14:textId="77777777" w:rsidR="005A44D8" w:rsidRDefault="005A44D8" w:rsidP="005A44D8">
      <w:pPr>
        <w:pStyle w:val="NormalWeb"/>
        <w:jc w:val="both"/>
        <w:rPr>
          <w:rFonts w:eastAsia="Times New Roman"/>
          <w:b/>
          <w:bCs/>
          <w:color w:val="000000"/>
          <w:sz w:val="22"/>
          <w:szCs w:val="22"/>
        </w:rPr>
      </w:pPr>
      <w:r w:rsidRPr="005A44D8">
        <w:rPr>
          <w:rFonts w:eastAsia="Times New Roman"/>
          <w:b/>
          <w:bCs/>
          <w:color w:val="000000"/>
          <w:sz w:val="22"/>
          <w:szCs w:val="22"/>
        </w:rPr>
        <w:t>I. Limitations of Evaluation</w:t>
      </w:r>
    </w:p>
    <w:p w14:paraId="2C7A5B61" w14:textId="45B90C04" w:rsidR="00D95155" w:rsidRPr="00D95155" w:rsidRDefault="00D95155" w:rsidP="00D95155">
      <w:pPr>
        <w:pStyle w:val="NormalWeb"/>
        <w:numPr>
          <w:ilvl w:val="0"/>
          <w:numId w:val="179"/>
        </w:numPr>
        <w:jc w:val="both"/>
        <w:rPr>
          <w:rFonts w:eastAsia="Times New Roman"/>
          <w:b/>
          <w:bCs/>
          <w:color w:val="000000"/>
          <w:sz w:val="22"/>
          <w:szCs w:val="22"/>
        </w:rPr>
      </w:pPr>
      <w:r w:rsidRPr="005A44D8">
        <w:rPr>
          <w:rFonts w:eastAsia="Times New Roman"/>
          <w:color w:val="000000"/>
          <w:sz w:val="22"/>
          <w:szCs w:val="22"/>
        </w:rPr>
        <w:t>Testing performed in controlled environment</w:t>
      </w:r>
    </w:p>
    <w:p w14:paraId="352F5A74" w14:textId="77777777" w:rsidR="00D95155" w:rsidRPr="00D95155" w:rsidRDefault="00D95155" w:rsidP="00D95155">
      <w:pPr>
        <w:pStyle w:val="NormalWeb"/>
        <w:numPr>
          <w:ilvl w:val="0"/>
          <w:numId w:val="179"/>
        </w:numPr>
        <w:jc w:val="left"/>
        <w:rPr>
          <w:rFonts w:eastAsia="Times New Roman"/>
          <w:b/>
          <w:bCs/>
          <w:color w:val="000000"/>
          <w:sz w:val="22"/>
          <w:szCs w:val="22"/>
        </w:rPr>
      </w:pPr>
      <w:r w:rsidRPr="005A44D8">
        <w:rPr>
          <w:rFonts w:eastAsia="Times New Roman"/>
          <w:color w:val="000000"/>
          <w:sz w:val="22"/>
          <w:szCs w:val="22"/>
        </w:rPr>
        <w:t>Limited dataset size</w:t>
      </w:r>
    </w:p>
    <w:p w14:paraId="3E27C270" w14:textId="5C609FF0" w:rsidR="00D95155" w:rsidRPr="005A44D8" w:rsidRDefault="00D95155" w:rsidP="00D95155">
      <w:pPr>
        <w:pStyle w:val="NormalWeb"/>
        <w:numPr>
          <w:ilvl w:val="0"/>
          <w:numId w:val="179"/>
        </w:numPr>
        <w:jc w:val="left"/>
        <w:rPr>
          <w:rFonts w:eastAsia="Times New Roman"/>
          <w:b/>
          <w:bCs/>
          <w:color w:val="000000"/>
          <w:sz w:val="22"/>
          <w:szCs w:val="22"/>
        </w:rPr>
      </w:pPr>
      <w:r w:rsidRPr="005A44D8">
        <w:rPr>
          <w:rFonts w:eastAsia="Times New Roman"/>
          <w:color w:val="000000"/>
          <w:sz w:val="22"/>
          <w:szCs w:val="22"/>
        </w:rPr>
        <w:t>No large-scale deployment validation</w:t>
      </w:r>
      <w:r w:rsidRPr="005A44D8">
        <w:rPr>
          <w:rFonts w:eastAsia="Times New Roman"/>
          <w:color w:val="000000"/>
          <w:sz w:val="22"/>
          <w:szCs w:val="22"/>
        </w:rPr>
        <w:br/>
      </w:r>
    </w:p>
    <w:p w14:paraId="05420DFC" w14:textId="77777777" w:rsidR="005A44D8" w:rsidRPr="005A44D8" w:rsidRDefault="005A44D8" w:rsidP="00D95155">
      <w:pPr>
        <w:pStyle w:val="NormalWeb"/>
        <w:jc w:val="both"/>
        <w:rPr>
          <w:rFonts w:eastAsia="Times New Roman"/>
          <w:b/>
          <w:bCs/>
          <w:color w:val="000000"/>
          <w:sz w:val="22"/>
          <w:szCs w:val="22"/>
        </w:rPr>
      </w:pPr>
      <w:r w:rsidRPr="005A44D8">
        <w:rPr>
          <w:rFonts w:eastAsia="Times New Roman"/>
          <w:b/>
          <w:bCs/>
          <w:color w:val="000000"/>
          <w:sz w:val="22"/>
          <w:szCs w:val="22"/>
        </w:rPr>
        <w:t>J. Result Summary</w:t>
      </w:r>
    </w:p>
    <w:p w14:paraId="521F3F75" w14:textId="77777777" w:rsidR="005A44D8" w:rsidRPr="005A44D8" w:rsidRDefault="005A44D8" w:rsidP="005A44D8">
      <w:pPr>
        <w:pStyle w:val="NormalWeb"/>
        <w:jc w:val="both"/>
        <w:rPr>
          <w:rFonts w:eastAsia="Times New Roman"/>
          <w:color w:val="000000"/>
          <w:sz w:val="22"/>
          <w:szCs w:val="22"/>
        </w:rPr>
      </w:pPr>
      <w:r w:rsidRPr="005A44D8">
        <w:rPr>
          <w:rFonts w:eastAsia="Times New Roman"/>
          <w:color w:val="000000"/>
          <w:sz w:val="22"/>
          <w:szCs w:val="22"/>
        </w:rPr>
        <w:t>The experimental evaluation confirms that the proposed system is fast, reliable, and efficient. It significantly improves data accessibility, reduces retrieval time, and enhances usability, making it highly suitable for migrant workers in low-resource environments.</w:t>
      </w:r>
    </w:p>
    <w:p w14:paraId="10509E03" w14:textId="4E4C0A7E" w:rsidR="00C52AE9" w:rsidRPr="006F3471" w:rsidRDefault="00C52AE9" w:rsidP="00824288">
      <w:pPr>
        <w:pStyle w:val="NormalWeb"/>
        <w:jc w:val="both"/>
        <w:rPr>
          <w:sz w:val="20"/>
          <w:szCs w:val="20"/>
        </w:rPr>
      </w:pPr>
      <w:r w:rsidRPr="006F3471">
        <w:rPr>
          <w:sz w:val="20"/>
          <w:szCs w:val="20"/>
        </w:rPr>
        <w:t>improvements.</w:t>
      </w:r>
    </w:p>
    <w:p w14:paraId="04792679" w14:textId="77777777" w:rsidR="00DF46D9" w:rsidRDefault="00DF46D9">
      <w:pPr>
        <w:pBdr>
          <w:top w:val="none" w:sz="4" w:space="0" w:color="000000"/>
          <w:left w:val="none" w:sz="4" w:space="0" w:color="000000"/>
          <w:bottom w:val="none" w:sz="4" w:space="0" w:color="000000"/>
          <w:right w:val="none" w:sz="4" w:space="0" w:color="000000"/>
        </w:pBdr>
        <w:jc w:val="both"/>
        <w:rPr>
          <w:rFonts w:eastAsia="Times New Roman"/>
          <w:color w:val="000000"/>
        </w:rPr>
      </w:pPr>
    </w:p>
    <w:p w14:paraId="3718A148" w14:textId="6589DFCA" w:rsidR="00B25227" w:rsidRPr="000C53BE" w:rsidRDefault="0056199A" w:rsidP="000C53BE">
      <w:pPr>
        <w:pStyle w:val="ListParagraph"/>
        <w:numPr>
          <w:ilvl w:val="0"/>
          <w:numId w:val="53"/>
        </w:numPr>
        <w:pBdr>
          <w:top w:val="none" w:sz="4" w:space="0" w:color="000000"/>
          <w:left w:val="none" w:sz="4" w:space="0" w:color="000000"/>
          <w:bottom w:val="none" w:sz="4" w:space="0" w:color="000000"/>
          <w:right w:val="none" w:sz="4" w:space="0" w:color="000000"/>
        </w:pBdr>
        <w:jc w:val="both"/>
        <w:rPr>
          <w:rFonts w:eastAsia="Times New Roman"/>
          <w:b/>
          <w:bCs/>
        </w:rPr>
      </w:pPr>
      <w:r w:rsidRPr="000E4942">
        <w:rPr>
          <w:rFonts w:eastAsia="Times New Roman"/>
          <w:b/>
          <w:bCs/>
          <w:lang w:val="en-IN"/>
        </w:rPr>
        <w:t xml:space="preserve"> LIMITATION AND FUTURE WORK</w:t>
      </w:r>
    </w:p>
    <w:p w14:paraId="6D5C602E" w14:textId="77777777"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b/>
          <w:bCs/>
          <w:color w:val="000000"/>
        </w:rPr>
      </w:pPr>
      <w:r w:rsidRPr="00D95155">
        <w:rPr>
          <w:rFonts w:eastAsia="Times New Roman"/>
          <w:b/>
          <w:bCs/>
          <w:color w:val="000000"/>
        </w:rPr>
        <w:t>A. Limitations</w:t>
      </w:r>
    </w:p>
    <w:p w14:paraId="0BE2BF39" w14:textId="77777777"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color w:val="000000"/>
        </w:rPr>
      </w:pPr>
      <w:r w:rsidRPr="00D95155">
        <w:rPr>
          <w:rFonts w:eastAsia="Times New Roman"/>
          <w:color w:val="000000"/>
        </w:rPr>
        <w:t>Despite the effectiveness of the proposed Digital Health Record Management System, certain limitations exist due to its design and implementation constraints.</w:t>
      </w:r>
    </w:p>
    <w:p w14:paraId="14CEA096" w14:textId="77777777" w:rsidR="00D95155" w:rsidRPr="00D95155" w:rsidRDefault="00D95155" w:rsidP="00D95155">
      <w:pPr>
        <w:numPr>
          <w:ilvl w:val="0"/>
          <w:numId w:val="180"/>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Limited Storage Capacity</w:t>
      </w:r>
      <w:r w:rsidRPr="00D95155">
        <w:rPr>
          <w:rFonts w:eastAsia="Times New Roman"/>
          <w:color w:val="000000"/>
        </w:rPr>
        <w:br/>
        <w:t>The system relies on browser-based local storage, which imposes restrictions on the amount of data that can be stored. This limitation may affect scalability when handling large volumes of medical records or high-resolution documents.</w:t>
      </w:r>
    </w:p>
    <w:p w14:paraId="55F35AC8" w14:textId="77777777" w:rsidR="00D95155" w:rsidRPr="00D95155" w:rsidRDefault="00D95155" w:rsidP="00D95155">
      <w:pPr>
        <w:numPr>
          <w:ilvl w:val="0"/>
          <w:numId w:val="180"/>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Device Dependency</w:t>
      </w:r>
      <w:r w:rsidRPr="00D95155">
        <w:rPr>
          <w:rFonts w:eastAsia="Times New Roman"/>
          <w:color w:val="000000"/>
        </w:rPr>
        <w:br/>
        <w:t>Since data is stored locally on the user’s device, access to healthcare records is restricted to that specific device and browser environment. Loss or damage of the device may result in data unavailability.</w:t>
      </w:r>
    </w:p>
    <w:p w14:paraId="73EE7EA6" w14:textId="77777777" w:rsidR="00D95155" w:rsidRPr="00D95155" w:rsidRDefault="00D95155" w:rsidP="00D95155">
      <w:pPr>
        <w:numPr>
          <w:ilvl w:val="0"/>
          <w:numId w:val="180"/>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Basic Security Mechanisms</w:t>
      </w:r>
      <w:r w:rsidRPr="00D95155">
        <w:rPr>
          <w:rFonts w:eastAsia="Times New Roman"/>
          <w:color w:val="000000"/>
        </w:rPr>
        <w:br/>
        <w:t>The current implementation utilizes basic encryption and hashing techniques. While sufficient for prototype-level security, it may not meet advanced healthcare data protection standards required for large-scale deployment.</w:t>
      </w:r>
    </w:p>
    <w:p w14:paraId="1F7D97E6" w14:textId="77777777" w:rsidR="00D95155" w:rsidRPr="00D95155" w:rsidRDefault="00D95155" w:rsidP="00D95155">
      <w:pPr>
        <w:numPr>
          <w:ilvl w:val="0"/>
          <w:numId w:val="180"/>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Lack of Multi-Device Synchronization</w:t>
      </w:r>
      <w:r w:rsidRPr="00D95155">
        <w:rPr>
          <w:rFonts w:eastAsia="Times New Roman"/>
          <w:color w:val="000000"/>
        </w:rPr>
        <w:br/>
        <w:t>The system does not support synchronization across multiple devices due to the absence of a centralized database or cloud infrastructure. This limits accessibility for users who operate across different locations.</w:t>
      </w:r>
    </w:p>
    <w:p w14:paraId="3039141E" w14:textId="77777777" w:rsidR="00D95155" w:rsidRPr="00D95155" w:rsidRDefault="00D95155" w:rsidP="00D95155">
      <w:pPr>
        <w:numPr>
          <w:ilvl w:val="0"/>
          <w:numId w:val="180"/>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Limited Large-Scale Validation</w:t>
      </w:r>
      <w:r w:rsidRPr="00D95155">
        <w:rPr>
          <w:rFonts w:eastAsia="Times New Roman"/>
          <w:color w:val="000000"/>
        </w:rPr>
        <w:br/>
        <w:t>The system has been evaluated in a controlled environment with a limited dataset. Real-world deployment in large-scale healthcare systems may introduce additional challenges such as concurrency, data consistency, and performance under heavy load.</w:t>
      </w:r>
    </w:p>
    <w:p w14:paraId="18C59A44" w14:textId="22DC3B35"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color w:val="000000"/>
        </w:rPr>
      </w:pPr>
    </w:p>
    <w:p w14:paraId="6FBBF499" w14:textId="77777777"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b/>
          <w:bCs/>
          <w:color w:val="000000"/>
        </w:rPr>
      </w:pPr>
      <w:r w:rsidRPr="00D95155">
        <w:rPr>
          <w:rFonts w:eastAsia="Times New Roman"/>
          <w:b/>
          <w:bCs/>
          <w:color w:val="000000"/>
        </w:rPr>
        <w:t>B. Future Work</w:t>
      </w:r>
    </w:p>
    <w:p w14:paraId="18A37FE1" w14:textId="77777777"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color w:val="000000"/>
        </w:rPr>
      </w:pPr>
      <w:r w:rsidRPr="00D95155">
        <w:rPr>
          <w:rFonts w:eastAsia="Times New Roman"/>
          <w:color w:val="000000"/>
        </w:rPr>
        <w:t>To address the identified limitations and enhance system capabilities, the following improvements are proposed for future research:</w:t>
      </w:r>
    </w:p>
    <w:p w14:paraId="536D9C99"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Cloud Integration for Scalability</w:t>
      </w:r>
      <w:r w:rsidRPr="00D95155">
        <w:rPr>
          <w:rFonts w:eastAsia="Times New Roman"/>
          <w:color w:val="000000"/>
        </w:rPr>
        <w:br/>
        <w:t>Integrating cloud-based storage solutions such as distributed databases can enable large-scale data management, multi-device access, and backup mechanisms while maintaining system reliability.</w:t>
      </w:r>
    </w:p>
    <w:p w14:paraId="2F1D8CD3"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Advanced Security Implementation</w:t>
      </w:r>
      <w:r w:rsidRPr="00D95155">
        <w:rPr>
          <w:rFonts w:eastAsia="Times New Roman"/>
          <w:color w:val="000000"/>
        </w:rPr>
        <w:br/>
        <w:t xml:space="preserve">Future work can incorporate advanced security techniques, including end-to-end encryption, role-based access control, and blockchain-based </w:t>
      </w:r>
      <w:r w:rsidRPr="00D95155">
        <w:rPr>
          <w:rFonts w:eastAsia="Times New Roman"/>
          <w:color w:val="000000"/>
        </w:rPr>
        <w:lastRenderedPageBreak/>
        <w:t>verification, to enhance data privacy and compliance with healthcare standards.</w:t>
      </w:r>
    </w:p>
    <w:p w14:paraId="1BB03C11"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Multi-Device Synchronization</w:t>
      </w:r>
      <w:r w:rsidRPr="00D95155">
        <w:rPr>
          <w:rFonts w:eastAsia="Times New Roman"/>
          <w:color w:val="000000"/>
        </w:rPr>
        <w:br/>
        <w:t>Implementing synchronization mechanisms using APIs and cloud services will allow users to access their healthcare records across multiple devices and locations.</w:t>
      </w:r>
    </w:p>
    <w:p w14:paraId="52FD219B"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AI-Based Healthcare Analytics</w:t>
      </w:r>
      <w:r w:rsidRPr="00D95155">
        <w:rPr>
          <w:rFonts w:eastAsia="Times New Roman"/>
          <w:color w:val="000000"/>
        </w:rPr>
        <w:br/>
        <w:t>Integration of artificial intelligence can enable predictive analytics, disease detection, and personalized healthcare recommendations, improving the overall effectiveness of the system.</w:t>
      </w:r>
    </w:p>
    <w:p w14:paraId="53FF1172"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Mobile Application Development</w:t>
      </w:r>
      <w:r w:rsidRPr="00D95155">
        <w:rPr>
          <w:rFonts w:eastAsia="Times New Roman"/>
          <w:color w:val="000000"/>
        </w:rPr>
        <w:br/>
        <w:t>Developing a dedicated mobile application can improve accessibility, usability, and real-time interaction, especially for users in remote areas.</w:t>
      </w:r>
    </w:p>
    <w:p w14:paraId="7B4D2FF5"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Scalability and Load Testing</w:t>
      </w:r>
      <w:r w:rsidRPr="00D95155">
        <w:rPr>
          <w:rFonts w:eastAsia="Times New Roman"/>
          <w:color w:val="000000"/>
        </w:rPr>
        <w:br/>
        <w:t>Future studies should include large-scale testing with real-world datasets to evaluate system performance under high user loads and ensure reliability in practical deployments.</w:t>
      </w:r>
    </w:p>
    <w:p w14:paraId="5B35B945" w14:textId="77777777" w:rsidR="00D95155" w:rsidRPr="00D95155" w:rsidRDefault="00D95155" w:rsidP="00D95155">
      <w:pPr>
        <w:numPr>
          <w:ilvl w:val="0"/>
          <w:numId w:val="181"/>
        </w:numPr>
        <w:pBdr>
          <w:top w:val="none" w:sz="4" w:space="0" w:color="000000"/>
          <w:left w:val="none" w:sz="4" w:space="0" w:color="000000"/>
          <w:bottom w:val="none" w:sz="4" w:space="0" w:color="000000"/>
          <w:right w:val="none" w:sz="4" w:space="0" w:color="000000"/>
        </w:pBdr>
        <w:tabs>
          <w:tab w:val="num" w:pos="720"/>
        </w:tabs>
        <w:jc w:val="left"/>
        <w:rPr>
          <w:rFonts w:eastAsia="Times New Roman"/>
          <w:color w:val="000000"/>
        </w:rPr>
      </w:pPr>
      <w:r w:rsidRPr="00D95155">
        <w:rPr>
          <w:rFonts w:eastAsia="Times New Roman"/>
          <w:b/>
          <w:bCs/>
          <w:color w:val="000000"/>
        </w:rPr>
        <w:t>Interoperability with Healthcare Standards</w:t>
      </w:r>
      <w:r w:rsidRPr="00D95155">
        <w:rPr>
          <w:rFonts w:eastAsia="Times New Roman"/>
          <w:color w:val="000000"/>
        </w:rPr>
        <w:br/>
        <w:t>Integration with standard healthcare protocols such as HL7 and FHIR can enable seamless data exchange with existing hospital systems.</w:t>
      </w:r>
    </w:p>
    <w:p w14:paraId="3711823B" w14:textId="5D945BB8"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color w:val="000000"/>
        </w:rPr>
      </w:pPr>
    </w:p>
    <w:p w14:paraId="35BDD612" w14:textId="77777777" w:rsidR="00D95155" w:rsidRPr="00D95155" w:rsidRDefault="00D95155" w:rsidP="00D95155">
      <w:pPr>
        <w:pBdr>
          <w:top w:val="none" w:sz="4" w:space="0" w:color="000000"/>
          <w:left w:val="none" w:sz="4" w:space="0" w:color="000000"/>
          <w:bottom w:val="none" w:sz="4" w:space="0" w:color="000000"/>
          <w:right w:val="none" w:sz="4" w:space="0" w:color="000000"/>
        </w:pBdr>
        <w:jc w:val="both"/>
        <w:rPr>
          <w:rFonts w:eastAsia="Times New Roman"/>
          <w:b/>
          <w:bCs/>
          <w:color w:val="000000"/>
        </w:rPr>
      </w:pPr>
      <w:r w:rsidRPr="00D95155">
        <w:rPr>
          <w:rFonts w:eastAsia="Times New Roman"/>
          <w:b/>
          <w:bCs/>
          <w:color w:val="000000"/>
        </w:rPr>
        <w:t>C. Summary</w:t>
      </w:r>
    </w:p>
    <w:p w14:paraId="7395655B" w14:textId="1E76C4AD" w:rsidR="007D790F" w:rsidRDefault="00D95155" w:rsidP="00B25227">
      <w:pPr>
        <w:pBdr>
          <w:top w:val="none" w:sz="4" w:space="0" w:color="000000"/>
          <w:left w:val="none" w:sz="4" w:space="0" w:color="000000"/>
          <w:bottom w:val="none" w:sz="4" w:space="0" w:color="000000"/>
          <w:right w:val="none" w:sz="4" w:space="0" w:color="000000"/>
        </w:pBdr>
        <w:jc w:val="both"/>
        <w:rPr>
          <w:rFonts w:eastAsia="Times New Roman"/>
          <w:color w:val="000000"/>
        </w:rPr>
      </w:pPr>
      <w:r w:rsidRPr="00D95155">
        <w:rPr>
          <w:rFonts w:eastAsia="Times New Roman"/>
          <w:color w:val="000000"/>
        </w:rPr>
        <w:t>While the proposed system provides a lightweight and efficient solution for healthcare record management in low-resource environments, addressing these limitations through future enhancements will further improve scalability, security, and real-world applicability. These developments will help transform the system into a robust and widely deployable healthcare solution.</w:t>
      </w:r>
    </w:p>
    <w:p w14:paraId="584084A6" w14:textId="77777777" w:rsidR="0035003A" w:rsidRDefault="0035003A" w:rsidP="003103C6">
      <w:pPr>
        <w:pBdr>
          <w:top w:val="none" w:sz="4" w:space="0" w:color="000000"/>
          <w:left w:val="none" w:sz="4" w:space="0" w:color="000000"/>
          <w:bottom w:val="none" w:sz="4" w:space="0" w:color="000000"/>
          <w:right w:val="none" w:sz="4" w:space="0" w:color="000000"/>
        </w:pBdr>
        <w:jc w:val="both"/>
        <w:rPr>
          <w:rFonts w:eastAsia="Times New Roman"/>
          <w:color w:val="000000"/>
        </w:rPr>
      </w:pPr>
    </w:p>
    <w:p w14:paraId="455E5888" w14:textId="5DE6A54C" w:rsidR="007D790F" w:rsidRPr="000E4942" w:rsidRDefault="0056199A" w:rsidP="000E4942">
      <w:pPr>
        <w:pStyle w:val="ListParagraph"/>
        <w:numPr>
          <w:ilvl w:val="0"/>
          <w:numId w:val="53"/>
        </w:numPr>
        <w:pBdr>
          <w:top w:val="none" w:sz="4" w:space="0" w:color="000000"/>
          <w:left w:val="none" w:sz="4" w:space="0" w:color="000000"/>
          <w:bottom w:val="none" w:sz="4" w:space="0" w:color="000000"/>
          <w:right w:val="none" w:sz="4" w:space="0" w:color="000000"/>
        </w:pBdr>
        <w:jc w:val="both"/>
        <w:rPr>
          <w:rFonts w:eastAsia="Times New Roman"/>
          <w:b/>
          <w:bCs/>
        </w:rPr>
      </w:pPr>
      <w:r w:rsidRPr="000E4942">
        <w:rPr>
          <w:rFonts w:eastAsia="Times New Roman"/>
          <w:b/>
          <w:bCs/>
          <w:color w:val="000000"/>
          <w:lang w:val="en-IN"/>
        </w:rPr>
        <w:t xml:space="preserve"> CONCLUSION</w:t>
      </w:r>
    </w:p>
    <w:p w14:paraId="6945C104" w14:textId="25E58ECE" w:rsidR="00B329DE" w:rsidRPr="00B329DE" w:rsidRDefault="00B329DE" w:rsidP="00B329DE">
      <w:pPr>
        <w:pBdr>
          <w:top w:val="none" w:sz="4" w:space="0" w:color="000000"/>
          <w:left w:val="none" w:sz="4" w:space="0" w:color="000000"/>
          <w:bottom w:val="none" w:sz="4" w:space="0" w:color="000000"/>
          <w:right w:val="none" w:sz="4" w:space="0" w:color="000000"/>
        </w:pBdr>
        <w:jc w:val="both"/>
      </w:pPr>
      <w:r w:rsidRPr="00B329DE">
        <w:t>This paper presented a Digital Health Record Management System designed to address the challenges faced by migrant workers in maintaining accessible and continuous healthcare records. Due to frequent relocation and lack of infrastructure, traditional healthcare record systems often fail to provide reliable and portable solutions. The proposed system overcomes these limitations by utilizing a client-first architecture, enabling offline functionality, fast data access, and minimal infrastructure dependency.</w:t>
      </w:r>
    </w:p>
    <w:p w14:paraId="340A9490" w14:textId="77777777" w:rsidR="00B329DE" w:rsidRPr="00B329DE" w:rsidRDefault="00B329DE" w:rsidP="00B329DE">
      <w:pPr>
        <w:pBdr>
          <w:top w:val="none" w:sz="4" w:space="0" w:color="000000"/>
          <w:left w:val="none" w:sz="4" w:space="0" w:color="000000"/>
          <w:bottom w:val="none" w:sz="4" w:space="0" w:color="000000"/>
          <w:right w:val="none" w:sz="4" w:space="0" w:color="000000"/>
        </w:pBdr>
        <w:jc w:val="both"/>
      </w:pPr>
      <w:r w:rsidRPr="00B329DE">
        <w:t>The system integrates QR-based identification, local data storage, and lightweight processing techniques to ensure efficient healthcare data management. Experimental evaluation demonstrates that the proposed system significantly improves performance, reducing data retrieval time from approximately 15–20 seconds to 2–3 seconds and achieving an overall efficiency improvement of around 70–80%. Additionally, the system ensures 100% offline accessibility, making it highly suitable for low-resource environments.</w:t>
      </w:r>
    </w:p>
    <w:p w14:paraId="14F2378D" w14:textId="77777777" w:rsidR="00B329DE" w:rsidRPr="00B329DE" w:rsidRDefault="00B329DE" w:rsidP="00B329DE">
      <w:pPr>
        <w:pBdr>
          <w:top w:val="none" w:sz="4" w:space="0" w:color="000000"/>
          <w:left w:val="none" w:sz="4" w:space="0" w:color="000000"/>
          <w:bottom w:val="none" w:sz="4" w:space="0" w:color="000000"/>
          <w:right w:val="none" w:sz="4" w:space="0" w:color="000000"/>
        </w:pBdr>
        <w:jc w:val="both"/>
      </w:pPr>
      <w:r w:rsidRPr="00B329DE">
        <w:t xml:space="preserve">The key contribution of this work lies in the development of a cost-effective, portable, and user-friendly healthcare </w:t>
      </w:r>
      <w:r w:rsidRPr="00B329DE">
        <w:t>solution tailored specifically for migrant populations. Unlike existing cloud-based and blockchain-based systems, the proposed approach eliminates dependency on continuous internet connectivity while maintaining efficient performance.</w:t>
      </w:r>
    </w:p>
    <w:p w14:paraId="2B49CA88" w14:textId="77777777" w:rsidR="00B329DE" w:rsidRPr="00B329DE" w:rsidRDefault="00B329DE" w:rsidP="00B329DE">
      <w:pPr>
        <w:pBdr>
          <w:top w:val="none" w:sz="4" w:space="0" w:color="000000"/>
          <w:left w:val="none" w:sz="4" w:space="0" w:color="000000"/>
          <w:bottom w:val="none" w:sz="4" w:space="0" w:color="000000"/>
          <w:right w:val="none" w:sz="4" w:space="0" w:color="000000"/>
        </w:pBdr>
        <w:jc w:val="both"/>
      </w:pPr>
      <w:r w:rsidRPr="00B329DE">
        <w:t>In real-world scenarios, this system has the potential to improve healthcare accessibility, reduce treatment delays, and enhance continuity of care for underserved communities. It provides a scalable foundation for future enhancements, including cloud integration, advanced security mechanisms, and AI-driven healthcare analytics.</w:t>
      </w:r>
    </w:p>
    <w:p w14:paraId="48EB809F" w14:textId="77777777" w:rsidR="00B329DE" w:rsidRPr="00B329DE" w:rsidRDefault="00B329DE" w:rsidP="00B329DE">
      <w:pPr>
        <w:pBdr>
          <w:top w:val="none" w:sz="4" w:space="0" w:color="000000"/>
          <w:left w:val="none" w:sz="4" w:space="0" w:color="000000"/>
          <w:bottom w:val="none" w:sz="4" w:space="0" w:color="000000"/>
          <w:right w:val="none" w:sz="4" w:space="0" w:color="000000"/>
        </w:pBdr>
        <w:jc w:val="both"/>
      </w:pPr>
      <w:r w:rsidRPr="00B329DE">
        <w:t>Overall, the proposed system represents a significant step toward developing inclusive and accessible digital healthcare solutions, contributing to the advancement of healthcare technology in resource-constrained environments.</w:t>
      </w:r>
    </w:p>
    <w:p w14:paraId="0885864E" w14:textId="77777777" w:rsidR="008514E1" w:rsidRDefault="008514E1" w:rsidP="000E4942">
      <w:pPr>
        <w:pBdr>
          <w:top w:val="none" w:sz="4" w:space="0" w:color="000000"/>
          <w:left w:val="none" w:sz="4" w:space="0" w:color="000000"/>
          <w:bottom w:val="none" w:sz="4" w:space="0" w:color="000000"/>
          <w:right w:val="none" w:sz="4" w:space="0" w:color="000000"/>
        </w:pBdr>
        <w:jc w:val="left"/>
        <w:rPr>
          <w:rFonts w:eastAsia="Times New Roman"/>
        </w:rPr>
      </w:pPr>
    </w:p>
    <w:p w14:paraId="0B997384" w14:textId="66E4EFD6" w:rsidR="006A375E" w:rsidRPr="00447746" w:rsidRDefault="008514E1" w:rsidP="006A375E">
      <w:pPr>
        <w:pStyle w:val="ListParagraph"/>
        <w:numPr>
          <w:ilvl w:val="0"/>
          <w:numId w:val="53"/>
        </w:numPr>
        <w:pBdr>
          <w:top w:val="none" w:sz="4" w:space="0" w:color="000000"/>
          <w:left w:val="none" w:sz="4" w:space="0" w:color="000000"/>
          <w:bottom w:val="none" w:sz="4" w:space="0" w:color="000000"/>
          <w:right w:val="none" w:sz="4" w:space="0" w:color="000000"/>
        </w:pBdr>
        <w:jc w:val="left"/>
        <w:rPr>
          <w:rFonts w:eastAsia="Times New Roman"/>
          <w:b/>
          <w:bCs/>
        </w:rPr>
      </w:pPr>
      <w:r w:rsidRPr="008514E1">
        <w:rPr>
          <w:rFonts w:eastAsia="Times New Roman"/>
          <w:b/>
          <w:bCs/>
        </w:rPr>
        <w:t>REFERENCES</w:t>
      </w:r>
      <w:r w:rsidR="0035003A" w:rsidRPr="0035003A">
        <w:t xml:space="preserve"> </w:t>
      </w:r>
    </w:p>
    <w:p w14:paraId="67C22FF2"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 M. Mehta and R. Agarwal, “Blockchain-based healthcare record management system,” </w:t>
      </w:r>
      <w:r w:rsidRPr="00447746">
        <w:rPr>
          <w:i/>
          <w:iCs/>
        </w:rPr>
        <w:t>IEEE Access</w:t>
      </w:r>
      <w:r w:rsidRPr="00447746">
        <w:t>, vol. 12, pp. 34567–34578, 2024.</w:t>
      </w:r>
    </w:p>
    <w:p w14:paraId="1FB65386"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[2] S. Gupta and P. Sharma, “Secure healthcare data sharing using blockchain technology,” </w:t>
      </w:r>
      <w:r w:rsidRPr="00447746">
        <w:rPr>
          <w:i/>
          <w:iCs/>
        </w:rPr>
        <w:t>J. Med. Syst.</w:t>
      </w:r>
      <w:r w:rsidRPr="00447746">
        <w:t>, vol. 48, no. 3, pp. 1–12, 2024.</w:t>
      </w:r>
    </w:p>
    <w:p w14:paraId="30AEF1C7"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[3] A. Singh and V. Verma, “Cloud-based e-health monitoring system for remote areas,” </w:t>
      </w:r>
      <w:r w:rsidRPr="00447746">
        <w:rPr>
          <w:i/>
          <w:iCs/>
        </w:rPr>
        <w:t>Int. J. Cloud Comput.</w:t>
      </w:r>
      <w:r w:rsidRPr="00447746">
        <w:t>, vol. 11, no. 2, pp. 98–110, 2023.</w:t>
      </w:r>
    </w:p>
    <w:p w14:paraId="427E3EAD"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[4] M. Khan and S. Das, “IoT and cloud integration for healthcare monitoring,” </w:t>
      </w:r>
      <w:r w:rsidRPr="00447746">
        <w:rPr>
          <w:i/>
          <w:iCs/>
        </w:rPr>
        <w:t>Procedia Comput. Sci.</w:t>
      </w:r>
      <w:r w:rsidRPr="00447746">
        <w:t>, vol. 192, pp. 256–263, 2023.</w:t>
      </w:r>
    </w:p>
    <w:p w14:paraId="00375575"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[5] R. Reddy and S. Nair, “AI-based mobile health monitoring system,” </w:t>
      </w:r>
      <w:r w:rsidRPr="00447746">
        <w:rPr>
          <w:i/>
          <w:iCs/>
        </w:rPr>
        <w:t>IEEE Trans. Healthcare Informat.</w:t>
      </w:r>
      <w:r w:rsidRPr="00447746">
        <w:t>, vol. 27, no. 4, pp. 1120–1130, 2022.</w:t>
      </w:r>
    </w:p>
    <w:p w14:paraId="65D61E7A"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[6] H. Patel and A. Roy, “Interoperable electronic health record systems using HL7 standards,” </w:t>
      </w:r>
      <w:r w:rsidRPr="00447746">
        <w:rPr>
          <w:i/>
          <w:iCs/>
        </w:rPr>
        <w:t>J. Biomed. Informat.</w:t>
      </w:r>
      <w:r w:rsidRPr="00447746">
        <w:t>, vol. 118, Art. no. 103789, 2021.</w:t>
      </w:r>
    </w:p>
    <w:p w14:paraId="625C1845"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[7] P. Sharma and K. Gupta, “RFID-based smart card healthcare system,” </w:t>
      </w:r>
      <w:r w:rsidRPr="00447746">
        <w:rPr>
          <w:i/>
          <w:iCs/>
        </w:rPr>
        <w:t>Int. J. Adv. Comput. Sci.</w:t>
      </w:r>
      <w:r w:rsidRPr="00447746">
        <w:t>, vol. 9, no. 1, pp. 45–52, 2020.</w:t>
      </w:r>
    </w:p>
    <w:p w14:paraId="021BF127"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[8] World Health Organization, “Digital health interventions,” WHO, Geneva, Switzerland, 2021.</w:t>
      </w:r>
    </w:p>
    <w:p w14:paraId="04FF0FBB"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[9] J. Smith </w:t>
      </w:r>
      <w:r w:rsidRPr="00447746">
        <w:rPr>
          <w:i/>
          <w:iCs/>
        </w:rPr>
        <w:t>et al</w:t>
      </w:r>
      <w:r w:rsidRPr="00447746">
        <w:t xml:space="preserve">., “Security challenges in healthcare information systems,” </w:t>
      </w:r>
      <w:r w:rsidRPr="00447746">
        <w:rPr>
          <w:i/>
          <w:iCs/>
        </w:rPr>
        <w:t>IEEE Security Privacy</w:t>
      </w:r>
      <w:r w:rsidRPr="00447746">
        <w:t>, vol. 19, no. 5, pp. 24–32, Sep. 2021.</w:t>
      </w:r>
    </w:p>
    <w:p w14:paraId="480B3301"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[10] A. Brown and T. Wilson, “Data privacy in mobile health applications,” </w:t>
      </w:r>
      <w:r w:rsidRPr="00447746">
        <w:rPr>
          <w:i/>
          <w:iCs/>
        </w:rPr>
        <w:t>Health Informat. J.</w:t>
      </w:r>
      <w:r w:rsidRPr="00447746">
        <w:t>, vol. 26, no. 2, pp. 135–148, 2020.</w:t>
      </w:r>
    </w:p>
    <w:p w14:paraId="70B0956D"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[11] F. Zhao </w:t>
      </w:r>
      <w:r w:rsidRPr="00447746">
        <w:rPr>
          <w:i/>
          <w:iCs/>
        </w:rPr>
        <w:t>et al</w:t>
      </w:r>
      <w:r w:rsidRPr="00447746">
        <w:t xml:space="preserve">., “Blockchain for secure healthcare data sharing: A survey,” </w:t>
      </w:r>
      <w:r w:rsidRPr="00447746">
        <w:rPr>
          <w:i/>
          <w:iCs/>
        </w:rPr>
        <w:t>IEEE Trans. Netw. Sci.</w:t>
      </w:r>
      <w:r w:rsidRPr="00447746">
        <w:t>, vol. 9, no. 1, pp. 234–247, 2022.</w:t>
      </w:r>
    </w:p>
    <w:p w14:paraId="416172FB"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[12] L. Chen and M. Xu, “QR code-based identification systems in healthcare,” </w:t>
      </w:r>
      <w:r w:rsidRPr="00447746">
        <w:rPr>
          <w:i/>
          <w:iCs/>
        </w:rPr>
        <w:t>IEEE Access</w:t>
      </w:r>
      <w:r w:rsidRPr="00447746">
        <w:t>, vol. 10, pp. 56789–56800, 2022.</w:t>
      </w:r>
    </w:p>
    <w:p w14:paraId="5284CEBD"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[13] D. Lee and K. Park, “Offline data storage techniques for web applications,” </w:t>
      </w:r>
      <w:r w:rsidRPr="00447746">
        <w:rPr>
          <w:i/>
          <w:iCs/>
        </w:rPr>
        <w:t>ACM Comput. Surveys</w:t>
      </w:r>
      <w:r w:rsidRPr="00447746">
        <w:t>, vol. 54, no. 3, pp. 1–35, 2021.</w:t>
      </w:r>
    </w:p>
    <w:p w14:paraId="4BFC1468"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lastRenderedPageBreak/>
        <w:t xml:space="preserve">[14] S. Kumar </w:t>
      </w:r>
      <w:r w:rsidRPr="00447746">
        <w:rPr>
          <w:i/>
          <w:iCs/>
        </w:rPr>
        <w:t>et al</w:t>
      </w:r>
      <w:r w:rsidRPr="00447746">
        <w:t xml:space="preserve">., “Healthcare data management in low-resource environments,” </w:t>
      </w:r>
      <w:r w:rsidRPr="00447746">
        <w:rPr>
          <w:i/>
          <w:iCs/>
        </w:rPr>
        <w:t>J. Global Health</w:t>
      </w:r>
      <w:r w:rsidRPr="00447746">
        <w:t>, vol. 15, pp. 210–225, 2023.</w:t>
      </w:r>
    </w:p>
    <w:p w14:paraId="20A7BB44"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[15] R. Thomas and J. Mathew, “Secure and scalable healthcare systems using cloud computing,” </w:t>
      </w:r>
      <w:r w:rsidRPr="00447746">
        <w:rPr>
          <w:i/>
          <w:iCs/>
        </w:rPr>
        <w:t>IEEE Cloud Comput.</w:t>
      </w:r>
      <w:r w:rsidRPr="00447746">
        <w:t>, vol. 8, no. 4, pp. 56–65, 2021.</w:t>
      </w:r>
    </w:p>
    <w:p w14:paraId="5DC7DF3E"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[16] N. Verma and P. Singh, “Data integrity and encryption in healthcare systems,” </w:t>
      </w:r>
      <w:r w:rsidRPr="00447746">
        <w:rPr>
          <w:i/>
          <w:iCs/>
        </w:rPr>
        <w:t>J. Inf. Security</w:t>
      </w:r>
      <w:r w:rsidRPr="00447746">
        <w:t>, vol. 12, no. 2, pp. 89–102, 2022.</w:t>
      </w:r>
    </w:p>
    <w:p w14:paraId="57CC288F"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[17] HL7 International, “FHIR standard for healthcare interoperability,” 2020. [Online]. Available: </w:t>
      </w:r>
      <w:hyperlink r:id="rId20" w:history="1">
        <w:r w:rsidRPr="00447746">
          <w:rPr>
            <w:rStyle w:val="Hyperlink"/>
          </w:rPr>
          <w:t>https://www.hl7.org/fhir/</w:t>
        </w:r>
      </w:hyperlink>
      <w:r w:rsidRPr="00447746">
        <w:t xml:space="preserve"> (accessed Jan. 2026).</w:t>
      </w:r>
    </w:p>
    <w:p w14:paraId="4E3CEA63"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[18] Google Developers, “Web storage API,” [Online]. Available: </w:t>
      </w:r>
      <w:hyperlink r:id="rId21" w:history="1">
        <w:r w:rsidRPr="00447746">
          <w:rPr>
            <w:rStyle w:val="Hyperlink"/>
          </w:rPr>
          <w:t>https://developer.mozilla.org/en-US/docs/Web/API/Web_Storage_API</w:t>
        </w:r>
      </w:hyperlink>
      <w:r w:rsidRPr="00447746">
        <w:t xml:space="preserve"> (accessed Jan. 2026).</w:t>
      </w:r>
    </w:p>
    <w:p w14:paraId="11F8BC26"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[19] Microsoft, “Secure web application development,” [Online]. Available: </w:t>
      </w:r>
      <w:hyperlink r:id="rId22" w:history="1">
        <w:r w:rsidRPr="00447746">
          <w:rPr>
            <w:rStyle w:val="Hyperlink"/>
          </w:rPr>
          <w:t>https://learn.microsoft.com/</w:t>
        </w:r>
      </w:hyperlink>
      <w:r w:rsidRPr="00447746">
        <w:t xml:space="preserve"> (accessed Jan. 2026).</w:t>
      </w:r>
    </w:p>
    <w:p w14:paraId="0E56ABAA" w14:textId="77777777" w:rsidR="00447746" w:rsidRPr="00447746" w:rsidRDefault="00447746" w:rsidP="00447746">
      <w:pPr>
        <w:pBdr>
          <w:top w:val="none" w:sz="4" w:space="0" w:color="000000"/>
          <w:left w:val="none" w:sz="4" w:space="0" w:color="000000"/>
          <w:bottom w:val="none" w:sz="4" w:space="0" w:color="000000"/>
          <w:right w:val="none" w:sz="4" w:space="0" w:color="000000"/>
        </w:pBdr>
        <w:jc w:val="left"/>
      </w:pPr>
      <w:r w:rsidRPr="00447746">
        <w:t xml:space="preserve">[20] A. Joshi and R. Kulkarni, “Digital healthcare systems for rural populations,” </w:t>
      </w:r>
      <w:r w:rsidRPr="00447746">
        <w:rPr>
          <w:i/>
          <w:iCs/>
        </w:rPr>
        <w:t>Int. J. Healthcare Technol.</w:t>
      </w:r>
      <w:r w:rsidRPr="00447746">
        <w:t>, vol. 14, no. 1, pp. 67–80, 2024.</w:t>
      </w:r>
    </w:p>
    <w:p w14:paraId="3637A536" w14:textId="2DBD4006" w:rsidR="007D790F" w:rsidRDefault="007D790F" w:rsidP="006A375E">
      <w:pPr>
        <w:pBdr>
          <w:top w:val="none" w:sz="4" w:space="0" w:color="000000"/>
          <w:left w:val="none" w:sz="4" w:space="0" w:color="000000"/>
          <w:bottom w:val="none" w:sz="4" w:space="0" w:color="000000"/>
          <w:right w:val="none" w:sz="4" w:space="0" w:color="000000"/>
        </w:pBdr>
        <w:jc w:val="left"/>
        <w:rPr>
          <w:rFonts w:eastAsia="Times New Roman"/>
          <w:b/>
          <w:bCs/>
        </w:rPr>
      </w:pPr>
    </w:p>
    <w:sectPr w:rsidR="007D790F">
      <w:type w:val="continuous"/>
      <w:pgSz w:w="12240" w:h="15840"/>
      <w:pgMar w:top="1080" w:right="893" w:bottom="1440" w:left="893"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F491" w14:textId="77777777" w:rsidR="00AF7B78" w:rsidRDefault="00AF7B78">
      <w:r>
        <w:separator/>
      </w:r>
    </w:p>
  </w:endnote>
  <w:endnote w:type="continuationSeparator" w:id="0">
    <w:p w14:paraId="1020DFDF" w14:textId="77777777" w:rsidR="00AF7B78" w:rsidRDefault="00AF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EA8F" w14:textId="77777777" w:rsidR="007D790F" w:rsidRDefault="007D790F">
    <w:pPr>
      <w:pStyle w:val="Footer"/>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1979" w14:textId="77777777" w:rsidR="007D790F" w:rsidRDefault="007D79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53F4" w14:textId="77777777" w:rsidR="00AF7B78" w:rsidRDefault="00AF7B78">
      <w:r>
        <w:separator/>
      </w:r>
    </w:p>
  </w:footnote>
  <w:footnote w:type="continuationSeparator" w:id="0">
    <w:p w14:paraId="3DEF84D3" w14:textId="77777777" w:rsidR="00AF7B78" w:rsidRDefault="00AF7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B7F"/>
    <w:multiLevelType w:val="multilevel"/>
    <w:tmpl w:val="2BB8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24391"/>
    <w:multiLevelType w:val="multilevel"/>
    <w:tmpl w:val="AC4C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5185"/>
    <w:multiLevelType w:val="multilevel"/>
    <w:tmpl w:val="331A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060BF"/>
    <w:multiLevelType w:val="hybridMultilevel"/>
    <w:tmpl w:val="9294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264A8"/>
    <w:multiLevelType w:val="multilevel"/>
    <w:tmpl w:val="B8263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769E8"/>
    <w:multiLevelType w:val="multilevel"/>
    <w:tmpl w:val="5B729B8E"/>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6" w15:restartNumberingAfterBreak="0">
    <w:nsid w:val="064C3A71"/>
    <w:multiLevelType w:val="hybridMultilevel"/>
    <w:tmpl w:val="9B5C83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6C3293B"/>
    <w:multiLevelType w:val="multilevel"/>
    <w:tmpl w:val="DA10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247EC7"/>
    <w:multiLevelType w:val="multilevel"/>
    <w:tmpl w:val="B4E430E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09176457"/>
    <w:multiLevelType w:val="multilevel"/>
    <w:tmpl w:val="6E22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8952CA"/>
    <w:multiLevelType w:val="multilevel"/>
    <w:tmpl w:val="BD08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A620C5"/>
    <w:multiLevelType w:val="hybridMultilevel"/>
    <w:tmpl w:val="C4E2CA5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0AEB1382"/>
    <w:multiLevelType w:val="multilevel"/>
    <w:tmpl w:val="4E627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C65C89"/>
    <w:multiLevelType w:val="multilevel"/>
    <w:tmpl w:val="93C8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2936ED"/>
    <w:multiLevelType w:val="multilevel"/>
    <w:tmpl w:val="E33ADEE0"/>
    <w:lvl w:ilvl="0">
      <w:start w:val="1"/>
      <w:numFmt w:val="bullet"/>
      <w:lvlText w:val="PP䮼Ę⬚瞱⽞瞱ࢴἚɴń̀îￇ丮顰榿Ȁ␽睹"/>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0DC040B1"/>
    <w:multiLevelType w:val="multilevel"/>
    <w:tmpl w:val="EA6E373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0EBC0654"/>
    <w:multiLevelType w:val="hybridMultilevel"/>
    <w:tmpl w:val="EE34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C71AF3"/>
    <w:multiLevelType w:val="multilevel"/>
    <w:tmpl w:val="0C22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7C4298"/>
    <w:multiLevelType w:val="multilevel"/>
    <w:tmpl w:val="8A484E6C"/>
    <w:lvl w:ilvl="0">
      <w:start w:val="1"/>
      <w:numFmt w:val="upperRoman"/>
      <w:lvlText w:val="%1."/>
      <w:lvlJc w:val="right"/>
      <w:pPr>
        <w:tabs>
          <w:tab w:val="num" w:pos="8568"/>
        </w:tabs>
        <w:ind w:firstLine="216"/>
      </w:pPr>
      <w:rPr>
        <w:rFonts w:hint="default"/>
        <w:caps w:val="0"/>
        <w:strike w:val="0"/>
        <w:vanish w:val="0"/>
        <w:color w:val="auto"/>
        <w:sz w:val="20"/>
        <w:szCs w:val="20"/>
        <w:vertAlign w:val="baseline"/>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vanish w:val="0"/>
        <w:color w:val="auto"/>
        <w:sz w:val="20"/>
        <w:szCs w:val="20"/>
        <w:vertAlign w:val="baseline"/>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vanish w:val="0"/>
        <w:color w:val="auto"/>
        <w:sz w:val="20"/>
        <w:szCs w:val="20"/>
        <w:vertAlign w:val="baseline"/>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ıǌı⩌ı⩈ı䪨Ę⋧瞰 ń콴ᐥ࠘ı71"/>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108440B3"/>
    <w:multiLevelType w:val="hybridMultilevel"/>
    <w:tmpl w:val="C3CE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144826"/>
    <w:multiLevelType w:val="multilevel"/>
    <w:tmpl w:val="7EC85EBC"/>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69535F"/>
    <w:multiLevelType w:val="multilevel"/>
    <w:tmpl w:val="585E6F9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144423D1"/>
    <w:multiLevelType w:val="multilevel"/>
    <w:tmpl w:val="7F54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756E89"/>
    <w:multiLevelType w:val="multilevel"/>
    <w:tmpl w:val="960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FC070F"/>
    <w:multiLevelType w:val="hybridMultilevel"/>
    <w:tmpl w:val="1160F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3A724D"/>
    <w:multiLevelType w:val="hybridMultilevel"/>
    <w:tmpl w:val="A2F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7F48E0"/>
    <w:multiLevelType w:val="multilevel"/>
    <w:tmpl w:val="1426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F320A7"/>
    <w:multiLevelType w:val="hybridMultilevel"/>
    <w:tmpl w:val="CAA8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333C32"/>
    <w:multiLevelType w:val="multilevel"/>
    <w:tmpl w:val="3136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482067"/>
    <w:multiLevelType w:val="hybridMultilevel"/>
    <w:tmpl w:val="994C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4F11BA"/>
    <w:multiLevelType w:val="multilevel"/>
    <w:tmpl w:val="A462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E51637"/>
    <w:multiLevelType w:val="multilevel"/>
    <w:tmpl w:val="EB4C87E4"/>
    <w:lvl w:ilvl="0">
      <w:start w:val="1"/>
      <w:numFmt w:val="bullet"/>
      <w:lvlText w:val=""/>
      <w:lvlJc w:val="left"/>
      <w:pPr>
        <w:tabs>
          <w:tab w:val="num" w:pos="643"/>
        </w:tabs>
        <w:ind w:left="643" w:hanging="360"/>
      </w:pPr>
      <w:rPr>
        <w:rFonts w:ascii="Symbol" w:hAnsi="Symbol" w:hint="default"/>
      </w:rPr>
    </w:lvl>
    <w:lvl w:ilvl="1">
      <w:numFmt w:val="bullet"/>
      <w:lvlText w:val="켸ຂıǄıᦤıᦠı䪨Ę⋧瞰ń顰榿࠘ı썷瞯"/>
      <w:lvlJc w:val="left"/>
    </w:lvl>
    <w:lvl w:ilvl="2">
      <w:numFmt w:val="bullet"/>
      <w:lvlText w:val="켸ຂıǄıᦤıᦠı䪨Ę⋧瞰ń顰榿࠘ı썷瞯"/>
      <w:lvlJc w:val="left"/>
    </w:lvl>
    <w:lvl w:ilvl="3">
      <w:numFmt w:val="bullet"/>
      <w:lvlText w:val="켸ຂıǄıᦤıᦠı䪨Ę⋧瞰ń顰榿࠘ı썷瞯"/>
      <w:lvlJc w:val="left"/>
    </w:lvl>
    <w:lvl w:ilvl="4">
      <w:numFmt w:val="bullet"/>
      <w:lvlText w:val="켸ຂıǄıᦤıᦠı䪨Ę⋧瞰ń顰榿࠘ı썷瞯"/>
      <w:lvlJc w:val="left"/>
    </w:lvl>
    <w:lvl w:ilvl="5">
      <w:numFmt w:val="bullet"/>
      <w:lvlText w:val="켸ຂıǄıᦤıᦠı䪨Ę⋧瞰ń顰榿࠘ı썷瞯"/>
      <w:lvlJc w:val="left"/>
    </w:lvl>
    <w:lvl w:ilvl="6">
      <w:numFmt w:val="bullet"/>
      <w:lvlText w:val="켸ຂıǄıᦤıᦠı䪨Ę⋧瞰ń顰榿࠘ı썷瞯"/>
      <w:lvlJc w:val="left"/>
    </w:lvl>
    <w:lvl w:ilvl="7">
      <w:numFmt w:val="bullet"/>
      <w:lvlText w:val="켸ຂıǄıᦤıᦠı䪨Ę⋧瞰ń顰榿࠘ı썷瞯"/>
      <w:lvlJc w:val="left"/>
    </w:lvl>
    <w:lvl w:ilvl="8">
      <w:numFmt w:val="bullet"/>
      <w:lvlText w:val="켸ຂıǄıᦤıᦠı䪨Ę⋧瞰ń顰榿࠘ı썷瞯"/>
      <w:lvlJc w:val="left"/>
    </w:lvl>
  </w:abstractNum>
  <w:abstractNum w:abstractNumId="32" w15:restartNumberingAfterBreak="0">
    <w:nsid w:val="1A47470E"/>
    <w:multiLevelType w:val="multilevel"/>
    <w:tmpl w:val="3716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AB3D4A"/>
    <w:multiLevelType w:val="multilevel"/>
    <w:tmpl w:val="1A08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6E0D82"/>
    <w:multiLevelType w:val="multilevel"/>
    <w:tmpl w:val="C93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5A4F17"/>
    <w:multiLevelType w:val="multilevel"/>
    <w:tmpl w:val="F830F38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6" w15:restartNumberingAfterBreak="0">
    <w:nsid w:val="1D27116C"/>
    <w:multiLevelType w:val="multilevel"/>
    <w:tmpl w:val="12E09BC6"/>
    <w:lvl w:ilvl="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vanish w:val="0"/>
        <w:color w:val="000000"/>
        <w:sz w:val="16"/>
        <w:szCs w:val="16"/>
        <w:vertAlign w:val="superscript"/>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1DF21002"/>
    <w:multiLevelType w:val="multilevel"/>
    <w:tmpl w:val="97261C98"/>
    <w:lvl w:ilvl="0">
      <w:start w:val="1"/>
      <w:numFmt w:val="decimal"/>
      <w:lvlText w:val="%1."/>
      <w:lvlJc w:val="right"/>
      <w:pPr>
        <w:ind w:left="709" w:hanging="360"/>
      </w:pPr>
      <w:rPr>
        <w:b w:val="0"/>
      </w:r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38" w15:restartNumberingAfterBreak="0">
    <w:nsid w:val="1F6A6CD2"/>
    <w:multiLevelType w:val="multilevel"/>
    <w:tmpl w:val="EDDA8698"/>
    <w:lvl w:ilvl="0">
      <w:start w:val="1"/>
      <w:numFmt w:val="decimal"/>
      <w:lvlText w:val="%1."/>
      <w:lvlJc w:val="left"/>
      <w:pPr>
        <w:tabs>
          <w:tab w:val="num" w:pos="1209"/>
        </w:tabs>
        <w:ind w:left="1209"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39" w15:restartNumberingAfterBreak="0">
    <w:nsid w:val="201C0DE5"/>
    <w:multiLevelType w:val="multilevel"/>
    <w:tmpl w:val="93C221DC"/>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202C6ADB"/>
    <w:multiLevelType w:val="multilevel"/>
    <w:tmpl w:val="533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3E2301"/>
    <w:multiLevelType w:val="multilevel"/>
    <w:tmpl w:val="1C1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D11FE6"/>
    <w:multiLevelType w:val="multilevel"/>
    <w:tmpl w:val="BE5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492454"/>
    <w:multiLevelType w:val="multilevel"/>
    <w:tmpl w:val="A524F4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lvl w:ilvl="1">
      <w:numFmt w:val="bullet"/>
      <w:lvlText w:val="຀ıǌı⩌ı⩈ı䪨Ę⋧瞰 ńⳀᐦ࠘ı93"/>
      <w:lvlJc w:val="left"/>
    </w:lvl>
    <w:lvl w:ilvl="2">
      <w:numFmt w:val="bullet"/>
      <w:lvlText w:val="຀ıǌı⩌ı⩈ı䪨Ę⋧瞰 ńⳀᐦ࠘ı93"/>
      <w:lvlJc w:val="left"/>
    </w:lvl>
    <w:lvl w:ilvl="3">
      <w:numFmt w:val="bullet"/>
      <w:lvlText w:val="຀ıǌı⩌ı⩈ı䪨Ę⋧瞰 ńⳀᐦ࠘ı93"/>
      <w:lvlJc w:val="left"/>
    </w:lvl>
    <w:lvl w:ilvl="4">
      <w:numFmt w:val="bullet"/>
      <w:lvlText w:val="຀ıǌı⩌ı⩈ı䪨Ę⋧瞰 ńⳀᐦ࠘ı93"/>
      <w:lvlJc w:val="left"/>
    </w:lvl>
    <w:lvl w:ilvl="5">
      <w:numFmt w:val="bullet"/>
      <w:lvlText w:val="຀ıǌı⩌ı⩈ı䪨Ę⋧瞰 ńⳀᐦ࠘ı93"/>
      <w:lvlJc w:val="left"/>
    </w:lvl>
    <w:lvl w:ilvl="6">
      <w:numFmt w:val="bullet"/>
      <w:lvlText w:val="຀ıǌı⩌ı⩈ı䪨Ę⋧瞰 ńⳀᐦ࠘ı93"/>
      <w:lvlJc w:val="left"/>
    </w:lvl>
    <w:lvl w:ilvl="7">
      <w:numFmt w:val="bullet"/>
      <w:lvlText w:val="຀ıǌı⩌ı⩈ı䪨Ę⋧瞰 ńⳀᐦ࠘ı93"/>
      <w:lvlJc w:val="left"/>
    </w:lvl>
    <w:lvl w:ilvl="8">
      <w:numFmt w:val="bullet"/>
      <w:lvlText w:val="຀ıǌı⩌ı⩈ı䪨Ę⋧瞰 ńⳀᐦ࠘ı93"/>
      <w:lvlJc w:val="left"/>
    </w:lvl>
  </w:abstractNum>
  <w:abstractNum w:abstractNumId="44" w15:restartNumberingAfterBreak="0">
    <w:nsid w:val="222D493A"/>
    <w:multiLevelType w:val="multilevel"/>
    <w:tmpl w:val="DDE0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2D60D8"/>
    <w:multiLevelType w:val="multilevel"/>
    <w:tmpl w:val="EA545966"/>
    <w:lvl w:ilvl="0">
      <w:start w:val="1"/>
      <w:numFmt w:val="upperRoman"/>
      <w:pStyle w:val="Heading1"/>
      <w:lvlText w:val="%1."/>
      <w:lvlJc w:val="center"/>
      <w:pPr>
        <w:tabs>
          <w:tab w:val="num" w:pos="8568"/>
        </w:tabs>
        <w:ind w:firstLine="216"/>
      </w:pPr>
      <w:rPr>
        <w:rFonts w:ascii="Times New Roman" w:hAnsi="Times New Roman" w:cs="Times New Roman" w:hint="default"/>
        <w:caps w:val="0"/>
        <w:strike w:val="0"/>
        <w:vanish w:val="0"/>
        <w:color w:val="auto"/>
        <w:sz w:val="20"/>
        <w:szCs w:val="20"/>
        <w:vertAlign w:val="baseline"/>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i w:val="0"/>
        <w:iCs w:val="0"/>
        <w:caps w:val="0"/>
        <w:strike w:val="0"/>
        <w:vanish w:val="0"/>
        <w:color w:val="auto"/>
        <w:sz w:val="20"/>
        <w:szCs w:val="20"/>
        <w:vertAlign w:val="baseline"/>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vanish w:val="0"/>
        <w:color w:val="auto"/>
        <w:sz w:val="20"/>
        <w:szCs w:val="20"/>
        <w:vertAlign w:val="baseline"/>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ıǌı⩌ı⩈ı䪨Ę⋧瞰 ń콴ᐥ࠘ı71"/>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6" w15:restartNumberingAfterBreak="0">
    <w:nsid w:val="22920610"/>
    <w:multiLevelType w:val="multilevel"/>
    <w:tmpl w:val="6FA80D48"/>
    <w:lvl w:ilvl="0">
      <w:start w:val="1"/>
      <w:numFmt w:val="upperRoman"/>
      <w:lvlText w:val="%1."/>
      <w:lvlJc w:val="righ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7" w15:restartNumberingAfterBreak="0">
    <w:nsid w:val="23C318C5"/>
    <w:multiLevelType w:val="hybridMultilevel"/>
    <w:tmpl w:val="C284F65A"/>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45B0268"/>
    <w:multiLevelType w:val="hybridMultilevel"/>
    <w:tmpl w:val="1E4E114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247C5B9E"/>
    <w:multiLevelType w:val="multilevel"/>
    <w:tmpl w:val="0EE6D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250E2A"/>
    <w:multiLevelType w:val="hybridMultilevel"/>
    <w:tmpl w:val="41FCB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261E63"/>
    <w:multiLevelType w:val="multilevel"/>
    <w:tmpl w:val="D7AC9AA2"/>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52" w15:restartNumberingAfterBreak="0">
    <w:nsid w:val="28D70CC7"/>
    <w:multiLevelType w:val="multilevel"/>
    <w:tmpl w:val="E2C43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8EB061B"/>
    <w:multiLevelType w:val="multilevel"/>
    <w:tmpl w:val="DECC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352158"/>
    <w:multiLevelType w:val="hybridMultilevel"/>
    <w:tmpl w:val="7D64F47E"/>
    <w:lvl w:ilvl="0" w:tplc="40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2A54064E"/>
    <w:multiLevelType w:val="multilevel"/>
    <w:tmpl w:val="031ECD9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lvl w:ilvl="1">
      <w:numFmt w:val="bullet"/>
      <w:lvlText w:val="຀ıǌı⩌ı⩈ı䪨Ę⋧瞰 ńﭬᐥ࠘ı87"/>
      <w:lvlJc w:val="left"/>
    </w:lvl>
    <w:lvl w:ilvl="2">
      <w:numFmt w:val="bullet"/>
      <w:lvlText w:val="຀ıǌı⩌ı⩈ı䪨Ę⋧瞰 ńﭬᐥ࠘ı87"/>
      <w:lvlJc w:val="left"/>
    </w:lvl>
    <w:lvl w:ilvl="3">
      <w:numFmt w:val="bullet"/>
      <w:lvlText w:val="຀ıǌı⩌ı⩈ı䪨Ę⋧瞰 ńﭬᐥ࠘ı87"/>
      <w:lvlJc w:val="left"/>
    </w:lvl>
    <w:lvl w:ilvl="4">
      <w:numFmt w:val="bullet"/>
      <w:lvlText w:val="຀ıǌı⩌ı⩈ı䪨Ę⋧瞰 ńﭬᐥ࠘ı87"/>
      <w:lvlJc w:val="left"/>
    </w:lvl>
    <w:lvl w:ilvl="5">
      <w:numFmt w:val="bullet"/>
      <w:lvlText w:val="຀ıǌı⩌ı⩈ı䪨Ę⋧瞰 ńﭬᐥ࠘ı87"/>
      <w:lvlJc w:val="left"/>
    </w:lvl>
    <w:lvl w:ilvl="6">
      <w:numFmt w:val="bullet"/>
      <w:lvlText w:val="຀ıǌı⩌ı⩈ı䪨Ę⋧瞰 ńﭬᐥ࠘ı87"/>
      <w:lvlJc w:val="left"/>
    </w:lvl>
    <w:lvl w:ilvl="7">
      <w:numFmt w:val="bullet"/>
      <w:lvlText w:val="຀ıǌı⩌ı⩈ı䪨Ę⋧瞰 ńﭬᐥ࠘ı87"/>
      <w:lvlJc w:val="left"/>
    </w:lvl>
    <w:lvl w:ilvl="8">
      <w:numFmt w:val="bullet"/>
      <w:lvlText w:val="຀ıǌı⩌ı⩈ı䪨Ę⋧瞰 ńﭬᐥ࠘ı87"/>
      <w:lvlJc w:val="left"/>
    </w:lvl>
  </w:abstractNum>
  <w:abstractNum w:abstractNumId="56" w15:restartNumberingAfterBreak="0">
    <w:nsid w:val="2B6C1BAB"/>
    <w:multiLevelType w:val="multilevel"/>
    <w:tmpl w:val="5CC4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CF6CBD"/>
    <w:multiLevelType w:val="multilevel"/>
    <w:tmpl w:val="A8ECE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D752BC1"/>
    <w:multiLevelType w:val="multilevel"/>
    <w:tmpl w:val="80C0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B61ECD"/>
    <w:multiLevelType w:val="multilevel"/>
    <w:tmpl w:val="D00A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2E7359"/>
    <w:multiLevelType w:val="multilevel"/>
    <w:tmpl w:val="E64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5846F5"/>
    <w:multiLevelType w:val="multilevel"/>
    <w:tmpl w:val="CC626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1776202"/>
    <w:multiLevelType w:val="hybridMultilevel"/>
    <w:tmpl w:val="47A4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DB5BF2"/>
    <w:multiLevelType w:val="multilevel"/>
    <w:tmpl w:val="42FE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2A77DDE"/>
    <w:multiLevelType w:val="multilevel"/>
    <w:tmpl w:val="ED2E916C"/>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5" w15:restartNumberingAfterBreak="0">
    <w:nsid w:val="33DC4C6C"/>
    <w:multiLevelType w:val="multilevel"/>
    <w:tmpl w:val="3884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69D6D55"/>
    <w:multiLevelType w:val="multilevel"/>
    <w:tmpl w:val="269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6124A5"/>
    <w:multiLevelType w:val="hybridMultilevel"/>
    <w:tmpl w:val="0456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95D771C"/>
    <w:multiLevelType w:val="multilevel"/>
    <w:tmpl w:val="7D9E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9CC7BD7"/>
    <w:multiLevelType w:val="hybridMultilevel"/>
    <w:tmpl w:val="5D30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ED5BF5"/>
    <w:multiLevelType w:val="multilevel"/>
    <w:tmpl w:val="181A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0E4322"/>
    <w:multiLevelType w:val="multilevel"/>
    <w:tmpl w:val="573031D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72" w15:restartNumberingAfterBreak="0">
    <w:nsid w:val="3B1960D8"/>
    <w:multiLevelType w:val="multilevel"/>
    <w:tmpl w:val="00D0AA4A"/>
    <w:lvl w:ilvl="0">
      <w:start w:val="14"/>
      <w:numFmt w:val="decimal"/>
      <w:lvlText w:val="%1"/>
      <w:lvlJc w:val="left"/>
      <w:pPr>
        <w:tabs>
          <w:tab w:val="num" w:pos="720"/>
        </w:tabs>
        <w:ind w:left="720" w:hanging="360"/>
      </w:pPr>
      <w:rPr>
        <w:rFonts w:cs="Times New Roman" w:hint="default"/>
      </w:rPr>
    </w:lvl>
    <w:lvl w:ilvl="1">
      <w:numFmt w:val="bullet"/>
      <w:lvlText w:val="e䩐Ę耉帍䬘Ę雠徭䪘Ę罪帍䬘Ę雠徭䞠̫䫰Ę羂帍휬"/>
      <w:lvlJc w:val="left"/>
    </w:lvl>
    <w:lvl w:ilvl="2">
      <w:numFmt w:val="bullet"/>
      <w:lvlText w:val="e䩐Ę耉帍䬘Ę雠徭䪘Ę罪帍䬘Ę雠徭䞠̫䫰Ę羂帍휬"/>
      <w:lvlJc w:val="left"/>
    </w:lvl>
    <w:lvl w:ilvl="3">
      <w:numFmt w:val="bullet"/>
      <w:lvlText w:val="e䩐Ę耉帍䬘Ę雠徭䪘Ę罪帍䬘Ę雠徭䞠̫䫰Ę羂帍휬"/>
      <w:lvlJc w:val="left"/>
    </w:lvl>
    <w:lvl w:ilvl="4">
      <w:numFmt w:val="bullet"/>
      <w:lvlText w:val="e䩐Ę耉帍䬘Ę雠徭䪘Ę罪帍䬘Ę雠徭䞠̫䫰Ę羂帍휬"/>
      <w:lvlJc w:val="left"/>
    </w:lvl>
    <w:lvl w:ilvl="5">
      <w:numFmt w:val="bullet"/>
      <w:lvlText w:val="e䩐Ę耉帍䬘Ę雠徭䪘Ę罪帍䬘Ę雠徭䞠̫䫰Ę羂帍휬"/>
      <w:lvlJc w:val="left"/>
    </w:lvl>
    <w:lvl w:ilvl="6">
      <w:numFmt w:val="bullet"/>
      <w:lvlText w:val="e䩐Ę耉帍䬘Ę雠徭䪘Ę罪帍䬘Ę雠徭䞠̫䫰Ę羂帍휬"/>
      <w:lvlJc w:val="left"/>
    </w:lvl>
    <w:lvl w:ilvl="7">
      <w:numFmt w:val="bullet"/>
      <w:lvlText w:val="e䩐Ę耉帍䬘Ę雠徭䪘Ę罪帍䬘Ę雠徭䞠̫䫰Ę羂帍휬"/>
      <w:lvlJc w:val="left"/>
    </w:lvl>
    <w:lvl w:ilvl="8">
      <w:numFmt w:val="bullet"/>
      <w:lvlText w:val="e䩐Ę耉帍䬘Ę雠徭䪘Ę罪帍䬘Ę雠徭䞠̫䫰Ę羂帍휬"/>
      <w:lvlJc w:val="left"/>
    </w:lvl>
  </w:abstractNum>
  <w:abstractNum w:abstractNumId="73" w15:restartNumberingAfterBreak="0">
    <w:nsid w:val="3B7D6356"/>
    <w:multiLevelType w:val="multilevel"/>
    <w:tmpl w:val="3E82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CA674F8"/>
    <w:multiLevelType w:val="multilevel"/>
    <w:tmpl w:val="45A2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1814B6"/>
    <w:multiLevelType w:val="multilevel"/>
    <w:tmpl w:val="8DF8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03E3AFA"/>
    <w:multiLevelType w:val="hybridMultilevel"/>
    <w:tmpl w:val="9464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9F59C8"/>
    <w:multiLevelType w:val="multilevel"/>
    <w:tmpl w:val="3414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17A258D"/>
    <w:multiLevelType w:val="hybridMultilevel"/>
    <w:tmpl w:val="76C8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19C471D"/>
    <w:multiLevelType w:val="multilevel"/>
    <w:tmpl w:val="C578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25B702F"/>
    <w:multiLevelType w:val="multilevel"/>
    <w:tmpl w:val="002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2CD7A5A"/>
    <w:multiLevelType w:val="multilevel"/>
    <w:tmpl w:val="25C6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E476DF"/>
    <w:multiLevelType w:val="multilevel"/>
    <w:tmpl w:val="258A9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3CB74AC"/>
    <w:multiLevelType w:val="multilevel"/>
    <w:tmpl w:val="648E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42177BD"/>
    <w:multiLevelType w:val="multilevel"/>
    <w:tmpl w:val="C088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99314E"/>
    <w:multiLevelType w:val="hybridMultilevel"/>
    <w:tmpl w:val="34E23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5F500AD"/>
    <w:multiLevelType w:val="multilevel"/>
    <w:tmpl w:val="353C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6D40955"/>
    <w:multiLevelType w:val="hybridMultilevel"/>
    <w:tmpl w:val="8898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7D33E3D"/>
    <w:multiLevelType w:val="multilevel"/>
    <w:tmpl w:val="D8B8CA60"/>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89" w15:restartNumberingAfterBreak="0">
    <w:nsid w:val="47E60D18"/>
    <w:multiLevelType w:val="multilevel"/>
    <w:tmpl w:val="14F0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7FF51D6"/>
    <w:multiLevelType w:val="multilevel"/>
    <w:tmpl w:val="7860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8203072"/>
    <w:multiLevelType w:val="multilevel"/>
    <w:tmpl w:val="60949422"/>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92543B5"/>
    <w:multiLevelType w:val="multilevel"/>
    <w:tmpl w:val="85905BCE"/>
    <w:lvl w:ilvl="0">
      <w:start w:val="1"/>
      <w:numFmt w:val="lowerLetter"/>
      <w:pStyle w:val="tablefootnote"/>
      <w:lvlText w:val="%1."/>
      <w:lvlJc w:val="right"/>
      <w:pPr>
        <w:ind w:left="418" w:hanging="360"/>
      </w:pPr>
      <w:rPr>
        <w:rFonts w:ascii="Times New Roman" w:hAnsi="Times New Roman" w:hint="default"/>
        <w:b w:val="0"/>
        <w:i w:val="0"/>
        <w:caps w:val="0"/>
        <w:strike w:val="0"/>
        <w:vanish w:val="0"/>
        <w:color w:val="auto"/>
        <w:spacing w:val="0"/>
        <w:position w:val="0"/>
        <w:sz w:val="16"/>
        <w:vertAlign w:val="superscript"/>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F1696D"/>
    <w:multiLevelType w:val="hybridMultilevel"/>
    <w:tmpl w:val="3FBA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A3D4F41"/>
    <w:multiLevelType w:val="multilevel"/>
    <w:tmpl w:val="6BAE5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C370FDE"/>
    <w:multiLevelType w:val="multilevel"/>
    <w:tmpl w:val="F740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B86D08"/>
    <w:multiLevelType w:val="multilevel"/>
    <w:tmpl w:val="47FA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C4466D"/>
    <w:multiLevelType w:val="multilevel"/>
    <w:tmpl w:val="2E5276CC"/>
    <w:lvl w:ilvl="0">
      <w:start w:val="1"/>
      <w:numFmt w:val="bullet"/>
      <w:lvlText w:val=""/>
      <w:lvlJc w:val="left"/>
      <w:pPr>
        <w:tabs>
          <w:tab w:val="num" w:pos="1492"/>
        </w:tabs>
        <w:ind w:left="1492" w:hanging="360"/>
      </w:pPr>
      <w:rPr>
        <w:rFonts w:ascii="Symbol" w:hAnsi="Symbol" w:hint="default"/>
      </w:rPr>
    </w:lvl>
    <w:lvl w:ilvl="1">
      <w:numFmt w:val="bullet"/>
      <w:lvlText w:val="켸ຂıǄıᦤıᦠı䪨Ę⋧瞰ń࿿࿿࿿࿿࠘ı退ã"/>
      <w:lvlJc w:val="left"/>
    </w:lvl>
    <w:lvl w:ilvl="2">
      <w:numFmt w:val="bullet"/>
      <w:lvlText w:val="켸ຂıǄıᦤıᦠı䪨Ę⋧瞰ń࿿࿿࿿࿿࠘ı退ã"/>
      <w:lvlJc w:val="left"/>
    </w:lvl>
    <w:lvl w:ilvl="3">
      <w:numFmt w:val="bullet"/>
      <w:lvlText w:val="켸ຂıǄıᦤıᦠı䪨Ę⋧瞰ń࿿࿿࿿࿿࠘ı退ã"/>
      <w:lvlJc w:val="left"/>
    </w:lvl>
    <w:lvl w:ilvl="4">
      <w:numFmt w:val="bullet"/>
      <w:lvlText w:val="켸ຂıǄıᦤıᦠı䪨Ę⋧瞰ń࿿࿿࿿࿿࠘ı退ã"/>
      <w:lvlJc w:val="left"/>
    </w:lvl>
    <w:lvl w:ilvl="5">
      <w:numFmt w:val="bullet"/>
      <w:lvlText w:val="켸ຂıǄıᦤıᦠı䪨Ę⋧瞰ń࿿࿿࿿࿿࠘ı退ã"/>
      <w:lvlJc w:val="left"/>
    </w:lvl>
    <w:lvl w:ilvl="6">
      <w:numFmt w:val="bullet"/>
      <w:lvlText w:val="켸ຂıǄıᦤıᦠı䪨Ę⋧瞰ń࿿࿿࿿࿿࠘ı退ã"/>
      <w:lvlJc w:val="left"/>
    </w:lvl>
    <w:lvl w:ilvl="7">
      <w:numFmt w:val="bullet"/>
      <w:lvlText w:val="켸ຂıǄıᦤıᦠı䪨Ę⋧瞰ń࿿࿿࿿࿿࠘ı退ã"/>
      <w:lvlJc w:val="left"/>
    </w:lvl>
    <w:lvl w:ilvl="8">
      <w:numFmt w:val="bullet"/>
      <w:lvlText w:val="켸ຂıǄıᦤıᦠı䪨Ę⋧瞰ń࿿࿿࿿࿿࠘ı退ã"/>
      <w:lvlJc w:val="left"/>
    </w:lvl>
  </w:abstractNum>
  <w:abstractNum w:abstractNumId="98" w15:restartNumberingAfterBreak="0">
    <w:nsid w:val="4E944293"/>
    <w:multiLevelType w:val="multilevel"/>
    <w:tmpl w:val="8B18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EB95F2A"/>
    <w:multiLevelType w:val="multilevel"/>
    <w:tmpl w:val="0F2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F83194A"/>
    <w:multiLevelType w:val="multilevel"/>
    <w:tmpl w:val="E1B4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0A45C8"/>
    <w:multiLevelType w:val="multilevel"/>
    <w:tmpl w:val="99F6F110"/>
    <w:lvl w:ilvl="0">
      <w:start w:val="1"/>
      <w:numFmt w:val="decimal"/>
      <w:lvlText w:val="%1."/>
      <w:lvlJc w:val="left"/>
      <w:pPr>
        <w:tabs>
          <w:tab w:val="num" w:pos="643"/>
        </w:tabs>
        <w:ind w:left="643"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102" w15:restartNumberingAfterBreak="0">
    <w:nsid w:val="50173B6D"/>
    <w:multiLevelType w:val="multilevel"/>
    <w:tmpl w:val="E2FE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0A501FC"/>
    <w:multiLevelType w:val="multilevel"/>
    <w:tmpl w:val="55B4537A"/>
    <w:lvl w:ilvl="0">
      <w:start w:val="1"/>
      <w:numFmt w:val="bullet"/>
      <w:lvlText w:val=""/>
      <w:lvlJc w:val="left"/>
      <w:pPr>
        <w:tabs>
          <w:tab w:val="num" w:pos="540"/>
        </w:tabs>
        <w:ind w:left="540" w:hanging="360"/>
      </w:pPr>
      <w:rPr>
        <w:rFonts w:ascii="Symbol" w:hAnsi="Symbol"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1F5599"/>
    <w:multiLevelType w:val="hybridMultilevel"/>
    <w:tmpl w:val="4B1E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12362C5"/>
    <w:multiLevelType w:val="multilevel"/>
    <w:tmpl w:val="F9C8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1865065"/>
    <w:multiLevelType w:val="multilevel"/>
    <w:tmpl w:val="43C07C40"/>
    <w:lvl w:ilvl="0">
      <w:start w:val="1"/>
      <w:numFmt w:val="bullet"/>
      <w:lvlText w:val=""/>
      <w:lvlJc w:val="left"/>
      <w:pPr>
        <w:tabs>
          <w:tab w:val="num" w:pos="540"/>
        </w:tabs>
        <w:ind w:left="540" w:hanging="360"/>
      </w:pPr>
      <w:rPr>
        <w:rFonts w:ascii="Symbol" w:hAnsi="Symbol"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1B71A5C"/>
    <w:multiLevelType w:val="multilevel"/>
    <w:tmpl w:val="BFF4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1E15C54"/>
    <w:multiLevelType w:val="hybridMultilevel"/>
    <w:tmpl w:val="B062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930929"/>
    <w:multiLevelType w:val="multilevel"/>
    <w:tmpl w:val="32D2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3261FBD"/>
    <w:multiLevelType w:val="hybridMultilevel"/>
    <w:tmpl w:val="83D4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5846D41"/>
    <w:multiLevelType w:val="multilevel"/>
    <w:tmpl w:val="304E8FA4"/>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12" w15:restartNumberingAfterBreak="0">
    <w:nsid w:val="55DA4322"/>
    <w:multiLevelType w:val="multilevel"/>
    <w:tmpl w:val="40DA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6A36FE9"/>
    <w:multiLevelType w:val="hybridMultilevel"/>
    <w:tmpl w:val="FAA418A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56CF7A07"/>
    <w:multiLevelType w:val="multilevel"/>
    <w:tmpl w:val="5048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7CF569D"/>
    <w:multiLevelType w:val="multilevel"/>
    <w:tmpl w:val="0568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830749C"/>
    <w:multiLevelType w:val="multilevel"/>
    <w:tmpl w:val="90A4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83D702F"/>
    <w:multiLevelType w:val="multilevel"/>
    <w:tmpl w:val="F0F8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8477761"/>
    <w:multiLevelType w:val="multilevel"/>
    <w:tmpl w:val="49BAB2C2"/>
    <w:lvl w:ilvl="0">
      <w:start w:val="1"/>
      <w:numFmt w:val="decimal"/>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119" w15:restartNumberingAfterBreak="0">
    <w:nsid w:val="58700D79"/>
    <w:multiLevelType w:val="multilevel"/>
    <w:tmpl w:val="26E0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8B2737F"/>
    <w:multiLevelType w:val="multilevel"/>
    <w:tmpl w:val="1D08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92D4DAB"/>
    <w:multiLevelType w:val="multilevel"/>
    <w:tmpl w:val="D8CC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B825241"/>
    <w:multiLevelType w:val="multilevel"/>
    <w:tmpl w:val="BE24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C2E15F7"/>
    <w:multiLevelType w:val="multilevel"/>
    <w:tmpl w:val="A15C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CDA4E87"/>
    <w:multiLevelType w:val="multilevel"/>
    <w:tmpl w:val="A48AA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D1E2126"/>
    <w:multiLevelType w:val="multilevel"/>
    <w:tmpl w:val="AE2A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D2C28B6"/>
    <w:multiLevelType w:val="hybridMultilevel"/>
    <w:tmpl w:val="EED893D0"/>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D402446"/>
    <w:multiLevelType w:val="multilevel"/>
    <w:tmpl w:val="9D98649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28" w15:restartNumberingAfterBreak="0">
    <w:nsid w:val="5DA842E1"/>
    <w:multiLevelType w:val="hybridMultilevel"/>
    <w:tmpl w:val="D4DEC5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E831715"/>
    <w:multiLevelType w:val="hybridMultilevel"/>
    <w:tmpl w:val="8A1A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F940395"/>
    <w:multiLevelType w:val="multilevel"/>
    <w:tmpl w:val="470A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0A447EE"/>
    <w:multiLevelType w:val="hybridMultilevel"/>
    <w:tmpl w:val="734EDE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15:restartNumberingAfterBreak="0">
    <w:nsid w:val="61274F6D"/>
    <w:multiLevelType w:val="multilevel"/>
    <w:tmpl w:val="9FA0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2687349"/>
    <w:multiLevelType w:val="multilevel"/>
    <w:tmpl w:val="12049D26"/>
    <w:lvl w:ilvl="0">
      <w:start w:val="1"/>
      <w:numFmt w:val="bullet"/>
      <w:lvlText w:val=""/>
      <w:lvlJc w:val="left"/>
      <w:pPr>
        <w:tabs>
          <w:tab w:val="num" w:pos="926"/>
        </w:tabs>
        <w:ind w:left="926" w:hanging="360"/>
      </w:pPr>
      <w:rPr>
        <w:rFonts w:ascii="Symbol" w:hAnsi="Symbol" w:hint="default"/>
      </w:rPr>
    </w:lvl>
    <w:lvl w:ilvl="1">
      <w:numFmt w:val="bullet"/>
      <w:lvlText w:val="켸ຂıǄıᦤıᦠı䪨Ę⋧瞰ń࿿࿿࿿࿿࠘ı退ã"/>
      <w:lvlJc w:val="left"/>
    </w:lvl>
    <w:lvl w:ilvl="2">
      <w:numFmt w:val="bullet"/>
      <w:lvlText w:val="켸ຂıǄıᦤıᦠı䪨Ę⋧瞰ń࿿࿿࿿࿿࠘ı退ã"/>
      <w:lvlJc w:val="left"/>
    </w:lvl>
    <w:lvl w:ilvl="3">
      <w:numFmt w:val="bullet"/>
      <w:lvlText w:val="켸ຂıǄıᦤıᦠı䪨Ę⋧瞰ń࿿࿿࿿࿿࠘ı退ã"/>
      <w:lvlJc w:val="left"/>
    </w:lvl>
    <w:lvl w:ilvl="4">
      <w:numFmt w:val="bullet"/>
      <w:lvlText w:val="켸ຂıǄıᦤıᦠı䪨Ę⋧瞰ń࿿࿿࿿࿿࠘ı退ã"/>
      <w:lvlJc w:val="left"/>
    </w:lvl>
    <w:lvl w:ilvl="5">
      <w:numFmt w:val="bullet"/>
      <w:lvlText w:val="켸ຂıǄıᦤıᦠı䪨Ę⋧瞰ń࿿࿿࿿࿿࠘ı退ã"/>
      <w:lvlJc w:val="left"/>
    </w:lvl>
    <w:lvl w:ilvl="6">
      <w:numFmt w:val="bullet"/>
      <w:lvlText w:val="켸ຂıǄıᦤıᦠı䪨Ę⋧瞰ń࿿࿿࿿࿿࠘ı退ã"/>
      <w:lvlJc w:val="left"/>
    </w:lvl>
    <w:lvl w:ilvl="7">
      <w:numFmt w:val="bullet"/>
      <w:lvlText w:val="켸ຂıǄıᦤıᦠı䪨Ę⋧瞰ń࿿࿿࿿࿿࠘ı退ã"/>
      <w:lvlJc w:val="left"/>
    </w:lvl>
    <w:lvl w:ilvl="8">
      <w:numFmt w:val="bullet"/>
      <w:lvlText w:val="켸ຂıǄıᦤıᦠı䪨Ę⋧瞰ń࿿࿿࿿࿿࠘ı退ã"/>
      <w:lvlJc w:val="left"/>
    </w:lvl>
  </w:abstractNum>
  <w:abstractNum w:abstractNumId="134" w15:restartNumberingAfterBreak="0">
    <w:nsid w:val="62AC366F"/>
    <w:multiLevelType w:val="multilevel"/>
    <w:tmpl w:val="EC2E350E"/>
    <w:lvl w:ilvl="0">
      <w:start w:val="1"/>
      <w:numFmt w:val="decimal"/>
      <w:lvlText w:val="%1."/>
      <w:lvlJc w:val="left"/>
      <w:pPr>
        <w:tabs>
          <w:tab w:val="num" w:pos="360"/>
        </w:tabs>
        <w:ind w:left="360"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135" w15:restartNumberingAfterBreak="0">
    <w:nsid w:val="63B14277"/>
    <w:multiLevelType w:val="multilevel"/>
    <w:tmpl w:val="37D8E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42A5E68"/>
    <w:multiLevelType w:val="multilevel"/>
    <w:tmpl w:val="F916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44A49ED"/>
    <w:multiLevelType w:val="multilevel"/>
    <w:tmpl w:val="A40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50C44FB"/>
    <w:multiLevelType w:val="multilevel"/>
    <w:tmpl w:val="2A3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5D01AA4"/>
    <w:multiLevelType w:val="multilevel"/>
    <w:tmpl w:val="02F03420"/>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8555CDE"/>
    <w:multiLevelType w:val="multilevel"/>
    <w:tmpl w:val="DF5206AE"/>
    <w:lvl w:ilvl="0">
      <w:start w:val="1"/>
      <w:numFmt w:val="bullet"/>
      <w:lvlText w:val=""/>
      <w:lvlJc w:val="left"/>
      <w:pPr>
        <w:tabs>
          <w:tab w:val="num" w:pos="1209"/>
        </w:tabs>
        <w:ind w:left="1209" w:hanging="360"/>
      </w:pPr>
      <w:rPr>
        <w:rFonts w:ascii="Symbol" w:hAnsi="Symbol" w:hint="default"/>
      </w:rPr>
    </w:lvl>
    <w:lvl w:ilvl="1">
      <w:numFmt w:val="bullet"/>
      <w:lvlText w:val="켸ຂıǄıᦤıᦠı䪨Ę⋧瞰ń࿿࿿࿿࿿࠘ı退ã"/>
      <w:lvlJc w:val="left"/>
    </w:lvl>
    <w:lvl w:ilvl="2">
      <w:numFmt w:val="bullet"/>
      <w:lvlText w:val="켸ຂıǄıᦤıᦠı䪨Ę⋧瞰ń࿿࿿࿿࿿࠘ı退ã"/>
      <w:lvlJc w:val="left"/>
    </w:lvl>
    <w:lvl w:ilvl="3">
      <w:numFmt w:val="bullet"/>
      <w:lvlText w:val="켸ຂıǄıᦤıᦠı䪨Ę⋧瞰ń࿿࿿࿿࿿࠘ı退ã"/>
      <w:lvlJc w:val="left"/>
    </w:lvl>
    <w:lvl w:ilvl="4">
      <w:numFmt w:val="bullet"/>
      <w:lvlText w:val="켸ຂıǄıᦤıᦠı䪨Ę⋧瞰ń࿿࿿࿿࿿࠘ı退ã"/>
      <w:lvlJc w:val="left"/>
    </w:lvl>
    <w:lvl w:ilvl="5">
      <w:numFmt w:val="bullet"/>
      <w:lvlText w:val="켸ຂıǄıᦤıᦠı䪨Ę⋧瞰ń࿿࿿࿿࿿࠘ı退ã"/>
      <w:lvlJc w:val="left"/>
    </w:lvl>
    <w:lvl w:ilvl="6">
      <w:numFmt w:val="bullet"/>
      <w:lvlText w:val="켸ຂıǄıᦤıᦠı䪨Ę⋧瞰ń࿿࿿࿿࿿࠘ı退ã"/>
      <w:lvlJc w:val="left"/>
    </w:lvl>
    <w:lvl w:ilvl="7">
      <w:numFmt w:val="bullet"/>
      <w:lvlText w:val="켸ຂıǄıᦤıᦠı䪨Ę⋧瞰ń࿿࿿࿿࿿࠘ı退ã"/>
      <w:lvlJc w:val="left"/>
    </w:lvl>
    <w:lvl w:ilvl="8">
      <w:numFmt w:val="bullet"/>
      <w:lvlText w:val="켸ຂıǄıᦤıᦠı䪨Ę⋧瞰ń࿿࿿࿿࿿࠘ı退ã"/>
      <w:lvlJc w:val="left"/>
    </w:lvl>
  </w:abstractNum>
  <w:abstractNum w:abstractNumId="141" w15:restartNumberingAfterBreak="0">
    <w:nsid w:val="6A422A89"/>
    <w:multiLevelType w:val="hybridMultilevel"/>
    <w:tmpl w:val="02AA8F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A4949F9"/>
    <w:multiLevelType w:val="hybridMultilevel"/>
    <w:tmpl w:val="1B9C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073F8F"/>
    <w:multiLevelType w:val="multilevel"/>
    <w:tmpl w:val="491047AE"/>
    <w:lvl w:ilvl="0">
      <w:start w:val="1"/>
      <w:numFmt w:val="bullet"/>
      <w:lvlText w:val=""/>
      <w:lvlJc w:val="left"/>
      <w:pPr>
        <w:tabs>
          <w:tab w:val="num" w:pos="360"/>
        </w:tabs>
        <w:ind w:left="360" w:hanging="360"/>
      </w:pPr>
      <w:rPr>
        <w:rFonts w:ascii="Symbol" w:hAnsi="Symbol" w:hint="default"/>
      </w:rPr>
    </w:lvl>
    <w:lvl w:ilvl="1">
      <w:numFmt w:val="bullet"/>
      <w:lvlText w:val="켸ຂıǄıᦤıᦠı䪨Ę⋧瞰ń࿿࿿࿿࿿࠘ı退ã"/>
      <w:lvlJc w:val="left"/>
    </w:lvl>
    <w:lvl w:ilvl="2">
      <w:numFmt w:val="bullet"/>
      <w:lvlText w:val="켸ຂıǄıᦤıᦠı䪨Ę⋧瞰ń࿿࿿࿿࿿࠘ı退ã"/>
      <w:lvlJc w:val="left"/>
    </w:lvl>
    <w:lvl w:ilvl="3">
      <w:numFmt w:val="bullet"/>
      <w:lvlText w:val="켸ຂıǄıᦤıᦠı䪨Ę⋧瞰ń࿿࿿࿿࿿࠘ı退ã"/>
      <w:lvlJc w:val="left"/>
    </w:lvl>
    <w:lvl w:ilvl="4">
      <w:numFmt w:val="bullet"/>
      <w:lvlText w:val="켸ຂıǄıᦤıᦠı䪨Ę⋧瞰ń࿿࿿࿿࿿࠘ı退ã"/>
      <w:lvlJc w:val="left"/>
    </w:lvl>
    <w:lvl w:ilvl="5">
      <w:numFmt w:val="bullet"/>
      <w:lvlText w:val="켸ຂıǄıᦤıᦠı䪨Ę⋧瞰ń࿿࿿࿿࿿࠘ı退ã"/>
      <w:lvlJc w:val="left"/>
    </w:lvl>
    <w:lvl w:ilvl="6">
      <w:numFmt w:val="bullet"/>
      <w:lvlText w:val="켸ຂıǄıᦤıᦠı䪨Ę⋧瞰ń࿿࿿࿿࿿࠘ı退ã"/>
      <w:lvlJc w:val="left"/>
    </w:lvl>
    <w:lvl w:ilvl="7">
      <w:numFmt w:val="bullet"/>
      <w:lvlText w:val="켸ຂıǄıᦤıᦠı䪨Ę⋧瞰ń࿿࿿࿿࿿࠘ı退ã"/>
      <w:lvlJc w:val="left"/>
    </w:lvl>
    <w:lvl w:ilvl="8">
      <w:numFmt w:val="bullet"/>
      <w:lvlText w:val="켸ຂıǄıᦤıᦠı䪨Ę⋧瞰ń࿿࿿࿿࿿࠘ı退ã"/>
      <w:lvlJc w:val="left"/>
    </w:lvl>
  </w:abstractNum>
  <w:abstractNum w:abstractNumId="144" w15:restartNumberingAfterBreak="0">
    <w:nsid w:val="6B0E54B2"/>
    <w:multiLevelType w:val="multilevel"/>
    <w:tmpl w:val="E348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B47631D"/>
    <w:multiLevelType w:val="multilevel"/>
    <w:tmpl w:val="24DC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B5A2914"/>
    <w:multiLevelType w:val="multilevel"/>
    <w:tmpl w:val="4DF2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C925AD7"/>
    <w:multiLevelType w:val="multilevel"/>
    <w:tmpl w:val="680AC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C94491F"/>
    <w:multiLevelType w:val="multilevel"/>
    <w:tmpl w:val="BDD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DD13AAB"/>
    <w:multiLevelType w:val="multilevel"/>
    <w:tmpl w:val="C88A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EC375D0"/>
    <w:multiLevelType w:val="multilevel"/>
    <w:tmpl w:val="F7C8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F8B656A"/>
    <w:multiLevelType w:val="multilevel"/>
    <w:tmpl w:val="D2162232"/>
    <w:lvl w:ilvl="0">
      <w:start w:val="1"/>
      <w:numFmt w:val="lowerLetter"/>
      <w:lvlText w:val="%1."/>
      <w:lvlJc w:val="left"/>
      <w:pPr>
        <w:tabs>
          <w:tab w:val="num" w:pos="720"/>
        </w:tabs>
        <w:ind w:left="720" w:hanging="360"/>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2" w15:restartNumberingAfterBreak="0">
    <w:nsid w:val="6FE44886"/>
    <w:multiLevelType w:val="hybridMultilevel"/>
    <w:tmpl w:val="1176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FFB3F45"/>
    <w:multiLevelType w:val="multilevel"/>
    <w:tmpl w:val="E2F0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0320F7C"/>
    <w:multiLevelType w:val="multilevel"/>
    <w:tmpl w:val="62DE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0820654"/>
    <w:multiLevelType w:val="multilevel"/>
    <w:tmpl w:val="E56E418C"/>
    <w:lvl w:ilvl="0">
      <w:start w:val="1"/>
      <w:numFmt w:val="upperLetter"/>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56" w15:restartNumberingAfterBreak="0">
    <w:nsid w:val="71E0727E"/>
    <w:multiLevelType w:val="multilevel"/>
    <w:tmpl w:val="DAB03712"/>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2416E98"/>
    <w:multiLevelType w:val="multilevel"/>
    <w:tmpl w:val="2DC2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2D10FD6"/>
    <w:multiLevelType w:val="hybridMultilevel"/>
    <w:tmpl w:val="15A0FC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15:restartNumberingAfterBreak="0">
    <w:nsid w:val="72ED345F"/>
    <w:multiLevelType w:val="multilevel"/>
    <w:tmpl w:val="A0FE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53C45AA"/>
    <w:multiLevelType w:val="multilevel"/>
    <w:tmpl w:val="A47C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55B6DEB"/>
    <w:multiLevelType w:val="multilevel"/>
    <w:tmpl w:val="4E82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5AD4FE7"/>
    <w:multiLevelType w:val="multilevel"/>
    <w:tmpl w:val="361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68635AD"/>
    <w:multiLevelType w:val="multilevel"/>
    <w:tmpl w:val="EAC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75E1C97"/>
    <w:multiLevelType w:val="multilevel"/>
    <w:tmpl w:val="2BDE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7C5208D"/>
    <w:multiLevelType w:val="multilevel"/>
    <w:tmpl w:val="F042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DF70DC"/>
    <w:multiLevelType w:val="multilevel"/>
    <w:tmpl w:val="E00CE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906341B"/>
    <w:multiLevelType w:val="hybridMultilevel"/>
    <w:tmpl w:val="54DE29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8" w15:restartNumberingAfterBreak="0">
    <w:nsid w:val="79E2210E"/>
    <w:multiLevelType w:val="multilevel"/>
    <w:tmpl w:val="8AF2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A0609BA"/>
    <w:multiLevelType w:val="multilevel"/>
    <w:tmpl w:val="C5F4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A9924E4"/>
    <w:multiLevelType w:val="hybridMultilevel"/>
    <w:tmpl w:val="0E14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FC479E"/>
    <w:multiLevelType w:val="hybridMultilevel"/>
    <w:tmpl w:val="85C42B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2" w15:restartNumberingAfterBreak="0">
    <w:nsid w:val="7DE50228"/>
    <w:multiLevelType w:val="multilevel"/>
    <w:tmpl w:val="ACE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DE625DC"/>
    <w:multiLevelType w:val="multilevel"/>
    <w:tmpl w:val="52BC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E7117BD"/>
    <w:multiLevelType w:val="multilevel"/>
    <w:tmpl w:val="BF6C3F42"/>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175" w15:restartNumberingAfterBreak="0">
    <w:nsid w:val="7F594C12"/>
    <w:multiLevelType w:val="multilevel"/>
    <w:tmpl w:val="05E8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FAB1002"/>
    <w:multiLevelType w:val="multilevel"/>
    <w:tmpl w:val="9738A350"/>
    <w:lvl w:ilvl="0">
      <w:start w:val="1"/>
      <w:numFmt w:val="decimal"/>
      <w:lvlText w:val="%1."/>
      <w:lvlJc w:val="left"/>
      <w:pPr>
        <w:tabs>
          <w:tab w:val="num" w:pos="926"/>
        </w:tabs>
        <w:ind w:left="926"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7" w15:restartNumberingAfterBreak="0">
    <w:nsid w:val="7FF9494A"/>
    <w:multiLevelType w:val="hybridMultilevel"/>
    <w:tmpl w:val="DDD2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454914">
    <w:abstractNumId w:val="91"/>
  </w:num>
  <w:num w:numId="2" w16cid:durableId="1364211936">
    <w:abstractNumId w:val="39"/>
  </w:num>
  <w:num w:numId="3" w16cid:durableId="1805930526">
    <w:abstractNumId w:val="36"/>
  </w:num>
  <w:num w:numId="4" w16cid:durableId="454833990">
    <w:abstractNumId w:val="45"/>
  </w:num>
  <w:num w:numId="5" w16cid:durableId="1178232377">
    <w:abstractNumId w:val="45"/>
  </w:num>
  <w:num w:numId="6" w16cid:durableId="1994993045">
    <w:abstractNumId w:val="45"/>
  </w:num>
  <w:num w:numId="7" w16cid:durableId="1474253108">
    <w:abstractNumId w:val="45"/>
  </w:num>
  <w:num w:numId="8" w16cid:durableId="1559364329">
    <w:abstractNumId w:val="55"/>
  </w:num>
  <w:num w:numId="9" w16cid:durableId="1102605140">
    <w:abstractNumId w:val="43"/>
  </w:num>
  <w:num w:numId="10" w16cid:durableId="1957056276">
    <w:abstractNumId w:val="72"/>
  </w:num>
  <w:num w:numId="11" w16cid:durableId="238754729">
    <w:abstractNumId w:val="151"/>
  </w:num>
  <w:num w:numId="12" w16cid:durableId="375281744">
    <w:abstractNumId w:val="46"/>
  </w:num>
  <w:num w:numId="13" w16cid:durableId="770735890">
    <w:abstractNumId w:val="14"/>
  </w:num>
  <w:num w:numId="14" w16cid:durableId="790825881">
    <w:abstractNumId w:val="143"/>
  </w:num>
  <w:num w:numId="15" w16cid:durableId="659121716">
    <w:abstractNumId w:val="31"/>
  </w:num>
  <w:num w:numId="16" w16cid:durableId="746344550">
    <w:abstractNumId w:val="133"/>
  </w:num>
  <w:num w:numId="17" w16cid:durableId="674070349">
    <w:abstractNumId w:val="140"/>
  </w:num>
  <w:num w:numId="18" w16cid:durableId="526597872">
    <w:abstractNumId w:val="97"/>
  </w:num>
  <w:num w:numId="19" w16cid:durableId="1301031578">
    <w:abstractNumId w:val="134"/>
  </w:num>
  <w:num w:numId="20" w16cid:durableId="916138492">
    <w:abstractNumId w:val="101"/>
  </w:num>
  <w:num w:numId="21" w16cid:durableId="124323032">
    <w:abstractNumId w:val="176"/>
  </w:num>
  <w:num w:numId="22" w16cid:durableId="1765492755">
    <w:abstractNumId w:val="38"/>
  </w:num>
  <w:num w:numId="23" w16cid:durableId="1398556073">
    <w:abstractNumId w:val="118"/>
  </w:num>
  <w:num w:numId="24" w16cid:durableId="611208202">
    <w:abstractNumId w:val="92"/>
  </w:num>
  <w:num w:numId="25" w16cid:durableId="1943414700">
    <w:abstractNumId w:val="55"/>
  </w:num>
  <w:num w:numId="26" w16cid:durableId="1469394994">
    <w:abstractNumId w:val="5"/>
  </w:num>
  <w:num w:numId="27" w16cid:durableId="1343125520">
    <w:abstractNumId w:val="174"/>
  </w:num>
  <w:num w:numId="28" w16cid:durableId="369038590">
    <w:abstractNumId w:val="35"/>
  </w:num>
  <w:num w:numId="29" w16cid:durableId="1037703009">
    <w:abstractNumId w:val="15"/>
  </w:num>
  <w:num w:numId="30" w16cid:durableId="736131999">
    <w:abstractNumId w:val="8"/>
  </w:num>
  <w:num w:numId="31" w16cid:durableId="2080715252">
    <w:abstractNumId w:val="51"/>
  </w:num>
  <w:num w:numId="32" w16cid:durableId="1553812847">
    <w:abstractNumId w:val="127"/>
  </w:num>
  <w:num w:numId="33" w16cid:durableId="177697315">
    <w:abstractNumId w:val="155"/>
  </w:num>
  <w:num w:numId="34" w16cid:durableId="176626847">
    <w:abstractNumId w:val="21"/>
  </w:num>
  <w:num w:numId="35" w16cid:durableId="354114395">
    <w:abstractNumId w:val="88"/>
  </w:num>
  <w:num w:numId="36" w16cid:durableId="1596859721">
    <w:abstractNumId w:val="37"/>
  </w:num>
  <w:num w:numId="37" w16cid:durableId="1583758178">
    <w:abstractNumId w:val="71"/>
  </w:num>
  <w:num w:numId="38" w16cid:durableId="335496625">
    <w:abstractNumId w:val="65"/>
  </w:num>
  <w:num w:numId="39" w16cid:durableId="2146123993">
    <w:abstractNumId w:val="167"/>
  </w:num>
  <w:num w:numId="40" w16cid:durableId="1863546011">
    <w:abstractNumId w:val="54"/>
  </w:num>
  <w:num w:numId="41" w16cid:durableId="672999369">
    <w:abstractNumId w:val="158"/>
  </w:num>
  <w:num w:numId="42" w16cid:durableId="1279216475">
    <w:abstractNumId w:val="29"/>
  </w:num>
  <w:num w:numId="43" w16cid:durableId="1350254098">
    <w:abstractNumId w:val="177"/>
  </w:num>
  <w:num w:numId="44" w16cid:durableId="638192561">
    <w:abstractNumId w:val="76"/>
  </w:num>
  <w:num w:numId="45" w16cid:durableId="943416302">
    <w:abstractNumId w:val="170"/>
  </w:num>
  <w:num w:numId="46" w16cid:durableId="829255982">
    <w:abstractNumId w:val="87"/>
  </w:num>
  <w:num w:numId="47" w16cid:durableId="895244068">
    <w:abstractNumId w:val="108"/>
  </w:num>
  <w:num w:numId="48" w16cid:durableId="1400518107">
    <w:abstractNumId w:val="110"/>
  </w:num>
  <w:num w:numId="49" w16cid:durableId="1028681752">
    <w:abstractNumId w:val="27"/>
  </w:num>
  <w:num w:numId="50" w16cid:durableId="1236473120">
    <w:abstractNumId w:val="62"/>
  </w:num>
  <w:num w:numId="51" w16cid:durableId="1828859165">
    <w:abstractNumId w:val="128"/>
  </w:num>
  <w:num w:numId="52" w16cid:durableId="1837499885">
    <w:abstractNumId w:val="171"/>
  </w:num>
  <w:num w:numId="53" w16cid:durableId="45765007">
    <w:abstractNumId w:val="126"/>
  </w:num>
  <w:num w:numId="54" w16cid:durableId="214513372">
    <w:abstractNumId w:val="18"/>
  </w:num>
  <w:num w:numId="55" w16cid:durableId="696465350">
    <w:abstractNumId w:val="131"/>
  </w:num>
  <w:num w:numId="56" w16cid:durableId="1797674242">
    <w:abstractNumId w:val="6"/>
  </w:num>
  <w:num w:numId="57" w16cid:durableId="283271838">
    <w:abstractNumId w:val="48"/>
  </w:num>
  <w:num w:numId="58" w16cid:durableId="1283686280">
    <w:abstractNumId w:val="113"/>
  </w:num>
  <w:num w:numId="59" w16cid:durableId="741803264">
    <w:abstractNumId w:val="169"/>
  </w:num>
  <w:num w:numId="60" w16cid:durableId="1323924470">
    <w:abstractNumId w:val="13"/>
  </w:num>
  <w:num w:numId="61" w16cid:durableId="845898039">
    <w:abstractNumId w:val="114"/>
  </w:num>
  <w:num w:numId="62" w16cid:durableId="1289776163">
    <w:abstractNumId w:val="100"/>
  </w:num>
  <w:num w:numId="63" w16cid:durableId="189923707">
    <w:abstractNumId w:val="74"/>
  </w:num>
  <w:num w:numId="64" w16cid:durableId="351222261">
    <w:abstractNumId w:val="145"/>
  </w:num>
  <w:num w:numId="65" w16cid:durableId="1685015644">
    <w:abstractNumId w:val="32"/>
  </w:num>
  <w:num w:numId="66" w16cid:durableId="903490305">
    <w:abstractNumId w:val="53"/>
  </w:num>
  <w:num w:numId="67" w16cid:durableId="661664293">
    <w:abstractNumId w:val="149"/>
  </w:num>
  <w:num w:numId="68" w16cid:durableId="1967544462">
    <w:abstractNumId w:val="2"/>
  </w:num>
  <w:num w:numId="69" w16cid:durableId="725103854">
    <w:abstractNumId w:val="1"/>
  </w:num>
  <w:num w:numId="70" w16cid:durableId="675498296">
    <w:abstractNumId w:val="109"/>
  </w:num>
  <w:num w:numId="71" w16cid:durableId="105471133">
    <w:abstractNumId w:val="121"/>
  </w:num>
  <w:num w:numId="72" w16cid:durableId="792483102">
    <w:abstractNumId w:val="98"/>
  </w:num>
  <w:num w:numId="73" w16cid:durableId="869418253">
    <w:abstractNumId w:val="33"/>
  </w:num>
  <w:num w:numId="74" w16cid:durableId="754129070">
    <w:abstractNumId w:val="112"/>
  </w:num>
  <w:num w:numId="75" w16cid:durableId="1677800990">
    <w:abstractNumId w:val="7"/>
  </w:num>
  <w:num w:numId="76" w16cid:durableId="901872609">
    <w:abstractNumId w:val="116"/>
  </w:num>
  <w:num w:numId="77" w16cid:durableId="644506306">
    <w:abstractNumId w:val="84"/>
  </w:num>
  <w:num w:numId="78" w16cid:durableId="1997805819">
    <w:abstractNumId w:val="153"/>
  </w:num>
  <w:num w:numId="79" w16cid:durableId="1891304917">
    <w:abstractNumId w:val="10"/>
  </w:num>
  <w:num w:numId="80" w16cid:durableId="2074817239">
    <w:abstractNumId w:val="175"/>
  </w:num>
  <w:num w:numId="81" w16cid:durableId="1065642955">
    <w:abstractNumId w:val="22"/>
  </w:num>
  <w:num w:numId="82" w16cid:durableId="1275165013">
    <w:abstractNumId w:val="17"/>
  </w:num>
  <w:num w:numId="83" w16cid:durableId="998732090">
    <w:abstractNumId w:val="9"/>
  </w:num>
  <w:num w:numId="84" w16cid:durableId="1408109472">
    <w:abstractNumId w:val="40"/>
  </w:num>
  <w:num w:numId="85" w16cid:durableId="1355114503">
    <w:abstractNumId w:val="41"/>
  </w:num>
  <w:num w:numId="86" w16cid:durableId="156918448">
    <w:abstractNumId w:val="52"/>
  </w:num>
  <w:num w:numId="87" w16cid:durableId="856046883">
    <w:abstractNumId w:val="82"/>
  </w:num>
  <w:num w:numId="88" w16cid:durableId="1547568706">
    <w:abstractNumId w:val="44"/>
  </w:num>
  <w:num w:numId="89" w16cid:durableId="1321038854">
    <w:abstractNumId w:val="106"/>
  </w:num>
  <w:num w:numId="90" w16cid:durableId="891967967">
    <w:abstractNumId w:val="85"/>
  </w:num>
  <w:num w:numId="91" w16cid:durableId="834564822">
    <w:abstractNumId w:val="26"/>
  </w:num>
  <w:num w:numId="92" w16cid:durableId="1962300076">
    <w:abstractNumId w:val="107"/>
  </w:num>
  <w:num w:numId="93" w16cid:durableId="1803039102">
    <w:abstractNumId w:val="89"/>
  </w:num>
  <w:num w:numId="94" w16cid:durableId="576868183">
    <w:abstractNumId w:val="172"/>
  </w:num>
  <w:num w:numId="95" w16cid:durableId="1413694138">
    <w:abstractNumId w:val="154"/>
  </w:num>
  <w:num w:numId="96" w16cid:durableId="367725045">
    <w:abstractNumId w:val="28"/>
  </w:num>
  <w:num w:numId="97" w16cid:durableId="1411537274">
    <w:abstractNumId w:val="59"/>
  </w:num>
  <w:num w:numId="98" w16cid:durableId="880821177">
    <w:abstractNumId w:val="160"/>
  </w:num>
  <w:num w:numId="99" w16cid:durableId="56369763">
    <w:abstractNumId w:val="132"/>
  </w:num>
  <w:num w:numId="100" w16cid:durableId="487135768">
    <w:abstractNumId w:val="123"/>
  </w:num>
  <w:num w:numId="101" w16cid:durableId="2028092271">
    <w:abstractNumId w:val="105"/>
  </w:num>
  <w:num w:numId="102" w16cid:durableId="1801217006">
    <w:abstractNumId w:val="125"/>
  </w:num>
  <w:num w:numId="103" w16cid:durableId="1020861326">
    <w:abstractNumId w:val="148"/>
  </w:num>
  <w:num w:numId="104" w16cid:durableId="1826585354">
    <w:abstractNumId w:val="81"/>
  </w:num>
  <w:num w:numId="105" w16cid:durableId="1587493950">
    <w:abstractNumId w:val="12"/>
  </w:num>
  <w:num w:numId="106" w16cid:durableId="2084984373">
    <w:abstractNumId w:val="83"/>
  </w:num>
  <w:num w:numId="107" w16cid:durableId="522479630">
    <w:abstractNumId w:val="157"/>
  </w:num>
  <w:num w:numId="108" w16cid:durableId="1768380995">
    <w:abstractNumId w:val="95"/>
  </w:num>
  <w:num w:numId="109" w16cid:durableId="1441412946">
    <w:abstractNumId w:val="173"/>
  </w:num>
  <w:num w:numId="110" w16cid:durableId="1582443948">
    <w:abstractNumId w:val="20"/>
  </w:num>
  <w:num w:numId="111" w16cid:durableId="1029647438">
    <w:abstractNumId w:val="99"/>
  </w:num>
  <w:num w:numId="112" w16cid:durableId="1367440725">
    <w:abstractNumId w:val="130"/>
  </w:num>
  <w:num w:numId="113" w16cid:durableId="1927111328">
    <w:abstractNumId w:val="163"/>
  </w:num>
  <w:num w:numId="114" w16cid:durableId="1021859238">
    <w:abstractNumId w:val="137"/>
  </w:num>
  <w:num w:numId="115" w16cid:durableId="72514288">
    <w:abstractNumId w:val="165"/>
  </w:num>
  <w:num w:numId="116" w16cid:durableId="550044960">
    <w:abstractNumId w:val="58"/>
  </w:num>
  <w:num w:numId="117" w16cid:durableId="1395851695">
    <w:abstractNumId w:val="80"/>
  </w:num>
  <w:num w:numId="118" w16cid:durableId="1271624393">
    <w:abstractNumId w:val="115"/>
  </w:num>
  <w:num w:numId="119" w16cid:durableId="1007441972">
    <w:abstractNumId w:val="136"/>
  </w:num>
  <w:num w:numId="120" w16cid:durableId="128671572">
    <w:abstractNumId w:val="60"/>
  </w:num>
  <w:num w:numId="121" w16cid:durableId="1128202832">
    <w:abstractNumId w:val="141"/>
  </w:num>
  <w:num w:numId="122" w16cid:durableId="1966349936">
    <w:abstractNumId w:val="144"/>
  </w:num>
  <w:num w:numId="123" w16cid:durableId="912472128">
    <w:abstractNumId w:val="120"/>
  </w:num>
  <w:num w:numId="124" w16cid:durableId="203520604">
    <w:abstractNumId w:val="42"/>
  </w:num>
  <w:num w:numId="125" w16cid:durableId="837502829">
    <w:abstractNumId w:val="161"/>
  </w:num>
  <w:num w:numId="126" w16cid:durableId="526674589">
    <w:abstractNumId w:val="150"/>
  </w:num>
  <w:num w:numId="127" w16cid:durableId="863831859">
    <w:abstractNumId w:val="90"/>
  </w:num>
  <w:num w:numId="128" w16cid:durableId="571089527">
    <w:abstractNumId w:val="135"/>
  </w:num>
  <w:num w:numId="129" w16cid:durableId="715281282">
    <w:abstractNumId w:val="122"/>
  </w:num>
  <w:num w:numId="130" w16cid:durableId="480736331">
    <w:abstractNumId w:val="124"/>
  </w:num>
  <w:num w:numId="131" w16cid:durableId="209726021">
    <w:abstractNumId w:val="75"/>
  </w:num>
  <w:num w:numId="132" w16cid:durableId="1116868944">
    <w:abstractNumId w:val="117"/>
  </w:num>
  <w:num w:numId="133" w16cid:durableId="1567492831">
    <w:abstractNumId w:val="102"/>
  </w:num>
  <w:num w:numId="134" w16cid:durableId="860363291">
    <w:abstractNumId w:val="86"/>
  </w:num>
  <w:num w:numId="135" w16cid:durableId="910043288">
    <w:abstractNumId w:val="79"/>
  </w:num>
  <w:num w:numId="136" w16cid:durableId="773745943">
    <w:abstractNumId w:val="4"/>
  </w:num>
  <w:num w:numId="137" w16cid:durableId="420762070">
    <w:abstractNumId w:val="147"/>
  </w:num>
  <w:num w:numId="138" w16cid:durableId="306207645">
    <w:abstractNumId w:val="77"/>
  </w:num>
  <w:num w:numId="139" w16cid:durableId="1558054995">
    <w:abstractNumId w:val="96"/>
  </w:num>
  <w:num w:numId="140" w16cid:durableId="1157768741">
    <w:abstractNumId w:val="50"/>
  </w:num>
  <w:num w:numId="141" w16cid:durableId="1775398899">
    <w:abstractNumId w:val="24"/>
  </w:num>
  <w:num w:numId="142" w16cid:durableId="787701845">
    <w:abstractNumId w:val="63"/>
  </w:num>
  <w:num w:numId="143" w16cid:durableId="1115371731">
    <w:abstractNumId w:val="119"/>
  </w:num>
  <w:num w:numId="144" w16cid:durableId="590239814">
    <w:abstractNumId w:val="57"/>
  </w:num>
  <w:num w:numId="145" w16cid:durableId="1954163968">
    <w:abstractNumId w:val="94"/>
  </w:num>
  <w:num w:numId="146" w16cid:durableId="1696930513">
    <w:abstractNumId w:val="142"/>
  </w:num>
  <w:num w:numId="147" w16cid:durableId="2125033591">
    <w:abstractNumId w:val="47"/>
  </w:num>
  <w:num w:numId="148" w16cid:durableId="603802488">
    <w:abstractNumId w:val="166"/>
  </w:num>
  <w:num w:numId="149" w16cid:durableId="551314183">
    <w:abstractNumId w:val="73"/>
  </w:num>
  <w:num w:numId="150" w16cid:durableId="842937710">
    <w:abstractNumId w:val="11"/>
  </w:num>
  <w:num w:numId="151" w16cid:durableId="1356536998">
    <w:abstractNumId w:val="69"/>
  </w:num>
  <w:num w:numId="152" w16cid:durableId="576598355">
    <w:abstractNumId w:val="156"/>
  </w:num>
  <w:num w:numId="153" w16cid:durableId="1442263882">
    <w:abstractNumId w:val="104"/>
  </w:num>
  <w:num w:numId="154" w16cid:durableId="754477192">
    <w:abstractNumId w:val="3"/>
  </w:num>
  <w:num w:numId="155" w16cid:durableId="1022518044">
    <w:abstractNumId w:val="139"/>
  </w:num>
  <w:num w:numId="156" w16cid:durableId="1315720574">
    <w:abstractNumId w:val="103"/>
  </w:num>
  <w:num w:numId="157" w16cid:durableId="2099714030">
    <w:abstractNumId w:val="164"/>
  </w:num>
  <w:num w:numId="158" w16cid:durableId="728118656">
    <w:abstractNumId w:val="66"/>
  </w:num>
  <w:num w:numId="159" w16cid:durableId="1507935032">
    <w:abstractNumId w:val="68"/>
  </w:num>
  <w:num w:numId="160" w16cid:durableId="1885209699">
    <w:abstractNumId w:val="168"/>
  </w:num>
  <w:num w:numId="161" w16cid:durableId="641814576">
    <w:abstractNumId w:val="146"/>
  </w:num>
  <w:num w:numId="162" w16cid:durableId="755441946">
    <w:abstractNumId w:val="23"/>
  </w:num>
  <w:num w:numId="163" w16cid:durableId="1992976366">
    <w:abstractNumId w:val="56"/>
  </w:num>
  <w:num w:numId="164" w16cid:durableId="126238227">
    <w:abstractNumId w:val="159"/>
  </w:num>
  <w:num w:numId="165" w16cid:durableId="2047172601">
    <w:abstractNumId w:val="34"/>
  </w:num>
  <w:num w:numId="166" w16cid:durableId="589629376">
    <w:abstractNumId w:val="49"/>
  </w:num>
  <w:num w:numId="167" w16cid:durableId="2126541444">
    <w:abstractNumId w:val="162"/>
  </w:num>
  <w:num w:numId="168" w16cid:durableId="1322346107">
    <w:abstractNumId w:val="0"/>
  </w:num>
  <w:num w:numId="169" w16cid:durableId="1728604717">
    <w:abstractNumId w:val="16"/>
  </w:num>
  <w:num w:numId="170" w16cid:durableId="825778709">
    <w:abstractNumId w:val="25"/>
  </w:num>
  <w:num w:numId="171" w16cid:durableId="1398435993">
    <w:abstractNumId w:val="138"/>
  </w:num>
  <w:num w:numId="172" w16cid:durableId="1841461997">
    <w:abstractNumId w:val="30"/>
  </w:num>
  <w:num w:numId="173" w16cid:durableId="843932479">
    <w:abstractNumId w:val="61"/>
  </w:num>
  <w:num w:numId="174" w16cid:durableId="1490244224">
    <w:abstractNumId w:val="70"/>
  </w:num>
  <w:num w:numId="175" w16cid:durableId="2078278737">
    <w:abstractNumId w:val="78"/>
  </w:num>
  <w:num w:numId="176" w16cid:durableId="124738532">
    <w:abstractNumId w:val="19"/>
  </w:num>
  <w:num w:numId="177" w16cid:durableId="1160805223">
    <w:abstractNumId w:val="152"/>
  </w:num>
  <w:num w:numId="178" w16cid:durableId="1509951730">
    <w:abstractNumId w:val="129"/>
  </w:num>
  <w:num w:numId="179" w16cid:durableId="338119662">
    <w:abstractNumId w:val="67"/>
  </w:num>
  <w:num w:numId="180" w16cid:durableId="887187334">
    <w:abstractNumId w:val="64"/>
  </w:num>
  <w:num w:numId="181" w16cid:durableId="1965236660">
    <w:abstractNumId w:val="111"/>
  </w:num>
  <w:num w:numId="182" w16cid:durableId="481430663">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0F"/>
    <w:rsid w:val="00012FD3"/>
    <w:rsid w:val="0001446F"/>
    <w:rsid w:val="00017A3C"/>
    <w:rsid w:val="0002139C"/>
    <w:rsid w:val="00027554"/>
    <w:rsid w:val="00031493"/>
    <w:rsid w:val="0004689A"/>
    <w:rsid w:val="00052C3B"/>
    <w:rsid w:val="00052C99"/>
    <w:rsid w:val="00065BAA"/>
    <w:rsid w:val="00067D9E"/>
    <w:rsid w:val="0007001D"/>
    <w:rsid w:val="00074ED4"/>
    <w:rsid w:val="000800A8"/>
    <w:rsid w:val="00086D60"/>
    <w:rsid w:val="00093036"/>
    <w:rsid w:val="000978D4"/>
    <w:rsid w:val="000A1A01"/>
    <w:rsid w:val="000B47D1"/>
    <w:rsid w:val="000C53BE"/>
    <w:rsid w:val="000D2F19"/>
    <w:rsid w:val="000E4942"/>
    <w:rsid w:val="000E4EBF"/>
    <w:rsid w:val="000E768F"/>
    <w:rsid w:val="00107286"/>
    <w:rsid w:val="001153F1"/>
    <w:rsid w:val="00133473"/>
    <w:rsid w:val="001370DB"/>
    <w:rsid w:val="001405EA"/>
    <w:rsid w:val="00145D5A"/>
    <w:rsid w:val="0016670B"/>
    <w:rsid w:val="00172663"/>
    <w:rsid w:val="00186F06"/>
    <w:rsid w:val="00192A5A"/>
    <w:rsid w:val="001A48EF"/>
    <w:rsid w:val="001A545A"/>
    <w:rsid w:val="001A7301"/>
    <w:rsid w:val="001C10B0"/>
    <w:rsid w:val="001C28E5"/>
    <w:rsid w:val="00205564"/>
    <w:rsid w:val="00206789"/>
    <w:rsid w:val="00207F5F"/>
    <w:rsid w:val="0021085E"/>
    <w:rsid w:val="00211FBB"/>
    <w:rsid w:val="00212B8F"/>
    <w:rsid w:val="00215B9F"/>
    <w:rsid w:val="00231DB4"/>
    <w:rsid w:val="00252144"/>
    <w:rsid w:val="00276624"/>
    <w:rsid w:val="00277089"/>
    <w:rsid w:val="00287DFC"/>
    <w:rsid w:val="002959AE"/>
    <w:rsid w:val="002A0B78"/>
    <w:rsid w:val="002B381D"/>
    <w:rsid w:val="002B6BD7"/>
    <w:rsid w:val="002B7410"/>
    <w:rsid w:val="002C7072"/>
    <w:rsid w:val="002C766E"/>
    <w:rsid w:val="002D07DD"/>
    <w:rsid w:val="002F3874"/>
    <w:rsid w:val="003038A2"/>
    <w:rsid w:val="00303FC3"/>
    <w:rsid w:val="003103C6"/>
    <w:rsid w:val="00324D91"/>
    <w:rsid w:val="003369E2"/>
    <w:rsid w:val="0034690B"/>
    <w:rsid w:val="0035003A"/>
    <w:rsid w:val="00355DDE"/>
    <w:rsid w:val="00356CCB"/>
    <w:rsid w:val="00362113"/>
    <w:rsid w:val="00367D4B"/>
    <w:rsid w:val="00385A11"/>
    <w:rsid w:val="003926BB"/>
    <w:rsid w:val="003953B6"/>
    <w:rsid w:val="003973B6"/>
    <w:rsid w:val="003A3A4A"/>
    <w:rsid w:val="003B2E7E"/>
    <w:rsid w:val="003B3A47"/>
    <w:rsid w:val="003C1785"/>
    <w:rsid w:val="003C7A38"/>
    <w:rsid w:val="003D42F2"/>
    <w:rsid w:val="003F3921"/>
    <w:rsid w:val="003F3EFD"/>
    <w:rsid w:val="00403C1D"/>
    <w:rsid w:val="00436CD7"/>
    <w:rsid w:val="00447746"/>
    <w:rsid w:val="00470C0D"/>
    <w:rsid w:val="004A3282"/>
    <w:rsid w:val="004A5495"/>
    <w:rsid w:val="004B06BA"/>
    <w:rsid w:val="004B149D"/>
    <w:rsid w:val="004E65F8"/>
    <w:rsid w:val="004F7F28"/>
    <w:rsid w:val="00510F80"/>
    <w:rsid w:val="00544C05"/>
    <w:rsid w:val="0055186F"/>
    <w:rsid w:val="0056199A"/>
    <w:rsid w:val="00571204"/>
    <w:rsid w:val="00583FE6"/>
    <w:rsid w:val="005915AA"/>
    <w:rsid w:val="00591D19"/>
    <w:rsid w:val="0059324C"/>
    <w:rsid w:val="005A0369"/>
    <w:rsid w:val="005A44D8"/>
    <w:rsid w:val="005B0565"/>
    <w:rsid w:val="005B79AD"/>
    <w:rsid w:val="005C39D8"/>
    <w:rsid w:val="005C6191"/>
    <w:rsid w:val="005D512A"/>
    <w:rsid w:val="005E47F6"/>
    <w:rsid w:val="005F65BB"/>
    <w:rsid w:val="0061017E"/>
    <w:rsid w:val="0065070A"/>
    <w:rsid w:val="00653DD8"/>
    <w:rsid w:val="00654FD6"/>
    <w:rsid w:val="00662301"/>
    <w:rsid w:val="00663DBC"/>
    <w:rsid w:val="006641D4"/>
    <w:rsid w:val="006668A5"/>
    <w:rsid w:val="00667F80"/>
    <w:rsid w:val="00670D2A"/>
    <w:rsid w:val="00693549"/>
    <w:rsid w:val="006A09A9"/>
    <w:rsid w:val="006A375E"/>
    <w:rsid w:val="006A694D"/>
    <w:rsid w:val="006B05E4"/>
    <w:rsid w:val="006B49DF"/>
    <w:rsid w:val="006B7F39"/>
    <w:rsid w:val="006C0563"/>
    <w:rsid w:val="006C65FD"/>
    <w:rsid w:val="006D64DC"/>
    <w:rsid w:val="006F3471"/>
    <w:rsid w:val="0070276A"/>
    <w:rsid w:val="00711761"/>
    <w:rsid w:val="00720A20"/>
    <w:rsid w:val="00735184"/>
    <w:rsid w:val="00744EDE"/>
    <w:rsid w:val="00754C1C"/>
    <w:rsid w:val="00785B53"/>
    <w:rsid w:val="007A39D8"/>
    <w:rsid w:val="007B6200"/>
    <w:rsid w:val="007C1681"/>
    <w:rsid w:val="007D790F"/>
    <w:rsid w:val="00824288"/>
    <w:rsid w:val="0084764E"/>
    <w:rsid w:val="008514E1"/>
    <w:rsid w:val="008563B9"/>
    <w:rsid w:val="008610A7"/>
    <w:rsid w:val="00864239"/>
    <w:rsid w:val="0087048A"/>
    <w:rsid w:val="00871A59"/>
    <w:rsid w:val="008842A7"/>
    <w:rsid w:val="0089570A"/>
    <w:rsid w:val="008E54AC"/>
    <w:rsid w:val="008F1907"/>
    <w:rsid w:val="008F6E12"/>
    <w:rsid w:val="00910425"/>
    <w:rsid w:val="00937DDB"/>
    <w:rsid w:val="00946112"/>
    <w:rsid w:val="0094711F"/>
    <w:rsid w:val="0094760F"/>
    <w:rsid w:val="00957395"/>
    <w:rsid w:val="00977C73"/>
    <w:rsid w:val="0098422B"/>
    <w:rsid w:val="0099361B"/>
    <w:rsid w:val="009A4B5C"/>
    <w:rsid w:val="009C0454"/>
    <w:rsid w:val="009C4F4D"/>
    <w:rsid w:val="009E1262"/>
    <w:rsid w:val="009F1274"/>
    <w:rsid w:val="00A008CA"/>
    <w:rsid w:val="00A079FE"/>
    <w:rsid w:val="00A15487"/>
    <w:rsid w:val="00A332C0"/>
    <w:rsid w:val="00A52C16"/>
    <w:rsid w:val="00A5701C"/>
    <w:rsid w:val="00A85D6A"/>
    <w:rsid w:val="00AC6F10"/>
    <w:rsid w:val="00AC7DBF"/>
    <w:rsid w:val="00AE7A8C"/>
    <w:rsid w:val="00AF7B78"/>
    <w:rsid w:val="00B0276B"/>
    <w:rsid w:val="00B057E9"/>
    <w:rsid w:val="00B154B8"/>
    <w:rsid w:val="00B23539"/>
    <w:rsid w:val="00B2428D"/>
    <w:rsid w:val="00B25227"/>
    <w:rsid w:val="00B25A15"/>
    <w:rsid w:val="00B329DE"/>
    <w:rsid w:val="00B3543A"/>
    <w:rsid w:val="00B4366B"/>
    <w:rsid w:val="00B441DB"/>
    <w:rsid w:val="00B642C4"/>
    <w:rsid w:val="00B67DD6"/>
    <w:rsid w:val="00B7644F"/>
    <w:rsid w:val="00B950E4"/>
    <w:rsid w:val="00B97709"/>
    <w:rsid w:val="00BA1480"/>
    <w:rsid w:val="00BA35A9"/>
    <w:rsid w:val="00BA502D"/>
    <w:rsid w:val="00BB6717"/>
    <w:rsid w:val="00BC63E5"/>
    <w:rsid w:val="00BD5A27"/>
    <w:rsid w:val="00BE00B7"/>
    <w:rsid w:val="00BF3EF7"/>
    <w:rsid w:val="00C01687"/>
    <w:rsid w:val="00C244A3"/>
    <w:rsid w:val="00C27223"/>
    <w:rsid w:val="00C31058"/>
    <w:rsid w:val="00C449B6"/>
    <w:rsid w:val="00C52AE9"/>
    <w:rsid w:val="00C555E6"/>
    <w:rsid w:val="00C56A7E"/>
    <w:rsid w:val="00C62DEF"/>
    <w:rsid w:val="00C6744B"/>
    <w:rsid w:val="00C729B5"/>
    <w:rsid w:val="00C7783F"/>
    <w:rsid w:val="00C96905"/>
    <w:rsid w:val="00CA5964"/>
    <w:rsid w:val="00CC1C29"/>
    <w:rsid w:val="00CC3699"/>
    <w:rsid w:val="00CC56E3"/>
    <w:rsid w:val="00CC7881"/>
    <w:rsid w:val="00CD730E"/>
    <w:rsid w:val="00CE4ECD"/>
    <w:rsid w:val="00CF5C38"/>
    <w:rsid w:val="00D10493"/>
    <w:rsid w:val="00D22936"/>
    <w:rsid w:val="00D26530"/>
    <w:rsid w:val="00D309E0"/>
    <w:rsid w:val="00D4309B"/>
    <w:rsid w:val="00D43CB6"/>
    <w:rsid w:val="00D43CC8"/>
    <w:rsid w:val="00D444EB"/>
    <w:rsid w:val="00D604D5"/>
    <w:rsid w:val="00D73848"/>
    <w:rsid w:val="00D74834"/>
    <w:rsid w:val="00D93C32"/>
    <w:rsid w:val="00D95155"/>
    <w:rsid w:val="00D954AC"/>
    <w:rsid w:val="00DA620C"/>
    <w:rsid w:val="00DD5DBF"/>
    <w:rsid w:val="00DE1AE0"/>
    <w:rsid w:val="00DE2E1D"/>
    <w:rsid w:val="00DE5B4C"/>
    <w:rsid w:val="00DF46D9"/>
    <w:rsid w:val="00E11E9E"/>
    <w:rsid w:val="00E17222"/>
    <w:rsid w:val="00E31879"/>
    <w:rsid w:val="00E32B67"/>
    <w:rsid w:val="00E338DA"/>
    <w:rsid w:val="00E40246"/>
    <w:rsid w:val="00E42DDF"/>
    <w:rsid w:val="00E656CE"/>
    <w:rsid w:val="00E82865"/>
    <w:rsid w:val="00E8342E"/>
    <w:rsid w:val="00E92AD8"/>
    <w:rsid w:val="00E92E02"/>
    <w:rsid w:val="00EA66A3"/>
    <w:rsid w:val="00EB5E53"/>
    <w:rsid w:val="00EC0C7F"/>
    <w:rsid w:val="00ED21CC"/>
    <w:rsid w:val="00ED5EEC"/>
    <w:rsid w:val="00EF032A"/>
    <w:rsid w:val="00F22379"/>
    <w:rsid w:val="00F23240"/>
    <w:rsid w:val="00F265C6"/>
    <w:rsid w:val="00F34F72"/>
    <w:rsid w:val="00F46696"/>
    <w:rsid w:val="00F8366D"/>
    <w:rsid w:val="00FA1FE2"/>
    <w:rsid w:val="00FB30D4"/>
    <w:rsid w:val="00FB4642"/>
    <w:rsid w:val="00FD0813"/>
    <w:rsid w:val="00FD2B83"/>
    <w:rsid w:val="00FE091C"/>
    <w:rsid w:val="00FE6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724"/>
  <w15:docId w15:val="{3B966A01-D2AC-47C3-8C31-5225A4CE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style>
  <w:style w:type="paragraph" w:styleId="Heading1">
    <w:name w:val="heading 1"/>
    <w:basedOn w:val="Normal"/>
    <w:next w:val="Normal"/>
    <w:link w:val="Heading1Char"/>
    <w:qFormat/>
    <w:pPr>
      <w:keepNext/>
      <w:keepLines/>
      <w:numPr>
        <w:numId w:val="4"/>
      </w:numPr>
      <w:tabs>
        <w:tab w:val="clear" w:pos="8568"/>
        <w:tab w:val="left" w:pos="216"/>
        <w:tab w:val="num" w:pos="576"/>
      </w:tabs>
      <w:spacing w:before="160" w:after="80"/>
      <w:ind w:firstLine="0"/>
      <w:outlineLvl w:val="0"/>
    </w:pPr>
    <w:rPr>
      <w:smallCaps/>
    </w:rPr>
  </w:style>
  <w:style w:type="paragraph" w:styleId="Heading2">
    <w:name w:val="heading 2"/>
    <w:basedOn w:val="Normal"/>
    <w:next w:val="Normal"/>
    <w:link w:val="Heading2Char"/>
    <w:qFormat/>
    <w:pPr>
      <w:keepNext/>
      <w:keepLines/>
      <w:numPr>
        <w:ilvl w:val="1"/>
        <w:numId w:val="4"/>
      </w:numPr>
      <w:tabs>
        <w:tab w:val="clear" w:pos="360"/>
        <w:tab w:val="num" w:pos="288"/>
      </w:tabs>
      <w:spacing w:before="120" w:after="60"/>
      <w:jc w:val="left"/>
      <w:outlineLvl w:val="1"/>
    </w:pPr>
    <w:rPr>
      <w:i/>
      <w:iCs/>
    </w:rPr>
  </w:style>
  <w:style w:type="paragraph" w:styleId="Heading3">
    <w:name w:val="heading 3"/>
    <w:basedOn w:val="Normal"/>
    <w:next w:val="Normal"/>
    <w:link w:val="Heading3Char"/>
    <w:qFormat/>
    <w:pPr>
      <w:numPr>
        <w:ilvl w:val="2"/>
        <w:numId w:val="4"/>
      </w:numPr>
      <w:spacing w:line="240" w:lineRule="exact"/>
      <w:ind w:firstLine="288"/>
      <w:jc w:val="both"/>
      <w:outlineLvl w:val="2"/>
    </w:pPr>
    <w:rPr>
      <w:i/>
      <w:iCs/>
    </w:rPr>
  </w:style>
  <w:style w:type="paragraph" w:styleId="Heading4">
    <w:name w:val="heading 4"/>
    <w:basedOn w:val="Normal"/>
    <w:next w:val="Normal"/>
    <w:link w:val="Heading4Char"/>
    <w:qFormat/>
    <w:pPr>
      <w:numPr>
        <w:ilvl w:val="3"/>
        <w:numId w:val="4"/>
      </w:numPr>
      <w:tabs>
        <w:tab w:val="clear" w:pos="630"/>
        <w:tab w:val="left" w:pos="720"/>
      </w:tabs>
      <w:spacing w:before="40" w:after="40"/>
      <w:ind w:firstLine="504"/>
      <w:jc w:val="both"/>
      <w:outlineLvl w:val="3"/>
    </w:pPr>
    <w:rPr>
      <w:i/>
      <w:iCs/>
    </w:rPr>
  </w:style>
  <w:style w:type="paragraph" w:styleId="Heading5">
    <w:name w:val="heading 5"/>
    <w:basedOn w:val="Normal"/>
    <w:next w:val="Normal"/>
    <w:link w:val="Heading5Char"/>
    <w:qFormat/>
    <w:pPr>
      <w:tabs>
        <w:tab w:val="left" w:pos="360"/>
      </w:tabs>
      <w:spacing w:before="160" w:after="80"/>
      <w:outlineLvl w:val="4"/>
    </w:pPr>
    <w:rPr>
      <w:smallCaps/>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customStyle="1" w:styleId="Abstract">
    <w:name w:val="Abstract"/>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sz w:val="22"/>
      <w:szCs w:val="22"/>
    </w:rPr>
  </w:style>
  <w:style w:type="paragraph" w:styleId="BodyText">
    <w:name w:val="Body Text"/>
    <w:basedOn w:val="Normal"/>
    <w:link w:val="BodyTextChar"/>
    <w:pPr>
      <w:tabs>
        <w:tab w:val="left" w:pos="288"/>
      </w:tabs>
      <w:spacing w:after="120" w:line="228" w:lineRule="auto"/>
      <w:ind w:firstLine="288"/>
      <w:jc w:val="both"/>
    </w:pPr>
    <w:rPr>
      <w:spacing w:val="-1"/>
    </w:rPr>
  </w:style>
  <w:style w:type="character" w:customStyle="1" w:styleId="BodyTextChar">
    <w:name w:val="Body Text Char"/>
    <w:link w:val="BodyText"/>
    <w:rPr>
      <w:spacing w:val="-1"/>
    </w:rPr>
  </w:style>
  <w:style w:type="paragraph" w:customStyle="1" w:styleId="bulletlist">
    <w:name w:val="bullet list"/>
    <w:basedOn w:val="BodyText"/>
    <w:pPr>
      <w:numPr>
        <w:numId w:val="1"/>
      </w:numPr>
      <w:tabs>
        <w:tab w:val="clear"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tabs>
        <w:tab w:val="left" w:pos="533"/>
      </w:tabs>
      <w:spacing w:before="80" w:after="200"/>
      <w:ind w:left="0" w:firstLine="0"/>
      <w:jc w:val="both"/>
    </w:pPr>
    <w:rPr>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sz w:val="28"/>
      <w:szCs w:val="28"/>
    </w:rPr>
  </w:style>
  <w:style w:type="paragraph" w:customStyle="1" w:styleId="papertitle">
    <w:name w:val="paper title"/>
    <w:pPr>
      <w:spacing w:after="120"/>
      <w:jc w:val="center"/>
    </w:pPr>
    <w:rPr>
      <w:rFonts w:eastAsia="MS Mincho"/>
      <w:sz w:val="48"/>
      <w:szCs w:val="48"/>
    </w:rPr>
  </w:style>
  <w:style w:type="paragraph" w:customStyle="1" w:styleId="references">
    <w:name w:val="references"/>
    <w:pPr>
      <w:numPr>
        <w:numId w:val="8"/>
      </w:numPr>
      <w:spacing w:after="50" w:line="180" w:lineRule="exact"/>
      <w:jc w:val="both"/>
    </w:pPr>
    <w:rPr>
      <w:rFonts w:eastAsia="MS Mincho"/>
      <w:sz w:val="16"/>
      <w:szCs w:val="16"/>
    </w:rPr>
  </w:style>
  <w:style w:type="paragraph" w:customStyle="1" w:styleId="sponsors">
    <w:name w:val="sponsors"/>
    <w:pPr>
      <w:framePr w:wrap="auto" w:hAnchor="text" w:x="615" w:y="2239"/>
      <w:pBdr>
        <w:top w:val="single" w:sz="4" w:space="2" w:color="000000"/>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sz w:val="16"/>
      <w:szCs w:val="16"/>
    </w:rPr>
  </w:style>
  <w:style w:type="paragraph" w:customStyle="1" w:styleId="tablefootnote">
    <w:name w:val="table footnote"/>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sz w:val="16"/>
      <w:szCs w:val="16"/>
    </w:rPr>
  </w:style>
  <w:style w:type="paragraph" w:customStyle="1" w:styleId="Keywords">
    <w:name w:val="Keywords"/>
    <w:basedOn w:val="Abstract"/>
    <w:qFormat/>
    <w:pPr>
      <w:spacing w:after="120"/>
      <w:ind w:firstLine="274"/>
    </w:pPr>
    <w:rPr>
      <w:i/>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character" w:styleId="Hyperlink">
    <w:name w:val="Hyperlink"/>
    <w:basedOn w:val="DefaultParagraphFont"/>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03F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trughn2018@gmail.com" TargetMode="Externa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developer.mozilla.org/en-US/docs/Web/API/Web_Storage_API" TargetMode="External"/><Relationship Id="rId7" Type="http://schemas.openxmlformats.org/officeDocument/2006/relationships/endnotes" Target="endnotes.xml"/><Relationship Id="rId12" Type="http://schemas.openxmlformats.org/officeDocument/2006/relationships/hyperlink" Target="mailto:bhushan.badal@gmail.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hl7.org/fh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hendrasharma.gn@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mailto:vikash.roy12527@gmail.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suryapratapab@gmail.com" TargetMode="External"/><Relationship Id="rId14" Type="http://schemas.openxmlformats.org/officeDocument/2006/relationships/footer" Target="footer2.xml"/><Relationship Id="rId22" Type="http://schemas.openxmlformats.org/officeDocument/2006/relationships/hyperlink" Target="https://learn.micro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
            <a:satMod val="170"/>
          </a:schemeClr>
        </a:solidFill>
        <a:gradFill>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3052-21B8-405A-A62F-EDA9BD2F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4708</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Shatrughn Kumar</cp:lastModifiedBy>
  <cp:revision>3</cp:revision>
  <cp:lastPrinted>2026-03-31T14:34:00Z</cp:lastPrinted>
  <dcterms:created xsi:type="dcterms:W3CDTF">2026-03-31T19:47:00Z</dcterms:created>
  <dcterms:modified xsi:type="dcterms:W3CDTF">2026-03-31T19:47:00Z</dcterms:modified>
</cp:coreProperties>
</file>