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217C" w14:textId="5CE60184" w:rsidR="00B36072" w:rsidRDefault="00513629" w:rsidP="00E17683">
      <w:pPr>
        <w:spacing w:line="360" w:lineRule="auto"/>
        <w:jc w:val="both"/>
        <w:rPr>
          <w:rFonts w:ascii="Times New Roman" w:hAnsi="Times New Roman" w:cs="Times New Roman"/>
          <w:b/>
          <w:bCs/>
        </w:rPr>
      </w:pPr>
      <w:r>
        <w:rPr>
          <w:rFonts w:ascii="Times New Roman" w:hAnsi="Times New Roman" w:cs="Times New Roman"/>
          <w:b/>
          <w:bCs/>
        </w:rPr>
        <w:t>Rethinking Human Capital Theory in High Education; Academic Staff Development and Knowledge Outcomes, in Democratic Republic of Congo, (DRC).</w:t>
      </w:r>
    </w:p>
    <w:p w14:paraId="63ACF205" w14:textId="77777777" w:rsidR="00520D0E" w:rsidRDefault="00520D0E" w:rsidP="00E17683">
      <w:pPr>
        <w:spacing w:line="360" w:lineRule="auto"/>
        <w:jc w:val="both"/>
        <w:rPr>
          <w:rFonts w:ascii="Times New Roman" w:hAnsi="Times New Roman" w:cs="Times New Roman"/>
          <w:b/>
          <w:bCs/>
        </w:rPr>
      </w:pPr>
    </w:p>
    <w:p w14:paraId="13163222" w14:textId="2178E074" w:rsidR="00520D0E" w:rsidRPr="00747423" w:rsidRDefault="00520D0E" w:rsidP="00747423">
      <w:pPr>
        <w:spacing w:line="360" w:lineRule="auto"/>
        <w:jc w:val="both"/>
        <w:rPr>
          <w:rFonts w:ascii="Times New Roman" w:hAnsi="Times New Roman" w:cs="Times New Roman"/>
          <w:b/>
          <w:bCs/>
        </w:rPr>
      </w:pPr>
      <w:r w:rsidRPr="00747423">
        <w:rPr>
          <w:rFonts w:ascii="Times New Roman" w:hAnsi="Times New Roman" w:cs="Times New Roman"/>
          <w:b/>
          <w:bCs/>
        </w:rPr>
        <w:t/>
      </w:r>
      <w:r w:rsidR="00747423">
        <w:rPr>
          <w:rFonts w:ascii="Times New Roman" w:hAnsi="Times New Roman" w:cs="Times New Roman"/>
          <w:b/>
          <w:bCs/>
        </w:rPr>
        <w:t xml:space="preserve"/>
      </w:r>
      <w:r w:rsidR="00747423" w:rsidRPr="00747423">
        <w:rPr>
          <w:rFonts w:ascii="Times New Roman" w:hAnsi="Times New Roman" w:cs="Times New Roman"/>
          <w:b/>
          <w:bCs/>
        </w:rPr>
        <w:t/>
      </w:r>
      <w:r w:rsidR="00747423">
        <w:rPr>
          <w:rFonts w:ascii="Times New Roman" w:hAnsi="Times New Roman" w:cs="Times New Roman"/>
          <w:b/>
          <w:bCs/>
        </w:rPr>
        <w:t xml:space="preserve"/>
      </w:r>
      <w:r w:rsidR="007274FA">
        <w:rPr>
          <w:rFonts w:ascii="Times New Roman" w:hAnsi="Times New Roman" w:cs="Times New Roman"/>
          <w:b/>
          <w:bCs/>
        </w:rPr>
        <w:t/>
      </w:r>
    </w:p>
    <w:p w14:paraId="0073596B" w14:textId="742038A8" w:rsidR="00520D0E" w:rsidRPr="00747423" w:rsidRDefault="00520D0E" w:rsidP="00747423">
      <w:pPr>
        <w:pStyle w:val="ListParagraph"/>
        <w:numPr>
          <w:ilvl w:val="0"/>
          <w:numId w:val="2"/>
        </w:numPr>
        <w:spacing w:line="360" w:lineRule="auto"/>
        <w:jc w:val="both"/>
        <w:rPr>
          <w:rFonts w:ascii="Times New Roman" w:hAnsi="Times New Roman" w:cs="Times New Roman"/>
          <w:b/>
          <w:bCs/>
        </w:rPr>
      </w:pPr>
      <w:r w:rsidRPr="00747423">
        <w:rPr>
          <w:rFonts w:ascii="Times New Roman" w:hAnsi="Times New Roman" w:cs="Times New Roman"/>
          <w:b/>
          <w:bCs/>
        </w:rPr>
        <w:t/>
      </w:r>
    </w:p>
    <w:p w14:paraId="6EB2AF7D" w14:textId="09175D52" w:rsidR="00520D0E" w:rsidRDefault="00520D0E" w:rsidP="00520D0E">
      <w:pPr>
        <w:spacing w:line="360" w:lineRule="auto"/>
        <w:jc w:val="both"/>
      </w:pPr>
      <w:r>
        <w:rPr>
          <w:rFonts w:ascii="Times New Roman" w:hAnsi="Times New Roman" w:cs="Times New Roman"/>
          <w:b/>
          <w:bCs/>
        </w:rPr>
        <w:t xml:space="preserve"/>
      </w:r>
      <w:hyperlink r:id="rId6" w:history="1">
        <w:r w:rsidRPr="000211F9">
          <w:rPr>
            <w:rStyle w:val="Hyperlink"/>
            <w:rFonts w:ascii="Times New Roman" w:hAnsi="Times New Roman" w:cs="Times New Roman"/>
            <w:b/>
            <w:bCs/>
          </w:rPr>
          <w:t/>
        </w:r>
      </w:hyperlink>
      <w:r w:rsidR="008D142E">
        <w:t xml:space="preserve"/>
      </w:r>
      <w:hyperlink r:id="rId7" w:history="1">
        <w:r w:rsidR="008D142E" w:rsidRPr="004157D9">
          <w:rPr>
            <w:rStyle w:val="Hyperlink"/>
          </w:rPr>
          <w:t/>
        </w:r>
      </w:hyperlink>
    </w:p>
    <w:p w14:paraId="5B20866D" w14:textId="4DEB0A52" w:rsidR="00A462B6" w:rsidRPr="008D142E" w:rsidRDefault="00A462B6" w:rsidP="008D142E">
      <w:pPr>
        <w:pStyle w:val="ListParagraph"/>
        <w:numPr>
          <w:ilvl w:val="0"/>
          <w:numId w:val="2"/>
        </w:numPr>
        <w:spacing w:line="360" w:lineRule="auto"/>
        <w:jc w:val="both"/>
        <w:rPr>
          <w:rFonts w:ascii="Times New Roman" w:hAnsi="Times New Roman" w:cs="Times New Roman"/>
          <w:b/>
          <w:bCs/>
        </w:rPr>
      </w:pPr>
      <w:r w:rsidRPr="008D142E">
        <w:rPr>
          <w:rFonts w:ascii="Times New Roman" w:hAnsi="Times New Roman" w:cs="Times New Roman"/>
          <w:b/>
          <w:bCs/>
        </w:rPr>
        <w:t/>
      </w:r>
    </w:p>
    <w:p w14:paraId="680EF2D6" w14:textId="1D3B49EA" w:rsidR="00A462B6" w:rsidRDefault="00A462B6" w:rsidP="00A462B6">
      <w:pPr>
        <w:pStyle w:val="ListParagraph"/>
        <w:spacing w:line="360" w:lineRule="auto"/>
        <w:jc w:val="both"/>
      </w:pPr>
      <w:r>
        <w:rPr>
          <w:rFonts w:ascii="Times New Roman" w:hAnsi="Times New Roman" w:cs="Times New Roman"/>
          <w:b/>
          <w:bCs/>
        </w:rPr>
        <w:t xml:space="preserve"/>
      </w:r>
      <w:hyperlink r:id="rId8" w:history="1">
        <w:r w:rsidRPr="009368C8">
          <w:rPr>
            <w:rStyle w:val="Hyperlink"/>
            <w:rFonts w:ascii="Times New Roman" w:hAnsi="Times New Roman" w:cs="Times New Roman"/>
            <w:b/>
            <w:bCs/>
          </w:rPr>
          <w:t/>
        </w:r>
      </w:hyperlink>
    </w:p>
    <w:p w14:paraId="5432FBC2" w14:textId="74458A7F" w:rsidR="007274FA" w:rsidRDefault="007274FA" w:rsidP="007274FA">
      <w:pPr>
        <w:pStyle w:val="ListParagraph"/>
        <w:numPr>
          <w:ilvl w:val="0"/>
          <w:numId w:val="2"/>
        </w:numPr>
        <w:spacing w:line="360" w:lineRule="auto"/>
        <w:jc w:val="both"/>
      </w:pPr>
      <w:r>
        <w:t/>
      </w:r>
    </w:p>
    <w:p w14:paraId="4DB025A1" w14:textId="28C4C524" w:rsidR="007274FA" w:rsidRDefault="007274FA" w:rsidP="007274FA">
      <w:pPr>
        <w:spacing w:line="360" w:lineRule="auto"/>
        <w:ind w:left="360"/>
        <w:jc w:val="both"/>
      </w:pPr>
      <w:r>
        <w:t xml:space="preserve"/>
      </w:r>
      <w:hyperlink r:id="rId9" w:history="1">
        <w:r w:rsidR="009C1D10" w:rsidRPr="004157D9">
          <w:rPr>
            <w:rStyle w:val="Hyperlink"/>
          </w:rPr>
          <w:t/>
        </w:r>
      </w:hyperlink>
      <w:r w:rsidR="009C1D10">
        <w:t xml:space="preserve"/>
      </w:r>
      <w:hyperlink r:id="rId10" w:history="1">
        <w:r w:rsidR="009C1D10" w:rsidRPr="004157D9">
          <w:rPr>
            <w:rStyle w:val="Hyperlink"/>
          </w:rPr>
          <w:t/>
        </w:r>
      </w:hyperlink>
    </w:p>
    <w:p w14:paraId="0978180E" w14:textId="77777777" w:rsidR="008D142E" w:rsidRDefault="008D142E" w:rsidP="007274FA">
      <w:pPr>
        <w:spacing w:line="360" w:lineRule="auto"/>
        <w:ind w:left="360"/>
        <w:jc w:val="both"/>
      </w:pPr>
    </w:p>
    <w:p w14:paraId="2148F415" w14:textId="77777777" w:rsidR="009C1D10" w:rsidRDefault="009C1D10" w:rsidP="007274FA">
      <w:pPr>
        <w:spacing w:line="360" w:lineRule="auto"/>
        <w:ind w:left="360"/>
        <w:jc w:val="both"/>
      </w:pPr>
    </w:p>
    <w:p w14:paraId="0B0B5C28"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Abstract</w:t>
      </w:r>
    </w:p>
    <w:p w14:paraId="38AA734F" w14:textId="77777777" w:rsidR="00987217" w:rsidRPr="00987217" w:rsidRDefault="00987217" w:rsidP="00987217">
      <w:pPr>
        <w:spacing w:line="360" w:lineRule="auto"/>
        <w:jc w:val="both"/>
        <w:rPr>
          <w:rFonts w:ascii="Times New Roman" w:hAnsi="Times New Roman" w:cs="Times New Roman"/>
        </w:rPr>
      </w:pPr>
      <w:r w:rsidRPr="00987217">
        <w:rPr>
          <w:rFonts w:ascii="Times New Roman" w:hAnsi="Times New Roman" w:cs="Times New Roman"/>
        </w:rPr>
        <w:t>This study examines the relationship between academic staff development and knowledge outcomes in higher education institutions in the Democratic Republic of the Congo (DRC), while critically reassessing the applicability of Human Capital Theory (HCT) in fragile and developing contexts. Traditionally, HCT views education and training as investments that improve productivity, institutional performance, and economic growth. However, higher education in the DRC is shaped by institutional, political, and socio-economic challenges that complicate the assumptions of conventional human capital perspectives.</w:t>
      </w:r>
    </w:p>
    <w:p w14:paraId="38AEE2C8" w14:textId="77777777" w:rsidR="00987217" w:rsidRDefault="00987217" w:rsidP="00987217">
      <w:pPr>
        <w:spacing w:line="360" w:lineRule="auto"/>
        <w:jc w:val="both"/>
        <w:rPr>
          <w:rFonts w:ascii="Times New Roman" w:hAnsi="Times New Roman" w:cs="Times New Roman"/>
        </w:rPr>
      </w:pPr>
      <w:r w:rsidRPr="00987217">
        <w:rPr>
          <w:rFonts w:ascii="Times New Roman" w:hAnsi="Times New Roman" w:cs="Times New Roman"/>
        </w:rPr>
        <w:t>The study adopts a qualitative literature review methodology using secondary data drawn from academic journals, books, policy documents, and institutional reports related to higher education, academic staff development, and HCT. Through thematic analysis, the research explores how academic staff development is experienced within universities and how it influences knowledge outcomes such as teaching quality, research productivity, innovation, and institutional performance.</w:t>
      </w:r>
    </w:p>
    <w:p w14:paraId="77B182CE" w14:textId="2A87D97A" w:rsidR="00987217" w:rsidRPr="00987217" w:rsidRDefault="00987217" w:rsidP="00987217">
      <w:pPr>
        <w:spacing w:line="360" w:lineRule="auto"/>
        <w:jc w:val="both"/>
        <w:rPr>
          <w:rFonts w:ascii="Times New Roman" w:hAnsi="Times New Roman" w:cs="Times New Roman"/>
        </w:rPr>
      </w:pPr>
      <w:r w:rsidRPr="00987217">
        <w:rPr>
          <w:rFonts w:ascii="Times New Roman" w:hAnsi="Times New Roman" w:cs="Times New Roman"/>
        </w:rPr>
        <w:lastRenderedPageBreak/>
        <w:t>Findings indicate that academic staff development in the DRC extends beyond formal training programmes to include informal mentoring, self-directed learning, international collaborations, and professional networks. However, these processes are constrained by inadequate funding, weak institutional support, limited research infrastructure, heavy teaching workloads, political instability, and brain drain. The study further demonstrates that improvements in academic qualifications do not automatically translate into enhanced institutional outcomes, contrary to assumptions advanced by traditional HCT.</w:t>
      </w:r>
    </w:p>
    <w:p w14:paraId="02FF0C89" w14:textId="6FF4075A" w:rsidR="00B36072" w:rsidRPr="00D01D9B" w:rsidRDefault="00987217" w:rsidP="00987217">
      <w:pPr>
        <w:spacing w:line="360" w:lineRule="auto"/>
        <w:jc w:val="both"/>
        <w:rPr>
          <w:rFonts w:ascii="Times New Roman" w:hAnsi="Times New Roman" w:cs="Times New Roman"/>
        </w:rPr>
      </w:pPr>
      <w:r w:rsidRPr="00987217">
        <w:rPr>
          <w:rFonts w:ascii="Times New Roman" w:hAnsi="Times New Roman" w:cs="Times New Roman"/>
        </w:rPr>
        <w:t>The study argues that conventional Human Capital Theory alone is insufficient for explaining higher education realities in fragile contexts such as the DRC. Alternative perspectives, including the Capability Approach, Institutional Theory, and critical higher education frameworks, provide more comprehensive explanations of how individual agency, institutional conditions, and socio-political environments shape academic staff development and knowledge outcomes. The study contributes to debates on higher education development in Africa and highlights the need for sustainable institutional support systems to strengthen academic capacity and knowledge production.</w:t>
      </w:r>
    </w:p>
    <w:p w14:paraId="0D90A7CF" w14:textId="77777777" w:rsidR="00B36072" w:rsidRPr="00D01D9B" w:rsidRDefault="00B36072" w:rsidP="00E17683">
      <w:pPr>
        <w:spacing w:line="360" w:lineRule="auto"/>
        <w:jc w:val="both"/>
        <w:rPr>
          <w:rFonts w:ascii="Times New Roman" w:hAnsi="Times New Roman" w:cs="Times New Roman"/>
        </w:rPr>
      </w:pPr>
      <w:r w:rsidRPr="004C27BA">
        <w:rPr>
          <w:rFonts w:ascii="Times New Roman" w:hAnsi="Times New Roman" w:cs="Times New Roman"/>
          <w:b/>
          <w:bCs/>
        </w:rPr>
        <w:t>Key words:</w:t>
      </w:r>
      <w:r w:rsidRPr="00D01D9B">
        <w:rPr>
          <w:rFonts w:ascii="Times New Roman" w:hAnsi="Times New Roman" w:cs="Times New Roman"/>
        </w:rPr>
        <w:t xml:space="preserve"> Human capital theory, higher education, academic staff development and outcomes production.</w:t>
      </w:r>
    </w:p>
    <w:p w14:paraId="018260FC" w14:textId="77777777" w:rsidR="00B36072" w:rsidRPr="00D01D9B" w:rsidRDefault="00B36072" w:rsidP="00E17683">
      <w:pPr>
        <w:spacing w:line="360" w:lineRule="auto"/>
        <w:jc w:val="both"/>
        <w:rPr>
          <w:rFonts w:ascii="Times New Roman" w:hAnsi="Times New Roman" w:cs="Times New Roman"/>
        </w:rPr>
      </w:pPr>
    </w:p>
    <w:p w14:paraId="01CF512F"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rPr>
        <w:t>1.</w:t>
      </w:r>
      <w:r w:rsidRPr="00D01D9B">
        <w:rPr>
          <w:rFonts w:ascii="Times New Roman" w:hAnsi="Times New Roman" w:cs="Times New Roman"/>
        </w:rPr>
        <w:tab/>
      </w:r>
      <w:r w:rsidRPr="00D01D9B">
        <w:rPr>
          <w:rFonts w:ascii="Times New Roman" w:hAnsi="Times New Roman" w:cs="Times New Roman"/>
          <w:b/>
          <w:bCs/>
        </w:rPr>
        <w:t>Introduction</w:t>
      </w:r>
    </w:p>
    <w:p w14:paraId="096A1CF2"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Human capital theory has long served as a dominant framework for understanding the relationship between education, productivity, and economic development. Rooted in the foundational works of Theodore Schultz (1961) and Gary Becker (1964), the theory conceptualises education and training as investments that enhance individuals’ knowledge, skills, and competencies, thereby increasing productivity and generating economic returns. Within this perspective, higher education institutions (HEIs) are regarded as critical spaces for the production of advanced human capital required for national development, innovation, and global competitiveness (Mamuli, 2020).</w:t>
      </w:r>
    </w:p>
    <w:p w14:paraId="46E5169D"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 xml:space="preserve">In the African context, human capital development is particularly significant due to persistent socio-economic challenges such as poverty, unemployment, and structural inequalities. Empirical evidence suggests that improvements in education systems and institutional quality contribute </w:t>
      </w:r>
      <w:r w:rsidRPr="00D01D9B">
        <w:rPr>
          <w:rFonts w:ascii="Times New Roman" w:hAnsi="Times New Roman" w:cs="Times New Roman"/>
        </w:rPr>
        <w:lastRenderedPageBreak/>
        <w:t>substantially to human capital formation, which in turn promotes economic growth and social transformation (Sebola, 2022). Nevertheless, Sub-Saharan Africa continues to experience a profound human capital deficit characterised by low tertiary enrolment rates, inadequate infrastructure, limited research capacity, and shortages of qualified academic staff. These challenges are further exacerbated by brain drain, weak governance structures, and insufficient investment in higher education.</w:t>
      </w:r>
    </w:p>
    <w:p w14:paraId="5DA1540E"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The Democratic Republic of the Congo (DRC), like many African countries, operates within this broader structural context. Its higher education sector has been shaped by historical legacies of political instability, chronic underfunding, and institutional fragility. Such conditions constrain universities’ capacity to effectively develop and retain academic staff, thereby undermining the production of high-quality graduates and meaningful research outputs. Although human capital theory traditionally assumes a linear relationship between educational investment and productivity outcomes, this assumption often fails to capture the complex realities of fragile and developing contexts such as the DRC.</w:t>
      </w:r>
    </w:p>
    <w:p w14:paraId="112287B6"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Recent scholarship has therefore called for a rethinking of human capital theory within higher education, particularly in Africa. Critics argue that the theory’s strong emphasis on economic returns overlooks broader dimensions such as social justice, equity, institutional context, and the lived experiences of academic staff (Magunje, Chigona, &amp; Gachago, 2024). Furthermore, neoliberal reforms and market-oriented policy pressures have increasingly shifted universities toward performance metrics and revenue generation, frequently at the expense of long-term investment in academic staff development and knowledge production (Mugwaze, 2024).</w:t>
      </w:r>
    </w:p>
    <w:p w14:paraId="74BD16CC" w14:textId="59C5BCE0"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In response to these challenges, academic staff development has emerged as a central strategy for strengthening higher education systems. Effective staff development programmes</w:t>
      </w:r>
      <w:r w:rsidR="009C3E3D">
        <w:rPr>
          <w:rFonts w:ascii="Times New Roman" w:hAnsi="Times New Roman" w:cs="Times New Roman"/>
        </w:rPr>
        <w:t xml:space="preserve"> </w:t>
      </w:r>
      <w:r w:rsidRPr="00D01D9B">
        <w:rPr>
          <w:rFonts w:ascii="Times New Roman" w:hAnsi="Times New Roman" w:cs="Times New Roman"/>
        </w:rPr>
        <w:t xml:space="preserve">including mentoring, continuous professional training, pedagogical support, and research capacity building play a crucial role in improving teaching quality, fostering innovation, and enhancing institutional performance. Studies in African higher education demonstrate that well-designed academic development initiatives contribute to improved pedagogical practices, greater adoption of educational technologies, and increased research productivity (Magunje, Chigona, &amp; Gachago, 2024). Moreover, continuous professional development remains essential because “a student can </w:t>
      </w:r>
      <w:r w:rsidRPr="00D01D9B">
        <w:rPr>
          <w:rFonts w:ascii="Times New Roman" w:hAnsi="Times New Roman" w:cs="Times New Roman"/>
        </w:rPr>
        <w:lastRenderedPageBreak/>
        <w:t>hardly rise above the competence of the teacher,” highlighting the direct relationship between staff quality and educational outcomes (Mamuli, 2020).</w:t>
      </w:r>
    </w:p>
    <w:p w14:paraId="15208D78" w14:textId="19878058"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Despite these insights, there remains limited understanding of how academic staff development translates into measurable production outcomes—such as graduate quality, research outputs, and societal impact</w:t>
      </w:r>
      <w:r w:rsidR="00F97D95">
        <w:rPr>
          <w:rFonts w:ascii="Times New Roman" w:hAnsi="Times New Roman" w:cs="Times New Roman"/>
        </w:rPr>
        <w:t xml:space="preserve"> </w:t>
      </w:r>
      <w:r w:rsidRPr="00D01D9B">
        <w:rPr>
          <w:rFonts w:ascii="Times New Roman" w:hAnsi="Times New Roman" w:cs="Times New Roman"/>
        </w:rPr>
        <w:t>within the context of the DRC. Existing approaches often adopt an instrumentalist perspective that treats staff development as a technical intervention rather than a holistic and context-sensitive process. Emerging perspectives instead advocate for a more human-centred and capability-based approach that recognises the interaction between individual agency, institutional structures, and socio-political environments in shaping academic performance and institutional outcomes (Menon, 2022).</w:t>
      </w:r>
    </w:p>
    <w:p w14:paraId="1CDFE3BA"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Therefore, rethinking human capital theory in the DRC’s higher education sector requires moving beyond traditional economic assumptions toward a more nuanced framework that integrates academic staff development, institutional conditions, and broader developmental goals. Such an approach is essential for understanding how universities can more effectively contribute to sustainable development, knowledge production, and societal transformation in the DRC.</w:t>
      </w:r>
    </w:p>
    <w:p w14:paraId="543013B6"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2.</w:t>
      </w:r>
      <w:r w:rsidRPr="00D01D9B">
        <w:rPr>
          <w:rFonts w:ascii="Times New Roman" w:hAnsi="Times New Roman" w:cs="Times New Roman"/>
          <w:b/>
          <w:bCs/>
        </w:rPr>
        <w:tab/>
        <w:t>Question</w:t>
      </w:r>
    </w:p>
    <w:p w14:paraId="53710F59"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How is the relationship between academic staff development and outcomes production understood and experienced within higher education institutions in the Democratic Republic of the Congo, and what theoretical perspectives can better explain the realities of higher education in fragile contexts?</w:t>
      </w:r>
    </w:p>
    <w:p w14:paraId="3366A831"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3.</w:t>
      </w:r>
      <w:r w:rsidRPr="00D01D9B">
        <w:rPr>
          <w:rFonts w:ascii="Times New Roman" w:hAnsi="Times New Roman" w:cs="Times New Roman"/>
          <w:b/>
          <w:bCs/>
        </w:rPr>
        <w:tab/>
        <w:t>Literature Review</w:t>
      </w:r>
    </w:p>
    <w:p w14:paraId="044F37FF"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Human Capital Theory (HCT) has long been used to explain the relationship between education, economic growth, and productivity. Originating from the works of Theodore Schultz and Gary Becker, the theory conceptualizes education as an investment that enhances individuals’ productive capacities through the acquisition of knowledge, skills, and competencies. Within higher education, this perspective positions universities as key institutions responsible for producing skilled labour and knowledge workers necessary for national development and economic competitiveness (Mamuli, 2020).</w:t>
      </w:r>
    </w:p>
    <w:p w14:paraId="6E23DD18"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lastRenderedPageBreak/>
        <w:t>According to Adedeji and Campbell (2013), Human Capital Theory assumes that investment in education and training improves worker productivity and ultimately contributes to economic development. Education is therefore treated as a form of capital comparable to physical assets, capable of generating returns through enhanced competencies and improved performance. Similarly, Nafukho, Hairston, and Brooks (2004) argue that HCT establishes a direct link between learning and performance outcomes at both individual and organizational levels, thereby providing a theoretical foundation for human resource development. Despite its widespread influence, HCT has been criticised for being overly economistic. Critics argue that the theory reduces education to measurable economic outputs such as income, productivity, and employability, while neglecting broader social, political, and contextual dimensions of knowledge production and educational development (Charlene, 2016). In higher education, such criticisms are particularly relevant because universities perform functions that extend beyond labour market preparation, including social transformation, critical knowledge production, and civic development.</w:t>
      </w:r>
    </w:p>
    <w:p w14:paraId="70E5C90B"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 xml:space="preserve">Higher education institutions (HEIs) remain central to human capital formation because they serve as hubs for knowledge generation, innovation, and workforce preparation (Mamuli, 2020). HEI systems contribute to national development by producing highly skilled professionals, supporting innovation and knowledge transfer in a globalised economy, and enhancing employability and labour market competitiveness (Adedeji &amp; Campbell, 2013). However, recent studies emphasize that traditional approaches, in which academics are expected to “learn on the job,” are increasingly insufficient in contemporary higher education environments. Instead, structured, continuous, and context-sensitive academic staff development programmes are required to improve teaching effectiveness, research capacity, and institutional performance (Sikora, Riggins, &amp; Madak-Erdogan, 2021). In the context of the Democratic Republic of the Congo (DRC), although limited literature exists specifically on academic staff development, broader studies on African higher education provide important insights into the challenges facing universities in fragile and developing contexts. These challenges include political instability, inadequate funding for higher education institutions, brain drain, shortages of qualified academic staff, and weak institutional frameworks for staff development and research support. Such conditions significantly affect the ability of universities to produce quality educational and research outcomes. Within these realities, the application of traditional Human Capital Theory becomes problematic for several reasons. First, investment in education does not automatically translate into increased productivity or </w:t>
      </w:r>
      <w:r w:rsidRPr="00D01D9B">
        <w:rPr>
          <w:rFonts w:ascii="Times New Roman" w:hAnsi="Times New Roman" w:cs="Times New Roman"/>
        </w:rPr>
        <w:lastRenderedPageBreak/>
        <w:t>improved institutional outcomes. Second, structural and socio-political barriers often limit the realization of returns on educational investment. Third, academic outcomes are shaped not only by individual competencies but also by institutional capacity, governance systems, resource availability, and broader socio-economic conditions. Consequently, rethinking Human Capital Theory in higher education requires moving beyond its traditional economic assumptions toward a more holistic and context-driven perspective. In the DRC, academic staff development and outcomes production are influenced not only by individual skills and qualifications but also by institutional, political, and socio-economic factors that shape the functioning of higher education institutions. A more nuanced understanding of HCT is therefore necessary to explain the complexities of higher education development in fragile contexts and to better understand how universities can contribute to sustainable development and societal transformation.</w:t>
      </w:r>
    </w:p>
    <w:p w14:paraId="3A5E976B" w14:textId="74B5C89F" w:rsidR="00B36072" w:rsidRDefault="00B36072" w:rsidP="008F6E94">
      <w:pPr>
        <w:pStyle w:val="ListParagraph"/>
        <w:numPr>
          <w:ilvl w:val="0"/>
          <w:numId w:val="1"/>
        </w:numPr>
        <w:spacing w:line="360" w:lineRule="auto"/>
        <w:jc w:val="both"/>
        <w:rPr>
          <w:rFonts w:ascii="Times New Roman" w:hAnsi="Times New Roman" w:cs="Times New Roman"/>
          <w:b/>
          <w:bCs/>
        </w:rPr>
      </w:pPr>
      <w:r w:rsidRPr="008F6E94">
        <w:rPr>
          <w:rFonts w:ascii="Times New Roman" w:hAnsi="Times New Roman" w:cs="Times New Roman"/>
          <w:b/>
          <w:bCs/>
        </w:rPr>
        <w:t>Methodology</w:t>
      </w:r>
    </w:p>
    <w:p w14:paraId="2594F2EF" w14:textId="77777777" w:rsidR="00DD2109" w:rsidRDefault="008F6E94" w:rsidP="00DD2109">
      <w:pPr>
        <w:spacing w:line="360" w:lineRule="auto"/>
        <w:jc w:val="both"/>
      </w:pPr>
      <w:r w:rsidRPr="008F6E94">
        <w:rPr>
          <w:rFonts w:ascii="Times New Roman" w:hAnsi="Times New Roman" w:cs="Times New Roman"/>
        </w:rPr>
        <w:t>This study adopts a qualitative, desk-based research design, specifically utilizing a qualitative systematic literature review methodology. This approach is highly appropriate for exploring complex social phenomena, synthesizing existing fragmented knowledge, and generating context-sensitive insights</w:t>
      </w:r>
      <w:r>
        <w:rPr>
          <w:rFonts w:ascii="Times New Roman" w:hAnsi="Times New Roman" w:cs="Times New Roman"/>
        </w:rPr>
        <w:fldChar w:fldCharType="begin" w:fldLock="1"/>
      </w:r>
      <w:r>
        <w:rPr>
          <w:rFonts w:ascii="Times New Roman" w:hAnsi="Times New Roman" w:cs="Times New Roman"/>
        </w:rPr>
        <w:instrText>ADDIN CSL_CITATION {"citationItems":[{"id":"ITEM-1","itemData":{"DOI":"10.1016/j.jbusres.2019.07.039","ISSN":"01482963","abstract":"Knowledge production within the field of business research is accelerating at a tremendous speed while at the same time remaining fragmented and interdisciplinary. This makes it hard to keep up with state-of-the-art and to be at the forefront of research, as well as to assess the collective evidence in a particular area of business research. This is why the literature review as a research method is more relevant than ever. Traditional literature reviews often lack thoroughness and rigor and are conducted ad hoc, rather than following a specific methodology. Therefore, questions can be raised about the quality and trustworthiness of these types of reviews. This paper discusses literature review as a methodology for conducting research and offers an overview of different types of reviews, as well as some guidelines to how to both conduct and evaluate a literature review paper. It also discusses common pitfalls and how to get literature reviews published.","author":[{"dropping-particle":"","family":"Snyder","given":"Hannah","non-dropping-particle":"","parse-names":false,"suffix":""}],"container-title":"Journal of Business Research","id":"ITEM-1","issue":"July","issued":{"date-parts":[["2019"]]},"page":"333-339","publisher":"Elsevier","title":"Literature review as a research methodology: An overview and guidelines","type":"article-journal","volume":"104"},"uris":["http://www.mendeley.com/documents/?uuid=1195b8b4-93b2-4549-99fe-c7d459203c88"]}],"mendeley":{"formattedCitation":"(Snyder, 2019)","plainTextFormattedCitation":"(Snyder, 2019)","previouslyFormattedCitation":"(Snyder, 2019)"},"properties":{"noteIndex":0},"schema":"https://github.com/citation-style-language/schema/raw/master/csl-citation.json"}</w:instrText>
      </w:r>
      <w:r>
        <w:rPr>
          <w:rFonts w:ascii="Times New Roman" w:hAnsi="Times New Roman" w:cs="Times New Roman"/>
        </w:rPr>
        <w:fldChar w:fldCharType="separate"/>
      </w:r>
      <w:r w:rsidRPr="008F6E94">
        <w:rPr>
          <w:rFonts w:ascii="Times New Roman" w:hAnsi="Times New Roman" w:cs="Times New Roman"/>
          <w:noProof/>
        </w:rPr>
        <w:t>(Snyder, 2019)</w:t>
      </w:r>
      <w:r>
        <w:rPr>
          <w:rFonts w:ascii="Times New Roman" w:hAnsi="Times New Roman" w:cs="Times New Roman"/>
        </w:rPr>
        <w:fldChar w:fldCharType="end"/>
      </w:r>
      <w:r w:rsidRPr="008F6E94">
        <w:rPr>
          <w:rFonts w:ascii="Times New Roman" w:hAnsi="Times New Roman" w:cs="Times New Roman"/>
        </w:rPr>
        <w:t xml:space="preserve">. By focusing on secondary data, this method enables an in-depth, conceptual understanding of how academic staff development is experienced, implemented, and linked to institutional outcomes within higher education institutions (HEIs). Furthermore, a qualitative review is particularly suited for examining the macro-level institutional, political, and socio-economic factors that uniquely influence the higher education landscape in fragile and developing contexts, such as the Democratic Republic of the Congo (DRC) </w:t>
      </w:r>
      <w:r w:rsidR="00DD2109">
        <w:rPr>
          <w:rFonts w:ascii="Times New Roman" w:hAnsi="Times New Roman" w:cs="Times New Roman"/>
        </w:rPr>
        <w:fldChar w:fldCharType="begin" w:fldLock="1"/>
      </w:r>
      <w:r w:rsidR="00DD2109">
        <w:rPr>
          <w:rFonts w:ascii="Times New Roman" w:hAnsi="Times New Roman" w:cs="Times New Roman"/>
        </w:rPr>
        <w:instrText>ADDIN CSL_CITATION {"citationItems":[{"id":"ITEM-1","itemData":{"DOI":"10.1016/j.pmn.2007.11.006","ISSN":"15249042","abstract":"Postoperative pain is a major health care issue. Several factors have contributed to inadequate postoperative pain control, including a lack of understanding of preemptive pain management strategies, mistaken beliefs and expectations of patients, inconsistencies in pain assessment practices, use of as-needed analgesics that patients must request, and lack of analgesic regimens that account for interindividual differences and requirements. Untreated acute pain has the potential to produce acute neurohumoral changes, neuronal remodeling, and long-lasting psychologic and emotional distress and may lead to prolonged chronic pain states. To effectively manage postoperative pain, nurses must be able to adequately assess pain severity in diverse patient populations, understand how to monitor physiologic changes associated with pain and its treatment, be prepared to address the psychosocial experiences accompanying pain, and know the consequences of inadequate analgesia. It is important for nurses to be aware of relevant research and evidence-based guidelines that are available to guide pain assessments and patient monitoring practices. © 2008 American Society for Pain Management Nursing.","author":[{"dropping-particle":"","family":"Dunwoody","given":"Colleen J.","non-dropping-particle":"","parse-names":false,"suffix":""},{"dropping-particle":"","family":"Krenzischek","given":"Dina A.","non-dropping-particle":"","parse-names":false,"suffix":""},{"dropping-particle":"","family":"Pasero","given":"Chris","non-dropping-particle":"","parse-names":false,"suffix":""},{"dropping-particle":"","family":"Rathmell","given":"James P.","non-dropping-particle":"","parse-names":false,"suffix":""},{"dropping-particle":"","family":"Polomano","given":"Rosemary C.","non-dropping-particle":"","parse-names":false,"suffix":""}],"container-title":"Pain Management Nursing","id":"ITEM-1","issue":"1 SUPPL","issued":{"date-parts":[["2008"]]},"page":"11-21","title":"Assessment, Physiological Monitoring, and Consequences of Inadequately Treated Acute Pain","type":"article-journal","volume":"9"},"uris":["http://www.mendeley.com/documents/?uuid=7afb99d4-26f9-4e4e-b43f-84f2f914b226"]}],"mendeley":{"formattedCitation":"(Dunwoody et al., 2008)","plainTextFormattedCitation":"(Dunwoody et al., 2008)"},"properties":{"noteIndex":0},"schema":"https://github.com/citation-style-language/schema/raw/master/csl-citation.json"}</w:instrText>
      </w:r>
      <w:r w:rsidR="00DD2109">
        <w:rPr>
          <w:rFonts w:ascii="Times New Roman" w:hAnsi="Times New Roman" w:cs="Times New Roman"/>
        </w:rPr>
        <w:fldChar w:fldCharType="separate"/>
      </w:r>
      <w:r w:rsidR="00DD2109" w:rsidRPr="00DD2109">
        <w:rPr>
          <w:rFonts w:ascii="Times New Roman" w:hAnsi="Times New Roman" w:cs="Times New Roman"/>
          <w:noProof/>
        </w:rPr>
        <w:t>(Dunwoody et al., 2008)</w:t>
      </w:r>
      <w:r w:rsidR="00DD2109">
        <w:rPr>
          <w:rFonts w:ascii="Times New Roman" w:hAnsi="Times New Roman" w:cs="Times New Roman"/>
        </w:rPr>
        <w:fldChar w:fldCharType="end"/>
      </w:r>
      <w:r w:rsidRPr="008F6E94">
        <w:rPr>
          <w:rFonts w:ascii="Times New Roman" w:hAnsi="Times New Roman" w:cs="Times New Roman"/>
        </w:rPr>
        <w:t>.</w:t>
      </w:r>
      <w:r w:rsidR="00DD2109" w:rsidRPr="00DD2109">
        <w:t xml:space="preserve"> </w:t>
      </w:r>
    </w:p>
    <w:p w14:paraId="481951C3" w14:textId="77777777" w:rsidR="00E44318" w:rsidRDefault="00E44318" w:rsidP="00E17683">
      <w:pPr>
        <w:spacing w:line="360" w:lineRule="auto"/>
        <w:jc w:val="both"/>
        <w:rPr>
          <w:rFonts w:ascii="Times New Roman" w:hAnsi="Times New Roman" w:cs="Times New Roman"/>
          <w:b/>
          <w:bCs/>
        </w:rPr>
      </w:pPr>
    </w:p>
    <w:p w14:paraId="713F651C" w14:textId="77777777" w:rsidR="00E44318" w:rsidRDefault="00E44318" w:rsidP="00E17683">
      <w:pPr>
        <w:spacing w:line="360" w:lineRule="auto"/>
        <w:jc w:val="both"/>
        <w:rPr>
          <w:rFonts w:ascii="Times New Roman" w:hAnsi="Times New Roman" w:cs="Times New Roman"/>
          <w:b/>
          <w:bCs/>
        </w:rPr>
      </w:pPr>
    </w:p>
    <w:p w14:paraId="18741781" w14:textId="0E626EC0" w:rsidR="00E44318" w:rsidRDefault="00DD2109" w:rsidP="00E17683">
      <w:pPr>
        <w:spacing w:line="360" w:lineRule="auto"/>
        <w:jc w:val="both"/>
        <w:rPr>
          <w:rFonts w:ascii="Times New Roman" w:hAnsi="Times New Roman" w:cs="Times New Roman"/>
          <w:b/>
          <w:bCs/>
        </w:rPr>
      </w:pPr>
      <w:r w:rsidRPr="00E44318">
        <w:rPr>
          <w:rFonts w:ascii="Times New Roman" w:hAnsi="Times New Roman" w:cs="Times New Roman"/>
          <w:b/>
          <w:bCs/>
        </w:rPr>
        <w:t>Data Sources and Collection Strategy</w:t>
      </w:r>
    </w:p>
    <w:p w14:paraId="10004BA8" w14:textId="2615413A" w:rsidR="00B36072" w:rsidRPr="00E44318" w:rsidRDefault="00DD2109" w:rsidP="00E17683">
      <w:pPr>
        <w:spacing w:line="360" w:lineRule="auto"/>
        <w:jc w:val="both"/>
        <w:rPr>
          <w:rFonts w:ascii="Times New Roman" w:hAnsi="Times New Roman" w:cs="Times New Roman"/>
          <w:b/>
          <w:bCs/>
        </w:rPr>
      </w:pPr>
      <w:r w:rsidRPr="00DD2109">
        <w:rPr>
          <w:rFonts w:ascii="Times New Roman" w:hAnsi="Times New Roman" w:cs="Times New Roman"/>
        </w:rPr>
        <w:t xml:space="preserve">Data collection was conducted through a systematic search and selection of secondary literature. The corpus of data comprised peer-reviewed academic journals, books, official policy documents, institutional reports, and alternative scholarly publications relevant to human capital theory, academic staff development, and higher education outcomes (Gough et al., 2017). The search </w:t>
      </w:r>
      <w:r w:rsidRPr="00DD2109">
        <w:rPr>
          <w:rFonts w:ascii="Times New Roman" w:hAnsi="Times New Roman" w:cs="Times New Roman"/>
        </w:rPr>
        <w:lastRenderedPageBreak/>
        <w:t>strategy involved targeting specific databases using combinations of keywords such as "academic staff development," "higher education outcomes," "human capital theory," and "Democratic Republic of the Congo."</w:t>
      </w:r>
      <w:r w:rsidR="00BE3AA7">
        <w:rPr>
          <w:rFonts w:ascii="Times New Roman" w:hAnsi="Times New Roman" w:cs="Times New Roman"/>
        </w:rPr>
        <w:t xml:space="preserve">. </w:t>
      </w:r>
      <w:r w:rsidR="00BE3AA7" w:rsidRPr="00BE3AA7">
        <w:rPr>
          <w:rFonts w:ascii="Times New Roman" w:hAnsi="Times New Roman" w:cs="Times New Roman"/>
        </w:rPr>
        <w:t>To ensure validity and relevance, explicit inclusion and exclusion criteria were applied. Included sources were those addressing systemic challenges, formal and informal capacity building, and institutional governance in African HEIs. Relevant textual data, observations, and theoretical concepts from each selected source were systematically extracted, recorded, and organized chronologically and conceptually to map out the existing research landscape and identify prominent knowledge gaps</w:t>
      </w:r>
      <w:r w:rsidR="00BE3AA7">
        <w:rPr>
          <w:rFonts w:ascii="Times New Roman" w:hAnsi="Times New Roman" w:cs="Times New Roman"/>
        </w:rPr>
        <w:t xml:space="preserve"> (Gough et al.,2017)</w:t>
      </w:r>
      <w:r w:rsidR="00BE3AA7" w:rsidRPr="00BE3AA7">
        <w:rPr>
          <w:rFonts w:ascii="Times New Roman" w:hAnsi="Times New Roman" w:cs="Times New Roman"/>
        </w:rPr>
        <w:t>.</w:t>
      </w:r>
      <w:r w:rsidR="00922DAA">
        <w:rPr>
          <w:rFonts w:ascii="Times New Roman" w:hAnsi="Times New Roman" w:cs="Times New Roman"/>
        </w:rPr>
        <w:t xml:space="preserve"> </w:t>
      </w:r>
      <w:r w:rsidR="00B36072" w:rsidRPr="00D01D9B">
        <w:rPr>
          <w:rFonts w:ascii="Times New Roman" w:hAnsi="Times New Roman" w:cs="Times New Roman"/>
        </w:rPr>
        <w:t xml:space="preserve">The data analysis process followed a thematic qualitative approach. First, the researcher reviewed and categorized information obtained from different sources. Second, similarities, differences, strengths, and limitations within the literature were identified and compared. Finally, the findings were interpreted critically to understand the relationship between academic staff development and outcomes production in higher education institutions. </w:t>
      </w:r>
    </w:p>
    <w:p w14:paraId="76631FF4"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The qualitative literature review further provides a nuanced understanding of academic staff development beyond formal training programmes such as workshops and postgraduate education. The findings from the reviewed literature suggest that academic staff development also involves informal mentoring networks, international collaborations, access to research infrastructure and resources, as well as individual resilience and motivation within constrained institutional environments. The analysis indicates that staff development opportunities are often uneven and highly dependent on external partnerships, institutional support, and broader governance structures. Furthermore, the reviewed literature highlights several systemic challenges affecting higher education institutions in the DRC and similar African contexts. These include limited funding, inadequate research infrastructure, heavy teaching workloads, political instability, weak governance systems, brain drain, and high staff turnover. Such challenges demonstrate that academic staff development alone may not be sufficient to improve institutional outcomes without broader institutional and national support mechanisms.</w:t>
      </w:r>
    </w:p>
    <w:p w14:paraId="53CDCF1F"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 xml:space="preserve">Given that this study seeks to rethink Human Capital Theory—originally developed by Theodore Schultz (1961) and Gary Becker (1964)—the qualitative approach is particularly appropriate because it allows for critical examination of the theory’s assumptions and their applicability within real-world contexts such as the DRC. The approach also supports the exploration of alternative </w:t>
      </w:r>
      <w:r w:rsidRPr="00D01D9B">
        <w:rPr>
          <w:rFonts w:ascii="Times New Roman" w:hAnsi="Times New Roman" w:cs="Times New Roman"/>
        </w:rPr>
        <w:lastRenderedPageBreak/>
        <w:t>theoretical perspectives that better capture the complexities of higher education development in fragile and developing environments.</w:t>
      </w:r>
    </w:p>
    <w:p w14:paraId="198FBF4A"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5.</w:t>
      </w:r>
      <w:r w:rsidRPr="00D01D9B">
        <w:rPr>
          <w:rFonts w:ascii="Times New Roman" w:hAnsi="Times New Roman" w:cs="Times New Roman"/>
          <w:b/>
          <w:bCs/>
        </w:rPr>
        <w:tab/>
        <w:t xml:space="preserve">Result and Discussion </w:t>
      </w:r>
    </w:p>
    <w:p w14:paraId="3AAA4A5B"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the results for this qualitative study emerged around several major themes that explain how academic staff development is experienced and how it influences outcomes production within higher education institutions in the Democratic Republic of the Congo. Since the study is qualitative, the findings were likely focus on perceptions, experiences, institutional realities, and contextual factors rather than statistical measurement.</w:t>
      </w:r>
    </w:p>
    <w:p w14:paraId="31F3620C" w14:textId="77777777" w:rsidR="00B36072" w:rsidRPr="00D01D9B" w:rsidRDefault="00B36072" w:rsidP="00E17683">
      <w:pPr>
        <w:spacing w:line="360" w:lineRule="auto"/>
        <w:jc w:val="both"/>
        <w:rPr>
          <w:rFonts w:ascii="Times New Roman" w:hAnsi="Times New Roman" w:cs="Times New Roman"/>
        </w:rPr>
      </w:pPr>
    </w:p>
    <w:p w14:paraId="610529CB"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5.1.</w:t>
      </w:r>
      <w:r w:rsidRPr="00D01D9B">
        <w:rPr>
          <w:rFonts w:ascii="Times New Roman" w:hAnsi="Times New Roman" w:cs="Times New Roman"/>
          <w:b/>
          <w:bCs/>
        </w:rPr>
        <w:tab/>
        <w:t>Academic Staff Development Is Uneven and Context-Dependent</w:t>
      </w:r>
    </w:p>
    <w:p w14:paraId="1E213CDF"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 xml:space="preserve">The study find that academic staff development opportunities are inconsistent across institutions and highly dependent on institutional resources, leadership support, and external partnerships. Some universities may provide opportunities such as: professional training, mentoring, international collaboration, research support and postgraduate studies, while others may lack even basic development structures. The findings show that staff development in the DRC is not institutionalized systematically but often depends on donor-funded projects or personal initiatives. </w:t>
      </w:r>
    </w:p>
    <w:p w14:paraId="7C28EE9B"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5.2.</w:t>
      </w:r>
      <w:r w:rsidRPr="00D01D9B">
        <w:rPr>
          <w:rFonts w:ascii="Times New Roman" w:hAnsi="Times New Roman" w:cs="Times New Roman"/>
          <w:b/>
          <w:bCs/>
        </w:rPr>
        <w:tab/>
        <w:t>Outcomes Production Is Strongly Influenced by Institutional Conditions</w:t>
      </w:r>
    </w:p>
    <w:p w14:paraId="4956A7F8"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 xml:space="preserve">The study reveals that outcomes production such as teaching quality, research productivity, graduate competence, and community impact is shaped not only by individual academic competencies but also by institutional and structural conditions. Participants identified challenges such as: </w:t>
      </w:r>
    </w:p>
    <w:p w14:paraId="1C76B215"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Inadequate funding, Poor research infrastructure, Limited access to technology, Heavy teaching, workloads, low salaries, political instability, and weak governance systems. Whereas improving staff qualifications alone does not automatically improve university outcomes unless broader institutional conditions are strengthened.</w:t>
      </w:r>
    </w:p>
    <w:p w14:paraId="109A9311"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5.3.</w:t>
      </w:r>
      <w:r w:rsidRPr="00D01D9B">
        <w:rPr>
          <w:rFonts w:ascii="Times New Roman" w:hAnsi="Times New Roman" w:cs="Times New Roman"/>
          <w:b/>
          <w:bCs/>
        </w:rPr>
        <w:tab/>
        <w:t>Informal Development Mechanisms Play a Significant Role</w:t>
      </w:r>
    </w:p>
    <w:p w14:paraId="1508B8F0"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lastRenderedPageBreak/>
        <w:t xml:space="preserve">That academic staff often rely on informal mechanisms for professional growth rather than formal institutional programmes. These may include: Peer mentoring, Self-directed learning, International academic networks, Online learning platforms, and collaboration with foreign institutions. This study, therefore shows that resilience, personal motivation, and social networks are critical components of academic development in fragile contexts. </w:t>
      </w:r>
    </w:p>
    <w:p w14:paraId="0AAB86CA"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5.4.</w:t>
      </w:r>
      <w:r w:rsidRPr="00D01D9B">
        <w:rPr>
          <w:rFonts w:ascii="Times New Roman" w:hAnsi="Times New Roman" w:cs="Times New Roman"/>
          <w:b/>
          <w:bCs/>
        </w:rPr>
        <w:tab/>
        <w:t>Traditional Human Capital Theory Has Limited Explanatory Power</w:t>
      </w:r>
    </w:p>
    <w:p w14:paraId="715E9E50"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The findings indicate that traditional Human Capital Theory does not fully explain the realities of higher education in fragile contexts such as the DRC. While the theory assumes that investment in education leads directly to productivity and economic returns, participants’ experiences may demonstrate that; Structural inequalities, Institutional fragility, Political instability, and limited state support interrupt this relationship. The study concludes that education investment alone is insufficient without supportive institutional and socio-political environments.</w:t>
      </w:r>
    </w:p>
    <w:p w14:paraId="55EC6656"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5.5.</w:t>
      </w:r>
      <w:r w:rsidRPr="00D01D9B">
        <w:rPr>
          <w:rFonts w:ascii="Times New Roman" w:hAnsi="Times New Roman" w:cs="Times New Roman"/>
          <w:b/>
          <w:bCs/>
        </w:rPr>
        <w:tab/>
        <w:t>Alternative Theoretical Perspectives May Better Explain Higher Education realities</w:t>
      </w:r>
    </w:p>
    <w:p w14:paraId="691ED412"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The research finds that alternative theoretical frameworks provide a more comprehensive understanding of academic staff development and outcomes production in the DRC.</w:t>
      </w:r>
    </w:p>
    <w:p w14:paraId="5EBAA6C8"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These perspectives included; Capability Approach (focusing on human agency, freedoms, and opportunities), Critical Theory (highlighting power relations and inequality), Institutional Theory (emphasizing organizational structures and governance), Transformative Learning Theory (focusing on professional and personal growth), or Postcolonial Theory (examining dependency and global inequalities in knowledge production). The study argues that these perspectives better capture the social, political, and institutional complexities affecting higher education in fragile contexts.</w:t>
      </w:r>
    </w:p>
    <w:p w14:paraId="399D243E"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5.6.</w:t>
      </w:r>
      <w:r w:rsidRPr="00D01D9B">
        <w:rPr>
          <w:rFonts w:ascii="Times New Roman" w:hAnsi="Times New Roman" w:cs="Times New Roman"/>
          <w:b/>
          <w:bCs/>
        </w:rPr>
        <w:tab/>
        <w:t>Academic Staff Development Is Linked to Sustainable Development</w:t>
      </w:r>
    </w:p>
    <w:p w14:paraId="5C843357"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That academic staff development contributes not only to institutional performance but also to broader societal transformation.</w:t>
      </w:r>
    </w:p>
    <w:p w14:paraId="56B2821F"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This study improved staff capacity and may enhance; Quality teaching, locally relevant research,</w:t>
      </w:r>
    </w:p>
    <w:p w14:paraId="1936C039"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lastRenderedPageBreak/>
        <w:t>Innovation, community engagement, and national development. However, this study also emphasizes that universities can only fulfill this developmental role when supported by stable policies, adequate investment, and effective governance systems.</w:t>
      </w:r>
    </w:p>
    <w:p w14:paraId="6478FFD4"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5.7.</w:t>
      </w:r>
      <w:r w:rsidRPr="00D01D9B">
        <w:rPr>
          <w:rFonts w:ascii="Times New Roman" w:hAnsi="Times New Roman" w:cs="Times New Roman"/>
          <w:b/>
          <w:bCs/>
        </w:rPr>
        <w:tab/>
        <w:t>Limitations of Human Capital Theory</w:t>
      </w:r>
    </w:p>
    <w:p w14:paraId="10FB5FE7"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 xml:space="preserve">Participants implicitly and explicitly questioned the assumptions of traditional human capital theory: Investment does not guarantee outcomes; context shapes productivity and institutional conditions matter as much as individual skills. There was a strong perception that the relationship between staff development and outcomes is non-linear and complex. These findings support the argument that human capital theory requires rethinking in fragile and developing contexts like the Democratic Republic of the Congo. </w:t>
      </w:r>
    </w:p>
    <w:p w14:paraId="169AEC60"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The theory’s emphasis on economic returns and linear causality does not adequately explain: Weak translation of training into performance, the role of systemic barriers and the social and institutional dimensions of education.</w:t>
      </w:r>
    </w:p>
    <w:p w14:paraId="506ACEFA" w14:textId="77777777" w:rsidR="00B36072" w:rsidRPr="00D01D9B" w:rsidRDefault="00B36072" w:rsidP="00E17683">
      <w:pPr>
        <w:spacing w:line="360" w:lineRule="auto"/>
        <w:jc w:val="both"/>
        <w:rPr>
          <w:rFonts w:ascii="Times New Roman" w:hAnsi="Times New Roman" w:cs="Times New Roman"/>
        </w:rPr>
      </w:pPr>
    </w:p>
    <w:p w14:paraId="2C933E30"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5.8.</w:t>
      </w:r>
      <w:r w:rsidRPr="00D01D9B">
        <w:rPr>
          <w:rFonts w:ascii="Times New Roman" w:hAnsi="Times New Roman" w:cs="Times New Roman"/>
          <w:b/>
          <w:bCs/>
        </w:rPr>
        <w:tab/>
        <w:t>Toward a Revised Framework</w:t>
      </w:r>
    </w:p>
    <w:p w14:paraId="27C58A76"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Based on the findings, the study proposes a context-sensitive framework in which:</w:t>
      </w:r>
    </w:p>
    <w:p w14:paraId="605D8E3B"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Academic staff development → interacts with → Institutional environment</w:t>
      </w:r>
    </w:p>
    <w:p w14:paraId="00266493"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Institutional environment → shapes → Outcomes production</w:t>
      </w:r>
    </w:p>
    <w:p w14:paraId="5BED0789"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Outcomes → depend on both individual capabilities and systemic conditions.</w:t>
      </w:r>
    </w:p>
    <w:p w14:paraId="2F46EC16"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This moves beyond traditional human capital theory toward a relational and contextual model of higher education performance. When academic staff in the Democratic Republic of Congo (DRC) influences outcomes production, it can lead to enhanced educational standards and improved research output, contributing to national development.</w:t>
      </w:r>
    </w:p>
    <w:p w14:paraId="4EDBDDA2"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 xml:space="preserve">Their involvement can foster innovation, critical thinking, and a more skilled workforce, which are essential for economic growth and governance improvements (Kahombo, 2021). However, this influence can also result in challenges such as the perpetuation of systemic inequalities if certain academic voices dominate. Moreover, political interference and corruption can undermine the </w:t>
      </w:r>
      <w:r w:rsidRPr="00D01D9B">
        <w:rPr>
          <w:rFonts w:ascii="Times New Roman" w:hAnsi="Times New Roman" w:cs="Times New Roman"/>
        </w:rPr>
        <w:lastRenderedPageBreak/>
        <w:t>integrity of academic contributions, leading to misaligned priorities that do not reflect the needs of the society (Mugisha, 2020).</w:t>
      </w:r>
    </w:p>
    <w:p w14:paraId="63D2814B"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6.</w:t>
      </w:r>
      <w:r w:rsidRPr="00D01D9B">
        <w:rPr>
          <w:rFonts w:ascii="Times New Roman" w:hAnsi="Times New Roman" w:cs="Times New Roman"/>
          <w:b/>
          <w:bCs/>
        </w:rPr>
        <w:tab/>
        <w:t xml:space="preserve">Conclusion of Discussion and recommendations </w:t>
      </w:r>
    </w:p>
    <w:p w14:paraId="1DB6F43D"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The study concludes that the relationship between academic staff development and outcomes production in the DRC is complex, multidimensional, and strongly shaped by fragile institutional and socio-political conditions. It may further conclude that rethinking Human Capital Theory through more context-sensitive and human-centered perspectives is necessary to better understand higher education realities in developing countries.</w:t>
      </w:r>
    </w:p>
    <w:p w14:paraId="0EC48169"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6.1.</w:t>
      </w:r>
      <w:r w:rsidRPr="00D01D9B">
        <w:rPr>
          <w:rFonts w:ascii="Times New Roman" w:hAnsi="Times New Roman" w:cs="Times New Roman"/>
          <w:b/>
          <w:bCs/>
        </w:rPr>
        <w:tab/>
        <w:t>Conclusion</w:t>
      </w:r>
    </w:p>
    <w:p w14:paraId="23A543EE"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Rethinking human capital theory in higher education particularly in the context of the Democratic Republic of Congo (DRC) reveals that the traditional, instrumentalist view of education as merely an economic investment is insufficient. While human capital theory assumes that increased education automatically leads to productivity and development, evidence from African contexts shows that this relationship is uneven, complex, and mediated by institutional quality, governance, and relevance of skills. In the DRC, higher education plays a critical role in building skilled labour and supporting national development, yet its effectiveness is constrained by underfunding, weak research capacity, poor infrastructure, and misalignment with labour market needs. These limitations weaken the link between academic staff development and meaningful outcomes production. Moreover, prevailing approaches to academic staff development often reflect a narrow, technocratic interpretation of human capital theory, focusing on outputs such as publications, promotions, and credentials, while neglecting contextual realities, social justice concerns, and the holistic development of academics. Contemporary scholarship argues for a shift toward a “humanising” and capability-based approach, where academic staff are supported not just as producers of knowledge, but as individuals embedded in complex socio-political environments.</w:t>
      </w:r>
    </w:p>
    <w:p w14:paraId="162BD070"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Therefore, the key conclusion is that effective outcomes production in higher education in the DRC depends not only on investment in human capital, but on how that investment is structured, contextualised, and aligned with broader developmental goals.</w:t>
      </w:r>
    </w:p>
    <w:p w14:paraId="29E81D66"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6.2.</w:t>
      </w:r>
      <w:r w:rsidRPr="00D01D9B">
        <w:rPr>
          <w:rFonts w:ascii="Times New Roman" w:hAnsi="Times New Roman" w:cs="Times New Roman"/>
          <w:b/>
          <w:bCs/>
        </w:rPr>
        <w:tab/>
        <w:t>Recommendations</w:t>
      </w:r>
    </w:p>
    <w:p w14:paraId="48BC9B2F"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lastRenderedPageBreak/>
        <w:t>1.</w:t>
      </w:r>
      <w:r w:rsidRPr="00D01D9B">
        <w:rPr>
          <w:rFonts w:ascii="Times New Roman" w:hAnsi="Times New Roman" w:cs="Times New Roman"/>
        </w:rPr>
        <w:tab/>
        <w:t>Shift from narrow human capital theory to a capability-based approach;</w:t>
      </w:r>
    </w:p>
    <w:p w14:paraId="069A3EB5"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w:t>
      </w:r>
      <w:r w:rsidRPr="00D01D9B">
        <w:rPr>
          <w:rFonts w:ascii="Times New Roman" w:hAnsi="Times New Roman" w:cs="Times New Roman"/>
        </w:rPr>
        <w:tab/>
        <w:t>Reframe academic staff development to emphasize capabilities, agency, and contextual realities, rather than just measurable outputs.</w:t>
      </w:r>
    </w:p>
    <w:p w14:paraId="6664570E"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w:t>
      </w:r>
      <w:r w:rsidRPr="00D01D9B">
        <w:rPr>
          <w:rFonts w:ascii="Times New Roman" w:hAnsi="Times New Roman" w:cs="Times New Roman"/>
        </w:rPr>
        <w:tab/>
        <w:t>Integrate social justice and inclusivity into staff development policies.</w:t>
      </w:r>
    </w:p>
    <w:p w14:paraId="326CA1DB"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2.</w:t>
      </w:r>
      <w:r w:rsidRPr="00D01D9B">
        <w:rPr>
          <w:rFonts w:ascii="Times New Roman" w:hAnsi="Times New Roman" w:cs="Times New Roman"/>
        </w:rPr>
        <w:tab/>
        <w:t>Strengthen academic staff development systems;</w:t>
      </w:r>
    </w:p>
    <w:p w14:paraId="0C8A2C5F"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Institutionalize continuous professional development, including:</w:t>
      </w:r>
    </w:p>
    <w:p w14:paraId="2BD4FBE0"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Pedagogical training, Research skills development, Digital and e-learning competencies.</w:t>
      </w:r>
    </w:p>
    <w:p w14:paraId="24CF7F2B"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Promote mentorship, coaching, and collaborative learning communities, which have been shown to enhance academic growth.</w:t>
      </w:r>
    </w:p>
    <w:p w14:paraId="474E5057" w14:textId="77777777" w:rsidR="00B36072" w:rsidRPr="00D01D9B" w:rsidRDefault="00B36072" w:rsidP="00E17683">
      <w:pPr>
        <w:spacing w:line="360" w:lineRule="auto"/>
        <w:jc w:val="both"/>
        <w:rPr>
          <w:rFonts w:ascii="Times New Roman" w:hAnsi="Times New Roman" w:cs="Times New Roman"/>
        </w:rPr>
      </w:pPr>
    </w:p>
    <w:p w14:paraId="226CEA88"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3.  Improve alignment between higher education and labour market needs;</w:t>
      </w:r>
    </w:p>
    <w:p w14:paraId="476E1D7A"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w:t>
      </w:r>
      <w:r w:rsidRPr="00D01D9B">
        <w:rPr>
          <w:rFonts w:ascii="Times New Roman" w:hAnsi="Times New Roman" w:cs="Times New Roman"/>
        </w:rPr>
        <w:tab/>
        <w:t>Regularly review curricula to ensure relevance to national development priorities and emerging sectors.</w:t>
      </w:r>
    </w:p>
    <w:p w14:paraId="666DA264"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w:t>
      </w:r>
      <w:r w:rsidRPr="00D01D9B">
        <w:rPr>
          <w:rFonts w:ascii="Times New Roman" w:hAnsi="Times New Roman" w:cs="Times New Roman"/>
        </w:rPr>
        <w:tab/>
        <w:t>Foster partnerships with industry to enhance knowledge transfer and employability outcomes.</w:t>
      </w:r>
    </w:p>
    <w:p w14:paraId="16FBC4B3"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4.</w:t>
      </w:r>
      <w:r w:rsidRPr="00D01D9B">
        <w:rPr>
          <w:rFonts w:ascii="Times New Roman" w:hAnsi="Times New Roman" w:cs="Times New Roman"/>
        </w:rPr>
        <w:tab/>
        <w:t>Increase investment and resource allocation</w:t>
      </w:r>
    </w:p>
    <w:p w14:paraId="53B5CFDB"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w:t>
      </w:r>
      <w:r w:rsidRPr="00D01D9B">
        <w:rPr>
          <w:rFonts w:ascii="Times New Roman" w:hAnsi="Times New Roman" w:cs="Times New Roman"/>
        </w:rPr>
        <w:tab/>
        <w:t>Governments and stakeholders should prioritize adequate funding for universities, especially for; Research infrastructure, Staff training programs, Teaching and learning resources •</w:t>
      </w:r>
      <w:r w:rsidRPr="00D01D9B">
        <w:rPr>
          <w:rFonts w:ascii="Times New Roman" w:hAnsi="Times New Roman" w:cs="Times New Roman"/>
        </w:rPr>
        <w:tab/>
        <w:t xml:space="preserve">Address infrastructural deficits that hinder effective teaching and research. </w:t>
      </w:r>
    </w:p>
    <w:p w14:paraId="00F3F3AE"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5.</w:t>
      </w:r>
      <w:r w:rsidRPr="00D01D9B">
        <w:rPr>
          <w:rFonts w:ascii="Times New Roman" w:hAnsi="Times New Roman" w:cs="Times New Roman"/>
        </w:rPr>
        <w:tab/>
        <w:t>Enhance institutional quality and governance</w:t>
      </w:r>
    </w:p>
    <w:p w14:paraId="29D81C00"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w:t>
      </w:r>
      <w:r w:rsidRPr="00D01D9B">
        <w:rPr>
          <w:rFonts w:ascii="Times New Roman" w:hAnsi="Times New Roman" w:cs="Times New Roman"/>
        </w:rPr>
        <w:tab/>
        <w:t>Strengthen transparency, accountability, and leadership in higher education institutions.</w:t>
      </w:r>
    </w:p>
    <w:p w14:paraId="62B6F1E8"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w:t>
      </w:r>
      <w:r w:rsidRPr="00D01D9B">
        <w:rPr>
          <w:rFonts w:ascii="Times New Roman" w:hAnsi="Times New Roman" w:cs="Times New Roman"/>
        </w:rPr>
        <w:tab/>
        <w:t>Improve policy implementation, as institutional quality strongly influences human capital development outcomes.</w:t>
      </w:r>
    </w:p>
    <w:p w14:paraId="1F6B48AF"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6.</w:t>
      </w:r>
      <w:r w:rsidRPr="00D01D9B">
        <w:rPr>
          <w:rFonts w:ascii="Times New Roman" w:hAnsi="Times New Roman" w:cs="Times New Roman"/>
        </w:rPr>
        <w:tab/>
        <w:t>Address brain drains and staff retention</w:t>
      </w:r>
    </w:p>
    <w:p w14:paraId="71D012E0"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lastRenderedPageBreak/>
        <w:t>•</w:t>
      </w:r>
      <w:r w:rsidRPr="00D01D9B">
        <w:rPr>
          <w:rFonts w:ascii="Times New Roman" w:hAnsi="Times New Roman" w:cs="Times New Roman"/>
        </w:rPr>
        <w:tab/>
        <w:t>Provide competitive incentives, career progression pathways, and research opportunities to retain qualified academics.</w:t>
      </w:r>
    </w:p>
    <w:p w14:paraId="56710925"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w:t>
      </w:r>
      <w:r w:rsidRPr="00D01D9B">
        <w:rPr>
          <w:rFonts w:ascii="Times New Roman" w:hAnsi="Times New Roman" w:cs="Times New Roman"/>
        </w:rPr>
        <w:tab/>
        <w:t>Encourage diaspora engagement in teaching, research, and mentorship.</w:t>
      </w:r>
    </w:p>
    <w:p w14:paraId="4978AE54"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7.</w:t>
      </w:r>
      <w:r w:rsidRPr="00D01D9B">
        <w:rPr>
          <w:rFonts w:ascii="Times New Roman" w:hAnsi="Times New Roman" w:cs="Times New Roman"/>
        </w:rPr>
        <w:tab/>
        <w:t>Promote research and innovation ecosystems</w:t>
      </w:r>
    </w:p>
    <w:p w14:paraId="35C496D8"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w:t>
      </w:r>
      <w:r w:rsidRPr="00D01D9B">
        <w:rPr>
          <w:rFonts w:ascii="Times New Roman" w:hAnsi="Times New Roman" w:cs="Times New Roman"/>
        </w:rPr>
        <w:tab/>
        <w:t>Support locally relevant research agendas that address DRC’s socio-economic challenges.</w:t>
      </w:r>
    </w:p>
    <w:p w14:paraId="51DBBD80"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w:t>
      </w:r>
      <w:r w:rsidRPr="00D01D9B">
        <w:rPr>
          <w:rFonts w:ascii="Times New Roman" w:hAnsi="Times New Roman" w:cs="Times New Roman"/>
        </w:rPr>
        <w:tab/>
        <w:t>Encourage interdisciplinary and applied research linked to national development.</w:t>
      </w:r>
    </w:p>
    <w:p w14:paraId="7601B9F4" w14:textId="77777777" w:rsidR="00B36072" w:rsidRPr="00D01D9B" w:rsidRDefault="00B36072" w:rsidP="00E17683">
      <w:pPr>
        <w:spacing w:line="360" w:lineRule="auto"/>
        <w:jc w:val="both"/>
        <w:rPr>
          <w:rFonts w:ascii="Times New Roman" w:hAnsi="Times New Roman" w:cs="Times New Roman"/>
        </w:rPr>
      </w:pPr>
    </w:p>
    <w:p w14:paraId="3B47B968" w14:textId="77777777" w:rsidR="00B36072" w:rsidRPr="00D01D9B" w:rsidRDefault="00B36072" w:rsidP="00E17683">
      <w:pPr>
        <w:spacing w:line="360" w:lineRule="auto"/>
        <w:jc w:val="both"/>
        <w:rPr>
          <w:rFonts w:ascii="Times New Roman" w:hAnsi="Times New Roman" w:cs="Times New Roman"/>
          <w:b/>
          <w:bCs/>
        </w:rPr>
      </w:pPr>
      <w:r w:rsidRPr="00D01D9B">
        <w:rPr>
          <w:rFonts w:ascii="Times New Roman" w:hAnsi="Times New Roman" w:cs="Times New Roman"/>
          <w:b/>
          <w:bCs/>
        </w:rPr>
        <w:t xml:space="preserve">References </w:t>
      </w:r>
    </w:p>
    <w:p w14:paraId="49A096AF"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1.</w:t>
      </w:r>
      <w:r w:rsidRPr="00D01D9B">
        <w:rPr>
          <w:rFonts w:ascii="Times New Roman" w:hAnsi="Times New Roman" w:cs="Times New Roman"/>
        </w:rPr>
        <w:tab/>
        <w:t xml:space="preserve">Adedeji, S. O., &amp; Campbell, O. (2013). The role of higher education in human capital development. SSRN. </w:t>
      </w:r>
    </w:p>
    <w:p w14:paraId="30C1917D"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2.</w:t>
      </w:r>
      <w:r w:rsidRPr="00D01D9B">
        <w:rPr>
          <w:rFonts w:ascii="Times New Roman" w:hAnsi="Times New Roman" w:cs="Times New Roman"/>
        </w:rPr>
        <w:tab/>
        <w:t>Mamuli, C. L. (2020). Human capital development and higher education. European Business &amp; Management, 6(4), 61–66.</w:t>
      </w:r>
    </w:p>
    <w:p w14:paraId="0CF7410E"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3.</w:t>
      </w:r>
      <w:r w:rsidRPr="00D01D9B">
        <w:rPr>
          <w:rFonts w:ascii="Times New Roman" w:hAnsi="Times New Roman" w:cs="Times New Roman"/>
        </w:rPr>
        <w:tab/>
        <w:t xml:space="preserve"> Mugwaze, F. (2025). Strategic human capital management in African higher education: Navigating crises and neoliberal pressures. World Academy of Science, Engineering and Technology. </w:t>
      </w:r>
    </w:p>
    <w:p w14:paraId="048764FF"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4.</w:t>
      </w:r>
      <w:r w:rsidRPr="00D01D9B">
        <w:rPr>
          <w:rFonts w:ascii="Times New Roman" w:hAnsi="Times New Roman" w:cs="Times New Roman"/>
        </w:rPr>
        <w:tab/>
        <w:t xml:space="preserve">Sebola, M. P. (2022). South Africa’s public higher education institutions and research outputs. Journal of Education and Work. </w:t>
      </w:r>
    </w:p>
    <w:p w14:paraId="593A32DF"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5.</w:t>
      </w:r>
      <w:r w:rsidRPr="00D01D9B">
        <w:rPr>
          <w:rFonts w:ascii="Times New Roman" w:hAnsi="Times New Roman" w:cs="Times New Roman"/>
        </w:rPr>
        <w:tab/>
        <w:t>Wilfred, A. G., &amp; Mbonigaba, J. (2019). Human capital in Sub-Saharan African countries: Productivity and policy implications. Acta Universitatis Danubius.</w:t>
      </w:r>
    </w:p>
    <w:p w14:paraId="28BE839C"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6.</w:t>
      </w:r>
      <w:r w:rsidRPr="00D01D9B">
        <w:rPr>
          <w:rFonts w:ascii="Times New Roman" w:hAnsi="Times New Roman" w:cs="Times New Roman"/>
        </w:rPr>
        <w:tab/>
        <w:t xml:space="preserve">Peters, M. A., &amp; Besley, T. (2006). Education and the knowledge economy. </w:t>
      </w:r>
    </w:p>
    <w:p w14:paraId="2FCBAF0C"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7.</w:t>
      </w:r>
      <w:r w:rsidRPr="00D01D9B">
        <w:rPr>
          <w:rFonts w:ascii="Times New Roman" w:hAnsi="Times New Roman" w:cs="Times New Roman"/>
        </w:rPr>
        <w:tab/>
        <w:t>Sikora, L., Riggins, R., &amp; Madak-Erdogan, Z. (2021). Academic development and capacity building in higher education.</w:t>
      </w:r>
    </w:p>
    <w:p w14:paraId="34071BC1"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8.</w:t>
      </w:r>
      <w:r w:rsidRPr="00D01D9B">
        <w:rPr>
          <w:rFonts w:ascii="Times New Roman" w:hAnsi="Times New Roman" w:cs="Times New Roman"/>
        </w:rPr>
        <w:tab/>
        <w:t>Becker, G. S. (1964). Human capital: A theoretical and empirical analysis. University of Chicago Press.</w:t>
      </w:r>
    </w:p>
    <w:p w14:paraId="0FC07E07"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lastRenderedPageBreak/>
        <w:t>9.</w:t>
      </w:r>
      <w:r w:rsidRPr="00D01D9B">
        <w:rPr>
          <w:rFonts w:ascii="Times New Roman" w:hAnsi="Times New Roman" w:cs="Times New Roman"/>
        </w:rPr>
        <w:tab/>
        <w:t>Magunje, C., Chigona, A., &amp; Gachago, D. (2024). Investing in academic staff development to foster transformative learning for sustainable e-learning. South African Journal of Higher Education.</w:t>
      </w:r>
    </w:p>
    <w:p w14:paraId="66AF8DE2"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10.</w:t>
      </w:r>
      <w:r w:rsidRPr="00D01D9B">
        <w:rPr>
          <w:rFonts w:ascii="Times New Roman" w:hAnsi="Times New Roman" w:cs="Times New Roman"/>
        </w:rPr>
        <w:tab/>
        <w:t>Mugwaze, F. (2024). Strategic human capital management in African higher education.</w:t>
      </w:r>
    </w:p>
    <w:p w14:paraId="77E311E8"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11.</w:t>
      </w:r>
      <w:r w:rsidRPr="00D01D9B">
        <w:rPr>
          <w:rFonts w:ascii="Times New Roman" w:hAnsi="Times New Roman" w:cs="Times New Roman"/>
        </w:rPr>
        <w:tab/>
        <w:t xml:space="preserve"> World Bank (2018, 2020). Human capital development reports.</w:t>
      </w:r>
    </w:p>
    <w:p w14:paraId="5D32E651"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12.</w:t>
      </w:r>
      <w:r w:rsidRPr="00D01D9B">
        <w:rPr>
          <w:rFonts w:ascii="Times New Roman" w:hAnsi="Times New Roman" w:cs="Times New Roman"/>
        </w:rPr>
        <w:tab/>
        <w:t>Marginson, S. (2019). Limitations of human capital theory. Studies in Higher Education, 44(2), 287–301.</w:t>
      </w:r>
    </w:p>
    <w:p w14:paraId="04BAA724"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13.</w:t>
      </w:r>
      <w:r w:rsidRPr="00D01D9B">
        <w:rPr>
          <w:rFonts w:ascii="Times New Roman" w:hAnsi="Times New Roman" w:cs="Times New Roman"/>
        </w:rPr>
        <w:tab/>
        <w:t>World Bank. (2020). The Human Capital Index 2020 Update: Human Capital in the Time of COVID-19. World Bank Publications.</w:t>
      </w:r>
    </w:p>
    <w:p w14:paraId="07AAD145" w14:textId="77777777" w:rsidR="00B36072" w:rsidRPr="00D01D9B" w:rsidRDefault="00B36072" w:rsidP="00E17683">
      <w:pPr>
        <w:spacing w:line="360" w:lineRule="auto"/>
        <w:jc w:val="both"/>
        <w:rPr>
          <w:rFonts w:ascii="Times New Roman" w:hAnsi="Times New Roman" w:cs="Times New Roman"/>
        </w:rPr>
      </w:pPr>
      <w:r w:rsidRPr="00D01D9B">
        <w:rPr>
          <w:rFonts w:ascii="Times New Roman" w:hAnsi="Times New Roman" w:cs="Times New Roman"/>
        </w:rPr>
        <w:t>14.</w:t>
      </w:r>
      <w:r w:rsidRPr="00D01D9B">
        <w:rPr>
          <w:rFonts w:ascii="Times New Roman" w:hAnsi="Times New Roman" w:cs="Times New Roman"/>
        </w:rPr>
        <w:tab/>
        <w:t xml:space="preserve"> Kahombo, C. (2021). "The Role of Higher Education in National Development in the Democratic Republic of Congo." Journal of Education and Practice, 12(4), 45-56.</w:t>
      </w:r>
    </w:p>
    <w:p w14:paraId="685F4F73" w14:textId="77777777" w:rsidR="008F6E94" w:rsidRDefault="00B36072" w:rsidP="008F6E94">
      <w:pPr>
        <w:widowControl w:val="0"/>
        <w:autoSpaceDE w:val="0"/>
        <w:autoSpaceDN w:val="0"/>
        <w:adjustRightInd w:val="0"/>
        <w:spacing w:line="360" w:lineRule="auto"/>
        <w:ind w:left="480" w:hanging="480"/>
        <w:rPr>
          <w:rFonts w:ascii="Times New Roman" w:hAnsi="Times New Roman" w:cs="Times New Roman"/>
        </w:rPr>
      </w:pPr>
      <w:r w:rsidRPr="00D01D9B">
        <w:rPr>
          <w:rFonts w:ascii="Times New Roman" w:hAnsi="Times New Roman" w:cs="Times New Roman"/>
        </w:rPr>
        <w:t>15.</w:t>
      </w:r>
      <w:r w:rsidRPr="00D01D9B">
        <w:rPr>
          <w:rFonts w:ascii="Times New Roman" w:hAnsi="Times New Roman" w:cs="Times New Roman"/>
        </w:rPr>
        <w:tab/>
        <w:t>- Mugisha, A. (2020). "Challenges Facing Higher Education in the Democratic Republic of Congo." African Journal of Educational Studies, 18(2), 87-99.</w:t>
      </w:r>
    </w:p>
    <w:p w14:paraId="6C345670" w14:textId="6E811B45" w:rsidR="00DD2109" w:rsidRPr="00DD2109" w:rsidRDefault="006C2A64" w:rsidP="00DD2109">
      <w:pPr>
        <w:widowControl w:val="0"/>
        <w:autoSpaceDE w:val="0"/>
        <w:autoSpaceDN w:val="0"/>
        <w:adjustRightInd w:val="0"/>
        <w:spacing w:line="360" w:lineRule="auto"/>
        <w:ind w:left="480" w:hanging="480"/>
        <w:rPr>
          <w:rFonts w:ascii="Times New Roman" w:hAnsi="Times New Roman" w:cs="Times New Roman"/>
          <w:noProof/>
          <w:kern w:val="0"/>
        </w:rPr>
      </w:pPr>
      <w:r>
        <w:rPr>
          <w:rFonts w:ascii="Times New Roman" w:hAnsi="Times New Roman" w:cs="Times New Roman"/>
        </w:rPr>
        <w:t xml:space="preserve">16. </w:t>
      </w:r>
      <w:r w:rsidR="008F6E94">
        <w:rPr>
          <w:rFonts w:ascii="Times New Roman" w:hAnsi="Times New Roman" w:cs="Times New Roman"/>
        </w:rPr>
        <w:fldChar w:fldCharType="begin" w:fldLock="1"/>
      </w:r>
      <w:r w:rsidR="008F6E94">
        <w:rPr>
          <w:rFonts w:ascii="Times New Roman" w:hAnsi="Times New Roman" w:cs="Times New Roman"/>
        </w:rPr>
        <w:instrText xml:space="preserve">ADDIN Mendeley Bibliography CSL_BIBLIOGRAPHY </w:instrText>
      </w:r>
      <w:r w:rsidR="008F6E94">
        <w:rPr>
          <w:rFonts w:ascii="Times New Roman" w:hAnsi="Times New Roman" w:cs="Times New Roman"/>
        </w:rPr>
        <w:fldChar w:fldCharType="separate"/>
      </w:r>
      <w:r w:rsidR="00DD2109" w:rsidRPr="00DD2109">
        <w:rPr>
          <w:rFonts w:ascii="Times New Roman" w:hAnsi="Times New Roman" w:cs="Times New Roman"/>
          <w:noProof/>
          <w:kern w:val="0"/>
        </w:rPr>
        <w:t xml:space="preserve">Dunwoody, C. J., Krenzischek, D. A., Pasero, C., Rathmell, J. P., &amp; Polomano, R. C. (2008). Assessment, Physiological Monitoring, and Consequences of Inadequately Treated Acute Pain. </w:t>
      </w:r>
      <w:r w:rsidR="00DD2109" w:rsidRPr="00DD2109">
        <w:rPr>
          <w:rFonts w:ascii="Times New Roman" w:hAnsi="Times New Roman" w:cs="Times New Roman"/>
          <w:i/>
          <w:iCs/>
          <w:noProof/>
          <w:kern w:val="0"/>
        </w:rPr>
        <w:t>Pain Management Nursing</w:t>
      </w:r>
      <w:r w:rsidR="00DD2109" w:rsidRPr="00DD2109">
        <w:rPr>
          <w:rFonts w:ascii="Times New Roman" w:hAnsi="Times New Roman" w:cs="Times New Roman"/>
          <w:noProof/>
          <w:kern w:val="0"/>
        </w:rPr>
        <w:t xml:space="preserve">, </w:t>
      </w:r>
      <w:r w:rsidR="00DD2109" w:rsidRPr="00DD2109">
        <w:rPr>
          <w:rFonts w:ascii="Times New Roman" w:hAnsi="Times New Roman" w:cs="Times New Roman"/>
          <w:i/>
          <w:iCs/>
          <w:noProof/>
          <w:kern w:val="0"/>
        </w:rPr>
        <w:t>9</w:t>
      </w:r>
      <w:r w:rsidR="00DD2109" w:rsidRPr="00DD2109">
        <w:rPr>
          <w:rFonts w:ascii="Times New Roman" w:hAnsi="Times New Roman" w:cs="Times New Roman"/>
          <w:noProof/>
          <w:kern w:val="0"/>
        </w:rPr>
        <w:t>(1 SUPPL), 11–21. https://doi.org/10.1016/j.pmn.2007.11.006</w:t>
      </w:r>
    </w:p>
    <w:p w14:paraId="263BEBE2" w14:textId="2382E383" w:rsidR="00BE4A15" w:rsidRDefault="006C2A64" w:rsidP="00DD2109">
      <w:pPr>
        <w:widowControl w:val="0"/>
        <w:autoSpaceDE w:val="0"/>
        <w:autoSpaceDN w:val="0"/>
        <w:adjustRightInd w:val="0"/>
        <w:spacing w:line="360" w:lineRule="auto"/>
        <w:ind w:left="480" w:hanging="480"/>
        <w:rPr>
          <w:rFonts w:ascii="Times New Roman" w:hAnsi="Times New Roman" w:cs="Times New Roman"/>
          <w:noProof/>
          <w:kern w:val="0"/>
        </w:rPr>
      </w:pPr>
      <w:r>
        <w:rPr>
          <w:rFonts w:ascii="Times New Roman" w:hAnsi="Times New Roman" w:cs="Times New Roman"/>
          <w:noProof/>
          <w:kern w:val="0"/>
        </w:rPr>
        <w:t xml:space="preserve">17. </w:t>
      </w:r>
      <w:r w:rsidR="00DD2109" w:rsidRPr="00DD2109">
        <w:rPr>
          <w:rFonts w:ascii="Times New Roman" w:hAnsi="Times New Roman" w:cs="Times New Roman"/>
          <w:noProof/>
          <w:kern w:val="0"/>
        </w:rPr>
        <w:t xml:space="preserve">Snyder, H. (2019). Literature review as a research methodology: An overview and guidelines. </w:t>
      </w:r>
      <w:r w:rsidR="00DD2109" w:rsidRPr="00DD2109">
        <w:rPr>
          <w:rFonts w:ascii="Times New Roman" w:hAnsi="Times New Roman" w:cs="Times New Roman"/>
          <w:i/>
          <w:iCs/>
          <w:noProof/>
          <w:kern w:val="0"/>
        </w:rPr>
        <w:t>Journal of Business Research</w:t>
      </w:r>
      <w:r w:rsidR="00DD2109" w:rsidRPr="00DD2109">
        <w:rPr>
          <w:rFonts w:ascii="Times New Roman" w:hAnsi="Times New Roman" w:cs="Times New Roman"/>
          <w:noProof/>
          <w:kern w:val="0"/>
        </w:rPr>
        <w:t xml:space="preserve">, </w:t>
      </w:r>
      <w:r w:rsidR="00DD2109" w:rsidRPr="00DD2109">
        <w:rPr>
          <w:rFonts w:ascii="Times New Roman" w:hAnsi="Times New Roman" w:cs="Times New Roman"/>
          <w:i/>
          <w:iCs/>
          <w:noProof/>
          <w:kern w:val="0"/>
        </w:rPr>
        <w:t>104</w:t>
      </w:r>
      <w:r w:rsidR="00DD2109" w:rsidRPr="00DD2109">
        <w:rPr>
          <w:rFonts w:ascii="Times New Roman" w:hAnsi="Times New Roman" w:cs="Times New Roman"/>
          <w:noProof/>
          <w:kern w:val="0"/>
        </w:rPr>
        <w:t>(July), 333–339. https://doi.org/10.1016/j.jbusres.2019.07.039</w:t>
      </w:r>
      <w:r w:rsidR="00DD2109">
        <w:rPr>
          <w:rFonts w:ascii="Times New Roman" w:hAnsi="Times New Roman" w:cs="Times New Roman"/>
          <w:noProof/>
          <w:kern w:val="0"/>
        </w:rPr>
        <w:t>.</w:t>
      </w:r>
    </w:p>
    <w:p w14:paraId="2EE4F8A8" w14:textId="458929A1" w:rsidR="00DD2109" w:rsidRDefault="006C2A64" w:rsidP="00DD2109">
      <w:pPr>
        <w:widowControl w:val="0"/>
        <w:autoSpaceDE w:val="0"/>
        <w:autoSpaceDN w:val="0"/>
        <w:adjustRightInd w:val="0"/>
        <w:spacing w:line="360" w:lineRule="auto"/>
        <w:ind w:left="480" w:hanging="480"/>
        <w:rPr>
          <w:rFonts w:ascii="Times New Roman" w:hAnsi="Times New Roman" w:cs="Times New Roman"/>
          <w:noProof/>
          <w:kern w:val="0"/>
        </w:rPr>
      </w:pPr>
      <w:r>
        <w:rPr>
          <w:rFonts w:ascii="Times New Roman" w:hAnsi="Times New Roman" w:cs="Times New Roman"/>
          <w:noProof/>
          <w:kern w:val="0"/>
        </w:rPr>
        <w:t xml:space="preserve">18. </w:t>
      </w:r>
      <w:r w:rsidR="00BE4A15">
        <w:rPr>
          <w:rFonts w:ascii="Times New Roman" w:hAnsi="Times New Roman" w:cs="Times New Roman"/>
          <w:noProof/>
          <w:kern w:val="0"/>
        </w:rPr>
        <w:t xml:space="preserve"> </w:t>
      </w:r>
      <w:r w:rsidR="00BE4A15" w:rsidRPr="00BE4A15">
        <w:rPr>
          <w:rFonts w:ascii="Times New Roman" w:hAnsi="Times New Roman" w:cs="Times New Roman"/>
          <w:noProof/>
          <w:kern w:val="0"/>
        </w:rPr>
        <w:t>Gough, D., Oliver, S. and Thomas, J. (2017). An introduction to systematic reviews. London: Sage. (Great for justifying how you picked and chose your literature corpus).</w:t>
      </w:r>
    </w:p>
    <w:p w14:paraId="15D01417" w14:textId="77777777" w:rsidR="00DD2109" w:rsidRPr="00DD2109" w:rsidRDefault="00DD2109" w:rsidP="00DD2109">
      <w:pPr>
        <w:widowControl w:val="0"/>
        <w:autoSpaceDE w:val="0"/>
        <w:autoSpaceDN w:val="0"/>
        <w:adjustRightInd w:val="0"/>
        <w:spacing w:line="360" w:lineRule="auto"/>
        <w:ind w:left="480" w:hanging="480"/>
        <w:rPr>
          <w:rFonts w:ascii="Times New Roman" w:hAnsi="Times New Roman" w:cs="Times New Roman"/>
          <w:noProof/>
        </w:rPr>
      </w:pPr>
    </w:p>
    <w:p w14:paraId="4FE02AA8" w14:textId="1C5FCB15" w:rsidR="00D73281" w:rsidRPr="00D01D9B" w:rsidRDefault="008F6E94" w:rsidP="00E17683">
      <w:pPr>
        <w:spacing w:line="360" w:lineRule="auto"/>
        <w:jc w:val="both"/>
        <w:rPr>
          <w:rFonts w:ascii="Times New Roman" w:hAnsi="Times New Roman" w:cs="Times New Roman"/>
        </w:rPr>
      </w:pPr>
      <w:r>
        <w:rPr>
          <w:rFonts w:ascii="Times New Roman" w:hAnsi="Times New Roman" w:cs="Times New Roman"/>
        </w:rPr>
        <w:fldChar w:fldCharType="end"/>
      </w:r>
    </w:p>
    <w:sectPr w:rsidR="00D73281" w:rsidRPr="00D01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A3DB3"/>
    <w:multiLevelType w:val="hybridMultilevel"/>
    <w:tmpl w:val="83582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015BAA"/>
    <w:multiLevelType w:val="hybridMultilevel"/>
    <w:tmpl w:val="12E4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05368">
    <w:abstractNumId w:val="1"/>
  </w:num>
  <w:num w:numId="2" w16cid:durableId="106321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72"/>
    <w:rsid w:val="001F37E5"/>
    <w:rsid w:val="0020708F"/>
    <w:rsid w:val="002659B1"/>
    <w:rsid w:val="004C27BA"/>
    <w:rsid w:val="004D6DE7"/>
    <w:rsid w:val="00513629"/>
    <w:rsid w:val="00520D0E"/>
    <w:rsid w:val="005454FC"/>
    <w:rsid w:val="00614D8D"/>
    <w:rsid w:val="006C2A64"/>
    <w:rsid w:val="007274FA"/>
    <w:rsid w:val="00747423"/>
    <w:rsid w:val="008D142E"/>
    <w:rsid w:val="008F6E94"/>
    <w:rsid w:val="00922DAA"/>
    <w:rsid w:val="0098017B"/>
    <w:rsid w:val="00987217"/>
    <w:rsid w:val="009C1D10"/>
    <w:rsid w:val="009C3E3D"/>
    <w:rsid w:val="00A408A0"/>
    <w:rsid w:val="00A462B6"/>
    <w:rsid w:val="00B36072"/>
    <w:rsid w:val="00BB0156"/>
    <w:rsid w:val="00BE3AA7"/>
    <w:rsid w:val="00BE4A15"/>
    <w:rsid w:val="00D01D9B"/>
    <w:rsid w:val="00D73281"/>
    <w:rsid w:val="00DD2109"/>
    <w:rsid w:val="00E17683"/>
    <w:rsid w:val="00E34AE7"/>
    <w:rsid w:val="00E44318"/>
    <w:rsid w:val="00E611C5"/>
    <w:rsid w:val="00F826A0"/>
    <w:rsid w:val="00F9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B35F"/>
  <w15:chartTrackingRefBased/>
  <w15:docId w15:val="{F2FC5BBD-5341-49BA-9CD6-7DE6E854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0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60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60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60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60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6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0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60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60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60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60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6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072"/>
    <w:rPr>
      <w:rFonts w:eastAsiaTheme="majorEastAsia" w:cstheme="majorBidi"/>
      <w:color w:val="272727" w:themeColor="text1" w:themeTint="D8"/>
    </w:rPr>
  </w:style>
  <w:style w:type="paragraph" w:styleId="Title">
    <w:name w:val="Title"/>
    <w:basedOn w:val="Normal"/>
    <w:next w:val="Normal"/>
    <w:link w:val="TitleChar"/>
    <w:uiPriority w:val="10"/>
    <w:qFormat/>
    <w:rsid w:val="00B36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072"/>
    <w:pPr>
      <w:spacing w:before="160"/>
      <w:jc w:val="center"/>
    </w:pPr>
    <w:rPr>
      <w:i/>
      <w:iCs/>
      <w:color w:val="404040" w:themeColor="text1" w:themeTint="BF"/>
    </w:rPr>
  </w:style>
  <w:style w:type="character" w:customStyle="1" w:styleId="QuoteChar">
    <w:name w:val="Quote Char"/>
    <w:basedOn w:val="DefaultParagraphFont"/>
    <w:link w:val="Quote"/>
    <w:uiPriority w:val="29"/>
    <w:rsid w:val="00B36072"/>
    <w:rPr>
      <w:i/>
      <w:iCs/>
      <w:color w:val="404040" w:themeColor="text1" w:themeTint="BF"/>
    </w:rPr>
  </w:style>
  <w:style w:type="paragraph" w:styleId="ListParagraph">
    <w:name w:val="List Paragraph"/>
    <w:basedOn w:val="Normal"/>
    <w:uiPriority w:val="34"/>
    <w:qFormat/>
    <w:rsid w:val="00B36072"/>
    <w:pPr>
      <w:ind w:left="720"/>
      <w:contextualSpacing/>
    </w:pPr>
  </w:style>
  <w:style w:type="character" w:styleId="IntenseEmphasis">
    <w:name w:val="Intense Emphasis"/>
    <w:basedOn w:val="DefaultParagraphFont"/>
    <w:uiPriority w:val="21"/>
    <w:qFormat/>
    <w:rsid w:val="00B36072"/>
    <w:rPr>
      <w:i/>
      <w:iCs/>
      <w:color w:val="2F5496" w:themeColor="accent1" w:themeShade="BF"/>
    </w:rPr>
  </w:style>
  <w:style w:type="paragraph" w:styleId="IntenseQuote">
    <w:name w:val="Intense Quote"/>
    <w:basedOn w:val="Normal"/>
    <w:next w:val="Normal"/>
    <w:link w:val="IntenseQuoteChar"/>
    <w:uiPriority w:val="30"/>
    <w:qFormat/>
    <w:rsid w:val="00B360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6072"/>
    <w:rPr>
      <w:i/>
      <w:iCs/>
      <w:color w:val="2F5496" w:themeColor="accent1" w:themeShade="BF"/>
    </w:rPr>
  </w:style>
  <w:style w:type="character" w:styleId="IntenseReference">
    <w:name w:val="Intense Reference"/>
    <w:basedOn w:val="DefaultParagraphFont"/>
    <w:uiPriority w:val="32"/>
    <w:qFormat/>
    <w:rsid w:val="00B36072"/>
    <w:rPr>
      <w:b/>
      <w:bCs/>
      <w:smallCaps/>
      <w:color w:val="2F5496" w:themeColor="accent1" w:themeShade="BF"/>
      <w:spacing w:val="5"/>
    </w:rPr>
  </w:style>
  <w:style w:type="character" w:styleId="Hyperlink">
    <w:name w:val="Hyperlink"/>
    <w:basedOn w:val="DefaultParagraphFont"/>
    <w:uiPriority w:val="99"/>
    <w:unhideWhenUsed/>
    <w:rsid w:val="00520D0E"/>
    <w:rPr>
      <w:color w:val="0563C1" w:themeColor="hyperlink"/>
      <w:u w:val="single"/>
    </w:rPr>
  </w:style>
  <w:style w:type="character" w:styleId="UnresolvedMention">
    <w:name w:val="Unresolved Mention"/>
    <w:basedOn w:val="DefaultParagraphFont"/>
    <w:uiPriority w:val="99"/>
    <w:semiHidden/>
    <w:unhideWhenUsed/>
    <w:rsid w:val="00520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ikoabigail@gmail.com" TargetMode="External"/><Relationship Id="rId3" Type="http://schemas.openxmlformats.org/officeDocument/2006/relationships/styles" Target="styles.xml"/><Relationship Id="rId7" Type="http://schemas.openxmlformats.org/officeDocument/2006/relationships/hyperlink" Target="mailto:justinsikitu@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stin.sikitu@studmc.kiu.ac.u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ucien.musamba@studmc.kiu.ac.ug" TargetMode="External"/><Relationship Id="rId4" Type="http://schemas.openxmlformats.org/officeDocument/2006/relationships/settings" Target="settings.xml"/><Relationship Id="rId9" Type="http://schemas.openxmlformats.org/officeDocument/2006/relationships/hyperlink" Target="mailto:ponyo@isig.ac.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325DA-AE7E-4E93-AEA0-5B4317DE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14</Pages>
  <Words>5154</Words>
  <Characters>29381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Sikitu bashonga</dc:creator>
  <cp:keywords/>
  <dc:description/>
  <cp:lastModifiedBy>Justin Sikitu bashonga</cp:lastModifiedBy>
  <cp:revision>26</cp:revision>
  <dcterms:created xsi:type="dcterms:W3CDTF">2026-05-16T07:42:00Z</dcterms:created>
  <dcterms:modified xsi:type="dcterms:W3CDTF">2026-06-04T10:05:00Z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64e56f28-8054-3a9d-a65c-afbe1e633573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AMA Manual of Style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APSA Style Manual revised 2018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ASA Style Guide 6th/7th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(author-date/Harvard)</vt:lpwstr>
  </property>
  <property fmtid="{D5CDD505-2E9C-101B-9397-08002B2CF9AE}" pid="17" name="Mendeley Recent Style Id 6_1">
    <vt:lpwstr>http://www.zotero.org/styles/ieee</vt:lpwstr>
  </property>
  <property fmtid="{D5CDD505-2E9C-101B-9397-08002B2CF9AE}" pid="18" name="Mendeley Recent Style Name 6_1">
    <vt:lpwstr>IEEE Reference Guide version 11.29.2023</vt:lpwstr>
  </property>
  <property fmtid="{D5CDD505-2E9C-101B-9397-08002B2CF9AE}" pid="19" name="Mendeley Recent Style Id 7_1">
    <vt:lpwstr>http://www.zotero.org/styles/modern-language-association</vt:lpwstr>
  </property>
  <property fmtid="{D5CDD505-2E9C-101B-9397-08002B2CF9AE}" pid="20" name="Mendeley Recent Style Name 7_1">
    <vt:lpwstr>MLA Handbook 9th edition (in-text citations)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