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634" w:rsidRDefault="00C43EBC" w:rsidP="00C7493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C43EBC">
        <w:rPr>
          <w:rFonts w:ascii="Times New Roman" w:hAnsi="Times New Roman" w:cs="Times New Roman"/>
          <w:sz w:val="24"/>
          <w:szCs w:val="24"/>
        </w:rPr>
        <w:t>EVALUATING SPACIAL HIERARCHY IN UNIVERSITY ADMINISTRATIVE BUILDINGS: IMPLICATIONS FOR INSTITUTIONAL COORDINATION</w:t>
      </w:r>
      <w:r>
        <w:rPr>
          <w:rFonts w:ascii="Times New Roman" w:hAnsi="Times New Roman" w:cs="Times New Roman"/>
          <w:sz w:val="24"/>
          <w:szCs w:val="24"/>
        </w:rPr>
        <w:t>”</w:t>
      </w:r>
    </w:p>
    <w:p w:rsidR="00C43EBC" w:rsidRDefault="00C43EBC" w:rsidP="00C74935">
      <w:pPr>
        <w:spacing w:line="360" w:lineRule="auto"/>
        <w:jc w:val="center"/>
        <w:rPr>
          <w:sz w:val="24"/>
          <w:szCs w:val="24"/>
        </w:rPr>
      </w:pPr>
      <w:r>
        <w:rPr>
          <w:sz w:val="24"/>
          <w:szCs w:val="24"/>
        </w:rPr>
        <w:t>*</w:t>
      </w:r>
      <w:proofErr w:type="spellStart"/>
      <w:r w:rsidRPr="000E511A">
        <w:rPr>
          <w:sz w:val="24"/>
          <w:szCs w:val="24"/>
        </w:rPr>
        <w:t>Adebajo</w:t>
      </w:r>
      <w:proofErr w:type="spellEnd"/>
      <w:r w:rsidRPr="000E511A">
        <w:rPr>
          <w:sz w:val="24"/>
          <w:szCs w:val="24"/>
        </w:rPr>
        <w:t xml:space="preserve"> </w:t>
      </w:r>
      <w:proofErr w:type="spellStart"/>
      <w:r w:rsidRPr="000E511A">
        <w:rPr>
          <w:sz w:val="24"/>
          <w:szCs w:val="24"/>
        </w:rPr>
        <w:t>Opeyemi</w:t>
      </w:r>
      <w:proofErr w:type="spellEnd"/>
      <w:r w:rsidRPr="000E511A">
        <w:rPr>
          <w:sz w:val="24"/>
          <w:szCs w:val="24"/>
        </w:rPr>
        <w:t xml:space="preserve"> Deborah</w:t>
      </w:r>
      <w:r>
        <w:rPr>
          <w:sz w:val="24"/>
          <w:szCs w:val="24"/>
        </w:rPr>
        <w:t xml:space="preserve">, </w:t>
      </w:r>
      <w:proofErr w:type="spellStart"/>
      <w:r>
        <w:rPr>
          <w:sz w:val="24"/>
          <w:szCs w:val="24"/>
        </w:rPr>
        <w:t>Oluwatoyin</w:t>
      </w:r>
      <w:proofErr w:type="spellEnd"/>
      <w:r>
        <w:rPr>
          <w:sz w:val="24"/>
          <w:szCs w:val="24"/>
        </w:rPr>
        <w:t xml:space="preserve"> </w:t>
      </w:r>
      <w:proofErr w:type="spellStart"/>
      <w:r>
        <w:rPr>
          <w:sz w:val="24"/>
          <w:szCs w:val="24"/>
        </w:rPr>
        <w:t>Olarenwaju</w:t>
      </w:r>
      <w:proofErr w:type="spellEnd"/>
      <w:r>
        <w:rPr>
          <w:sz w:val="24"/>
          <w:szCs w:val="24"/>
        </w:rPr>
        <w:t xml:space="preserve"> </w:t>
      </w:r>
      <w:proofErr w:type="spellStart"/>
      <w:r>
        <w:rPr>
          <w:sz w:val="24"/>
          <w:szCs w:val="24"/>
        </w:rPr>
        <w:t>Ajayi</w:t>
      </w:r>
      <w:proofErr w:type="spellEnd"/>
      <w:r>
        <w:rPr>
          <w:sz w:val="24"/>
          <w:szCs w:val="24"/>
        </w:rPr>
        <w:t xml:space="preserve"> (PhD)</w:t>
      </w:r>
    </w:p>
    <w:p w:rsidR="00C43EBC" w:rsidRDefault="00C43EBC" w:rsidP="00C74935">
      <w:pPr>
        <w:spacing w:line="360" w:lineRule="auto"/>
        <w:jc w:val="center"/>
        <w:rPr>
          <w:sz w:val="24"/>
          <w:szCs w:val="24"/>
        </w:rPr>
      </w:pPr>
      <w:r>
        <w:rPr>
          <w:sz w:val="24"/>
          <w:szCs w:val="24"/>
        </w:rPr>
        <w:t xml:space="preserve">Department Of Architecture, College </w:t>
      </w:r>
      <w:proofErr w:type="gramStart"/>
      <w:r>
        <w:rPr>
          <w:sz w:val="24"/>
          <w:szCs w:val="24"/>
        </w:rPr>
        <w:t>Of</w:t>
      </w:r>
      <w:proofErr w:type="gramEnd"/>
      <w:r>
        <w:rPr>
          <w:sz w:val="24"/>
          <w:szCs w:val="24"/>
        </w:rPr>
        <w:t xml:space="preserve"> Environmental Science And Management </w:t>
      </w:r>
    </w:p>
    <w:p w:rsidR="00C43EBC" w:rsidRDefault="00C43EBC" w:rsidP="00C74935">
      <w:pPr>
        <w:spacing w:line="360" w:lineRule="auto"/>
        <w:jc w:val="center"/>
        <w:rPr>
          <w:sz w:val="24"/>
          <w:szCs w:val="24"/>
        </w:rPr>
      </w:pPr>
      <w:r>
        <w:rPr>
          <w:sz w:val="24"/>
          <w:szCs w:val="24"/>
        </w:rPr>
        <w:t xml:space="preserve">Caleb University, </w:t>
      </w:r>
      <w:proofErr w:type="spellStart"/>
      <w:r>
        <w:rPr>
          <w:sz w:val="24"/>
          <w:szCs w:val="24"/>
        </w:rPr>
        <w:t>Imota</w:t>
      </w:r>
      <w:proofErr w:type="spellEnd"/>
      <w:proofErr w:type="gramStart"/>
      <w:r>
        <w:rPr>
          <w:sz w:val="24"/>
          <w:szCs w:val="24"/>
        </w:rPr>
        <w:t xml:space="preserve">,  </w:t>
      </w:r>
      <w:proofErr w:type="spellStart"/>
      <w:r>
        <w:rPr>
          <w:sz w:val="24"/>
          <w:szCs w:val="24"/>
        </w:rPr>
        <w:t>Ikorodu</w:t>
      </w:r>
      <w:proofErr w:type="spellEnd"/>
      <w:proofErr w:type="gramEnd"/>
      <w:r>
        <w:rPr>
          <w:sz w:val="24"/>
          <w:szCs w:val="24"/>
        </w:rPr>
        <w:t>, Lagos, Nigeria.</w:t>
      </w:r>
    </w:p>
    <w:p w:rsidR="00C43EBC" w:rsidRDefault="00C43EBC" w:rsidP="00C74935">
      <w:pPr>
        <w:spacing w:line="360" w:lineRule="auto"/>
        <w:jc w:val="center"/>
        <w:rPr>
          <w:sz w:val="24"/>
          <w:szCs w:val="24"/>
        </w:rPr>
      </w:pPr>
      <w:r w:rsidRPr="00337B77">
        <w:rPr>
          <w:b/>
          <w:sz w:val="24"/>
          <w:szCs w:val="24"/>
        </w:rPr>
        <w:t>Corresponding author:</w:t>
      </w:r>
      <w:r>
        <w:rPr>
          <w:sz w:val="24"/>
          <w:szCs w:val="24"/>
        </w:rPr>
        <w:t xml:space="preserve"> Deborahopeyemi03@gmail.com</w:t>
      </w:r>
    </w:p>
    <w:p w:rsidR="00C43EBC" w:rsidRPr="00FF2700" w:rsidRDefault="00C43EBC" w:rsidP="00C74935">
      <w:pPr>
        <w:spacing w:line="360" w:lineRule="auto"/>
        <w:jc w:val="center"/>
        <w:rPr>
          <w:b/>
          <w:sz w:val="24"/>
          <w:szCs w:val="24"/>
        </w:rPr>
      </w:pPr>
      <w:r w:rsidRPr="00FF2700">
        <w:rPr>
          <w:b/>
          <w:sz w:val="24"/>
          <w:szCs w:val="24"/>
        </w:rPr>
        <w:t>___________________________________________________________________</w:t>
      </w:r>
    </w:p>
    <w:p w:rsidR="00C43EBC" w:rsidRPr="006C489E" w:rsidRDefault="00C43EBC" w:rsidP="00C74935">
      <w:pPr>
        <w:spacing w:line="360" w:lineRule="auto"/>
        <w:jc w:val="center"/>
        <w:rPr>
          <w:b/>
          <w:sz w:val="28"/>
          <w:szCs w:val="28"/>
        </w:rPr>
      </w:pPr>
      <w:r w:rsidRPr="006C489E">
        <w:rPr>
          <w:b/>
          <w:sz w:val="28"/>
          <w:szCs w:val="28"/>
        </w:rPr>
        <w:t>Abstract</w:t>
      </w:r>
    </w:p>
    <w:p w:rsidR="00C43EBC" w:rsidRDefault="00870F2A" w:rsidP="00C74935">
      <w:pPr>
        <w:spacing w:line="360" w:lineRule="auto"/>
        <w:rPr>
          <w:rFonts w:ascii="Times New Roman" w:hAnsi="Times New Roman" w:cs="Times New Roman"/>
          <w:sz w:val="24"/>
          <w:szCs w:val="24"/>
        </w:rPr>
      </w:pPr>
      <w:r w:rsidRPr="00870F2A">
        <w:rPr>
          <w:rFonts w:ascii="Times New Roman" w:hAnsi="Times New Roman" w:cs="Times New Roman"/>
          <w:sz w:val="24"/>
          <w:szCs w:val="24"/>
        </w:rPr>
        <w:t xml:space="preserve">Administrative buildings have a significant impact on how governance, communication, and decision-making processes develop in many colleges. However, the architectural organization of these structures frequently lacks a clear hierarchy in a number of institutions, especially growing campuses in developing environments. This results in fragmented workflows, poor departmental coordination, and less readable space for users. With an emphasis on enhancing how spatial arrangement might assist efficient governance, this study investigates the idea of spatial hierarchy in university administration buildings and its implications for institutional </w:t>
      </w:r>
      <w:proofErr w:type="gramStart"/>
      <w:r w:rsidRPr="00870F2A">
        <w:rPr>
          <w:rFonts w:ascii="Times New Roman" w:hAnsi="Times New Roman" w:cs="Times New Roman"/>
          <w:sz w:val="24"/>
          <w:szCs w:val="24"/>
        </w:rPr>
        <w:t>coordination</w:t>
      </w:r>
      <w:proofErr w:type="gramEnd"/>
      <w:r w:rsidRPr="00870F2A">
        <w:rPr>
          <w:rFonts w:ascii="Times New Roman" w:hAnsi="Times New Roman" w:cs="Times New Roman"/>
          <w:sz w:val="24"/>
          <w:szCs w:val="24"/>
        </w:rPr>
        <w:t>.</w:t>
      </w:r>
    </w:p>
    <w:p w:rsidR="00870F2A" w:rsidRDefault="00870F2A" w:rsidP="00C74935">
      <w:pPr>
        <w:spacing w:line="360" w:lineRule="auto"/>
        <w:rPr>
          <w:rFonts w:ascii="Times New Roman" w:hAnsi="Times New Roman" w:cs="Times New Roman"/>
          <w:sz w:val="24"/>
          <w:szCs w:val="24"/>
        </w:rPr>
      </w:pPr>
      <w:r w:rsidRPr="00870F2A">
        <w:rPr>
          <w:rFonts w:ascii="Times New Roman" w:hAnsi="Times New Roman" w:cs="Times New Roman"/>
          <w:sz w:val="24"/>
          <w:szCs w:val="24"/>
        </w:rPr>
        <w:t>The study is based on the knowledge that architecture is a structural system that affects movement, interaction, and institutional identity in addition to serving as a physical container for activities. The study investigates how zoning efficiency and spatial hierarchy can be used to improve the distinction between public, semi-public, and private administrative functions using an evaluation methodology. It also takes into account the ways in which spatial inter</w:t>
      </w:r>
      <w:r>
        <w:rPr>
          <w:rFonts w:ascii="Times New Roman" w:hAnsi="Times New Roman" w:cs="Times New Roman"/>
          <w:sz w:val="24"/>
          <w:szCs w:val="24"/>
        </w:rPr>
        <w:t xml:space="preserve">actions between important units </w:t>
      </w:r>
      <w:r w:rsidRPr="00870F2A">
        <w:rPr>
          <w:rFonts w:ascii="Times New Roman" w:hAnsi="Times New Roman" w:cs="Times New Roman"/>
          <w:sz w:val="24"/>
          <w:szCs w:val="24"/>
        </w:rPr>
        <w:t xml:space="preserve">like the registry, senate chambers, senior officer </w:t>
      </w:r>
      <w:r>
        <w:rPr>
          <w:rFonts w:ascii="Times New Roman" w:hAnsi="Times New Roman" w:cs="Times New Roman"/>
          <w:sz w:val="24"/>
          <w:szCs w:val="24"/>
        </w:rPr>
        <w:t xml:space="preserve">offices, and meeting spaces </w:t>
      </w:r>
      <w:r w:rsidRPr="00870F2A">
        <w:rPr>
          <w:rFonts w:ascii="Times New Roman" w:hAnsi="Times New Roman" w:cs="Times New Roman"/>
          <w:sz w:val="24"/>
          <w:szCs w:val="24"/>
        </w:rPr>
        <w:t>can either improve or impede administrative efficiency.</w:t>
      </w:r>
    </w:p>
    <w:p w:rsidR="00870F2A" w:rsidRDefault="00870F2A" w:rsidP="00C74935">
      <w:pPr>
        <w:spacing w:line="360" w:lineRule="auto"/>
        <w:rPr>
          <w:rFonts w:ascii="Times New Roman" w:hAnsi="Times New Roman" w:cs="Times New Roman"/>
          <w:sz w:val="24"/>
          <w:szCs w:val="24"/>
        </w:rPr>
      </w:pPr>
      <w:r w:rsidRPr="00870F2A">
        <w:rPr>
          <w:rFonts w:ascii="Times New Roman" w:hAnsi="Times New Roman" w:cs="Times New Roman"/>
          <w:sz w:val="24"/>
          <w:szCs w:val="24"/>
        </w:rPr>
        <w:t xml:space="preserve">According to the study's findings, unclear spatial sequences and overlapping functional zones frequently result in misunderstandings, communication delays, and decreased operational efficacy. On the other hand, by making administrative procedures more obvious and readable, </w:t>
      </w:r>
      <w:r w:rsidRPr="00870F2A">
        <w:rPr>
          <w:rFonts w:ascii="Times New Roman" w:hAnsi="Times New Roman" w:cs="Times New Roman"/>
          <w:sz w:val="24"/>
          <w:szCs w:val="24"/>
        </w:rPr>
        <w:lastRenderedPageBreak/>
        <w:t>well-organized spatial hierarchies strengthen institutional identity, facilitate unambiguous chains of authority, and enhance navigation.</w:t>
      </w:r>
    </w:p>
    <w:p w:rsidR="00870F2A" w:rsidRPr="00C74935" w:rsidRDefault="00870F2A"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The study comes to the conclusion that since spatial hierarchy directly affects institutional efficiency and coordination, it should be a key factor in the design of university administration buildings. In order to improve user experience and organizational effectiveness in the university setting, it suggests that future designs implement a more structured zoning plan that synchronizes physical order with administrative duties.</w:t>
      </w:r>
    </w:p>
    <w:p w:rsidR="00870F2A" w:rsidRPr="00C74935" w:rsidRDefault="00870F2A" w:rsidP="00C74935">
      <w:pPr>
        <w:spacing w:line="360" w:lineRule="auto"/>
        <w:jc w:val="both"/>
        <w:rPr>
          <w:rFonts w:ascii="Times New Roman" w:hAnsi="Times New Roman" w:cs="Times New Roman"/>
          <w:sz w:val="24"/>
          <w:szCs w:val="24"/>
        </w:rPr>
      </w:pPr>
      <w:r w:rsidRPr="00C74935">
        <w:rPr>
          <w:rStyle w:val="Strong"/>
          <w:rFonts w:ascii="Times New Roman" w:hAnsi="Times New Roman" w:cs="Times New Roman"/>
          <w:sz w:val="24"/>
          <w:szCs w:val="24"/>
        </w:rPr>
        <w:t>Keywords:</w:t>
      </w:r>
      <w:r w:rsidRPr="00C74935">
        <w:rPr>
          <w:rFonts w:ascii="Times New Roman" w:hAnsi="Times New Roman" w:cs="Times New Roman"/>
          <w:sz w:val="24"/>
          <w:szCs w:val="24"/>
        </w:rPr>
        <w:br/>
        <w:t>Spatial hierarchy; zoning efficiency; university administrative buildings; institutional coordination; architectural organization; campus planning; institutional identity; functional zoning; higher education facilities; building design</w:t>
      </w:r>
    </w:p>
    <w:p w:rsidR="008F2BFF" w:rsidRPr="00C74935" w:rsidRDefault="008F2BFF" w:rsidP="00C74935">
      <w:pPr>
        <w:spacing w:line="360" w:lineRule="auto"/>
        <w:jc w:val="both"/>
        <w:rPr>
          <w:rFonts w:ascii="Times New Roman" w:hAnsi="Times New Roman" w:cs="Times New Roman"/>
          <w:b/>
          <w:sz w:val="24"/>
          <w:szCs w:val="24"/>
        </w:rPr>
      </w:pPr>
      <w:r w:rsidRPr="00C74935">
        <w:rPr>
          <w:rFonts w:ascii="Times New Roman" w:hAnsi="Times New Roman" w:cs="Times New Roman"/>
          <w:b/>
          <w:sz w:val="24"/>
          <w:szCs w:val="24"/>
        </w:rPr>
        <w:t>1.0                                                          INTRODUCTION</w:t>
      </w:r>
    </w:p>
    <w:p w:rsidR="008F2BFF" w:rsidRPr="00C74935" w:rsidRDefault="008F2BFF" w:rsidP="00C74935">
      <w:pPr>
        <w:pStyle w:val="ListParagraph"/>
        <w:numPr>
          <w:ilvl w:val="1"/>
          <w:numId w:val="1"/>
        </w:numPr>
        <w:spacing w:line="360" w:lineRule="auto"/>
        <w:jc w:val="both"/>
        <w:rPr>
          <w:rFonts w:ascii="Times New Roman" w:hAnsi="Times New Roman" w:cs="Times New Roman"/>
          <w:b/>
          <w:sz w:val="24"/>
          <w:szCs w:val="24"/>
        </w:rPr>
      </w:pPr>
      <w:r w:rsidRPr="00C74935">
        <w:rPr>
          <w:rFonts w:ascii="Times New Roman" w:hAnsi="Times New Roman" w:cs="Times New Roman"/>
          <w:b/>
          <w:sz w:val="24"/>
          <w:szCs w:val="24"/>
        </w:rPr>
        <w:t xml:space="preserve"> Background Of Study</w:t>
      </w:r>
    </w:p>
    <w:p w:rsidR="00870F2A" w:rsidRPr="00C74935" w:rsidRDefault="008F2BFF"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University campuses serve as complex systems where space, structure, and human interaction come together to promote academic progress, administration, and governance. They are more than just physical learning spaces. Administrative buildings, especially Senate buildings, are essential to the system's coordination of institutional operations, decision-making procedures, and policy execution. In order to ensure efficiency and transparency in institutional operations, well-structured administrative settings are becoming more and more crucial as universities continue to grow in size and complexity</w:t>
      </w:r>
      <w:r w:rsidR="00870F2A" w:rsidRPr="00C74935">
        <w:rPr>
          <w:rFonts w:ascii="Times New Roman" w:hAnsi="Times New Roman" w:cs="Times New Roman"/>
          <w:sz w:val="24"/>
          <w:szCs w:val="24"/>
        </w:rPr>
        <w:t>.</w:t>
      </w:r>
    </w:p>
    <w:p w:rsidR="008F2BFF" w:rsidRPr="00C74935" w:rsidRDefault="008F2BFF"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Administrative buildings are frequently planned with little consideration for spatial hierarchy and zoning efficiency at many higher education institutions, particularly in developing environments. This leads to disjointed design with disorganized offices, conference rooms, and executive areas, which hinders communication flow and makes navigating challenging. UNESCO claims that institutional performance is greatly impacted by the quality of educational infrastructure, especially when areas are created to promote cooperation, accessibility, and organizational clarity (UNESCO, 2023). This suggests that, when it comes to administrative buildings, spatial </w:t>
      </w:r>
      <w:r w:rsidRPr="00C74935">
        <w:rPr>
          <w:rFonts w:ascii="Times New Roman" w:hAnsi="Times New Roman" w:cs="Times New Roman"/>
          <w:sz w:val="24"/>
          <w:szCs w:val="24"/>
        </w:rPr>
        <w:lastRenderedPageBreak/>
        <w:t>layout should go beyond aesthetics and concentrate on how space can actively promote institutional</w:t>
      </w:r>
      <w:r w:rsidR="004965FA" w:rsidRPr="00C74935">
        <w:rPr>
          <w:rFonts w:ascii="Times New Roman" w:hAnsi="Times New Roman" w:cs="Times New Roman"/>
          <w:sz w:val="24"/>
          <w:szCs w:val="24"/>
        </w:rPr>
        <w:t xml:space="preserve"> coordination</w:t>
      </w:r>
      <w:r w:rsidRPr="00C74935">
        <w:rPr>
          <w:rFonts w:ascii="Times New Roman" w:hAnsi="Times New Roman" w:cs="Times New Roman"/>
          <w:sz w:val="24"/>
          <w:szCs w:val="24"/>
        </w:rPr>
        <w:t>.</w:t>
      </w:r>
    </w:p>
    <w:p w:rsidR="003D0B05" w:rsidRPr="00C74935" w:rsidRDefault="003D0B05"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Spatial hierarchy is defined in architectural discourse as the intentional arrangement of spaces based on function, access, and importance levels. Clearly defining the boundaries between a building's public, semi-public, and private areas facilitates user mobility and strengthens organizational structure (Zhang &amp; Li, 2022). When used correctly, spatial hierarchy facilitates effective administrative flow, increases readability, and improves user orientation. However, if done incorrectly, it can lead to spatial confusion and interfere with institutional processes.</w:t>
      </w:r>
    </w:p>
    <w:p w:rsidR="00AE55FB" w:rsidRPr="00C74935" w:rsidRDefault="00387562"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Z</w:t>
      </w:r>
      <w:r w:rsidR="00D55D77" w:rsidRPr="00C74935">
        <w:rPr>
          <w:rFonts w:ascii="Times New Roman" w:hAnsi="Times New Roman" w:cs="Times New Roman"/>
          <w:sz w:val="24"/>
          <w:szCs w:val="24"/>
        </w:rPr>
        <w:t xml:space="preserve">oning efficiency, on the other hand, </w:t>
      </w:r>
      <w:r w:rsidR="004965FA" w:rsidRPr="00C74935">
        <w:rPr>
          <w:rFonts w:ascii="Times New Roman" w:hAnsi="Times New Roman" w:cs="Times New Roman"/>
          <w:sz w:val="24"/>
          <w:szCs w:val="24"/>
        </w:rPr>
        <w:t>concentrates on the logical arrangement of related tasks inside a structure in order to minimize needless mobility and enhance operational performance. This entails putting related offices close to one another in administrative settings, making communication heavy departments easily accessible, and minimizing spatial conflict between administrative workers and public visitors. Institutions frequently encounter workflow disruptions, poor user orientation, and significant time wasting in administrative operations when zoning is ineffective</w:t>
      </w:r>
      <w:r w:rsidR="00AE55FB" w:rsidRPr="00C74935">
        <w:rPr>
          <w:rFonts w:ascii="Times New Roman" w:hAnsi="Times New Roman" w:cs="Times New Roman"/>
          <w:sz w:val="24"/>
          <w:szCs w:val="24"/>
        </w:rPr>
        <w:t xml:space="preserve">. </w:t>
      </w:r>
      <w:r w:rsidR="00AE55FB" w:rsidRPr="00C74935">
        <w:rPr>
          <w:rFonts w:ascii="Times New Roman" w:hAnsi="Times New Roman" w:cs="Times New Roman"/>
          <w:sz w:val="24"/>
          <w:szCs w:val="24"/>
        </w:rPr>
        <w:t>Ahmed and Bello (2023) also claim that by ensuring that related operations are logically spatially clustered, efficient zoning in institutional architecture greatly increases workflow efficiency and decreases administrative delays.</w:t>
      </w:r>
      <w:r w:rsidR="00AE55FB" w:rsidRPr="00C74935">
        <w:rPr>
          <w:rFonts w:ascii="Times New Roman" w:hAnsi="Times New Roman" w:cs="Times New Roman"/>
          <w:sz w:val="24"/>
          <w:szCs w:val="24"/>
        </w:rPr>
        <w:t xml:space="preserve"> </w:t>
      </w:r>
      <w:r w:rsidR="004965FA" w:rsidRPr="00C74935">
        <w:rPr>
          <w:rFonts w:ascii="Times New Roman" w:hAnsi="Times New Roman" w:cs="Times New Roman"/>
          <w:sz w:val="24"/>
          <w:szCs w:val="24"/>
        </w:rPr>
        <w:t>According to the World Bank, productivity and service delivery in higher education settings are greatly enhanced by well-planned institutional architecture, especially when spatial systems are created to assist rather than limit institutional needs (World Bank, 2022).</w:t>
      </w:r>
      <w:r w:rsidR="00E03E53" w:rsidRPr="00C74935">
        <w:rPr>
          <w:rFonts w:ascii="Times New Roman" w:hAnsi="Times New Roman" w:cs="Times New Roman"/>
          <w:sz w:val="24"/>
          <w:szCs w:val="24"/>
        </w:rPr>
        <w:t xml:space="preserve"> </w:t>
      </w:r>
    </w:p>
    <w:p w:rsidR="003D0B05" w:rsidRPr="00C74935" w:rsidRDefault="003D0B05"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Many university administration buildings still use antiquated planning methods that put monumentality ahead of functional clarity, especially on newly constructed campuses, despite the acknowledged significance of these concepts. This frequently results in ineffective circulation systems, scattered departments, and poor spatial connectedness, all of which have a detrimental effect on institutional coordination (</w:t>
      </w:r>
      <w:proofErr w:type="spellStart"/>
      <w:r w:rsidRPr="00C74935">
        <w:rPr>
          <w:rFonts w:ascii="Times New Roman" w:hAnsi="Times New Roman" w:cs="Times New Roman"/>
          <w:sz w:val="24"/>
          <w:szCs w:val="24"/>
        </w:rPr>
        <w:t>Ojo</w:t>
      </w:r>
      <w:proofErr w:type="spellEnd"/>
      <w:r w:rsidRPr="00C74935">
        <w:rPr>
          <w:rFonts w:ascii="Times New Roman" w:hAnsi="Times New Roman" w:cs="Times New Roman"/>
          <w:sz w:val="24"/>
          <w:szCs w:val="24"/>
        </w:rPr>
        <w:t xml:space="preserve"> &amp; Martins, 2021). For example, in Nigerian university settin</w:t>
      </w:r>
      <w:r w:rsidR="009C30EA" w:rsidRPr="00C74935">
        <w:rPr>
          <w:rFonts w:ascii="Times New Roman" w:hAnsi="Times New Roman" w:cs="Times New Roman"/>
          <w:sz w:val="24"/>
          <w:szCs w:val="24"/>
        </w:rPr>
        <w:t xml:space="preserve">gs, inadequate spatial planning </w:t>
      </w:r>
      <w:r w:rsidRPr="00C74935">
        <w:rPr>
          <w:rFonts w:ascii="Times New Roman" w:hAnsi="Times New Roman" w:cs="Times New Roman"/>
          <w:sz w:val="24"/>
          <w:szCs w:val="24"/>
        </w:rPr>
        <w:t>where functional links between departments are not clearly convey</w:t>
      </w:r>
      <w:r w:rsidR="009C30EA" w:rsidRPr="00C74935">
        <w:rPr>
          <w:rFonts w:ascii="Times New Roman" w:hAnsi="Times New Roman" w:cs="Times New Roman"/>
          <w:sz w:val="24"/>
          <w:szCs w:val="24"/>
        </w:rPr>
        <w:t xml:space="preserve">ed through architectural layout </w:t>
      </w:r>
      <w:r w:rsidRPr="00C74935">
        <w:rPr>
          <w:rFonts w:ascii="Times New Roman" w:hAnsi="Times New Roman" w:cs="Times New Roman"/>
          <w:sz w:val="24"/>
          <w:szCs w:val="24"/>
        </w:rPr>
        <w:t>has often been associated with administrative inefficiencies (</w:t>
      </w:r>
      <w:proofErr w:type="spellStart"/>
      <w:r w:rsidRPr="00C74935">
        <w:rPr>
          <w:rFonts w:ascii="Times New Roman" w:hAnsi="Times New Roman" w:cs="Times New Roman"/>
          <w:sz w:val="24"/>
          <w:szCs w:val="24"/>
        </w:rPr>
        <w:t>Akinwale</w:t>
      </w:r>
      <w:proofErr w:type="spellEnd"/>
      <w:r w:rsidRPr="00C74935">
        <w:rPr>
          <w:rFonts w:ascii="Times New Roman" w:hAnsi="Times New Roman" w:cs="Times New Roman"/>
          <w:sz w:val="24"/>
          <w:szCs w:val="24"/>
        </w:rPr>
        <w:t xml:space="preserve"> &amp; Yusuf, 2022).</w:t>
      </w:r>
    </w:p>
    <w:p w:rsidR="009C30EA" w:rsidRPr="00C74935" w:rsidRDefault="009C30EA"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lastRenderedPageBreak/>
        <w:t xml:space="preserve">Chen et al. (2024), </w:t>
      </w:r>
      <w:r w:rsidR="00AE55FB" w:rsidRPr="00C74935">
        <w:rPr>
          <w:rFonts w:ascii="Times New Roman" w:hAnsi="Times New Roman" w:cs="Times New Roman"/>
          <w:sz w:val="24"/>
          <w:szCs w:val="24"/>
        </w:rPr>
        <w:t xml:space="preserve">state that, </w:t>
      </w:r>
      <w:r w:rsidRPr="00C74935">
        <w:rPr>
          <w:rFonts w:ascii="Times New Roman" w:hAnsi="Times New Roman" w:cs="Times New Roman"/>
          <w:sz w:val="24"/>
          <w:szCs w:val="24"/>
        </w:rPr>
        <w:t xml:space="preserve">because the spatial arrangement of governance buildings frequently reflects the organizational culture and hierarchy </w:t>
      </w:r>
      <w:r w:rsidR="00AE55FB" w:rsidRPr="00C74935">
        <w:rPr>
          <w:rFonts w:ascii="Times New Roman" w:hAnsi="Times New Roman" w:cs="Times New Roman"/>
          <w:sz w:val="24"/>
          <w:szCs w:val="24"/>
        </w:rPr>
        <w:t>of an</w:t>
      </w:r>
      <w:r w:rsidRPr="00C74935">
        <w:rPr>
          <w:rFonts w:ascii="Times New Roman" w:hAnsi="Times New Roman" w:cs="Times New Roman"/>
          <w:sz w:val="24"/>
          <w:szCs w:val="24"/>
        </w:rPr>
        <w:t xml:space="preserve"> institution, well-structured administrative settings contribute to both operational efficiency and institutional </w:t>
      </w:r>
      <w:proofErr w:type="spellStart"/>
      <w:r w:rsidRPr="00C74935">
        <w:rPr>
          <w:rFonts w:ascii="Times New Roman" w:hAnsi="Times New Roman" w:cs="Times New Roman"/>
          <w:sz w:val="24"/>
          <w:szCs w:val="24"/>
        </w:rPr>
        <w:t>identity.In</w:t>
      </w:r>
      <w:proofErr w:type="spellEnd"/>
      <w:r w:rsidRPr="00C74935">
        <w:rPr>
          <w:rFonts w:ascii="Times New Roman" w:hAnsi="Times New Roman" w:cs="Times New Roman"/>
          <w:sz w:val="24"/>
          <w:szCs w:val="24"/>
        </w:rPr>
        <w:t xml:space="preserve"> this regard, assessing zoning efficiency and spatial hierarchy becomes crucial to comprehending how university administration buildings might enhance institutional coordination. A pertinent case for investigating these concerns is the proposed Senate Building at Caleb University, </w:t>
      </w:r>
      <w:proofErr w:type="spellStart"/>
      <w:r w:rsidRPr="00C74935">
        <w:rPr>
          <w:rFonts w:ascii="Times New Roman" w:hAnsi="Times New Roman" w:cs="Times New Roman"/>
          <w:sz w:val="24"/>
          <w:szCs w:val="24"/>
        </w:rPr>
        <w:t>Imota</w:t>
      </w:r>
      <w:proofErr w:type="spellEnd"/>
      <w:r w:rsidRPr="00C74935">
        <w:rPr>
          <w:rFonts w:ascii="Times New Roman" w:hAnsi="Times New Roman" w:cs="Times New Roman"/>
          <w:sz w:val="24"/>
          <w:szCs w:val="24"/>
        </w:rPr>
        <w:t>, especially with regard to how spatial arrangement might be enhanced to promote administrative efficacy, accessibility, and clarity. With the goal of assisting in the creation of more effective and ident</w:t>
      </w:r>
      <w:r w:rsidR="00AE55FB" w:rsidRPr="00C74935">
        <w:rPr>
          <w:rFonts w:ascii="Times New Roman" w:hAnsi="Times New Roman" w:cs="Times New Roman"/>
          <w:sz w:val="24"/>
          <w:szCs w:val="24"/>
        </w:rPr>
        <w:t xml:space="preserve">ity </w:t>
      </w:r>
      <w:r w:rsidRPr="00C74935">
        <w:rPr>
          <w:rFonts w:ascii="Times New Roman" w:hAnsi="Times New Roman" w:cs="Times New Roman"/>
          <w:sz w:val="24"/>
          <w:szCs w:val="24"/>
        </w:rPr>
        <w:t>driven university administrative environments, this study is situated within the larger discourse of campus planning and institutional architecture.</w:t>
      </w:r>
    </w:p>
    <w:p w:rsidR="009C30EA" w:rsidRDefault="009C30EA"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The increasing administrative demands of Caleb University, </w:t>
      </w:r>
      <w:proofErr w:type="spellStart"/>
      <w:r w:rsidRPr="00C74935">
        <w:rPr>
          <w:rFonts w:ascii="Times New Roman" w:hAnsi="Times New Roman" w:cs="Times New Roman"/>
          <w:sz w:val="24"/>
          <w:szCs w:val="24"/>
        </w:rPr>
        <w:t>Imota</w:t>
      </w:r>
      <w:proofErr w:type="spellEnd"/>
      <w:r w:rsidRPr="00C74935">
        <w:rPr>
          <w:rFonts w:ascii="Times New Roman" w:hAnsi="Times New Roman" w:cs="Times New Roman"/>
          <w:sz w:val="24"/>
          <w:szCs w:val="24"/>
        </w:rPr>
        <w:t>, underscore the necessity of a specially constructed Senate facility that satisfies both practical and symbolic needs. Coordination and user experience inefficiencies may result from the current administrative structures' lack of a clearly defined spatial hierarchy. Therefore, in order to improve institutional performance, it is necessary to critically assess how zoning efficiency and spatial hierarchy might be included into the architecture of a planned Senate building.</w:t>
      </w:r>
    </w:p>
    <w:p w:rsidR="00C74935" w:rsidRDefault="00C74935" w:rsidP="00C7493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434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623-WA0064.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434080"/>
                    </a:xfrm>
                    <a:prstGeom prst="rect">
                      <a:avLst/>
                    </a:prstGeom>
                  </pic:spPr>
                </pic:pic>
              </a:graphicData>
            </a:graphic>
          </wp:inline>
        </w:drawing>
      </w:r>
    </w:p>
    <w:p w:rsidR="007835E3" w:rsidRDefault="007835E3" w:rsidP="007835E3">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Plate 1.2: Aerial View </w:t>
      </w:r>
      <w:proofErr w:type="gramStart"/>
      <w:r>
        <w:rPr>
          <w:rFonts w:ascii="Times New Roman" w:eastAsia="Times New Roman" w:hAnsi="Times New Roman" w:cs="Times New Roman"/>
          <w:b/>
          <w:sz w:val="24"/>
          <w:szCs w:val="24"/>
        </w:rPr>
        <w:t>Of</w:t>
      </w:r>
      <w:proofErr w:type="gramEnd"/>
      <w:r>
        <w:rPr>
          <w:rFonts w:ascii="Times New Roman" w:eastAsia="Times New Roman" w:hAnsi="Times New Roman" w:cs="Times New Roman"/>
          <w:b/>
          <w:sz w:val="24"/>
          <w:szCs w:val="24"/>
        </w:rPr>
        <w:t xml:space="preserve"> Caleb University, </w:t>
      </w:r>
      <w:proofErr w:type="spellStart"/>
      <w:r>
        <w:rPr>
          <w:rFonts w:ascii="Times New Roman" w:eastAsia="Times New Roman" w:hAnsi="Times New Roman" w:cs="Times New Roman"/>
          <w:b/>
          <w:sz w:val="24"/>
          <w:szCs w:val="24"/>
        </w:rPr>
        <w:t>Imota</w:t>
      </w:r>
      <w:proofErr w:type="spellEnd"/>
      <w:r>
        <w:rPr>
          <w:rFonts w:ascii="Times New Roman" w:eastAsia="Times New Roman" w:hAnsi="Times New Roman" w:cs="Times New Roman"/>
          <w:b/>
          <w:sz w:val="24"/>
          <w:szCs w:val="24"/>
        </w:rPr>
        <w:t>, Lagos State</w:t>
      </w:r>
    </w:p>
    <w:p w:rsidR="007835E3" w:rsidRPr="007835E3" w:rsidRDefault="007835E3" w:rsidP="007835E3">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Google Map (2026)</w:t>
      </w:r>
    </w:p>
    <w:p w:rsidR="00C81002" w:rsidRPr="00C74935" w:rsidRDefault="00C81002" w:rsidP="00C74935">
      <w:pPr>
        <w:pStyle w:val="ListParagraph"/>
        <w:numPr>
          <w:ilvl w:val="1"/>
          <w:numId w:val="1"/>
        </w:numPr>
        <w:spacing w:line="360" w:lineRule="auto"/>
        <w:jc w:val="both"/>
        <w:rPr>
          <w:rFonts w:ascii="Times New Roman" w:hAnsi="Times New Roman" w:cs="Times New Roman"/>
          <w:b/>
          <w:sz w:val="24"/>
          <w:szCs w:val="24"/>
        </w:rPr>
      </w:pPr>
      <w:r w:rsidRPr="00C74935">
        <w:rPr>
          <w:rFonts w:ascii="Times New Roman" w:hAnsi="Times New Roman" w:cs="Times New Roman"/>
          <w:b/>
          <w:sz w:val="24"/>
          <w:szCs w:val="24"/>
        </w:rPr>
        <w:t>Problem Statement</w:t>
      </w:r>
    </w:p>
    <w:p w:rsidR="00AE55FB" w:rsidRPr="00C74935" w:rsidRDefault="00AE55FB" w:rsidP="00C74935">
      <w:pPr>
        <w:pStyle w:val="ListParagraph"/>
        <w:spacing w:before="100" w:beforeAutospacing="1" w:after="100" w:afterAutospacing="1" w:line="360" w:lineRule="auto"/>
        <w:ind w:left="0"/>
        <w:jc w:val="both"/>
        <w:rPr>
          <w:rFonts w:ascii="Times New Roman" w:eastAsia="Times New Roman" w:hAnsi="Times New Roman" w:cs="Times New Roman"/>
          <w:sz w:val="24"/>
          <w:szCs w:val="24"/>
        </w:rPr>
      </w:pPr>
      <w:r w:rsidRPr="00C74935">
        <w:rPr>
          <w:rFonts w:ascii="Times New Roman" w:eastAsia="Times New Roman" w:hAnsi="Times New Roman" w:cs="Times New Roman"/>
          <w:sz w:val="24"/>
          <w:szCs w:val="24"/>
        </w:rPr>
        <w:t>Despite the increasing complexity of university administration, little attention is still given to how spatial hierarchy and zoning efficiency can be deliberately integrated into the design of administrative buildings to improve performance. As Chen et al. (2024) note, spatial organization is not only a design concern but also a structural framework that influences how effectively institutions function and express their identity. Without this understanding, many university administrative buildings continue to underperform in supporting institutional coordination and user experience.</w:t>
      </w:r>
    </w:p>
    <w:p w:rsidR="00AE55FB" w:rsidRPr="00C74935" w:rsidRDefault="00AE55FB" w:rsidP="00C74935">
      <w:pPr>
        <w:pStyle w:val="ListParagraph"/>
        <w:spacing w:before="100" w:beforeAutospacing="1" w:after="100" w:afterAutospacing="1" w:line="360" w:lineRule="auto"/>
        <w:ind w:left="0"/>
        <w:jc w:val="both"/>
        <w:rPr>
          <w:rFonts w:ascii="Times New Roman" w:eastAsia="Times New Roman" w:hAnsi="Times New Roman" w:cs="Times New Roman"/>
          <w:sz w:val="24"/>
          <w:szCs w:val="24"/>
        </w:rPr>
      </w:pPr>
      <w:r w:rsidRPr="00C74935">
        <w:rPr>
          <w:rFonts w:ascii="Times New Roman" w:eastAsia="Times New Roman" w:hAnsi="Times New Roman" w:cs="Times New Roman"/>
          <w:sz w:val="24"/>
          <w:szCs w:val="24"/>
        </w:rPr>
        <w:t xml:space="preserve">At Caleb University, </w:t>
      </w:r>
      <w:proofErr w:type="spellStart"/>
      <w:r w:rsidRPr="00C74935">
        <w:rPr>
          <w:rFonts w:ascii="Times New Roman" w:eastAsia="Times New Roman" w:hAnsi="Times New Roman" w:cs="Times New Roman"/>
          <w:sz w:val="24"/>
          <w:szCs w:val="24"/>
        </w:rPr>
        <w:t>Imota</w:t>
      </w:r>
      <w:proofErr w:type="spellEnd"/>
      <w:r w:rsidRPr="00C74935">
        <w:rPr>
          <w:rFonts w:ascii="Times New Roman" w:eastAsia="Times New Roman" w:hAnsi="Times New Roman" w:cs="Times New Roman"/>
          <w:sz w:val="24"/>
          <w:szCs w:val="24"/>
        </w:rPr>
        <w:t>, the absence of a purposefully designed Senate Building presents similar challenges, where administrative activities are dispersed and spatial relationships between key functions remain undefined. This situation raises concerns about how effectively the current spatial arrangement supports institutional coordination, decision-making efficiency, and user orientation within the campus.</w:t>
      </w:r>
    </w:p>
    <w:p w:rsidR="00C81002" w:rsidRPr="00C74935" w:rsidRDefault="00AE55FB" w:rsidP="00C74935">
      <w:pPr>
        <w:pStyle w:val="ListParagraph"/>
        <w:spacing w:before="100" w:beforeAutospacing="1" w:after="100" w:afterAutospacing="1" w:line="360" w:lineRule="auto"/>
        <w:ind w:left="0"/>
        <w:jc w:val="both"/>
        <w:rPr>
          <w:rFonts w:ascii="Times New Roman" w:eastAsia="Times New Roman" w:hAnsi="Times New Roman" w:cs="Times New Roman"/>
          <w:sz w:val="24"/>
          <w:szCs w:val="24"/>
        </w:rPr>
      </w:pPr>
      <w:r w:rsidRPr="00C74935">
        <w:rPr>
          <w:rFonts w:ascii="Times New Roman" w:eastAsia="Times New Roman" w:hAnsi="Times New Roman" w:cs="Times New Roman"/>
          <w:sz w:val="24"/>
          <w:szCs w:val="24"/>
        </w:rPr>
        <w:t>Therefore, the central problem of this study lies in the inadequate integration of spatial hierarchy and zoning efficiency in the design of university administrative buildings, which results in poor institutional coordination and reduced operational effectiveness. Addressing this gap is essential for developing a more structured and functionally responsive Senate Building that aligns architectural planning with administrative performance requirements.</w:t>
      </w:r>
    </w:p>
    <w:p w:rsidR="00C81002" w:rsidRPr="00C74935" w:rsidRDefault="00C81002" w:rsidP="00C74935">
      <w:pPr>
        <w:spacing w:after="0" w:line="360" w:lineRule="auto"/>
        <w:jc w:val="both"/>
        <w:rPr>
          <w:rFonts w:ascii="Times New Roman" w:eastAsia="Times New Roman" w:hAnsi="Times New Roman" w:cs="Times New Roman"/>
          <w:b/>
          <w:sz w:val="24"/>
          <w:szCs w:val="24"/>
        </w:rPr>
      </w:pPr>
      <w:r w:rsidRPr="00C74935">
        <w:rPr>
          <w:rFonts w:ascii="Times New Roman" w:eastAsia="Times New Roman" w:hAnsi="Times New Roman" w:cs="Times New Roman"/>
          <w:b/>
          <w:sz w:val="24"/>
          <w:szCs w:val="24"/>
        </w:rPr>
        <w:t xml:space="preserve">1.3 Aim </w:t>
      </w:r>
      <w:proofErr w:type="gramStart"/>
      <w:r w:rsidRPr="00C74935">
        <w:rPr>
          <w:rFonts w:ascii="Times New Roman" w:eastAsia="Times New Roman" w:hAnsi="Times New Roman" w:cs="Times New Roman"/>
          <w:b/>
          <w:sz w:val="24"/>
          <w:szCs w:val="24"/>
        </w:rPr>
        <w:t>Of  Study</w:t>
      </w:r>
      <w:proofErr w:type="gramEnd"/>
    </w:p>
    <w:p w:rsidR="00C81002" w:rsidRPr="00C74935" w:rsidRDefault="00C81002"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The aim of this study is to examine how spatial hierarchy and zoning efficiency can improve institutional coordination in university administrative buildings.</w:t>
      </w:r>
    </w:p>
    <w:p w:rsidR="00C87773" w:rsidRPr="00C74935" w:rsidRDefault="00C87773" w:rsidP="00C74935">
      <w:pPr>
        <w:pStyle w:val="NormalWeb"/>
        <w:numPr>
          <w:ilvl w:val="1"/>
          <w:numId w:val="2"/>
        </w:numPr>
        <w:spacing w:line="360" w:lineRule="auto"/>
        <w:jc w:val="both"/>
        <w:rPr>
          <w:b/>
        </w:rPr>
      </w:pPr>
      <w:r w:rsidRPr="00C74935">
        <w:rPr>
          <w:b/>
        </w:rPr>
        <w:t>Objectives</w:t>
      </w:r>
    </w:p>
    <w:p w:rsidR="00C87773" w:rsidRPr="00C74935" w:rsidRDefault="00C87773" w:rsidP="00C74935">
      <w:pPr>
        <w:pStyle w:val="NormalWeb"/>
        <w:spacing w:line="360" w:lineRule="auto"/>
        <w:jc w:val="both"/>
      </w:pPr>
      <w:r w:rsidRPr="00C74935">
        <w:t xml:space="preserve">My Objectives are </w:t>
      </w:r>
      <w:proofErr w:type="gramStart"/>
      <w:r w:rsidRPr="00C74935">
        <w:t>To :</w:t>
      </w:r>
      <w:proofErr w:type="gramEnd"/>
    </w:p>
    <w:p w:rsidR="00C87773" w:rsidRPr="00C74935" w:rsidRDefault="00C87773" w:rsidP="00C74935">
      <w:pPr>
        <w:pStyle w:val="ListParagraph"/>
        <w:numPr>
          <w:ilvl w:val="0"/>
          <w:numId w:val="3"/>
        </w:numPr>
        <w:spacing w:after="0" w:line="360" w:lineRule="auto"/>
        <w:ind w:hanging="180"/>
        <w:jc w:val="both"/>
        <w:rPr>
          <w:rFonts w:ascii="Times New Roman" w:eastAsia="Times New Roman" w:hAnsi="Times New Roman" w:cs="Times New Roman"/>
          <w:sz w:val="24"/>
          <w:szCs w:val="24"/>
        </w:rPr>
      </w:pPr>
      <w:r w:rsidRPr="00C74935">
        <w:rPr>
          <w:rFonts w:ascii="Times New Roman" w:eastAsia="Times New Roman" w:hAnsi="Times New Roman" w:cs="Times New Roman"/>
          <w:sz w:val="24"/>
          <w:szCs w:val="24"/>
        </w:rPr>
        <w:lastRenderedPageBreak/>
        <w:t xml:space="preserve">Examine the principles of spatial hierarchy and zoning efficiency as they relate to university administrative building design; </w:t>
      </w:r>
    </w:p>
    <w:p w:rsidR="00C87773" w:rsidRPr="00C74935" w:rsidRDefault="000A6B84" w:rsidP="00C74935">
      <w:pPr>
        <w:pStyle w:val="ListParagraph"/>
        <w:numPr>
          <w:ilvl w:val="0"/>
          <w:numId w:val="3"/>
        </w:numPr>
        <w:spacing w:after="0" w:line="360" w:lineRule="auto"/>
        <w:ind w:hanging="90"/>
        <w:jc w:val="both"/>
        <w:rPr>
          <w:rFonts w:ascii="Times New Roman" w:eastAsia="Times New Roman" w:hAnsi="Times New Roman" w:cs="Times New Roman"/>
          <w:sz w:val="24"/>
          <w:szCs w:val="24"/>
        </w:rPr>
      </w:pPr>
      <w:r w:rsidRPr="00C74935">
        <w:rPr>
          <w:rFonts w:ascii="Times New Roman" w:eastAsia="Times New Roman" w:hAnsi="Times New Roman" w:cs="Times New Roman"/>
          <w:sz w:val="24"/>
          <w:szCs w:val="24"/>
        </w:rPr>
        <w:t>A</w:t>
      </w:r>
      <w:r w:rsidR="00C87773" w:rsidRPr="00C74935">
        <w:rPr>
          <w:rFonts w:ascii="Times New Roman" w:eastAsia="Times New Roman" w:hAnsi="Times New Roman" w:cs="Times New Roman"/>
          <w:sz w:val="24"/>
          <w:szCs w:val="24"/>
        </w:rPr>
        <w:t>ssess how spatial organization influences communication flow and administrative effectiveness within universities;</w:t>
      </w:r>
    </w:p>
    <w:p w:rsidR="00C87773" w:rsidRPr="00C74935" w:rsidRDefault="00C87773" w:rsidP="00C74935">
      <w:pPr>
        <w:pStyle w:val="ListParagraph"/>
        <w:numPr>
          <w:ilvl w:val="0"/>
          <w:numId w:val="3"/>
        </w:numPr>
        <w:spacing w:after="0" w:line="360" w:lineRule="auto"/>
        <w:ind w:firstLine="0"/>
        <w:jc w:val="both"/>
        <w:rPr>
          <w:rFonts w:ascii="Times New Roman" w:eastAsia="Times New Roman" w:hAnsi="Times New Roman" w:cs="Times New Roman"/>
          <w:sz w:val="24"/>
          <w:szCs w:val="24"/>
        </w:rPr>
      </w:pPr>
      <w:r w:rsidRPr="00C74935">
        <w:rPr>
          <w:rFonts w:ascii="Times New Roman" w:eastAsia="Times New Roman" w:hAnsi="Times New Roman" w:cs="Times New Roman"/>
          <w:sz w:val="24"/>
          <w:szCs w:val="24"/>
        </w:rPr>
        <w:t>Identify the spatial and functional challenges associated with poorly structured administrative buildings; and</w:t>
      </w:r>
    </w:p>
    <w:p w:rsidR="00C87773" w:rsidRPr="00C74935" w:rsidRDefault="00C87773" w:rsidP="00C74935">
      <w:pPr>
        <w:pStyle w:val="ListParagraph"/>
        <w:numPr>
          <w:ilvl w:val="0"/>
          <w:numId w:val="3"/>
        </w:numPr>
        <w:spacing w:line="360" w:lineRule="auto"/>
        <w:ind w:firstLine="0"/>
        <w:jc w:val="both"/>
        <w:rPr>
          <w:rFonts w:ascii="Times New Roman" w:hAnsi="Times New Roman" w:cs="Times New Roman"/>
          <w:sz w:val="24"/>
          <w:szCs w:val="24"/>
        </w:rPr>
      </w:pPr>
      <w:r w:rsidRPr="00C74935">
        <w:rPr>
          <w:rFonts w:ascii="Times New Roman" w:eastAsia="Times New Roman" w:hAnsi="Times New Roman" w:cs="Times New Roman"/>
          <w:sz w:val="24"/>
          <w:szCs w:val="24"/>
        </w:rPr>
        <w:t>Propose design strategies that enhance institutional coordination through improved spatial hierarchy and zoning efficiency.</w:t>
      </w:r>
    </w:p>
    <w:p w:rsidR="009246CC" w:rsidRPr="00C74935" w:rsidRDefault="009246CC" w:rsidP="00C74935">
      <w:pPr>
        <w:pStyle w:val="NormalWeb"/>
        <w:spacing w:line="360" w:lineRule="auto"/>
        <w:ind w:left="90"/>
        <w:jc w:val="both"/>
        <w:rPr>
          <w:b/>
        </w:rPr>
      </w:pPr>
      <w:r w:rsidRPr="00C74935">
        <w:rPr>
          <w:b/>
        </w:rPr>
        <w:t>1.5 Research Question</w:t>
      </w:r>
    </w:p>
    <w:p w:rsidR="009246CC" w:rsidRPr="00C74935" w:rsidRDefault="009246CC" w:rsidP="00C74935">
      <w:pPr>
        <w:pStyle w:val="ListParagraph"/>
        <w:numPr>
          <w:ilvl w:val="0"/>
          <w:numId w:val="5"/>
        </w:numPr>
        <w:spacing w:after="0" w:line="360" w:lineRule="auto"/>
        <w:jc w:val="both"/>
        <w:rPr>
          <w:rFonts w:ascii="Times New Roman" w:eastAsia="Times New Roman" w:hAnsi="Times New Roman" w:cs="Times New Roman"/>
          <w:sz w:val="24"/>
          <w:szCs w:val="24"/>
        </w:rPr>
      </w:pPr>
      <w:r w:rsidRPr="00C74935">
        <w:rPr>
          <w:rFonts w:ascii="Times New Roman" w:eastAsia="Times New Roman" w:hAnsi="Times New Roman" w:cs="Times New Roman"/>
          <w:sz w:val="24"/>
          <w:szCs w:val="24"/>
        </w:rPr>
        <w:t xml:space="preserve">How can the principles of spatial hierarchy and zoning efficiency be applied in the design of university administrative buildings? </w:t>
      </w:r>
    </w:p>
    <w:p w:rsidR="009246CC" w:rsidRPr="00C74935" w:rsidRDefault="009246CC" w:rsidP="00C74935">
      <w:pPr>
        <w:pStyle w:val="ListParagraph"/>
        <w:numPr>
          <w:ilvl w:val="0"/>
          <w:numId w:val="5"/>
        </w:numPr>
        <w:spacing w:after="0" w:line="360" w:lineRule="auto"/>
        <w:jc w:val="both"/>
        <w:rPr>
          <w:rFonts w:ascii="Times New Roman" w:eastAsia="Times New Roman" w:hAnsi="Times New Roman" w:cs="Times New Roman"/>
          <w:sz w:val="24"/>
          <w:szCs w:val="24"/>
        </w:rPr>
      </w:pPr>
      <w:r w:rsidRPr="00C74935">
        <w:rPr>
          <w:rFonts w:ascii="Times New Roman" w:eastAsia="Times New Roman" w:hAnsi="Times New Roman" w:cs="Times New Roman"/>
          <w:sz w:val="24"/>
          <w:szCs w:val="24"/>
        </w:rPr>
        <w:t xml:space="preserve">In what ways does spatial organization influence communication flow and administrative effectiveness within universities? </w:t>
      </w:r>
    </w:p>
    <w:p w:rsidR="009246CC" w:rsidRPr="00C74935" w:rsidRDefault="009246CC" w:rsidP="00C74935">
      <w:pPr>
        <w:pStyle w:val="ListParagraph"/>
        <w:numPr>
          <w:ilvl w:val="0"/>
          <w:numId w:val="5"/>
        </w:numPr>
        <w:spacing w:after="0" w:line="360" w:lineRule="auto"/>
        <w:jc w:val="both"/>
        <w:rPr>
          <w:rFonts w:ascii="Times New Roman" w:eastAsia="Times New Roman" w:hAnsi="Times New Roman" w:cs="Times New Roman"/>
          <w:sz w:val="24"/>
          <w:szCs w:val="24"/>
        </w:rPr>
      </w:pPr>
      <w:r w:rsidRPr="00C74935">
        <w:rPr>
          <w:rFonts w:ascii="Times New Roman" w:eastAsia="Times New Roman" w:hAnsi="Times New Roman" w:cs="Times New Roman"/>
          <w:sz w:val="24"/>
          <w:szCs w:val="24"/>
        </w:rPr>
        <w:t xml:space="preserve">What spatial and functional challenges are commonly found in poorly structured university administrative buildings? </w:t>
      </w:r>
    </w:p>
    <w:p w:rsidR="009246CC" w:rsidRPr="00C74935" w:rsidRDefault="009246CC" w:rsidP="00C74935">
      <w:pPr>
        <w:pStyle w:val="NormalWeb"/>
        <w:numPr>
          <w:ilvl w:val="0"/>
          <w:numId w:val="5"/>
        </w:numPr>
        <w:spacing w:line="360" w:lineRule="auto"/>
        <w:jc w:val="both"/>
        <w:rPr>
          <w:b/>
        </w:rPr>
      </w:pPr>
      <w:r w:rsidRPr="00C74935">
        <w:t>What design strategies can be adopted to improve institutional coordination through effective spatial hierarchy and zoning efficiency?</w:t>
      </w:r>
    </w:p>
    <w:p w:rsidR="00E55003" w:rsidRPr="00C74935" w:rsidRDefault="00E55003" w:rsidP="00C74935">
      <w:pPr>
        <w:pStyle w:val="NormalWeb"/>
        <w:numPr>
          <w:ilvl w:val="1"/>
          <w:numId w:val="7"/>
        </w:numPr>
        <w:spacing w:line="360" w:lineRule="auto"/>
        <w:ind w:left="360"/>
        <w:jc w:val="both"/>
        <w:rPr>
          <w:b/>
        </w:rPr>
      </w:pPr>
      <w:r w:rsidRPr="00C74935">
        <w:rPr>
          <w:b/>
        </w:rPr>
        <w:t>Justification Of Study</w:t>
      </w:r>
    </w:p>
    <w:p w:rsidR="003F3E91" w:rsidRPr="00C74935" w:rsidRDefault="003F3E91" w:rsidP="00C74935">
      <w:pPr>
        <w:pStyle w:val="NormalWeb"/>
        <w:spacing w:line="360" w:lineRule="auto"/>
        <w:ind w:left="90"/>
        <w:jc w:val="both"/>
      </w:pPr>
      <w:r w:rsidRPr="00C74935">
        <w:t>The need for a more deliberate approach to spatial organization in institutional architecture is highlighted by the persistent gap between administrative complexity and spatial design response. Modern universities operate through interconnected systems of governance, but many of their buildings lack a clear spatial hierarchy that reflects this structure. When spatial relationships between offices, departments, and decision-making units are poorly defined, it frequently results in inefficiency, confusion in movement, and reduced coordination among administrative staff (Zhang &amp; Li, 2022).</w:t>
      </w:r>
    </w:p>
    <w:p w:rsidR="00510685" w:rsidRPr="00C74935" w:rsidRDefault="003F3E91" w:rsidP="00C74935">
      <w:pPr>
        <w:pStyle w:val="NormalWeb"/>
        <w:spacing w:line="360" w:lineRule="auto"/>
        <w:ind w:left="90"/>
        <w:jc w:val="both"/>
      </w:pPr>
      <w:r w:rsidRPr="00C74935">
        <w:t xml:space="preserve">In addition, zoning inefficiency remains a recurring issue in many academic environments. Functional spaces are often arranged without adequate consideration of compatibility, access control, or workflow logic. According to Chen et al. (2024), poor zoning practices in </w:t>
      </w:r>
      <w:r w:rsidRPr="00C74935">
        <w:lastRenderedPageBreak/>
        <w:t>institutional buildings can significantly reduce operational effectiveness by increasing unnecessary circulation and weakening functional relationships between departments. In university settings, this can directly affect administrative speed, communication clarity, and decision-making efficiency.</w:t>
      </w:r>
    </w:p>
    <w:p w:rsidR="00C74935" w:rsidRPr="00C74935" w:rsidRDefault="007D129E" w:rsidP="007835E3">
      <w:pPr>
        <w:pStyle w:val="NormalWeb"/>
        <w:spacing w:line="360" w:lineRule="auto"/>
        <w:ind w:left="90"/>
        <w:jc w:val="both"/>
      </w:pPr>
      <w:r w:rsidRPr="00C74935">
        <w:t>In the Nigerian context, research indicates that many university campuses still operate with administrative buildings that do not fully reflect the complexity of modern institutional needs, resulting in coordination gaps and reduced spatial efficiency (</w:t>
      </w:r>
      <w:proofErr w:type="spellStart"/>
      <w:r w:rsidRPr="00C74935">
        <w:t>Akinwale</w:t>
      </w:r>
      <w:proofErr w:type="spellEnd"/>
      <w:r w:rsidRPr="00C74935">
        <w:t xml:space="preserve"> &amp; Yusuf, 2022). Furthermore, spatial organization has been recognized as a key factor in shaping institutional identity, as well-planned administrative environments reflect clarity, order, and organizational strength (Chen et al., 2024). Therefore, this study is justified as it seeks to address these gaps by exploring how spatial hierarchy and zoning efficiency can be deliberately integrated into the design of university administrative buildings to enhance institutional coordination, improve user experience, and strengthen overall administrative performance</w:t>
      </w:r>
    </w:p>
    <w:p w:rsidR="003F3E91" w:rsidRPr="00C74935" w:rsidRDefault="003F3E91" w:rsidP="00C74935">
      <w:pPr>
        <w:pStyle w:val="NormalWeb"/>
        <w:numPr>
          <w:ilvl w:val="1"/>
          <w:numId w:val="7"/>
        </w:numPr>
        <w:spacing w:line="360" w:lineRule="auto"/>
        <w:ind w:left="360"/>
        <w:jc w:val="both"/>
        <w:rPr>
          <w:b/>
        </w:rPr>
      </w:pPr>
      <w:r w:rsidRPr="00C74935">
        <w:rPr>
          <w:b/>
        </w:rPr>
        <w:t>Scope Of Study</w:t>
      </w:r>
    </w:p>
    <w:p w:rsidR="00E55003" w:rsidRDefault="00E55003" w:rsidP="00C74935">
      <w:pPr>
        <w:pStyle w:val="NormalWeb"/>
        <w:spacing w:line="360" w:lineRule="auto"/>
        <w:jc w:val="both"/>
      </w:pPr>
      <w:r w:rsidRPr="00C74935">
        <w:t xml:space="preserve">The scope of the study is to </w:t>
      </w:r>
      <w:proofErr w:type="gramStart"/>
      <w:r w:rsidRPr="00C74935">
        <w:t>proposed</w:t>
      </w:r>
      <w:proofErr w:type="gramEnd"/>
      <w:r w:rsidRPr="00C74935">
        <w:t xml:space="preserve"> a Senate Building at Caleb University, </w:t>
      </w:r>
      <w:proofErr w:type="spellStart"/>
      <w:r w:rsidRPr="00C74935">
        <w:t>Imota</w:t>
      </w:r>
      <w:proofErr w:type="spellEnd"/>
      <w:r w:rsidRPr="00C74935">
        <w:t>, Lagos State, Nigeria serves as the primary case study for this study, which evaluates spatial hierarchy and zoning efficiency in university administrative buildings with a focus on how these design principles affect institutional coordination and user experience. The study is conceptually anchored on spatial hierarchy and functional zoning, exploring how administrative spaces can be organized according to levels of access, function, and authority, ranging from public areas like reception zones to restricted spaces like executive offices and senate chambers. It also takes into account how efficient zoning can improve circulation, lessen spatial conflict, and facilitate communication in institutional settings.</w:t>
      </w:r>
      <w:r w:rsidR="003F3E91" w:rsidRPr="00C74935">
        <w:t xml:space="preserve"> The study's overall goal is to provide design-oriented insights that can enhance administrative efficiency, strengthen institutional coordination, and support a clearer architectural identity within the university context; however, it is restricted to architectural and spatial planning considerations and excludes structural engineering, cost analysis, and construction management.</w:t>
      </w:r>
    </w:p>
    <w:p w:rsidR="007835E3" w:rsidRPr="00C74935" w:rsidRDefault="007835E3" w:rsidP="00C74935">
      <w:pPr>
        <w:pStyle w:val="NormalWeb"/>
        <w:spacing w:line="360" w:lineRule="auto"/>
        <w:jc w:val="both"/>
      </w:pPr>
    </w:p>
    <w:p w:rsidR="007D129E" w:rsidRPr="00C74935" w:rsidRDefault="007D129E" w:rsidP="00C74935">
      <w:pPr>
        <w:pStyle w:val="NormalWeb"/>
        <w:numPr>
          <w:ilvl w:val="1"/>
          <w:numId w:val="7"/>
        </w:numPr>
        <w:spacing w:line="360" w:lineRule="auto"/>
        <w:ind w:left="360"/>
        <w:jc w:val="both"/>
        <w:rPr>
          <w:b/>
        </w:rPr>
      </w:pPr>
      <w:r w:rsidRPr="00C74935">
        <w:rPr>
          <w:b/>
        </w:rPr>
        <w:lastRenderedPageBreak/>
        <w:t>Limitations Of Study</w:t>
      </w:r>
    </w:p>
    <w:p w:rsidR="006F2DCD" w:rsidRPr="00C74935" w:rsidRDefault="00C44931" w:rsidP="00C74935">
      <w:pPr>
        <w:pStyle w:val="NormalWeb"/>
        <w:spacing w:line="360" w:lineRule="auto"/>
        <w:jc w:val="both"/>
      </w:pPr>
      <w:r w:rsidRPr="00C74935">
        <w:t>The limitation of this study is restricted to assessing the function of zoning efficiency and spatial hierarchy in university administration buildings, with a focus on the consequences for institutional coordination. The study does not look at other elements that can affect administrative effectiveness, such as institutional policies, organizational culture, financial resources, or human resource management, instead concentrating on architectural and spatial design issues. Furthermore, the conclusions are based on specific case studies and data from university administration buildings, which might not accurately reflect the planning features of all universities. The extent of data collection may also be limited by time constraints, respondent availability for field investigations, and access to comprehensive architectural plans and administrative documents.</w:t>
      </w:r>
    </w:p>
    <w:p w:rsidR="00C44931" w:rsidRPr="00C74935" w:rsidRDefault="00C44931" w:rsidP="00C74935">
      <w:pPr>
        <w:pStyle w:val="NormalWeb"/>
        <w:spacing w:before="0" w:beforeAutospacing="0" w:after="0" w:afterAutospacing="0" w:line="360" w:lineRule="auto"/>
        <w:jc w:val="both"/>
        <w:rPr>
          <w:b/>
        </w:rPr>
      </w:pPr>
      <w:r w:rsidRPr="00C74935">
        <w:rPr>
          <w:b/>
        </w:rPr>
        <w:t>2.0 Literature Review and Comparative Insight</w:t>
      </w:r>
    </w:p>
    <w:p w:rsidR="009246CC" w:rsidRPr="00C74935" w:rsidRDefault="00476D02"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The importance of university administration buildings as spatial systems that affect institutional coordination, decision-making, and governance effectiveness in higher education settings is becoming more widely acknowledged. These structures serve as operational hubs where academic leadership, administrative processes, and institutional communication come together, in addition to their symbolic significance. According to recent research, how well space is arranged, especially in terms of spatial hierarchy and functional zoning, has a significant impact on how effective these environments are (</w:t>
      </w:r>
      <w:proofErr w:type="spellStart"/>
      <w:r w:rsidRPr="00C74935">
        <w:rPr>
          <w:rFonts w:ascii="Times New Roman" w:hAnsi="Times New Roman" w:cs="Times New Roman"/>
          <w:sz w:val="24"/>
          <w:szCs w:val="24"/>
        </w:rPr>
        <w:t>Sule</w:t>
      </w:r>
      <w:proofErr w:type="spellEnd"/>
      <w:r w:rsidRPr="00C74935">
        <w:rPr>
          <w:rFonts w:ascii="Times New Roman" w:hAnsi="Times New Roman" w:cs="Times New Roman"/>
          <w:sz w:val="24"/>
          <w:szCs w:val="24"/>
        </w:rPr>
        <w:t xml:space="preserve">, 2024; </w:t>
      </w:r>
      <w:proofErr w:type="spellStart"/>
      <w:r w:rsidRPr="00C74935">
        <w:rPr>
          <w:rFonts w:ascii="Times New Roman" w:hAnsi="Times New Roman" w:cs="Times New Roman"/>
          <w:sz w:val="24"/>
          <w:szCs w:val="24"/>
        </w:rPr>
        <w:t>Luo</w:t>
      </w:r>
      <w:proofErr w:type="spellEnd"/>
      <w:r w:rsidRPr="00C74935">
        <w:rPr>
          <w:rFonts w:ascii="Times New Roman" w:hAnsi="Times New Roman" w:cs="Times New Roman"/>
          <w:sz w:val="24"/>
          <w:szCs w:val="24"/>
        </w:rPr>
        <w:t xml:space="preserve"> et al., 2024).</w:t>
      </w:r>
    </w:p>
    <w:p w:rsidR="00476D02" w:rsidRPr="00C74935" w:rsidRDefault="00476D02"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In architectural design, spatial hierarchy is the organized arrangement of areas based on functional priority, access control, and importance levels. In university contexts, this hierarchy helps distinguish between public-facing sections such as reception zones and more restricted spaces like executive offices and senate chambers. When spatial hierarchy is used correctly, it improves </w:t>
      </w:r>
      <w:proofErr w:type="spellStart"/>
      <w:r w:rsidRPr="00C74935">
        <w:rPr>
          <w:rFonts w:ascii="Times New Roman" w:hAnsi="Times New Roman" w:cs="Times New Roman"/>
          <w:sz w:val="24"/>
          <w:szCs w:val="24"/>
        </w:rPr>
        <w:t>wayfinding</w:t>
      </w:r>
      <w:proofErr w:type="spellEnd"/>
      <w:r w:rsidRPr="00C74935">
        <w:rPr>
          <w:rFonts w:ascii="Times New Roman" w:hAnsi="Times New Roman" w:cs="Times New Roman"/>
          <w:sz w:val="24"/>
          <w:szCs w:val="24"/>
        </w:rPr>
        <w:t xml:space="preserve">, increases movement clarity, and fortifies institutional order. According to </w:t>
      </w:r>
      <w:proofErr w:type="spellStart"/>
      <w:r w:rsidRPr="00C74935">
        <w:rPr>
          <w:rFonts w:ascii="Times New Roman" w:hAnsi="Times New Roman" w:cs="Times New Roman"/>
          <w:sz w:val="24"/>
          <w:szCs w:val="24"/>
        </w:rPr>
        <w:t>Luo</w:t>
      </w:r>
      <w:proofErr w:type="spellEnd"/>
      <w:r w:rsidRPr="00C74935">
        <w:rPr>
          <w:rFonts w:ascii="Times New Roman" w:hAnsi="Times New Roman" w:cs="Times New Roman"/>
          <w:sz w:val="24"/>
          <w:szCs w:val="24"/>
        </w:rPr>
        <w:t xml:space="preserve"> et al. (2024), institutional structures in universities are spatial frameworks that directly influence governance capability in addition to administrative systems. Their research shows that how well decisions are made and carried out in universities is greatly influenced by spatial arrangement.</w:t>
      </w:r>
    </w:p>
    <w:p w:rsidR="00476D02" w:rsidRPr="00C74935" w:rsidRDefault="00476D02"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lastRenderedPageBreak/>
        <w:t xml:space="preserve">Similarly, zoning efficiency plays a major role in ensuring that related administrative functions are grouped logically to reduce unnecessary movement and improve workflow continuity. In many higher education institutions, poor zoning results in fragmented departments and inefficient circulation patterns, which ultimately slow down administrative processes (Sun &amp; </w:t>
      </w:r>
      <w:proofErr w:type="spellStart"/>
      <w:r w:rsidRPr="00C74935">
        <w:rPr>
          <w:rFonts w:ascii="Times New Roman" w:hAnsi="Times New Roman" w:cs="Times New Roman"/>
          <w:sz w:val="24"/>
          <w:szCs w:val="24"/>
        </w:rPr>
        <w:t>Ouyang</w:t>
      </w:r>
      <w:proofErr w:type="spellEnd"/>
      <w:r w:rsidRPr="00C74935">
        <w:rPr>
          <w:rFonts w:ascii="Times New Roman" w:hAnsi="Times New Roman" w:cs="Times New Roman"/>
          <w:sz w:val="24"/>
          <w:szCs w:val="24"/>
        </w:rPr>
        <w:t xml:space="preserve">, 2025). A recent spatial analysis of university campuses using space syntax revealed that poorly integrated administrative zones often create “spatial isolation,” where key offices are disconnected from central circulation routes, reducing accessibility and operational efficiency (Sun &amp; </w:t>
      </w:r>
      <w:proofErr w:type="spellStart"/>
      <w:r w:rsidRPr="00C74935">
        <w:rPr>
          <w:rFonts w:ascii="Times New Roman" w:hAnsi="Times New Roman" w:cs="Times New Roman"/>
          <w:sz w:val="24"/>
          <w:szCs w:val="24"/>
        </w:rPr>
        <w:t>Ouyang</w:t>
      </w:r>
      <w:proofErr w:type="spellEnd"/>
      <w:r w:rsidRPr="00C74935">
        <w:rPr>
          <w:rFonts w:ascii="Times New Roman" w:hAnsi="Times New Roman" w:cs="Times New Roman"/>
          <w:sz w:val="24"/>
          <w:szCs w:val="24"/>
        </w:rPr>
        <w:t>, 2025).</w:t>
      </w:r>
    </w:p>
    <w:p w:rsidR="00476D02" w:rsidRPr="00C74935" w:rsidRDefault="00476D02"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In Nigeria, weak spatial planning frameworks within university buildings are frequently associated with administrative inefficiencies in the Nigerian context. </w:t>
      </w:r>
      <w:proofErr w:type="spellStart"/>
      <w:proofErr w:type="gramStart"/>
      <w:r w:rsidRPr="00C74935">
        <w:rPr>
          <w:rFonts w:ascii="Times New Roman" w:hAnsi="Times New Roman" w:cs="Times New Roman"/>
          <w:sz w:val="24"/>
          <w:szCs w:val="24"/>
        </w:rPr>
        <w:t>Sule</w:t>
      </w:r>
      <w:proofErr w:type="spellEnd"/>
      <w:r w:rsidRPr="00C74935">
        <w:rPr>
          <w:rFonts w:ascii="Times New Roman" w:hAnsi="Times New Roman" w:cs="Times New Roman"/>
          <w:sz w:val="24"/>
          <w:szCs w:val="24"/>
        </w:rPr>
        <w:t xml:space="preserve"> (2024) notes that many universities suffer from bureaucratic delays, poor interdepartmental coordination, and ineffective communication systems, all of which are reinforced by poorly structured physical environments.</w:t>
      </w:r>
      <w:proofErr w:type="gramEnd"/>
      <w:r w:rsidRPr="00C74935">
        <w:rPr>
          <w:rFonts w:ascii="Times New Roman" w:hAnsi="Times New Roman" w:cs="Times New Roman"/>
          <w:sz w:val="24"/>
          <w:szCs w:val="24"/>
        </w:rPr>
        <w:t xml:space="preserve"> The study highlights that administrative performance is a function of both organizational structure and spatial configuration, where layout design either facilitates or hinders coordination.</w:t>
      </w:r>
    </w:p>
    <w:p w:rsidR="00476D02" w:rsidRPr="00C74935" w:rsidRDefault="00476D02" w:rsidP="00C74935">
      <w:pPr>
        <w:spacing w:line="360" w:lineRule="auto"/>
        <w:jc w:val="both"/>
        <w:rPr>
          <w:rFonts w:ascii="Times New Roman" w:hAnsi="Times New Roman" w:cs="Times New Roman"/>
          <w:sz w:val="24"/>
          <w:szCs w:val="24"/>
        </w:rPr>
      </w:pPr>
      <w:proofErr w:type="spellStart"/>
      <w:proofErr w:type="gramStart"/>
      <w:r w:rsidRPr="00C74935">
        <w:rPr>
          <w:rFonts w:ascii="Times New Roman" w:hAnsi="Times New Roman" w:cs="Times New Roman"/>
          <w:sz w:val="24"/>
          <w:szCs w:val="24"/>
        </w:rPr>
        <w:t>Essien</w:t>
      </w:r>
      <w:proofErr w:type="spellEnd"/>
      <w:r w:rsidRPr="00C74935">
        <w:rPr>
          <w:rFonts w:ascii="Times New Roman" w:hAnsi="Times New Roman" w:cs="Times New Roman"/>
          <w:sz w:val="24"/>
          <w:szCs w:val="24"/>
        </w:rPr>
        <w:t xml:space="preserve"> and </w:t>
      </w:r>
      <w:proofErr w:type="spellStart"/>
      <w:r w:rsidRPr="00C74935">
        <w:rPr>
          <w:rFonts w:ascii="Times New Roman" w:hAnsi="Times New Roman" w:cs="Times New Roman"/>
          <w:sz w:val="24"/>
          <w:szCs w:val="24"/>
        </w:rPr>
        <w:t>Akpan's</w:t>
      </w:r>
      <w:proofErr w:type="spellEnd"/>
      <w:r w:rsidRPr="00C74935">
        <w:rPr>
          <w:rFonts w:ascii="Times New Roman" w:hAnsi="Times New Roman" w:cs="Times New Roman"/>
          <w:sz w:val="24"/>
          <w:szCs w:val="24"/>
        </w:rPr>
        <w:t xml:space="preserve"> (2021) discovery that spatial disarray in institutional buildings has a direct impact on user productivity and circulation efficiency lends more credence to this theory.</w:t>
      </w:r>
      <w:proofErr w:type="gramEnd"/>
      <w:r w:rsidRPr="00C74935">
        <w:rPr>
          <w:rFonts w:ascii="Times New Roman" w:hAnsi="Times New Roman" w:cs="Times New Roman"/>
          <w:sz w:val="24"/>
          <w:szCs w:val="24"/>
        </w:rPr>
        <w:t xml:space="preserve"> Their study on Nigerian university faculties revealed that when spatial units are poorly integrated, users experience confusion in movement patterns, reduced accessibility, and delays in service delivery. This supports the claim that establishing functional clarity in institutional settings requires spatial hierarchy.</w:t>
      </w:r>
    </w:p>
    <w:p w:rsidR="006F2DCD" w:rsidRPr="00C74935" w:rsidRDefault="006F2DCD"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A move toward data-driven spatial optimization is also evident in recent developments in campus planning research. Sun and </w:t>
      </w:r>
      <w:proofErr w:type="spellStart"/>
      <w:r w:rsidRPr="00C74935">
        <w:rPr>
          <w:rFonts w:ascii="Times New Roman" w:hAnsi="Times New Roman" w:cs="Times New Roman"/>
          <w:sz w:val="24"/>
          <w:szCs w:val="24"/>
        </w:rPr>
        <w:t>Ouyang</w:t>
      </w:r>
      <w:proofErr w:type="spellEnd"/>
      <w:r w:rsidRPr="00C74935">
        <w:rPr>
          <w:rFonts w:ascii="Times New Roman" w:hAnsi="Times New Roman" w:cs="Times New Roman"/>
          <w:sz w:val="24"/>
          <w:szCs w:val="24"/>
        </w:rPr>
        <w:t xml:space="preserve"> (2025) indicate that new analytical tools such as space syntax and AHP (Analytic Hierarchy Process) are now being utilized to analyze spatial efficiency in university campuses. According to their research, visibility, connection, and path integration all of which have a direct impact on how users perceive and navigate administrative environments are intimately related to spatial performance.</w:t>
      </w:r>
    </w:p>
    <w:p w:rsidR="006F2DCD" w:rsidRPr="00C74935" w:rsidRDefault="006F2DCD"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A comparative analysis of the reviewed studies reveals both convergence and contextual differences in how spatial hierarchy and zoning efficiency are understood across global and local contexts. In international studies, particularly </w:t>
      </w:r>
      <w:proofErr w:type="spellStart"/>
      <w:r w:rsidRPr="00C74935">
        <w:rPr>
          <w:rFonts w:ascii="Times New Roman" w:hAnsi="Times New Roman" w:cs="Times New Roman"/>
          <w:sz w:val="24"/>
          <w:szCs w:val="24"/>
        </w:rPr>
        <w:t>Luo</w:t>
      </w:r>
      <w:proofErr w:type="spellEnd"/>
      <w:r w:rsidRPr="00C74935">
        <w:rPr>
          <w:rFonts w:ascii="Times New Roman" w:hAnsi="Times New Roman" w:cs="Times New Roman"/>
          <w:sz w:val="24"/>
          <w:szCs w:val="24"/>
        </w:rPr>
        <w:t xml:space="preserve"> et al. (2024), spatial hierarchy is framed as a </w:t>
      </w:r>
      <w:r w:rsidRPr="00C74935">
        <w:rPr>
          <w:rFonts w:ascii="Times New Roman" w:hAnsi="Times New Roman" w:cs="Times New Roman"/>
          <w:sz w:val="24"/>
          <w:szCs w:val="24"/>
        </w:rPr>
        <w:lastRenderedPageBreak/>
        <w:t xml:space="preserve">governance-enhancing tool that directly influences institutional performance at a structural level. Their findings suggest that universities with well-defined spatial systems demonstrate stronger coordination, faster decision-making, and improved institutional resilience. Similarly, Sun and </w:t>
      </w:r>
      <w:proofErr w:type="spellStart"/>
      <w:r w:rsidRPr="00C74935">
        <w:rPr>
          <w:rFonts w:ascii="Times New Roman" w:hAnsi="Times New Roman" w:cs="Times New Roman"/>
          <w:sz w:val="24"/>
          <w:szCs w:val="24"/>
        </w:rPr>
        <w:t>Ouyang</w:t>
      </w:r>
      <w:proofErr w:type="spellEnd"/>
      <w:r w:rsidRPr="00C74935">
        <w:rPr>
          <w:rFonts w:ascii="Times New Roman" w:hAnsi="Times New Roman" w:cs="Times New Roman"/>
          <w:sz w:val="24"/>
          <w:szCs w:val="24"/>
        </w:rPr>
        <w:t xml:space="preserve"> (2025) approach spatial organization from a quantitative perspective, emphasizing measurable spatial metrics such as connectivity and integration as predictors of functional efficiency.</w:t>
      </w:r>
    </w:p>
    <w:p w:rsidR="006F2DCD" w:rsidRPr="00C74935" w:rsidRDefault="006F2DCD"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Studies conducted in Nigeria and throughout Africa, on the other hand, typically concentrate more on visible inefficiencies than on sophisticated spatial modeling. </w:t>
      </w:r>
      <w:proofErr w:type="spellStart"/>
      <w:r w:rsidRPr="00C74935">
        <w:rPr>
          <w:rFonts w:ascii="Times New Roman" w:hAnsi="Times New Roman" w:cs="Times New Roman"/>
          <w:sz w:val="24"/>
          <w:szCs w:val="24"/>
        </w:rPr>
        <w:t>Sule</w:t>
      </w:r>
      <w:proofErr w:type="spellEnd"/>
      <w:r w:rsidRPr="00C74935">
        <w:rPr>
          <w:rFonts w:ascii="Times New Roman" w:hAnsi="Times New Roman" w:cs="Times New Roman"/>
          <w:sz w:val="24"/>
          <w:szCs w:val="24"/>
        </w:rPr>
        <w:t xml:space="preserve"> (2024) and </w:t>
      </w:r>
      <w:proofErr w:type="spellStart"/>
      <w:r w:rsidRPr="00C74935">
        <w:rPr>
          <w:rFonts w:ascii="Times New Roman" w:hAnsi="Times New Roman" w:cs="Times New Roman"/>
          <w:sz w:val="24"/>
          <w:szCs w:val="24"/>
        </w:rPr>
        <w:t>Essien</w:t>
      </w:r>
      <w:proofErr w:type="spellEnd"/>
      <w:r w:rsidRPr="00C74935">
        <w:rPr>
          <w:rFonts w:ascii="Times New Roman" w:hAnsi="Times New Roman" w:cs="Times New Roman"/>
          <w:sz w:val="24"/>
          <w:szCs w:val="24"/>
        </w:rPr>
        <w:t xml:space="preserve"> and </w:t>
      </w:r>
      <w:proofErr w:type="spellStart"/>
      <w:r w:rsidRPr="00C74935">
        <w:rPr>
          <w:rFonts w:ascii="Times New Roman" w:hAnsi="Times New Roman" w:cs="Times New Roman"/>
          <w:sz w:val="24"/>
          <w:szCs w:val="24"/>
        </w:rPr>
        <w:t>Akpan</w:t>
      </w:r>
      <w:proofErr w:type="spellEnd"/>
      <w:r w:rsidRPr="00C74935">
        <w:rPr>
          <w:rFonts w:ascii="Times New Roman" w:hAnsi="Times New Roman" w:cs="Times New Roman"/>
          <w:sz w:val="24"/>
          <w:szCs w:val="24"/>
        </w:rPr>
        <w:t xml:space="preserve"> (2021) draw attention to problems like inadequate circulation, disjointed departments, and weak functional integration, but they also agree with findings from around the world that spatial organization has a major impact on administrative efficiency.</w:t>
      </w:r>
    </w:p>
    <w:p w:rsidR="006F2DCD" w:rsidRPr="00C74935" w:rsidRDefault="006F2DCD"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The use of computational tools like space syntax analysis, digital modeling, and hierarchical spatial weighting systems is becoming more common in international research (Sun &amp; </w:t>
      </w:r>
      <w:proofErr w:type="spellStart"/>
      <w:r w:rsidRPr="00C74935">
        <w:rPr>
          <w:rFonts w:ascii="Times New Roman" w:hAnsi="Times New Roman" w:cs="Times New Roman"/>
          <w:sz w:val="24"/>
          <w:szCs w:val="24"/>
        </w:rPr>
        <w:t>Ouyang</w:t>
      </w:r>
      <w:proofErr w:type="spellEnd"/>
      <w:r w:rsidRPr="00C74935">
        <w:rPr>
          <w:rFonts w:ascii="Times New Roman" w:hAnsi="Times New Roman" w:cs="Times New Roman"/>
          <w:sz w:val="24"/>
          <w:szCs w:val="24"/>
        </w:rPr>
        <w:t>, 2025), whereas local studies rely more on descriptive surveys and observational case studies. This methodological disparity indicates that Nigerian university design research needs to use more sophisticated spatial analytics.</w:t>
      </w:r>
    </w:p>
    <w:p w:rsidR="006F2DCD" w:rsidRPr="00C74935" w:rsidRDefault="006F2DCD"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Despite these variations, every study consistently concludes that enhancing institutional coordination requires zoning efficiency and spatial hierarchy. The conclusion that poorly structured administrative environments impair institutional performance is the same whether governance theory (</w:t>
      </w:r>
      <w:proofErr w:type="spellStart"/>
      <w:r w:rsidRPr="00C74935">
        <w:rPr>
          <w:rFonts w:ascii="Times New Roman" w:hAnsi="Times New Roman" w:cs="Times New Roman"/>
          <w:sz w:val="24"/>
          <w:szCs w:val="24"/>
        </w:rPr>
        <w:t>Luo</w:t>
      </w:r>
      <w:proofErr w:type="spellEnd"/>
      <w:r w:rsidRPr="00C74935">
        <w:rPr>
          <w:rFonts w:ascii="Times New Roman" w:hAnsi="Times New Roman" w:cs="Times New Roman"/>
          <w:sz w:val="24"/>
          <w:szCs w:val="24"/>
        </w:rPr>
        <w:t xml:space="preserve"> et al., 2024), spatial analytics (Sun &amp; </w:t>
      </w:r>
      <w:proofErr w:type="spellStart"/>
      <w:r w:rsidRPr="00C74935">
        <w:rPr>
          <w:rFonts w:ascii="Times New Roman" w:hAnsi="Times New Roman" w:cs="Times New Roman"/>
          <w:sz w:val="24"/>
          <w:szCs w:val="24"/>
        </w:rPr>
        <w:t>Ouyang</w:t>
      </w:r>
      <w:proofErr w:type="spellEnd"/>
      <w:r w:rsidRPr="00C74935">
        <w:rPr>
          <w:rFonts w:ascii="Times New Roman" w:hAnsi="Times New Roman" w:cs="Times New Roman"/>
          <w:sz w:val="24"/>
          <w:szCs w:val="24"/>
        </w:rPr>
        <w:t>, 2025), or architectural case studies (</w:t>
      </w:r>
      <w:proofErr w:type="spellStart"/>
      <w:r w:rsidRPr="00C74935">
        <w:rPr>
          <w:rFonts w:ascii="Times New Roman" w:hAnsi="Times New Roman" w:cs="Times New Roman"/>
          <w:sz w:val="24"/>
          <w:szCs w:val="24"/>
        </w:rPr>
        <w:t>Essien</w:t>
      </w:r>
      <w:proofErr w:type="spellEnd"/>
      <w:r w:rsidRPr="00C74935">
        <w:rPr>
          <w:rFonts w:ascii="Times New Roman" w:hAnsi="Times New Roman" w:cs="Times New Roman"/>
          <w:sz w:val="24"/>
          <w:szCs w:val="24"/>
        </w:rPr>
        <w:t xml:space="preserve"> &amp; </w:t>
      </w:r>
      <w:proofErr w:type="spellStart"/>
      <w:r w:rsidRPr="00C74935">
        <w:rPr>
          <w:rFonts w:ascii="Times New Roman" w:hAnsi="Times New Roman" w:cs="Times New Roman"/>
          <w:sz w:val="24"/>
          <w:szCs w:val="24"/>
        </w:rPr>
        <w:t>Akpan</w:t>
      </w:r>
      <w:proofErr w:type="spellEnd"/>
      <w:r w:rsidRPr="00C74935">
        <w:rPr>
          <w:rFonts w:ascii="Times New Roman" w:hAnsi="Times New Roman" w:cs="Times New Roman"/>
          <w:sz w:val="24"/>
          <w:szCs w:val="24"/>
        </w:rPr>
        <w:t>, 2021) are used.</w:t>
      </w:r>
    </w:p>
    <w:p w:rsidR="00064B57" w:rsidRPr="00C74935" w:rsidRDefault="00064B57"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This study closes this gap by critically analyzing spatial hierarchy and zoning efficiency as design tools for enhancing institutional coordination within university administrative buildings. While previous research has established the significance of spatial organization in institutional buildings, there is still a dearth of research specifically addressing how spatial hierarchy can be strategically applied to university Senate or administrative buildings in emerging campuses like Caleb University, </w:t>
      </w:r>
      <w:proofErr w:type="spellStart"/>
      <w:r w:rsidRPr="00C74935">
        <w:rPr>
          <w:rFonts w:ascii="Times New Roman" w:hAnsi="Times New Roman" w:cs="Times New Roman"/>
          <w:sz w:val="24"/>
          <w:szCs w:val="24"/>
        </w:rPr>
        <w:t>Imota</w:t>
      </w:r>
      <w:proofErr w:type="spellEnd"/>
      <w:r w:rsidRPr="00C74935">
        <w:rPr>
          <w:rFonts w:ascii="Times New Roman" w:hAnsi="Times New Roman" w:cs="Times New Roman"/>
          <w:sz w:val="24"/>
          <w:szCs w:val="24"/>
        </w:rPr>
        <w:t>. Most studies either focus on general campus planning or administrative inefficiencies without deeply connecting spatial hierarchy to institutional coordination outcomes in a structured design framework.</w:t>
      </w:r>
    </w:p>
    <w:p w:rsidR="00064B57" w:rsidRPr="00C74935" w:rsidRDefault="00064B57" w:rsidP="00C74935">
      <w:pPr>
        <w:pStyle w:val="NormalWeb"/>
        <w:numPr>
          <w:ilvl w:val="0"/>
          <w:numId w:val="8"/>
        </w:numPr>
        <w:spacing w:line="360" w:lineRule="auto"/>
        <w:jc w:val="both"/>
        <w:rPr>
          <w:b/>
        </w:rPr>
      </w:pPr>
      <w:r w:rsidRPr="00C74935">
        <w:rPr>
          <w:b/>
        </w:rPr>
        <w:lastRenderedPageBreak/>
        <w:t xml:space="preserve">                                        RESEARCH METHODOLOGY</w:t>
      </w:r>
    </w:p>
    <w:p w:rsidR="00064B57" w:rsidRPr="00C74935" w:rsidRDefault="00064B57" w:rsidP="00C74935">
      <w:pPr>
        <w:pStyle w:val="NormalWeb"/>
        <w:numPr>
          <w:ilvl w:val="1"/>
          <w:numId w:val="8"/>
        </w:numPr>
        <w:spacing w:line="360" w:lineRule="auto"/>
        <w:jc w:val="both"/>
        <w:rPr>
          <w:b/>
        </w:rPr>
      </w:pPr>
      <w:r w:rsidRPr="00C74935">
        <w:rPr>
          <w:b/>
        </w:rPr>
        <w:t>Study Area</w:t>
      </w:r>
    </w:p>
    <w:p w:rsidR="00030259" w:rsidRPr="00C74935" w:rsidRDefault="00030259"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This study was carried out in the administrative setting of Caleb University, </w:t>
      </w:r>
      <w:proofErr w:type="spellStart"/>
      <w:r w:rsidRPr="00C74935">
        <w:rPr>
          <w:rFonts w:ascii="Times New Roman" w:hAnsi="Times New Roman" w:cs="Times New Roman"/>
          <w:sz w:val="24"/>
          <w:szCs w:val="24"/>
        </w:rPr>
        <w:t>Imota</w:t>
      </w:r>
      <w:proofErr w:type="spellEnd"/>
      <w:r w:rsidRPr="00C74935">
        <w:rPr>
          <w:rFonts w:ascii="Times New Roman" w:hAnsi="Times New Roman" w:cs="Times New Roman"/>
          <w:sz w:val="24"/>
          <w:szCs w:val="24"/>
        </w:rPr>
        <w:t>, Lagos State, Nigeria, with a focus on the proposed Senate Building as a strategic administrative facility for the institution. Caleb University is a privately owned university that is constantly expanding both physically and academically, necessitating a well-planned administrative infrastructure that supports effective governance and institutional coordination. Currently, a number of administrative functions are housed in separate facilities across the campus,</w:t>
      </w:r>
      <w:r w:rsidR="001D1B34" w:rsidRPr="00C74935">
        <w:rPr>
          <w:rFonts w:ascii="Times New Roman" w:hAnsi="Times New Roman" w:cs="Times New Roman"/>
          <w:sz w:val="24"/>
          <w:szCs w:val="24"/>
        </w:rPr>
        <w:t xml:space="preserve"> Because of its continuous campus development and the chance of</w:t>
      </w:r>
      <w:r w:rsidRPr="00C74935">
        <w:rPr>
          <w:rFonts w:ascii="Times New Roman" w:hAnsi="Times New Roman" w:cs="Times New Roman"/>
          <w:sz w:val="24"/>
          <w:szCs w:val="24"/>
        </w:rPr>
        <w:t xml:space="preserve"> making the university a suitable setting for assessing how spatial hierarchy can enhance communication, accessibility, and operational efficiency.</w:t>
      </w:r>
    </w:p>
    <w:p w:rsidR="00030259" w:rsidRDefault="00030259"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Therefore, Caleb University was chosen as the study area because of its ongoing campus development and the chance to investigate how a purpose-designed Senate Building can address modern administrative and spatial planning needs. Additionally, the university offers an appropriate setting for examining the connection between institutional performance and spatial organization within a developing higher education environment.</w:t>
      </w:r>
    </w:p>
    <w:p w:rsidR="007835E3" w:rsidRDefault="007835E3" w:rsidP="00C7493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335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4836231_1042254254589752_864985906326706393_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335020"/>
                    </a:xfrm>
                    <a:prstGeom prst="rect">
                      <a:avLst/>
                    </a:prstGeom>
                  </pic:spPr>
                </pic:pic>
              </a:graphicData>
            </a:graphic>
          </wp:inline>
        </w:drawing>
      </w:r>
    </w:p>
    <w:p w:rsidR="007835E3" w:rsidRDefault="007835E3" w:rsidP="007835E3">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Plate 3</w:t>
      </w:r>
      <w:r>
        <w:rPr>
          <w:rFonts w:ascii="Times New Roman" w:eastAsia="Times New Roman" w:hAnsi="Times New Roman" w:cs="Times New Roman"/>
          <w:b/>
          <w:sz w:val="24"/>
          <w:szCs w:val="24"/>
        </w:rPr>
        <w:t xml:space="preserve">.2: Aerial View </w:t>
      </w:r>
      <w:proofErr w:type="gramStart"/>
      <w:r>
        <w:rPr>
          <w:rFonts w:ascii="Times New Roman" w:eastAsia="Times New Roman" w:hAnsi="Times New Roman" w:cs="Times New Roman"/>
          <w:b/>
          <w:sz w:val="24"/>
          <w:szCs w:val="24"/>
        </w:rPr>
        <w:t>Of</w:t>
      </w:r>
      <w:proofErr w:type="gramEnd"/>
      <w:r>
        <w:rPr>
          <w:rFonts w:ascii="Times New Roman" w:eastAsia="Times New Roman" w:hAnsi="Times New Roman" w:cs="Times New Roman"/>
          <w:b/>
          <w:sz w:val="24"/>
          <w:szCs w:val="24"/>
        </w:rPr>
        <w:t xml:space="preserve"> Caleb University</w:t>
      </w:r>
      <w:r w:rsidR="00A3317D">
        <w:rPr>
          <w:rFonts w:ascii="Times New Roman" w:eastAsia="Times New Roman" w:hAnsi="Times New Roman" w:cs="Times New Roman"/>
          <w:b/>
          <w:sz w:val="24"/>
          <w:szCs w:val="24"/>
        </w:rPr>
        <w:t xml:space="preserve"> Administrative Building</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Imota</w:t>
      </w:r>
      <w:proofErr w:type="spellEnd"/>
      <w:r>
        <w:rPr>
          <w:rFonts w:ascii="Times New Roman" w:eastAsia="Times New Roman" w:hAnsi="Times New Roman" w:cs="Times New Roman"/>
          <w:b/>
          <w:sz w:val="24"/>
          <w:szCs w:val="24"/>
        </w:rPr>
        <w:t>, Lagos State</w:t>
      </w:r>
    </w:p>
    <w:p w:rsidR="007835E3" w:rsidRPr="006E258B" w:rsidRDefault="007835E3" w:rsidP="006E258B">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sidR="00A3317D">
        <w:rPr>
          <w:rFonts w:ascii="Times New Roman" w:eastAsia="Times New Roman" w:hAnsi="Times New Roman" w:cs="Times New Roman"/>
          <w:b/>
          <w:sz w:val="24"/>
          <w:szCs w:val="24"/>
        </w:rPr>
        <w:t>Caleb University, Lagos (</w:t>
      </w:r>
      <w:proofErr w:type="spellStart"/>
      <w:r w:rsidR="00A3317D">
        <w:rPr>
          <w:rFonts w:ascii="Times New Roman" w:eastAsia="Times New Roman" w:hAnsi="Times New Roman" w:cs="Times New Roman"/>
          <w:b/>
          <w:sz w:val="24"/>
          <w:szCs w:val="24"/>
        </w:rPr>
        <w:t>n.d</w:t>
      </w:r>
      <w:proofErr w:type="spellEnd"/>
      <w:r w:rsidR="00A3317D">
        <w:rPr>
          <w:rFonts w:ascii="Times New Roman" w:eastAsia="Times New Roman" w:hAnsi="Times New Roman" w:cs="Times New Roman"/>
          <w:b/>
          <w:sz w:val="24"/>
          <w:szCs w:val="24"/>
        </w:rPr>
        <w:t>)</w:t>
      </w:r>
    </w:p>
    <w:p w:rsidR="00030259" w:rsidRPr="00C74935" w:rsidRDefault="00030259" w:rsidP="00C74935">
      <w:pPr>
        <w:pStyle w:val="NormalWeb"/>
        <w:numPr>
          <w:ilvl w:val="1"/>
          <w:numId w:val="8"/>
        </w:numPr>
        <w:spacing w:line="360" w:lineRule="auto"/>
        <w:jc w:val="both"/>
        <w:rPr>
          <w:b/>
        </w:rPr>
      </w:pPr>
      <w:r w:rsidRPr="00C74935">
        <w:rPr>
          <w:b/>
        </w:rPr>
        <w:t>Data Collection Method</w:t>
      </w:r>
    </w:p>
    <w:p w:rsidR="00030259" w:rsidRPr="00C74935" w:rsidRDefault="001D1B34"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This study adopted a qualitative case study approach, as it provides an in-depth understanding of the relationship between spatial hierarchy and institutional coordination within university administrative buildings. Qualitative methods are particularly appropriate for architectural research because they allow the researcher to examine the functional characteristics of spaces and the experiences of users within the built environment (</w:t>
      </w:r>
      <w:proofErr w:type="spellStart"/>
      <w:r w:rsidRPr="00C74935">
        <w:rPr>
          <w:rFonts w:ascii="Times New Roman" w:hAnsi="Times New Roman" w:cs="Times New Roman"/>
          <w:sz w:val="24"/>
          <w:szCs w:val="24"/>
        </w:rPr>
        <w:t>McCrone</w:t>
      </w:r>
      <w:proofErr w:type="spellEnd"/>
      <w:r w:rsidRPr="00C74935">
        <w:rPr>
          <w:rFonts w:ascii="Times New Roman" w:hAnsi="Times New Roman" w:cs="Times New Roman"/>
          <w:sz w:val="24"/>
          <w:szCs w:val="24"/>
        </w:rPr>
        <w:t xml:space="preserve"> &amp; Kingsbury, 2023).</w:t>
      </w:r>
    </w:p>
    <w:p w:rsidR="001D1B34" w:rsidRPr="00C74935" w:rsidRDefault="001D1B34"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Using an observation checklist created based on the study objectives, primary data were collected through field observation. The observation concentrated on the university's current administrative spaces, looking at things like </w:t>
      </w:r>
      <w:proofErr w:type="spellStart"/>
      <w:r w:rsidRPr="00C74935">
        <w:rPr>
          <w:rFonts w:ascii="Times New Roman" w:hAnsi="Times New Roman" w:cs="Times New Roman"/>
          <w:sz w:val="24"/>
          <w:szCs w:val="24"/>
        </w:rPr>
        <w:t>wayfinding</w:t>
      </w:r>
      <w:proofErr w:type="spellEnd"/>
      <w:r w:rsidRPr="00C74935">
        <w:rPr>
          <w:rFonts w:ascii="Times New Roman" w:hAnsi="Times New Roman" w:cs="Times New Roman"/>
          <w:sz w:val="24"/>
          <w:szCs w:val="24"/>
        </w:rPr>
        <w:t>, zoning, accessibility, circulation patterns, and departmental functional relationships. The physical features of the administrative environment were also documented through photography and field notes.</w:t>
      </w:r>
    </w:p>
    <w:p w:rsidR="001D1B34" w:rsidRPr="00C74935" w:rsidRDefault="001D1B34"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To complement the field observations, </w:t>
      </w:r>
      <w:r w:rsidRPr="00C74935">
        <w:rPr>
          <w:rStyle w:val="Strong"/>
          <w:rFonts w:ascii="Times New Roman" w:hAnsi="Times New Roman" w:cs="Times New Roman"/>
          <w:b w:val="0"/>
          <w:sz w:val="24"/>
          <w:szCs w:val="24"/>
        </w:rPr>
        <w:t>architectural documents</w:t>
      </w:r>
      <w:r w:rsidRPr="00C74935">
        <w:rPr>
          <w:rFonts w:ascii="Times New Roman" w:hAnsi="Times New Roman" w:cs="Times New Roman"/>
          <w:sz w:val="24"/>
          <w:szCs w:val="24"/>
        </w:rPr>
        <w:t xml:space="preserve">, including available campus layouts, building plans, and institutional planning reports, were reviewed to understand the existing administrative spatial structure. Relevant literature from peer-reviewed journals, books, conference proceedings, and institutional publications served as secondary sources of data, providing theoretical and empirical evidence on spatial hierarchy, </w:t>
      </w:r>
      <w:proofErr w:type="spellStart"/>
      <w:r w:rsidRPr="00C74935">
        <w:rPr>
          <w:rFonts w:ascii="Times New Roman" w:hAnsi="Times New Roman" w:cs="Times New Roman"/>
          <w:sz w:val="24"/>
          <w:szCs w:val="24"/>
        </w:rPr>
        <w:t>wayfinding</w:t>
      </w:r>
      <w:proofErr w:type="spellEnd"/>
      <w:r w:rsidRPr="00C74935">
        <w:rPr>
          <w:rFonts w:ascii="Times New Roman" w:hAnsi="Times New Roman" w:cs="Times New Roman"/>
          <w:sz w:val="24"/>
          <w:szCs w:val="24"/>
        </w:rPr>
        <w:t>, institutional coordination, and administrative building design</w:t>
      </w:r>
    </w:p>
    <w:p w:rsidR="00343696" w:rsidRPr="00C74935" w:rsidRDefault="00343696"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To complement the field observations, </w:t>
      </w:r>
      <w:r w:rsidRPr="00C74935">
        <w:rPr>
          <w:rStyle w:val="Strong"/>
          <w:rFonts w:ascii="Times New Roman" w:hAnsi="Times New Roman" w:cs="Times New Roman"/>
          <w:sz w:val="24"/>
          <w:szCs w:val="24"/>
        </w:rPr>
        <w:t>architectural documents</w:t>
      </w:r>
      <w:r w:rsidRPr="00C74935">
        <w:rPr>
          <w:rFonts w:ascii="Times New Roman" w:hAnsi="Times New Roman" w:cs="Times New Roman"/>
          <w:sz w:val="24"/>
          <w:szCs w:val="24"/>
        </w:rPr>
        <w:t xml:space="preserve">, including available campus layouts, building plans, and institutional planning reports, were reviewed to understand the existing administrative spatial structure. Relevant literature from peer-reviewed journals, books, conference proceedings, and institutional publications served as secondary sources of data, providing theoretical and empirical evidence on spatial hierarchy, </w:t>
      </w:r>
      <w:proofErr w:type="spellStart"/>
      <w:r w:rsidRPr="00C74935">
        <w:rPr>
          <w:rFonts w:ascii="Times New Roman" w:hAnsi="Times New Roman" w:cs="Times New Roman"/>
          <w:sz w:val="24"/>
          <w:szCs w:val="24"/>
        </w:rPr>
        <w:t>wayfinding</w:t>
      </w:r>
      <w:proofErr w:type="spellEnd"/>
      <w:r w:rsidRPr="00C74935">
        <w:rPr>
          <w:rFonts w:ascii="Times New Roman" w:hAnsi="Times New Roman" w:cs="Times New Roman"/>
          <w:sz w:val="24"/>
          <w:szCs w:val="24"/>
        </w:rPr>
        <w:t>, institutional coordination, and administrative building design</w:t>
      </w:r>
    </w:p>
    <w:p w:rsidR="009C30EA" w:rsidRPr="00C74935" w:rsidRDefault="00343696"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The use of observation is considered </w:t>
      </w:r>
      <w:proofErr w:type="gramStart"/>
      <w:r w:rsidRPr="00C74935">
        <w:rPr>
          <w:rFonts w:ascii="Times New Roman" w:hAnsi="Times New Roman" w:cs="Times New Roman"/>
          <w:sz w:val="24"/>
          <w:szCs w:val="24"/>
        </w:rPr>
        <w:t>appropriate ,</w:t>
      </w:r>
      <w:proofErr w:type="gramEnd"/>
      <w:r w:rsidRPr="00C74935">
        <w:rPr>
          <w:rFonts w:ascii="Times New Roman" w:hAnsi="Times New Roman" w:cs="Times New Roman"/>
          <w:sz w:val="24"/>
          <w:szCs w:val="24"/>
        </w:rPr>
        <w:t xml:space="preserve"> because it allows for direct evaluation of the interaction between users and space without depending exclusively on respondents' perceptions, </w:t>
      </w:r>
      <w:r w:rsidRPr="00C74935">
        <w:rPr>
          <w:rFonts w:ascii="Times New Roman" w:hAnsi="Times New Roman" w:cs="Times New Roman"/>
          <w:sz w:val="24"/>
          <w:szCs w:val="24"/>
        </w:rPr>
        <w:lastRenderedPageBreak/>
        <w:t>the use of observation is deemed appropriate. According to recent architectural research, a more thorough understanding of how building configuration affects mobility, accessibility, and organizational effectiveness can be obtained by integrating field observation with spatial analysis.</w:t>
      </w:r>
    </w:p>
    <w:p w:rsidR="0051226D" w:rsidRPr="00C74935" w:rsidRDefault="0051226D" w:rsidP="00C74935">
      <w:pPr>
        <w:pStyle w:val="NormalWeb"/>
        <w:numPr>
          <w:ilvl w:val="1"/>
          <w:numId w:val="8"/>
        </w:numPr>
        <w:spacing w:line="360" w:lineRule="auto"/>
        <w:jc w:val="both"/>
        <w:rPr>
          <w:b/>
        </w:rPr>
      </w:pPr>
      <w:r w:rsidRPr="00C74935">
        <w:rPr>
          <w:b/>
        </w:rPr>
        <w:t>Method Of Data Analysis</w:t>
      </w:r>
    </w:p>
    <w:p w:rsidR="0051226D" w:rsidRPr="00C74935" w:rsidRDefault="0051226D"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Descriptive geographical analysis and qualitative content analysis were used to analyze data gathered from field observations and documentary sources. The study's main themes—spatial hierarchy, circulation, zoning efficiency, accessibility, functional linkages, and in</w:t>
      </w:r>
      <w:r w:rsidR="006E258B">
        <w:rPr>
          <w:rFonts w:ascii="Times New Roman" w:hAnsi="Times New Roman" w:cs="Times New Roman"/>
          <w:sz w:val="24"/>
          <w:szCs w:val="24"/>
        </w:rPr>
        <w:t xml:space="preserve">stitutional coordination </w:t>
      </w:r>
      <w:r w:rsidRPr="00C74935">
        <w:rPr>
          <w:rFonts w:ascii="Times New Roman" w:hAnsi="Times New Roman" w:cs="Times New Roman"/>
          <w:sz w:val="24"/>
          <w:szCs w:val="24"/>
        </w:rPr>
        <w:t>were used to methodically arrange the information gathered from observations. The recognized institutional architectural planning concepts found in the literature were then used to explain the observed spatial characteristics.</w:t>
      </w:r>
    </w:p>
    <w:p w:rsidR="0051226D" w:rsidRPr="00C74935" w:rsidRDefault="0051226D"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The examination also applied comparative spatial evaluation, whereby the present administrative spatial arrangement was compared with recommended principles of spatial hierarchy and functional zoning reported in modern architectural research. This comparison made it possible to pinpoint the university's advantages, disadvantages, and chances for better administrative space design.</w:t>
      </w:r>
    </w:p>
    <w:p w:rsidR="0051226D" w:rsidRPr="00C74935" w:rsidRDefault="001E7DD3"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w:t>
      </w:r>
      <w:r w:rsidR="0051226D" w:rsidRPr="00C74935">
        <w:rPr>
          <w:rFonts w:ascii="Times New Roman" w:hAnsi="Times New Roman" w:cs="Times New Roman"/>
          <w:sz w:val="24"/>
          <w:szCs w:val="24"/>
        </w:rPr>
        <w:t xml:space="preserve">Where building plans were available, descriptive space syntax principles such as spatial connectivity, accessibility, visibility, and integration were used as interpretative concepts to assess the effectiveness of the spatial configuration. Although no advanced software simulation was undertaken, these concepts provided an analytical framework for understanding how spatial organization influences movement, interaction, and institutional coordination. Recent studies demonstrate that space syntax offers a reliable framework for evaluating spatial performance, accessibility, and user </w:t>
      </w:r>
      <w:proofErr w:type="spellStart"/>
      <w:r w:rsidR="0051226D" w:rsidRPr="00C74935">
        <w:rPr>
          <w:rFonts w:ascii="Times New Roman" w:hAnsi="Times New Roman" w:cs="Times New Roman"/>
          <w:sz w:val="24"/>
          <w:szCs w:val="24"/>
        </w:rPr>
        <w:t>behaviour</w:t>
      </w:r>
      <w:proofErr w:type="spellEnd"/>
      <w:r w:rsidR="0051226D" w:rsidRPr="00C74935">
        <w:rPr>
          <w:rFonts w:ascii="Times New Roman" w:hAnsi="Times New Roman" w:cs="Times New Roman"/>
          <w:sz w:val="24"/>
          <w:szCs w:val="24"/>
        </w:rPr>
        <w:t xml:space="preserve"> in institutional buildings.</w:t>
      </w:r>
    </w:p>
    <w:p w:rsidR="001E7DD3" w:rsidRPr="00C74935" w:rsidRDefault="001E7DD3"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When necessary, comparative tables, images, architectural drawings, and observation summaries were used to bolster the descriptive narratives used to illustrate the findings. By using this method, the study was able to produce useful design suggestions for university administrative buildings while clearly demonstrating the connections between institutional coordination and spatial hierarchy.</w:t>
      </w:r>
    </w:p>
    <w:p w:rsidR="001E7DD3" w:rsidRPr="00C74935" w:rsidRDefault="001E7DD3" w:rsidP="00C74935">
      <w:pPr>
        <w:pStyle w:val="NormalWeb"/>
        <w:numPr>
          <w:ilvl w:val="0"/>
          <w:numId w:val="8"/>
        </w:numPr>
        <w:spacing w:line="360" w:lineRule="auto"/>
        <w:jc w:val="both"/>
        <w:rPr>
          <w:b/>
          <w:bCs/>
        </w:rPr>
      </w:pPr>
      <w:r w:rsidRPr="00C74935">
        <w:rPr>
          <w:b/>
          <w:bCs/>
        </w:rPr>
        <w:lastRenderedPageBreak/>
        <w:t>Findings Base on Research</w:t>
      </w:r>
    </w:p>
    <w:p w:rsidR="001E7DD3" w:rsidRPr="00C74935" w:rsidRDefault="007C31EF"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According to evidence from space syntax-based research, campuses with well-integrated spatial structures exhibit improved accessibility, better circulation flow, and stronger institutional coordination (Sun &amp; </w:t>
      </w:r>
      <w:proofErr w:type="spellStart"/>
      <w:r w:rsidRPr="00C74935">
        <w:rPr>
          <w:rFonts w:ascii="Times New Roman" w:hAnsi="Times New Roman" w:cs="Times New Roman"/>
          <w:sz w:val="24"/>
          <w:szCs w:val="24"/>
        </w:rPr>
        <w:t>Ouyang</w:t>
      </w:r>
      <w:proofErr w:type="spellEnd"/>
      <w:r w:rsidRPr="00C74935">
        <w:rPr>
          <w:rFonts w:ascii="Times New Roman" w:hAnsi="Times New Roman" w:cs="Times New Roman"/>
          <w:sz w:val="24"/>
          <w:szCs w:val="24"/>
        </w:rPr>
        <w:t>, 2025). Conversely, spatial fragmentation results in disconnected departments and inefficient movement patterns that negatively affect administrative performance. Recent architectural and campus planning studies consistently demonstrate that spatial hierarchy and functional zoning are critical determinants of efficiency in university administrative buildings.</w:t>
      </w:r>
    </w:p>
    <w:p w:rsidR="00AA1CCC" w:rsidRPr="00C74935" w:rsidRDefault="00AA1CCC"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Significantly, recent research demonstrates that space syntactic indicators like connectedness, integration, and visibility have a substantial correlation with institutional efficiency and user mobility, making spatial hierarchy a quantifiable and trustworthy design tool (Sun &amp; </w:t>
      </w:r>
      <w:proofErr w:type="spellStart"/>
      <w:r w:rsidRPr="00C74935">
        <w:rPr>
          <w:rFonts w:ascii="Times New Roman" w:hAnsi="Times New Roman" w:cs="Times New Roman"/>
          <w:sz w:val="24"/>
          <w:szCs w:val="24"/>
        </w:rPr>
        <w:t>Ouyang</w:t>
      </w:r>
      <w:proofErr w:type="spellEnd"/>
      <w:r w:rsidRPr="00C74935">
        <w:rPr>
          <w:rFonts w:ascii="Times New Roman" w:hAnsi="Times New Roman" w:cs="Times New Roman"/>
          <w:sz w:val="24"/>
          <w:szCs w:val="24"/>
        </w:rPr>
        <w:t>, 2025).</w:t>
      </w:r>
    </w:p>
    <w:p w:rsidR="00AA1CCC" w:rsidRPr="00C74935" w:rsidRDefault="00AA1CCC" w:rsidP="00C74935">
      <w:pPr>
        <w:pStyle w:val="NormalWeb"/>
        <w:spacing w:line="360" w:lineRule="auto"/>
        <w:jc w:val="both"/>
        <w:rPr>
          <w:b/>
        </w:rPr>
      </w:pPr>
      <w:r w:rsidRPr="00C74935">
        <w:rPr>
          <w:b/>
        </w:rPr>
        <w:t>4.1. Benefits Based On Research</w:t>
      </w:r>
    </w:p>
    <w:p w:rsidR="00AA1CCC" w:rsidRPr="00C74935" w:rsidRDefault="00AA1CCC"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There are many important advantages to using zoning efficiency and spatial hierarchy in university administration buildings.</w:t>
      </w:r>
    </w:p>
    <w:p w:rsidR="00AA1CCC" w:rsidRPr="00C74935" w:rsidRDefault="00AA1CCC"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First, it improves institutional coordination because well-defined spatial links between departments facilitate more efficient administrative procedures and lower communication obstacles (</w:t>
      </w:r>
      <w:proofErr w:type="spellStart"/>
      <w:r w:rsidRPr="00C74935">
        <w:rPr>
          <w:rFonts w:ascii="Times New Roman" w:hAnsi="Times New Roman" w:cs="Times New Roman"/>
          <w:sz w:val="24"/>
          <w:szCs w:val="24"/>
        </w:rPr>
        <w:t>Luo</w:t>
      </w:r>
      <w:proofErr w:type="spellEnd"/>
      <w:r w:rsidRPr="00C74935">
        <w:rPr>
          <w:rFonts w:ascii="Times New Roman" w:hAnsi="Times New Roman" w:cs="Times New Roman"/>
          <w:sz w:val="24"/>
          <w:szCs w:val="24"/>
        </w:rPr>
        <w:t xml:space="preserve"> et al., 2024). Decision-making procedures become quicker and more organized when areas are designed logically.</w:t>
      </w:r>
    </w:p>
    <w:p w:rsidR="00AA1CCC" w:rsidRPr="00C74935" w:rsidRDefault="00AA1CCC"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Secondly, it enhances accessibility and user orientation. According to studies, buildings with a high degree of spatial integration make it easier for people to find </w:t>
      </w:r>
      <w:proofErr w:type="gramStart"/>
      <w:r w:rsidRPr="00C74935">
        <w:rPr>
          <w:rFonts w:ascii="Times New Roman" w:hAnsi="Times New Roman" w:cs="Times New Roman"/>
          <w:sz w:val="24"/>
          <w:szCs w:val="24"/>
        </w:rPr>
        <w:t>services, which lessens</w:t>
      </w:r>
      <w:proofErr w:type="gramEnd"/>
      <w:r w:rsidRPr="00C74935">
        <w:rPr>
          <w:rFonts w:ascii="Times New Roman" w:hAnsi="Times New Roman" w:cs="Times New Roman"/>
          <w:sz w:val="24"/>
          <w:szCs w:val="24"/>
        </w:rPr>
        <w:t xml:space="preserve"> confusion and enhances the general administrative environment experience (</w:t>
      </w:r>
      <w:proofErr w:type="spellStart"/>
      <w:r w:rsidRPr="00C74935">
        <w:rPr>
          <w:rFonts w:ascii="Times New Roman" w:hAnsi="Times New Roman" w:cs="Times New Roman"/>
          <w:sz w:val="24"/>
          <w:szCs w:val="24"/>
        </w:rPr>
        <w:t>Zencirkiran</w:t>
      </w:r>
      <w:proofErr w:type="spellEnd"/>
      <w:r w:rsidRPr="00C74935">
        <w:rPr>
          <w:rFonts w:ascii="Times New Roman" w:hAnsi="Times New Roman" w:cs="Times New Roman"/>
          <w:sz w:val="24"/>
          <w:szCs w:val="24"/>
        </w:rPr>
        <w:t xml:space="preserve"> &amp; </w:t>
      </w:r>
      <w:proofErr w:type="spellStart"/>
      <w:r w:rsidRPr="00C74935">
        <w:rPr>
          <w:rFonts w:ascii="Times New Roman" w:hAnsi="Times New Roman" w:cs="Times New Roman"/>
          <w:sz w:val="24"/>
          <w:szCs w:val="24"/>
        </w:rPr>
        <w:t>Suta</w:t>
      </w:r>
      <w:proofErr w:type="spellEnd"/>
      <w:r w:rsidRPr="00C74935">
        <w:rPr>
          <w:rFonts w:ascii="Times New Roman" w:hAnsi="Times New Roman" w:cs="Times New Roman"/>
          <w:sz w:val="24"/>
          <w:szCs w:val="24"/>
        </w:rPr>
        <w:t>, 2025).</w:t>
      </w:r>
    </w:p>
    <w:p w:rsidR="00AA1CCC" w:rsidRPr="00C74935" w:rsidRDefault="00AA1CCC"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Third, spatial hierarchy contributes to operational efficiency and productivity, as related administrative duties are clustered together, minimizing needless mobility and duplication of tasks (Sun &amp; </w:t>
      </w:r>
      <w:proofErr w:type="spellStart"/>
      <w:r w:rsidRPr="00C74935">
        <w:rPr>
          <w:rFonts w:ascii="Times New Roman" w:hAnsi="Times New Roman" w:cs="Times New Roman"/>
          <w:sz w:val="24"/>
          <w:szCs w:val="24"/>
        </w:rPr>
        <w:t>Ouyang</w:t>
      </w:r>
      <w:proofErr w:type="spellEnd"/>
      <w:r w:rsidRPr="00C74935">
        <w:rPr>
          <w:rFonts w:ascii="Times New Roman" w:hAnsi="Times New Roman" w:cs="Times New Roman"/>
          <w:sz w:val="24"/>
          <w:szCs w:val="24"/>
        </w:rPr>
        <w:t>, 2025). This leads to more effective use of time and space.</w:t>
      </w:r>
    </w:p>
    <w:p w:rsidR="00AA1CCC" w:rsidRPr="00C74935" w:rsidRDefault="00AA1CCC"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lastRenderedPageBreak/>
        <w:t>Finally, it improves institutional identity, as the physical organization of administrative buildings mirrors the governing structure of the university, promoting order, hierarchy, and organizational clarity (</w:t>
      </w:r>
      <w:proofErr w:type="spellStart"/>
      <w:r w:rsidRPr="00C74935">
        <w:rPr>
          <w:rFonts w:ascii="Times New Roman" w:hAnsi="Times New Roman" w:cs="Times New Roman"/>
          <w:sz w:val="24"/>
          <w:szCs w:val="24"/>
        </w:rPr>
        <w:t>Luo</w:t>
      </w:r>
      <w:proofErr w:type="spellEnd"/>
      <w:r w:rsidRPr="00C74935">
        <w:rPr>
          <w:rFonts w:ascii="Times New Roman" w:hAnsi="Times New Roman" w:cs="Times New Roman"/>
          <w:sz w:val="24"/>
          <w:szCs w:val="24"/>
        </w:rPr>
        <w:t xml:space="preserve"> et al., 2024).</w:t>
      </w:r>
    </w:p>
    <w:p w:rsidR="00AA1CCC" w:rsidRPr="00C74935" w:rsidRDefault="00AA1CCC" w:rsidP="00C74935">
      <w:pPr>
        <w:pStyle w:val="NormalWeb"/>
        <w:spacing w:line="360" w:lineRule="auto"/>
        <w:jc w:val="both"/>
        <w:rPr>
          <w:b/>
        </w:rPr>
      </w:pPr>
      <w:r w:rsidRPr="00C74935">
        <w:rPr>
          <w:b/>
        </w:rPr>
        <w:t xml:space="preserve">4.2. Challenges </w:t>
      </w:r>
    </w:p>
    <w:p w:rsidR="00EB4FFA" w:rsidRPr="00C74935" w:rsidRDefault="00EB4FFA" w:rsidP="00C74935">
      <w:pPr>
        <w:spacing w:before="100" w:beforeAutospacing="1" w:after="100" w:afterAutospacing="1" w:line="360" w:lineRule="auto"/>
        <w:jc w:val="both"/>
        <w:rPr>
          <w:rFonts w:ascii="Times New Roman" w:eastAsia="Times New Roman" w:hAnsi="Times New Roman" w:cs="Times New Roman"/>
          <w:sz w:val="24"/>
          <w:szCs w:val="24"/>
        </w:rPr>
      </w:pPr>
      <w:r w:rsidRPr="00C74935">
        <w:rPr>
          <w:rFonts w:ascii="Times New Roman" w:eastAsia="Times New Roman" w:hAnsi="Times New Roman" w:cs="Times New Roman"/>
          <w:sz w:val="24"/>
          <w:szCs w:val="24"/>
        </w:rPr>
        <w:t>Despite its benefits, several challenges limit the effective application of spatial hierarchy in university administrative buildings.</w:t>
      </w:r>
    </w:p>
    <w:p w:rsidR="00EB4FFA" w:rsidRPr="00C74935" w:rsidRDefault="00EB4FFA" w:rsidP="00C74935">
      <w:pPr>
        <w:spacing w:before="100" w:beforeAutospacing="1" w:after="100" w:afterAutospacing="1" w:line="360" w:lineRule="auto"/>
        <w:jc w:val="both"/>
        <w:rPr>
          <w:rFonts w:ascii="Times New Roman" w:eastAsia="Times New Roman" w:hAnsi="Times New Roman" w:cs="Times New Roman"/>
          <w:sz w:val="24"/>
          <w:szCs w:val="24"/>
        </w:rPr>
      </w:pPr>
      <w:r w:rsidRPr="00C74935">
        <w:rPr>
          <w:rFonts w:ascii="Times New Roman" w:eastAsia="Times New Roman" w:hAnsi="Times New Roman" w:cs="Times New Roman"/>
          <w:sz w:val="24"/>
          <w:szCs w:val="24"/>
        </w:rPr>
        <w:t xml:space="preserve">One major challenge is </w:t>
      </w:r>
      <w:r w:rsidRPr="00C74935">
        <w:rPr>
          <w:rFonts w:ascii="Times New Roman" w:eastAsia="Times New Roman" w:hAnsi="Times New Roman" w:cs="Times New Roman"/>
          <w:b/>
          <w:bCs/>
          <w:sz w:val="24"/>
          <w:szCs w:val="24"/>
        </w:rPr>
        <w:t>existing building constraints</w:t>
      </w:r>
      <w:r w:rsidRPr="00C74935">
        <w:rPr>
          <w:rFonts w:ascii="Times New Roman" w:eastAsia="Times New Roman" w:hAnsi="Times New Roman" w:cs="Times New Roman"/>
          <w:sz w:val="24"/>
          <w:szCs w:val="24"/>
        </w:rPr>
        <w:t>, where many universities operate within outdated structures that were not originally designed for modern administrative complexity. Retrofitting such buildings to meet current spatial needs is often difficult and costly (</w:t>
      </w:r>
      <w:proofErr w:type="spellStart"/>
      <w:r w:rsidRPr="00C74935">
        <w:rPr>
          <w:rFonts w:ascii="Times New Roman" w:eastAsia="Times New Roman" w:hAnsi="Times New Roman" w:cs="Times New Roman"/>
          <w:sz w:val="24"/>
          <w:szCs w:val="24"/>
        </w:rPr>
        <w:t>Hammadamin</w:t>
      </w:r>
      <w:proofErr w:type="spellEnd"/>
      <w:r w:rsidRPr="00C74935">
        <w:rPr>
          <w:rFonts w:ascii="Times New Roman" w:eastAsia="Times New Roman" w:hAnsi="Times New Roman" w:cs="Times New Roman"/>
          <w:sz w:val="24"/>
          <w:szCs w:val="24"/>
        </w:rPr>
        <w:t xml:space="preserve"> et al., 2024).</w:t>
      </w:r>
    </w:p>
    <w:p w:rsidR="00AA1CCC" w:rsidRPr="00C74935" w:rsidRDefault="00EB4FFA"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Lack of integration between administrative planning and design disciplines presents another difficulty, as architectural decisions are occasionally made without sufficient knowledge of institutional operations. As a result, administrative duties are not accurately reflected in spatial layouts (</w:t>
      </w:r>
      <w:proofErr w:type="spellStart"/>
      <w:r w:rsidRPr="00C74935">
        <w:rPr>
          <w:rFonts w:ascii="Times New Roman" w:hAnsi="Times New Roman" w:cs="Times New Roman"/>
          <w:sz w:val="24"/>
          <w:szCs w:val="24"/>
        </w:rPr>
        <w:t>Zencirkiran</w:t>
      </w:r>
      <w:proofErr w:type="spellEnd"/>
      <w:r w:rsidRPr="00C74935">
        <w:rPr>
          <w:rFonts w:ascii="Times New Roman" w:hAnsi="Times New Roman" w:cs="Times New Roman"/>
          <w:sz w:val="24"/>
          <w:szCs w:val="24"/>
        </w:rPr>
        <w:t xml:space="preserve"> &amp; </w:t>
      </w:r>
      <w:proofErr w:type="spellStart"/>
      <w:r w:rsidRPr="00C74935">
        <w:rPr>
          <w:rFonts w:ascii="Times New Roman" w:hAnsi="Times New Roman" w:cs="Times New Roman"/>
          <w:sz w:val="24"/>
          <w:szCs w:val="24"/>
        </w:rPr>
        <w:t>Suta</w:t>
      </w:r>
      <w:proofErr w:type="spellEnd"/>
      <w:r w:rsidRPr="00C74935">
        <w:rPr>
          <w:rFonts w:ascii="Times New Roman" w:hAnsi="Times New Roman" w:cs="Times New Roman"/>
          <w:sz w:val="24"/>
          <w:szCs w:val="24"/>
        </w:rPr>
        <w:t>, 2025).</w:t>
      </w:r>
    </w:p>
    <w:p w:rsidR="00EB4FFA" w:rsidRPr="00C74935" w:rsidRDefault="00EB4FFA"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 xml:space="preserve">Furthermore, in many emerging environments, sophisticated spatial analysis methods like computer modeling and space syntax are rarely used. This makes it more difficult to assess spatial performance scientifically before to construction (Sun &amp; </w:t>
      </w:r>
      <w:proofErr w:type="spellStart"/>
      <w:r w:rsidRPr="00C74935">
        <w:rPr>
          <w:rFonts w:ascii="Times New Roman" w:hAnsi="Times New Roman" w:cs="Times New Roman"/>
          <w:sz w:val="24"/>
          <w:szCs w:val="24"/>
        </w:rPr>
        <w:t>Ouyang</w:t>
      </w:r>
      <w:proofErr w:type="spellEnd"/>
      <w:r w:rsidRPr="00C74935">
        <w:rPr>
          <w:rFonts w:ascii="Times New Roman" w:hAnsi="Times New Roman" w:cs="Times New Roman"/>
          <w:sz w:val="24"/>
          <w:szCs w:val="24"/>
        </w:rPr>
        <w:t>, 2025).</w:t>
      </w:r>
    </w:p>
    <w:p w:rsidR="00EB4FFA" w:rsidRDefault="00EB4FFA" w:rsidP="00C74935">
      <w:pPr>
        <w:spacing w:line="360" w:lineRule="auto"/>
        <w:jc w:val="both"/>
        <w:rPr>
          <w:rFonts w:ascii="Times New Roman" w:hAnsi="Times New Roman" w:cs="Times New Roman"/>
          <w:sz w:val="24"/>
          <w:szCs w:val="24"/>
        </w:rPr>
      </w:pPr>
      <w:r w:rsidRPr="00C74935">
        <w:rPr>
          <w:rFonts w:ascii="Times New Roman" w:hAnsi="Times New Roman" w:cs="Times New Roman"/>
          <w:sz w:val="24"/>
          <w:szCs w:val="24"/>
        </w:rPr>
        <w:t>Lastly, the implementation of fully optimized spatial designs may be hampered by institutional and financial constraints, particularly in growing universities where academic infrastructure may take precedence over administrative planning.</w:t>
      </w:r>
    </w:p>
    <w:p w:rsidR="00720F6A" w:rsidRDefault="00720F6A" w:rsidP="00C74935">
      <w:pPr>
        <w:spacing w:line="360" w:lineRule="auto"/>
        <w:jc w:val="both"/>
        <w:rPr>
          <w:rFonts w:ascii="Times New Roman" w:hAnsi="Times New Roman" w:cs="Times New Roman"/>
          <w:sz w:val="24"/>
          <w:szCs w:val="24"/>
        </w:rPr>
      </w:pPr>
    </w:p>
    <w:p w:rsidR="00720F6A" w:rsidRPr="00C74935" w:rsidRDefault="00720F6A" w:rsidP="00C74935">
      <w:pPr>
        <w:spacing w:line="360" w:lineRule="auto"/>
        <w:jc w:val="both"/>
        <w:rPr>
          <w:rFonts w:ascii="Times New Roman" w:hAnsi="Times New Roman" w:cs="Times New Roman"/>
          <w:sz w:val="24"/>
          <w:szCs w:val="24"/>
        </w:rPr>
      </w:pPr>
    </w:p>
    <w:p w:rsidR="00EB4FFA" w:rsidRPr="00C74935" w:rsidRDefault="00FD209F" w:rsidP="00C74935">
      <w:pPr>
        <w:pStyle w:val="NormalWeb"/>
        <w:spacing w:line="360" w:lineRule="auto"/>
        <w:jc w:val="both"/>
        <w:rPr>
          <w:b/>
        </w:rPr>
      </w:pPr>
      <w:r w:rsidRPr="00C74935">
        <w:rPr>
          <w:b/>
        </w:rPr>
        <w:t>4.3</w:t>
      </w:r>
      <w:r w:rsidR="00EB4FFA" w:rsidRPr="00C74935">
        <w:rPr>
          <w:b/>
        </w:rPr>
        <w:t>. Opportunities</w:t>
      </w:r>
    </w:p>
    <w:p w:rsidR="00EB4FFA" w:rsidRPr="00C74935" w:rsidRDefault="00B74144" w:rsidP="00C74935">
      <w:pPr>
        <w:pStyle w:val="NormalWeb"/>
        <w:spacing w:line="360" w:lineRule="auto"/>
        <w:jc w:val="both"/>
      </w:pPr>
      <w:r w:rsidRPr="00C74935">
        <w:lastRenderedPageBreak/>
        <w:t xml:space="preserve">Architects can now simulate and optimize spatial performance prior to construction, which reduces design errors and increases efficiency, thanks to advancements in computational design tools like space syntax, BIM, and AHP-based spatial modeling (Sun &amp; </w:t>
      </w:r>
      <w:proofErr w:type="spellStart"/>
      <w:r w:rsidRPr="00C74935">
        <w:t>Ouyang</w:t>
      </w:r>
      <w:proofErr w:type="spellEnd"/>
      <w:r w:rsidRPr="00C74935">
        <w:t>, 2025).</w:t>
      </w:r>
    </w:p>
    <w:p w:rsidR="00B74144" w:rsidRPr="00C74935" w:rsidRDefault="00B74144" w:rsidP="00C74935">
      <w:pPr>
        <w:pStyle w:val="NormalWeb"/>
        <w:spacing w:line="360" w:lineRule="auto"/>
        <w:jc w:val="both"/>
      </w:pPr>
      <w:r w:rsidRPr="00C74935">
        <w:t>Universities like Caleb University have the chance to implement purpose-designed Senate Buildings, which incorporate zoning efficiency and spatial hierarchy from the very beginning to improve institutional identity and coordination.</w:t>
      </w:r>
    </w:p>
    <w:p w:rsidR="00B74144" w:rsidRPr="00C74935" w:rsidRDefault="00B74144" w:rsidP="00C74935">
      <w:pPr>
        <w:pStyle w:val="NormalWeb"/>
        <w:spacing w:line="360" w:lineRule="auto"/>
        <w:jc w:val="both"/>
      </w:pPr>
      <w:r w:rsidRPr="00C74935">
        <w:t>Additionally, a solid basis for multidisciplinary cooperation between architects, planners, and university administrators is provided by growing understanding of the connection between the built environment and institutional performance (</w:t>
      </w:r>
      <w:proofErr w:type="spellStart"/>
      <w:r w:rsidRPr="00C74935">
        <w:t>Luo</w:t>
      </w:r>
      <w:proofErr w:type="spellEnd"/>
      <w:r w:rsidRPr="00C74935">
        <w:t xml:space="preserve"> et al., 2024).</w:t>
      </w:r>
    </w:p>
    <w:p w:rsidR="00C74935" w:rsidRPr="00C74935" w:rsidRDefault="00B74144" w:rsidP="00C74935">
      <w:pPr>
        <w:pStyle w:val="NormalWeb"/>
        <w:spacing w:line="360" w:lineRule="auto"/>
        <w:jc w:val="both"/>
      </w:pPr>
      <w:r w:rsidRPr="00C74935">
        <w:t>Lastly, data-driven campus design techniques have the ability to make administrative buildings more effective, responsive, and flexible systems, according to current research on campus optimization (</w:t>
      </w:r>
      <w:proofErr w:type="spellStart"/>
      <w:r w:rsidRPr="00C74935">
        <w:t>Hammadamin</w:t>
      </w:r>
      <w:proofErr w:type="spellEnd"/>
      <w:r w:rsidRPr="00C74935">
        <w:t xml:space="preserve"> et al., 2024).</w:t>
      </w:r>
    </w:p>
    <w:p w:rsidR="00B74144" w:rsidRPr="00C74935" w:rsidRDefault="00B74144" w:rsidP="00C74935">
      <w:pPr>
        <w:pStyle w:val="ListParagraph"/>
        <w:numPr>
          <w:ilvl w:val="0"/>
          <w:numId w:val="8"/>
        </w:num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C74935">
        <w:rPr>
          <w:rFonts w:ascii="Times New Roman" w:eastAsia="Times New Roman" w:hAnsi="Times New Roman" w:cs="Times New Roman"/>
          <w:b/>
          <w:bCs/>
          <w:kern w:val="36"/>
          <w:sz w:val="24"/>
          <w:szCs w:val="24"/>
        </w:rPr>
        <w:t xml:space="preserve">                                         Conclusion and Recommendations</w:t>
      </w:r>
    </w:p>
    <w:p w:rsidR="00B74144" w:rsidRPr="00C74935" w:rsidRDefault="00B74144" w:rsidP="00C7493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C74935">
        <w:rPr>
          <w:rFonts w:ascii="Times New Roman" w:eastAsia="Times New Roman" w:hAnsi="Times New Roman" w:cs="Times New Roman"/>
          <w:b/>
          <w:bCs/>
          <w:kern w:val="36"/>
          <w:sz w:val="24"/>
          <w:szCs w:val="24"/>
        </w:rPr>
        <w:t>5.1 Conclusion</w:t>
      </w:r>
    </w:p>
    <w:p w:rsidR="00B74144" w:rsidRPr="00C74935" w:rsidRDefault="00B74144" w:rsidP="00C74935">
      <w:pPr>
        <w:pStyle w:val="NormalWeb"/>
        <w:spacing w:line="360" w:lineRule="auto"/>
        <w:jc w:val="both"/>
      </w:pPr>
      <w:r w:rsidRPr="00C74935">
        <w:t xml:space="preserve">The performance of university administration buildings is significantly influenced by zoning efficiency and spatial hierarchy, according to this study. Administrative settings are not just physical structures but also organizational systems that have a direct impact on institutional coordination, communication flow, and decision-making efficiency, according to evidence from contemporary architectural and space syntax-based studies. Clearly defined spatial hierarchy promotes accessibility, facilitates easier navigation, and facilitates more efficient administrative processes by establishing a structured link between public, semi-public, and private services (Sun &amp; </w:t>
      </w:r>
      <w:proofErr w:type="spellStart"/>
      <w:r w:rsidRPr="00C74935">
        <w:t>Ouyang</w:t>
      </w:r>
      <w:proofErr w:type="spellEnd"/>
      <w:r w:rsidRPr="00C74935">
        <w:t>, 2025).</w:t>
      </w:r>
    </w:p>
    <w:p w:rsidR="00B74144" w:rsidRPr="00C74935" w:rsidRDefault="00B74144" w:rsidP="00C74935">
      <w:pPr>
        <w:pStyle w:val="NormalWeb"/>
        <w:spacing w:line="360" w:lineRule="auto"/>
        <w:jc w:val="both"/>
      </w:pPr>
      <w:r w:rsidRPr="00C74935">
        <w:t>The review also reveals that disorganized administrative areas frequently lead to weak functional links, disjointed circulation networks, and decreased operational efficiency. Universities' capacity to operate as coordinated systems where information and decisions move efficiently between departments is hampered by these spatial inefficiencies (</w:t>
      </w:r>
      <w:proofErr w:type="spellStart"/>
      <w:r w:rsidRPr="00C74935">
        <w:t>Hammadamin</w:t>
      </w:r>
      <w:proofErr w:type="spellEnd"/>
      <w:r w:rsidRPr="00C74935">
        <w:t xml:space="preserve"> et al., 2024). On </w:t>
      </w:r>
      <w:r w:rsidRPr="00C74935">
        <w:lastRenderedPageBreak/>
        <w:t>the other hand, by reflecting order and clarity in the built environment, well-integrated spatial systems enhance user experience and fortify institutional identity (</w:t>
      </w:r>
      <w:proofErr w:type="spellStart"/>
      <w:r w:rsidRPr="00C74935">
        <w:t>Zencirkiran</w:t>
      </w:r>
      <w:proofErr w:type="spellEnd"/>
      <w:r w:rsidRPr="00C74935">
        <w:t xml:space="preserve"> &amp; </w:t>
      </w:r>
      <w:proofErr w:type="spellStart"/>
      <w:r w:rsidRPr="00C74935">
        <w:t>Suta</w:t>
      </w:r>
      <w:proofErr w:type="spellEnd"/>
      <w:r w:rsidRPr="00C74935">
        <w:t>, 2025).</w:t>
      </w:r>
    </w:p>
    <w:p w:rsidR="0055055E" w:rsidRPr="00C74935" w:rsidRDefault="00B74144" w:rsidP="00C74935">
      <w:pPr>
        <w:pStyle w:val="NormalWeb"/>
        <w:spacing w:line="360" w:lineRule="auto"/>
        <w:jc w:val="both"/>
      </w:pPr>
      <w:r w:rsidRPr="00C74935">
        <w:t>Thus, it can be said that spatial hierarchy is a strategic tool for enhancing institutional coordination in university administration buildings rather than just a design guideline. Physical space actively promotes governance structures and improves overall institutional effectiveness when it is incorporated into design decisions (</w:t>
      </w:r>
      <w:proofErr w:type="spellStart"/>
      <w:r w:rsidRPr="00C74935">
        <w:t>Luo</w:t>
      </w:r>
      <w:proofErr w:type="spellEnd"/>
      <w:r w:rsidRPr="00C74935">
        <w:t xml:space="preserve"> et al., 2024).</w:t>
      </w:r>
    </w:p>
    <w:p w:rsidR="0055055E" w:rsidRPr="00C74935" w:rsidRDefault="0055055E" w:rsidP="00C74935">
      <w:pPr>
        <w:spacing w:before="100" w:beforeAutospacing="1" w:after="100" w:afterAutospacing="1" w:line="360" w:lineRule="auto"/>
        <w:jc w:val="both"/>
        <w:rPr>
          <w:rFonts w:ascii="Times New Roman" w:eastAsia="Times New Roman" w:hAnsi="Times New Roman" w:cs="Times New Roman"/>
          <w:b/>
          <w:sz w:val="24"/>
          <w:szCs w:val="24"/>
        </w:rPr>
      </w:pPr>
      <w:r w:rsidRPr="00C74935">
        <w:rPr>
          <w:rFonts w:ascii="Times New Roman" w:eastAsia="Times New Roman" w:hAnsi="Times New Roman" w:cs="Times New Roman"/>
          <w:b/>
          <w:sz w:val="24"/>
          <w:szCs w:val="24"/>
        </w:rPr>
        <w:t>5.2 Recommendation Enlargement</w:t>
      </w:r>
    </w:p>
    <w:p w:rsidR="0055055E" w:rsidRPr="00C74935" w:rsidRDefault="0055055E" w:rsidP="00C74935">
      <w:pPr>
        <w:pStyle w:val="NormalWeb"/>
        <w:spacing w:line="360" w:lineRule="auto"/>
        <w:jc w:val="both"/>
      </w:pPr>
      <w:r w:rsidRPr="00C74935">
        <w:t>The study's conclusions highlight how crucial it is to incorporate spatial hierarchy into university administration building planning and architecture in order to improve institutional coordination and operational effectiveness. The following suggestions are put forth in light of the issues found and the evaluation of recent literature.</w:t>
      </w:r>
    </w:p>
    <w:p w:rsidR="0055055E" w:rsidRPr="00C74935" w:rsidRDefault="0055055E" w:rsidP="00C74935">
      <w:pPr>
        <w:pStyle w:val="NormalWeb"/>
        <w:spacing w:line="360" w:lineRule="auto"/>
        <w:jc w:val="both"/>
      </w:pPr>
      <w:r w:rsidRPr="00C74935">
        <w:t>Firstly, In order to plan university administrative buildings, architects and campus planners should first embrace spatial hierarchy as a basic design principle. Administrative spaces should be organized according to functional importance and levels of accessibility, with clear transitions between public, semi-public, and private zones. Such an arrangement improves circulation, reduces conflicts between different user groups, and creates an environment that supports efficient administrative processes. Research has shown that buildings with well-defined hierarchical spatial structures facilitate better movement patterns, improve accessibility, and strengthen communication among administrative units (</w:t>
      </w:r>
      <w:proofErr w:type="spellStart"/>
      <w:r w:rsidRPr="00C74935">
        <w:t>Hammadamin</w:t>
      </w:r>
      <w:proofErr w:type="spellEnd"/>
      <w:r w:rsidRPr="00C74935">
        <w:t xml:space="preserve"> et al., 2024; Sun &amp; </w:t>
      </w:r>
      <w:proofErr w:type="spellStart"/>
      <w:r w:rsidRPr="00C74935">
        <w:t>Ouyang</w:t>
      </w:r>
      <w:proofErr w:type="spellEnd"/>
      <w:r w:rsidRPr="00C74935">
        <w:t>, 2025).</w:t>
      </w:r>
    </w:p>
    <w:p w:rsidR="0055055E" w:rsidRPr="00C74935" w:rsidRDefault="0055055E" w:rsidP="00C74935">
      <w:pPr>
        <w:pStyle w:val="NormalWeb"/>
        <w:spacing w:line="360" w:lineRule="auto"/>
        <w:jc w:val="both"/>
      </w:pPr>
      <w:r w:rsidRPr="00C74935">
        <w:t>Second, while designing and renovating administrative buildings, colleges ought to give functional zoning first priority. The Vice-Chancellor's Office, Registry, Bursary, Academic Planning Unit, and Senate Chamber are examples of offices and departments that should be positioned strategically to promote efficient communication and minimize needless travel distances. In addition to improving workflow efficiency, logical proximity between these units facilitates prompt institutional coordination and decision-making. According to recent research, administrative performance in higher education settings is greatly enhanced by geographical integration and functional clustering (</w:t>
      </w:r>
      <w:proofErr w:type="spellStart"/>
      <w:r w:rsidRPr="00C74935">
        <w:t>Luo</w:t>
      </w:r>
      <w:proofErr w:type="spellEnd"/>
      <w:r w:rsidRPr="00C74935">
        <w:t xml:space="preserve"> et al., 2024).</w:t>
      </w:r>
    </w:p>
    <w:p w:rsidR="0055055E" w:rsidRPr="00C74935" w:rsidRDefault="0055055E" w:rsidP="00C74935">
      <w:pPr>
        <w:pStyle w:val="NormalWeb"/>
        <w:spacing w:line="360" w:lineRule="auto"/>
        <w:jc w:val="both"/>
      </w:pPr>
      <w:r w:rsidRPr="00C74935">
        <w:lastRenderedPageBreak/>
        <w:t xml:space="preserve">Third, campus planning should start using evidence-based design tools on a regular basis. Before building starts, designers can assess spatial connection, visibility, accessibility, and movement patterns using analytical methods like space syntax, Building Information </w:t>
      </w:r>
      <w:proofErr w:type="spellStart"/>
      <w:r w:rsidRPr="00C74935">
        <w:t>Modelling</w:t>
      </w:r>
      <w:proofErr w:type="spellEnd"/>
      <w:r w:rsidRPr="00C74935">
        <w:t xml:space="preserve"> (BIM), and Geographic Information Systems (GIS). By incorporating these technologies into the design process, architects may optimize functional linkages, detect possible circulation issues, and create administrative buildings that are user-responsive. Digital spatial analysis enhances the functionality and quality of institutional architecture designs, according to recent architectural study (Mohamed &amp; van der </w:t>
      </w:r>
      <w:proofErr w:type="spellStart"/>
      <w:r w:rsidRPr="00C74935">
        <w:t>Laag</w:t>
      </w:r>
      <w:proofErr w:type="spellEnd"/>
      <w:r w:rsidRPr="00C74935">
        <w:t xml:space="preserve"> </w:t>
      </w:r>
      <w:proofErr w:type="spellStart"/>
      <w:r w:rsidRPr="00C74935">
        <w:t>Yamu</w:t>
      </w:r>
      <w:proofErr w:type="spellEnd"/>
      <w:r w:rsidRPr="00C74935">
        <w:t xml:space="preserve">, 2024; </w:t>
      </w:r>
      <w:proofErr w:type="spellStart"/>
      <w:r w:rsidRPr="00C74935">
        <w:t>Keleş</w:t>
      </w:r>
      <w:proofErr w:type="spellEnd"/>
      <w:r w:rsidRPr="00C74935">
        <w:t xml:space="preserve"> et al., 2024).</w:t>
      </w:r>
    </w:p>
    <w:p w:rsidR="0055055E" w:rsidRPr="00C74935" w:rsidRDefault="0055055E" w:rsidP="00C74935">
      <w:pPr>
        <w:pStyle w:val="NormalWeb"/>
        <w:spacing w:line="360" w:lineRule="auto"/>
        <w:jc w:val="both"/>
      </w:pPr>
      <w:r w:rsidRPr="00C74935">
        <w:t>Additionally, university administration should make sure that interdisciplinary cooperation is involved in the design and construction of administrative facilities. To guarantee that spatial layouts appropriately represent institutional workflows and governance structures, architects, planners, university administrators, facility managers, and end users should be included in the design process. This kind of cooperative planning encourages user-centered design solutions that improve operational efficacy and lessen the possibility of expensive post-construction adjustments (</w:t>
      </w:r>
      <w:proofErr w:type="spellStart"/>
      <w:r w:rsidRPr="00C74935">
        <w:t>Jamshidi</w:t>
      </w:r>
      <w:proofErr w:type="spellEnd"/>
      <w:r w:rsidRPr="00C74935">
        <w:t xml:space="preserve"> &amp; </w:t>
      </w:r>
      <w:proofErr w:type="spellStart"/>
      <w:r w:rsidRPr="00C74935">
        <w:t>Pati</w:t>
      </w:r>
      <w:proofErr w:type="spellEnd"/>
      <w:r w:rsidRPr="00C74935">
        <w:t>, 2024).</w:t>
      </w:r>
    </w:p>
    <w:p w:rsidR="0055055E" w:rsidRPr="00C74935" w:rsidRDefault="0055055E" w:rsidP="00C74935">
      <w:pPr>
        <w:pStyle w:val="NormalWeb"/>
        <w:spacing w:line="360" w:lineRule="auto"/>
        <w:jc w:val="both"/>
      </w:pPr>
      <w:r w:rsidRPr="00C74935">
        <w:t>The proposed Senate Building should be seen as both an administrative headquarters and a monument that represents the institutional identity and organizational structure of growing institutions like Caleb University. Flexible office layouts, adaptive meeting areas, user-friendly circulation systems, and clearly defined hierarchical zones that can support future institutional expansion should all be included in the design. When a building is designed with flexibility in mind, its functional performance won't be compromised as it adapts to changes in administrative organization, technology breakthroughs, and changing governance requirements (</w:t>
      </w:r>
      <w:proofErr w:type="spellStart"/>
      <w:r w:rsidRPr="00C74935">
        <w:t>Luo</w:t>
      </w:r>
      <w:proofErr w:type="spellEnd"/>
      <w:r w:rsidRPr="00C74935">
        <w:t xml:space="preserve"> et al., 2024).</w:t>
      </w:r>
    </w:p>
    <w:p w:rsidR="0055055E" w:rsidRPr="00C74935" w:rsidRDefault="0055055E" w:rsidP="00C74935">
      <w:pPr>
        <w:pStyle w:val="NormalWeb"/>
        <w:spacing w:line="360" w:lineRule="auto"/>
        <w:jc w:val="both"/>
      </w:pPr>
      <w:r w:rsidRPr="00C74935">
        <w:t xml:space="preserve">Lastly, quantitative spatial evaluation methods such as space syntactic simulations, post-occupancy assessments, and user satisfaction studies should be incorporated into future research to go beyond qualitative evaluations. Comparative studies including several public and private universities in Nigeria and other developing nations would offer more comprehensive empirical data on the connection between institutional coordination and geographical hierarchy. </w:t>
      </w:r>
      <w:proofErr w:type="gramStart"/>
      <w:r w:rsidRPr="00C74935">
        <w:t>These research</w:t>
      </w:r>
      <w:proofErr w:type="gramEnd"/>
      <w:r w:rsidRPr="00C74935">
        <w:t xml:space="preserve"> would help generate context-specific design recommendations for university </w:t>
      </w:r>
      <w:r w:rsidRPr="00C74935">
        <w:lastRenderedPageBreak/>
        <w:t xml:space="preserve">administrative buildings and increase the body of information supporting architectural decision-making (Lee et al., 2023; Sun &amp; </w:t>
      </w:r>
      <w:proofErr w:type="spellStart"/>
      <w:r w:rsidRPr="00C74935">
        <w:t>Ouyang</w:t>
      </w:r>
      <w:proofErr w:type="spellEnd"/>
      <w:r w:rsidRPr="00C74935">
        <w:t>, 2025).</w:t>
      </w:r>
    </w:p>
    <w:p w:rsidR="0055055E" w:rsidRDefault="0055055E" w:rsidP="00C74935">
      <w:pPr>
        <w:pStyle w:val="NormalWeb"/>
        <w:spacing w:line="360" w:lineRule="auto"/>
        <w:jc w:val="both"/>
      </w:pPr>
      <w:r w:rsidRPr="00C74935">
        <w:t>When taken as a whole, these suggestions highlight that the quality of the physical setting in which these activities take place is just as important to successful university administration as organizational rules and management techniques. Stronger institutional identity, better user experience, better institutional coordination, and more sustainable campus development will all result from incorporating spatial hierarchy and zoning efficiency into administrative building design.</w:t>
      </w:r>
    </w:p>
    <w:p w:rsidR="0094557A" w:rsidRDefault="0094557A" w:rsidP="00C74935">
      <w:pPr>
        <w:pStyle w:val="NormalWeb"/>
        <w:spacing w:line="360" w:lineRule="auto"/>
        <w:jc w:val="both"/>
      </w:pPr>
      <w:bookmarkStart w:id="0" w:name="_GoBack"/>
      <w:bookmarkEnd w:id="0"/>
    </w:p>
    <w:p w:rsidR="00720F6A" w:rsidRPr="0094557A" w:rsidRDefault="00720F6A" w:rsidP="00720F6A">
      <w:pPr>
        <w:pStyle w:val="NormalWeb"/>
        <w:spacing w:line="360" w:lineRule="auto"/>
        <w:jc w:val="center"/>
        <w:rPr>
          <w:b/>
        </w:rPr>
      </w:pPr>
      <w:r w:rsidRPr="0094557A">
        <w:rPr>
          <w:b/>
        </w:rPr>
        <w:t>REFERENCES</w:t>
      </w:r>
    </w:p>
    <w:p w:rsidR="00720F6A" w:rsidRDefault="00720F6A" w:rsidP="00720F6A">
      <w:pPr>
        <w:pStyle w:val="pdq2pgselectionanchorcontainer"/>
      </w:pPr>
      <w:r>
        <w:t xml:space="preserve">Ahmed, R., &amp; Bello, S. (2023). </w:t>
      </w:r>
      <w:r>
        <w:rPr>
          <w:rStyle w:val="Emphasis"/>
        </w:rPr>
        <w:t>Spatial zoning and operational efficiency in institutional architecture: A developing economy perspective</w:t>
      </w:r>
      <w:r>
        <w:t xml:space="preserve">. </w:t>
      </w:r>
      <w:r>
        <w:rPr>
          <w:rStyle w:val="Emphasis"/>
        </w:rPr>
        <w:t>Journal of Built Environment and Design, 15</w:t>
      </w:r>
      <w:r>
        <w:t>(2), 44–59.</w:t>
      </w:r>
    </w:p>
    <w:p w:rsidR="00720F6A" w:rsidRDefault="00720F6A" w:rsidP="00720F6A">
      <w:pPr>
        <w:pStyle w:val="NormalWeb"/>
      </w:pPr>
      <w:proofErr w:type="spellStart"/>
      <w:proofErr w:type="gramStart"/>
      <w:r>
        <w:t>Akinwale</w:t>
      </w:r>
      <w:proofErr w:type="spellEnd"/>
      <w:r>
        <w:t>, T., &amp; Yusuf, K. (2022).</w:t>
      </w:r>
      <w:proofErr w:type="gramEnd"/>
      <w:r>
        <w:t xml:space="preserve"> </w:t>
      </w:r>
      <w:r>
        <w:rPr>
          <w:rStyle w:val="Emphasis"/>
        </w:rPr>
        <w:t>Campus planning challenges in Nigerian universities: Implications for administrative efficiency</w:t>
      </w:r>
      <w:r>
        <w:t xml:space="preserve">. </w:t>
      </w:r>
      <w:r>
        <w:rPr>
          <w:rStyle w:val="Emphasis"/>
        </w:rPr>
        <w:t>African Journal of Architecture and Urbanism, 9</w:t>
      </w:r>
      <w:r>
        <w:t>(1), 78–92.</w:t>
      </w:r>
    </w:p>
    <w:p w:rsidR="00B441ED" w:rsidRDefault="00B441ED" w:rsidP="00720F6A">
      <w:pPr>
        <w:pStyle w:val="NormalWeb"/>
      </w:pPr>
      <w:proofErr w:type="gramStart"/>
      <w:r>
        <w:t>Caleb University, Lagos.</w:t>
      </w:r>
      <w:proofErr w:type="gramEnd"/>
      <w:r>
        <w:t xml:space="preserve"> </w:t>
      </w:r>
      <w:proofErr w:type="gramStart"/>
      <w:r>
        <w:t>(</w:t>
      </w:r>
      <w:proofErr w:type="spellStart"/>
      <w:r>
        <w:t>n.d</w:t>
      </w:r>
      <w:proofErr w:type="spellEnd"/>
      <w:r>
        <w:t>). Facebook.</w:t>
      </w:r>
      <w:proofErr w:type="gramEnd"/>
      <w:r>
        <w:t xml:space="preserve"> </w:t>
      </w:r>
      <w:proofErr w:type="gramStart"/>
      <w:r>
        <w:t>Facebook.</w:t>
      </w:r>
      <w:proofErr w:type="gramEnd"/>
      <w:r>
        <w:t xml:space="preserve"> https://www.facebook.com/calebunivonline/</w:t>
      </w:r>
    </w:p>
    <w:p w:rsidR="00720F6A" w:rsidRDefault="00720F6A" w:rsidP="00720F6A">
      <w:pPr>
        <w:pStyle w:val="NormalWeb"/>
      </w:pPr>
      <w:proofErr w:type="gramStart"/>
      <w:r>
        <w:t>Chen, L., Wang, Y., &amp; Zhang, H. (2024).</w:t>
      </w:r>
      <w:proofErr w:type="gramEnd"/>
      <w:r>
        <w:t xml:space="preserve"> </w:t>
      </w:r>
      <w:proofErr w:type="gramStart"/>
      <w:r>
        <w:rPr>
          <w:rStyle w:val="Emphasis"/>
        </w:rPr>
        <w:t>Spatial organization and institutional identity in higher education buildings</w:t>
      </w:r>
      <w:r>
        <w:t>.</w:t>
      </w:r>
      <w:proofErr w:type="gramEnd"/>
      <w:r>
        <w:t xml:space="preserve"> </w:t>
      </w:r>
      <w:r>
        <w:rPr>
          <w:rStyle w:val="Emphasis"/>
        </w:rPr>
        <w:t>International Journal of Architectural Research, 18</w:t>
      </w:r>
      <w:r>
        <w:t>(1), 101–118.</w:t>
      </w:r>
    </w:p>
    <w:p w:rsidR="00720F6A" w:rsidRDefault="00720F6A" w:rsidP="00720F6A">
      <w:pPr>
        <w:pStyle w:val="NormalWeb"/>
      </w:pPr>
      <w:proofErr w:type="spellStart"/>
      <w:proofErr w:type="gramStart"/>
      <w:r>
        <w:t>Essien</w:t>
      </w:r>
      <w:proofErr w:type="spellEnd"/>
      <w:r>
        <w:t xml:space="preserve">, M. E., &amp; </w:t>
      </w:r>
      <w:proofErr w:type="spellStart"/>
      <w:r>
        <w:t>Akpan</w:t>
      </w:r>
      <w:proofErr w:type="spellEnd"/>
      <w:r>
        <w:t>, I. U. (2021).</w:t>
      </w:r>
      <w:proofErr w:type="gramEnd"/>
      <w:r>
        <w:t xml:space="preserve"> Assessment of spatial relationship and integration of functions in institutional buildings: Case study of University of </w:t>
      </w:r>
      <w:proofErr w:type="spellStart"/>
      <w:r>
        <w:t>Uyo</w:t>
      </w:r>
      <w:proofErr w:type="spellEnd"/>
      <w:r>
        <w:t xml:space="preserve">, Nigeria. </w:t>
      </w:r>
      <w:r>
        <w:rPr>
          <w:rStyle w:val="Emphasis"/>
        </w:rPr>
        <w:t>Land Use and Sustainable Management</w:t>
      </w:r>
      <w:r>
        <w:t>, 1–15.</w:t>
      </w:r>
    </w:p>
    <w:p w:rsidR="00720F6A" w:rsidRDefault="00720F6A" w:rsidP="00720F6A">
      <w:pPr>
        <w:pStyle w:val="NormalWeb"/>
      </w:pPr>
      <w:proofErr w:type="spellStart"/>
      <w:proofErr w:type="gramStart"/>
      <w:r>
        <w:t>Hammadamin</w:t>
      </w:r>
      <w:proofErr w:type="spellEnd"/>
      <w:r>
        <w:t xml:space="preserve">, A. B., </w:t>
      </w:r>
      <w:proofErr w:type="spellStart"/>
      <w:r>
        <w:t>Nordin</w:t>
      </w:r>
      <w:proofErr w:type="spellEnd"/>
      <w:r>
        <w:t>, J., &amp; Mustafa, F. A. (2024).</w:t>
      </w:r>
      <w:proofErr w:type="gramEnd"/>
      <w:r>
        <w:t xml:space="preserve"> Interpretation of space syntax in higher education: A study of functional efficiency in architecture schools in Erbil. </w:t>
      </w:r>
      <w:proofErr w:type="gramStart"/>
      <w:r>
        <w:rPr>
          <w:rStyle w:val="Emphasis"/>
        </w:rPr>
        <w:t>Sustainability, 16</w:t>
      </w:r>
      <w:r>
        <w:t>(24), 11237.</w:t>
      </w:r>
      <w:proofErr w:type="gramEnd"/>
      <w:r>
        <w:t xml:space="preserve"> </w:t>
      </w:r>
      <w:hyperlink r:id="rId8" w:tgtFrame="_new" w:history="1">
        <w:r>
          <w:rPr>
            <w:rStyle w:val="Hyperlink"/>
          </w:rPr>
          <w:t>https://doi.org/10.3390/su162411237</w:t>
        </w:r>
      </w:hyperlink>
    </w:p>
    <w:p w:rsidR="00720F6A" w:rsidRDefault="00720F6A" w:rsidP="00720F6A">
      <w:pPr>
        <w:pStyle w:val="NormalWeb"/>
      </w:pPr>
      <w:proofErr w:type="gramStart"/>
      <w:r>
        <w:t>Hillier, B., &amp; Hanson, J. (1984).</w:t>
      </w:r>
      <w:proofErr w:type="gramEnd"/>
      <w:r>
        <w:t xml:space="preserve"> </w:t>
      </w:r>
      <w:proofErr w:type="gramStart"/>
      <w:r>
        <w:rPr>
          <w:rStyle w:val="Emphasis"/>
        </w:rPr>
        <w:t>The social logic of space</w:t>
      </w:r>
      <w:r>
        <w:t>.</w:t>
      </w:r>
      <w:proofErr w:type="gramEnd"/>
      <w:r>
        <w:t xml:space="preserve"> </w:t>
      </w:r>
      <w:proofErr w:type="gramStart"/>
      <w:r>
        <w:t>Cambridge University Press.</w:t>
      </w:r>
      <w:proofErr w:type="gramEnd"/>
    </w:p>
    <w:p w:rsidR="00720F6A" w:rsidRDefault="00720F6A" w:rsidP="00720F6A">
      <w:pPr>
        <w:pStyle w:val="NormalWeb"/>
      </w:pPr>
      <w:proofErr w:type="spellStart"/>
      <w:proofErr w:type="gramStart"/>
      <w:r>
        <w:t>Jamshidi</w:t>
      </w:r>
      <w:proofErr w:type="spellEnd"/>
      <w:r>
        <w:t xml:space="preserve">, S., &amp; </w:t>
      </w:r>
      <w:proofErr w:type="spellStart"/>
      <w:r>
        <w:t>Pati</w:t>
      </w:r>
      <w:proofErr w:type="spellEnd"/>
      <w:r>
        <w:t>, D. (2024).</w:t>
      </w:r>
      <w:proofErr w:type="gramEnd"/>
      <w:r>
        <w:t xml:space="preserve"> </w:t>
      </w:r>
      <w:proofErr w:type="gramStart"/>
      <w:r>
        <w:t xml:space="preserve">Identifying environmental elements and attributes that contribute to indoor </w:t>
      </w:r>
      <w:proofErr w:type="spellStart"/>
      <w:r>
        <w:t>wayfinding</w:t>
      </w:r>
      <w:proofErr w:type="spellEnd"/>
      <w:r>
        <w:t>: An exploratory study utilizing think-aloud protocol.</w:t>
      </w:r>
      <w:proofErr w:type="gramEnd"/>
      <w:r>
        <w:t xml:space="preserve"> </w:t>
      </w:r>
      <w:r>
        <w:rPr>
          <w:rStyle w:val="Emphasis"/>
        </w:rPr>
        <w:t>Environment and Behavior, 56</w:t>
      </w:r>
      <w:r>
        <w:t xml:space="preserve">(2), 165–193. </w:t>
      </w:r>
      <w:hyperlink r:id="rId9" w:tgtFrame="_new" w:history="1">
        <w:r>
          <w:rPr>
            <w:rStyle w:val="Hyperlink"/>
          </w:rPr>
          <w:t>https://doi.org/10.1177/10717641231207031</w:t>
        </w:r>
      </w:hyperlink>
    </w:p>
    <w:p w:rsidR="00720F6A" w:rsidRDefault="00720F6A" w:rsidP="00720F6A">
      <w:pPr>
        <w:pStyle w:val="NormalWeb"/>
      </w:pPr>
      <w:proofErr w:type="spellStart"/>
      <w:r>
        <w:lastRenderedPageBreak/>
        <w:t>Keleş</w:t>
      </w:r>
      <w:proofErr w:type="spellEnd"/>
      <w:r>
        <w:t xml:space="preserve">, B. N., </w:t>
      </w:r>
      <w:proofErr w:type="spellStart"/>
      <w:r>
        <w:t>Takva</w:t>
      </w:r>
      <w:proofErr w:type="spellEnd"/>
      <w:r>
        <w:t xml:space="preserve">, </w:t>
      </w:r>
      <w:proofErr w:type="gramStart"/>
      <w:r>
        <w:t>Ç.,</w:t>
      </w:r>
      <w:proofErr w:type="gramEnd"/>
      <w:r>
        <w:t xml:space="preserve"> &amp; </w:t>
      </w:r>
      <w:proofErr w:type="spellStart"/>
      <w:r>
        <w:t>Çakıcı</w:t>
      </w:r>
      <w:proofErr w:type="spellEnd"/>
      <w:r>
        <w:t xml:space="preserve">, F. Z. (2024). Accessibility analysis of public buildings with graph theory and the space syntax method: Government houses. </w:t>
      </w:r>
      <w:r>
        <w:rPr>
          <w:rStyle w:val="Emphasis"/>
        </w:rPr>
        <w:t>Journal of Asian Architecture and Building Engineering, 23</w:t>
      </w:r>
      <w:r>
        <w:t xml:space="preserve">(2), 199–213. </w:t>
      </w:r>
      <w:hyperlink r:id="rId10" w:tgtFrame="_new" w:history="1">
        <w:r>
          <w:rPr>
            <w:rStyle w:val="Hyperlink"/>
          </w:rPr>
          <w:t>https://doi.org/10.1080/13467581.2023.2292083</w:t>
        </w:r>
      </w:hyperlink>
    </w:p>
    <w:p w:rsidR="00720F6A" w:rsidRDefault="00720F6A" w:rsidP="00720F6A">
      <w:pPr>
        <w:pStyle w:val="NormalWeb"/>
      </w:pPr>
      <w:proofErr w:type="gramStart"/>
      <w:r>
        <w:t>Lee, J. H., Ostwald, M. J., &amp; Zhou, L. (2023).</w:t>
      </w:r>
      <w:proofErr w:type="gramEnd"/>
      <w:r>
        <w:t xml:space="preserve"> Socio-spatial experience in space syntax research: A PRISMA-compliant review. </w:t>
      </w:r>
      <w:proofErr w:type="gramStart"/>
      <w:r>
        <w:rPr>
          <w:rStyle w:val="Emphasis"/>
        </w:rPr>
        <w:t>Buildings, 13</w:t>
      </w:r>
      <w:r>
        <w:t>(3), 644.</w:t>
      </w:r>
      <w:proofErr w:type="gramEnd"/>
      <w:r>
        <w:t xml:space="preserve"> </w:t>
      </w:r>
      <w:hyperlink r:id="rId11" w:tgtFrame="_new" w:history="1">
        <w:r>
          <w:rPr>
            <w:rStyle w:val="Hyperlink"/>
          </w:rPr>
          <w:t>https://doi.org/10.3390/buildings13030644</w:t>
        </w:r>
      </w:hyperlink>
    </w:p>
    <w:p w:rsidR="00720F6A" w:rsidRDefault="00720F6A" w:rsidP="00720F6A">
      <w:pPr>
        <w:pStyle w:val="NormalWeb"/>
      </w:pPr>
      <w:proofErr w:type="spellStart"/>
      <w:proofErr w:type="gramStart"/>
      <w:r>
        <w:t>Luo</w:t>
      </w:r>
      <w:proofErr w:type="spellEnd"/>
      <w:r>
        <w:t xml:space="preserve">, Z., </w:t>
      </w:r>
      <w:proofErr w:type="spellStart"/>
      <w:r>
        <w:t>Junfeng</w:t>
      </w:r>
      <w:proofErr w:type="spellEnd"/>
      <w:r>
        <w:t xml:space="preserve">, M., </w:t>
      </w:r>
      <w:proofErr w:type="spellStart"/>
      <w:r>
        <w:t>Abbasi</w:t>
      </w:r>
      <w:proofErr w:type="spellEnd"/>
      <w:r>
        <w:t>, B. N., &amp; Li, Z. (2024).</w:t>
      </w:r>
      <w:proofErr w:type="gramEnd"/>
      <w:r>
        <w:t xml:space="preserve"> Institutional structure and governance capability in universities: An empirical study from the perspectives of time, space, and quantity dimensions. </w:t>
      </w:r>
      <w:proofErr w:type="gramStart"/>
      <w:r>
        <w:rPr>
          <w:rStyle w:val="Emphasis"/>
        </w:rPr>
        <w:t>Humanities and Social Sciences Communications, 11</w:t>
      </w:r>
      <w:r>
        <w:t>, 1035.</w:t>
      </w:r>
      <w:proofErr w:type="gramEnd"/>
      <w:r>
        <w:t xml:space="preserve"> </w:t>
      </w:r>
      <w:hyperlink r:id="rId12" w:tgtFrame="_new" w:history="1">
        <w:r>
          <w:rPr>
            <w:rStyle w:val="Hyperlink"/>
          </w:rPr>
          <w:t>https://doi.org/10.1057/s41599-024-03558-5</w:t>
        </w:r>
      </w:hyperlink>
    </w:p>
    <w:p w:rsidR="00720F6A" w:rsidRDefault="00720F6A" w:rsidP="00720F6A">
      <w:pPr>
        <w:pStyle w:val="NormalWeb"/>
      </w:pPr>
      <w:proofErr w:type="spellStart"/>
      <w:proofErr w:type="gramStart"/>
      <w:r>
        <w:t>McCrone</w:t>
      </w:r>
      <w:proofErr w:type="spellEnd"/>
      <w:r>
        <w:t>, L., &amp; Kingsbury, M. (2023).</w:t>
      </w:r>
      <w:proofErr w:type="gramEnd"/>
      <w:r>
        <w:t xml:space="preserve"> </w:t>
      </w:r>
      <w:proofErr w:type="gramStart"/>
      <w:r>
        <w:t>Combining worlds: A mixed method for understanding learning spaces.</w:t>
      </w:r>
      <w:proofErr w:type="gramEnd"/>
      <w:r>
        <w:t xml:space="preserve"> </w:t>
      </w:r>
      <w:r>
        <w:rPr>
          <w:rStyle w:val="Emphasis"/>
        </w:rPr>
        <w:t>International Journal of Qualitative Methods, 22</w:t>
      </w:r>
      <w:r>
        <w:t xml:space="preserve">, 1–16. </w:t>
      </w:r>
      <w:hyperlink r:id="rId13" w:tgtFrame="_new" w:history="1">
        <w:r>
          <w:rPr>
            <w:rStyle w:val="Hyperlink"/>
          </w:rPr>
          <w:t>https://doi.org/10.1177/16094069231173781</w:t>
        </w:r>
      </w:hyperlink>
    </w:p>
    <w:p w:rsidR="00720F6A" w:rsidRDefault="00720F6A" w:rsidP="00720F6A">
      <w:pPr>
        <w:pStyle w:val="NormalWeb"/>
      </w:pPr>
      <w:proofErr w:type="gramStart"/>
      <w:r>
        <w:t xml:space="preserve">Mohamed, A. A., &amp; van der </w:t>
      </w:r>
      <w:proofErr w:type="spellStart"/>
      <w:r>
        <w:t>Laag</w:t>
      </w:r>
      <w:proofErr w:type="spellEnd"/>
      <w:r>
        <w:t xml:space="preserve"> </w:t>
      </w:r>
      <w:proofErr w:type="spellStart"/>
      <w:r>
        <w:t>Yamu</w:t>
      </w:r>
      <w:proofErr w:type="spellEnd"/>
      <w:r>
        <w:t>, C. (2024).</w:t>
      </w:r>
      <w:proofErr w:type="gramEnd"/>
      <w:r>
        <w:t xml:space="preserve"> Space syntax has come of age: A </w:t>
      </w:r>
      <w:proofErr w:type="spellStart"/>
      <w:r>
        <w:t>bibliometric</w:t>
      </w:r>
      <w:proofErr w:type="spellEnd"/>
      <w:r>
        <w:t xml:space="preserve"> review from 1976 to 2023. </w:t>
      </w:r>
      <w:proofErr w:type="gramStart"/>
      <w:r>
        <w:rPr>
          <w:rStyle w:val="Emphasis"/>
        </w:rPr>
        <w:t>Journal of Planning Literature, 39</w:t>
      </w:r>
      <w:r>
        <w:t>(2), 145–170.</w:t>
      </w:r>
      <w:proofErr w:type="gramEnd"/>
      <w:r>
        <w:t xml:space="preserve"> </w:t>
      </w:r>
      <w:hyperlink r:id="rId14" w:tgtFrame="_new" w:history="1">
        <w:r>
          <w:rPr>
            <w:rStyle w:val="Hyperlink"/>
          </w:rPr>
          <w:t>https://doi.org/10.1177/08854122231208018</w:t>
        </w:r>
      </w:hyperlink>
    </w:p>
    <w:p w:rsidR="00720F6A" w:rsidRDefault="00720F6A" w:rsidP="00720F6A">
      <w:pPr>
        <w:pStyle w:val="NormalWeb"/>
      </w:pPr>
      <w:proofErr w:type="spellStart"/>
      <w:proofErr w:type="gramStart"/>
      <w:r>
        <w:t>Ojo</w:t>
      </w:r>
      <w:proofErr w:type="spellEnd"/>
      <w:r>
        <w:t>, M., &amp; Martins, A. (2021).</w:t>
      </w:r>
      <w:proofErr w:type="gramEnd"/>
      <w:r>
        <w:t xml:space="preserve"> </w:t>
      </w:r>
      <w:proofErr w:type="gramStart"/>
      <w:r>
        <w:rPr>
          <w:rStyle w:val="Emphasis"/>
        </w:rPr>
        <w:t>Evaluating administrative spatial efficiency in tertiary institutions in Nigeria</w:t>
      </w:r>
      <w:r>
        <w:t>.</w:t>
      </w:r>
      <w:proofErr w:type="gramEnd"/>
      <w:r>
        <w:t xml:space="preserve"> </w:t>
      </w:r>
      <w:r>
        <w:rPr>
          <w:rStyle w:val="Emphasis"/>
        </w:rPr>
        <w:t>Journal of Environmental Design and Management, 13</w:t>
      </w:r>
      <w:r>
        <w:t>(3), 65–80.</w:t>
      </w:r>
    </w:p>
    <w:p w:rsidR="00720F6A" w:rsidRDefault="00720F6A" w:rsidP="00720F6A">
      <w:pPr>
        <w:pStyle w:val="NormalWeb"/>
      </w:pPr>
      <w:proofErr w:type="spellStart"/>
      <w:r>
        <w:t>Sule</w:t>
      </w:r>
      <w:proofErr w:type="spellEnd"/>
      <w:r>
        <w:t xml:space="preserve">, J. O. (2024). </w:t>
      </w:r>
      <w:proofErr w:type="gramStart"/>
      <w:r>
        <w:t>Optimizing university administrative structures: Strategies for enhancing efficiency and effectiveness in higher education institutions in Nigeria.</w:t>
      </w:r>
      <w:proofErr w:type="gramEnd"/>
      <w:r>
        <w:t xml:space="preserve"> </w:t>
      </w:r>
      <w:r>
        <w:rPr>
          <w:rStyle w:val="Emphasis"/>
        </w:rPr>
        <w:t>World Journal of Advanced Research and Reviews, 24</w:t>
      </w:r>
      <w:r>
        <w:t xml:space="preserve">(1), 278–290. </w:t>
      </w:r>
      <w:hyperlink r:id="rId15" w:tgtFrame="_new" w:history="1">
        <w:r>
          <w:rPr>
            <w:rStyle w:val="Hyperlink"/>
          </w:rPr>
          <w:t>https://doi.org/10.30574/wjarr.2024.24.1.3018</w:t>
        </w:r>
      </w:hyperlink>
    </w:p>
    <w:p w:rsidR="00720F6A" w:rsidRDefault="00720F6A" w:rsidP="00720F6A">
      <w:pPr>
        <w:pStyle w:val="NormalWeb"/>
      </w:pPr>
      <w:proofErr w:type="gramStart"/>
      <w:r>
        <w:t xml:space="preserve">Sun, Y., &amp; </w:t>
      </w:r>
      <w:proofErr w:type="spellStart"/>
      <w:r>
        <w:t>Ouyang</w:t>
      </w:r>
      <w:proofErr w:type="spellEnd"/>
      <w:r>
        <w:t>, Y. (2025).</w:t>
      </w:r>
      <w:proofErr w:type="gramEnd"/>
      <w:r>
        <w:t xml:space="preserve"> </w:t>
      </w:r>
      <w:proofErr w:type="gramStart"/>
      <w:r>
        <w:t>Identification and optimization of components of university campus space.</w:t>
      </w:r>
      <w:proofErr w:type="gramEnd"/>
      <w:r>
        <w:t xml:space="preserve"> </w:t>
      </w:r>
      <w:proofErr w:type="gramStart"/>
      <w:r>
        <w:rPr>
          <w:rStyle w:val="Emphasis"/>
        </w:rPr>
        <w:t>Engineering Proceedings, 108</w:t>
      </w:r>
      <w:r>
        <w:t>(1), 33.</w:t>
      </w:r>
      <w:proofErr w:type="gramEnd"/>
      <w:r>
        <w:t xml:space="preserve"> </w:t>
      </w:r>
      <w:hyperlink r:id="rId16" w:tgtFrame="_new" w:history="1">
        <w:r>
          <w:rPr>
            <w:rStyle w:val="Hyperlink"/>
          </w:rPr>
          <w:t>https://doi.org/10.3390/engproc2025108033</w:t>
        </w:r>
      </w:hyperlink>
    </w:p>
    <w:p w:rsidR="00720F6A" w:rsidRDefault="00720F6A" w:rsidP="00720F6A">
      <w:pPr>
        <w:pStyle w:val="NormalWeb"/>
      </w:pPr>
      <w:proofErr w:type="gramStart"/>
      <w:r>
        <w:t>UNESCO.</w:t>
      </w:r>
      <w:proofErr w:type="gramEnd"/>
      <w:r>
        <w:t xml:space="preserve"> (2023). </w:t>
      </w:r>
      <w:r>
        <w:rPr>
          <w:rStyle w:val="Emphasis"/>
        </w:rPr>
        <w:t>Global education monitoring report: Technology in education</w:t>
      </w:r>
      <w:r>
        <w:t xml:space="preserve">. </w:t>
      </w:r>
      <w:proofErr w:type="gramStart"/>
      <w:r>
        <w:t>UNESCO Publishing.</w:t>
      </w:r>
      <w:proofErr w:type="gramEnd"/>
    </w:p>
    <w:p w:rsidR="00720F6A" w:rsidRDefault="00720F6A" w:rsidP="00720F6A">
      <w:pPr>
        <w:pStyle w:val="NormalWeb"/>
      </w:pPr>
      <w:proofErr w:type="gramStart"/>
      <w:r>
        <w:t>van</w:t>
      </w:r>
      <w:proofErr w:type="gramEnd"/>
      <w:r>
        <w:t xml:space="preserve"> </w:t>
      </w:r>
      <w:proofErr w:type="spellStart"/>
      <w:r>
        <w:t>Nes</w:t>
      </w:r>
      <w:proofErr w:type="spellEnd"/>
      <w:r>
        <w:t xml:space="preserve">, A., &amp; </w:t>
      </w:r>
      <w:proofErr w:type="spellStart"/>
      <w:r>
        <w:t>Yamu</w:t>
      </w:r>
      <w:proofErr w:type="spellEnd"/>
      <w:r>
        <w:t xml:space="preserve">, C. (2021). </w:t>
      </w:r>
      <w:proofErr w:type="gramStart"/>
      <w:r>
        <w:t>Empirical data collection and analysis, and connecting data with space syntax.</w:t>
      </w:r>
      <w:proofErr w:type="gramEnd"/>
      <w:r>
        <w:t xml:space="preserve"> </w:t>
      </w:r>
      <w:proofErr w:type="gramStart"/>
      <w:r>
        <w:t xml:space="preserve">In </w:t>
      </w:r>
      <w:r>
        <w:rPr>
          <w:rStyle w:val="Emphasis"/>
        </w:rPr>
        <w:t>Introduction to space syntax in urban studies</w:t>
      </w:r>
      <w:r>
        <w:t xml:space="preserve"> (pp. 133–170).</w:t>
      </w:r>
      <w:proofErr w:type="gramEnd"/>
      <w:r>
        <w:t xml:space="preserve"> </w:t>
      </w:r>
      <w:proofErr w:type="gramStart"/>
      <w:r>
        <w:t>Springer.</w:t>
      </w:r>
      <w:proofErr w:type="gramEnd"/>
      <w:r>
        <w:t xml:space="preserve"> </w:t>
      </w:r>
      <w:hyperlink r:id="rId17" w:tgtFrame="_new" w:history="1">
        <w:r>
          <w:rPr>
            <w:rStyle w:val="Hyperlink"/>
          </w:rPr>
          <w:t>https://doi.org/10.1007/978-3-030-59140-3_5</w:t>
        </w:r>
      </w:hyperlink>
    </w:p>
    <w:p w:rsidR="00720F6A" w:rsidRDefault="00720F6A" w:rsidP="00720F6A">
      <w:pPr>
        <w:pStyle w:val="NormalWeb"/>
      </w:pPr>
      <w:proofErr w:type="gramStart"/>
      <w:r>
        <w:t>World Bank.</w:t>
      </w:r>
      <w:proofErr w:type="gramEnd"/>
      <w:r>
        <w:t xml:space="preserve"> (2022). </w:t>
      </w:r>
      <w:r>
        <w:rPr>
          <w:rStyle w:val="Emphasis"/>
        </w:rPr>
        <w:t>Higher education overview: Infrastructure and institutional performance</w:t>
      </w:r>
      <w:r>
        <w:t xml:space="preserve">. </w:t>
      </w:r>
      <w:proofErr w:type="gramStart"/>
      <w:r>
        <w:t>World Bank Publications.</w:t>
      </w:r>
      <w:proofErr w:type="gramEnd"/>
    </w:p>
    <w:p w:rsidR="00720F6A" w:rsidRDefault="00720F6A" w:rsidP="00720F6A">
      <w:pPr>
        <w:pStyle w:val="NormalWeb"/>
      </w:pPr>
      <w:proofErr w:type="spellStart"/>
      <w:proofErr w:type="gramStart"/>
      <w:r>
        <w:t>Zencirkiran</w:t>
      </w:r>
      <w:proofErr w:type="spellEnd"/>
      <w:r>
        <w:t xml:space="preserve">, A., &amp; </w:t>
      </w:r>
      <w:proofErr w:type="spellStart"/>
      <w:r>
        <w:t>Suta</w:t>
      </w:r>
      <w:proofErr w:type="spellEnd"/>
      <w:r>
        <w:t>, O. (2025).</w:t>
      </w:r>
      <w:proofErr w:type="gramEnd"/>
      <w:r>
        <w:t xml:space="preserve"> Spatial organization and user experience in a university campus: A mixed-method space syntax analysis. </w:t>
      </w:r>
      <w:proofErr w:type="gramStart"/>
      <w:r>
        <w:rPr>
          <w:rStyle w:val="Emphasis"/>
        </w:rPr>
        <w:t>Sustainability, 17</w:t>
      </w:r>
      <w:r>
        <w:t>(24), 11221.</w:t>
      </w:r>
      <w:proofErr w:type="gramEnd"/>
      <w:r>
        <w:t xml:space="preserve"> </w:t>
      </w:r>
      <w:hyperlink r:id="rId18" w:tgtFrame="_new" w:history="1">
        <w:r>
          <w:rPr>
            <w:rStyle w:val="Hyperlink"/>
          </w:rPr>
          <w:t>https://doi.org/10.3390/su172411221</w:t>
        </w:r>
      </w:hyperlink>
    </w:p>
    <w:p w:rsidR="00720F6A" w:rsidRDefault="00720F6A" w:rsidP="00720F6A">
      <w:pPr>
        <w:pStyle w:val="NormalWeb"/>
      </w:pPr>
      <w:proofErr w:type="gramStart"/>
      <w:r>
        <w:lastRenderedPageBreak/>
        <w:t>Zhang, Y., &amp; Li, X. (2022).</w:t>
      </w:r>
      <w:proofErr w:type="gramEnd"/>
      <w:r>
        <w:t xml:space="preserve"> </w:t>
      </w:r>
      <w:r>
        <w:rPr>
          <w:rStyle w:val="Emphasis"/>
        </w:rPr>
        <w:t>Spatial hierarchy and user experience in institutional buildings</w:t>
      </w:r>
      <w:r>
        <w:t xml:space="preserve">. </w:t>
      </w:r>
      <w:r>
        <w:rPr>
          <w:rStyle w:val="Emphasis"/>
        </w:rPr>
        <w:t>Frontiers of Architectural Research, 11</w:t>
      </w:r>
      <w:r>
        <w:t>(4), 512–526.</w:t>
      </w:r>
    </w:p>
    <w:p w:rsidR="004965FA" w:rsidRDefault="004965FA" w:rsidP="00C74935">
      <w:pPr>
        <w:pStyle w:val="NormalWeb"/>
        <w:spacing w:line="360" w:lineRule="auto"/>
      </w:pPr>
    </w:p>
    <w:p w:rsidR="004965FA" w:rsidRDefault="004965FA" w:rsidP="00C74935">
      <w:pPr>
        <w:spacing w:line="360" w:lineRule="auto"/>
        <w:jc w:val="both"/>
        <w:rPr>
          <w:rFonts w:ascii="Times New Roman" w:hAnsi="Times New Roman" w:cs="Times New Roman"/>
          <w:sz w:val="24"/>
          <w:szCs w:val="24"/>
        </w:rPr>
      </w:pPr>
    </w:p>
    <w:p w:rsidR="004965FA" w:rsidRDefault="004965FA" w:rsidP="00C74935">
      <w:pPr>
        <w:spacing w:line="360" w:lineRule="auto"/>
        <w:jc w:val="both"/>
        <w:rPr>
          <w:rFonts w:ascii="Times New Roman" w:hAnsi="Times New Roman" w:cs="Times New Roman"/>
          <w:sz w:val="24"/>
          <w:szCs w:val="24"/>
        </w:rPr>
      </w:pPr>
    </w:p>
    <w:sectPr w:rsidR="00496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053B3"/>
    <w:multiLevelType w:val="hybridMultilevel"/>
    <w:tmpl w:val="B5F4FD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07074"/>
    <w:multiLevelType w:val="hybridMultilevel"/>
    <w:tmpl w:val="C22820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B52142"/>
    <w:multiLevelType w:val="multilevel"/>
    <w:tmpl w:val="201C394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2811183"/>
    <w:multiLevelType w:val="hybridMultilevel"/>
    <w:tmpl w:val="0EF88EC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D56157"/>
    <w:multiLevelType w:val="multilevel"/>
    <w:tmpl w:val="167A97DA"/>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71030AC"/>
    <w:multiLevelType w:val="multilevel"/>
    <w:tmpl w:val="039A6D3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AEE056C"/>
    <w:multiLevelType w:val="multilevel"/>
    <w:tmpl w:val="426A62EC"/>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D19385D"/>
    <w:multiLevelType w:val="hybridMultilevel"/>
    <w:tmpl w:val="283AAB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EBC"/>
    <w:rsid w:val="00030259"/>
    <w:rsid w:val="00064B57"/>
    <w:rsid w:val="000A6B84"/>
    <w:rsid w:val="00160634"/>
    <w:rsid w:val="001D1B34"/>
    <w:rsid w:val="001E7DD3"/>
    <w:rsid w:val="0020751B"/>
    <w:rsid w:val="00343696"/>
    <w:rsid w:val="00387562"/>
    <w:rsid w:val="003D0B05"/>
    <w:rsid w:val="003F3E91"/>
    <w:rsid w:val="00476D02"/>
    <w:rsid w:val="004965FA"/>
    <w:rsid w:val="00507BFF"/>
    <w:rsid w:val="00510685"/>
    <w:rsid w:val="0051226D"/>
    <w:rsid w:val="0055055E"/>
    <w:rsid w:val="005F77EE"/>
    <w:rsid w:val="006E258B"/>
    <w:rsid w:val="006F2DCD"/>
    <w:rsid w:val="00720F6A"/>
    <w:rsid w:val="00766D2D"/>
    <w:rsid w:val="007835E3"/>
    <w:rsid w:val="007C31EF"/>
    <w:rsid w:val="007D129E"/>
    <w:rsid w:val="00870F2A"/>
    <w:rsid w:val="008F2BFF"/>
    <w:rsid w:val="00900CA1"/>
    <w:rsid w:val="009246CC"/>
    <w:rsid w:val="0094557A"/>
    <w:rsid w:val="009C30EA"/>
    <w:rsid w:val="00A3317D"/>
    <w:rsid w:val="00AA1CCC"/>
    <w:rsid w:val="00AE55FB"/>
    <w:rsid w:val="00B441ED"/>
    <w:rsid w:val="00B74144"/>
    <w:rsid w:val="00C43EBC"/>
    <w:rsid w:val="00C44931"/>
    <w:rsid w:val="00C74935"/>
    <w:rsid w:val="00C81002"/>
    <w:rsid w:val="00C87773"/>
    <w:rsid w:val="00D176B8"/>
    <w:rsid w:val="00D55D77"/>
    <w:rsid w:val="00DC0D79"/>
    <w:rsid w:val="00E03E53"/>
    <w:rsid w:val="00E4465B"/>
    <w:rsid w:val="00E55003"/>
    <w:rsid w:val="00EB4FFA"/>
    <w:rsid w:val="00EE2AC8"/>
    <w:rsid w:val="00F45800"/>
    <w:rsid w:val="00FD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10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0F2A"/>
    <w:rPr>
      <w:b/>
      <w:bCs/>
    </w:rPr>
  </w:style>
  <w:style w:type="paragraph" w:styleId="ListParagraph">
    <w:name w:val="List Paragraph"/>
    <w:basedOn w:val="Normal"/>
    <w:uiPriority w:val="34"/>
    <w:qFormat/>
    <w:rsid w:val="008F2BFF"/>
    <w:pPr>
      <w:ind w:left="720"/>
      <w:contextualSpacing/>
    </w:pPr>
  </w:style>
  <w:style w:type="paragraph" w:customStyle="1" w:styleId="pdq2pgselectionanchorcontainer">
    <w:name w:val="pdq2pg_selectionanchorcontainer"/>
    <w:basedOn w:val="Normal"/>
    <w:rsid w:val="004965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5FA"/>
    <w:rPr>
      <w:i/>
      <w:iCs/>
    </w:rPr>
  </w:style>
  <w:style w:type="paragraph" w:styleId="NormalWeb">
    <w:name w:val="Normal (Web)"/>
    <w:basedOn w:val="Normal"/>
    <w:uiPriority w:val="99"/>
    <w:unhideWhenUsed/>
    <w:rsid w:val="004965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8100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64B57"/>
    <w:rPr>
      <w:color w:val="0000FF"/>
      <w:u w:val="single"/>
    </w:rPr>
  </w:style>
  <w:style w:type="paragraph" w:styleId="BalloonText">
    <w:name w:val="Balloon Text"/>
    <w:basedOn w:val="Normal"/>
    <w:link w:val="BalloonTextChar"/>
    <w:uiPriority w:val="99"/>
    <w:semiHidden/>
    <w:unhideWhenUsed/>
    <w:rsid w:val="00C74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9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10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0F2A"/>
    <w:rPr>
      <w:b/>
      <w:bCs/>
    </w:rPr>
  </w:style>
  <w:style w:type="paragraph" w:styleId="ListParagraph">
    <w:name w:val="List Paragraph"/>
    <w:basedOn w:val="Normal"/>
    <w:uiPriority w:val="34"/>
    <w:qFormat/>
    <w:rsid w:val="008F2BFF"/>
    <w:pPr>
      <w:ind w:left="720"/>
      <w:contextualSpacing/>
    </w:pPr>
  </w:style>
  <w:style w:type="paragraph" w:customStyle="1" w:styleId="pdq2pgselectionanchorcontainer">
    <w:name w:val="pdq2pg_selectionanchorcontainer"/>
    <w:basedOn w:val="Normal"/>
    <w:rsid w:val="004965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5FA"/>
    <w:rPr>
      <w:i/>
      <w:iCs/>
    </w:rPr>
  </w:style>
  <w:style w:type="paragraph" w:styleId="NormalWeb">
    <w:name w:val="Normal (Web)"/>
    <w:basedOn w:val="Normal"/>
    <w:uiPriority w:val="99"/>
    <w:unhideWhenUsed/>
    <w:rsid w:val="004965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8100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64B57"/>
    <w:rPr>
      <w:color w:val="0000FF"/>
      <w:u w:val="single"/>
    </w:rPr>
  </w:style>
  <w:style w:type="paragraph" w:styleId="BalloonText">
    <w:name w:val="Balloon Text"/>
    <w:basedOn w:val="Normal"/>
    <w:link w:val="BalloonTextChar"/>
    <w:uiPriority w:val="99"/>
    <w:semiHidden/>
    <w:unhideWhenUsed/>
    <w:rsid w:val="00C74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9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0072">
      <w:bodyDiv w:val="1"/>
      <w:marLeft w:val="0"/>
      <w:marRight w:val="0"/>
      <w:marTop w:val="0"/>
      <w:marBottom w:val="0"/>
      <w:divBdr>
        <w:top w:val="none" w:sz="0" w:space="0" w:color="auto"/>
        <w:left w:val="none" w:sz="0" w:space="0" w:color="auto"/>
        <w:bottom w:val="none" w:sz="0" w:space="0" w:color="auto"/>
        <w:right w:val="none" w:sz="0" w:space="0" w:color="auto"/>
      </w:divBdr>
    </w:div>
    <w:div w:id="212278444">
      <w:bodyDiv w:val="1"/>
      <w:marLeft w:val="0"/>
      <w:marRight w:val="0"/>
      <w:marTop w:val="0"/>
      <w:marBottom w:val="0"/>
      <w:divBdr>
        <w:top w:val="none" w:sz="0" w:space="0" w:color="auto"/>
        <w:left w:val="none" w:sz="0" w:space="0" w:color="auto"/>
        <w:bottom w:val="none" w:sz="0" w:space="0" w:color="auto"/>
        <w:right w:val="none" w:sz="0" w:space="0" w:color="auto"/>
      </w:divBdr>
    </w:div>
    <w:div w:id="293218211">
      <w:bodyDiv w:val="1"/>
      <w:marLeft w:val="0"/>
      <w:marRight w:val="0"/>
      <w:marTop w:val="0"/>
      <w:marBottom w:val="0"/>
      <w:divBdr>
        <w:top w:val="none" w:sz="0" w:space="0" w:color="auto"/>
        <w:left w:val="none" w:sz="0" w:space="0" w:color="auto"/>
        <w:bottom w:val="none" w:sz="0" w:space="0" w:color="auto"/>
        <w:right w:val="none" w:sz="0" w:space="0" w:color="auto"/>
      </w:divBdr>
    </w:div>
    <w:div w:id="480998342">
      <w:bodyDiv w:val="1"/>
      <w:marLeft w:val="0"/>
      <w:marRight w:val="0"/>
      <w:marTop w:val="0"/>
      <w:marBottom w:val="0"/>
      <w:divBdr>
        <w:top w:val="none" w:sz="0" w:space="0" w:color="auto"/>
        <w:left w:val="none" w:sz="0" w:space="0" w:color="auto"/>
        <w:bottom w:val="none" w:sz="0" w:space="0" w:color="auto"/>
        <w:right w:val="none" w:sz="0" w:space="0" w:color="auto"/>
      </w:divBdr>
    </w:div>
    <w:div w:id="623148509">
      <w:bodyDiv w:val="1"/>
      <w:marLeft w:val="0"/>
      <w:marRight w:val="0"/>
      <w:marTop w:val="0"/>
      <w:marBottom w:val="0"/>
      <w:divBdr>
        <w:top w:val="none" w:sz="0" w:space="0" w:color="auto"/>
        <w:left w:val="none" w:sz="0" w:space="0" w:color="auto"/>
        <w:bottom w:val="none" w:sz="0" w:space="0" w:color="auto"/>
        <w:right w:val="none" w:sz="0" w:space="0" w:color="auto"/>
      </w:divBdr>
    </w:div>
    <w:div w:id="847251629">
      <w:bodyDiv w:val="1"/>
      <w:marLeft w:val="0"/>
      <w:marRight w:val="0"/>
      <w:marTop w:val="0"/>
      <w:marBottom w:val="0"/>
      <w:divBdr>
        <w:top w:val="none" w:sz="0" w:space="0" w:color="auto"/>
        <w:left w:val="none" w:sz="0" w:space="0" w:color="auto"/>
        <w:bottom w:val="none" w:sz="0" w:space="0" w:color="auto"/>
        <w:right w:val="none" w:sz="0" w:space="0" w:color="auto"/>
      </w:divBdr>
    </w:div>
    <w:div w:id="906115704">
      <w:bodyDiv w:val="1"/>
      <w:marLeft w:val="0"/>
      <w:marRight w:val="0"/>
      <w:marTop w:val="0"/>
      <w:marBottom w:val="0"/>
      <w:divBdr>
        <w:top w:val="none" w:sz="0" w:space="0" w:color="auto"/>
        <w:left w:val="none" w:sz="0" w:space="0" w:color="auto"/>
        <w:bottom w:val="none" w:sz="0" w:space="0" w:color="auto"/>
        <w:right w:val="none" w:sz="0" w:space="0" w:color="auto"/>
      </w:divBdr>
    </w:div>
    <w:div w:id="915287149">
      <w:bodyDiv w:val="1"/>
      <w:marLeft w:val="0"/>
      <w:marRight w:val="0"/>
      <w:marTop w:val="0"/>
      <w:marBottom w:val="0"/>
      <w:divBdr>
        <w:top w:val="none" w:sz="0" w:space="0" w:color="auto"/>
        <w:left w:val="none" w:sz="0" w:space="0" w:color="auto"/>
        <w:bottom w:val="none" w:sz="0" w:space="0" w:color="auto"/>
        <w:right w:val="none" w:sz="0" w:space="0" w:color="auto"/>
      </w:divBdr>
    </w:div>
    <w:div w:id="960648069">
      <w:bodyDiv w:val="1"/>
      <w:marLeft w:val="0"/>
      <w:marRight w:val="0"/>
      <w:marTop w:val="0"/>
      <w:marBottom w:val="0"/>
      <w:divBdr>
        <w:top w:val="none" w:sz="0" w:space="0" w:color="auto"/>
        <w:left w:val="none" w:sz="0" w:space="0" w:color="auto"/>
        <w:bottom w:val="none" w:sz="0" w:space="0" w:color="auto"/>
        <w:right w:val="none" w:sz="0" w:space="0" w:color="auto"/>
      </w:divBdr>
    </w:div>
    <w:div w:id="979649289">
      <w:bodyDiv w:val="1"/>
      <w:marLeft w:val="0"/>
      <w:marRight w:val="0"/>
      <w:marTop w:val="0"/>
      <w:marBottom w:val="0"/>
      <w:divBdr>
        <w:top w:val="none" w:sz="0" w:space="0" w:color="auto"/>
        <w:left w:val="none" w:sz="0" w:space="0" w:color="auto"/>
        <w:bottom w:val="none" w:sz="0" w:space="0" w:color="auto"/>
        <w:right w:val="none" w:sz="0" w:space="0" w:color="auto"/>
      </w:divBdr>
    </w:div>
    <w:div w:id="1120682127">
      <w:bodyDiv w:val="1"/>
      <w:marLeft w:val="0"/>
      <w:marRight w:val="0"/>
      <w:marTop w:val="0"/>
      <w:marBottom w:val="0"/>
      <w:divBdr>
        <w:top w:val="none" w:sz="0" w:space="0" w:color="auto"/>
        <w:left w:val="none" w:sz="0" w:space="0" w:color="auto"/>
        <w:bottom w:val="none" w:sz="0" w:space="0" w:color="auto"/>
        <w:right w:val="none" w:sz="0" w:space="0" w:color="auto"/>
      </w:divBdr>
      <w:divsChild>
        <w:div w:id="1439334030">
          <w:marLeft w:val="0"/>
          <w:marRight w:val="0"/>
          <w:marTop w:val="0"/>
          <w:marBottom w:val="0"/>
          <w:divBdr>
            <w:top w:val="none" w:sz="0" w:space="0" w:color="auto"/>
            <w:left w:val="none" w:sz="0" w:space="0" w:color="auto"/>
            <w:bottom w:val="none" w:sz="0" w:space="0" w:color="auto"/>
            <w:right w:val="none" w:sz="0" w:space="0" w:color="auto"/>
          </w:divBdr>
          <w:divsChild>
            <w:div w:id="1373774742">
              <w:marLeft w:val="0"/>
              <w:marRight w:val="0"/>
              <w:marTop w:val="0"/>
              <w:marBottom w:val="0"/>
              <w:divBdr>
                <w:top w:val="none" w:sz="0" w:space="0" w:color="auto"/>
                <w:left w:val="none" w:sz="0" w:space="0" w:color="auto"/>
                <w:bottom w:val="none" w:sz="0" w:space="0" w:color="auto"/>
                <w:right w:val="none" w:sz="0" w:space="0" w:color="auto"/>
              </w:divBdr>
              <w:divsChild>
                <w:div w:id="1386298845">
                  <w:marLeft w:val="0"/>
                  <w:marRight w:val="0"/>
                  <w:marTop w:val="0"/>
                  <w:marBottom w:val="0"/>
                  <w:divBdr>
                    <w:top w:val="none" w:sz="0" w:space="0" w:color="auto"/>
                    <w:left w:val="none" w:sz="0" w:space="0" w:color="auto"/>
                    <w:bottom w:val="none" w:sz="0" w:space="0" w:color="auto"/>
                    <w:right w:val="none" w:sz="0" w:space="0" w:color="auto"/>
                  </w:divBdr>
                  <w:divsChild>
                    <w:div w:id="86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25142">
      <w:bodyDiv w:val="1"/>
      <w:marLeft w:val="0"/>
      <w:marRight w:val="0"/>
      <w:marTop w:val="0"/>
      <w:marBottom w:val="0"/>
      <w:divBdr>
        <w:top w:val="none" w:sz="0" w:space="0" w:color="auto"/>
        <w:left w:val="none" w:sz="0" w:space="0" w:color="auto"/>
        <w:bottom w:val="none" w:sz="0" w:space="0" w:color="auto"/>
        <w:right w:val="none" w:sz="0" w:space="0" w:color="auto"/>
      </w:divBdr>
    </w:div>
    <w:div w:id="1525242609">
      <w:bodyDiv w:val="1"/>
      <w:marLeft w:val="0"/>
      <w:marRight w:val="0"/>
      <w:marTop w:val="0"/>
      <w:marBottom w:val="0"/>
      <w:divBdr>
        <w:top w:val="none" w:sz="0" w:space="0" w:color="auto"/>
        <w:left w:val="none" w:sz="0" w:space="0" w:color="auto"/>
        <w:bottom w:val="none" w:sz="0" w:space="0" w:color="auto"/>
        <w:right w:val="none" w:sz="0" w:space="0" w:color="auto"/>
      </w:divBdr>
    </w:div>
    <w:div w:id="1547642450">
      <w:bodyDiv w:val="1"/>
      <w:marLeft w:val="0"/>
      <w:marRight w:val="0"/>
      <w:marTop w:val="0"/>
      <w:marBottom w:val="0"/>
      <w:divBdr>
        <w:top w:val="none" w:sz="0" w:space="0" w:color="auto"/>
        <w:left w:val="none" w:sz="0" w:space="0" w:color="auto"/>
        <w:bottom w:val="none" w:sz="0" w:space="0" w:color="auto"/>
        <w:right w:val="none" w:sz="0" w:space="0" w:color="auto"/>
      </w:divBdr>
    </w:div>
    <w:div w:id="1823887688">
      <w:bodyDiv w:val="1"/>
      <w:marLeft w:val="0"/>
      <w:marRight w:val="0"/>
      <w:marTop w:val="0"/>
      <w:marBottom w:val="0"/>
      <w:divBdr>
        <w:top w:val="none" w:sz="0" w:space="0" w:color="auto"/>
        <w:left w:val="none" w:sz="0" w:space="0" w:color="auto"/>
        <w:bottom w:val="none" w:sz="0" w:space="0" w:color="auto"/>
        <w:right w:val="none" w:sz="0" w:space="0" w:color="auto"/>
      </w:divBdr>
      <w:divsChild>
        <w:div w:id="1008993143">
          <w:marLeft w:val="0"/>
          <w:marRight w:val="0"/>
          <w:marTop w:val="0"/>
          <w:marBottom w:val="0"/>
          <w:divBdr>
            <w:top w:val="none" w:sz="0" w:space="0" w:color="auto"/>
            <w:left w:val="none" w:sz="0" w:space="0" w:color="auto"/>
            <w:bottom w:val="none" w:sz="0" w:space="0" w:color="auto"/>
            <w:right w:val="none" w:sz="0" w:space="0" w:color="auto"/>
          </w:divBdr>
          <w:divsChild>
            <w:div w:id="1325739736">
              <w:marLeft w:val="0"/>
              <w:marRight w:val="0"/>
              <w:marTop w:val="0"/>
              <w:marBottom w:val="0"/>
              <w:divBdr>
                <w:top w:val="none" w:sz="0" w:space="0" w:color="auto"/>
                <w:left w:val="none" w:sz="0" w:space="0" w:color="auto"/>
                <w:bottom w:val="none" w:sz="0" w:space="0" w:color="auto"/>
                <w:right w:val="none" w:sz="0" w:space="0" w:color="auto"/>
              </w:divBdr>
              <w:divsChild>
                <w:div w:id="1725328337">
                  <w:marLeft w:val="0"/>
                  <w:marRight w:val="0"/>
                  <w:marTop w:val="0"/>
                  <w:marBottom w:val="0"/>
                  <w:divBdr>
                    <w:top w:val="none" w:sz="0" w:space="0" w:color="auto"/>
                    <w:left w:val="none" w:sz="0" w:space="0" w:color="auto"/>
                    <w:bottom w:val="none" w:sz="0" w:space="0" w:color="auto"/>
                    <w:right w:val="none" w:sz="0" w:space="0" w:color="auto"/>
                  </w:divBdr>
                  <w:divsChild>
                    <w:div w:id="14635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46571">
      <w:bodyDiv w:val="1"/>
      <w:marLeft w:val="0"/>
      <w:marRight w:val="0"/>
      <w:marTop w:val="0"/>
      <w:marBottom w:val="0"/>
      <w:divBdr>
        <w:top w:val="none" w:sz="0" w:space="0" w:color="auto"/>
        <w:left w:val="none" w:sz="0" w:space="0" w:color="auto"/>
        <w:bottom w:val="none" w:sz="0" w:space="0" w:color="auto"/>
        <w:right w:val="none" w:sz="0" w:space="0" w:color="auto"/>
      </w:divBdr>
    </w:div>
    <w:div w:id="1902327107">
      <w:bodyDiv w:val="1"/>
      <w:marLeft w:val="0"/>
      <w:marRight w:val="0"/>
      <w:marTop w:val="0"/>
      <w:marBottom w:val="0"/>
      <w:divBdr>
        <w:top w:val="none" w:sz="0" w:space="0" w:color="auto"/>
        <w:left w:val="none" w:sz="0" w:space="0" w:color="auto"/>
        <w:bottom w:val="none" w:sz="0" w:space="0" w:color="auto"/>
        <w:right w:val="none" w:sz="0" w:space="0" w:color="auto"/>
      </w:divBdr>
    </w:div>
    <w:div w:id="214692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62411237" TargetMode="External"/><Relationship Id="rId13" Type="http://schemas.openxmlformats.org/officeDocument/2006/relationships/hyperlink" Target="https://doi.org/10.1177/16094069231173781" TargetMode="External"/><Relationship Id="rId18" Type="http://schemas.openxmlformats.org/officeDocument/2006/relationships/hyperlink" Target="https://doi.org/10.3390/su172411221" TargetMode="Externa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hyperlink" Target="https://doi.org/10.1057/s41599-024-03558-5" TargetMode="External"/><Relationship Id="rId17" Type="http://schemas.openxmlformats.org/officeDocument/2006/relationships/hyperlink" Target="https://doi.org/10.1007/978-3-030-59140-3_5" TargetMode="External"/><Relationship Id="rId2" Type="http://schemas.openxmlformats.org/officeDocument/2006/relationships/styles" Target="styles.xml"/><Relationship Id="rId16" Type="http://schemas.openxmlformats.org/officeDocument/2006/relationships/hyperlink" Target="https://doi.org/10.3390/engproc202510803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3390/buildings13030644" TargetMode="External"/><Relationship Id="rId5" Type="http://schemas.openxmlformats.org/officeDocument/2006/relationships/webSettings" Target="webSettings.xml"/><Relationship Id="rId15" Type="http://schemas.openxmlformats.org/officeDocument/2006/relationships/hyperlink" Target="https://doi.org/10.30574/wjarr.2024.24.1.3018" TargetMode="External"/><Relationship Id="rId10" Type="http://schemas.openxmlformats.org/officeDocument/2006/relationships/hyperlink" Target="https://doi.org/10.1080/13467581.2023.22920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10717641231207031" TargetMode="External"/><Relationship Id="rId14" Type="http://schemas.openxmlformats.org/officeDocument/2006/relationships/hyperlink" Target="https://doi.org/10.1177/08854122231208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6450</Words>
  <Characters>36769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cp:lastModifiedBy>
  <cp:revision>2</cp:revision>
  <dcterms:created xsi:type="dcterms:W3CDTF">2026-06-30T22:04:00Z</dcterms:created>
  <dcterms:modified xsi:type="dcterms:W3CDTF">2026-06-30T22:04:00Z</dcterms:modified>
</cp:coreProperties>
</file>