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4"/>
        </w:rPr>
        <w:t>Technology Integration in English Language Teaching: Focused Results on Current Practices, Perceived Effectiveness, and Their Relationship</w:t>
      </w:r>
    </w:p>
    <w:p>
      <w:pPr>
        <w:jc w:val="center"/>
      </w:pPr>
      <w:r>
        <w:rPr>
          <w:rFonts w:ascii="Times New Roman" w:hAnsi="Times New Roman"/>
          <w:b w:val="0"/>
          <w:sz w:val="24"/>
        </w:rPr>
        <w:t/>
      </w:r>
    </w:p>
    <w:p>
      <w:pPr>
        <w:jc w:val="center"/>
      </w:pPr>
      <w:r>
        <w:rPr>
          <w:rFonts w:ascii="Times New Roman" w:hAnsi="Times New Roman"/>
          <w:b w:val="0"/>
          <w:sz w:val="24"/>
        </w:rPr>
        <w:t/>
      </w:r>
    </w:p>
    <w:p>
      <w:pPr>
        <w:jc w:val="left"/>
      </w:pPr>
      <w:r>
        <w:rPr>
          <w:rFonts w:ascii="Times New Roman" w:hAnsi="Times New Roman"/>
          <w:b/>
          <w:sz w:val="24"/>
        </w:rPr>
        <w:t>Abstract</w:t>
      </w:r>
    </w:p>
    <w:p>
      <w:pPr>
        <w:jc w:val="both"/>
      </w:pPr>
      <w:r>
        <w:rPr>
          <w:rFonts w:ascii="Times New Roman" w:hAnsi="Times New Roman"/>
          <w:sz w:val="24"/>
        </w:rPr>
        <w:t>This focused manuscript extract presents the results aligned with three selected statements of the problem from the study on technology integration in English language teaching: current classroom practices, perceived effectiveness, and the significant relationship between technology practices and perceived effectiveness. Findings showed that technology use in English language classrooms was generally highly practiced, with teachers’ proficiency and students’ engagement emerging as strong indicators. Technology integration was also perceived as highly effective, especially in supporting teachers’ workload management, student motivation, and overall classroom outcomes. Correlation results further indicated a significant positive relationship between current technology practices and perceived effectiveness, particularly when technology was used frequently, purposefully, and in ways that promoted student engagement. These findings suggest that technology integration becomes more meaningful when digital tools are applied consistently, ethically, and instructionally in English language teaching.</w:t>
      </w:r>
    </w:p>
    <w:p>
      <w:pPr>
        <w:jc w:val="both"/>
      </w:pPr>
      <w:r>
        <w:rPr>
          <w:rFonts w:ascii="Times New Roman" w:hAnsi="Times New Roman"/>
          <w:sz w:val="24"/>
        </w:rPr>
        <w:t>Keywords: technology integration, English language teaching, current practices, perceived effectiveness, student engagement, instructional effectiveness</w:t>
      </w:r>
    </w:p>
    <w:p>
      <w:pPr>
        <w:jc w:val="left"/>
      </w:pPr>
      <w:r>
        <w:rPr>
          <w:rFonts w:ascii="Times New Roman" w:hAnsi="Times New Roman"/>
          <w:b/>
          <w:sz w:val="24"/>
        </w:rPr>
        <w:t>I. Introduction</w:t>
      </w:r>
    </w:p>
    <w:p>
      <w:pPr>
        <w:jc w:val="both"/>
      </w:pPr>
      <w:r>
        <w:rPr>
          <w:rFonts w:ascii="Times New Roman" w:hAnsi="Times New Roman"/>
          <w:sz w:val="24"/>
        </w:rPr>
        <w:t>Technology integration has become an important component of English language teaching as teachers increasingly use digital tools to support instruction, communication, collaboration, and learner participation. However, the value of technology depends not only on its availability but also on how it is practiced in the classroom and how effective it is perceived to be in improving teaching and learning outcomes. This focused paper highlights only the results directly related to SOP 2, SOP 3, and SOP 6 of the study.</w:t>
      </w:r>
    </w:p>
    <w:p>
      <w:pPr>
        <w:jc w:val="left"/>
      </w:pPr>
      <w:r>
        <w:rPr>
          <w:rFonts w:ascii="Times New Roman" w:hAnsi="Times New Roman"/>
          <w:b/>
          <w:sz w:val="24"/>
        </w:rPr>
        <w:t>Highlighted Statements of the Problem</w:t>
      </w:r>
    </w:p>
    <w:p>
      <w:pPr>
        <w:jc w:val="both"/>
      </w:pPr>
      <w:r>
        <w:rPr>
          <w:rFonts w:ascii="Times New Roman" w:hAnsi="Times New Roman"/>
          <w:b/>
          <w:sz w:val="24"/>
        </w:rPr>
        <w:t xml:space="preserve">SOP 2. </w:t>
      </w:r>
      <w:r>
        <w:rPr>
          <w:rFonts w:ascii="Times New Roman" w:hAnsi="Times New Roman"/>
          <w:sz w:val="24"/>
          <w:highlight w:val="yellow"/>
        </w:rPr>
        <w:t>What are the current practices of technology use in English language classrooms in terms of frequency of digital tool usage, types of platforms and applications used, purposes of technology integration, teachers’ proficiency in using digital tools, and students’ engagement and participation through technology?</w:t>
      </w:r>
    </w:p>
    <w:p>
      <w:pPr>
        <w:jc w:val="both"/>
      </w:pPr>
      <w:r>
        <w:rPr>
          <w:rFonts w:ascii="Times New Roman" w:hAnsi="Times New Roman"/>
          <w:b/>
          <w:sz w:val="24"/>
        </w:rPr>
        <w:t xml:space="preserve">SOP 3. </w:t>
      </w:r>
      <w:r>
        <w:rPr>
          <w:rFonts w:ascii="Times New Roman" w:hAnsi="Times New Roman"/>
          <w:sz w:val="24"/>
          <w:highlight w:val="yellow"/>
        </w:rPr>
        <w:t>What is the perceived effectiveness of technology integration in English language teaching in terms of improvement in students’ academic performance, enhancement of communication and collaboration among learners, student motivation and interest in English learning, teachers’ perception of workload management, and overall classroom outcomes linked to ethical and responsible technology use?</w:t>
      </w:r>
    </w:p>
    <w:p>
      <w:pPr>
        <w:jc w:val="both"/>
      </w:pPr>
      <w:r>
        <w:rPr>
          <w:rFonts w:ascii="Times New Roman" w:hAnsi="Times New Roman"/>
          <w:b/>
          <w:sz w:val="24"/>
        </w:rPr>
        <w:t xml:space="preserve">SOP 6. </w:t>
      </w:r>
      <w:r>
        <w:rPr>
          <w:rFonts w:ascii="Times New Roman" w:hAnsi="Times New Roman"/>
          <w:sz w:val="24"/>
          <w:highlight w:val="yellow"/>
        </w:rPr>
        <w:t>Is there a significant relationship between the current practice of technology and the perceived effectiveness of technology integration?</w:t>
      </w:r>
    </w:p>
    <w:p>
      <w:pPr>
        <w:jc w:val="left"/>
      </w:pPr>
      <w:r>
        <w:rPr>
          <w:rFonts w:ascii="Times New Roman" w:hAnsi="Times New Roman"/>
          <w:b/>
          <w:sz w:val="24"/>
        </w:rPr>
        <w:t>II. Methods</w:t>
      </w:r>
    </w:p>
    <w:p>
      <w:pPr>
        <w:jc w:val="both"/>
      </w:pPr>
      <w:r>
        <w:rPr>
          <w:rFonts w:ascii="Times New Roman" w:hAnsi="Times New Roman"/>
          <w:sz w:val="24"/>
        </w:rPr>
        <w:t>The study used a sequential explanatory mixed-methods design. The quantitative phase gathered survey data from Senior High School English teachers and students in selected secondary schools in Tago District. The results highlighted in this manuscript focus on descriptive statistics for SOP 2 and SOP 3 and correlation analysis for SOP 6. The interpretation used the study’s adjectival ratings and the 0.05 level of significance.</w:t>
      </w:r>
    </w:p>
    <w:p>
      <w:pPr>
        <w:jc w:val="left"/>
      </w:pPr>
      <w:r>
        <w:rPr>
          <w:rFonts w:ascii="Times New Roman" w:hAnsi="Times New Roman"/>
          <w:b/>
          <w:sz w:val="24"/>
        </w:rPr>
        <w:t>III. Results and Discussion</w:t>
      </w:r>
    </w:p>
    <w:p>
      <w:pPr>
        <w:jc w:val="left"/>
      </w:pPr>
      <w:r>
        <w:rPr>
          <w:rFonts w:ascii="Times New Roman" w:hAnsi="Times New Roman"/>
          <w:b/>
          <w:sz w:val="24"/>
        </w:rPr>
        <w:t>SOP 2: Current Practices of Technology Use in English Language Classrooms</w:t>
      </w:r>
    </w:p>
    <w:p>
      <w:pPr>
        <w:jc w:val="center"/>
      </w:pPr>
      <w:r>
        <w:rPr>
          <w:rFonts w:ascii="Times New Roman" w:hAnsi="Times New Roman"/>
          <w:b/>
          <w:sz w:val="24"/>
        </w:rPr>
        <w:t>Table 1. Current Practices of Technology Use in English Language Classrooms</w:t>
      </w:r>
    </w:p>
    <w:tbl>
      <w:tblPr>
        <w:tblStyle w:val="TableGrid"/>
        <w:tblW w:type="auto" w:w="0"/>
        <w:jc w:val="center"/>
        <w:tblLook w:firstColumn="1" w:firstRow="1" w:lastColumn="0" w:lastRow="0" w:noHBand="0" w:noVBand="1" w:val="04A0"/>
      </w:tblPr>
      <w:tblGrid>
        <w:gridCol w:w="1528"/>
        <w:gridCol w:w="1528"/>
        <w:gridCol w:w="1528"/>
        <w:gridCol w:w="1528"/>
        <w:gridCol w:w="1528"/>
        <w:gridCol w:w="1528"/>
        <w:gridCol w:w="1528"/>
      </w:tblGrid>
      <w:tr>
        <w:tc>
          <w:tcPr>
            <w:tcW w:type="dxa" w:w="1528"/>
            <w:vAlign w:val="center"/>
            <w:shd w:fill="D9EAF7"/>
          </w:tcPr>
          <w:p>
            <w:pPr>
              <w:jc w:val="center"/>
            </w:pPr>
            <w:r>
              <w:rPr>
                <w:rFonts w:ascii="Times New Roman" w:hAnsi="Times New Roman"/>
              </w:rPr>
            </w:r>
            <w:r>
              <w:rPr>
                <w:rFonts w:ascii="Times New Roman" w:hAnsi="Times New Roman"/>
                <w:b/>
                <w:sz w:val="20"/>
              </w:rPr>
              <w:t>Indicators</w:t>
            </w:r>
          </w:p>
        </w:tc>
        <w:tc>
          <w:tcPr>
            <w:tcW w:type="dxa" w:w="1528"/>
            <w:vAlign w:val="center"/>
            <w:shd w:fill="D9EAF7"/>
          </w:tcPr>
          <w:p>
            <w:pPr>
              <w:jc w:val="center"/>
            </w:pPr>
            <w:r>
              <w:rPr>
                <w:rFonts w:ascii="Times New Roman" w:hAnsi="Times New Roman"/>
              </w:rPr>
            </w:r>
            <w:r>
              <w:rPr>
                <w:rFonts w:ascii="Times New Roman" w:hAnsi="Times New Roman"/>
                <w:b/>
                <w:sz w:val="20"/>
              </w:rPr>
              <w:t>Teachers Mean</w:t>
            </w:r>
          </w:p>
        </w:tc>
        <w:tc>
          <w:tcPr>
            <w:tcW w:type="dxa" w:w="1528"/>
            <w:vAlign w:val="center"/>
            <w:shd w:fill="D9EAF7"/>
          </w:tcPr>
          <w:p>
            <w:pPr>
              <w:jc w:val="center"/>
            </w:pPr>
            <w:r>
              <w:rPr>
                <w:rFonts w:ascii="Times New Roman" w:hAnsi="Times New Roman"/>
              </w:rPr>
            </w:r>
            <w:r>
              <w:rPr>
                <w:rFonts w:ascii="Times New Roman" w:hAnsi="Times New Roman"/>
                <w:b/>
                <w:sz w:val="20"/>
              </w:rPr>
              <w:t>Teachers Rating</w:t>
            </w:r>
          </w:p>
        </w:tc>
        <w:tc>
          <w:tcPr>
            <w:tcW w:type="dxa" w:w="1528"/>
            <w:vAlign w:val="center"/>
            <w:shd w:fill="D9EAF7"/>
          </w:tcPr>
          <w:p>
            <w:pPr>
              <w:jc w:val="center"/>
            </w:pPr>
            <w:r>
              <w:rPr>
                <w:rFonts w:ascii="Times New Roman" w:hAnsi="Times New Roman"/>
              </w:rPr>
            </w:r>
            <w:r>
              <w:rPr>
                <w:rFonts w:ascii="Times New Roman" w:hAnsi="Times New Roman"/>
                <w:b/>
                <w:sz w:val="20"/>
              </w:rPr>
              <w:t>Students Mean</w:t>
            </w:r>
          </w:p>
        </w:tc>
        <w:tc>
          <w:tcPr>
            <w:tcW w:type="dxa" w:w="1528"/>
            <w:vAlign w:val="center"/>
            <w:shd w:fill="D9EAF7"/>
          </w:tcPr>
          <w:p>
            <w:pPr>
              <w:jc w:val="center"/>
            </w:pPr>
            <w:r>
              <w:rPr>
                <w:rFonts w:ascii="Times New Roman" w:hAnsi="Times New Roman"/>
              </w:rPr>
            </w:r>
            <w:r>
              <w:rPr>
                <w:rFonts w:ascii="Times New Roman" w:hAnsi="Times New Roman"/>
                <w:b/>
                <w:sz w:val="20"/>
              </w:rPr>
              <w:t>Students Rating</w:t>
            </w:r>
          </w:p>
        </w:tc>
        <w:tc>
          <w:tcPr>
            <w:tcW w:type="dxa" w:w="1528"/>
            <w:vAlign w:val="center"/>
            <w:shd w:fill="D9EAF7"/>
          </w:tcPr>
          <w:p>
            <w:pPr>
              <w:jc w:val="center"/>
            </w:pPr>
            <w:r>
              <w:rPr>
                <w:rFonts w:ascii="Times New Roman" w:hAnsi="Times New Roman"/>
              </w:rPr>
            </w:r>
            <w:r>
              <w:rPr>
                <w:rFonts w:ascii="Times New Roman" w:hAnsi="Times New Roman"/>
                <w:b/>
                <w:sz w:val="20"/>
              </w:rPr>
              <w:t>Grand Mean</w:t>
            </w:r>
          </w:p>
        </w:tc>
        <w:tc>
          <w:tcPr>
            <w:tcW w:type="dxa" w:w="1528"/>
            <w:vAlign w:val="center"/>
            <w:shd w:fill="D9EAF7"/>
          </w:tcPr>
          <w:p>
            <w:pPr>
              <w:jc w:val="center"/>
            </w:pPr>
            <w:r>
              <w:rPr>
                <w:rFonts w:ascii="Times New Roman" w:hAnsi="Times New Roman"/>
              </w:rPr>
            </w:r>
            <w:r>
              <w:rPr>
                <w:rFonts w:ascii="Times New Roman" w:hAnsi="Times New Roman"/>
                <w:b/>
                <w:sz w:val="20"/>
              </w:rPr>
              <w:t>Overall Rating</w:t>
            </w:r>
          </w:p>
        </w:tc>
      </w:tr>
      <w:tr>
        <w:tc>
          <w:tcPr>
            <w:tcW w:type="dxa" w:w="1528"/>
            <w:vAlign w:val="center"/>
          </w:tcPr>
          <w:p>
            <w:pPr>
              <w:jc w:val="left"/>
            </w:pPr>
            <w:r>
              <w:rPr>
                <w:rFonts w:ascii="Times New Roman" w:hAnsi="Times New Roman"/>
              </w:rPr>
            </w:r>
            <w:r>
              <w:rPr>
                <w:rFonts w:ascii="Times New Roman" w:hAnsi="Times New Roman"/>
                <w:sz w:val="16"/>
              </w:rPr>
              <w:t>Frequency of Digital Tool Usage</w:t>
            </w:r>
          </w:p>
        </w:tc>
        <w:tc>
          <w:tcPr>
            <w:tcW w:type="dxa" w:w="1528"/>
            <w:vAlign w:val="center"/>
          </w:tcPr>
          <w:p>
            <w:pPr>
              <w:jc w:val="center"/>
            </w:pPr>
            <w:r>
              <w:rPr>
                <w:rFonts w:ascii="Times New Roman" w:hAnsi="Times New Roman"/>
              </w:rPr>
            </w:r>
            <w:r>
              <w:rPr>
                <w:rFonts w:ascii="Times New Roman" w:hAnsi="Times New Roman"/>
                <w:sz w:val="16"/>
              </w:rPr>
              <w:t>4.642</w:t>
            </w:r>
          </w:p>
        </w:tc>
        <w:tc>
          <w:tcPr>
            <w:tcW w:type="dxa" w:w="1528"/>
            <w:vAlign w:val="center"/>
          </w:tcPr>
          <w:p>
            <w:pPr>
              <w:jc w:val="center"/>
            </w:pPr>
            <w:r>
              <w:rPr>
                <w:rFonts w:ascii="Times New Roman" w:hAnsi="Times New Roman"/>
              </w:rPr>
            </w:r>
            <w:r>
              <w:rPr>
                <w:rFonts w:ascii="Times New Roman" w:hAnsi="Times New Roman"/>
                <w:sz w:val="16"/>
              </w:rPr>
              <w:t>Highly Practiced</w:t>
            </w:r>
          </w:p>
        </w:tc>
        <w:tc>
          <w:tcPr>
            <w:tcW w:type="dxa" w:w="1528"/>
            <w:vAlign w:val="center"/>
          </w:tcPr>
          <w:p>
            <w:pPr>
              <w:jc w:val="center"/>
            </w:pPr>
            <w:r>
              <w:rPr>
                <w:rFonts w:ascii="Times New Roman" w:hAnsi="Times New Roman"/>
              </w:rPr>
            </w:r>
            <w:r>
              <w:rPr>
                <w:rFonts w:ascii="Times New Roman" w:hAnsi="Times New Roman"/>
                <w:sz w:val="16"/>
              </w:rPr>
              <w:t>3.810</w:t>
            </w:r>
          </w:p>
        </w:tc>
        <w:tc>
          <w:tcPr>
            <w:tcW w:type="dxa" w:w="1528"/>
            <w:vAlign w:val="center"/>
          </w:tcPr>
          <w:p>
            <w:pPr>
              <w:jc w:val="center"/>
            </w:pPr>
            <w:r>
              <w:rPr>
                <w:rFonts w:ascii="Times New Roman" w:hAnsi="Times New Roman"/>
              </w:rPr>
            </w:r>
            <w:r>
              <w:rPr>
                <w:rFonts w:ascii="Times New Roman" w:hAnsi="Times New Roman"/>
                <w:sz w:val="16"/>
              </w:rPr>
              <w:t>Moderately Practiced</w:t>
            </w:r>
          </w:p>
        </w:tc>
        <w:tc>
          <w:tcPr>
            <w:tcW w:type="dxa" w:w="1528"/>
            <w:vAlign w:val="center"/>
          </w:tcPr>
          <w:p>
            <w:pPr>
              <w:jc w:val="center"/>
            </w:pPr>
            <w:r>
              <w:rPr>
                <w:rFonts w:ascii="Times New Roman" w:hAnsi="Times New Roman"/>
              </w:rPr>
            </w:r>
            <w:r>
              <w:rPr>
                <w:rFonts w:ascii="Times New Roman" w:hAnsi="Times New Roman"/>
                <w:sz w:val="16"/>
              </w:rPr>
              <w:t>4.226</w:t>
            </w:r>
          </w:p>
        </w:tc>
        <w:tc>
          <w:tcPr>
            <w:tcW w:type="dxa" w:w="1528"/>
            <w:vAlign w:val="center"/>
          </w:tcPr>
          <w:p>
            <w:pPr>
              <w:jc w:val="center"/>
            </w:pPr>
            <w:r>
              <w:rPr>
                <w:rFonts w:ascii="Times New Roman" w:hAnsi="Times New Roman"/>
              </w:rPr>
            </w:r>
            <w:r>
              <w:rPr>
                <w:rFonts w:ascii="Times New Roman" w:hAnsi="Times New Roman"/>
                <w:sz w:val="16"/>
              </w:rPr>
              <w:t>Highly Practiced</w:t>
            </w:r>
          </w:p>
        </w:tc>
      </w:tr>
      <w:tr>
        <w:tc>
          <w:tcPr>
            <w:tcW w:type="dxa" w:w="1528"/>
            <w:vAlign w:val="center"/>
          </w:tcPr>
          <w:p>
            <w:pPr>
              <w:jc w:val="left"/>
            </w:pPr>
            <w:r>
              <w:rPr>
                <w:rFonts w:ascii="Times New Roman" w:hAnsi="Times New Roman"/>
              </w:rPr>
            </w:r>
            <w:r>
              <w:rPr>
                <w:rFonts w:ascii="Times New Roman" w:hAnsi="Times New Roman"/>
                <w:sz w:val="16"/>
              </w:rPr>
              <w:t>Types of Platforms and Applications</w:t>
            </w:r>
          </w:p>
        </w:tc>
        <w:tc>
          <w:tcPr>
            <w:tcW w:type="dxa" w:w="1528"/>
            <w:vAlign w:val="center"/>
          </w:tcPr>
          <w:p>
            <w:pPr>
              <w:jc w:val="center"/>
            </w:pPr>
            <w:r>
              <w:rPr>
                <w:rFonts w:ascii="Times New Roman" w:hAnsi="Times New Roman"/>
              </w:rPr>
            </w:r>
            <w:r>
              <w:rPr>
                <w:rFonts w:ascii="Times New Roman" w:hAnsi="Times New Roman"/>
                <w:sz w:val="16"/>
              </w:rPr>
              <w:t>4.358</w:t>
            </w:r>
          </w:p>
        </w:tc>
        <w:tc>
          <w:tcPr>
            <w:tcW w:type="dxa" w:w="1528"/>
            <w:vAlign w:val="center"/>
          </w:tcPr>
          <w:p>
            <w:pPr>
              <w:jc w:val="center"/>
            </w:pPr>
            <w:r>
              <w:rPr>
                <w:rFonts w:ascii="Times New Roman" w:hAnsi="Times New Roman"/>
              </w:rPr>
            </w:r>
            <w:r>
              <w:rPr>
                <w:rFonts w:ascii="Times New Roman" w:hAnsi="Times New Roman"/>
                <w:sz w:val="16"/>
              </w:rPr>
              <w:t>Highly Practiced</w:t>
            </w:r>
          </w:p>
        </w:tc>
        <w:tc>
          <w:tcPr>
            <w:tcW w:type="dxa" w:w="1528"/>
            <w:vAlign w:val="center"/>
          </w:tcPr>
          <w:p>
            <w:pPr>
              <w:jc w:val="center"/>
            </w:pPr>
            <w:r>
              <w:rPr>
                <w:rFonts w:ascii="Times New Roman" w:hAnsi="Times New Roman"/>
              </w:rPr>
            </w:r>
            <w:r>
              <w:rPr>
                <w:rFonts w:ascii="Times New Roman" w:hAnsi="Times New Roman"/>
                <w:sz w:val="16"/>
              </w:rPr>
              <w:t>3.831</w:t>
            </w:r>
          </w:p>
        </w:tc>
        <w:tc>
          <w:tcPr>
            <w:tcW w:type="dxa" w:w="1528"/>
            <w:vAlign w:val="center"/>
          </w:tcPr>
          <w:p>
            <w:pPr>
              <w:jc w:val="center"/>
            </w:pPr>
            <w:r>
              <w:rPr>
                <w:rFonts w:ascii="Times New Roman" w:hAnsi="Times New Roman"/>
              </w:rPr>
            </w:r>
            <w:r>
              <w:rPr>
                <w:rFonts w:ascii="Times New Roman" w:hAnsi="Times New Roman"/>
                <w:sz w:val="16"/>
              </w:rPr>
              <w:t>Moderately Practiced</w:t>
            </w:r>
          </w:p>
        </w:tc>
        <w:tc>
          <w:tcPr>
            <w:tcW w:type="dxa" w:w="1528"/>
            <w:vAlign w:val="center"/>
          </w:tcPr>
          <w:p>
            <w:pPr>
              <w:jc w:val="center"/>
            </w:pPr>
            <w:r>
              <w:rPr>
                <w:rFonts w:ascii="Times New Roman" w:hAnsi="Times New Roman"/>
              </w:rPr>
            </w:r>
            <w:r>
              <w:rPr>
                <w:rFonts w:ascii="Times New Roman" w:hAnsi="Times New Roman"/>
                <w:sz w:val="16"/>
              </w:rPr>
              <w:t>4.095</w:t>
            </w:r>
          </w:p>
        </w:tc>
        <w:tc>
          <w:tcPr>
            <w:tcW w:type="dxa" w:w="1528"/>
            <w:vAlign w:val="center"/>
          </w:tcPr>
          <w:p>
            <w:pPr>
              <w:jc w:val="center"/>
            </w:pPr>
            <w:r>
              <w:rPr>
                <w:rFonts w:ascii="Times New Roman" w:hAnsi="Times New Roman"/>
              </w:rPr>
            </w:r>
            <w:r>
              <w:rPr>
                <w:rFonts w:ascii="Times New Roman" w:hAnsi="Times New Roman"/>
                <w:sz w:val="16"/>
              </w:rPr>
              <w:t>Moderately Practiced</w:t>
            </w:r>
          </w:p>
        </w:tc>
      </w:tr>
      <w:tr>
        <w:tc>
          <w:tcPr>
            <w:tcW w:type="dxa" w:w="1528"/>
            <w:vAlign w:val="center"/>
          </w:tcPr>
          <w:p>
            <w:pPr>
              <w:jc w:val="left"/>
            </w:pPr>
            <w:r>
              <w:rPr>
                <w:rFonts w:ascii="Times New Roman" w:hAnsi="Times New Roman"/>
              </w:rPr>
            </w:r>
            <w:r>
              <w:rPr>
                <w:rFonts w:ascii="Times New Roman" w:hAnsi="Times New Roman"/>
                <w:sz w:val="16"/>
              </w:rPr>
              <w:t>Purpose of Technology Integration</w:t>
            </w:r>
          </w:p>
        </w:tc>
        <w:tc>
          <w:tcPr>
            <w:tcW w:type="dxa" w:w="1528"/>
            <w:vAlign w:val="center"/>
          </w:tcPr>
          <w:p>
            <w:pPr>
              <w:jc w:val="center"/>
            </w:pPr>
            <w:r>
              <w:rPr>
                <w:rFonts w:ascii="Times New Roman" w:hAnsi="Times New Roman"/>
              </w:rPr>
            </w:r>
            <w:r>
              <w:rPr>
                <w:rFonts w:ascii="Times New Roman" w:hAnsi="Times New Roman"/>
                <w:sz w:val="16"/>
              </w:rPr>
              <w:t>4.347</w:t>
            </w:r>
          </w:p>
        </w:tc>
        <w:tc>
          <w:tcPr>
            <w:tcW w:type="dxa" w:w="1528"/>
            <w:vAlign w:val="center"/>
          </w:tcPr>
          <w:p>
            <w:pPr>
              <w:jc w:val="center"/>
            </w:pPr>
            <w:r>
              <w:rPr>
                <w:rFonts w:ascii="Times New Roman" w:hAnsi="Times New Roman"/>
              </w:rPr>
            </w:r>
            <w:r>
              <w:rPr>
                <w:rFonts w:ascii="Times New Roman" w:hAnsi="Times New Roman"/>
                <w:sz w:val="16"/>
              </w:rPr>
              <w:t>Highly Practiced</w:t>
            </w:r>
          </w:p>
        </w:tc>
        <w:tc>
          <w:tcPr>
            <w:tcW w:type="dxa" w:w="1528"/>
            <w:vAlign w:val="center"/>
          </w:tcPr>
          <w:p>
            <w:pPr>
              <w:jc w:val="center"/>
            </w:pPr>
            <w:r>
              <w:rPr>
                <w:rFonts w:ascii="Times New Roman" w:hAnsi="Times New Roman"/>
              </w:rPr>
            </w:r>
            <w:r>
              <w:rPr>
                <w:rFonts w:ascii="Times New Roman" w:hAnsi="Times New Roman"/>
                <w:sz w:val="16"/>
              </w:rPr>
              <w:t>4.102</w:t>
            </w:r>
          </w:p>
        </w:tc>
        <w:tc>
          <w:tcPr>
            <w:tcW w:type="dxa" w:w="1528"/>
            <w:vAlign w:val="center"/>
          </w:tcPr>
          <w:p>
            <w:pPr>
              <w:jc w:val="center"/>
            </w:pPr>
            <w:r>
              <w:rPr>
                <w:rFonts w:ascii="Times New Roman" w:hAnsi="Times New Roman"/>
              </w:rPr>
            </w:r>
            <w:r>
              <w:rPr>
                <w:rFonts w:ascii="Times New Roman" w:hAnsi="Times New Roman"/>
                <w:sz w:val="16"/>
              </w:rPr>
              <w:t>Moderately Practiced</w:t>
            </w:r>
          </w:p>
        </w:tc>
        <w:tc>
          <w:tcPr>
            <w:tcW w:type="dxa" w:w="1528"/>
            <w:vAlign w:val="center"/>
          </w:tcPr>
          <w:p>
            <w:pPr>
              <w:jc w:val="center"/>
            </w:pPr>
            <w:r>
              <w:rPr>
                <w:rFonts w:ascii="Times New Roman" w:hAnsi="Times New Roman"/>
              </w:rPr>
            </w:r>
            <w:r>
              <w:rPr>
                <w:rFonts w:ascii="Times New Roman" w:hAnsi="Times New Roman"/>
                <w:sz w:val="16"/>
              </w:rPr>
              <w:t>4.225</w:t>
            </w:r>
          </w:p>
        </w:tc>
        <w:tc>
          <w:tcPr>
            <w:tcW w:type="dxa" w:w="1528"/>
            <w:vAlign w:val="center"/>
          </w:tcPr>
          <w:p>
            <w:pPr>
              <w:jc w:val="center"/>
            </w:pPr>
            <w:r>
              <w:rPr>
                <w:rFonts w:ascii="Times New Roman" w:hAnsi="Times New Roman"/>
              </w:rPr>
            </w:r>
            <w:r>
              <w:rPr>
                <w:rFonts w:ascii="Times New Roman" w:hAnsi="Times New Roman"/>
                <w:sz w:val="16"/>
              </w:rPr>
              <w:t>Highly Practiced</w:t>
            </w:r>
          </w:p>
        </w:tc>
      </w:tr>
      <w:tr>
        <w:tc>
          <w:tcPr>
            <w:tcW w:type="dxa" w:w="1528"/>
            <w:vAlign w:val="center"/>
          </w:tcPr>
          <w:p>
            <w:pPr>
              <w:jc w:val="left"/>
            </w:pPr>
            <w:r>
              <w:rPr>
                <w:rFonts w:ascii="Times New Roman" w:hAnsi="Times New Roman"/>
              </w:rPr>
            </w:r>
            <w:r>
              <w:rPr>
                <w:rFonts w:ascii="Times New Roman" w:hAnsi="Times New Roman"/>
                <w:sz w:val="16"/>
              </w:rPr>
              <w:t>Teachers’ Proficiency</w:t>
            </w:r>
          </w:p>
        </w:tc>
        <w:tc>
          <w:tcPr>
            <w:tcW w:type="dxa" w:w="1528"/>
            <w:vAlign w:val="center"/>
          </w:tcPr>
          <w:p>
            <w:pPr>
              <w:jc w:val="center"/>
            </w:pPr>
            <w:r>
              <w:rPr>
                <w:rFonts w:ascii="Times New Roman" w:hAnsi="Times New Roman"/>
              </w:rPr>
            </w:r>
            <w:r>
              <w:rPr>
                <w:rFonts w:ascii="Times New Roman" w:hAnsi="Times New Roman"/>
                <w:sz w:val="16"/>
              </w:rPr>
              <w:t>4.326</w:t>
            </w:r>
          </w:p>
        </w:tc>
        <w:tc>
          <w:tcPr>
            <w:tcW w:type="dxa" w:w="1528"/>
            <w:vAlign w:val="center"/>
          </w:tcPr>
          <w:p>
            <w:pPr>
              <w:jc w:val="center"/>
            </w:pPr>
            <w:r>
              <w:rPr>
                <w:rFonts w:ascii="Times New Roman" w:hAnsi="Times New Roman"/>
              </w:rPr>
            </w:r>
            <w:r>
              <w:rPr>
                <w:rFonts w:ascii="Times New Roman" w:hAnsi="Times New Roman"/>
                <w:sz w:val="16"/>
              </w:rPr>
              <w:t>Highly Practiced</w:t>
            </w:r>
          </w:p>
        </w:tc>
        <w:tc>
          <w:tcPr>
            <w:tcW w:type="dxa" w:w="1528"/>
            <w:vAlign w:val="center"/>
          </w:tcPr>
          <w:p>
            <w:pPr>
              <w:jc w:val="center"/>
            </w:pPr>
            <w:r>
              <w:rPr>
                <w:rFonts w:ascii="Times New Roman" w:hAnsi="Times New Roman"/>
              </w:rPr>
            </w:r>
            <w:r>
              <w:rPr>
                <w:rFonts w:ascii="Times New Roman" w:hAnsi="Times New Roman"/>
                <w:sz w:val="16"/>
              </w:rPr>
              <w:t>4.161</w:t>
            </w:r>
          </w:p>
        </w:tc>
        <w:tc>
          <w:tcPr>
            <w:tcW w:type="dxa" w:w="1528"/>
            <w:vAlign w:val="center"/>
          </w:tcPr>
          <w:p>
            <w:pPr>
              <w:jc w:val="center"/>
            </w:pPr>
            <w:r>
              <w:rPr>
                <w:rFonts w:ascii="Times New Roman" w:hAnsi="Times New Roman"/>
              </w:rPr>
            </w:r>
            <w:r>
              <w:rPr>
                <w:rFonts w:ascii="Times New Roman" w:hAnsi="Times New Roman"/>
                <w:sz w:val="16"/>
              </w:rPr>
              <w:t>Moderately Practiced</w:t>
            </w:r>
          </w:p>
        </w:tc>
        <w:tc>
          <w:tcPr>
            <w:tcW w:type="dxa" w:w="1528"/>
            <w:vAlign w:val="center"/>
          </w:tcPr>
          <w:p>
            <w:pPr>
              <w:jc w:val="center"/>
            </w:pPr>
            <w:r>
              <w:rPr>
                <w:rFonts w:ascii="Times New Roman" w:hAnsi="Times New Roman"/>
              </w:rPr>
            </w:r>
            <w:r>
              <w:rPr>
                <w:rFonts w:ascii="Times New Roman" w:hAnsi="Times New Roman"/>
                <w:sz w:val="16"/>
              </w:rPr>
              <w:t>4.244</w:t>
            </w:r>
          </w:p>
        </w:tc>
        <w:tc>
          <w:tcPr>
            <w:tcW w:type="dxa" w:w="1528"/>
            <w:vAlign w:val="center"/>
          </w:tcPr>
          <w:p>
            <w:pPr>
              <w:jc w:val="center"/>
            </w:pPr>
            <w:r>
              <w:rPr>
                <w:rFonts w:ascii="Times New Roman" w:hAnsi="Times New Roman"/>
              </w:rPr>
            </w:r>
            <w:r>
              <w:rPr>
                <w:rFonts w:ascii="Times New Roman" w:hAnsi="Times New Roman"/>
                <w:sz w:val="16"/>
              </w:rPr>
              <w:t>Highly Practiced</w:t>
            </w:r>
          </w:p>
        </w:tc>
      </w:tr>
      <w:tr>
        <w:tc>
          <w:tcPr>
            <w:tcW w:type="dxa" w:w="1528"/>
            <w:vAlign w:val="center"/>
          </w:tcPr>
          <w:p>
            <w:pPr>
              <w:jc w:val="left"/>
            </w:pPr>
            <w:r>
              <w:rPr>
                <w:rFonts w:ascii="Times New Roman" w:hAnsi="Times New Roman"/>
              </w:rPr>
            </w:r>
            <w:r>
              <w:rPr>
                <w:rFonts w:ascii="Times New Roman" w:hAnsi="Times New Roman"/>
                <w:sz w:val="16"/>
              </w:rPr>
              <w:t>Students’ Engagement</w:t>
            </w:r>
          </w:p>
        </w:tc>
        <w:tc>
          <w:tcPr>
            <w:tcW w:type="dxa" w:w="1528"/>
            <w:vAlign w:val="center"/>
          </w:tcPr>
          <w:p>
            <w:pPr>
              <w:jc w:val="center"/>
            </w:pPr>
            <w:r>
              <w:rPr>
                <w:rFonts w:ascii="Times New Roman" w:hAnsi="Times New Roman"/>
              </w:rPr>
            </w:r>
            <w:r>
              <w:rPr>
                <w:rFonts w:ascii="Times New Roman" w:hAnsi="Times New Roman"/>
                <w:sz w:val="16"/>
              </w:rPr>
              <w:t>4.495</w:t>
            </w:r>
          </w:p>
        </w:tc>
        <w:tc>
          <w:tcPr>
            <w:tcW w:type="dxa" w:w="1528"/>
            <w:vAlign w:val="center"/>
          </w:tcPr>
          <w:p>
            <w:pPr>
              <w:jc w:val="center"/>
            </w:pPr>
            <w:r>
              <w:rPr>
                <w:rFonts w:ascii="Times New Roman" w:hAnsi="Times New Roman"/>
              </w:rPr>
            </w:r>
            <w:r>
              <w:rPr>
                <w:rFonts w:ascii="Times New Roman" w:hAnsi="Times New Roman"/>
                <w:sz w:val="16"/>
              </w:rPr>
              <w:t>Highly Practiced</w:t>
            </w:r>
          </w:p>
        </w:tc>
        <w:tc>
          <w:tcPr>
            <w:tcW w:type="dxa" w:w="1528"/>
            <w:vAlign w:val="center"/>
          </w:tcPr>
          <w:p>
            <w:pPr>
              <w:jc w:val="center"/>
            </w:pPr>
            <w:r>
              <w:rPr>
                <w:rFonts w:ascii="Times New Roman" w:hAnsi="Times New Roman"/>
              </w:rPr>
            </w:r>
            <w:r>
              <w:rPr>
                <w:rFonts w:ascii="Times New Roman" w:hAnsi="Times New Roman"/>
                <w:sz w:val="16"/>
              </w:rPr>
              <w:t>3.979</w:t>
            </w:r>
          </w:p>
        </w:tc>
        <w:tc>
          <w:tcPr>
            <w:tcW w:type="dxa" w:w="1528"/>
            <w:vAlign w:val="center"/>
          </w:tcPr>
          <w:p>
            <w:pPr>
              <w:jc w:val="center"/>
            </w:pPr>
            <w:r>
              <w:rPr>
                <w:rFonts w:ascii="Times New Roman" w:hAnsi="Times New Roman"/>
              </w:rPr>
            </w:r>
            <w:r>
              <w:rPr>
                <w:rFonts w:ascii="Times New Roman" w:hAnsi="Times New Roman"/>
                <w:sz w:val="16"/>
              </w:rPr>
              <w:t>Moderately Practiced</w:t>
            </w:r>
          </w:p>
        </w:tc>
        <w:tc>
          <w:tcPr>
            <w:tcW w:type="dxa" w:w="1528"/>
            <w:vAlign w:val="center"/>
          </w:tcPr>
          <w:p>
            <w:pPr>
              <w:jc w:val="center"/>
            </w:pPr>
            <w:r>
              <w:rPr>
                <w:rFonts w:ascii="Times New Roman" w:hAnsi="Times New Roman"/>
              </w:rPr>
            </w:r>
            <w:r>
              <w:rPr>
                <w:rFonts w:ascii="Times New Roman" w:hAnsi="Times New Roman"/>
                <w:sz w:val="16"/>
              </w:rPr>
              <w:t>4.237</w:t>
            </w:r>
          </w:p>
        </w:tc>
        <w:tc>
          <w:tcPr>
            <w:tcW w:type="dxa" w:w="1528"/>
            <w:vAlign w:val="center"/>
          </w:tcPr>
          <w:p>
            <w:pPr>
              <w:jc w:val="center"/>
            </w:pPr>
            <w:r>
              <w:rPr>
                <w:rFonts w:ascii="Times New Roman" w:hAnsi="Times New Roman"/>
              </w:rPr>
            </w:r>
            <w:r>
              <w:rPr>
                <w:rFonts w:ascii="Times New Roman" w:hAnsi="Times New Roman"/>
                <w:sz w:val="16"/>
              </w:rPr>
              <w:t>Highly Practiced</w:t>
            </w:r>
          </w:p>
        </w:tc>
      </w:tr>
      <w:tr>
        <w:tc>
          <w:tcPr>
            <w:tcW w:type="dxa" w:w="1528"/>
            <w:vAlign w:val="center"/>
          </w:tcPr>
          <w:p>
            <w:pPr>
              <w:jc w:val="left"/>
            </w:pPr>
            <w:r>
              <w:rPr>
                <w:rFonts w:ascii="Times New Roman" w:hAnsi="Times New Roman"/>
              </w:rPr>
            </w:r>
            <w:r>
              <w:rPr>
                <w:rFonts w:ascii="Times New Roman" w:hAnsi="Times New Roman"/>
                <w:sz w:val="16"/>
              </w:rPr>
              <w:t>Overall Mean</w:t>
            </w:r>
          </w:p>
        </w:tc>
        <w:tc>
          <w:tcPr>
            <w:tcW w:type="dxa" w:w="1528"/>
            <w:vAlign w:val="center"/>
          </w:tcPr>
          <w:p>
            <w:pPr>
              <w:jc w:val="center"/>
            </w:pPr>
            <w:r>
              <w:rPr>
                <w:rFonts w:ascii="Times New Roman" w:hAnsi="Times New Roman"/>
              </w:rPr>
            </w:r>
            <w:r>
              <w:rPr>
                <w:rFonts w:ascii="Times New Roman" w:hAnsi="Times New Roman"/>
                <w:sz w:val="16"/>
              </w:rPr>
              <w:t>4.434</w:t>
            </w:r>
          </w:p>
        </w:tc>
        <w:tc>
          <w:tcPr>
            <w:tcW w:type="dxa" w:w="1528"/>
            <w:vAlign w:val="center"/>
          </w:tcPr>
          <w:p>
            <w:pPr>
              <w:jc w:val="center"/>
            </w:pPr>
            <w:r>
              <w:rPr>
                <w:rFonts w:ascii="Times New Roman" w:hAnsi="Times New Roman"/>
              </w:rPr>
            </w:r>
            <w:r>
              <w:rPr>
                <w:rFonts w:ascii="Times New Roman" w:hAnsi="Times New Roman"/>
                <w:sz w:val="16"/>
              </w:rPr>
              <w:t>Highly Practiced</w:t>
            </w:r>
          </w:p>
        </w:tc>
        <w:tc>
          <w:tcPr>
            <w:tcW w:type="dxa" w:w="1528"/>
            <w:vAlign w:val="center"/>
          </w:tcPr>
          <w:p>
            <w:pPr>
              <w:jc w:val="center"/>
            </w:pPr>
            <w:r>
              <w:rPr>
                <w:rFonts w:ascii="Times New Roman" w:hAnsi="Times New Roman"/>
              </w:rPr>
            </w:r>
            <w:r>
              <w:rPr>
                <w:rFonts w:ascii="Times New Roman" w:hAnsi="Times New Roman"/>
                <w:sz w:val="16"/>
              </w:rPr>
              <w:t>3.977</w:t>
            </w:r>
          </w:p>
        </w:tc>
        <w:tc>
          <w:tcPr>
            <w:tcW w:type="dxa" w:w="1528"/>
            <w:vAlign w:val="center"/>
          </w:tcPr>
          <w:p>
            <w:pPr>
              <w:jc w:val="center"/>
            </w:pPr>
            <w:r>
              <w:rPr>
                <w:rFonts w:ascii="Times New Roman" w:hAnsi="Times New Roman"/>
              </w:rPr>
            </w:r>
            <w:r>
              <w:rPr>
                <w:rFonts w:ascii="Times New Roman" w:hAnsi="Times New Roman"/>
                <w:sz w:val="16"/>
              </w:rPr>
              <w:t>Moderately Practiced</w:t>
            </w:r>
          </w:p>
        </w:tc>
        <w:tc>
          <w:tcPr>
            <w:tcW w:type="dxa" w:w="1528"/>
            <w:vAlign w:val="center"/>
          </w:tcPr>
          <w:p>
            <w:pPr>
              <w:jc w:val="center"/>
            </w:pPr>
            <w:r>
              <w:rPr>
                <w:rFonts w:ascii="Times New Roman" w:hAnsi="Times New Roman"/>
              </w:rPr>
            </w:r>
            <w:r>
              <w:rPr>
                <w:rFonts w:ascii="Times New Roman" w:hAnsi="Times New Roman"/>
                <w:sz w:val="16"/>
              </w:rPr>
              <w:t>4.205</w:t>
            </w:r>
          </w:p>
        </w:tc>
        <w:tc>
          <w:tcPr>
            <w:tcW w:type="dxa" w:w="1528"/>
            <w:vAlign w:val="center"/>
          </w:tcPr>
          <w:p>
            <w:pPr>
              <w:jc w:val="center"/>
            </w:pPr>
            <w:r>
              <w:rPr>
                <w:rFonts w:ascii="Times New Roman" w:hAnsi="Times New Roman"/>
              </w:rPr>
            </w:r>
            <w:r>
              <w:rPr>
                <w:rFonts w:ascii="Times New Roman" w:hAnsi="Times New Roman"/>
                <w:sz w:val="16"/>
              </w:rPr>
              <w:t>Highly Practiced</w:t>
            </w:r>
          </w:p>
        </w:tc>
      </w:tr>
    </w:tbl>
    <w:p>
      <w:pPr>
        <w:jc w:val="both"/>
      </w:pPr>
      <w:r>
        <w:rPr>
          <w:rFonts w:ascii="Times New Roman" w:hAnsi="Times New Roman"/>
          <w:sz w:val="24"/>
        </w:rPr>
        <w:t>The current practices of technology use in English language classrooms were generally described as highly practiced, with an overall grand mean of 4.205. Among the indicators, teachers’ proficiency recorded the highest grand mean of 4.244, followed closely by students’ engagement with a grand mean of 4.237. This suggests that teachers were generally confident and capable in using digital tools, while students were also meaningfully involved in technology-supported English activities. The lowest indicator was the types of platforms and applications used, with a grand mean of 4.095, interpreted as moderately practiced. This indicates that although technology was already used in classroom instruction, the variety of digital tools and applications remained relatively limited.</w:t>
      </w:r>
    </w:p>
    <w:p>
      <w:pPr>
        <w:jc w:val="left"/>
      </w:pPr>
      <w:r>
        <w:rPr>
          <w:rFonts w:ascii="Times New Roman" w:hAnsi="Times New Roman"/>
          <w:b/>
          <w:sz w:val="24"/>
        </w:rPr>
        <w:t>SOP 3: Perceived Effectiveness of Technology Integration in English Language Teaching</w:t>
      </w:r>
    </w:p>
    <w:p>
      <w:pPr>
        <w:jc w:val="center"/>
      </w:pPr>
      <w:r>
        <w:rPr>
          <w:rFonts w:ascii="Times New Roman" w:hAnsi="Times New Roman"/>
          <w:b/>
          <w:sz w:val="24"/>
        </w:rPr>
        <w:t>Table 2. Perceived Effectiveness of Technology Integration in English Language Teaching</w:t>
      </w:r>
    </w:p>
    <w:tbl>
      <w:tblPr>
        <w:tblStyle w:val="TableGrid"/>
        <w:tblW w:type="auto" w:w="0"/>
        <w:jc w:val="center"/>
        <w:tblLook w:firstColumn="1" w:firstRow="1" w:lastColumn="0" w:lastRow="0" w:noHBand="0" w:noVBand="1" w:val="04A0"/>
      </w:tblPr>
      <w:tblGrid>
        <w:gridCol w:w="3566"/>
        <w:gridCol w:w="3566"/>
        <w:gridCol w:w="3566"/>
      </w:tblGrid>
      <w:tr>
        <w:tc>
          <w:tcPr>
            <w:tcW w:type="dxa" w:w="3566"/>
            <w:vAlign w:val="center"/>
            <w:shd w:fill="D9EAF7"/>
          </w:tcPr>
          <w:p>
            <w:pPr>
              <w:jc w:val="center"/>
            </w:pPr>
            <w:r>
              <w:rPr>
                <w:rFonts w:ascii="Times New Roman" w:hAnsi="Times New Roman"/>
              </w:rPr>
            </w:r>
            <w:r>
              <w:rPr>
                <w:rFonts w:ascii="Times New Roman" w:hAnsi="Times New Roman"/>
                <w:b/>
                <w:sz w:val="20"/>
              </w:rPr>
              <w:t>Indicators</w:t>
            </w:r>
          </w:p>
        </w:tc>
        <w:tc>
          <w:tcPr>
            <w:tcW w:type="dxa" w:w="3566"/>
            <w:vAlign w:val="center"/>
            <w:shd w:fill="D9EAF7"/>
          </w:tcPr>
          <w:p>
            <w:pPr>
              <w:jc w:val="center"/>
            </w:pPr>
            <w:r>
              <w:rPr>
                <w:rFonts w:ascii="Times New Roman" w:hAnsi="Times New Roman"/>
              </w:rPr>
            </w:r>
            <w:r>
              <w:rPr>
                <w:rFonts w:ascii="Times New Roman" w:hAnsi="Times New Roman"/>
                <w:b/>
                <w:sz w:val="20"/>
              </w:rPr>
              <w:t>Mean</w:t>
            </w:r>
          </w:p>
        </w:tc>
        <w:tc>
          <w:tcPr>
            <w:tcW w:type="dxa" w:w="3566"/>
            <w:vAlign w:val="center"/>
            <w:shd w:fill="D9EAF7"/>
          </w:tcPr>
          <w:p>
            <w:pPr>
              <w:jc w:val="center"/>
            </w:pPr>
            <w:r>
              <w:rPr>
                <w:rFonts w:ascii="Times New Roman" w:hAnsi="Times New Roman"/>
              </w:rPr>
            </w:r>
            <w:r>
              <w:rPr>
                <w:rFonts w:ascii="Times New Roman" w:hAnsi="Times New Roman"/>
                <w:b/>
                <w:sz w:val="20"/>
              </w:rPr>
              <w:t>Adjectival Rating</w:t>
            </w:r>
          </w:p>
        </w:tc>
      </w:tr>
      <w:tr>
        <w:tc>
          <w:tcPr>
            <w:tcW w:type="dxa" w:w="3566"/>
            <w:vAlign w:val="center"/>
          </w:tcPr>
          <w:p>
            <w:pPr>
              <w:jc w:val="left"/>
            </w:pPr>
            <w:r>
              <w:rPr>
                <w:rFonts w:ascii="Times New Roman" w:hAnsi="Times New Roman"/>
              </w:rPr>
            </w:r>
            <w:r>
              <w:rPr>
                <w:rFonts w:ascii="Times New Roman" w:hAnsi="Times New Roman"/>
                <w:sz w:val="18"/>
              </w:rPr>
              <w:t>Improvement of Students’ Academic Performance</w:t>
            </w:r>
          </w:p>
        </w:tc>
        <w:tc>
          <w:tcPr>
            <w:tcW w:type="dxa" w:w="3566"/>
            <w:vAlign w:val="center"/>
          </w:tcPr>
          <w:p>
            <w:pPr>
              <w:jc w:val="center"/>
            </w:pPr>
            <w:r>
              <w:rPr>
                <w:rFonts w:ascii="Times New Roman" w:hAnsi="Times New Roman"/>
              </w:rPr>
            </w:r>
            <w:r>
              <w:rPr>
                <w:rFonts w:ascii="Times New Roman" w:hAnsi="Times New Roman"/>
                <w:sz w:val="18"/>
              </w:rPr>
              <w:t>4.379</w:t>
            </w:r>
          </w:p>
        </w:tc>
        <w:tc>
          <w:tcPr>
            <w:tcW w:type="dxa" w:w="3566"/>
            <w:vAlign w:val="center"/>
          </w:tcPr>
          <w:p>
            <w:pPr>
              <w:jc w:val="center"/>
            </w:pPr>
            <w:r>
              <w:rPr>
                <w:rFonts w:ascii="Times New Roman" w:hAnsi="Times New Roman"/>
              </w:rPr>
            </w:r>
            <w:r>
              <w:rPr>
                <w:rFonts w:ascii="Times New Roman" w:hAnsi="Times New Roman"/>
                <w:sz w:val="18"/>
              </w:rPr>
              <w:t>Highly Effective</w:t>
            </w:r>
          </w:p>
        </w:tc>
      </w:tr>
      <w:tr>
        <w:tc>
          <w:tcPr>
            <w:tcW w:type="dxa" w:w="3566"/>
            <w:vAlign w:val="center"/>
          </w:tcPr>
          <w:p>
            <w:pPr>
              <w:jc w:val="left"/>
            </w:pPr>
            <w:r>
              <w:rPr>
                <w:rFonts w:ascii="Times New Roman" w:hAnsi="Times New Roman"/>
              </w:rPr>
            </w:r>
            <w:r>
              <w:rPr>
                <w:rFonts w:ascii="Times New Roman" w:hAnsi="Times New Roman"/>
                <w:sz w:val="18"/>
              </w:rPr>
              <w:t>Enhancement of Communication and Collaboration</w:t>
            </w:r>
          </w:p>
        </w:tc>
        <w:tc>
          <w:tcPr>
            <w:tcW w:type="dxa" w:w="3566"/>
            <w:vAlign w:val="center"/>
          </w:tcPr>
          <w:p>
            <w:pPr>
              <w:jc w:val="center"/>
            </w:pPr>
            <w:r>
              <w:rPr>
                <w:rFonts w:ascii="Times New Roman" w:hAnsi="Times New Roman"/>
              </w:rPr>
            </w:r>
            <w:r>
              <w:rPr>
                <w:rFonts w:ascii="Times New Roman" w:hAnsi="Times New Roman"/>
                <w:sz w:val="18"/>
              </w:rPr>
              <w:t>4.389</w:t>
            </w:r>
          </w:p>
        </w:tc>
        <w:tc>
          <w:tcPr>
            <w:tcW w:type="dxa" w:w="3566"/>
            <w:vAlign w:val="center"/>
          </w:tcPr>
          <w:p>
            <w:pPr>
              <w:jc w:val="center"/>
            </w:pPr>
            <w:r>
              <w:rPr>
                <w:rFonts w:ascii="Times New Roman" w:hAnsi="Times New Roman"/>
              </w:rPr>
            </w:r>
            <w:r>
              <w:rPr>
                <w:rFonts w:ascii="Times New Roman" w:hAnsi="Times New Roman"/>
                <w:sz w:val="18"/>
              </w:rPr>
              <w:t>Highly Effective</w:t>
            </w:r>
          </w:p>
        </w:tc>
      </w:tr>
      <w:tr>
        <w:tc>
          <w:tcPr>
            <w:tcW w:type="dxa" w:w="3566"/>
            <w:vAlign w:val="center"/>
          </w:tcPr>
          <w:p>
            <w:pPr>
              <w:jc w:val="left"/>
            </w:pPr>
            <w:r>
              <w:rPr>
                <w:rFonts w:ascii="Times New Roman" w:hAnsi="Times New Roman"/>
              </w:rPr>
            </w:r>
            <w:r>
              <w:rPr>
                <w:rFonts w:ascii="Times New Roman" w:hAnsi="Times New Roman"/>
                <w:sz w:val="18"/>
              </w:rPr>
              <w:t>Student Motivation and Interest in English Learning</w:t>
            </w:r>
          </w:p>
        </w:tc>
        <w:tc>
          <w:tcPr>
            <w:tcW w:type="dxa" w:w="3566"/>
            <w:vAlign w:val="center"/>
          </w:tcPr>
          <w:p>
            <w:pPr>
              <w:jc w:val="center"/>
            </w:pPr>
            <w:r>
              <w:rPr>
                <w:rFonts w:ascii="Times New Roman" w:hAnsi="Times New Roman"/>
              </w:rPr>
            </w:r>
            <w:r>
              <w:rPr>
                <w:rFonts w:ascii="Times New Roman" w:hAnsi="Times New Roman"/>
                <w:sz w:val="18"/>
              </w:rPr>
              <w:t>4.611</w:t>
            </w:r>
          </w:p>
        </w:tc>
        <w:tc>
          <w:tcPr>
            <w:tcW w:type="dxa" w:w="3566"/>
            <w:vAlign w:val="center"/>
          </w:tcPr>
          <w:p>
            <w:pPr>
              <w:jc w:val="center"/>
            </w:pPr>
            <w:r>
              <w:rPr>
                <w:rFonts w:ascii="Times New Roman" w:hAnsi="Times New Roman"/>
              </w:rPr>
            </w:r>
            <w:r>
              <w:rPr>
                <w:rFonts w:ascii="Times New Roman" w:hAnsi="Times New Roman"/>
                <w:sz w:val="18"/>
              </w:rPr>
              <w:t>Highly Effective</w:t>
            </w:r>
          </w:p>
        </w:tc>
      </w:tr>
      <w:tr>
        <w:tc>
          <w:tcPr>
            <w:tcW w:type="dxa" w:w="3566"/>
            <w:vAlign w:val="center"/>
          </w:tcPr>
          <w:p>
            <w:pPr>
              <w:jc w:val="left"/>
            </w:pPr>
            <w:r>
              <w:rPr>
                <w:rFonts w:ascii="Times New Roman" w:hAnsi="Times New Roman"/>
              </w:rPr>
            </w:r>
            <w:r>
              <w:rPr>
                <w:rFonts w:ascii="Times New Roman" w:hAnsi="Times New Roman"/>
                <w:sz w:val="18"/>
              </w:rPr>
              <w:t>Teachers’ Perception of Workload Management</w:t>
            </w:r>
          </w:p>
        </w:tc>
        <w:tc>
          <w:tcPr>
            <w:tcW w:type="dxa" w:w="3566"/>
            <w:vAlign w:val="center"/>
          </w:tcPr>
          <w:p>
            <w:pPr>
              <w:jc w:val="center"/>
            </w:pPr>
            <w:r>
              <w:rPr>
                <w:rFonts w:ascii="Times New Roman" w:hAnsi="Times New Roman"/>
              </w:rPr>
            </w:r>
            <w:r>
              <w:rPr>
                <w:rFonts w:ascii="Times New Roman" w:hAnsi="Times New Roman"/>
                <w:sz w:val="18"/>
              </w:rPr>
              <w:t>4.621</w:t>
            </w:r>
          </w:p>
        </w:tc>
        <w:tc>
          <w:tcPr>
            <w:tcW w:type="dxa" w:w="3566"/>
            <w:vAlign w:val="center"/>
          </w:tcPr>
          <w:p>
            <w:pPr>
              <w:jc w:val="center"/>
            </w:pPr>
            <w:r>
              <w:rPr>
                <w:rFonts w:ascii="Times New Roman" w:hAnsi="Times New Roman"/>
              </w:rPr>
            </w:r>
            <w:r>
              <w:rPr>
                <w:rFonts w:ascii="Times New Roman" w:hAnsi="Times New Roman"/>
                <w:sz w:val="18"/>
              </w:rPr>
              <w:t>Highly Effective</w:t>
            </w:r>
          </w:p>
        </w:tc>
      </w:tr>
      <w:tr>
        <w:tc>
          <w:tcPr>
            <w:tcW w:type="dxa" w:w="3566"/>
            <w:vAlign w:val="center"/>
          </w:tcPr>
          <w:p>
            <w:pPr>
              <w:jc w:val="left"/>
            </w:pPr>
            <w:r>
              <w:rPr>
                <w:rFonts w:ascii="Times New Roman" w:hAnsi="Times New Roman"/>
              </w:rPr>
            </w:r>
            <w:r>
              <w:rPr>
                <w:rFonts w:ascii="Times New Roman" w:hAnsi="Times New Roman"/>
                <w:sz w:val="18"/>
              </w:rPr>
              <w:t>Overall Classroom Outcomes Linked to Ethical and Responsible Technology Use</w:t>
            </w:r>
          </w:p>
        </w:tc>
        <w:tc>
          <w:tcPr>
            <w:tcW w:type="dxa" w:w="3566"/>
            <w:vAlign w:val="center"/>
          </w:tcPr>
          <w:p>
            <w:pPr>
              <w:jc w:val="center"/>
            </w:pPr>
            <w:r>
              <w:rPr>
                <w:rFonts w:ascii="Times New Roman" w:hAnsi="Times New Roman"/>
              </w:rPr>
            </w:r>
            <w:r>
              <w:rPr>
                <w:rFonts w:ascii="Times New Roman" w:hAnsi="Times New Roman"/>
                <w:sz w:val="18"/>
              </w:rPr>
              <w:t>4.568</w:t>
            </w:r>
          </w:p>
        </w:tc>
        <w:tc>
          <w:tcPr>
            <w:tcW w:type="dxa" w:w="3566"/>
            <w:vAlign w:val="center"/>
          </w:tcPr>
          <w:p>
            <w:pPr>
              <w:jc w:val="center"/>
            </w:pPr>
            <w:r>
              <w:rPr>
                <w:rFonts w:ascii="Times New Roman" w:hAnsi="Times New Roman"/>
              </w:rPr>
            </w:r>
            <w:r>
              <w:rPr>
                <w:rFonts w:ascii="Times New Roman" w:hAnsi="Times New Roman"/>
                <w:sz w:val="18"/>
              </w:rPr>
              <w:t>Highly Effective</w:t>
            </w:r>
          </w:p>
        </w:tc>
      </w:tr>
      <w:tr>
        <w:tc>
          <w:tcPr>
            <w:tcW w:type="dxa" w:w="3566"/>
            <w:vAlign w:val="center"/>
          </w:tcPr>
          <w:p>
            <w:pPr>
              <w:jc w:val="left"/>
            </w:pPr>
            <w:r>
              <w:rPr>
                <w:rFonts w:ascii="Times New Roman" w:hAnsi="Times New Roman"/>
              </w:rPr>
            </w:r>
            <w:r>
              <w:rPr>
                <w:rFonts w:ascii="Times New Roman" w:hAnsi="Times New Roman"/>
                <w:sz w:val="18"/>
              </w:rPr>
              <w:t>Overall Mean</w:t>
            </w:r>
          </w:p>
        </w:tc>
        <w:tc>
          <w:tcPr>
            <w:tcW w:type="dxa" w:w="3566"/>
            <w:vAlign w:val="center"/>
          </w:tcPr>
          <w:p>
            <w:pPr>
              <w:jc w:val="center"/>
            </w:pPr>
            <w:r>
              <w:rPr>
                <w:rFonts w:ascii="Times New Roman" w:hAnsi="Times New Roman"/>
              </w:rPr>
            </w:r>
            <w:r>
              <w:rPr>
                <w:rFonts w:ascii="Times New Roman" w:hAnsi="Times New Roman"/>
                <w:sz w:val="18"/>
              </w:rPr>
              <w:t>4.514</w:t>
            </w:r>
          </w:p>
        </w:tc>
        <w:tc>
          <w:tcPr>
            <w:tcW w:type="dxa" w:w="3566"/>
            <w:vAlign w:val="center"/>
          </w:tcPr>
          <w:p>
            <w:pPr>
              <w:jc w:val="center"/>
            </w:pPr>
            <w:r>
              <w:rPr>
                <w:rFonts w:ascii="Times New Roman" w:hAnsi="Times New Roman"/>
              </w:rPr>
            </w:r>
            <w:r>
              <w:rPr>
                <w:rFonts w:ascii="Times New Roman" w:hAnsi="Times New Roman"/>
                <w:sz w:val="18"/>
              </w:rPr>
              <w:t>Highly Effective</w:t>
            </w:r>
          </w:p>
        </w:tc>
      </w:tr>
    </w:tbl>
    <w:p>
      <w:pPr>
        <w:jc w:val="both"/>
      </w:pPr>
      <w:r>
        <w:rPr>
          <w:rFonts w:ascii="Times New Roman" w:hAnsi="Times New Roman"/>
          <w:sz w:val="24"/>
        </w:rPr>
        <w:t>Technology integration in English language teaching was perceived as highly effective, with an overall mean of 4.514. The highest-rated indicator was teachers’ perception of workload management, with a mean of 4.621. This shows that technology helped teachers prepare lessons, organize instructional materials, communicate with learners, and manage classroom tasks more efficiently. Student motivation and interest also received a high mean of 4.611, indicating that technology made English learning more engaging and interactive. The lowest indicator was improvement of students’ academic performance, with a mean of 4.379, although it remained highly effective. This suggests that technology supports learning, but academic improvement still depends on guidance, participation, access, and effective instructional strategies.</w:t>
      </w:r>
    </w:p>
    <w:p>
      <w:pPr>
        <w:jc w:val="left"/>
      </w:pPr>
      <w:r>
        <w:rPr>
          <w:rFonts w:ascii="Times New Roman" w:hAnsi="Times New Roman"/>
          <w:b/>
          <w:sz w:val="24"/>
        </w:rPr>
        <w:t>SOP 6: Significant Relationship Between Current Practices and Perceived Effectiveness</w:t>
      </w:r>
    </w:p>
    <w:p>
      <w:pPr>
        <w:jc w:val="center"/>
      </w:pPr>
      <w:r>
        <w:rPr>
          <w:rFonts w:ascii="Times New Roman" w:hAnsi="Times New Roman"/>
          <w:b/>
          <w:sz w:val="24"/>
        </w:rPr>
        <w:t>Table 3. Significant Relationship Between Current Practices and Perceived Effectiveness</w:t>
      </w:r>
    </w:p>
    <w:tbl>
      <w:tblPr>
        <w:tblStyle w:val="TableGrid"/>
        <w:tblW w:type="auto" w:w="0"/>
        <w:jc w:val="center"/>
        <w:tblLook w:firstColumn="1" w:firstRow="1" w:lastColumn="0" w:lastRow="0" w:noHBand="0" w:noVBand="1" w:val="04A0"/>
      </w:tblPr>
      <w:tblGrid>
        <w:gridCol w:w="2140"/>
        <w:gridCol w:w="2140"/>
        <w:gridCol w:w="2140"/>
        <w:gridCol w:w="2140"/>
        <w:gridCol w:w="2140"/>
      </w:tblGrid>
      <w:tr>
        <w:tc>
          <w:tcPr>
            <w:tcW w:type="dxa" w:w="2140"/>
            <w:vAlign w:val="center"/>
            <w:shd w:fill="D9EAF7"/>
          </w:tcPr>
          <w:p>
            <w:pPr>
              <w:jc w:val="center"/>
            </w:pPr>
            <w:r>
              <w:rPr>
                <w:rFonts w:ascii="Times New Roman" w:hAnsi="Times New Roman"/>
              </w:rPr>
            </w:r>
            <w:r>
              <w:rPr>
                <w:rFonts w:ascii="Times New Roman" w:hAnsi="Times New Roman"/>
                <w:b/>
                <w:sz w:val="20"/>
              </w:rPr>
              <w:t>Current Practice Variable</w:t>
            </w:r>
          </w:p>
        </w:tc>
        <w:tc>
          <w:tcPr>
            <w:tcW w:type="dxa" w:w="2140"/>
            <w:vAlign w:val="center"/>
            <w:shd w:fill="D9EAF7"/>
          </w:tcPr>
          <w:p>
            <w:pPr>
              <w:jc w:val="center"/>
            </w:pPr>
            <w:r>
              <w:rPr>
                <w:rFonts w:ascii="Times New Roman" w:hAnsi="Times New Roman"/>
              </w:rPr>
            </w:r>
            <w:r>
              <w:rPr>
                <w:rFonts w:ascii="Times New Roman" w:hAnsi="Times New Roman"/>
                <w:b/>
                <w:sz w:val="20"/>
              </w:rPr>
              <w:t>Effectiveness Outcome</w:t>
            </w:r>
          </w:p>
        </w:tc>
        <w:tc>
          <w:tcPr>
            <w:tcW w:type="dxa" w:w="2140"/>
            <w:vAlign w:val="center"/>
            <w:shd w:fill="D9EAF7"/>
          </w:tcPr>
          <w:p>
            <w:pPr>
              <w:jc w:val="center"/>
            </w:pPr>
            <w:r>
              <w:rPr>
                <w:rFonts w:ascii="Times New Roman" w:hAnsi="Times New Roman"/>
              </w:rPr>
            </w:r>
            <w:r>
              <w:rPr>
                <w:rFonts w:ascii="Times New Roman" w:hAnsi="Times New Roman"/>
                <w:b/>
                <w:sz w:val="20"/>
              </w:rPr>
              <w:t>r</w:t>
            </w:r>
          </w:p>
        </w:tc>
        <w:tc>
          <w:tcPr>
            <w:tcW w:type="dxa" w:w="2140"/>
            <w:vAlign w:val="center"/>
            <w:shd w:fill="D9EAF7"/>
          </w:tcPr>
          <w:p>
            <w:pPr>
              <w:jc w:val="center"/>
            </w:pPr>
            <w:r>
              <w:rPr>
                <w:rFonts w:ascii="Times New Roman" w:hAnsi="Times New Roman"/>
              </w:rPr>
            </w:r>
            <w:r>
              <w:rPr>
                <w:rFonts w:ascii="Times New Roman" w:hAnsi="Times New Roman"/>
                <w:b/>
                <w:sz w:val="20"/>
              </w:rPr>
              <w:t>p-value</w:t>
            </w:r>
          </w:p>
        </w:tc>
        <w:tc>
          <w:tcPr>
            <w:tcW w:type="dxa" w:w="2140"/>
            <w:vAlign w:val="center"/>
            <w:shd w:fill="D9EAF7"/>
          </w:tcPr>
          <w:p>
            <w:pPr>
              <w:jc w:val="center"/>
            </w:pPr>
            <w:r>
              <w:rPr>
                <w:rFonts w:ascii="Times New Roman" w:hAnsi="Times New Roman"/>
              </w:rPr>
            </w:r>
            <w:r>
              <w:rPr>
                <w:rFonts w:ascii="Times New Roman" w:hAnsi="Times New Roman"/>
                <w:b/>
                <w:sz w:val="20"/>
              </w:rPr>
              <w:t>Interpretation</w:t>
            </w:r>
          </w:p>
        </w:tc>
      </w:tr>
      <w:tr>
        <w:tc>
          <w:tcPr>
            <w:tcW w:type="dxa" w:w="2140"/>
            <w:vAlign w:val="center"/>
          </w:tcPr>
          <w:p>
            <w:pPr>
              <w:jc w:val="left"/>
            </w:pPr>
            <w:r>
              <w:rPr>
                <w:rFonts w:ascii="Times New Roman" w:hAnsi="Times New Roman"/>
              </w:rPr>
            </w:r>
            <w:r>
              <w:rPr>
                <w:rFonts w:ascii="Times New Roman" w:hAnsi="Times New Roman"/>
                <w:sz w:val="16"/>
              </w:rPr>
              <w:t>Frequency of Digital Tool Usage</w:t>
            </w:r>
          </w:p>
        </w:tc>
        <w:tc>
          <w:tcPr>
            <w:tcW w:type="dxa" w:w="2140"/>
            <w:vAlign w:val="center"/>
          </w:tcPr>
          <w:p>
            <w:pPr>
              <w:jc w:val="center"/>
            </w:pPr>
            <w:r>
              <w:rPr>
                <w:rFonts w:ascii="Times New Roman" w:hAnsi="Times New Roman"/>
              </w:rPr>
            </w:r>
            <w:r>
              <w:rPr>
                <w:rFonts w:ascii="Times New Roman" w:hAnsi="Times New Roman"/>
                <w:sz w:val="16"/>
              </w:rPr>
              <w:t>Improvement</w:t>
            </w:r>
          </w:p>
        </w:tc>
        <w:tc>
          <w:tcPr>
            <w:tcW w:type="dxa" w:w="2140"/>
            <w:vAlign w:val="center"/>
          </w:tcPr>
          <w:p>
            <w:pPr>
              <w:jc w:val="center"/>
            </w:pPr>
            <w:r>
              <w:rPr>
                <w:rFonts w:ascii="Times New Roman" w:hAnsi="Times New Roman"/>
              </w:rPr>
            </w:r>
            <w:r>
              <w:rPr>
                <w:rFonts w:ascii="Times New Roman" w:hAnsi="Times New Roman"/>
                <w:sz w:val="16"/>
              </w:rPr>
              <w:t>.460</w:t>
            </w:r>
          </w:p>
        </w:tc>
        <w:tc>
          <w:tcPr>
            <w:tcW w:type="dxa" w:w="2140"/>
            <w:vAlign w:val="center"/>
          </w:tcPr>
          <w:p>
            <w:pPr>
              <w:jc w:val="center"/>
            </w:pPr>
            <w:r>
              <w:rPr>
                <w:rFonts w:ascii="Times New Roman" w:hAnsi="Times New Roman"/>
              </w:rPr>
            </w:r>
            <w:r>
              <w:rPr>
                <w:rFonts w:ascii="Times New Roman" w:hAnsi="Times New Roman"/>
                <w:sz w:val="16"/>
              </w:rPr>
              <w:t>.048</w:t>
            </w:r>
          </w:p>
        </w:tc>
        <w:tc>
          <w:tcPr>
            <w:tcW w:type="dxa" w:w="2140"/>
            <w:vAlign w:val="center"/>
          </w:tcPr>
          <w:p>
            <w:pPr>
              <w:jc w:val="center"/>
            </w:pPr>
            <w:r>
              <w:rPr>
                <w:rFonts w:ascii="Times New Roman" w:hAnsi="Times New Roman"/>
              </w:rPr>
            </w:r>
            <w:r>
              <w:rPr>
                <w:rFonts w:ascii="Times New Roman" w:hAnsi="Times New Roman"/>
                <w:sz w:val="16"/>
              </w:rPr>
              <w:t>Significant</w:t>
            </w:r>
          </w:p>
        </w:tc>
      </w:tr>
      <w:tr>
        <w:tc>
          <w:tcPr>
            <w:tcW w:type="dxa" w:w="2140"/>
            <w:vAlign w:val="center"/>
          </w:tcPr>
          <w:p>
            <w:pPr>
              <w:jc w:val="left"/>
            </w:pPr>
            <w:r>
              <w:rPr>
                <w:rFonts w:ascii="Times New Roman" w:hAnsi="Times New Roman"/>
              </w:rPr>
            </w:r>
            <w:r>
              <w:rPr>
                <w:rFonts w:ascii="Times New Roman" w:hAnsi="Times New Roman"/>
                <w:sz w:val="16"/>
              </w:rPr>
            </w:r>
          </w:p>
        </w:tc>
        <w:tc>
          <w:tcPr>
            <w:tcW w:type="dxa" w:w="2140"/>
            <w:vAlign w:val="center"/>
          </w:tcPr>
          <w:p>
            <w:pPr>
              <w:jc w:val="center"/>
            </w:pPr>
            <w:r>
              <w:rPr>
                <w:rFonts w:ascii="Times New Roman" w:hAnsi="Times New Roman"/>
              </w:rPr>
            </w:r>
            <w:r>
              <w:rPr>
                <w:rFonts w:ascii="Times New Roman" w:hAnsi="Times New Roman"/>
                <w:sz w:val="16"/>
              </w:rPr>
              <w:t>Enhancement</w:t>
            </w:r>
          </w:p>
        </w:tc>
        <w:tc>
          <w:tcPr>
            <w:tcW w:type="dxa" w:w="2140"/>
            <w:vAlign w:val="center"/>
          </w:tcPr>
          <w:p>
            <w:pPr>
              <w:jc w:val="center"/>
            </w:pPr>
            <w:r>
              <w:rPr>
                <w:rFonts w:ascii="Times New Roman" w:hAnsi="Times New Roman"/>
              </w:rPr>
            </w:r>
            <w:r>
              <w:rPr>
                <w:rFonts w:ascii="Times New Roman" w:hAnsi="Times New Roman"/>
                <w:sz w:val="16"/>
              </w:rPr>
              <w:t>.477</w:t>
            </w:r>
          </w:p>
        </w:tc>
        <w:tc>
          <w:tcPr>
            <w:tcW w:type="dxa" w:w="2140"/>
            <w:vAlign w:val="center"/>
          </w:tcPr>
          <w:p>
            <w:pPr>
              <w:jc w:val="center"/>
            </w:pPr>
            <w:r>
              <w:rPr>
                <w:rFonts w:ascii="Times New Roman" w:hAnsi="Times New Roman"/>
              </w:rPr>
            </w:r>
            <w:r>
              <w:rPr>
                <w:rFonts w:ascii="Times New Roman" w:hAnsi="Times New Roman"/>
                <w:sz w:val="16"/>
              </w:rPr>
              <w:t>.039</w:t>
            </w:r>
          </w:p>
        </w:tc>
        <w:tc>
          <w:tcPr>
            <w:tcW w:type="dxa" w:w="2140"/>
            <w:vAlign w:val="center"/>
          </w:tcPr>
          <w:p>
            <w:pPr>
              <w:jc w:val="center"/>
            </w:pPr>
            <w:r>
              <w:rPr>
                <w:rFonts w:ascii="Times New Roman" w:hAnsi="Times New Roman"/>
              </w:rPr>
            </w:r>
            <w:r>
              <w:rPr>
                <w:rFonts w:ascii="Times New Roman" w:hAnsi="Times New Roman"/>
                <w:sz w:val="16"/>
              </w:rPr>
              <w:t>Significant</w:t>
            </w:r>
          </w:p>
        </w:tc>
      </w:tr>
      <w:tr>
        <w:tc>
          <w:tcPr>
            <w:tcW w:type="dxa" w:w="2140"/>
            <w:vAlign w:val="center"/>
          </w:tcPr>
          <w:p>
            <w:pPr>
              <w:jc w:val="left"/>
            </w:pPr>
            <w:r>
              <w:rPr>
                <w:rFonts w:ascii="Times New Roman" w:hAnsi="Times New Roman"/>
              </w:rPr>
            </w:r>
            <w:r>
              <w:rPr>
                <w:rFonts w:ascii="Times New Roman" w:hAnsi="Times New Roman"/>
                <w:sz w:val="16"/>
              </w:rPr>
            </w:r>
          </w:p>
        </w:tc>
        <w:tc>
          <w:tcPr>
            <w:tcW w:type="dxa" w:w="2140"/>
            <w:vAlign w:val="center"/>
          </w:tcPr>
          <w:p>
            <w:pPr>
              <w:jc w:val="center"/>
            </w:pPr>
            <w:r>
              <w:rPr>
                <w:rFonts w:ascii="Times New Roman" w:hAnsi="Times New Roman"/>
              </w:rPr>
            </w:r>
            <w:r>
              <w:rPr>
                <w:rFonts w:ascii="Times New Roman" w:hAnsi="Times New Roman"/>
                <w:sz w:val="16"/>
              </w:rPr>
              <w:t>Student Motivation</w:t>
            </w:r>
          </w:p>
        </w:tc>
        <w:tc>
          <w:tcPr>
            <w:tcW w:type="dxa" w:w="2140"/>
            <w:vAlign w:val="center"/>
          </w:tcPr>
          <w:p>
            <w:pPr>
              <w:jc w:val="center"/>
            </w:pPr>
            <w:r>
              <w:rPr>
                <w:rFonts w:ascii="Times New Roman" w:hAnsi="Times New Roman"/>
              </w:rPr>
            </w:r>
            <w:r>
              <w:rPr>
                <w:rFonts w:ascii="Times New Roman" w:hAnsi="Times New Roman"/>
                <w:sz w:val="16"/>
              </w:rPr>
              <w:t>.729</w:t>
            </w:r>
          </w:p>
        </w:tc>
        <w:tc>
          <w:tcPr>
            <w:tcW w:type="dxa" w:w="2140"/>
            <w:vAlign w:val="center"/>
          </w:tcPr>
          <w:p>
            <w:pPr>
              <w:jc w:val="center"/>
            </w:pPr>
            <w:r>
              <w:rPr>
                <w:rFonts w:ascii="Times New Roman" w:hAnsi="Times New Roman"/>
              </w:rPr>
            </w:r>
            <w:r>
              <w:rPr>
                <w:rFonts w:ascii="Times New Roman" w:hAnsi="Times New Roman"/>
                <w:sz w:val="16"/>
              </w:rPr>
              <w:t>.000</w:t>
            </w:r>
          </w:p>
        </w:tc>
        <w:tc>
          <w:tcPr>
            <w:tcW w:type="dxa" w:w="2140"/>
            <w:vAlign w:val="center"/>
          </w:tcPr>
          <w:p>
            <w:pPr>
              <w:jc w:val="center"/>
            </w:pPr>
            <w:r>
              <w:rPr>
                <w:rFonts w:ascii="Times New Roman" w:hAnsi="Times New Roman"/>
              </w:rPr>
            </w:r>
            <w:r>
              <w:rPr>
                <w:rFonts w:ascii="Times New Roman" w:hAnsi="Times New Roman"/>
                <w:sz w:val="16"/>
              </w:rPr>
              <w:t>Significant</w:t>
            </w:r>
          </w:p>
        </w:tc>
      </w:tr>
      <w:tr>
        <w:tc>
          <w:tcPr>
            <w:tcW w:type="dxa" w:w="2140"/>
            <w:vAlign w:val="center"/>
          </w:tcPr>
          <w:p>
            <w:pPr>
              <w:jc w:val="left"/>
            </w:pPr>
            <w:r>
              <w:rPr>
                <w:rFonts w:ascii="Times New Roman" w:hAnsi="Times New Roman"/>
              </w:rPr>
            </w:r>
            <w:r>
              <w:rPr>
                <w:rFonts w:ascii="Times New Roman" w:hAnsi="Times New Roman"/>
                <w:sz w:val="16"/>
              </w:rPr>
            </w:r>
          </w:p>
        </w:tc>
        <w:tc>
          <w:tcPr>
            <w:tcW w:type="dxa" w:w="2140"/>
            <w:vAlign w:val="center"/>
          </w:tcPr>
          <w:p>
            <w:pPr>
              <w:jc w:val="center"/>
            </w:pPr>
            <w:r>
              <w:rPr>
                <w:rFonts w:ascii="Times New Roman" w:hAnsi="Times New Roman"/>
              </w:rPr>
            </w:r>
            <w:r>
              <w:rPr>
                <w:rFonts w:ascii="Times New Roman" w:hAnsi="Times New Roman"/>
                <w:sz w:val="16"/>
              </w:rPr>
              <w:t>Teachers’ Perception</w:t>
            </w:r>
          </w:p>
        </w:tc>
        <w:tc>
          <w:tcPr>
            <w:tcW w:type="dxa" w:w="2140"/>
            <w:vAlign w:val="center"/>
          </w:tcPr>
          <w:p>
            <w:pPr>
              <w:jc w:val="center"/>
            </w:pPr>
            <w:r>
              <w:rPr>
                <w:rFonts w:ascii="Times New Roman" w:hAnsi="Times New Roman"/>
              </w:rPr>
            </w:r>
            <w:r>
              <w:rPr>
                <w:rFonts w:ascii="Times New Roman" w:hAnsi="Times New Roman"/>
                <w:sz w:val="16"/>
              </w:rPr>
              <w:t>.777</w:t>
            </w:r>
          </w:p>
        </w:tc>
        <w:tc>
          <w:tcPr>
            <w:tcW w:type="dxa" w:w="2140"/>
            <w:vAlign w:val="center"/>
          </w:tcPr>
          <w:p>
            <w:pPr>
              <w:jc w:val="center"/>
            </w:pPr>
            <w:r>
              <w:rPr>
                <w:rFonts w:ascii="Times New Roman" w:hAnsi="Times New Roman"/>
              </w:rPr>
            </w:r>
            <w:r>
              <w:rPr>
                <w:rFonts w:ascii="Times New Roman" w:hAnsi="Times New Roman"/>
                <w:sz w:val="16"/>
              </w:rPr>
              <w:t>.000</w:t>
            </w:r>
          </w:p>
        </w:tc>
        <w:tc>
          <w:tcPr>
            <w:tcW w:type="dxa" w:w="2140"/>
            <w:vAlign w:val="center"/>
          </w:tcPr>
          <w:p>
            <w:pPr>
              <w:jc w:val="center"/>
            </w:pPr>
            <w:r>
              <w:rPr>
                <w:rFonts w:ascii="Times New Roman" w:hAnsi="Times New Roman"/>
              </w:rPr>
            </w:r>
            <w:r>
              <w:rPr>
                <w:rFonts w:ascii="Times New Roman" w:hAnsi="Times New Roman"/>
                <w:sz w:val="16"/>
              </w:rPr>
              <w:t>Significant</w:t>
            </w:r>
          </w:p>
        </w:tc>
      </w:tr>
      <w:tr>
        <w:tc>
          <w:tcPr>
            <w:tcW w:type="dxa" w:w="2140"/>
            <w:vAlign w:val="center"/>
          </w:tcPr>
          <w:p>
            <w:pPr>
              <w:jc w:val="left"/>
            </w:pPr>
            <w:r>
              <w:rPr>
                <w:rFonts w:ascii="Times New Roman" w:hAnsi="Times New Roman"/>
              </w:rPr>
            </w:r>
            <w:r>
              <w:rPr>
                <w:rFonts w:ascii="Times New Roman" w:hAnsi="Times New Roman"/>
                <w:sz w:val="16"/>
              </w:rPr>
            </w:r>
          </w:p>
        </w:tc>
        <w:tc>
          <w:tcPr>
            <w:tcW w:type="dxa" w:w="2140"/>
            <w:vAlign w:val="center"/>
          </w:tcPr>
          <w:p>
            <w:pPr>
              <w:jc w:val="center"/>
            </w:pPr>
            <w:r>
              <w:rPr>
                <w:rFonts w:ascii="Times New Roman" w:hAnsi="Times New Roman"/>
              </w:rPr>
            </w:r>
            <w:r>
              <w:rPr>
                <w:rFonts w:ascii="Times New Roman" w:hAnsi="Times New Roman"/>
                <w:sz w:val="16"/>
              </w:rPr>
              <w:t>Overall Classroom Outcomes</w:t>
            </w:r>
          </w:p>
        </w:tc>
        <w:tc>
          <w:tcPr>
            <w:tcW w:type="dxa" w:w="2140"/>
            <w:vAlign w:val="center"/>
          </w:tcPr>
          <w:p>
            <w:pPr>
              <w:jc w:val="center"/>
            </w:pPr>
            <w:r>
              <w:rPr>
                <w:rFonts w:ascii="Times New Roman" w:hAnsi="Times New Roman"/>
              </w:rPr>
            </w:r>
            <w:r>
              <w:rPr>
                <w:rFonts w:ascii="Times New Roman" w:hAnsi="Times New Roman"/>
                <w:sz w:val="16"/>
              </w:rPr>
              <w:t>.660</w:t>
            </w:r>
          </w:p>
        </w:tc>
        <w:tc>
          <w:tcPr>
            <w:tcW w:type="dxa" w:w="2140"/>
            <w:vAlign w:val="center"/>
          </w:tcPr>
          <w:p>
            <w:pPr>
              <w:jc w:val="center"/>
            </w:pPr>
            <w:r>
              <w:rPr>
                <w:rFonts w:ascii="Times New Roman" w:hAnsi="Times New Roman"/>
              </w:rPr>
            </w:r>
            <w:r>
              <w:rPr>
                <w:rFonts w:ascii="Times New Roman" w:hAnsi="Times New Roman"/>
                <w:sz w:val="16"/>
              </w:rPr>
              <w:t>.002</w:t>
            </w:r>
          </w:p>
        </w:tc>
        <w:tc>
          <w:tcPr>
            <w:tcW w:type="dxa" w:w="2140"/>
            <w:vAlign w:val="center"/>
          </w:tcPr>
          <w:p>
            <w:pPr>
              <w:jc w:val="center"/>
            </w:pPr>
            <w:r>
              <w:rPr>
                <w:rFonts w:ascii="Times New Roman" w:hAnsi="Times New Roman"/>
              </w:rPr>
            </w:r>
            <w:r>
              <w:rPr>
                <w:rFonts w:ascii="Times New Roman" w:hAnsi="Times New Roman"/>
                <w:sz w:val="16"/>
              </w:rPr>
              <w:t>Significant</w:t>
            </w:r>
          </w:p>
        </w:tc>
      </w:tr>
      <w:tr>
        <w:tc>
          <w:tcPr>
            <w:tcW w:type="dxa" w:w="2140"/>
            <w:vAlign w:val="center"/>
          </w:tcPr>
          <w:p>
            <w:pPr>
              <w:jc w:val="left"/>
            </w:pPr>
            <w:r>
              <w:rPr>
                <w:rFonts w:ascii="Times New Roman" w:hAnsi="Times New Roman"/>
              </w:rPr>
            </w:r>
            <w:r>
              <w:rPr>
                <w:rFonts w:ascii="Times New Roman" w:hAnsi="Times New Roman"/>
                <w:sz w:val="16"/>
              </w:rPr>
              <w:t>Types of Platforms and Applications</w:t>
            </w:r>
          </w:p>
        </w:tc>
        <w:tc>
          <w:tcPr>
            <w:tcW w:type="dxa" w:w="2140"/>
            <w:vAlign w:val="center"/>
          </w:tcPr>
          <w:p>
            <w:pPr>
              <w:jc w:val="center"/>
            </w:pPr>
            <w:r>
              <w:rPr>
                <w:rFonts w:ascii="Times New Roman" w:hAnsi="Times New Roman"/>
              </w:rPr>
            </w:r>
            <w:r>
              <w:rPr>
                <w:rFonts w:ascii="Times New Roman" w:hAnsi="Times New Roman"/>
                <w:sz w:val="16"/>
              </w:rPr>
              <w:t>Improvement</w:t>
            </w:r>
          </w:p>
        </w:tc>
        <w:tc>
          <w:tcPr>
            <w:tcW w:type="dxa" w:w="2140"/>
            <w:vAlign w:val="center"/>
          </w:tcPr>
          <w:p>
            <w:pPr>
              <w:jc w:val="center"/>
            </w:pPr>
            <w:r>
              <w:rPr>
                <w:rFonts w:ascii="Times New Roman" w:hAnsi="Times New Roman"/>
              </w:rPr>
            </w:r>
            <w:r>
              <w:rPr>
                <w:rFonts w:ascii="Times New Roman" w:hAnsi="Times New Roman"/>
                <w:sz w:val="16"/>
              </w:rPr>
              <w:t>.509</w:t>
            </w:r>
          </w:p>
        </w:tc>
        <w:tc>
          <w:tcPr>
            <w:tcW w:type="dxa" w:w="2140"/>
            <w:vAlign w:val="center"/>
          </w:tcPr>
          <w:p>
            <w:pPr>
              <w:jc w:val="center"/>
            </w:pPr>
            <w:r>
              <w:rPr>
                <w:rFonts w:ascii="Times New Roman" w:hAnsi="Times New Roman"/>
              </w:rPr>
            </w:r>
            <w:r>
              <w:rPr>
                <w:rFonts w:ascii="Times New Roman" w:hAnsi="Times New Roman"/>
                <w:sz w:val="16"/>
              </w:rPr>
              <w:t>.026</w:t>
            </w:r>
          </w:p>
        </w:tc>
        <w:tc>
          <w:tcPr>
            <w:tcW w:type="dxa" w:w="2140"/>
            <w:vAlign w:val="center"/>
          </w:tcPr>
          <w:p>
            <w:pPr>
              <w:jc w:val="center"/>
            </w:pPr>
            <w:r>
              <w:rPr>
                <w:rFonts w:ascii="Times New Roman" w:hAnsi="Times New Roman"/>
              </w:rPr>
            </w:r>
            <w:r>
              <w:rPr>
                <w:rFonts w:ascii="Times New Roman" w:hAnsi="Times New Roman"/>
                <w:sz w:val="16"/>
              </w:rPr>
              <w:t>Significant</w:t>
            </w:r>
          </w:p>
        </w:tc>
      </w:tr>
      <w:tr>
        <w:tc>
          <w:tcPr>
            <w:tcW w:type="dxa" w:w="2140"/>
            <w:vAlign w:val="center"/>
          </w:tcPr>
          <w:p>
            <w:pPr>
              <w:jc w:val="left"/>
            </w:pPr>
            <w:r>
              <w:rPr>
                <w:rFonts w:ascii="Times New Roman" w:hAnsi="Times New Roman"/>
              </w:rPr>
            </w:r>
            <w:r>
              <w:rPr>
                <w:rFonts w:ascii="Times New Roman" w:hAnsi="Times New Roman"/>
                <w:sz w:val="16"/>
              </w:rPr>
            </w:r>
          </w:p>
        </w:tc>
        <w:tc>
          <w:tcPr>
            <w:tcW w:type="dxa" w:w="2140"/>
            <w:vAlign w:val="center"/>
          </w:tcPr>
          <w:p>
            <w:pPr>
              <w:jc w:val="center"/>
            </w:pPr>
            <w:r>
              <w:rPr>
                <w:rFonts w:ascii="Times New Roman" w:hAnsi="Times New Roman"/>
              </w:rPr>
            </w:r>
            <w:r>
              <w:rPr>
                <w:rFonts w:ascii="Times New Roman" w:hAnsi="Times New Roman"/>
                <w:sz w:val="16"/>
              </w:rPr>
              <w:t>Enhancement</w:t>
            </w:r>
          </w:p>
        </w:tc>
        <w:tc>
          <w:tcPr>
            <w:tcW w:type="dxa" w:w="2140"/>
            <w:vAlign w:val="center"/>
          </w:tcPr>
          <w:p>
            <w:pPr>
              <w:jc w:val="center"/>
            </w:pPr>
            <w:r>
              <w:rPr>
                <w:rFonts w:ascii="Times New Roman" w:hAnsi="Times New Roman"/>
              </w:rPr>
            </w:r>
            <w:r>
              <w:rPr>
                <w:rFonts w:ascii="Times New Roman" w:hAnsi="Times New Roman"/>
                <w:sz w:val="16"/>
              </w:rPr>
              <w:t>.535</w:t>
            </w:r>
          </w:p>
        </w:tc>
        <w:tc>
          <w:tcPr>
            <w:tcW w:type="dxa" w:w="2140"/>
            <w:vAlign w:val="center"/>
          </w:tcPr>
          <w:p>
            <w:pPr>
              <w:jc w:val="center"/>
            </w:pPr>
            <w:r>
              <w:rPr>
                <w:rFonts w:ascii="Times New Roman" w:hAnsi="Times New Roman"/>
              </w:rPr>
            </w:r>
            <w:r>
              <w:rPr>
                <w:rFonts w:ascii="Times New Roman" w:hAnsi="Times New Roman"/>
                <w:sz w:val="16"/>
              </w:rPr>
              <w:t>.018</w:t>
            </w:r>
          </w:p>
        </w:tc>
        <w:tc>
          <w:tcPr>
            <w:tcW w:type="dxa" w:w="2140"/>
            <w:vAlign w:val="center"/>
          </w:tcPr>
          <w:p>
            <w:pPr>
              <w:jc w:val="center"/>
            </w:pPr>
            <w:r>
              <w:rPr>
                <w:rFonts w:ascii="Times New Roman" w:hAnsi="Times New Roman"/>
              </w:rPr>
            </w:r>
            <w:r>
              <w:rPr>
                <w:rFonts w:ascii="Times New Roman" w:hAnsi="Times New Roman"/>
                <w:sz w:val="16"/>
              </w:rPr>
              <w:t>Significant</w:t>
            </w:r>
          </w:p>
        </w:tc>
      </w:tr>
      <w:tr>
        <w:tc>
          <w:tcPr>
            <w:tcW w:type="dxa" w:w="2140"/>
            <w:vAlign w:val="center"/>
          </w:tcPr>
          <w:p>
            <w:pPr>
              <w:jc w:val="left"/>
            </w:pPr>
            <w:r>
              <w:rPr>
                <w:rFonts w:ascii="Times New Roman" w:hAnsi="Times New Roman"/>
              </w:rPr>
            </w:r>
            <w:r>
              <w:rPr>
                <w:rFonts w:ascii="Times New Roman" w:hAnsi="Times New Roman"/>
                <w:sz w:val="16"/>
              </w:rPr>
            </w:r>
          </w:p>
        </w:tc>
        <w:tc>
          <w:tcPr>
            <w:tcW w:type="dxa" w:w="2140"/>
            <w:vAlign w:val="center"/>
          </w:tcPr>
          <w:p>
            <w:pPr>
              <w:jc w:val="center"/>
            </w:pPr>
            <w:r>
              <w:rPr>
                <w:rFonts w:ascii="Times New Roman" w:hAnsi="Times New Roman"/>
              </w:rPr>
            </w:r>
            <w:r>
              <w:rPr>
                <w:rFonts w:ascii="Times New Roman" w:hAnsi="Times New Roman"/>
                <w:sz w:val="16"/>
              </w:rPr>
              <w:t>Student Motivation</w:t>
            </w:r>
          </w:p>
        </w:tc>
        <w:tc>
          <w:tcPr>
            <w:tcW w:type="dxa" w:w="2140"/>
            <w:vAlign w:val="center"/>
          </w:tcPr>
          <w:p>
            <w:pPr>
              <w:jc w:val="center"/>
            </w:pPr>
            <w:r>
              <w:rPr>
                <w:rFonts w:ascii="Times New Roman" w:hAnsi="Times New Roman"/>
              </w:rPr>
            </w:r>
            <w:r>
              <w:rPr>
                <w:rFonts w:ascii="Times New Roman" w:hAnsi="Times New Roman"/>
                <w:sz w:val="16"/>
              </w:rPr>
              <w:t>.637</w:t>
            </w:r>
          </w:p>
        </w:tc>
        <w:tc>
          <w:tcPr>
            <w:tcW w:type="dxa" w:w="2140"/>
            <w:vAlign w:val="center"/>
          </w:tcPr>
          <w:p>
            <w:pPr>
              <w:jc w:val="center"/>
            </w:pPr>
            <w:r>
              <w:rPr>
                <w:rFonts w:ascii="Times New Roman" w:hAnsi="Times New Roman"/>
              </w:rPr>
            </w:r>
            <w:r>
              <w:rPr>
                <w:rFonts w:ascii="Times New Roman" w:hAnsi="Times New Roman"/>
                <w:sz w:val="16"/>
              </w:rPr>
              <w:t>.003</w:t>
            </w:r>
          </w:p>
        </w:tc>
        <w:tc>
          <w:tcPr>
            <w:tcW w:type="dxa" w:w="2140"/>
            <w:vAlign w:val="center"/>
          </w:tcPr>
          <w:p>
            <w:pPr>
              <w:jc w:val="center"/>
            </w:pPr>
            <w:r>
              <w:rPr>
                <w:rFonts w:ascii="Times New Roman" w:hAnsi="Times New Roman"/>
              </w:rPr>
            </w:r>
            <w:r>
              <w:rPr>
                <w:rFonts w:ascii="Times New Roman" w:hAnsi="Times New Roman"/>
                <w:sz w:val="16"/>
              </w:rPr>
              <w:t>Significant</w:t>
            </w:r>
          </w:p>
        </w:tc>
      </w:tr>
      <w:tr>
        <w:tc>
          <w:tcPr>
            <w:tcW w:type="dxa" w:w="2140"/>
            <w:vAlign w:val="center"/>
          </w:tcPr>
          <w:p>
            <w:pPr>
              <w:jc w:val="left"/>
            </w:pPr>
            <w:r>
              <w:rPr>
                <w:rFonts w:ascii="Times New Roman" w:hAnsi="Times New Roman"/>
              </w:rPr>
            </w:r>
            <w:r>
              <w:rPr>
                <w:rFonts w:ascii="Times New Roman" w:hAnsi="Times New Roman"/>
                <w:sz w:val="16"/>
              </w:rPr>
            </w:r>
          </w:p>
        </w:tc>
        <w:tc>
          <w:tcPr>
            <w:tcW w:type="dxa" w:w="2140"/>
            <w:vAlign w:val="center"/>
          </w:tcPr>
          <w:p>
            <w:pPr>
              <w:jc w:val="center"/>
            </w:pPr>
            <w:r>
              <w:rPr>
                <w:rFonts w:ascii="Times New Roman" w:hAnsi="Times New Roman"/>
              </w:rPr>
            </w:r>
            <w:r>
              <w:rPr>
                <w:rFonts w:ascii="Times New Roman" w:hAnsi="Times New Roman"/>
                <w:sz w:val="16"/>
              </w:rPr>
              <w:t>Teachers’ Perception</w:t>
            </w:r>
          </w:p>
        </w:tc>
        <w:tc>
          <w:tcPr>
            <w:tcW w:type="dxa" w:w="2140"/>
            <w:vAlign w:val="center"/>
          </w:tcPr>
          <w:p>
            <w:pPr>
              <w:jc w:val="center"/>
            </w:pPr>
            <w:r>
              <w:rPr>
                <w:rFonts w:ascii="Times New Roman" w:hAnsi="Times New Roman"/>
              </w:rPr>
            </w:r>
            <w:r>
              <w:rPr>
                <w:rFonts w:ascii="Times New Roman" w:hAnsi="Times New Roman"/>
                <w:sz w:val="16"/>
              </w:rPr>
              <w:t>.531</w:t>
            </w:r>
          </w:p>
        </w:tc>
        <w:tc>
          <w:tcPr>
            <w:tcW w:type="dxa" w:w="2140"/>
            <w:vAlign w:val="center"/>
          </w:tcPr>
          <w:p>
            <w:pPr>
              <w:jc w:val="center"/>
            </w:pPr>
            <w:r>
              <w:rPr>
                <w:rFonts w:ascii="Times New Roman" w:hAnsi="Times New Roman"/>
              </w:rPr>
            </w:r>
            <w:r>
              <w:rPr>
                <w:rFonts w:ascii="Times New Roman" w:hAnsi="Times New Roman"/>
                <w:sz w:val="16"/>
              </w:rPr>
              <w:t>.019</w:t>
            </w:r>
          </w:p>
        </w:tc>
        <w:tc>
          <w:tcPr>
            <w:tcW w:type="dxa" w:w="2140"/>
            <w:vAlign w:val="center"/>
          </w:tcPr>
          <w:p>
            <w:pPr>
              <w:jc w:val="center"/>
            </w:pPr>
            <w:r>
              <w:rPr>
                <w:rFonts w:ascii="Times New Roman" w:hAnsi="Times New Roman"/>
              </w:rPr>
            </w:r>
            <w:r>
              <w:rPr>
                <w:rFonts w:ascii="Times New Roman" w:hAnsi="Times New Roman"/>
                <w:sz w:val="16"/>
              </w:rPr>
              <w:t>Significant</w:t>
            </w:r>
          </w:p>
        </w:tc>
      </w:tr>
      <w:tr>
        <w:tc>
          <w:tcPr>
            <w:tcW w:type="dxa" w:w="2140"/>
            <w:vAlign w:val="center"/>
          </w:tcPr>
          <w:p>
            <w:pPr>
              <w:jc w:val="left"/>
            </w:pPr>
            <w:r>
              <w:rPr>
                <w:rFonts w:ascii="Times New Roman" w:hAnsi="Times New Roman"/>
              </w:rPr>
            </w:r>
            <w:r>
              <w:rPr>
                <w:rFonts w:ascii="Times New Roman" w:hAnsi="Times New Roman"/>
                <w:sz w:val="16"/>
              </w:rPr>
            </w:r>
          </w:p>
        </w:tc>
        <w:tc>
          <w:tcPr>
            <w:tcW w:type="dxa" w:w="2140"/>
            <w:vAlign w:val="center"/>
          </w:tcPr>
          <w:p>
            <w:pPr>
              <w:jc w:val="center"/>
            </w:pPr>
            <w:r>
              <w:rPr>
                <w:rFonts w:ascii="Times New Roman" w:hAnsi="Times New Roman"/>
              </w:rPr>
            </w:r>
            <w:r>
              <w:rPr>
                <w:rFonts w:ascii="Times New Roman" w:hAnsi="Times New Roman"/>
                <w:sz w:val="16"/>
              </w:rPr>
              <w:t>Overall Classroom Outcomes</w:t>
            </w:r>
          </w:p>
        </w:tc>
        <w:tc>
          <w:tcPr>
            <w:tcW w:type="dxa" w:w="2140"/>
            <w:vAlign w:val="center"/>
          </w:tcPr>
          <w:p>
            <w:pPr>
              <w:jc w:val="center"/>
            </w:pPr>
            <w:r>
              <w:rPr>
                <w:rFonts w:ascii="Times New Roman" w:hAnsi="Times New Roman"/>
              </w:rPr>
            </w:r>
            <w:r>
              <w:rPr>
                <w:rFonts w:ascii="Times New Roman" w:hAnsi="Times New Roman"/>
                <w:sz w:val="16"/>
              </w:rPr>
              <w:t>.552</w:t>
            </w:r>
          </w:p>
        </w:tc>
        <w:tc>
          <w:tcPr>
            <w:tcW w:type="dxa" w:w="2140"/>
            <w:vAlign w:val="center"/>
          </w:tcPr>
          <w:p>
            <w:pPr>
              <w:jc w:val="center"/>
            </w:pPr>
            <w:r>
              <w:rPr>
                <w:rFonts w:ascii="Times New Roman" w:hAnsi="Times New Roman"/>
              </w:rPr>
            </w:r>
            <w:r>
              <w:rPr>
                <w:rFonts w:ascii="Times New Roman" w:hAnsi="Times New Roman"/>
                <w:sz w:val="16"/>
              </w:rPr>
              <w:t>.014</w:t>
            </w:r>
          </w:p>
        </w:tc>
        <w:tc>
          <w:tcPr>
            <w:tcW w:type="dxa" w:w="2140"/>
            <w:vAlign w:val="center"/>
          </w:tcPr>
          <w:p>
            <w:pPr>
              <w:jc w:val="center"/>
            </w:pPr>
            <w:r>
              <w:rPr>
                <w:rFonts w:ascii="Times New Roman" w:hAnsi="Times New Roman"/>
              </w:rPr>
            </w:r>
            <w:r>
              <w:rPr>
                <w:rFonts w:ascii="Times New Roman" w:hAnsi="Times New Roman"/>
                <w:sz w:val="16"/>
              </w:rPr>
              <w:t>Significant</w:t>
            </w:r>
          </w:p>
        </w:tc>
      </w:tr>
      <w:tr>
        <w:tc>
          <w:tcPr>
            <w:tcW w:type="dxa" w:w="2140"/>
            <w:vAlign w:val="center"/>
          </w:tcPr>
          <w:p>
            <w:pPr>
              <w:jc w:val="left"/>
            </w:pPr>
            <w:r>
              <w:rPr>
                <w:rFonts w:ascii="Times New Roman" w:hAnsi="Times New Roman"/>
              </w:rPr>
            </w:r>
            <w:r>
              <w:rPr>
                <w:rFonts w:ascii="Times New Roman" w:hAnsi="Times New Roman"/>
                <w:sz w:val="16"/>
              </w:rPr>
              <w:t>Purpose of Technology Integration</w:t>
            </w:r>
          </w:p>
        </w:tc>
        <w:tc>
          <w:tcPr>
            <w:tcW w:type="dxa" w:w="2140"/>
            <w:vAlign w:val="center"/>
          </w:tcPr>
          <w:p>
            <w:pPr>
              <w:jc w:val="center"/>
            </w:pPr>
            <w:r>
              <w:rPr>
                <w:rFonts w:ascii="Times New Roman" w:hAnsi="Times New Roman"/>
              </w:rPr>
            </w:r>
            <w:r>
              <w:rPr>
                <w:rFonts w:ascii="Times New Roman" w:hAnsi="Times New Roman"/>
                <w:sz w:val="16"/>
              </w:rPr>
              <w:t>Improvement</w:t>
            </w:r>
          </w:p>
        </w:tc>
        <w:tc>
          <w:tcPr>
            <w:tcW w:type="dxa" w:w="2140"/>
            <w:vAlign w:val="center"/>
          </w:tcPr>
          <w:p>
            <w:pPr>
              <w:jc w:val="center"/>
            </w:pPr>
            <w:r>
              <w:rPr>
                <w:rFonts w:ascii="Times New Roman" w:hAnsi="Times New Roman"/>
              </w:rPr>
            </w:r>
            <w:r>
              <w:rPr>
                <w:rFonts w:ascii="Times New Roman" w:hAnsi="Times New Roman"/>
                <w:sz w:val="16"/>
              </w:rPr>
              <w:t>.566</w:t>
            </w:r>
          </w:p>
        </w:tc>
        <w:tc>
          <w:tcPr>
            <w:tcW w:type="dxa" w:w="2140"/>
            <w:vAlign w:val="center"/>
          </w:tcPr>
          <w:p>
            <w:pPr>
              <w:jc w:val="center"/>
            </w:pPr>
            <w:r>
              <w:rPr>
                <w:rFonts w:ascii="Times New Roman" w:hAnsi="Times New Roman"/>
              </w:rPr>
            </w:r>
            <w:r>
              <w:rPr>
                <w:rFonts w:ascii="Times New Roman" w:hAnsi="Times New Roman"/>
                <w:sz w:val="16"/>
              </w:rPr>
              <w:t>.012</w:t>
            </w:r>
          </w:p>
        </w:tc>
        <w:tc>
          <w:tcPr>
            <w:tcW w:type="dxa" w:w="2140"/>
            <w:vAlign w:val="center"/>
          </w:tcPr>
          <w:p>
            <w:pPr>
              <w:jc w:val="center"/>
            </w:pPr>
            <w:r>
              <w:rPr>
                <w:rFonts w:ascii="Times New Roman" w:hAnsi="Times New Roman"/>
              </w:rPr>
            </w:r>
            <w:r>
              <w:rPr>
                <w:rFonts w:ascii="Times New Roman" w:hAnsi="Times New Roman"/>
                <w:sz w:val="16"/>
              </w:rPr>
              <w:t>Significant</w:t>
            </w:r>
          </w:p>
        </w:tc>
      </w:tr>
      <w:tr>
        <w:tc>
          <w:tcPr>
            <w:tcW w:type="dxa" w:w="2140"/>
            <w:vAlign w:val="center"/>
          </w:tcPr>
          <w:p>
            <w:pPr>
              <w:jc w:val="left"/>
            </w:pPr>
            <w:r>
              <w:rPr>
                <w:rFonts w:ascii="Times New Roman" w:hAnsi="Times New Roman"/>
              </w:rPr>
            </w:r>
            <w:r>
              <w:rPr>
                <w:rFonts w:ascii="Times New Roman" w:hAnsi="Times New Roman"/>
                <w:sz w:val="16"/>
              </w:rPr>
            </w:r>
          </w:p>
        </w:tc>
        <w:tc>
          <w:tcPr>
            <w:tcW w:type="dxa" w:w="2140"/>
            <w:vAlign w:val="center"/>
          </w:tcPr>
          <w:p>
            <w:pPr>
              <w:jc w:val="center"/>
            </w:pPr>
            <w:r>
              <w:rPr>
                <w:rFonts w:ascii="Times New Roman" w:hAnsi="Times New Roman"/>
              </w:rPr>
            </w:r>
            <w:r>
              <w:rPr>
                <w:rFonts w:ascii="Times New Roman" w:hAnsi="Times New Roman"/>
                <w:sz w:val="16"/>
              </w:rPr>
              <w:t>Enhancement</w:t>
            </w:r>
          </w:p>
        </w:tc>
        <w:tc>
          <w:tcPr>
            <w:tcW w:type="dxa" w:w="2140"/>
            <w:vAlign w:val="center"/>
          </w:tcPr>
          <w:p>
            <w:pPr>
              <w:jc w:val="center"/>
            </w:pPr>
            <w:r>
              <w:rPr>
                <w:rFonts w:ascii="Times New Roman" w:hAnsi="Times New Roman"/>
              </w:rPr>
            </w:r>
            <w:r>
              <w:rPr>
                <w:rFonts w:ascii="Times New Roman" w:hAnsi="Times New Roman"/>
                <w:sz w:val="16"/>
              </w:rPr>
              <w:t>.630</w:t>
            </w:r>
          </w:p>
        </w:tc>
        <w:tc>
          <w:tcPr>
            <w:tcW w:type="dxa" w:w="2140"/>
            <w:vAlign w:val="center"/>
          </w:tcPr>
          <w:p>
            <w:pPr>
              <w:jc w:val="center"/>
            </w:pPr>
            <w:r>
              <w:rPr>
                <w:rFonts w:ascii="Times New Roman" w:hAnsi="Times New Roman"/>
              </w:rPr>
            </w:r>
            <w:r>
              <w:rPr>
                <w:rFonts w:ascii="Times New Roman" w:hAnsi="Times New Roman"/>
                <w:sz w:val="16"/>
              </w:rPr>
              <w:t>.004</w:t>
            </w:r>
          </w:p>
        </w:tc>
        <w:tc>
          <w:tcPr>
            <w:tcW w:type="dxa" w:w="2140"/>
            <w:vAlign w:val="center"/>
          </w:tcPr>
          <w:p>
            <w:pPr>
              <w:jc w:val="center"/>
            </w:pPr>
            <w:r>
              <w:rPr>
                <w:rFonts w:ascii="Times New Roman" w:hAnsi="Times New Roman"/>
              </w:rPr>
            </w:r>
            <w:r>
              <w:rPr>
                <w:rFonts w:ascii="Times New Roman" w:hAnsi="Times New Roman"/>
                <w:sz w:val="16"/>
              </w:rPr>
              <w:t>Significant</w:t>
            </w:r>
          </w:p>
        </w:tc>
      </w:tr>
      <w:tr>
        <w:tc>
          <w:tcPr>
            <w:tcW w:type="dxa" w:w="2140"/>
            <w:vAlign w:val="center"/>
          </w:tcPr>
          <w:p>
            <w:pPr>
              <w:jc w:val="left"/>
            </w:pPr>
            <w:r>
              <w:rPr>
                <w:rFonts w:ascii="Times New Roman" w:hAnsi="Times New Roman"/>
              </w:rPr>
            </w:r>
            <w:r>
              <w:rPr>
                <w:rFonts w:ascii="Times New Roman" w:hAnsi="Times New Roman"/>
                <w:sz w:val="16"/>
              </w:rPr>
            </w:r>
          </w:p>
        </w:tc>
        <w:tc>
          <w:tcPr>
            <w:tcW w:type="dxa" w:w="2140"/>
            <w:vAlign w:val="center"/>
          </w:tcPr>
          <w:p>
            <w:pPr>
              <w:jc w:val="center"/>
            </w:pPr>
            <w:r>
              <w:rPr>
                <w:rFonts w:ascii="Times New Roman" w:hAnsi="Times New Roman"/>
              </w:rPr>
            </w:r>
            <w:r>
              <w:rPr>
                <w:rFonts w:ascii="Times New Roman" w:hAnsi="Times New Roman"/>
                <w:sz w:val="16"/>
              </w:rPr>
              <w:t>Student Motivation</w:t>
            </w:r>
          </w:p>
        </w:tc>
        <w:tc>
          <w:tcPr>
            <w:tcW w:type="dxa" w:w="2140"/>
            <w:vAlign w:val="center"/>
          </w:tcPr>
          <w:p>
            <w:pPr>
              <w:jc w:val="center"/>
            </w:pPr>
            <w:r>
              <w:rPr>
                <w:rFonts w:ascii="Times New Roman" w:hAnsi="Times New Roman"/>
              </w:rPr>
            </w:r>
            <w:r>
              <w:rPr>
                <w:rFonts w:ascii="Times New Roman" w:hAnsi="Times New Roman"/>
                <w:sz w:val="16"/>
              </w:rPr>
              <w:t>.646</w:t>
            </w:r>
          </w:p>
        </w:tc>
        <w:tc>
          <w:tcPr>
            <w:tcW w:type="dxa" w:w="2140"/>
            <w:vAlign w:val="center"/>
          </w:tcPr>
          <w:p>
            <w:pPr>
              <w:jc w:val="center"/>
            </w:pPr>
            <w:r>
              <w:rPr>
                <w:rFonts w:ascii="Times New Roman" w:hAnsi="Times New Roman"/>
              </w:rPr>
            </w:r>
            <w:r>
              <w:rPr>
                <w:rFonts w:ascii="Times New Roman" w:hAnsi="Times New Roman"/>
                <w:sz w:val="16"/>
              </w:rPr>
              <w:t>.003</w:t>
            </w:r>
          </w:p>
        </w:tc>
        <w:tc>
          <w:tcPr>
            <w:tcW w:type="dxa" w:w="2140"/>
            <w:vAlign w:val="center"/>
          </w:tcPr>
          <w:p>
            <w:pPr>
              <w:jc w:val="center"/>
            </w:pPr>
            <w:r>
              <w:rPr>
                <w:rFonts w:ascii="Times New Roman" w:hAnsi="Times New Roman"/>
              </w:rPr>
            </w:r>
            <w:r>
              <w:rPr>
                <w:rFonts w:ascii="Times New Roman" w:hAnsi="Times New Roman"/>
                <w:sz w:val="16"/>
              </w:rPr>
              <w:t>Significant</w:t>
            </w:r>
          </w:p>
        </w:tc>
      </w:tr>
      <w:tr>
        <w:tc>
          <w:tcPr>
            <w:tcW w:type="dxa" w:w="2140"/>
            <w:vAlign w:val="center"/>
          </w:tcPr>
          <w:p>
            <w:pPr>
              <w:jc w:val="left"/>
            </w:pPr>
            <w:r>
              <w:rPr>
                <w:rFonts w:ascii="Times New Roman" w:hAnsi="Times New Roman"/>
              </w:rPr>
            </w:r>
            <w:r>
              <w:rPr>
                <w:rFonts w:ascii="Times New Roman" w:hAnsi="Times New Roman"/>
                <w:sz w:val="16"/>
              </w:rPr>
            </w:r>
          </w:p>
        </w:tc>
        <w:tc>
          <w:tcPr>
            <w:tcW w:type="dxa" w:w="2140"/>
            <w:vAlign w:val="center"/>
          </w:tcPr>
          <w:p>
            <w:pPr>
              <w:jc w:val="center"/>
            </w:pPr>
            <w:r>
              <w:rPr>
                <w:rFonts w:ascii="Times New Roman" w:hAnsi="Times New Roman"/>
              </w:rPr>
            </w:r>
            <w:r>
              <w:rPr>
                <w:rFonts w:ascii="Times New Roman" w:hAnsi="Times New Roman"/>
                <w:sz w:val="16"/>
              </w:rPr>
              <w:t>Teachers’ Perception</w:t>
            </w:r>
          </w:p>
        </w:tc>
        <w:tc>
          <w:tcPr>
            <w:tcW w:type="dxa" w:w="2140"/>
            <w:vAlign w:val="center"/>
          </w:tcPr>
          <w:p>
            <w:pPr>
              <w:jc w:val="center"/>
            </w:pPr>
            <w:r>
              <w:rPr>
                <w:rFonts w:ascii="Times New Roman" w:hAnsi="Times New Roman"/>
              </w:rPr>
            </w:r>
            <w:r>
              <w:rPr>
                <w:rFonts w:ascii="Times New Roman" w:hAnsi="Times New Roman"/>
                <w:sz w:val="16"/>
              </w:rPr>
              <w:t>.630</w:t>
            </w:r>
          </w:p>
        </w:tc>
        <w:tc>
          <w:tcPr>
            <w:tcW w:type="dxa" w:w="2140"/>
            <w:vAlign w:val="center"/>
          </w:tcPr>
          <w:p>
            <w:pPr>
              <w:jc w:val="center"/>
            </w:pPr>
            <w:r>
              <w:rPr>
                <w:rFonts w:ascii="Times New Roman" w:hAnsi="Times New Roman"/>
              </w:rPr>
            </w:r>
            <w:r>
              <w:rPr>
                <w:rFonts w:ascii="Times New Roman" w:hAnsi="Times New Roman"/>
                <w:sz w:val="16"/>
              </w:rPr>
              <w:t>.004</w:t>
            </w:r>
          </w:p>
        </w:tc>
        <w:tc>
          <w:tcPr>
            <w:tcW w:type="dxa" w:w="2140"/>
            <w:vAlign w:val="center"/>
          </w:tcPr>
          <w:p>
            <w:pPr>
              <w:jc w:val="center"/>
            </w:pPr>
            <w:r>
              <w:rPr>
                <w:rFonts w:ascii="Times New Roman" w:hAnsi="Times New Roman"/>
              </w:rPr>
            </w:r>
            <w:r>
              <w:rPr>
                <w:rFonts w:ascii="Times New Roman" w:hAnsi="Times New Roman"/>
                <w:sz w:val="16"/>
              </w:rPr>
              <w:t>Significant</w:t>
            </w:r>
          </w:p>
        </w:tc>
      </w:tr>
      <w:tr>
        <w:tc>
          <w:tcPr>
            <w:tcW w:type="dxa" w:w="2140"/>
            <w:vAlign w:val="center"/>
          </w:tcPr>
          <w:p>
            <w:pPr>
              <w:jc w:val="left"/>
            </w:pPr>
            <w:r>
              <w:rPr>
                <w:rFonts w:ascii="Times New Roman" w:hAnsi="Times New Roman"/>
              </w:rPr>
            </w:r>
            <w:r>
              <w:rPr>
                <w:rFonts w:ascii="Times New Roman" w:hAnsi="Times New Roman"/>
                <w:sz w:val="16"/>
              </w:rPr>
            </w:r>
          </w:p>
        </w:tc>
        <w:tc>
          <w:tcPr>
            <w:tcW w:type="dxa" w:w="2140"/>
            <w:vAlign w:val="center"/>
          </w:tcPr>
          <w:p>
            <w:pPr>
              <w:jc w:val="center"/>
            </w:pPr>
            <w:r>
              <w:rPr>
                <w:rFonts w:ascii="Times New Roman" w:hAnsi="Times New Roman"/>
              </w:rPr>
            </w:r>
            <w:r>
              <w:rPr>
                <w:rFonts w:ascii="Times New Roman" w:hAnsi="Times New Roman"/>
                <w:sz w:val="16"/>
              </w:rPr>
              <w:t>Overall Classroom Outcomes</w:t>
            </w:r>
          </w:p>
        </w:tc>
        <w:tc>
          <w:tcPr>
            <w:tcW w:type="dxa" w:w="2140"/>
            <w:vAlign w:val="center"/>
          </w:tcPr>
          <w:p>
            <w:pPr>
              <w:jc w:val="center"/>
            </w:pPr>
            <w:r>
              <w:rPr>
                <w:rFonts w:ascii="Times New Roman" w:hAnsi="Times New Roman"/>
              </w:rPr>
            </w:r>
            <w:r>
              <w:rPr>
                <w:rFonts w:ascii="Times New Roman" w:hAnsi="Times New Roman"/>
                <w:sz w:val="16"/>
              </w:rPr>
              <w:t>.555</w:t>
            </w:r>
          </w:p>
        </w:tc>
        <w:tc>
          <w:tcPr>
            <w:tcW w:type="dxa" w:w="2140"/>
            <w:vAlign w:val="center"/>
          </w:tcPr>
          <w:p>
            <w:pPr>
              <w:jc w:val="center"/>
            </w:pPr>
            <w:r>
              <w:rPr>
                <w:rFonts w:ascii="Times New Roman" w:hAnsi="Times New Roman"/>
              </w:rPr>
            </w:r>
            <w:r>
              <w:rPr>
                <w:rFonts w:ascii="Times New Roman" w:hAnsi="Times New Roman"/>
                <w:sz w:val="16"/>
              </w:rPr>
              <w:t>.014</w:t>
            </w:r>
          </w:p>
        </w:tc>
        <w:tc>
          <w:tcPr>
            <w:tcW w:type="dxa" w:w="2140"/>
            <w:vAlign w:val="center"/>
          </w:tcPr>
          <w:p>
            <w:pPr>
              <w:jc w:val="center"/>
            </w:pPr>
            <w:r>
              <w:rPr>
                <w:rFonts w:ascii="Times New Roman" w:hAnsi="Times New Roman"/>
              </w:rPr>
            </w:r>
            <w:r>
              <w:rPr>
                <w:rFonts w:ascii="Times New Roman" w:hAnsi="Times New Roman"/>
                <w:sz w:val="16"/>
              </w:rPr>
              <w:t>Significant</w:t>
            </w:r>
          </w:p>
        </w:tc>
      </w:tr>
      <w:tr>
        <w:tc>
          <w:tcPr>
            <w:tcW w:type="dxa" w:w="2140"/>
            <w:vAlign w:val="center"/>
          </w:tcPr>
          <w:p>
            <w:pPr>
              <w:jc w:val="left"/>
            </w:pPr>
            <w:r>
              <w:rPr>
                <w:rFonts w:ascii="Times New Roman" w:hAnsi="Times New Roman"/>
              </w:rPr>
            </w:r>
            <w:r>
              <w:rPr>
                <w:rFonts w:ascii="Times New Roman" w:hAnsi="Times New Roman"/>
                <w:sz w:val="16"/>
              </w:rPr>
              <w:t>Teachers’ Proficiency</w:t>
            </w:r>
          </w:p>
        </w:tc>
        <w:tc>
          <w:tcPr>
            <w:tcW w:type="dxa" w:w="2140"/>
            <w:vAlign w:val="center"/>
          </w:tcPr>
          <w:p>
            <w:pPr>
              <w:jc w:val="center"/>
            </w:pPr>
            <w:r>
              <w:rPr>
                <w:rFonts w:ascii="Times New Roman" w:hAnsi="Times New Roman"/>
              </w:rPr>
            </w:r>
            <w:r>
              <w:rPr>
                <w:rFonts w:ascii="Times New Roman" w:hAnsi="Times New Roman"/>
                <w:sz w:val="16"/>
              </w:rPr>
              <w:t>Improvement</w:t>
            </w:r>
          </w:p>
        </w:tc>
        <w:tc>
          <w:tcPr>
            <w:tcW w:type="dxa" w:w="2140"/>
            <w:vAlign w:val="center"/>
          </w:tcPr>
          <w:p>
            <w:pPr>
              <w:jc w:val="center"/>
            </w:pPr>
            <w:r>
              <w:rPr>
                <w:rFonts w:ascii="Times New Roman" w:hAnsi="Times New Roman"/>
              </w:rPr>
            </w:r>
            <w:r>
              <w:rPr>
                <w:rFonts w:ascii="Times New Roman" w:hAnsi="Times New Roman"/>
                <w:sz w:val="16"/>
              </w:rPr>
              <w:t>.388</w:t>
            </w:r>
          </w:p>
        </w:tc>
        <w:tc>
          <w:tcPr>
            <w:tcW w:type="dxa" w:w="2140"/>
            <w:vAlign w:val="center"/>
          </w:tcPr>
          <w:p>
            <w:pPr>
              <w:jc w:val="center"/>
            </w:pPr>
            <w:r>
              <w:rPr>
                <w:rFonts w:ascii="Times New Roman" w:hAnsi="Times New Roman"/>
              </w:rPr>
            </w:r>
            <w:r>
              <w:rPr>
                <w:rFonts w:ascii="Times New Roman" w:hAnsi="Times New Roman"/>
                <w:sz w:val="16"/>
              </w:rPr>
              <w:t>.101</w:t>
            </w:r>
          </w:p>
        </w:tc>
        <w:tc>
          <w:tcPr>
            <w:tcW w:type="dxa" w:w="2140"/>
            <w:vAlign w:val="center"/>
          </w:tcPr>
          <w:p>
            <w:pPr>
              <w:jc w:val="center"/>
            </w:pPr>
            <w:r>
              <w:rPr>
                <w:rFonts w:ascii="Times New Roman" w:hAnsi="Times New Roman"/>
              </w:rPr>
            </w:r>
            <w:r>
              <w:rPr>
                <w:rFonts w:ascii="Times New Roman" w:hAnsi="Times New Roman"/>
                <w:sz w:val="16"/>
              </w:rPr>
              <w:t>Not Significant</w:t>
            </w:r>
          </w:p>
        </w:tc>
      </w:tr>
      <w:tr>
        <w:tc>
          <w:tcPr>
            <w:tcW w:type="dxa" w:w="2140"/>
            <w:vAlign w:val="center"/>
          </w:tcPr>
          <w:p>
            <w:pPr>
              <w:jc w:val="left"/>
            </w:pPr>
            <w:r>
              <w:rPr>
                <w:rFonts w:ascii="Times New Roman" w:hAnsi="Times New Roman"/>
              </w:rPr>
            </w:r>
            <w:r>
              <w:rPr>
                <w:rFonts w:ascii="Times New Roman" w:hAnsi="Times New Roman"/>
                <w:sz w:val="16"/>
              </w:rPr>
            </w:r>
          </w:p>
        </w:tc>
        <w:tc>
          <w:tcPr>
            <w:tcW w:type="dxa" w:w="2140"/>
            <w:vAlign w:val="center"/>
          </w:tcPr>
          <w:p>
            <w:pPr>
              <w:jc w:val="center"/>
            </w:pPr>
            <w:r>
              <w:rPr>
                <w:rFonts w:ascii="Times New Roman" w:hAnsi="Times New Roman"/>
              </w:rPr>
            </w:r>
            <w:r>
              <w:rPr>
                <w:rFonts w:ascii="Times New Roman" w:hAnsi="Times New Roman"/>
                <w:sz w:val="16"/>
              </w:rPr>
              <w:t>Enhancement</w:t>
            </w:r>
          </w:p>
        </w:tc>
        <w:tc>
          <w:tcPr>
            <w:tcW w:type="dxa" w:w="2140"/>
            <w:vAlign w:val="center"/>
          </w:tcPr>
          <w:p>
            <w:pPr>
              <w:jc w:val="center"/>
            </w:pPr>
            <w:r>
              <w:rPr>
                <w:rFonts w:ascii="Times New Roman" w:hAnsi="Times New Roman"/>
              </w:rPr>
            </w:r>
            <w:r>
              <w:rPr>
                <w:rFonts w:ascii="Times New Roman" w:hAnsi="Times New Roman"/>
                <w:sz w:val="16"/>
              </w:rPr>
              <w:t>.461</w:t>
            </w:r>
          </w:p>
        </w:tc>
        <w:tc>
          <w:tcPr>
            <w:tcW w:type="dxa" w:w="2140"/>
            <w:vAlign w:val="center"/>
          </w:tcPr>
          <w:p>
            <w:pPr>
              <w:jc w:val="center"/>
            </w:pPr>
            <w:r>
              <w:rPr>
                <w:rFonts w:ascii="Times New Roman" w:hAnsi="Times New Roman"/>
              </w:rPr>
            </w:r>
            <w:r>
              <w:rPr>
                <w:rFonts w:ascii="Times New Roman" w:hAnsi="Times New Roman"/>
                <w:sz w:val="16"/>
              </w:rPr>
              <w:t>.047</w:t>
            </w:r>
          </w:p>
        </w:tc>
        <w:tc>
          <w:tcPr>
            <w:tcW w:type="dxa" w:w="2140"/>
            <w:vAlign w:val="center"/>
          </w:tcPr>
          <w:p>
            <w:pPr>
              <w:jc w:val="center"/>
            </w:pPr>
            <w:r>
              <w:rPr>
                <w:rFonts w:ascii="Times New Roman" w:hAnsi="Times New Roman"/>
              </w:rPr>
            </w:r>
            <w:r>
              <w:rPr>
                <w:rFonts w:ascii="Times New Roman" w:hAnsi="Times New Roman"/>
                <w:sz w:val="16"/>
              </w:rPr>
              <w:t>Significant</w:t>
            </w:r>
          </w:p>
        </w:tc>
      </w:tr>
      <w:tr>
        <w:tc>
          <w:tcPr>
            <w:tcW w:type="dxa" w:w="2140"/>
            <w:vAlign w:val="center"/>
          </w:tcPr>
          <w:p>
            <w:pPr>
              <w:jc w:val="left"/>
            </w:pPr>
            <w:r>
              <w:rPr>
                <w:rFonts w:ascii="Times New Roman" w:hAnsi="Times New Roman"/>
              </w:rPr>
            </w:r>
            <w:r>
              <w:rPr>
                <w:rFonts w:ascii="Times New Roman" w:hAnsi="Times New Roman"/>
                <w:sz w:val="16"/>
              </w:rPr>
            </w:r>
          </w:p>
        </w:tc>
        <w:tc>
          <w:tcPr>
            <w:tcW w:type="dxa" w:w="2140"/>
            <w:vAlign w:val="center"/>
          </w:tcPr>
          <w:p>
            <w:pPr>
              <w:jc w:val="center"/>
            </w:pPr>
            <w:r>
              <w:rPr>
                <w:rFonts w:ascii="Times New Roman" w:hAnsi="Times New Roman"/>
              </w:rPr>
            </w:r>
            <w:r>
              <w:rPr>
                <w:rFonts w:ascii="Times New Roman" w:hAnsi="Times New Roman"/>
                <w:sz w:val="16"/>
              </w:rPr>
              <w:t>Student Motivation</w:t>
            </w:r>
          </w:p>
        </w:tc>
        <w:tc>
          <w:tcPr>
            <w:tcW w:type="dxa" w:w="2140"/>
            <w:vAlign w:val="center"/>
          </w:tcPr>
          <w:p>
            <w:pPr>
              <w:jc w:val="center"/>
            </w:pPr>
            <w:r>
              <w:rPr>
                <w:rFonts w:ascii="Times New Roman" w:hAnsi="Times New Roman"/>
              </w:rPr>
            </w:r>
            <w:r>
              <w:rPr>
                <w:rFonts w:ascii="Times New Roman" w:hAnsi="Times New Roman"/>
                <w:sz w:val="16"/>
              </w:rPr>
              <w:t>.641</w:t>
            </w:r>
          </w:p>
        </w:tc>
        <w:tc>
          <w:tcPr>
            <w:tcW w:type="dxa" w:w="2140"/>
            <w:vAlign w:val="center"/>
          </w:tcPr>
          <w:p>
            <w:pPr>
              <w:jc w:val="center"/>
            </w:pPr>
            <w:r>
              <w:rPr>
                <w:rFonts w:ascii="Times New Roman" w:hAnsi="Times New Roman"/>
              </w:rPr>
            </w:r>
            <w:r>
              <w:rPr>
                <w:rFonts w:ascii="Times New Roman" w:hAnsi="Times New Roman"/>
                <w:sz w:val="16"/>
              </w:rPr>
              <w:t>.047</w:t>
            </w:r>
          </w:p>
        </w:tc>
        <w:tc>
          <w:tcPr>
            <w:tcW w:type="dxa" w:w="2140"/>
            <w:vAlign w:val="center"/>
          </w:tcPr>
          <w:p>
            <w:pPr>
              <w:jc w:val="center"/>
            </w:pPr>
            <w:r>
              <w:rPr>
                <w:rFonts w:ascii="Times New Roman" w:hAnsi="Times New Roman"/>
              </w:rPr>
            </w:r>
            <w:r>
              <w:rPr>
                <w:rFonts w:ascii="Times New Roman" w:hAnsi="Times New Roman"/>
                <w:sz w:val="16"/>
              </w:rPr>
              <w:t>Significant</w:t>
            </w:r>
          </w:p>
        </w:tc>
      </w:tr>
      <w:tr>
        <w:tc>
          <w:tcPr>
            <w:tcW w:type="dxa" w:w="2140"/>
            <w:vAlign w:val="center"/>
          </w:tcPr>
          <w:p>
            <w:pPr>
              <w:jc w:val="left"/>
            </w:pPr>
            <w:r>
              <w:rPr>
                <w:rFonts w:ascii="Times New Roman" w:hAnsi="Times New Roman"/>
              </w:rPr>
            </w:r>
            <w:r>
              <w:rPr>
                <w:rFonts w:ascii="Times New Roman" w:hAnsi="Times New Roman"/>
                <w:sz w:val="16"/>
              </w:rPr>
            </w:r>
          </w:p>
        </w:tc>
        <w:tc>
          <w:tcPr>
            <w:tcW w:type="dxa" w:w="2140"/>
            <w:vAlign w:val="center"/>
          </w:tcPr>
          <w:p>
            <w:pPr>
              <w:jc w:val="center"/>
            </w:pPr>
            <w:r>
              <w:rPr>
                <w:rFonts w:ascii="Times New Roman" w:hAnsi="Times New Roman"/>
              </w:rPr>
            </w:r>
            <w:r>
              <w:rPr>
                <w:rFonts w:ascii="Times New Roman" w:hAnsi="Times New Roman"/>
                <w:sz w:val="16"/>
              </w:rPr>
              <w:t>Teachers’ Perception</w:t>
            </w:r>
          </w:p>
        </w:tc>
        <w:tc>
          <w:tcPr>
            <w:tcW w:type="dxa" w:w="2140"/>
            <w:vAlign w:val="center"/>
          </w:tcPr>
          <w:p>
            <w:pPr>
              <w:jc w:val="center"/>
            </w:pPr>
            <w:r>
              <w:rPr>
                <w:rFonts w:ascii="Times New Roman" w:hAnsi="Times New Roman"/>
              </w:rPr>
            </w:r>
            <w:r>
              <w:rPr>
                <w:rFonts w:ascii="Times New Roman" w:hAnsi="Times New Roman"/>
                <w:sz w:val="16"/>
              </w:rPr>
              <w:t>.403</w:t>
            </w:r>
          </w:p>
        </w:tc>
        <w:tc>
          <w:tcPr>
            <w:tcW w:type="dxa" w:w="2140"/>
            <w:vAlign w:val="center"/>
          </w:tcPr>
          <w:p>
            <w:pPr>
              <w:jc w:val="center"/>
            </w:pPr>
            <w:r>
              <w:rPr>
                <w:rFonts w:ascii="Times New Roman" w:hAnsi="Times New Roman"/>
              </w:rPr>
            </w:r>
            <w:r>
              <w:rPr>
                <w:rFonts w:ascii="Times New Roman" w:hAnsi="Times New Roman"/>
                <w:sz w:val="16"/>
              </w:rPr>
              <w:t>.087</w:t>
            </w:r>
          </w:p>
        </w:tc>
        <w:tc>
          <w:tcPr>
            <w:tcW w:type="dxa" w:w="2140"/>
            <w:vAlign w:val="center"/>
          </w:tcPr>
          <w:p>
            <w:pPr>
              <w:jc w:val="center"/>
            </w:pPr>
            <w:r>
              <w:rPr>
                <w:rFonts w:ascii="Times New Roman" w:hAnsi="Times New Roman"/>
              </w:rPr>
            </w:r>
            <w:r>
              <w:rPr>
                <w:rFonts w:ascii="Times New Roman" w:hAnsi="Times New Roman"/>
                <w:sz w:val="16"/>
              </w:rPr>
              <w:t>Not Significant</w:t>
            </w:r>
          </w:p>
        </w:tc>
      </w:tr>
      <w:tr>
        <w:tc>
          <w:tcPr>
            <w:tcW w:type="dxa" w:w="2140"/>
            <w:vAlign w:val="center"/>
          </w:tcPr>
          <w:p>
            <w:pPr>
              <w:jc w:val="left"/>
            </w:pPr>
            <w:r>
              <w:rPr>
                <w:rFonts w:ascii="Times New Roman" w:hAnsi="Times New Roman"/>
              </w:rPr>
            </w:r>
            <w:r>
              <w:rPr>
                <w:rFonts w:ascii="Times New Roman" w:hAnsi="Times New Roman"/>
                <w:sz w:val="16"/>
              </w:rPr>
            </w:r>
          </w:p>
        </w:tc>
        <w:tc>
          <w:tcPr>
            <w:tcW w:type="dxa" w:w="2140"/>
            <w:vAlign w:val="center"/>
          </w:tcPr>
          <w:p>
            <w:pPr>
              <w:jc w:val="center"/>
            </w:pPr>
            <w:r>
              <w:rPr>
                <w:rFonts w:ascii="Times New Roman" w:hAnsi="Times New Roman"/>
              </w:rPr>
            </w:r>
            <w:r>
              <w:rPr>
                <w:rFonts w:ascii="Times New Roman" w:hAnsi="Times New Roman"/>
                <w:sz w:val="16"/>
              </w:rPr>
              <w:t>Overall Classroom Outcomes</w:t>
            </w:r>
          </w:p>
        </w:tc>
        <w:tc>
          <w:tcPr>
            <w:tcW w:type="dxa" w:w="2140"/>
            <w:vAlign w:val="center"/>
          </w:tcPr>
          <w:p>
            <w:pPr>
              <w:jc w:val="center"/>
            </w:pPr>
            <w:r>
              <w:rPr>
                <w:rFonts w:ascii="Times New Roman" w:hAnsi="Times New Roman"/>
              </w:rPr>
            </w:r>
            <w:r>
              <w:rPr>
                <w:rFonts w:ascii="Times New Roman" w:hAnsi="Times New Roman"/>
                <w:sz w:val="16"/>
              </w:rPr>
              <w:t>.417</w:t>
            </w:r>
          </w:p>
        </w:tc>
        <w:tc>
          <w:tcPr>
            <w:tcW w:type="dxa" w:w="2140"/>
            <w:vAlign w:val="center"/>
          </w:tcPr>
          <w:p>
            <w:pPr>
              <w:jc w:val="center"/>
            </w:pPr>
            <w:r>
              <w:rPr>
                <w:rFonts w:ascii="Times New Roman" w:hAnsi="Times New Roman"/>
              </w:rPr>
            </w:r>
            <w:r>
              <w:rPr>
                <w:rFonts w:ascii="Times New Roman" w:hAnsi="Times New Roman"/>
                <w:sz w:val="16"/>
              </w:rPr>
              <w:t>.076</w:t>
            </w:r>
          </w:p>
        </w:tc>
        <w:tc>
          <w:tcPr>
            <w:tcW w:type="dxa" w:w="2140"/>
            <w:vAlign w:val="center"/>
          </w:tcPr>
          <w:p>
            <w:pPr>
              <w:jc w:val="center"/>
            </w:pPr>
            <w:r>
              <w:rPr>
                <w:rFonts w:ascii="Times New Roman" w:hAnsi="Times New Roman"/>
              </w:rPr>
            </w:r>
            <w:r>
              <w:rPr>
                <w:rFonts w:ascii="Times New Roman" w:hAnsi="Times New Roman"/>
                <w:sz w:val="16"/>
              </w:rPr>
              <w:t>Not Significant</w:t>
            </w:r>
          </w:p>
        </w:tc>
      </w:tr>
      <w:tr>
        <w:tc>
          <w:tcPr>
            <w:tcW w:type="dxa" w:w="2140"/>
            <w:vAlign w:val="center"/>
          </w:tcPr>
          <w:p>
            <w:pPr>
              <w:jc w:val="left"/>
            </w:pPr>
            <w:r>
              <w:rPr>
                <w:rFonts w:ascii="Times New Roman" w:hAnsi="Times New Roman"/>
              </w:rPr>
            </w:r>
            <w:r>
              <w:rPr>
                <w:rFonts w:ascii="Times New Roman" w:hAnsi="Times New Roman"/>
                <w:sz w:val="16"/>
              </w:rPr>
              <w:t>Students’ Engagement</w:t>
            </w:r>
          </w:p>
        </w:tc>
        <w:tc>
          <w:tcPr>
            <w:tcW w:type="dxa" w:w="2140"/>
            <w:vAlign w:val="center"/>
          </w:tcPr>
          <w:p>
            <w:pPr>
              <w:jc w:val="center"/>
            </w:pPr>
            <w:r>
              <w:rPr>
                <w:rFonts w:ascii="Times New Roman" w:hAnsi="Times New Roman"/>
              </w:rPr>
            </w:r>
            <w:r>
              <w:rPr>
                <w:rFonts w:ascii="Times New Roman" w:hAnsi="Times New Roman"/>
                <w:sz w:val="16"/>
              </w:rPr>
              <w:t>Improvement</w:t>
            </w:r>
          </w:p>
        </w:tc>
        <w:tc>
          <w:tcPr>
            <w:tcW w:type="dxa" w:w="2140"/>
            <w:vAlign w:val="center"/>
          </w:tcPr>
          <w:p>
            <w:pPr>
              <w:jc w:val="center"/>
            </w:pPr>
            <w:r>
              <w:rPr>
                <w:rFonts w:ascii="Times New Roman" w:hAnsi="Times New Roman"/>
              </w:rPr>
            </w:r>
            <w:r>
              <w:rPr>
                <w:rFonts w:ascii="Times New Roman" w:hAnsi="Times New Roman"/>
                <w:sz w:val="16"/>
              </w:rPr>
              <w:t>.675</w:t>
            </w:r>
          </w:p>
        </w:tc>
        <w:tc>
          <w:tcPr>
            <w:tcW w:type="dxa" w:w="2140"/>
            <w:vAlign w:val="center"/>
          </w:tcPr>
          <w:p>
            <w:pPr>
              <w:jc w:val="center"/>
            </w:pPr>
            <w:r>
              <w:rPr>
                <w:rFonts w:ascii="Times New Roman" w:hAnsi="Times New Roman"/>
              </w:rPr>
            </w:r>
            <w:r>
              <w:rPr>
                <w:rFonts w:ascii="Times New Roman" w:hAnsi="Times New Roman"/>
                <w:sz w:val="16"/>
              </w:rPr>
              <w:t>.002</w:t>
            </w:r>
          </w:p>
        </w:tc>
        <w:tc>
          <w:tcPr>
            <w:tcW w:type="dxa" w:w="2140"/>
            <w:vAlign w:val="center"/>
          </w:tcPr>
          <w:p>
            <w:pPr>
              <w:jc w:val="center"/>
            </w:pPr>
            <w:r>
              <w:rPr>
                <w:rFonts w:ascii="Times New Roman" w:hAnsi="Times New Roman"/>
              </w:rPr>
            </w:r>
            <w:r>
              <w:rPr>
                <w:rFonts w:ascii="Times New Roman" w:hAnsi="Times New Roman"/>
                <w:sz w:val="16"/>
              </w:rPr>
              <w:t>Significant</w:t>
            </w:r>
          </w:p>
        </w:tc>
      </w:tr>
      <w:tr>
        <w:tc>
          <w:tcPr>
            <w:tcW w:type="dxa" w:w="2140"/>
            <w:vAlign w:val="center"/>
          </w:tcPr>
          <w:p>
            <w:pPr>
              <w:jc w:val="left"/>
            </w:pPr>
            <w:r>
              <w:rPr>
                <w:rFonts w:ascii="Times New Roman" w:hAnsi="Times New Roman"/>
              </w:rPr>
            </w:r>
            <w:r>
              <w:rPr>
                <w:rFonts w:ascii="Times New Roman" w:hAnsi="Times New Roman"/>
                <w:sz w:val="16"/>
              </w:rPr>
            </w:r>
          </w:p>
        </w:tc>
        <w:tc>
          <w:tcPr>
            <w:tcW w:type="dxa" w:w="2140"/>
            <w:vAlign w:val="center"/>
          </w:tcPr>
          <w:p>
            <w:pPr>
              <w:jc w:val="center"/>
            </w:pPr>
            <w:r>
              <w:rPr>
                <w:rFonts w:ascii="Times New Roman" w:hAnsi="Times New Roman"/>
              </w:rPr>
            </w:r>
            <w:r>
              <w:rPr>
                <w:rFonts w:ascii="Times New Roman" w:hAnsi="Times New Roman"/>
                <w:sz w:val="16"/>
              </w:rPr>
              <w:t>Enhancement</w:t>
            </w:r>
          </w:p>
        </w:tc>
        <w:tc>
          <w:tcPr>
            <w:tcW w:type="dxa" w:w="2140"/>
            <w:vAlign w:val="center"/>
          </w:tcPr>
          <w:p>
            <w:pPr>
              <w:jc w:val="center"/>
            </w:pPr>
            <w:r>
              <w:rPr>
                <w:rFonts w:ascii="Times New Roman" w:hAnsi="Times New Roman"/>
              </w:rPr>
            </w:r>
            <w:r>
              <w:rPr>
                <w:rFonts w:ascii="Times New Roman" w:hAnsi="Times New Roman"/>
                <w:sz w:val="16"/>
              </w:rPr>
              <w:t>.652</w:t>
            </w:r>
          </w:p>
        </w:tc>
        <w:tc>
          <w:tcPr>
            <w:tcW w:type="dxa" w:w="2140"/>
            <w:vAlign w:val="center"/>
          </w:tcPr>
          <w:p>
            <w:pPr>
              <w:jc w:val="center"/>
            </w:pPr>
            <w:r>
              <w:rPr>
                <w:rFonts w:ascii="Times New Roman" w:hAnsi="Times New Roman"/>
              </w:rPr>
            </w:r>
            <w:r>
              <w:rPr>
                <w:rFonts w:ascii="Times New Roman" w:hAnsi="Times New Roman"/>
                <w:sz w:val="16"/>
              </w:rPr>
              <w:t>.002</w:t>
            </w:r>
          </w:p>
        </w:tc>
        <w:tc>
          <w:tcPr>
            <w:tcW w:type="dxa" w:w="2140"/>
            <w:vAlign w:val="center"/>
          </w:tcPr>
          <w:p>
            <w:pPr>
              <w:jc w:val="center"/>
            </w:pPr>
            <w:r>
              <w:rPr>
                <w:rFonts w:ascii="Times New Roman" w:hAnsi="Times New Roman"/>
              </w:rPr>
            </w:r>
            <w:r>
              <w:rPr>
                <w:rFonts w:ascii="Times New Roman" w:hAnsi="Times New Roman"/>
                <w:sz w:val="16"/>
              </w:rPr>
              <w:t>Significant</w:t>
            </w:r>
          </w:p>
        </w:tc>
      </w:tr>
      <w:tr>
        <w:tc>
          <w:tcPr>
            <w:tcW w:type="dxa" w:w="2140"/>
            <w:vAlign w:val="center"/>
          </w:tcPr>
          <w:p>
            <w:pPr>
              <w:jc w:val="left"/>
            </w:pPr>
            <w:r>
              <w:rPr>
                <w:rFonts w:ascii="Times New Roman" w:hAnsi="Times New Roman"/>
              </w:rPr>
            </w:r>
            <w:r>
              <w:rPr>
                <w:rFonts w:ascii="Times New Roman" w:hAnsi="Times New Roman"/>
                <w:sz w:val="16"/>
              </w:rPr>
            </w:r>
          </w:p>
        </w:tc>
        <w:tc>
          <w:tcPr>
            <w:tcW w:type="dxa" w:w="2140"/>
            <w:vAlign w:val="center"/>
          </w:tcPr>
          <w:p>
            <w:pPr>
              <w:jc w:val="center"/>
            </w:pPr>
            <w:r>
              <w:rPr>
                <w:rFonts w:ascii="Times New Roman" w:hAnsi="Times New Roman"/>
              </w:rPr>
            </w:r>
            <w:r>
              <w:rPr>
                <w:rFonts w:ascii="Times New Roman" w:hAnsi="Times New Roman"/>
                <w:sz w:val="16"/>
              </w:rPr>
              <w:t>Student Motivation</w:t>
            </w:r>
          </w:p>
        </w:tc>
        <w:tc>
          <w:tcPr>
            <w:tcW w:type="dxa" w:w="2140"/>
            <w:vAlign w:val="center"/>
          </w:tcPr>
          <w:p>
            <w:pPr>
              <w:jc w:val="center"/>
            </w:pPr>
            <w:r>
              <w:rPr>
                <w:rFonts w:ascii="Times New Roman" w:hAnsi="Times New Roman"/>
              </w:rPr>
            </w:r>
            <w:r>
              <w:rPr>
                <w:rFonts w:ascii="Times New Roman" w:hAnsi="Times New Roman"/>
                <w:sz w:val="16"/>
              </w:rPr>
              <w:t>.861</w:t>
            </w:r>
          </w:p>
        </w:tc>
        <w:tc>
          <w:tcPr>
            <w:tcW w:type="dxa" w:w="2140"/>
            <w:vAlign w:val="center"/>
          </w:tcPr>
          <w:p>
            <w:pPr>
              <w:jc w:val="center"/>
            </w:pPr>
            <w:r>
              <w:rPr>
                <w:rFonts w:ascii="Times New Roman" w:hAnsi="Times New Roman"/>
              </w:rPr>
            </w:r>
            <w:r>
              <w:rPr>
                <w:rFonts w:ascii="Times New Roman" w:hAnsi="Times New Roman"/>
                <w:sz w:val="16"/>
              </w:rPr>
              <w:t>.000</w:t>
            </w:r>
          </w:p>
        </w:tc>
        <w:tc>
          <w:tcPr>
            <w:tcW w:type="dxa" w:w="2140"/>
            <w:vAlign w:val="center"/>
          </w:tcPr>
          <w:p>
            <w:pPr>
              <w:jc w:val="center"/>
            </w:pPr>
            <w:r>
              <w:rPr>
                <w:rFonts w:ascii="Times New Roman" w:hAnsi="Times New Roman"/>
              </w:rPr>
            </w:r>
            <w:r>
              <w:rPr>
                <w:rFonts w:ascii="Times New Roman" w:hAnsi="Times New Roman"/>
                <w:sz w:val="16"/>
              </w:rPr>
              <w:t>Significant</w:t>
            </w:r>
          </w:p>
        </w:tc>
      </w:tr>
      <w:tr>
        <w:tc>
          <w:tcPr>
            <w:tcW w:type="dxa" w:w="2140"/>
            <w:vAlign w:val="center"/>
          </w:tcPr>
          <w:p>
            <w:pPr>
              <w:jc w:val="left"/>
            </w:pPr>
            <w:r>
              <w:rPr>
                <w:rFonts w:ascii="Times New Roman" w:hAnsi="Times New Roman"/>
              </w:rPr>
            </w:r>
            <w:r>
              <w:rPr>
                <w:rFonts w:ascii="Times New Roman" w:hAnsi="Times New Roman"/>
                <w:sz w:val="16"/>
              </w:rPr>
            </w:r>
          </w:p>
        </w:tc>
        <w:tc>
          <w:tcPr>
            <w:tcW w:type="dxa" w:w="2140"/>
            <w:vAlign w:val="center"/>
          </w:tcPr>
          <w:p>
            <w:pPr>
              <w:jc w:val="center"/>
            </w:pPr>
            <w:r>
              <w:rPr>
                <w:rFonts w:ascii="Times New Roman" w:hAnsi="Times New Roman"/>
              </w:rPr>
            </w:r>
            <w:r>
              <w:rPr>
                <w:rFonts w:ascii="Times New Roman" w:hAnsi="Times New Roman"/>
                <w:sz w:val="16"/>
              </w:rPr>
              <w:t>Teachers’ Perception</w:t>
            </w:r>
          </w:p>
        </w:tc>
        <w:tc>
          <w:tcPr>
            <w:tcW w:type="dxa" w:w="2140"/>
            <w:vAlign w:val="center"/>
          </w:tcPr>
          <w:p>
            <w:pPr>
              <w:jc w:val="center"/>
            </w:pPr>
            <w:r>
              <w:rPr>
                <w:rFonts w:ascii="Times New Roman" w:hAnsi="Times New Roman"/>
              </w:rPr>
            </w:r>
            <w:r>
              <w:rPr>
                <w:rFonts w:ascii="Times New Roman" w:hAnsi="Times New Roman"/>
                <w:sz w:val="16"/>
              </w:rPr>
              <w:t>.779</w:t>
            </w:r>
          </w:p>
        </w:tc>
        <w:tc>
          <w:tcPr>
            <w:tcW w:type="dxa" w:w="2140"/>
            <w:vAlign w:val="center"/>
          </w:tcPr>
          <w:p>
            <w:pPr>
              <w:jc w:val="center"/>
            </w:pPr>
            <w:r>
              <w:rPr>
                <w:rFonts w:ascii="Times New Roman" w:hAnsi="Times New Roman"/>
              </w:rPr>
            </w:r>
            <w:r>
              <w:rPr>
                <w:rFonts w:ascii="Times New Roman" w:hAnsi="Times New Roman"/>
                <w:sz w:val="16"/>
              </w:rPr>
              <w:t>.000</w:t>
            </w:r>
          </w:p>
        </w:tc>
        <w:tc>
          <w:tcPr>
            <w:tcW w:type="dxa" w:w="2140"/>
            <w:vAlign w:val="center"/>
          </w:tcPr>
          <w:p>
            <w:pPr>
              <w:jc w:val="center"/>
            </w:pPr>
            <w:r>
              <w:rPr>
                <w:rFonts w:ascii="Times New Roman" w:hAnsi="Times New Roman"/>
              </w:rPr>
            </w:r>
            <w:r>
              <w:rPr>
                <w:rFonts w:ascii="Times New Roman" w:hAnsi="Times New Roman"/>
                <w:sz w:val="16"/>
              </w:rPr>
              <w:t>Significant</w:t>
            </w:r>
          </w:p>
        </w:tc>
      </w:tr>
      <w:tr>
        <w:tc>
          <w:tcPr>
            <w:tcW w:type="dxa" w:w="2140"/>
            <w:vAlign w:val="center"/>
          </w:tcPr>
          <w:p>
            <w:pPr>
              <w:jc w:val="left"/>
            </w:pPr>
            <w:r>
              <w:rPr>
                <w:rFonts w:ascii="Times New Roman" w:hAnsi="Times New Roman"/>
              </w:rPr>
            </w:r>
            <w:r>
              <w:rPr>
                <w:rFonts w:ascii="Times New Roman" w:hAnsi="Times New Roman"/>
                <w:sz w:val="16"/>
              </w:rPr>
            </w:r>
          </w:p>
        </w:tc>
        <w:tc>
          <w:tcPr>
            <w:tcW w:type="dxa" w:w="2140"/>
            <w:vAlign w:val="center"/>
          </w:tcPr>
          <w:p>
            <w:pPr>
              <w:jc w:val="center"/>
            </w:pPr>
            <w:r>
              <w:rPr>
                <w:rFonts w:ascii="Times New Roman" w:hAnsi="Times New Roman"/>
              </w:rPr>
            </w:r>
            <w:r>
              <w:rPr>
                <w:rFonts w:ascii="Times New Roman" w:hAnsi="Times New Roman"/>
                <w:sz w:val="16"/>
              </w:rPr>
              <w:t>Overall Classroom Outcomes</w:t>
            </w:r>
          </w:p>
        </w:tc>
        <w:tc>
          <w:tcPr>
            <w:tcW w:type="dxa" w:w="2140"/>
            <w:vAlign w:val="center"/>
          </w:tcPr>
          <w:p>
            <w:pPr>
              <w:jc w:val="center"/>
            </w:pPr>
            <w:r>
              <w:rPr>
                <w:rFonts w:ascii="Times New Roman" w:hAnsi="Times New Roman"/>
              </w:rPr>
            </w:r>
            <w:r>
              <w:rPr>
                <w:rFonts w:ascii="Times New Roman" w:hAnsi="Times New Roman"/>
                <w:sz w:val="16"/>
              </w:rPr>
              <w:t>.714</w:t>
            </w:r>
          </w:p>
        </w:tc>
        <w:tc>
          <w:tcPr>
            <w:tcW w:type="dxa" w:w="2140"/>
            <w:vAlign w:val="center"/>
          </w:tcPr>
          <w:p>
            <w:pPr>
              <w:jc w:val="center"/>
            </w:pPr>
            <w:r>
              <w:rPr>
                <w:rFonts w:ascii="Times New Roman" w:hAnsi="Times New Roman"/>
              </w:rPr>
            </w:r>
            <w:r>
              <w:rPr>
                <w:rFonts w:ascii="Times New Roman" w:hAnsi="Times New Roman"/>
                <w:sz w:val="16"/>
              </w:rPr>
              <w:t>.001</w:t>
            </w:r>
          </w:p>
        </w:tc>
        <w:tc>
          <w:tcPr>
            <w:tcW w:type="dxa" w:w="2140"/>
            <w:vAlign w:val="center"/>
          </w:tcPr>
          <w:p>
            <w:pPr>
              <w:jc w:val="center"/>
            </w:pPr>
            <w:r>
              <w:rPr>
                <w:rFonts w:ascii="Times New Roman" w:hAnsi="Times New Roman"/>
              </w:rPr>
            </w:r>
            <w:r>
              <w:rPr>
                <w:rFonts w:ascii="Times New Roman" w:hAnsi="Times New Roman"/>
                <w:sz w:val="16"/>
              </w:rPr>
              <w:t>Significant</w:t>
            </w:r>
          </w:p>
        </w:tc>
      </w:tr>
    </w:tbl>
    <w:p>
      <w:pPr>
        <w:jc w:val="both"/>
      </w:pPr>
      <w:r>
        <w:rPr>
          <w:rFonts w:ascii="Times New Roman" w:hAnsi="Times New Roman"/>
          <w:sz w:val="24"/>
        </w:rPr>
        <w:t>The results showed a significant relationship between current technology practices and perceived effectiveness of technology integration. Frequency of digital tool usage, types of platforms and applications, and purpose of technology integration were significantly related to all effectiveness outcomes. This means that when technology is used more consistently, appropriately, and purposefully, it is more likely to support communication, motivation, workload management, and classroom outcomes. Students’ engagement showed the strongest and most consistent relationship across all outcomes, particularly with student motivation (r = .861, p = .000). This highlights student engagement as a key factor in making technology integration effective. Meanwhile, teachers’ proficiency showed mixed results, suggesting that skill in using digital tools must be matched with purposeful instruction and active student participation to produce stronger classroom outcomes.</w:t>
      </w:r>
    </w:p>
    <w:p>
      <w:pPr>
        <w:jc w:val="left"/>
      </w:pPr>
      <w:r>
        <w:rPr>
          <w:rFonts w:ascii="Times New Roman" w:hAnsi="Times New Roman"/>
          <w:b/>
          <w:sz w:val="24"/>
        </w:rPr>
        <w:t>IV. Conclusion</w:t>
      </w:r>
    </w:p>
    <w:p>
      <w:pPr>
        <w:jc w:val="both"/>
      </w:pPr>
      <w:r>
        <w:rPr>
          <w:rFonts w:ascii="Times New Roman" w:hAnsi="Times New Roman"/>
          <w:sz w:val="24"/>
        </w:rPr>
        <w:t>Based on the selected findings, technology integration in English language classrooms is already highly practiced and highly effective. The results show that teachers are generally capable of using digital tools and that students participate meaningfully when technology is integrated into lessons. However, the limited variety of platforms and applications suggests the need to expand digital tool use beyond familiar platforms. The significant relationship between current practices and perceived effectiveness confirms that technology becomes more effective when it is used frequently, purposefully, and in ways that actively engage learners. Therefore, responsible and intentional technology integration should be strengthened to improve English language teaching and classroom outcomes.</w:t>
      </w:r>
    </w:p>
    <w:p>
      <w:pPr>
        <w:jc w:val="left"/>
      </w:pPr>
      <w:r>
        <w:rPr>
          <w:rFonts w:ascii="Times New Roman" w:hAnsi="Times New Roman"/>
          <w:b/>
          <w:sz w:val="24"/>
        </w:rPr>
        <w:t>References</w:t>
      </w:r>
    </w:p>
    <w:p>
      <w:pPr>
        <w:jc w:val="both"/>
      </w:pPr>
      <w:r>
        <w:rPr>
          <w:rFonts w:ascii="Times New Roman" w:hAnsi="Times New Roman"/>
          <w:sz w:val="24"/>
        </w:rPr>
        <w:t>Dingal, N. B. (2026). Technology integration in English language teaching: Empirical basis for an instructional and policy intervention. Unpublished master’s thesis, North Eastern Mindanao State University.</w:t>
      </w:r>
    </w:p>
    <w:p>
      <w:pPr>
        <w:jc w:val="both"/>
      </w:pPr>
      <w:r>
        <w:rPr>
          <w:rFonts w:ascii="Times New Roman" w:hAnsi="Times New Roman"/>
          <w:sz w:val="24"/>
        </w:rPr>
        <w:t>RSIS International. (2026). Author &amp; Style Guidelines: International Journal of Research and Innovation in Social Science (IJRISS).</w:t>
      </w:r>
    </w:p>
    <w:sectPr w:rsidR="00FC693F" w:rsidRPr="0006063C" w:rsidSect="00034616">
      <w:headerReference w:type="default" r:id="rId9"/>
      <w:footerReference w:type="default" r:id="rId10"/>
      <w:pgSz w:w="11909" w:h="16834"/>
      <w:pgMar w:top="1080" w:right="605" w:bottom="605" w:left="605" w:header="346"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sz w:val="18"/>
      </w:rPr>
      <w:t>Prepared for journal formatting review</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Times New Roman" w:hAnsi="Times New Roman"/>
        <w:i/>
        <w:sz w:val="18"/>
      </w:rPr>
      <w:t>International Journal of Research and Innovation in Social Science (IJRISS) - Focused Manuscript Extract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40" w:lineRule="auto" w:before="240" w:after="240"/>
    </w:pPr>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240"/>
      <w:outlineLvl w:val="0"/>
    </w:pPr>
    <w:rPr>
      <w:rFonts w:asciiTheme="majorHAnsi" w:eastAsiaTheme="majorEastAsia" w:hAnsiTheme="majorHAnsi" w:cstheme="majorBidi" w:ascii="Times New Roman" w:hAnsi="Times New Roman" w:eastAsia="Times New Roman"/>
      <w:b/>
      <w:bCs/>
      <w:color w:val="365F91" w:themeColor="accent1" w:themeShade="BF"/>
      <w:sz w:val="24"/>
      <w:szCs w:val="28"/>
    </w:rPr>
  </w:style>
  <w:style w:type="paragraph" w:styleId="Heading2">
    <w:name w:val="heading 2"/>
    <w:basedOn w:val="Normal"/>
    <w:next w:val="Normal"/>
    <w:link w:val="Heading2Char"/>
    <w:uiPriority w:val="9"/>
    <w:unhideWhenUsed/>
    <w:qFormat/>
    <w:rsid w:val="00FC693F"/>
    <w:pPr>
      <w:keepNext/>
      <w:keepLines/>
      <w:spacing w:before="240" w:after="240"/>
      <w:outlineLvl w:val="1"/>
    </w:pPr>
    <w:rPr>
      <w:rFonts w:asciiTheme="majorHAnsi" w:eastAsiaTheme="majorEastAsia" w:hAnsiTheme="majorHAnsi" w:cstheme="majorBidi" w:ascii="Times New Roman" w:hAnsi="Times New Roman" w:eastAsia="Times New Roman"/>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40" w:after="240"/>
      <w:outlineLvl w:val="2"/>
    </w:pPr>
    <w:rPr>
      <w:rFonts w:asciiTheme="majorHAnsi" w:eastAsiaTheme="majorEastAsia" w:hAnsiTheme="majorHAnsi" w:cstheme="majorBidi" w:ascii="Times New Roman" w:hAnsi="Times New Roman" w:eastAsia="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