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F2AA3" w14:textId="77777777" w:rsidR="00C90414" w:rsidRDefault="00EB35E4" w:rsidP="00C90414">
      <w:pPr>
        <w:spacing w:line="360" w:lineRule="auto"/>
        <w:jc w:val="both"/>
        <w:rPr>
          <w:rFonts w:ascii="Times New Roman" w:hAnsi="Times New Roman" w:cs="Times New Roman"/>
          <w:b/>
          <w:bCs/>
          <w:sz w:val="28"/>
          <w:szCs w:val="28"/>
        </w:rPr>
      </w:pPr>
      <w:r w:rsidRPr="00B62E57">
        <w:rPr>
          <w:rFonts w:ascii="Times New Roman" w:hAnsi="Times New Roman" w:cs="Times New Roman"/>
          <w:b/>
          <w:bCs/>
          <w:sz w:val="28"/>
          <w:szCs w:val="28"/>
        </w:rPr>
        <w:t xml:space="preserve">Efficiency </w:t>
      </w:r>
      <w:r w:rsidR="007F1B00" w:rsidRPr="00B62E57">
        <w:rPr>
          <w:rFonts w:ascii="Times New Roman" w:hAnsi="Times New Roman" w:cs="Times New Roman"/>
          <w:b/>
          <w:bCs/>
          <w:sz w:val="28"/>
          <w:szCs w:val="28"/>
        </w:rPr>
        <w:t>o</w:t>
      </w:r>
      <w:r w:rsidRPr="00B62E57">
        <w:rPr>
          <w:rFonts w:ascii="Times New Roman" w:hAnsi="Times New Roman" w:cs="Times New Roman"/>
          <w:b/>
          <w:bCs/>
          <w:sz w:val="28"/>
          <w:szCs w:val="28"/>
        </w:rPr>
        <w:t xml:space="preserve">f </w:t>
      </w:r>
      <w:r w:rsidR="00DF265A">
        <w:rPr>
          <w:rFonts w:ascii="Times New Roman" w:hAnsi="Times New Roman" w:cs="Times New Roman"/>
          <w:b/>
          <w:bCs/>
          <w:sz w:val="28"/>
          <w:szCs w:val="28"/>
        </w:rPr>
        <w:t xml:space="preserve">Estimator of </w:t>
      </w:r>
      <w:r w:rsidRPr="00B62E57">
        <w:rPr>
          <w:rFonts w:ascii="Times New Roman" w:hAnsi="Times New Roman" w:cs="Times New Roman"/>
          <w:b/>
          <w:bCs/>
          <w:sz w:val="28"/>
          <w:szCs w:val="28"/>
        </w:rPr>
        <w:t xml:space="preserve">Probability Proportional </w:t>
      </w:r>
      <w:r w:rsidR="00C34EEE" w:rsidRPr="00B62E57">
        <w:rPr>
          <w:rFonts w:ascii="Times New Roman" w:hAnsi="Times New Roman" w:cs="Times New Roman"/>
          <w:b/>
          <w:bCs/>
          <w:sz w:val="28"/>
          <w:szCs w:val="28"/>
        </w:rPr>
        <w:t>to</w:t>
      </w:r>
      <w:r w:rsidRPr="00B62E57">
        <w:rPr>
          <w:rFonts w:ascii="Times New Roman" w:hAnsi="Times New Roman" w:cs="Times New Roman"/>
          <w:b/>
          <w:bCs/>
          <w:sz w:val="28"/>
          <w:szCs w:val="28"/>
        </w:rPr>
        <w:t xml:space="preserve"> Size </w:t>
      </w:r>
      <w:r w:rsidR="00C34EEE" w:rsidRPr="00B62E57">
        <w:rPr>
          <w:rFonts w:ascii="Times New Roman" w:hAnsi="Times New Roman" w:cs="Times New Roman"/>
          <w:b/>
          <w:bCs/>
          <w:sz w:val="28"/>
          <w:szCs w:val="28"/>
        </w:rPr>
        <w:t>with</w:t>
      </w:r>
      <w:r w:rsidRPr="00B62E57">
        <w:rPr>
          <w:rFonts w:ascii="Times New Roman" w:hAnsi="Times New Roman" w:cs="Times New Roman"/>
          <w:b/>
          <w:bCs/>
          <w:sz w:val="28"/>
          <w:szCs w:val="28"/>
        </w:rPr>
        <w:t xml:space="preserve"> </w:t>
      </w:r>
      <w:r w:rsidR="00DF265A">
        <w:rPr>
          <w:rFonts w:ascii="Times New Roman" w:hAnsi="Times New Roman" w:cs="Times New Roman"/>
          <w:b/>
          <w:bCs/>
          <w:sz w:val="28"/>
          <w:szCs w:val="28"/>
        </w:rPr>
        <w:t xml:space="preserve">and without </w:t>
      </w:r>
      <w:r w:rsidR="00C90414">
        <w:rPr>
          <w:rFonts w:ascii="Times New Roman" w:hAnsi="Times New Roman" w:cs="Times New Roman"/>
          <w:b/>
          <w:bCs/>
          <w:sz w:val="28"/>
          <w:szCs w:val="28"/>
        </w:rPr>
        <w:t>Replacement</w:t>
      </w:r>
    </w:p>
    <w:p w14:paraId="1C2E8158" w14:textId="0C537846" w:rsidR="00EB35E4" w:rsidRPr="00C90414" w:rsidRDefault="00C34EEE" w:rsidP="00C90414">
      <w:pPr>
        <w:spacing w:line="360" w:lineRule="auto"/>
        <w:ind w:left="2160" w:firstLine="720"/>
        <w:jc w:val="both"/>
        <w:rPr>
          <w:rFonts w:ascii="Times New Roman" w:hAnsi="Times New Roman" w:cs="Times New Roman"/>
          <w:b/>
          <w:bCs/>
          <w:sz w:val="28"/>
          <w:szCs w:val="28"/>
        </w:rPr>
      </w:pPr>
      <w:r w:rsidRPr="003C015A">
        <w:rPr>
          <w:rFonts w:ascii="Times New Roman" w:hAnsi="Times New Roman" w:cs="Times New Roman"/>
          <w:b/>
          <w:bCs/>
        </w:rPr>
        <w:t xml:space="preserve"> </w:t>
      </w:r>
      <w:proofErr w:type="spellStart"/>
      <w:r w:rsidR="00EB35E4" w:rsidRPr="003C015A">
        <w:rPr>
          <w:rFonts w:ascii="Times New Roman" w:hAnsi="Times New Roman" w:cs="Times New Roman"/>
          <w:b/>
          <w:bCs/>
        </w:rPr>
        <w:t>Faweya</w:t>
      </w:r>
      <w:proofErr w:type="spellEnd"/>
      <w:r w:rsidR="00EB35E4" w:rsidRPr="003C015A">
        <w:rPr>
          <w:rFonts w:ascii="Times New Roman" w:hAnsi="Times New Roman" w:cs="Times New Roman"/>
          <w:b/>
          <w:bCs/>
        </w:rPr>
        <w:t xml:space="preserve"> O</w:t>
      </w:r>
      <w:r w:rsidR="007F1B00" w:rsidRPr="003C015A">
        <w:rPr>
          <w:rFonts w:ascii="Times New Roman" w:hAnsi="Times New Roman" w:cs="Times New Roman"/>
          <w:b/>
          <w:bCs/>
        </w:rPr>
        <w:t>.</w:t>
      </w:r>
    </w:p>
    <w:p w14:paraId="2C55FCBB" w14:textId="77777777" w:rsidR="00883F47" w:rsidRDefault="00885F54" w:rsidP="003C015A">
      <w:pPr>
        <w:spacing w:after="200" w:line="360" w:lineRule="auto"/>
        <w:jc w:val="both"/>
        <w:rPr>
          <w:rFonts w:ascii="Times New Roman" w:eastAsia="Calibri" w:hAnsi="Times New Roman" w:cs="Times New Roman"/>
          <w:kern w:val="0"/>
          <w14:ligatures w14:val="none"/>
        </w:rPr>
      </w:pPr>
      <w:r w:rsidRPr="003C015A">
        <w:rPr>
          <w:rFonts w:ascii="Times New Roman" w:eastAsia="Calibri" w:hAnsi="Times New Roman" w:cs="Times New Roman"/>
          <w:kern w:val="0"/>
          <w14:ligatures w14:val="none"/>
        </w:rPr>
        <w:t xml:space="preserve">Department of Statistics, </w:t>
      </w:r>
      <w:proofErr w:type="spellStart"/>
      <w:r w:rsidRPr="003C015A">
        <w:rPr>
          <w:rFonts w:ascii="Times New Roman" w:eastAsia="Calibri" w:hAnsi="Times New Roman" w:cs="Times New Roman"/>
          <w:kern w:val="0"/>
          <w14:ligatures w14:val="none"/>
        </w:rPr>
        <w:t>Ekiti</w:t>
      </w:r>
      <w:proofErr w:type="spellEnd"/>
      <w:r w:rsidRPr="003C015A">
        <w:rPr>
          <w:rFonts w:ascii="Times New Roman" w:eastAsia="Calibri" w:hAnsi="Times New Roman" w:cs="Times New Roman"/>
          <w:kern w:val="0"/>
          <w14:ligatures w14:val="none"/>
        </w:rPr>
        <w:t xml:space="preserve"> State University, </w:t>
      </w:r>
      <w:r w:rsidR="00883F47">
        <w:rPr>
          <w:rFonts w:ascii="Times New Roman" w:eastAsia="Calibri" w:hAnsi="Times New Roman" w:cs="Times New Roman"/>
          <w:kern w:val="0"/>
          <w14:ligatures w14:val="none"/>
        </w:rPr>
        <w:t>Ado-</w:t>
      </w:r>
      <w:proofErr w:type="spellStart"/>
      <w:r w:rsidR="00883F47">
        <w:rPr>
          <w:rFonts w:ascii="Times New Roman" w:eastAsia="Calibri" w:hAnsi="Times New Roman" w:cs="Times New Roman"/>
          <w:kern w:val="0"/>
          <w14:ligatures w14:val="none"/>
        </w:rPr>
        <w:t>Ekiti</w:t>
      </w:r>
      <w:proofErr w:type="spellEnd"/>
      <w:r w:rsidR="00883F47">
        <w:rPr>
          <w:rFonts w:ascii="Times New Roman" w:eastAsia="Calibri" w:hAnsi="Times New Roman" w:cs="Times New Roman"/>
          <w:kern w:val="0"/>
          <w14:ligatures w14:val="none"/>
        </w:rPr>
        <w:t xml:space="preserve">, </w:t>
      </w:r>
      <w:proofErr w:type="spellStart"/>
      <w:r w:rsidR="00883F47">
        <w:rPr>
          <w:rFonts w:ascii="Times New Roman" w:eastAsia="Calibri" w:hAnsi="Times New Roman" w:cs="Times New Roman"/>
          <w:kern w:val="0"/>
          <w14:ligatures w14:val="none"/>
        </w:rPr>
        <w:t>Ekiti</w:t>
      </w:r>
      <w:proofErr w:type="spellEnd"/>
      <w:r w:rsidR="00883F47">
        <w:rPr>
          <w:rFonts w:ascii="Times New Roman" w:eastAsia="Calibri" w:hAnsi="Times New Roman" w:cs="Times New Roman"/>
          <w:kern w:val="0"/>
          <w14:ligatures w14:val="none"/>
        </w:rPr>
        <w:t xml:space="preserve"> State, Nigeria</w:t>
      </w:r>
    </w:p>
    <w:p w14:paraId="36C3F701" w14:textId="4EEA6EBF" w:rsidR="00885F54" w:rsidRDefault="00C34EEE" w:rsidP="003C015A">
      <w:pPr>
        <w:spacing w:after="200" w:line="360" w:lineRule="auto"/>
        <w:jc w:val="both"/>
        <w:rPr>
          <w:rFonts w:ascii="Times New Roman" w:eastAsia="Calibri" w:hAnsi="Times New Roman" w:cs="Times New Roman"/>
          <w:kern w:val="0"/>
          <w14:ligatures w14:val="none"/>
        </w:rPr>
      </w:pPr>
      <w:r w:rsidRPr="003C015A">
        <w:rPr>
          <w:rFonts w:ascii="Times New Roman" w:eastAsia="Calibri" w:hAnsi="Times New Roman" w:cs="Times New Roman"/>
          <w:kern w:val="0"/>
          <w14:ligatures w14:val="none"/>
        </w:rPr>
        <w:t xml:space="preserve">  </w:t>
      </w:r>
      <w:r w:rsidR="00885F54" w:rsidRPr="003C015A">
        <w:rPr>
          <w:rFonts w:ascii="Times New Roman" w:eastAsia="Calibri" w:hAnsi="Times New Roman" w:cs="Times New Roman"/>
          <w:kern w:val="0"/>
          <w14:ligatures w14:val="none"/>
        </w:rPr>
        <w:t xml:space="preserve">Email: </w:t>
      </w:r>
      <w:hyperlink r:id="rId6" w:history="1">
        <w:r w:rsidR="00A76CC0" w:rsidRPr="00612FFE">
          <w:rPr>
            <w:rStyle w:val="Hyperlink"/>
            <w:rFonts w:ascii="Times New Roman" w:eastAsia="Calibri" w:hAnsi="Times New Roman" w:cs="Times New Roman"/>
            <w:kern w:val="0"/>
            <w14:ligatures w14:val="none"/>
          </w:rPr>
          <w:t>faweya.olanrewaju@eksu.edu.ng</w:t>
        </w:r>
      </w:hyperlink>
    </w:p>
    <w:p w14:paraId="77AC4406" w14:textId="3DF66DA3" w:rsidR="00C26F06" w:rsidRPr="003C015A" w:rsidRDefault="00C26F06" w:rsidP="00C26F06">
      <w:pPr>
        <w:spacing w:after="200" w:line="360" w:lineRule="auto"/>
        <w:ind w:left="2160" w:firstLine="720"/>
        <w:jc w:val="both"/>
        <w:rPr>
          <w:rFonts w:ascii="Times New Roman" w:hAnsi="Times New Roman" w:cs="Times New Roman"/>
          <w:b/>
          <w:bCs/>
        </w:rPr>
      </w:pPr>
      <w:r>
        <w:rPr>
          <w:rFonts w:ascii="Times New Roman" w:hAnsi="Times New Roman" w:cs="Times New Roman"/>
          <w:b/>
          <w:bCs/>
        </w:rPr>
        <w:t>AKINYEMI O</w:t>
      </w:r>
      <w:r w:rsidRPr="003C015A">
        <w:rPr>
          <w:rFonts w:ascii="Times New Roman" w:hAnsi="Times New Roman" w:cs="Times New Roman"/>
          <w:b/>
          <w:bCs/>
        </w:rPr>
        <w:t>.</w:t>
      </w:r>
    </w:p>
    <w:p w14:paraId="26BA9763" w14:textId="77777777" w:rsidR="00C26F06" w:rsidRPr="003C015A" w:rsidRDefault="00C26F06" w:rsidP="00C26F06">
      <w:pPr>
        <w:spacing w:after="200" w:line="360" w:lineRule="auto"/>
        <w:jc w:val="both"/>
        <w:rPr>
          <w:rFonts w:ascii="Times New Roman" w:eastAsia="Calibri" w:hAnsi="Times New Roman" w:cs="Times New Roman"/>
          <w:kern w:val="0"/>
          <w14:ligatures w14:val="none"/>
        </w:rPr>
      </w:pPr>
      <w:r w:rsidRPr="003C015A">
        <w:rPr>
          <w:rFonts w:ascii="Times New Roman" w:eastAsia="Calibri" w:hAnsi="Times New Roman" w:cs="Times New Roman"/>
          <w:kern w:val="0"/>
          <w14:ligatures w14:val="none"/>
        </w:rPr>
        <w:t xml:space="preserve">Department of Statistics, </w:t>
      </w:r>
      <w:proofErr w:type="spellStart"/>
      <w:r w:rsidRPr="003C015A">
        <w:rPr>
          <w:rFonts w:ascii="Times New Roman" w:eastAsia="Calibri" w:hAnsi="Times New Roman" w:cs="Times New Roman"/>
          <w:kern w:val="0"/>
          <w14:ligatures w14:val="none"/>
        </w:rPr>
        <w:t>Ekiti</w:t>
      </w:r>
      <w:proofErr w:type="spellEnd"/>
      <w:r w:rsidRPr="003C015A">
        <w:rPr>
          <w:rFonts w:ascii="Times New Roman" w:eastAsia="Calibri" w:hAnsi="Times New Roman" w:cs="Times New Roman"/>
          <w:kern w:val="0"/>
          <w14:ligatures w14:val="none"/>
        </w:rPr>
        <w:t xml:space="preserve"> State University, Ado-</w:t>
      </w:r>
      <w:proofErr w:type="spellStart"/>
      <w:r w:rsidRPr="003C015A">
        <w:rPr>
          <w:rFonts w:ascii="Times New Roman" w:eastAsia="Calibri" w:hAnsi="Times New Roman" w:cs="Times New Roman"/>
          <w:kern w:val="0"/>
          <w14:ligatures w14:val="none"/>
        </w:rPr>
        <w:t>Ekiti</w:t>
      </w:r>
      <w:proofErr w:type="spellEnd"/>
      <w:r w:rsidRPr="003C015A">
        <w:rPr>
          <w:rFonts w:ascii="Times New Roman" w:eastAsia="Calibri" w:hAnsi="Times New Roman" w:cs="Times New Roman"/>
          <w:kern w:val="0"/>
          <w14:ligatures w14:val="none"/>
        </w:rPr>
        <w:t xml:space="preserve">, </w:t>
      </w:r>
      <w:proofErr w:type="spellStart"/>
      <w:r w:rsidRPr="003C015A">
        <w:rPr>
          <w:rFonts w:ascii="Times New Roman" w:eastAsia="Calibri" w:hAnsi="Times New Roman" w:cs="Times New Roman"/>
          <w:kern w:val="0"/>
          <w14:ligatures w14:val="none"/>
        </w:rPr>
        <w:t>Ekiti</w:t>
      </w:r>
      <w:proofErr w:type="spellEnd"/>
      <w:r w:rsidRPr="003C015A">
        <w:rPr>
          <w:rFonts w:ascii="Times New Roman" w:eastAsia="Calibri" w:hAnsi="Times New Roman" w:cs="Times New Roman"/>
          <w:kern w:val="0"/>
          <w14:ligatures w14:val="none"/>
        </w:rPr>
        <w:t xml:space="preserve"> State, Nigeria</w:t>
      </w:r>
    </w:p>
    <w:p w14:paraId="7E900F6A" w14:textId="144E6429" w:rsidR="00C26F06" w:rsidRPr="00C26F06" w:rsidRDefault="00C26F06" w:rsidP="003C015A">
      <w:pPr>
        <w:spacing w:after="200" w:line="360" w:lineRule="auto"/>
        <w:jc w:val="both"/>
        <w:rPr>
          <w:rStyle w:val="Hyperlink"/>
          <w:rFonts w:ascii="Times New Roman" w:hAnsi="Times New Roman" w:cs="Times New Roman"/>
          <w:b/>
          <w:bCs/>
          <w:color w:val="auto"/>
          <w:u w:val="none"/>
        </w:rPr>
      </w:pPr>
      <w:r w:rsidRPr="003C015A">
        <w:rPr>
          <w:rFonts w:ascii="Times New Roman" w:hAnsi="Times New Roman" w:cs="Times New Roman"/>
          <w:b/>
          <w:bCs/>
        </w:rPr>
        <w:t xml:space="preserve">  Email:</w:t>
      </w:r>
      <w:r w:rsidR="00534D26" w:rsidRPr="00534D26">
        <w:t xml:space="preserve"> </w:t>
      </w:r>
      <w:bookmarkStart w:id="0" w:name="_GoBack"/>
      <w:r w:rsidR="00534D26" w:rsidRPr="00534D26">
        <w:rPr>
          <w:rFonts w:ascii="Times New Roman" w:hAnsi="Times New Roman" w:cs="Times New Roman"/>
          <w:bCs/>
        </w:rPr>
        <w:t>oluwadare.akinyemi@eksu.edu.ng</w:t>
      </w:r>
      <w:bookmarkEnd w:id="0"/>
    </w:p>
    <w:p w14:paraId="4D02A45C" w14:textId="415FDBE0" w:rsidR="00C34EEE" w:rsidRPr="003C015A" w:rsidRDefault="00C34EEE" w:rsidP="00C26F06">
      <w:pPr>
        <w:spacing w:after="200" w:line="360" w:lineRule="auto"/>
        <w:ind w:left="2160" w:firstLine="720"/>
        <w:jc w:val="both"/>
        <w:rPr>
          <w:rFonts w:ascii="Times New Roman" w:hAnsi="Times New Roman" w:cs="Times New Roman"/>
          <w:b/>
          <w:bCs/>
        </w:rPr>
      </w:pPr>
      <w:proofErr w:type="spellStart"/>
      <w:r w:rsidRPr="003C015A">
        <w:rPr>
          <w:rFonts w:ascii="Times New Roman" w:hAnsi="Times New Roman" w:cs="Times New Roman"/>
          <w:b/>
          <w:bCs/>
        </w:rPr>
        <w:t>Ajayi</w:t>
      </w:r>
      <w:proofErr w:type="spellEnd"/>
      <w:r w:rsidRPr="003C015A">
        <w:rPr>
          <w:rFonts w:ascii="Times New Roman" w:hAnsi="Times New Roman" w:cs="Times New Roman"/>
          <w:b/>
          <w:bCs/>
        </w:rPr>
        <w:t xml:space="preserve"> T. A.</w:t>
      </w:r>
    </w:p>
    <w:p w14:paraId="5286FF40" w14:textId="1FFB2B9E" w:rsidR="00C34EEE" w:rsidRPr="003C015A" w:rsidRDefault="00C34EEE" w:rsidP="003C015A">
      <w:pPr>
        <w:spacing w:after="200" w:line="360" w:lineRule="auto"/>
        <w:jc w:val="both"/>
        <w:rPr>
          <w:rFonts w:ascii="Times New Roman" w:eastAsia="Calibri" w:hAnsi="Times New Roman" w:cs="Times New Roman"/>
          <w:kern w:val="0"/>
          <w14:ligatures w14:val="none"/>
        </w:rPr>
      </w:pPr>
      <w:r w:rsidRPr="003C015A">
        <w:rPr>
          <w:rFonts w:ascii="Times New Roman" w:eastAsia="Calibri" w:hAnsi="Times New Roman" w:cs="Times New Roman"/>
          <w:kern w:val="0"/>
          <w14:ligatures w14:val="none"/>
        </w:rPr>
        <w:t xml:space="preserve">Department of Statistics, </w:t>
      </w:r>
      <w:proofErr w:type="spellStart"/>
      <w:r w:rsidRPr="003C015A">
        <w:rPr>
          <w:rFonts w:ascii="Times New Roman" w:eastAsia="Calibri" w:hAnsi="Times New Roman" w:cs="Times New Roman"/>
          <w:kern w:val="0"/>
          <w14:ligatures w14:val="none"/>
        </w:rPr>
        <w:t>Ekiti</w:t>
      </w:r>
      <w:proofErr w:type="spellEnd"/>
      <w:r w:rsidRPr="003C015A">
        <w:rPr>
          <w:rFonts w:ascii="Times New Roman" w:eastAsia="Calibri" w:hAnsi="Times New Roman" w:cs="Times New Roman"/>
          <w:kern w:val="0"/>
          <w14:ligatures w14:val="none"/>
        </w:rPr>
        <w:t xml:space="preserve"> State University, Ado-</w:t>
      </w:r>
      <w:proofErr w:type="spellStart"/>
      <w:r w:rsidRPr="003C015A">
        <w:rPr>
          <w:rFonts w:ascii="Times New Roman" w:eastAsia="Calibri" w:hAnsi="Times New Roman" w:cs="Times New Roman"/>
          <w:kern w:val="0"/>
          <w14:ligatures w14:val="none"/>
        </w:rPr>
        <w:t>Ekiti</w:t>
      </w:r>
      <w:proofErr w:type="spellEnd"/>
      <w:r w:rsidRPr="003C015A">
        <w:rPr>
          <w:rFonts w:ascii="Times New Roman" w:eastAsia="Calibri" w:hAnsi="Times New Roman" w:cs="Times New Roman"/>
          <w:kern w:val="0"/>
          <w14:ligatures w14:val="none"/>
        </w:rPr>
        <w:t xml:space="preserve">, </w:t>
      </w:r>
      <w:proofErr w:type="spellStart"/>
      <w:r w:rsidRPr="003C015A">
        <w:rPr>
          <w:rFonts w:ascii="Times New Roman" w:eastAsia="Calibri" w:hAnsi="Times New Roman" w:cs="Times New Roman"/>
          <w:kern w:val="0"/>
          <w14:ligatures w14:val="none"/>
        </w:rPr>
        <w:t>Ekiti</w:t>
      </w:r>
      <w:proofErr w:type="spellEnd"/>
      <w:r w:rsidRPr="003C015A">
        <w:rPr>
          <w:rFonts w:ascii="Times New Roman" w:eastAsia="Calibri" w:hAnsi="Times New Roman" w:cs="Times New Roman"/>
          <w:kern w:val="0"/>
          <w14:ligatures w14:val="none"/>
        </w:rPr>
        <w:t xml:space="preserve"> State, Nigeria</w:t>
      </w:r>
    </w:p>
    <w:p w14:paraId="295A3F03" w14:textId="75992037" w:rsidR="00C329A2" w:rsidRDefault="00C34EEE" w:rsidP="00C26F06">
      <w:pPr>
        <w:spacing w:after="200" w:line="360" w:lineRule="auto"/>
        <w:jc w:val="both"/>
        <w:rPr>
          <w:rFonts w:ascii="Times New Roman" w:hAnsi="Times New Roman" w:cs="Times New Roman"/>
          <w:b/>
          <w:bCs/>
        </w:rPr>
      </w:pPr>
      <w:r w:rsidRPr="003C015A">
        <w:rPr>
          <w:rFonts w:ascii="Times New Roman" w:hAnsi="Times New Roman" w:cs="Times New Roman"/>
          <w:b/>
          <w:bCs/>
        </w:rPr>
        <w:t xml:space="preserve">  Email:</w:t>
      </w:r>
      <w:r w:rsidR="00C26F06" w:rsidRPr="00C90414">
        <w:rPr>
          <w:rFonts w:ascii="Times New Roman" w:hAnsi="Times New Roman" w:cs="Times New Roman"/>
          <w:bCs/>
        </w:rPr>
        <w:t>topsyaj2012@gmail.com</w:t>
      </w:r>
    </w:p>
    <w:p w14:paraId="2C05B88A" w14:textId="77777777" w:rsidR="00B62E57" w:rsidRPr="003C015A" w:rsidRDefault="00B62E57" w:rsidP="00C26F06">
      <w:pPr>
        <w:spacing w:after="200" w:line="360" w:lineRule="auto"/>
        <w:ind w:left="2160" w:firstLine="720"/>
        <w:jc w:val="both"/>
        <w:rPr>
          <w:rFonts w:ascii="Times New Roman" w:hAnsi="Times New Roman" w:cs="Times New Roman"/>
          <w:b/>
          <w:bCs/>
        </w:rPr>
      </w:pPr>
      <w:proofErr w:type="spellStart"/>
      <w:r w:rsidRPr="003C015A">
        <w:rPr>
          <w:rFonts w:ascii="Times New Roman" w:hAnsi="Times New Roman" w:cs="Times New Roman"/>
          <w:b/>
          <w:bCs/>
        </w:rPr>
        <w:t>Ajayi</w:t>
      </w:r>
      <w:proofErr w:type="spellEnd"/>
      <w:r w:rsidRPr="003C015A">
        <w:rPr>
          <w:rFonts w:ascii="Times New Roman" w:hAnsi="Times New Roman" w:cs="Times New Roman"/>
          <w:b/>
          <w:bCs/>
        </w:rPr>
        <w:t xml:space="preserve"> E. D</w:t>
      </w:r>
    </w:p>
    <w:p w14:paraId="72855D92" w14:textId="77777777" w:rsidR="00B62E57" w:rsidRPr="003C015A" w:rsidRDefault="00B62E57" w:rsidP="00B62E57">
      <w:pPr>
        <w:spacing w:after="200" w:line="360" w:lineRule="auto"/>
        <w:jc w:val="both"/>
        <w:rPr>
          <w:rFonts w:ascii="Times New Roman" w:eastAsia="Calibri" w:hAnsi="Times New Roman" w:cs="Times New Roman"/>
          <w:kern w:val="0"/>
          <w14:ligatures w14:val="none"/>
        </w:rPr>
      </w:pPr>
      <w:r w:rsidRPr="003C015A">
        <w:rPr>
          <w:rFonts w:ascii="Times New Roman" w:eastAsia="Calibri" w:hAnsi="Times New Roman" w:cs="Times New Roman"/>
          <w:kern w:val="0"/>
          <w14:ligatures w14:val="none"/>
        </w:rPr>
        <w:t xml:space="preserve">Department of Statistics, </w:t>
      </w:r>
      <w:proofErr w:type="spellStart"/>
      <w:r w:rsidRPr="003C015A">
        <w:rPr>
          <w:rFonts w:ascii="Times New Roman" w:eastAsia="Calibri" w:hAnsi="Times New Roman" w:cs="Times New Roman"/>
          <w:kern w:val="0"/>
          <w14:ligatures w14:val="none"/>
        </w:rPr>
        <w:t>Ekiti</w:t>
      </w:r>
      <w:proofErr w:type="spellEnd"/>
      <w:r w:rsidRPr="003C015A">
        <w:rPr>
          <w:rFonts w:ascii="Times New Roman" w:eastAsia="Calibri" w:hAnsi="Times New Roman" w:cs="Times New Roman"/>
          <w:kern w:val="0"/>
          <w14:ligatures w14:val="none"/>
        </w:rPr>
        <w:t xml:space="preserve"> State University, Ado-</w:t>
      </w:r>
      <w:proofErr w:type="spellStart"/>
      <w:r w:rsidRPr="003C015A">
        <w:rPr>
          <w:rFonts w:ascii="Times New Roman" w:eastAsia="Calibri" w:hAnsi="Times New Roman" w:cs="Times New Roman"/>
          <w:kern w:val="0"/>
          <w14:ligatures w14:val="none"/>
        </w:rPr>
        <w:t>Ekiti</w:t>
      </w:r>
      <w:proofErr w:type="spellEnd"/>
      <w:r w:rsidRPr="003C015A">
        <w:rPr>
          <w:rFonts w:ascii="Times New Roman" w:eastAsia="Calibri" w:hAnsi="Times New Roman" w:cs="Times New Roman"/>
          <w:kern w:val="0"/>
          <w14:ligatures w14:val="none"/>
        </w:rPr>
        <w:t xml:space="preserve">, </w:t>
      </w:r>
      <w:proofErr w:type="spellStart"/>
      <w:r w:rsidRPr="003C015A">
        <w:rPr>
          <w:rFonts w:ascii="Times New Roman" w:eastAsia="Calibri" w:hAnsi="Times New Roman" w:cs="Times New Roman"/>
          <w:kern w:val="0"/>
          <w14:ligatures w14:val="none"/>
        </w:rPr>
        <w:t>Ekiti</w:t>
      </w:r>
      <w:proofErr w:type="spellEnd"/>
      <w:r w:rsidRPr="003C015A">
        <w:rPr>
          <w:rFonts w:ascii="Times New Roman" w:eastAsia="Calibri" w:hAnsi="Times New Roman" w:cs="Times New Roman"/>
          <w:kern w:val="0"/>
          <w14:ligatures w14:val="none"/>
        </w:rPr>
        <w:t xml:space="preserve"> State, Nigeria</w:t>
      </w:r>
    </w:p>
    <w:p w14:paraId="6E5E2030" w14:textId="5A18EB69" w:rsidR="00B62E57" w:rsidRPr="003C015A" w:rsidRDefault="00B62E57" w:rsidP="00B62E57">
      <w:pPr>
        <w:spacing w:after="200" w:line="360" w:lineRule="auto"/>
        <w:jc w:val="both"/>
        <w:rPr>
          <w:rFonts w:ascii="Times New Roman" w:hAnsi="Times New Roman" w:cs="Times New Roman"/>
          <w:b/>
          <w:bCs/>
        </w:rPr>
      </w:pPr>
      <w:r w:rsidRPr="003C015A">
        <w:rPr>
          <w:rFonts w:ascii="Times New Roman" w:eastAsia="Calibri" w:hAnsi="Times New Roman" w:cs="Times New Roman"/>
          <w:kern w:val="0"/>
          <w14:ligatures w14:val="none"/>
        </w:rPr>
        <w:t xml:space="preserve">  Email: </w:t>
      </w:r>
      <w:hyperlink r:id="rId7" w:history="1">
        <w:r w:rsidRPr="003C015A">
          <w:rPr>
            <w:rStyle w:val="Hyperlink"/>
            <w:rFonts w:ascii="Times New Roman" w:eastAsia="Calibri" w:hAnsi="Times New Roman" w:cs="Times New Roman"/>
            <w:kern w:val="0"/>
            <w14:ligatures w14:val="none"/>
          </w:rPr>
          <w:t>esther.jide-ashaolu@eksu.edu.ng</w:t>
        </w:r>
      </w:hyperlink>
    </w:p>
    <w:p w14:paraId="4C55F7B8" w14:textId="4859F7A4" w:rsidR="00B62E57" w:rsidRPr="003C015A" w:rsidRDefault="00C34EEE" w:rsidP="00B62E57">
      <w:pPr>
        <w:spacing w:after="200" w:line="360" w:lineRule="auto"/>
        <w:jc w:val="both"/>
        <w:rPr>
          <w:rFonts w:ascii="Times New Roman" w:eastAsia="Calibri" w:hAnsi="Times New Roman" w:cs="Times New Roman"/>
          <w:kern w:val="0"/>
          <w14:ligatures w14:val="none"/>
        </w:rPr>
      </w:pPr>
      <w:r w:rsidRPr="003C015A">
        <w:rPr>
          <w:rFonts w:ascii="Times New Roman" w:hAnsi="Times New Roman" w:cs="Times New Roman"/>
          <w:b/>
          <w:bCs/>
        </w:rPr>
        <w:t xml:space="preserve">         </w:t>
      </w:r>
      <w:r w:rsidRPr="003C015A">
        <w:rPr>
          <w:rFonts w:ascii="Times New Roman" w:hAnsi="Times New Roman" w:cs="Times New Roman"/>
          <w:b/>
          <w:bCs/>
        </w:rPr>
        <w:tab/>
      </w:r>
      <w:r w:rsidRPr="003C015A">
        <w:rPr>
          <w:rFonts w:ascii="Times New Roman" w:hAnsi="Times New Roman" w:cs="Times New Roman"/>
          <w:b/>
          <w:bCs/>
        </w:rPr>
        <w:tab/>
      </w:r>
      <w:r w:rsidRPr="003C015A">
        <w:rPr>
          <w:rFonts w:ascii="Times New Roman" w:hAnsi="Times New Roman" w:cs="Times New Roman"/>
          <w:b/>
          <w:bCs/>
        </w:rPr>
        <w:tab/>
      </w:r>
      <w:r w:rsidRPr="003C015A">
        <w:rPr>
          <w:rFonts w:ascii="Times New Roman" w:hAnsi="Times New Roman" w:cs="Times New Roman"/>
          <w:b/>
          <w:bCs/>
        </w:rPr>
        <w:tab/>
        <w:t xml:space="preserve">           </w:t>
      </w:r>
    </w:p>
    <w:p w14:paraId="21E23E72" w14:textId="67617FE0" w:rsidR="00C34EEE" w:rsidRPr="003C015A" w:rsidRDefault="00C34EEE" w:rsidP="003C015A">
      <w:pPr>
        <w:spacing w:after="200" w:line="360" w:lineRule="auto"/>
        <w:jc w:val="both"/>
        <w:rPr>
          <w:rFonts w:ascii="Times New Roman" w:eastAsia="Calibri" w:hAnsi="Times New Roman" w:cs="Times New Roman"/>
          <w:kern w:val="0"/>
          <w14:ligatures w14:val="none"/>
        </w:rPr>
      </w:pPr>
    </w:p>
    <w:p w14:paraId="2E3478D8" w14:textId="5E975328" w:rsidR="00C34EEE" w:rsidRPr="003C015A" w:rsidRDefault="00C34EEE" w:rsidP="003C015A">
      <w:pPr>
        <w:spacing w:after="200" w:line="360" w:lineRule="auto"/>
        <w:jc w:val="both"/>
        <w:rPr>
          <w:rFonts w:ascii="Times New Roman" w:eastAsia="Calibri" w:hAnsi="Times New Roman" w:cs="Times New Roman"/>
          <w:kern w:val="0"/>
          <w14:ligatures w14:val="none"/>
        </w:rPr>
      </w:pPr>
    </w:p>
    <w:p w14:paraId="30722CD1" w14:textId="77777777" w:rsidR="00C34EEE" w:rsidRPr="003C015A" w:rsidRDefault="00C34EEE" w:rsidP="003C015A">
      <w:pPr>
        <w:spacing w:after="200" w:line="360" w:lineRule="auto"/>
        <w:jc w:val="both"/>
        <w:rPr>
          <w:rFonts w:ascii="Times New Roman" w:hAnsi="Times New Roman" w:cs="Times New Roman"/>
          <w:b/>
          <w:bCs/>
        </w:rPr>
      </w:pPr>
    </w:p>
    <w:p w14:paraId="39C5410F" w14:textId="77777777" w:rsidR="00C34EEE" w:rsidRPr="003C015A" w:rsidRDefault="00C34EEE" w:rsidP="003C015A">
      <w:pPr>
        <w:spacing w:after="200" w:line="360" w:lineRule="auto"/>
        <w:jc w:val="both"/>
        <w:rPr>
          <w:rFonts w:ascii="Times New Roman" w:eastAsia="Calibri" w:hAnsi="Times New Roman" w:cs="Times New Roman"/>
          <w:kern w:val="0"/>
          <w14:ligatures w14:val="none"/>
        </w:rPr>
      </w:pPr>
    </w:p>
    <w:p w14:paraId="2250E7D6" w14:textId="77777777" w:rsidR="00C34EEE" w:rsidRPr="003C015A" w:rsidRDefault="00C34EEE" w:rsidP="003C015A">
      <w:pPr>
        <w:spacing w:after="200" w:line="360" w:lineRule="auto"/>
        <w:jc w:val="both"/>
        <w:rPr>
          <w:rFonts w:ascii="Times New Roman" w:hAnsi="Times New Roman" w:cs="Times New Roman"/>
          <w:b/>
          <w:bCs/>
        </w:rPr>
      </w:pPr>
    </w:p>
    <w:p w14:paraId="14DAB398" w14:textId="77777777" w:rsidR="00C34EEE" w:rsidRPr="003C015A" w:rsidRDefault="00C34EEE" w:rsidP="003C015A">
      <w:pPr>
        <w:spacing w:after="200" w:line="360" w:lineRule="auto"/>
        <w:jc w:val="both"/>
        <w:rPr>
          <w:rFonts w:ascii="Times New Roman" w:hAnsi="Times New Roman" w:cs="Times New Roman"/>
          <w:b/>
          <w:bCs/>
        </w:rPr>
      </w:pPr>
    </w:p>
    <w:p w14:paraId="25289733" w14:textId="77777777" w:rsidR="00C34EEE" w:rsidRPr="003C015A" w:rsidRDefault="00C34EEE" w:rsidP="003C015A">
      <w:pPr>
        <w:spacing w:after="200" w:line="360" w:lineRule="auto"/>
        <w:jc w:val="both"/>
        <w:rPr>
          <w:rFonts w:ascii="Times New Roman" w:hAnsi="Times New Roman" w:cs="Times New Roman"/>
          <w:b/>
          <w:bCs/>
        </w:rPr>
      </w:pPr>
    </w:p>
    <w:p w14:paraId="2C1A59A0" w14:textId="77777777" w:rsidR="00C34EEE" w:rsidRPr="003C015A" w:rsidRDefault="00C34EEE" w:rsidP="003C015A">
      <w:pPr>
        <w:spacing w:after="200" w:line="360" w:lineRule="auto"/>
        <w:jc w:val="both"/>
        <w:rPr>
          <w:rFonts w:ascii="Times New Roman" w:eastAsia="Calibri" w:hAnsi="Times New Roman" w:cs="Times New Roman"/>
          <w:kern w:val="0"/>
          <w14:ligatures w14:val="none"/>
        </w:rPr>
      </w:pPr>
    </w:p>
    <w:p w14:paraId="33C03AC8" w14:textId="05CCD703" w:rsidR="00885F54" w:rsidRPr="003C015A" w:rsidRDefault="00443BDC" w:rsidP="003C015A">
      <w:pPr>
        <w:spacing w:after="200" w:line="360" w:lineRule="auto"/>
        <w:jc w:val="both"/>
        <w:rPr>
          <w:rFonts w:ascii="Times New Roman" w:eastAsia="Calibri" w:hAnsi="Times New Roman" w:cs="Times New Roman"/>
          <w:b/>
          <w:kern w:val="0"/>
          <w14:ligatures w14:val="none"/>
        </w:rPr>
      </w:pPr>
      <w:r w:rsidRPr="003C015A">
        <w:rPr>
          <w:rFonts w:ascii="Times New Roman" w:eastAsia="Calibri" w:hAnsi="Times New Roman" w:cs="Times New Roman"/>
          <w:b/>
          <w:kern w:val="0"/>
          <w14:ligatures w14:val="none"/>
        </w:rPr>
        <w:lastRenderedPageBreak/>
        <w:t>Abstract</w:t>
      </w:r>
    </w:p>
    <w:p w14:paraId="1DD0D6C9" w14:textId="244EC0EF" w:rsidR="00521F01" w:rsidRPr="003C015A" w:rsidRDefault="00EF2130" w:rsidP="003C015A">
      <w:pPr>
        <w:autoSpaceDE w:val="0"/>
        <w:autoSpaceDN w:val="0"/>
        <w:adjustRightInd w:val="0"/>
        <w:spacing w:after="0" w:line="36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Efficiency  refer to how well a sampling method extracts info from a population relative to effort /cost and method is efficient if it gives precise estimate with a small sample .Estimator is efficient if it has a low variance. This </w:t>
      </w:r>
      <w:r w:rsidR="00C91728">
        <w:rPr>
          <w:rFonts w:ascii="Times New Roman" w:eastAsia="Calibri" w:hAnsi="Times New Roman" w:cs="Times New Roman"/>
          <w:kern w:val="0"/>
          <w14:ligatures w14:val="none"/>
        </w:rPr>
        <w:t xml:space="preserve">research </w:t>
      </w:r>
      <w:r w:rsidR="00C91728" w:rsidRPr="003C015A">
        <w:rPr>
          <w:rFonts w:ascii="Times New Roman" w:eastAsia="Calibri" w:hAnsi="Times New Roman" w:cs="Times New Roman"/>
          <w:kern w:val="0"/>
          <w14:ligatures w14:val="none"/>
        </w:rPr>
        <w:t>focused</w:t>
      </w:r>
      <w:r w:rsidR="00626D95" w:rsidRPr="003C015A">
        <w:rPr>
          <w:rFonts w:ascii="Times New Roman" w:eastAsia="Calibri" w:hAnsi="Times New Roman" w:cs="Times New Roman"/>
          <w:kern w:val="0"/>
          <w14:ligatures w14:val="none"/>
        </w:rPr>
        <w:t xml:space="preserve"> on the efficiency of probability proportional to size sampling scheme estimators. Probability proportional to size with replacement, Hansen-Hurwitz </w:t>
      </w:r>
      <w:r w:rsidR="00983FEB" w:rsidRPr="003C015A">
        <w:rPr>
          <w:rFonts w:ascii="Times New Roman" w:eastAsia="Calibri" w:hAnsi="Times New Roman" w:cs="Times New Roman"/>
          <w:kern w:val="0"/>
          <w14:ligatures w14:val="none"/>
        </w:rPr>
        <w:t xml:space="preserve">estimator </w:t>
      </w:r>
      <w:r w:rsidR="00626D95" w:rsidRPr="003C015A">
        <w:rPr>
          <w:rFonts w:ascii="Times New Roman" w:eastAsia="Calibri" w:hAnsi="Times New Roman" w:cs="Times New Roman"/>
          <w:kern w:val="0"/>
          <w14:ligatures w14:val="none"/>
        </w:rPr>
        <w:t xml:space="preserve">and Probability proportional to size without replacement, </w:t>
      </w:r>
      <w:r w:rsidR="00626D95" w:rsidRPr="003C015A">
        <w:rPr>
          <w:rFonts w:ascii="Times New Roman" w:eastAsia="Calibri" w:hAnsi="Times New Roman" w:cs="Times New Roman"/>
        </w:rPr>
        <w:t xml:space="preserve">Rao-Hartley-Cochran </w:t>
      </w:r>
      <w:r w:rsidR="00983FEB" w:rsidRPr="003C015A">
        <w:rPr>
          <w:rFonts w:ascii="Times New Roman" w:eastAsia="Calibri" w:hAnsi="Times New Roman" w:cs="Times New Roman"/>
        </w:rPr>
        <w:t xml:space="preserve">estimator </w:t>
      </w:r>
      <w:r w:rsidR="00626D95" w:rsidRPr="003C015A">
        <w:rPr>
          <w:rFonts w:ascii="Times New Roman" w:eastAsia="Calibri" w:hAnsi="Times New Roman" w:cs="Times New Roman"/>
        </w:rPr>
        <w:t xml:space="preserve">were compared in terms of estimation and efficiency. </w:t>
      </w:r>
      <w:r w:rsidR="00626D95" w:rsidRPr="003C015A">
        <w:rPr>
          <w:rFonts w:ascii="Times New Roman" w:eastAsia="Calibri" w:hAnsi="Times New Roman" w:cs="Times New Roman"/>
          <w:kern w:val="0"/>
          <w14:ligatures w14:val="none"/>
        </w:rPr>
        <w:t xml:space="preserve">The empirical comparison of the population total, minimum variance and relative efficiency were used in </w:t>
      </w:r>
      <w:r w:rsidR="008A37F3">
        <w:rPr>
          <w:rFonts w:ascii="Times New Roman" w:eastAsia="Calibri" w:hAnsi="Times New Roman" w:cs="Times New Roman"/>
          <w:kern w:val="0"/>
          <w14:ligatures w14:val="none"/>
        </w:rPr>
        <w:t>assessing the efficiency</w:t>
      </w:r>
      <w:r w:rsidR="00DA0016" w:rsidRPr="003C015A">
        <w:rPr>
          <w:rFonts w:ascii="Times New Roman" w:eastAsia="Calibri" w:hAnsi="Times New Roman" w:cs="Times New Roman"/>
          <w:kern w:val="0"/>
          <w14:ligatures w14:val="none"/>
        </w:rPr>
        <w:t xml:space="preserve">. </w:t>
      </w:r>
      <w:proofErr w:type="gramStart"/>
      <w:r w:rsidR="00DA0016" w:rsidRPr="003C015A">
        <w:rPr>
          <w:rFonts w:ascii="Times New Roman" w:eastAsia="Calibri" w:hAnsi="Times New Roman" w:cs="Times New Roman"/>
          <w:kern w:val="0"/>
          <w14:ligatures w14:val="none"/>
        </w:rPr>
        <w:t>Probability</w:t>
      </w:r>
      <w:r w:rsidR="00983FEB" w:rsidRPr="003C015A">
        <w:rPr>
          <w:rFonts w:ascii="Times New Roman" w:eastAsia="Calibri" w:hAnsi="Times New Roman" w:cs="Times New Roman"/>
          <w:kern w:val="0"/>
          <w14:ligatures w14:val="none"/>
        </w:rPr>
        <w:t xml:space="preserve"> proportional to size with replacement, </w:t>
      </w:r>
      <w:r w:rsidR="008A37F3">
        <w:rPr>
          <w:rFonts w:ascii="Times New Roman" w:eastAsia="Calibri" w:hAnsi="Times New Roman" w:cs="Times New Roman"/>
          <w:kern w:val="0"/>
          <w14:ligatures w14:val="none"/>
        </w:rPr>
        <w:t>(</w:t>
      </w:r>
      <w:r w:rsidR="00983FEB" w:rsidRPr="003C015A">
        <w:rPr>
          <w:rFonts w:ascii="Times New Roman" w:eastAsia="Calibri" w:hAnsi="Times New Roman" w:cs="Times New Roman"/>
          <w:kern w:val="0"/>
          <w14:ligatures w14:val="none"/>
        </w:rPr>
        <w:t>Hansen-Hurwitz</w:t>
      </w:r>
      <w:r w:rsidR="008A37F3">
        <w:rPr>
          <w:rFonts w:ascii="Times New Roman" w:eastAsia="DengXian" w:hAnsi="Times New Roman" w:cs="Times New Roman"/>
        </w:rPr>
        <w:t xml:space="preserve">) </w:t>
      </w:r>
      <w:r w:rsidR="00983FEB" w:rsidRPr="003C015A">
        <w:rPr>
          <w:rFonts w:ascii="Times New Roman" w:eastAsia="DengXian" w:hAnsi="Times New Roman" w:cs="Times New Roman"/>
        </w:rPr>
        <w:t xml:space="preserve">estimator had the higher population total estimate for some years indicating </w:t>
      </w:r>
      <w:r w:rsidR="00983FEB" w:rsidRPr="003C015A">
        <w:rPr>
          <w:rFonts w:ascii="Times New Roman" w:hAnsi="Times New Roman" w:cs="Times New Roman"/>
        </w:rPr>
        <w:t>that population total differed by year.</w:t>
      </w:r>
      <w:proofErr w:type="gramEnd"/>
      <w:r w:rsidR="00983FEB" w:rsidRPr="003C015A">
        <w:rPr>
          <w:rFonts w:ascii="Times New Roman" w:hAnsi="Times New Roman" w:cs="Times New Roman"/>
        </w:rPr>
        <w:t xml:space="preserve"> Probability proportional to size sampling without replacement estimator</w:t>
      </w:r>
      <w:proofErr w:type="gramStart"/>
      <w:r w:rsidR="00983FEB" w:rsidRPr="003C015A">
        <w:rPr>
          <w:rFonts w:ascii="Times New Roman" w:hAnsi="Times New Roman" w:cs="Times New Roman"/>
        </w:rPr>
        <w:t>,</w:t>
      </w:r>
      <w:r w:rsidR="008A37F3">
        <w:rPr>
          <w:rFonts w:ascii="Times New Roman" w:hAnsi="Times New Roman" w:cs="Times New Roman"/>
        </w:rPr>
        <w:t>(</w:t>
      </w:r>
      <w:proofErr w:type="gramEnd"/>
      <w:r w:rsidR="00983FEB" w:rsidRPr="003C015A">
        <w:rPr>
          <w:rFonts w:ascii="Times New Roman" w:hAnsi="Times New Roman" w:cs="Times New Roman"/>
        </w:rPr>
        <w:t xml:space="preserve"> </w:t>
      </w:r>
      <w:proofErr w:type="spellStart"/>
      <w:r w:rsidR="00983FEB" w:rsidRPr="003C015A">
        <w:rPr>
          <w:rFonts w:ascii="Times New Roman" w:hAnsi="Times New Roman" w:cs="Times New Roman"/>
        </w:rPr>
        <w:t>Rao</w:t>
      </w:r>
      <w:proofErr w:type="spellEnd"/>
      <w:r w:rsidR="00983FEB" w:rsidRPr="003C015A">
        <w:rPr>
          <w:rFonts w:ascii="Times New Roman" w:hAnsi="Times New Roman" w:cs="Times New Roman"/>
        </w:rPr>
        <w:t>–Hartley–Cochran</w:t>
      </w:r>
      <w:r w:rsidR="008A37F3">
        <w:rPr>
          <w:rFonts w:ascii="Times New Roman" w:hAnsi="Times New Roman" w:cs="Times New Roman"/>
        </w:rPr>
        <w:t>)</w:t>
      </w:r>
      <w:r w:rsidR="00983FEB" w:rsidRPr="003C015A">
        <w:rPr>
          <w:rFonts w:ascii="Times New Roman" w:hAnsi="Times New Roman" w:cs="Times New Roman"/>
        </w:rPr>
        <w:t xml:space="preserve"> </w:t>
      </w:r>
      <w:r w:rsidR="007935B3" w:rsidRPr="003C015A">
        <w:rPr>
          <w:rFonts w:ascii="Times New Roman" w:hAnsi="Times New Roman" w:cs="Times New Roman"/>
        </w:rPr>
        <w:t>estimator</w:t>
      </w:r>
      <w:r w:rsidR="008A37F3">
        <w:rPr>
          <w:rFonts w:ascii="Times New Roman" w:hAnsi="Times New Roman" w:cs="Times New Roman"/>
        </w:rPr>
        <w:t xml:space="preserve"> thus  had a smaller variance, hence more efficient</w:t>
      </w:r>
      <w:r w:rsidR="007935B3" w:rsidRPr="003C015A">
        <w:rPr>
          <w:rFonts w:ascii="Times New Roman" w:hAnsi="Times New Roman" w:cs="Times New Roman"/>
        </w:rPr>
        <w:t xml:space="preserve"> </w:t>
      </w:r>
      <w:r w:rsidR="00983FEB" w:rsidRPr="003C015A">
        <w:rPr>
          <w:rFonts w:ascii="Times New Roman" w:hAnsi="Times New Roman" w:cs="Times New Roman"/>
        </w:rPr>
        <w:t>performed better than the conventional Hansen–Hurwitz estimator in terms</w:t>
      </w:r>
      <w:r w:rsidR="00521F01" w:rsidRPr="003C015A">
        <w:rPr>
          <w:rFonts w:ascii="Times New Roman" w:hAnsi="Times New Roman" w:cs="Times New Roman"/>
        </w:rPr>
        <w:t xml:space="preserve"> of variance reduction.</w:t>
      </w:r>
    </w:p>
    <w:p w14:paraId="6490C94D" w14:textId="6E07C4FD" w:rsidR="00626D95" w:rsidRPr="003C015A" w:rsidRDefault="00626D95" w:rsidP="003C015A">
      <w:pPr>
        <w:spacing w:line="360" w:lineRule="auto"/>
        <w:jc w:val="both"/>
        <w:rPr>
          <w:rFonts w:ascii="Times New Roman" w:hAnsi="Times New Roman" w:cs="Times New Roman"/>
        </w:rPr>
      </w:pPr>
      <w:r w:rsidRPr="003C015A">
        <w:rPr>
          <w:rFonts w:ascii="Times New Roman" w:eastAsia="Calibri" w:hAnsi="Times New Roman" w:cs="Times New Roman"/>
          <w:b/>
          <w:kern w:val="0"/>
          <w14:ligatures w14:val="none"/>
        </w:rPr>
        <w:t xml:space="preserve">Keywords: </w:t>
      </w:r>
      <w:r w:rsidR="007935B3" w:rsidRPr="003C015A">
        <w:rPr>
          <w:rFonts w:ascii="Times New Roman" w:eastAsia="Calibri" w:hAnsi="Times New Roman" w:cs="Times New Roman"/>
          <w:kern w:val="0"/>
          <w14:ligatures w14:val="none"/>
        </w:rPr>
        <w:t>Probability</w:t>
      </w:r>
      <w:r w:rsidRPr="003C015A">
        <w:rPr>
          <w:rFonts w:ascii="Times New Roman" w:eastAsia="Calibri" w:hAnsi="Times New Roman" w:cs="Times New Roman"/>
          <w:kern w:val="0"/>
          <w14:ligatures w14:val="none"/>
        </w:rPr>
        <w:t xml:space="preserve">; </w:t>
      </w:r>
      <w:r w:rsidR="00521F01" w:rsidRPr="003C015A">
        <w:rPr>
          <w:rFonts w:ascii="Times New Roman" w:eastAsia="Calibri" w:hAnsi="Times New Roman" w:cs="Times New Roman"/>
          <w:kern w:val="0"/>
          <w14:ligatures w14:val="none"/>
        </w:rPr>
        <w:t xml:space="preserve">Hansen-Hurwitz </w:t>
      </w:r>
      <w:r w:rsidRPr="003C015A">
        <w:rPr>
          <w:rFonts w:ascii="Times New Roman" w:eastAsia="Calibri" w:hAnsi="Times New Roman" w:cs="Times New Roman"/>
          <w:kern w:val="0"/>
          <w14:ligatures w14:val="none"/>
        </w:rPr>
        <w:t xml:space="preserve">Estimator; </w:t>
      </w:r>
      <w:proofErr w:type="spellStart"/>
      <w:r w:rsidR="007935B3" w:rsidRPr="003C015A">
        <w:rPr>
          <w:rFonts w:ascii="Times New Roman" w:hAnsi="Times New Roman" w:cs="Times New Roman"/>
        </w:rPr>
        <w:t>Rao</w:t>
      </w:r>
      <w:proofErr w:type="spellEnd"/>
      <w:r w:rsidR="007935B3" w:rsidRPr="003C015A">
        <w:rPr>
          <w:rFonts w:ascii="Times New Roman" w:hAnsi="Times New Roman" w:cs="Times New Roman"/>
        </w:rPr>
        <w:t>–Hartley–Cochran Estimator;</w:t>
      </w:r>
      <w:r w:rsidR="007935B3" w:rsidRPr="003C015A">
        <w:rPr>
          <w:rFonts w:ascii="Times New Roman" w:eastAsia="Calibri" w:hAnsi="Times New Roman" w:cs="Times New Roman"/>
          <w:kern w:val="0"/>
          <w14:ligatures w14:val="none"/>
        </w:rPr>
        <w:t xml:space="preserve"> Population Total; </w:t>
      </w:r>
      <w:r w:rsidRPr="003C015A">
        <w:rPr>
          <w:rFonts w:ascii="Times New Roman" w:eastAsia="Calibri" w:hAnsi="Times New Roman" w:cs="Times New Roman"/>
          <w:kern w:val="0"/>
          <w14:ligatures w14:val="none"/>
        </w:rPr>
        <w:t>Minimum Variance; Relative Efficiency</w:t>
      </w:r>
    </w:p>
    <w:p w14:paraId="1A35CB66" w14:textId="38DBD111" w:rsidR="00443BDC" w:rsidRPr="003C015A" w:rsidRDefault="00443BDC" w:rsidP="003C015A">
      <w:pPr>
        <w:spacing w:after="200" w:line="360" w:lineRule="auto"/>
        <w:jc w:val="both"/>
        <w:rPr>
          <w:rFonts w:ascii="Times New Roman" w:eastAsia="Calibri" w:hAnsi="Times New Roman" w:cs="Times New Roman"/>
          <w:b/>
          <w:kern w:val="0"/>
          <w14:ligatures w14:val="none"/>
        </w:rPr>
      </w:pPr>
    </w:p>
    <w:p w14:paraId="5101B98D" w14:textId="64643962" w:rsidR="000C6991" w:rsidRPr="003C015A" w:rsidRDefault="000C6991" w:rsidP="003C015A">
      <w:pPr>
        <w:numPr>
          <w:ilvl w:val="0"/>
          <w:numId w:val="20"/>
        </w:numPr>
        <w:spacing w:after="200" w:line="360" w:lineRule="auto"/>
        <w:ind w:left="900" w:hanging="900"/>
        <w:jc w:val="both"/>
        <w:rPr>
          <w:rFonts w:ascii="Times New Roman" w:eastAsia="Calibri" w:hAnsi="Times New Roman" w:cs="Times New Roman"/>
          <w:b/>
          <w:kern w:val="0"/>
          <w14:ligatures w14:val="none"/>
        </w:rPr>
      </w:pPr>
      <w:r w:rsidRPr="003C015A">
        <w:rPr>
          <w:rFonts w:ascii="Times New Roman" w:eastAsia="Calibri" w:hAnsi="Times New Roman" w:cs="Times New Roman"/>
          <w:b/>
          <w:kern w:val="0"/>
          <w14:ligatures w14:val="none"/>
        </w:rPr>
        <w:t>Introduction</w:t>
      </w:r>
    </w:p>
    <w:p w14:paraId="78CFFDE7" w14:textId="6F1517AA" w:rsidR="00E56D01" w:rsidRPr="003C015A" w:rsidRDefault="00DF265A" w:rsidP="003C015A">
      <w:pPr>
        <w:spacing w:after="200" w:line="360" w:lineRule="auto"/>
        <w:jc w:val="both"/>
        <w:rPr>
          <w:rFonts w:ascii="Times New Roman" w:hAnsi="Times New Roman" w:cs="Times New Roman"/>
        </w:rPr>
      </w:pPr>
      <w:r>
        <w:rPr>
          <w:rFonts w:ascii="Times New Roman" w:hAnsi="Times New Roman" w:cs="Times New Roman"/>
        </w:rPr>
        <w:t>S</w:t>
      </w:r>
      <w:r w:rsidR="00021F31" w:rsidRPr="003C015A">
        <w:rPr>
          <w:rFonts w:ascii="Times New Roman" w:hAnsi="Times New Roman" w:cs="Times New Roman"/>
        </w:rPr>
        <w:t>ampling is used extensively in research in many differen</w:t>
      </w:r>
      <w:r>
        <w:rPr>
          <w:rFonts w:ascii="Times New Roman" w:hAnsi="Times New Roman" w:cs="Times New Roman"/>
        </w:rPr>
        <w:t>t domains.  Due to time, cost</w:t>
      </w:r>
      <w:r w:rsidR="00021F31" w:rsidRPr="003C015A">
        <w:rPr>
          <w:rFonts w:ascii="Times New Roman" w:hAnsi="Times New Roman" w:cs="Times New Roman"/>
        </w:rPr>
        <w:t>, and accessibility limitations, it is frequently impracticable to gather data from a whole population (Cochran, 1977).  Rather, in order to accurately estimate population totals and other characteristics, researchers use sampling procedures to choose a representative s</w:t>
      </w:r>
      <w:r>
        <w:rPr>
          <w:rFonts w:ascii="Times New Roman" w:hAnsi="Times New Roman" w:cs="Times New Roman"/>
        </w:rPr>
        <w:t xml:space="preserve">ubset of the population.  The </w:t>
      </w:r>
      <w:r w:rsidR="00021F31" w:rsidRPr="003C015A">
        <w:rPr>
          <w:rFonts w:ascii="Times New Roman" w:hAnsi="Times New Roman" w:cs="Times New Roman"/>
        </w:rPr>
        <w:t>effectiveness</w:t>
      </w:r>
      <w:r>
        <w:rPr>
          <w:rFonts w:ascii="Times New Roman" w:hAnsi="Times New Roman" w:cs="Times New Roman"/>
        </w:rPr>
        <w:t xml:space="preserve"> of these </w:t>
      </w:r>
      <w:proofErr w:type="gramStart"/>
      <w:r>
        <w:rPr>
          <w:rFonts w:ascii="Times New Roman" w:hAnsi="Times New Roman" w:cs="Times New Roman"/>
        </w:rPr>
        <w:t>estimators  is</w:t>
      </w:r>
      <w:proofErr w:type="gramEnd"/>
      <w:r>
        <w:rPr>
          <w:rFonts w:ascii="Times New Roman" w:hAnsi="Times New Roman" w:cs="Times New Roman"/>
        </w:rPr>
        <w:t xml:space="preserve"> crucial because</w:t>
      </w:r>
      <w:r w:rsidR="0047767E">
        <w:rPr>
          <w:rFonts w:ascii="Times New Roman" w:hAnsi="Times New Roman" w:cs="Times New Roman"/>
        </w:rPr>
        <w:t xml:space="preserve"> of </w:t>
      </w:r>
      <w:r w:rsidR="00021F31" w:rsidRPr="003C015A">
        <w:rPr>
          <w:rFonts w:ascii="Times New Roman" w:hAnsi="Times New Roman" w:cs="Times New Roman"/>
        </w:rPr>
        <w:t xml:space="preserve"> precision and dependability of statistical findings (</w:t>
      </w:r>
      <w:proofErr w:type="spellStart"/>
      <w:r w:rsidR="00021F31" w:rsidRPr="003C015A">
        <w:rPr>
          <w:rFonts w:ascii="Times New Roman" w:hAnsi="Times New Roman" w:cs="Times New Roman"/>
        </w:rPr>
        <w:t>Lohr</w:t>
      </w:r>
      <w:proofErr w:type="spellEnd"/>
      <w:r w:rsidR="00021F31" w:rsidRPr="003C015A">
        <w:rPr>
          <w:rFonts w:ascii="Times New Roman" w:hAnsi="Times New Roman" w:cs="Times New Roman"/>
        </w:rPr>
        <w:t>, 2021).</w:t>
      </w:r>
      <w:r w:rsidR="006D0193" w:rsidRPr="003C015A">
        <w:rPr>
          <w:rFonts w:ascii="Times New Roman" w:hAnsi="Times New Roman" w:cs="Times New Roman"/>
        </w:rPr>
        <w:t xml:space="preserve"> A number of estimators have been proposed by numerous researchers by effectively modifying the auxiliary variables under </w:t>
      </w:r>
      <w:r w:rsidR="0047767E">
        <w:rPr>
          <w:rFonts w:ascii="Times New Roman" w:hAnsi="Times New Roman" w:cs="Times New Roman"/>
        </w:rPr>
        <w:t xml:space="preserve">Probability proportion size </w:t>
      </w:r>
      <w:r w:rsidR="006D0193" w:rsidRPr="003C015A">
        <w:rPr>
          <w:rFonts w:ascii="Times New Roman" w:hAnsi="Times New Roman" w:cs="Times New Roman"/>
        </w:rPr>
        <w:t xml:space="preserve">PPS.  Among this </w:t>
      </w:r>
      <w:r w:rsidR="0047767E">
        <w:rPr>
          <w:rFonts w:ascii="Times New Roman" w:hAnsi="Times New Roman" w:cs="Times New Roman"/>
        </w:rPr>
        <w:t xml:space="preserve">research is </w:t>
      </w:r>
      <w:proofErr w:type="spellStart"/>
      <w:r w:rsidR="0047767E">
        <w:rPr>
          <w:rFonts w:ascii="Times New Roman" w:hAnsi="Times New Roman" w:cs="Times New Roman"/>
        </w:rPr>
        <w:t>Akpanta</w:t>
      </w:r>
      <w:proofErr w:type="spellEnd"/>
      <w:r w:rsidR="0047767E">
        <w:rPr>
          <w:rFonts w:ascii="Times New Roman" w:hAnsi="Times New Roman" w:cs="Times New Roman"/>
        </w:rPr>
        <w:t xml:space="preserve"> (2010), </w:t>
      </w:r>
      <w:r w:rsidR="006D0193" w:rsidRPr="003C015A">
        <w:rPr>
          <w:rFonts w:ascii="Times New Roman" w:hAnsi="Times New Roman" w:cs="Times New Roman"/>
        </w:rPr>
        <w:t xml:space="preserve">raised concerns about PPS sampling issues in multi-character surveys.  For microscope applications, Abdulla et al. (2014) and Andersen et al. (2015) suggested optimal PPS sampling with vanishing auxiliary variables.  </w:t>
      </w:r>
      <w:proofErr w:type="spellStart"/>
      <w:r w:rsidR="006D0193" w:rsidRPr="003C015A">
        <w:rPr>
          <w:rFonts w:ascii="Times New Roman" w:hAnsi="Times New Roman" w:cs="Times New Roman"/>
        </w:rPr>
        <w:t>Alam</w:t>
      </w:r>
      <w:proofErr w:type="spellEnd"/>
      <w:r w:rsidR="006D0193" w:rsidRPr="003C015A">
        <w:rPr>
          <w:rFonts w:ascii="Times New Roman" w:hAnsi="Times New Roman" w:cs="Times New Roman"/>
        </w:rPr>
        <w:t xml:space="preserve"> et al. (2015) suggested u</w:t>
      </w:r>
      <w:r w:rsidR="0047767E">
        <w:rPr>
          <w:rFonts w:ascii="Times New Roman" w:hAnsi="Times New Roman" w:cs="Times New Roman"/>
        </w:rPr>
        <w:t>sing a probability proportion</w:t>
      </w:r>
      <w:r w:rsidR="006D0193" w:rsidRPr="003C015A">
        <w:rPr>
          <w:rFonts w:ascii="Times New Roman" w:hAnsi="Times New Roman" w:cs="Times New Roman"/>
        </w:rPr>
        <w:t xml:space="preserve"> to size when choosing samples</w:t>
      </w:r>
      <w:r w:rsidR="0047767E">
        <w:rPr>
          <w:rFonts w:ascii="Times New Roman" w:hAnsi="Times New Roman" w:cs="Times New Roman"/>
        </w:rPr>
        <w:t xml:space="preserve">. </w:t>
      </w:r>
      <w:r w:rsidR="00021F31" w:rsidRPr="003C015A">
        <w:rPr>
          <w:rFonts w:ascii="Times New Roman" w:hAnsi="Times New Roman" w:cs="Times New Roman"/>
        </w:rPr>
        <w:t>Assigning distinct selection probabilities to various population units allows one to calculate the probability proportion</w:t>
      </w:r>
      <w:r w:rsidR="00123073" w:rsidRPr="003C015A">
        <w:rPr>
          <w:rFonts w:ascii="Times New Roman" w:hAnsi="Times New Roman" w:cs="Times New Roman"/>
        </w:rPr>
        <w:t>al</w:t>
      </w:r>
      <w:r w:rsidR="00021F31" w:rsidRPr="003C015A">
        <w:rPr>
          <w:rFonts w:ascii="Times New Roman" w:hAnsi="Times New Roman" w:cs="Times New Roman"/>
        </w:rPr>
        <w:t xml:space="preserve"> to size (Pamplona, 2019). Selection probabilities can therefore be allocated proportionately to population unit size when there is a significant variation in unit size and a strong correlation between variance and unit size.  Because auxiliary information is used, it is argued that the essence of probability proportional to size is preferable to that of unbiased sampling procedures.  The emphasis on the necessity and use of </w:t>
      </w:r>
      <w:r w:rsidR="00021F31" w:rsidRPr="003C015A">
        <w:rPr>
          <w:rFonts w:ascii="Times New Roman" w:hAnsi="Times New Roman" w:cs="Times New Roman"/>
        </w:rPr>
        <w:lastRenderedPageBreak/>
        <w:t xml:space="preserve">supplementary information to improve estimate precision led to advancements in sampling theory with the introduction of </w:t>
      </w:r>
      <w:r w:rsidR="00123073" w:rsidRPr="003C015A">
        <w:rPr>
          <w:rFonts w:ascii="Times New Roman" w:hAnsi="Times New Roman" w:cs="Times New Roman"/>
        </w:rPr>
        <w:t xml:space="preserve">probability </w:t>
      </w:r>
      <w:r w:rsidR="00021F31" w:rsidRPr="003C015A">
        <w:rPr>
          <w:rFonts w:ascii="Times New Roman" w:hAnsi="Times New Roman" w:cs="Times New Roman"/>
        </w:rPr>
        <w:t xml:space="preserve">proportional to size </w:t>
      </w:r>
      <w:r w:rsidR="00123073" w:rsidRPr="003C015A">
        <w:rPr>
          <w:rFonts w:ascii="Times New Roman" w:hAnsi="Times New Roman" w:cs="Times New Roman"/>
        </w:rPr>
        <w:t>estimators</w:t>
      </w:r>
      <w:r w:rsidR="0047767E">
        <w:rPr>
          <w:rFonts w:ascii="Times New Roman" w:hAnsi="Times New Roman" w:cs="Times New Roman"/>
        </w:rPr>
        <w:t xml:space="preserve"> (</w:t>
      </w:r>
      <w:proofErr w:type="spellStart"/>
      <w:r w:rsidR="0047767E">
        <w:rPr>
          <w:rFonts w:ascii="Times New Roman" w:hAnsi="Times New Roman" w:cs="Times New Roman"/>
        </w:rPr>
        <w:t>Homa</w:t>
      </w:r>
      <w:proofErr w:type="spellEnd"/>
      <w:r w:rsidR="0047767E">
        <w:rPr>
          <w:rFonts w:ascii="Times New Roman" w:hAnsi="Times New Roman" w:cs="Times New Roman"/>
        </w:rPr>
        <w:t>, et al</w:t>
      </w:r>
      <w:r w:rsidR="00021F31" w:rsidRPr="003C015A">
        <w:rPr>
          <w:rFonts w:ascii="Times New Roman" w:hAnsi="Times New Roman" w:cs="Times New Roman"/>
        </w:rPr>
        <w:t>, 2013).</w:t>
      </w:r>
      <w:r w:rsidR="00D80831" w:rsidRPr="003C015A">
        <w:rPr>
          <w:rFonts w:ascii="Times New Roman" w:hAnsi="Times New Roman" w:cs="Times New Roman"/>
        </w:rPr>
        <w:t>Probability proportional to size can be operated on the basis of procedures involving both replacement and non-replacement, just like any other equal sampling scheme.  The normal standard is the conventional probability proportional to size, with replacement</w:t>
      </w:r>
      <w:proofErr w:type="gramStart"/>
      <w:r w:rsidR="00D80831" w:rsidRPr="003C015A">
        <w:rPr>
          <w:rFonts w:ascii="Times New Roman" w:hAnsi="Times New Roman" w:cs="Times New Roman"/>
        </w:rPr>
        <w:t>..</w:t>
      </w:r>
      <w:proofErr w:type="gramEnd"/>
      <w:r w:rsidR="00D80831" w:rsidRPr="003C015A">
        <w:rPr>
          <w:rFonts w:ascii="Times New Roman" w:hAnsi="Times New Roman" w:cs="Times New Roman"/>
        </w:rPr>
        <w:t xml:space="preserve">  Horvitz-Thompson (1952) made the first adjustment, submitting a probability proportional to size without </w:t>
      </w:r>
      <w:r w:rsidR="0047767E">
        <w:rPr>
          <w:rFonts w:ascii="Times New Roman" w:hAnsi="Times New Roman" w:cs="Times New Roman"/>
        </w:rPr>
        <w:t>replacement. Johnson et al</w:t>
      </w:r>
      <w:r w:rsidR="002F1B26">
        <w:rPr>
          <w:rFonts w:ascii="Times New Roman" w:hAnsi="Times New Roman" w:cs="Times New Roman"/>
        </w:rPr>
        <w:t xml:space="preserve"> (2015)</w:t>
      </w:r>
      <w:r w:rsidR="0047767E">
        <w:rPr>
          <w:rFonts w:ascii="Times New Roman" w:hAnsi="Times New Roman" w:cs="Times New Roman"/>
        </w:rPr>
        <w:t xml:space="preserve"> assess</w:t>
      </w:r>
      <w:r w:rsidR="00156358" w:rsidRPr="003C015A">
        <w:rPr>
          <w:rFonts w:ascii="Times New Roman" w:hAnsi="Times New Roman" w:cs="Times New Roman"/>
        </w:rPr>
        <w:t xml:space="preserve"> effectiveness of probability proportional to size with replacement (PPSWR) in calculating national hous</w:t>
      </w:r>
      <w:r w:rsidR="002F1B26">
        <w:rPr>
          <w:rFonts w:ascii="Times New Roman" w:hAnsi="Times New Roman" w:cs="Times New Roman"/>
        </w:rPr>
        <w:t>ehold expenditures and found that,</w:t>
      </w:r>
      <w:r w:rsidR="00156358" w:rsidRPr="003C015A">
        <w:rPr>
          <w:rFonts w:ascii="Times New Roman" w:hAnsi="Times New Roman" w:cs="Times New Roman"/>
        </w:rPr>
        <w:t xml:space="preserve"> PPSWR produced estimates that were more stable in groups with wildly disparate wealth distributions.  They showed that auxiliary data increased estimate accuracy, which made PPSWR appropriate for extensive economic analyses.  </w:t>
      </w:r>
      <w:r w:rsidR="00E56D01" w:rsidRPr="003C015A">
        <w:rPr>
          <w:rFonts w:ascii="Times New Roman" w:eastAsia="Calibri" w:hAnsi="Times New Roman" w:cs="Times New Roman"/>
        </w:rPr>
        <w:t>The effectiveness of the Rao-Hartley-Cochran (RHC) approach in measuring unemployment gaps across various demographic groups was examin</w:t>
      </w:r>
      <w:r w:rsidR="002F1B26">
        <w:rPr>
          <w:rFonts w:ascii="Times New Roman" w:eastAsia="Calibri" w:hAnsi="Times New Roman" w:cs="Times New Roman"/>
        </w:rPr>
        <w:t>ed by Hughes and Bennett (2025)</w:t>
      </w:r>
      <w:proofErr w:type="gramStart"/>
      <w:r w:rsidR="002F1B26">
        <w:rPr>
          <w:rFonts w:ascii="Times New Roman" w:eastAsia="Calibri" w:hAnsi="Times New Roman" w:cs="Times New Roman"/>
        </w:rPr>
        <w:t>,who</w:t>
      </w:r>
      <w:proofErr w:type="gramEnd"/>
      <w:r w:rsidR="002F1B26">
        <w:rPr>
          <w:rFonts w:ascii="Times New Roman" w:eastAsia="Calibri" w:hAnsi="Times New Roman" w:cs="Times New Roman"/>
        </w:rPr>
        <w:t xml:space="preserve"> found that</w:t>
      </w:r>
      <w:r w:rsidR="00E56D01" w:rsidRPr="003C015A">
        <w:rPr>
          <w:rFonts w:ascii="Times New Roman" w:eastAsia="Calibri" w:hAnsi="Times New Roman" w:cs="Times New Roman"/>
        </w:rPr>
        <w:t xml:space="preserve">  RHC decreased estimation errors in populations with high worker mobility, </w:t>
      </w:r>
      <w:r w:rsidR="002F1B26">
        <w:rPr>
          <w:rFonts w:ascii="Times New Roman" w:eastAsia="Calibri" w:hAnsi="Times New Roman" w:cs="Times New Roman"/>
        </w:rPr>
        <w:t xml:space="preserve">and  conclude that </w:t>
      </w:r>
      <w:r w:rsidR="00E56D01" w:rsidRPr="003C015A">
        <w:rPr>
          <w:rFonts w:ascii="Times New Roman" w:eastAsia="Calibri" w:hAnsi="Times New Roman" w:cs="Times New Roman"/>
        </w:rPr>
        <w:t>RHC should be used in economic research to inform workforce training initiatives and employment regulations.</w:t>
      </w:r>
    </w:p>
    <w:p w14:paraId="2D074783" w14:textId="31B5CA04" w:rsidR="00EB35E4" w:rsidRPr="003C015A" w:rsidRDefault="00C32EAB" w:rsidP="003C015A">
      <w:pPr>
        <w:numPr>
          <w:ilvl w:val="0"/>
          <w:numId w:val="20"/>
        </w:numPr>
        <w:spacing w:line="360" w:lineRule="auto"/>
        <w:ind w:left="810" w:hanging="810"/>
        <w:jc w:val="both"/>
        <w:rPr>
          <w:rFonts w:ascii="Times New Roman" w:hAnsi="Times New Roman" w:cs="Times New Roman"/>
          <w:b/>
          <w:bCs/>
        </w:rPr>
      </w:pPr>
      <w:r w:rsidRPr="003C015A">
        <w:rPr>
          <w:rFonts w:ascii="Times New Roman" w:hAnsi="Times New Roman" w:cs="Times New Roman"/>
          <w:b/>
          <w:bCs/>
        </w:rPr>
        <w:t>Methodology</w:t>
      </w:r>
    </w:p>
    <w:p w14:paraId="1CF0B07C" w14:textId="50A7E8A2" w:rsidR="00A374C1" w:rsidRPr="003C015A" w:rsidRDefault="00A374C1" w:rsidP="003C015A">
      <w:pPr>
        <w:spacing w:line="360" w:lineRule="auto"/>
        <w:jc w:val="both"/>
        <w:rPr>
          <w:rFonts w:ascii="Times New Roman" w:eastAsia="Calibri" w:hAnsi="Times New Roman" w:cs="Times New Roman"/>
          <w:b/>
        </w:rPr>
      </w:pPr>
      <w:bookmarkStart w:id="1" w:name="_Hlk207886309"/>
      <w:r w:rsidRPr="003C015A">
        <w:rPr>
          <w:rFonts w:ascii="Times New Roman" w:eastAsia="Calibri" w:hAnsi="Times New Roman" w:cs="Times New Roman"/>
          <w:b/>
        </w:rPr>
        <w:t>2.</w:t>
      </w:r>
      <w:r w:rsidR="00BC5CF7" w:rsidRPr="003C015A">
        <w:rPr>
          <w:rFonts w:ascii="Times New Roman" w:eastAsia="Calibri" w:hAnsi="Times New Roman" w:cs="Times New Roman"/>
          <w:b/>
        </w:rPr>
        <w:t>1</w:t>
      </w:r>
      <w:r w:rsidR="00F324C7" w:rsidRPr="003C015A">
        <w:rPr>
          <w:rFonts w:ascii="Times New Roman" w:eastAsia="Calibri" w:hAnsi="Times New Roman" w:cs="Times New Roman"/>
          <w:b/>
        </w:rPr>
        <w:tab/>
      </w:r>
      <w:r w:rsidRPr="003C015A">
        <w:rPr>
          <w:rFonts w:ascii="Times New Roman" w:eastAsia="Calibri" w:hAnsi="Times New Roman" w:cs="Times New Roman"/>
          <w:b/>
        </w:rPr>
        <w:t>Probability Proportional to Size with replacement (</w:t>
      </w:r>
      <w:r w:rsidRPr="003C015A">
        <w:rPr>
          <w:rFonts w:ascii="Times New Roman" w:eastAsia="Calibri" w:hAnsi="Times New Roman" w:cs="Times New Roman"/>
          <w:b/>
          <w:bCs/>
        </w:rPr>
        <w:t>Hansen and Hurwitz Estimator)</w:t>
      </w:r>
      <w:bookmarkEnd w:id="1"/>
    </w:p>
    <w:p w14:paraId="58AF3E97" w14:textId="3EAB60AE" w:rsidR="00A374C1" w:rsidRPr="003C015A" w:rsidRDefault="00A374C1" w:rsidP="003C015A">
      <w:pPr>
        <w:pStyle w:val="NoSpacing"/>
        <w:spacing w:line="360" w:lineRule="auto"/>
        <w:jc w:val="both"/>
        <w:rPr>
          <w:rFonts w:ascii="Times New Roman" w:hAnsi="Times New Roman" w:cs="Times New Roman"/>
        </w:rPr>
      </w:pPr>
      <w:r w:rsidRPr="003C015A">
        <w:rPr>
          <w:rFonts w:ascii="Times New Roman" w:hAnsi="Times New Roman" w:cs="Times New Roman"/>
        </w:rPr>
        <w:t xml:space="preserve">Hansen and Hurwitz (1943) developed the general theory of probability proportional to size with replacement. One unit was selected at each of the n draws. They allocated the </w:t>
      </w:r>
      <w:r w:rsidR="002F1B26">
        <w:rPr>
          <w:rFonts w:ascii="Times New Roman" w:hAnsi="Times New Roman" w:cs="Times New Roman"/>
        </w:rPr>
        <w:t xml:space="preserve">selection probability to the </w:t>
      </w:r>
      <w:r w:rsidR="002F1B26" w:rsidRPr="002F1B26">
        <w:rPr>
          <w:rFonts w:ascii="Times New Roman" w:hAnsi="Times New Roman" w:cs="Times New Roman"/>
          <w:position w:val="-6"/>
        </w:rPr>
        <w:object w:dxaOrig="260" w:dyaOrig="320" w14:anchorId="577067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5.75pt" o:ole="">
            <v:imagedata r:id="rId8" o:title=""/>
          </v:shape>
          <o:OLEObject Type="Embed" ProgID="Equation.DSMT4" ShapeID="_x0000_i1025" DrawAspect="Content" ObjectID="_1835006794" r:id="rId9"/>
        </w:object>
      </w:r>
      <w:r w:rsidR="002F1B26">
        <w:rPr>
          <w:rFonts w:ascii="Times New Roman" w:hAnsi="Times New Roman" w:cs="Times New Roman"/>
        </w:rPr>
        <w:t xml:space="preserve"> </w:t>
      </w:r>
      <w:r w:rsidRPr="003C015A">
        <w:rPr>
          <w:rFonts w:ascii="Times New Roman" w:hAnsi="Times New Roman" w:cs="Times New Roman"/>
        </w:rPr>
        <w:t xml:space="preserve"> unit of the population given by</w:t>
      </w:r>
    </w:p>
    <w:p w14:paraId="560113E0" w14:textId="508FB87A" w:rsidR="00A374C1" w:rsidRPr="003C015A" w:rsidRDefault="00534D26" w:rsidP="003C015A">
      <w:pPr>
        <w:pStyle w:val="NoSpacing"/>
        <w:spacing w:line="360" w:lineRule="auto"/>
        <w:jc w:val="both"/>
        <w:rPr>
          <w:rFonts w:ascii="Times New Roman" w:eastAsia="DengXian" w:hAnsi="Times New Roman" w:cs="Times New Roman"/>
        </w:rPr>
      </w:pPr>
      <m:oMathPara>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num>
            <m:den>
              <m:r>
                <w:rPr>
                  <w:rFonts w:ascii="Cambria Math" w:hAnsi="Cambria Math" w:cs="Times New Roman"/>
                </w:rPr>
                <m:t>Y</m:t>
              </m:r>
            </m:den>
          </m:f>
          <m:r>
            <w:rPr>
              <w:rFonts w:ascii="Cambria Math" w:eastAsia="DengXian" w:hAnsi="Cambria Math" w:cs="Times New Roman"/>
            </w:rPr>
            <m:t xml:space="preserve">                                                                                               2.1</m:t>
          </m:r>
        </m:oMath>
      </m:oMathPara>
    </w:p>
    <w:p w14:paraId="7B66BE6B" w14:textId="54594F60" w:rsidR="000973E1" w:rsidRPr="003C015A" w:rsidRDefault="00A374C1" w:rsidP="003C015A">
      <w:pPr>
        <w:pStyle w:val="NoSpacing"/>
        <w:spacing w:line="360" w:lineRule="auto"/>
        <w:jc w:val="both"/>
        <w:rPr>
          <w:rFonts w:ascii="Times New Roman" w:eastAsia="DengXian" w:hAnsi="Times New Roman" w:cs="Times New Roman"/>
        </w:rPr>
      </w:pPr>
      <w:proofErr w:type="gramStart"/>
      <w:r w:rsidRPr="003C015A">
        <w:rPr>
          <w:rFonts w:ascii="Times New Roman" w:eastAsia="DengXian" w:hAnsi="Times New Roman" w:cs="Times New Roman"/>
        </w:rPr>
        <w:t>w</w:t>
      </w:r>
      <w:r w:rsidRPr="003C015A">
        <w:rPr>
          <w:rFonts w:ascii="Times New Roman" w:hAnsi="Times New Roman" w:cs="Times New Roman"/>
        </w:rPr>
        <w:t>here</w:t>
      </w:r>
      <w:proofErr w:type="gramEnd"/>
      <w:r w:rsidRPr="003C015A">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oMath>
      <w:r w:rsidRPr="003C015A">
        <w:rPr>
          <w:rFonts w:ascii="Times New Roman" w:hAnsi="Times New Roman" w:cs="Times New Roman"/>
        </w:rPr>
        <w:t xml:space="preserve"> </w:t>
      </w:r>
      <w:r w:rsidR="002F1B26" w:rsidRPr="003C015A">
        <w:rPr>
          <w:rFonts w:ascii="Times New Roman" w:hAnsi="Times New Roman" w:cs="Times New Roman"/>
        </w:rPr>
        <w:t xml:space="preserve">(auxiliary variable) </w:t>
      </w:r>
      <w:r w:rsidRPr="003C015A">
        <w:rPr>
          <w:rFonts w:ascii="Times New Roman" w:hAnsi="Times New Roman" w:cs="Times New Roman"/>
        </w:rPr>
        <w:t xml:space="preserve"> measure</w:t>
      </w:r>
      <w:r w:rsidR="002F1B26">
        <w:rPr>
          <w:rFonts w:ascii="Times New Roman" w:hAnsi="Times New Roman" w:cs="Times New Roman"/>
        </w:rPr>
        <w:t xml:space="preserve"> the</w:t>
      </w:r>
      <w:r w:rsidRPr="003C015A">
        <w:rPr>
          <w:rFonts w:ascii="Times New Roman" w:hAnsi="Times New Roman" w:cs="Times New Roman"/>
        </w:rPr>
        <w:t xml:space="preserve"> of size </w:t>
      </w:r>
      <w:r w:rsidR="002F1B26">
        <w:rPr>
          <w:rFonts w:ascii="Times New Roman" w:hAnsi="Times New Roman" w:cs="Times New Roman"/>
        </w:rPr>
        <w:t xml:space="preserve">of the  </w:t>
      </w:r>
      <w:r w:rsidR="002F1B26" w:rsidRPr="002F1B26">
        <w:rPr>
          <w:rFonts w:ascii="Times New Roman" w:hAnsi="Times New Roman" w:cs="Times New Roman"/>
          <w:position w:val="-6"/>
        </w:rPr>
        <w:object w:dxaOrig="260" w:dyaOrig="320" w14:anchorId="2E9BED9A">
          <v:shape id="_x0000_i1026" type="#_x0000_t75" style="width:12.75pt;height:15.75pt" o:ole="">
            <v:imagedata r:id="rId10" o:title=""/>
          </v:shape>
          <o:OLEObject Type="Embed" ProgID="Equation.DSMT4" ShapeID="_x0000_i1026" DrawAspect="Content" ObjectID="_1835006795" r:id="rId11"/>
        </w:object>
      </w:r>
      <w:r w:rsidR="002F1B26">
        <w:rPr>
          <w:rFonts w:ascii="Times New Roman" w:hAnsi="Times New Roman" w:cs="Times New Roman"/>
        </w:rPr>
        <w:t xml:space="preserve"> </w:t>
      </w:r>
      <w:r w:rsidRPr="003C015A">
        <w:rPr>
          <w:rFonts w:ascii="Times New Roman" w:hAnsi="Times New Roman" w:cs="Times New Roman"/>
        </w:rPr>
        <w:t xml:space="preserve">population unit and </w:t>
      </w:r>
      <m:oMath>
        <m:r>
          <w:rPr>
            <w:rFonts w:ascii="Cambria Math" w:eastAsia="DengXian" w:hAnsi="Cambria Math" w:cs="Times New Roman"/>
          </w:rPr>
          <m:t>Y=</m:t>
        </m:r>
        <m:nary>
          <m:naryPr>
            <m:chr m:val="∑"/>
            <m:limLoc m:val="undOvr"/>
            <m:ctrlPr>
              <w:rPr>
                <w:rFonts w:ascii="Cambria Math" w:eastAsia="DengXian" w:hAnsi="Cambria Math" w:cs="Times New Roman"/>
                <w:i/>
              </w:rPr>
            </m:ctrlPr>
          </m:naryPr>
          <m:sub>
            <m:r>
              <w:rPr>
                <w:rFonts w:ascii="Cambria Math" w:eastAsia="DengXian" w:hAnsi="Cambria Math" w:cs="Times New Roman"/>
              </w:rPr>
              <m:t>i=1</m:t>
            </m:r>
          </m:sub>
          <m:sup>
            <m:r>
              <w:rPr>
                <w:rFonts w:ascii="Cambria Math" w:eastAsia="DengXian" w:hAnsi="Cambria Math" w:cs="Times New Roman"/>
              </w:rPr>
              <m:t>N</m:t>
            </m:r>
          </m:sup>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nary>
      </m:oMath>
      <w:r w:rsidRPr="003C015A">
        <w:rPr>
          <w:rFonts w:ascii="Times New Roman" w:eastAsia="DengXian" w:hAnsi="Times New Roman" w:cs="Times New Roman"/>
        </w:rPr>
        <w:t xml:space="preserve">. </w:t>
      </w:r>
      <w:bookmarkStart w:id="2" w:name="_Hlk207886374"/>
      <w:bookmarkStart w:id="3" w:name="_Hlk197377149"/>
    </w:p>
    <w:p w14:paraId="6F392C20" w14:textId="01CB05D3" w:rsidR="000973E1" w:rsidRPr="003C015A" w:rsidRDefault="000973E1" w:rsidP="003C015A">
      <w:pPr>
        <w:spacing w:line="360" w:lineRule="auto"/>
        <w:jc w:val="both"/>
        <w:rPr>
          <w:rFonts w:ascii="Times New Roman" w:eastAsia="DengXian" w:hAnsi="Times New Roman" w:cs="Times New Roman"/>
        </w:rPr>
      </w:pPr>
      <w:r w:rsidRPr="003C015A">
        <w:rPr>
          <w:rFonts w:ascii="Times New Roman" w:eastAsia="Calibri" w:hAnsi="Times New Roman" w:cs="Times New Roman"/>
          <w:b/>
          <w:bCs/>
        </w:rPr>
        <w:t>2</w:t>
      </w:r>
      <w:r w:rsidR="00A374C1" w:rsidRPr="003C015A">
        <w:rPr>
          <w:rFonts w:ascii="Times New Roman" w:eastAsia="Calibri" w:hAnsi="Times New Roman" w:cs="Times New Roman"/>
          <w:b/>
          <w:bCs/>
        </w:rPr>
        <w:t>.</w:t>
      </w:r>
      <w:r w:rsidR="00BC5CF7" w:rsidRPr="003C015A">
        <w:rPr>
          <w:rFonts w:ascii="Times New Roman" w:eastAsia="Calibri" w:hAnsi="Times New Roman" w:cs="Times New Roman"/>
          <w:b/>
          <w:bCs/>
        </w:rPr>
        <w:t>1</w:t>
      </w:r>
      <w:r w:rsidR="00A374C1" w:rsidRPr="003C015A">
        <w:rPr>
          <w:rFonts w:ascii="Times New Roman" w:eastAsia="Calibri" w:hAnsi="Times New Roman" w:cs="Times New Roman"/>
          <w:b/>
          <w:bCs/>
        </w:rPr>
        <w:t>.1 Unbiased estimate of Population total</w:t>
      </w:r>
      <w:bookmarkEnd w:id="2"/>
    </w:p>
    <w:p w14:paraId="03C382FE" w14:textId="5C59770E" w:rsidR="00A374C1" w:rsidRPr="003C015A" w:rsidRDefault="00A374C1" w:rsidP="003C015A">
      <w:pPr>
        <w:spacing w:line="360" w:lineRule="auto"/>
        <w:jc w:val="both"/>
        <w:rPr>
          <w:rFonts w:ascii="Times New Roman" w:eastAsia="DengXian" w:hAnsi="Times New Roman" w:cs="Times New Roman"/>
        </w:rPr>
      </w:pPr>
      <w:r w:rsidRPr="003C015A">
        <w:rPr>
          <w:rFonts w:ascii="Times New Roman" w:eastAsia="Calibri" w:hAnsi="Times New Roman" w:cs="Times New Roman"/>
        </w:rPr>
        <w:t xml:space="preserve">If a sample of size n units is drawn with PPS of </w:t>
      </w:r>
      <m:oMath>
        <m:sSub>
          <m:sSubPr>
            <m:ctrlPr>
              <w:rPr>
                <w:rFonts w:ascii="Cambria Math" w:eastAsia="Calibri" w:hAnsi="Cambria Math" w:cs="Times New Roman"/>
                <w:i/>
              </w:rPr>
            </m:ctrlPr>
          </m:sSubPr>
          <m:e>
            <m:r>
              <w:rPr>
                <w:rFonts w:ascii="Cambria Math" w:eastAsia="Calibri" w:hAnsi="Cambria Math" w:cs="Times New Roman"/>
              </w:rPr>
              <m:t>x</m:t>
            </m:r>
          </m:e>
          <m:sub>
            <m:r>
              <w:rPr>
                <w:rFonts w:ascii="Cambria Math" w:eastAsia="Calibri" w:hAnsi="Cambria Math" w:cs="Times New Roman"/>
              </w:rPr>
              <m:t>i</m:t>
            </m:r>
          </m:sub>
        </m:sSub>
      </m:oMath>
      <w:r w:rsidRPr="003C015A">
        <w:rPr>
          <w:rFonts w:ascii="Times New Roman" w:eastAsia="DengXian" w:hAnsi="Times New Roman" w:cs="Times New Roman"/>
        </w:rPr>
        <w:t xml:space="preserve"> and with replacement, then</w:t>
      </w:r>
    </w:p>
    <w:p w14:paraId="7E84F37B" w14:textId="3BD54ABA" w:rsidR="00A374C1" w:rsidRPr="003C015A" w:rsidRDefault="00A374C1" w:rsidP="003C015A">
      <w:pPr>
        <w:spacing w:line="360" w:lineRule="auto"/>
        <w:jc w:val="both"/>
        <w:rPr>
          <w:rFonts w:ascii="Times New Roman" w:eastAsia="DengXian" w:hAnsi="Times New Roman" w:cs="Times New Roman"/>
        </w:rPr>
      </w:pPr>
      <m:oMathPara>
        <m:oMathParaPr>
          <m:jc m:val="left"/>
        </m:oMathParaPr>
        <m:oMath>
          <m:r>
            <w:rPr>
              <w:rFonts w:ascii="Cambria Math" w:eastAsia="Calibri" w:hAnsi="Cambria Math" w:cs="Times New Roman"/>
            </w:rPr>
            <m:t xml:space="preserve">                                     </m:t>
          </m:r>
          <m:sSub>
            <m:sSubPr>
              <m:ctrlPr>
                <w:rPr>
                  <w:rFonts w:ascii="Cambria Math" w:eastAsia="Calibri" w:hAnsi="Cambria Math" w:cs="Times New Roman"/>
                  <w:i/>
                </w:rPr>
              </m:ctrlPr>
            </m:sSubPr>
            <m:e>
              <m:acc>
                <m:accPr>
                  <m:ctrlPr>
                    <w:rPr>
                      <w:rFonts w:ascii="Cambria Math" w:eastAsia="Calibri" w:hAnsi="Cambria Math" w:cs="Times New Roman"/>
                      <w:i/>
                    </w:rPr>
                  </m:ctrlPr>
                </m:accPr>
                <m:e>
                  <m:r>
                    <w:rPr>
                      <w:rFonts w:ascii="Cambria Math" w:eastAsia="Calibri" w:hAnsi="Cambria Math" w:cs="Times New Roman"/>
                    </w:rPr>
                    <m:t>Y</m:t>
                  </m:r>
                </m:e>
              </m:acc>
            </m:e>
            <m:sub>
              <m:r>
                <w:rPr>
                  <w:rFonts w:ascii="Cambria Math" w:eastAsia="Calibri" w:hAnsi="Cambria Math" w:cs="Times New Roman"/>
                </w:rPr>
                <m:t>HH</m:t>
              </m:r>
            </m:sub>
          </m:sSub>
          <m:r>
            <w:rPr>
              <w:rFonts w:ascii="Cambria Math" w:eastAsia="Calibri" w:hAnsi="Cambria Math" w:cs="Times New Roman"/>
            </w:rPr>
            <m:t xml:space="preserve">= </m:t>
          </m:r>
          <m:f>
            <m:fPr>
              <m:ctrlPr>
                <w:rPr>
                  <w:rFonts w:ascii="Cambria Math" w:eastAsia="Calibri" w:hAnsi="Cambria Math" w:cs="Times New Roman"/>
                  <w:i/>
                </w:rPr>
              </m:ctrlPr>
            </m:fPr>
            <m:num>
              <m:r>
                <w:rPr>
                  <w:rFonts w:ascii="Cambria Math" w:eastAsia="Calibri" w:hAnsi="Cambria Math" w:cs="Times New Roman"/>
                </w:rPr>
                <m:t>1</m:t>
              </m:r>
            </m:num>
            <m:den>
              <m:r>
                <w:rPr>
                  <w:rFonts w:ascii="Cambria Math" w:eastAsia="Calibri" w:hAnsi="Cambria Math" w:cs="Times New Roman"/>
                </w:rPr>
                <m:t>n</m:t>
              </m:r>
            </m:den>
          </m:f>
          <m:r>
            <w:rPr>
              <w:rFonts w:ascii="Cambria Math" w:eastAsia="Calibri" w:hAnsi="Cambria Math" w:cs="Times New Roman"/>
            </w:rPr>
            <m:t xml:space="preserve"> </m:t>
          </m:r>
          <m:nary>
            <m:naryPr>
              <m:chr m:val="∑"/>
              <m:limLoc m:val="undOvr"/>
              <m:ctrlPr>
                <w:rPr>
                  <w:rFonts w:ascii="Cambria Math" w:eastAsia="Calibri" w:hAnsi="Cambria Math" w:cs="Times New Roman"/>
                  <w:i/>
                </w:rPr>
              </m:ctrlPr>
            </m:naryPr>
            <m:sub>
              <m:r>
                <w:rPr>
                  <w:rFonts w:ascii="Cambria Math" w:eastAsia="Calibri" w:hAnsi="Cambria Math" w:cs="Times New Roman"/>
                </w:rPr>
                <m:t>i</m:t>
              </m:r>
            </m:sub>
            <m:sup>
              <m:r>
                <w:rPr>
                  <w:rFonts w:ascii="Cambria Math" w:eastAsia="Calibri" w:hAnsi="Cambria Math" w:cs="Times New Roman"/>
                </w:rPr>
                <m:t>n</m:t>
              </m:r>
            </m:sup>
            <m:e>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y</m:t>
                      </m:r>
                    </m:e>
                    <m:sub>
                      <m:r>
                        <w:rPr>
                          <w:rFonts w:ascii="Cambria Math" w:eastAsia="Calibri" w:hAnsi="Cambria Math" w:cs="Times New Roman"/>
                        </w:rPr>
                        <m:t>i</m:t>
                      </m:r>
                    </m:sub>
                  </m:sSub>
                </m:num>
                <m:den>
                  <m:sSub>
                    <m:sSubPr>
                      <m:ctrlPr>
                        <w:rPr>
                          <w:rFonts w:ascii="Cambria Math" w:eastAsia="Calibri" w:hAnsi="Cambria Math" w:cs="Times New Roman"/>
                          <w:i/>
                        </w:rPr>
                      </m:ctrlPr>
                    </m:sSubPr>
                    <m:e>
                      <m:r>
                        <w:rPr>
                          <w:rFonts w:ascii="Cambria Math" w:eastAsia="Calibri" w:hAnsi="Cambria Math" w:cs="Times New Roman"/>
                        </w:rPr>
                        <m:t>p</m:t>
                      </m:r>
                    </m:e>
                    <m:sub>
                      <m:r>
                        <w:rPr>
                          <w:rFonts w:ascii="Cambria Math" w:eastAsia="Calibri" w:hAnsi="Cambria Math" w:cs="Times New Roman"/>
                        </w:rPr>
                        <m:t>i</m:t>
                      </m:r>
                    </m:sub>
                  </m:sSub>
                </m:den>
              </m:f>
            </m:e>
          </m:nary>
          <m:r>
            <w:rPr>
              <w:rFonts w:ascii="Cambria Math" w:eastAsia="Calibri" w:hAnsi="Cambria Math" w:cs="Times New Roman"/>
            </w:rPr>
            <m:t xml:space="preserve">                                                                         2.2</m:t>
          </m:r>
        </m:oMath>
      </m:oMathPara>
    </w:p>
    <w:p w14:paraId="3B74F892" w14:textId="103B1408" w:rsidR="000973E1" w:rsidRPr="003C015A" w:rsidRDefault="001E2627" w:rsidP="003C015A">
      <w:pPr>
        <w:spacing w:line="360" w:lineRule="auto"/>
        <w:jc w:val="both"/>
        <w:rPr>
          <w:rFonts w:ascii="Times New Roman" w:eastAsia="DengXian" w:hAnsi="Times New Roman" w:cs="Times New Roman"/>
        </w:rPr>
      </w:pPr>
      <w:r>
        <w:rPr>
          <w:rFonts w:ascii="Times New Roman" w:eastAsia="DengXian" w:hAnsi="Times New Roman" w:cs="Times New Roman"/>
        </w:rPr>
        <w:t xml:space="preserve">2.2 </w:t>
      </w:r>
      <w:proofErr w:type="gramStart"/>
      <w:r>
        <w:rPr>
          <w:rFonts w:ascii="Times New Roman" w:eastAsia="DengXian" w:hAnsi="Times New Roman" w:cs="Times New Roman"/>
        </w:rPr>
        <w:t>is</w:t>
      </w:r>
      <w:proofErr w:type="gramEnd"/>
      <w:r w:rsidR="00A374C1" w:rsidRPr="003C015A">
        <w:rPr>
          <w:rFonts w:ascii="Times New Roman" w:eastAsia="DengXian" w:hAnsi="Times New Roman" w:cs="Times New Roman"/>
        </w:rPr>
        <w:t xml:space="preserve"> an unbiased estimate of the population total Y. where </w:t>
      </w:r>
      <m:oMath>
        <m:sSub>
          <m:sSubPr>
            <m:ctrlPr>
              <w:rPr>
                <w:rFonts w:ascii="Cambria Math" w:eastAsia="DengXian" w:hAnsi="Cambria Math" w:cs="Times New Roman"/>
                <w:i/>
                <w:kern w:val="0"/>
                <w14:ligatures w14:val="none"/>
              </w:rPr>
            </m:ctrlPr>
          </m:sSubPr>
          <m:e>
            <m:r>
              <w:rPr>
                <w:rFonts w:ascii="Cambria Math" w:eastAsia="DengXian" w:hAnsi="Cambria Math" w:cs="Times New Roman"/>
              </w:rPr>
              <m:t>p</m:t>
            </m:r>
          </m:e>
          <m:sub>
            <m:r>
              <w:rPr>
                <w:rFonts w:ascii="Cambria Math" w:eastAsia="DengXian" w:hAnsi="Cambria Math" w:cs="Times New Roman"/>
              </w:rPr>
              <m:t>i</m:t>
            </m:r>
          </m:sub>
        </m:sSub>
        <m:r>
          <w:rPr>
            <w:rFonts w:ascii="Cambria Math" w:eastAsia="DengXian" w:hAnsi="Cambria Math" w:cs="Times New Roman"/>
          </w:rPr>
          <m:t>=</m:t>
        </m:r>
        <m:f>
          <m:fPr>
            <m:ctrlPr>
              <w:rPr>
                <w:rFonts w:ascii="Cambria Math" w:eastAsia="DengXian" w:hAnsi="Cambria Math" w:cs="Times New Roman"/>
                <w:i/>
                <w:kern w:val="0"/>
                <w14:ligatures w14:val="none"/>
              </w:rPr>
            </m:ctrlPr>
          </m:fPr>
          <m:num>
            <m:sSub>
              <m:sSubPr>
                <m:ctrlPr>
                  <w:rPr>
                    <w:rFonts w:ascii="Cambria Math" w:eastAsia="DengXian" w:hAnsi="Cambria Math" w:cs="Times New Roman"/>
                    <w:i/>
                    <w:kern w:val="0"/>
                    <w14:ligatures w14:val="none"/>
                  </w:rPr>
                </m:ctrlPr>
              </m:sSubPr>
              <m:e>
                <m:r>
                  <w:rPr>
                    <w:rFonts w:ascii="Cambria Math" w:eastAsia="DengXian" w:hAnsi="Cambria Math" w:cs="Times New Roman"/>
                  </w:rPr>
                  <m:t>X</m:t>
                </m:r>
              </m:e>
              <m:sub>
                <m:r>
                  <w:rPr>
                    <w:rFonts w:ascii="Cambria Math" w:eastAsia="DengXian" w:hAnsi="Cambria Math" w:cs="Times New Roman"/>
                  </w:rPr>
                  <m:t>i</m:t>
                </m:r>
              </m:sub>
            </m:sSub>
          </m:num>
          <m:den>
            <m:r>
              <w:rPr>
                <w:rFonts w:ascii="Cambria Math" w:eastAsia="DengXian" w:hAnsi="Cambria Math" w:cs="Times New Roman"/>
              </w:rPr>
              <m:t>X</m:t>
            </m:r>
          </m:den>
        </m:f>
      </m:oMath>
      <w:r w:rsidR="00A374C1" w:rsidRPr="003C015A">
        <w:rPr>
          <w:rFonts w:ascii="Times New Roman" w:eastAsia="DengXian" w:hAnsi="Times New Roman" w:cs="Times New Roman"/>
        </w:rPr>
        <w:t xml:space="preserve"> is the probability of selecting the ith unit in the sample</w:t>
      </w:r>
      <w:r w:rsidR="000973E1" w:rsidRPr="003C015A">
        <w:rPr>
          <w:rFonts w:ascii="Times New Roman" w:eastAsia="DengXian" w:hAnsi="Times New Roman" w:cs="Times New Roman"/>
        </w:rPr>
        <w:t>.</w:t>
      </w:r>
    </w:p>
    <w:p w14:paraId="1478BDCF" w14:textId="41302209" w:rsidR="00A374C1" w:rsidRPr="003C015A" w:rsidRDefault="000973E1" w:rsidP="003C015A">
      <w:pPr>
        <w:spacing w:line="360" w:lineRule="auto"/>
        <w:jc w:val="both"/>
        <w:rPr>
          <w:rFonts w:ascii="Times New Roman" w:eastAsia="DengXian" w:hAnsi="Times New Roman" w:cs="Times New Roman"/>
          <w:b/>
          <w:bCs/>
        </w:rPr>
      </w:pPr>
      <w:r w:rsidRPr="003C015A">
        <w:rPr>
          <w:rFonts w:ascii="Times New Roman" w:eastAsia="DengXian" w:hAnsi="Times New Roman" w:cs="Times New Roman"/>
          <w:b/>
          <w:bCs/>
        </w:rPr>
        <w:t>2</w:t>
      </w:r>
      <w:r w:rsidR="00A374C1" w:rsidRPr="003C015A">
        <w:rPr>
          <w:rFonts w:ascii="Times New Roman" w:eastAsia="DengXian" w:hAnsi="Times New Roman" w:cs="Times New Roman"/>
          <w:b/>
          <w:bCs/>
        </w:rPr>
        <w:t>.</w:t>
      </w:r>
      <w:r w:rsidR="00BC5CF7" w:rsidRPr="003C015A">
        <w:rPr>
          <w:rFonts w:ascii="Times New Roman" w:eastAsia="DengXian" w:hAnsi="Times New Roman" w:cs="Times New Roman"/>
          <w:b/>
          <w:bCs/>
        </w:rPr>
        <w:t>1</w:t>
      </w:r>
      <w:r w:rsidR="00A374C1" w:rsidRPr="003C015A">
        <w:rPr>
          <w:rFonts w:ascii="Times New Roman" w:eastAsia="DengXian" w:hAnsi="Times New Roman" w:cs="Times New Roman"/>
          <w:b/>
          <w:bCs/>
        </w:rPr>
        <w:t>.</w:t>
      </w:r>
      <w:r w:rsidRPr="003C015A">
        <w:rPr>
          <w:rFonts w:ascii="Times New Roman" w:eastAsia="DengXian" w:hAnsi="Times New Roman" w:cs="Times New Roman"/>
          <w:b/>
          <w:bCs/>
        </w:rPr>
        <w:t>2</w:t>
      </w:r>
      <w:r w:rsidR="00A374C1" w:rsidRPr="003C015A">
        <w:rPr>
          <w:rFonts w:ascii="Times New Roman" w:eastAsia="DengXian" w:hAnsi="Times New Roman" w:cs="Times New Roman"/>
          <w:b/>
          <w:bCs/>
        </w:rPr>
        <w:t xml:space="preserve"> Unbiased estimator of Variance of Hansen Hurwitz estimator</w:t>
      </w:r>
    </w:p>
    <w:p w14:paraId="77167993" w14:textId="77777777" w:rsidR="00A374C1" w:rsidRPr="003C015A" w:rsidRDefault="00A374C1" w:rsidP="003C015A">
      <w:pPr>
        <w:spacing w:line="360" w:lineRule="auto"/>
        <w:jc w:val="both"/>
        <w:rPr>
          <w:rFonts w:ascii="Times New Roman" w:eastAsia="DengXian" w:hAnsi="Times New Roman" w:cs="Times New Roman"/>
        </w:rPr>
      </w:pPr>
      <w:r w:rsidRPr="003C015A">
        <w:rPr>
          <w:rFonts w:ascii="Times New Roman" w:eastAsia="DengXian" w:hAnsi="Times New Roman" w:cs="Times New Roman"/>
        </w:rPr>
        <w:lastRenderedPageBreak/>
        <w:t xml:space="preserve">If a sample of </w:t>
      </w:r>
      <m:oMath>
        <m:r>
          <w:rPr>
            <w:rFonts w:ascii="Cambria Math" w:eastAsia="DengXian" w:hAnsi="Cambria Math" w:cs="Times New Roman"/>
          </w:rPr>
          <m:t>n</m:t>
        </m:r>
      </m:oMath>
      <w:r w:rsidRPr="003C015A">
        <w:rPr>
          <w:rFonts w:ascii="Times New Roman" w:eastAsia="DengXian" w:hAnsi="Times New Roman" w:cs="Times New Roman"/>
        </w:rPr>
        <w:t xml:space="preserve"> units is drawn with PPS of </w:t>
      </w:r>
      <m:oMath>
        <m:sSub>
          <m:sSubPr>
            <m:ctrlPr>
              <w:rPr>
                <w:rFonts w:ascii="Cambria Math" w:eastAsia="DengXian" w:hAnsi="Cambria Math" w:cs="Times New Roman"/>
                <w:i/>
              </w:rPr>
            </m:ctrlPr>
          </m:sSubPr>
          <m:e>
            <m:r>
              <w:rPr>
                <w:rFonts w:ascii="Cambria Math" w:eastAsia="DengXian" w:hAnsi="Cambria Math" w:cs="Times New Roman"/>
              </w:rPr>
              <m:t>x</m:t>
            </m:r>
          </m:e>
          <m:sub>
            <m:r>
              <w:rPr>
                <w:rFonts w:ascii="Cambria Math" w:eastAsia="DengXian" w:hAnsi="Cambria Math" w:cs="Times New Roman"/>
              </w:rPr>
              <m:t>i</m:t>
            </m:r>
          </m:sub>
        </m:sSub>
      </m:oMath>
      <w:r w:rsidRPr="003C015A">
        <w:rPr>
          <w:rFonts w:ascii="Times New Roman" w:eastAsia="DengXian" w:hAnsi="Times New Roman" w:cs="Times New Roman"/>
        </w:rPr>
        <w:t xml:space="preserve"> and with replacement, an unbiased sample estimate of </w:t>
      </w:r>
      <m:oMath>
        <m:r>
          <w:rPr>
            <w:rFonts w:ascii="Cambria Math" w:eastAsia="DengXian" w:hAnsi="Cambria Math" w:cs="Times New Roman"/>
          </w:rPr>
          <m:t>V</m:t>
        </m:r>
        <m:d>
          <m:dPr>
            <m:ctrlPr>
              <w:rPr>
                <w:rFonts w:ascii="Cambria Math" w:eastAsia="DengXian" w:hAnsi="Cambria Math" w:cs="Times New Roman"/>
                <w:i/>
              </w:rPr>
            </m:ctrlPr>
          </m:dPr>
          <m:e>
            <m:sSub>
              <m:sSubPr>
                <m:ctrlPr>
                  <w:rPr>
                    <w:rFonts w:ascii="Cambria Math" w:eastAsia="DengXian" w:hAnsi="Cambria Math" w:cs="Times New Roman"/>
                    <w:i/>
                  </w:rPr>
                </m:ctrlPr>
              </m:sSubPr>
              <m:e>
                <m:acc>
                  <m:accPr>
                    <m:ctrlPr>
                      <w:rPr>
                        <w:rFonts w:ascii="Cambria Math" w:eastAsia="DengXian" w:hAnsi="Cambria Math" w:cs="Times New Roman"/>
                        <w:i/>
                      </w:rPr>
                    </m:ctrlPr>
                  </m:accPr>
                  <m:e>
                    <m:r>
                      <w:rPr>
                        <w:rFonts w:ascii="Cambria Math" w:eastAsia="DengXian" w:hAnsi="Cambria Math" w:cs="Times New Roman"/>
                      </w:rPr>
                      <m:t>Y</m:t>
                    </m:r>
                  </m:e>
                </m:acc>
              </m:e>
              <m:sub>
                <m:r>
                  <w:rPr>
                    <w:rFonts w:ascii="Cambria Math" w:eastAsia="DengXian" w:hAnsi="Cambria Math" w:cs="Times New Roman"/>
                  </w:rPr>
                  <m:t>HH</m:t>
                </m:r>
              </m:sub>
            </m:sSub>
          </m:e>
        </m:d>
      </m:oMath>
      <w:r w:rsidRPr="003C015A">
        <w:rPr>
          <w:rFonts w:ascii="Times New Roman" w:eastAsia="DengXian" w:hAnsi="Times New Roman" w:cs="Times New Roman"/>
        </w:rPr>
        <w:t xml:space="preserve"> is, for any </w:t>
      </w:r>
      <m:oMath>
        <m:r>
          <w:rPr>
            <w:rFonts w:ascii="Cambria Math" w:eastAsia="DengXian" w:hAnsi="Cambria Math" w:cs="Times New Roman"/>
          </w:rPr>
          <m:t>n&gt;1,</m:t>
        </m:r>
      </m:oMath>
    </w:p>
    <w:p w14:paraId="3442F244" w14:textId="6F56D9E9" w:rsidR="00A374C1" w:rsidRPr="003C015A" w:rsidRDefault="00A374C1" w:rsidP="003C015A">
      <w:pPr>
        <w:spacing w:line="360" w:lineRule="auto"/>
        <w:jc w:val="both"/>
        <w:rPr>
          <w:rFonts w:ascii="Times New Roman" w:eastAsia="DengXian" w:hAnsi="Times New Roman" w:cs="Times New Roman"/>
        </w:rPr>
      </w:pPr>
      <m:oMathPara>
        <m:oMathParaPr>
          <m:jc m:val="left"/>
        </m:oMathParaPr>
        <m:oMath>
          <m:r>
            <w:rPr>
              <w:rFonts w:ascii="Cambria Math" w:eastAsia="Calibri" w:hAnsi="Cambria Math" w:cs="Times New Roman"/>
            </w:rPr>
            <m:t>v</m:t>
          </m:r>
          <m:d>
            <m:dPr>
              <m:ctrlPr>
                <w:rPr>
                  <w:rFonts w:ascii="Cambria Math" w:eastAsia="Calibri" w:hAnsi="Cambria Math" w:cs="Times New Roman"/>
                  <w:i/>
                </w:rPr>
              </m:ctrlPr>
            </m:dPr>
            <m:e>
              <m:sSub>
                <m:sSubPr>
                  <m:ctrlPr>
                    <w:rPr>
                      <w:rFonts w:ascii="Cambria Math" w:eastAsia="Calibri" w:hAnsi="Cambria Math" w:cs="Times New Roman"/>
                      <w:i/>
                    </w:rPr>
                  </m:ctrlPr>
                </m:sSubPr>
                <m:e>
                  <m:acc>
                    <m:accPr>
                      <m:ctrlPr>
                        <w:rPr>
                          <w:rFonts w:ascii="Cambria Math" w:eastAsia="Calibri" w:hAnsi="Cambria Math" w:cs="Times New Roman"/>
                          <w:i/>
                        </w:rPr>
                      </m:ctrlPr>
                    </m:accPr>
                    <m:e>
                      <m:r>
                        <w:rPr>
                          <w:rFonts w:ascii="Cambria Math" w:eastAsia="Calibri" w:hAnsi="Cambria Math" w:cs="Times New Roman"/>
                        </w:rPr>
                        <m:t>Y</m:t>
                      </m:r>
                    </m:e>
                  </m:acc>
                </m:e>
                <m:sub>
                  <m:r>
                    <w:rPr>
                      <w:rFonts w:ascii="Cambria Math" w:eastAsia="Calibri" w:hAnsi="Cambria Math" w:cs="Times New Roman"/>
                    </w:rPr>
                    <m:t>HH</m:t>
                  </m:r>
                </m:sub>
              </m:sSub>
            </m:e>
          </m:d>
          <m:r>
            <w:rPr>
              <w:rFonts w:ascii="Cambria Math" w:eastAsia="Calibri" w:hAnsi="Cambria Math" w:cs="Times New Roman"/>
            </w:rPr>
            <m:t xml:space="preserve">= </m:t>
          </m:r>
          <m:nary>
            <m:naryPr>
              <m:chr m:val="∑"/>
              <m:limLoc m:val="undOvr"/>
              <m:ctrlPr>
                <w:rPr>
                  <w:rFonts w:ascii="Cambria Math" w:eastAsia="Calibri" w:hAnsi="Cambria Math" w:cs="Times New Roman"/>
                  <w:i/>
                </w:rPr>
              </m:ctrlPr>
            </m:naryPr>
            <m:sub>
              <m:r>
                <w:rPr>
                  <w:rFonts w:ascii="Cambria Math" w:eastAsia="Calibri" w:hAnsi="Cambria Math" w:cs="Times New Roman"/>
                </w:rPr>
                <m:t>i</m:t>
              </m:r>
            </m:sub>
            <m:sup>
              <m:r>
                <w:rPr>
                  <w:rFonts w:ascii="Cambria Math" w:eastAsia="Calibri" w:hAnsi="Cambria Math" w:cs="Times New Roman"/>
                </w:rPr>
                <m:t>n</m:t>
              </m:r>
            </m:sup>
            <m:e>
              <m:f>
                <m:fPr>
                  <m:ctrlPr>
                    <w:rPr>
                      <w:rFonts w:ascii="Cambria Math" w:eastAsia="Calibri" w:hAnsi="Cambria Math" w:cs="Times New Roman"/>
                      <w:i/>
                    </w:rPr>
                  </m:ctrlPr>
                </m:fPr>
                <m:num>
                  <m:sSup>
                    <m:sSupPr>
                      <m:ctrlPr>
                        <w:rPr>
                          <w:rFonts w:ascii="Cambria Math" w:eastAsia="Calibri" w:hAnsi="Cambria Math" w:cs="Times New Roman"/>
                          <w:i/>
                        </w:rPr>
                      </m:ctrlPr>
                    </m:sSupPr>
                    <m:e>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y</m:t>
                          </m:r>
                        </m:e>
                        <m:sub>
                          <m:r>
                            <w:rPr>
                              <w:rFonts w:ascii="Cambria Math" w:eastAsia="Calibri" w:hAnsi="Cambria Math" w:cs="Times New Roman"/>
                            </w:rPr>
                            <m:t>i</m:t>
                          </m:r>
                        </m:sub>
                      </m:sSub>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p</m:t>
                          </m:r>
                        </m:e>
                        <m:sub>
                          <m:r>
                            <w:rPr>
                              <w:rFonts w:ascii="Cambria Math" w:eastAsia="Calibri" w:hAnsi="Cambria Math" w:cs="Times New Roman"/>
                            </w:rPr>
                            <m:t>i</m:t>
                          </m:r>
                        </m:sub>
                      </m:sSub>
                      <m:r>
                        <w:rPr>
                          <w:rFonts w:ascii="Cambria Math" w:eastAsia="Calibri" w:hAnsi="Cambria Math" w:cs="Times New Roman"/>
                        </w:rPr>
                        <m:t xml:space="preserve"> - </m:t>
                      </m:r>
                      <m:sSub>
                        <m:sSubPr>
                          <m:ctrlPr>
                            <w:rPr>
                              <w:rFonts w:ascii="Cambria Math" w:eastAsia="Calibri" w:hAnsi="Cambria Math" w:cs="Times New Roman"/>
                              <w:i/>
                            </w:rPr>
                          </m:ctrlPr>
                        </m:sSubPr>
                        <m:e>
                          <m:acc>
                            <m:accPr>
                              <m:ctrlPr>
                                <w:rPr>
                                  <w:rFonts w:ascii="Cambria Math" w:eastAsia="Calibri" w:hAnsi="Cambria Math" w:cs="Times New Roman"/>
                                  <w:i/>
                                </w:rPr>
                              </m:ctrlPr>
                            </m:accPr>
                            <m:e>
                              <m:r>
                                <w:rPr>
                                  <w:rFonts w:ascii="Cambria Math" w:eastAsia="Calibri" w:hAnsi="Cambria Math" w:cs="Times New Roman"/>
                                </w:rPr>
                                <m:t>Y</m:t>
                              </m:r>
                            </m:e>
                          </m:acc>
                        </m:e>
                        <m:sub>
                          <m:r>
                            <w:rPr>
                              <w:rFonts w:ascii="Cambria Math" w:eastAsia="Calibri" w:hAnsi="Cambria Math" w:cs="Times New Roman"/>
                            </w:rPr>
                            <m:t>HH</m:t>
                          </m:r>
                        </m:sub>
                      </m:sSub>
                      <m:r>
                        <w:rPr>
                          <w:rFonts w:ascii="Cambria Math" w:eastAsia="Calibri" w:hAnsi="Cambria Math" w:cs="Times New Roman"/>
                        </w:rPr>
                        <m:t>)</m:t>
                      </m:r>
                    </m:e>
                    <m:sup>
                      <m:r>
                        <w:rPr>
                          <w:rFonts w:ascii="Cambria Math" w:eastAsia="Calibri" w:hAnsi="Cambria Math" w:cs="Times New Roman"/>
                        </w:rPr>
                        <m:t>2</m:t>
                      </m:r>
                    </m:sup>
                  </m:sSup>
                  <m:r>
                    <w:rPr>
                      <w:rFonts w:ascii="Cambria Math" w:eastAsia="Calibri" w:hAnsi="Cambria Math" w:cs="Times New Roman"/>
                    </w:rPr>
                    <m:t xml:space="preserve"> </m:t>
                  </m:r>
                </m:num>
                <m:den>
                  <m:r>
                    <w:rPr>
                      <w:rFonts w:ascii="Cambria Math" w:eastAsia="Calibri" w:hAnsi="Cambria Math" w:cs="Times New Roman"/>
                    </w:rPr>
                    <m:t>n(n-1)</m:t>
                  </m:r>
                </m:den>
              </m:f>
            </m:e>
          </m:nary>
          <m:r>
            <w:rPr>
              <w:rFonts w:ascii="Cambria Math" w:eastAsia="Calibri" w:hAnsi="Cambria Math" w:cs="Times New Roman"/>
            </w:rPr>
            <m:t xml:space="preserve">                                                                                     2.3</m:t>
          </m:r>
        </m:oMath>
      </m:oMathPara>
    </w:p>
    <w:bookmarkEnd w:id="3"/>
    <w:p w14:paraId="055B09FD" w14:textId="77A18500" w:rsidR="004D5A22" w:rsidRPr="003C015A" w:rsidRDefault="004D5A22" w:rsidP="003C015A">
      <w:pPr>
        <w:spacing w:line="360" w:lineRule="auto"/>
        <w:jc w:val="both"/>
        <w:rPr>
          <w:rFonts w:ascii="Times New Roman" w:hAnsi="Times New Roman" w:cs="Times New Roman"/>
        </w:rPr>
      </w:pPr>
    </w:p>
    <w:p w14:paraId="1BC32559" w14:textId="77777777" w:rsidR="00BC5CF7" w:rsidRPr="003C015A" w:rsidRDefault="00E12F75" w:rsidP="003C015A">
      <w:pPr>
        <w:spacing w:line="360" w:lineRule="auto"/>
        <w:jc w:val="both"/>
        <w:rPr>
          <w:rFonts w:ascii="Times New Roman" w:eastAsia="Calibri" w:hAnsi="Times New Roman" w:cs="Times New Roman"/>
          <w:b/>
        </w:rPr>
      </w:pPr>
      <w:r w:rsidRPr="003C015A">
        <w:rPr>
          <w:rFonts w:ascii="Times New Roman" w:eastAsia="Calibri" w:hAnsi="Times New Roman" w:cs="Times New Roman"/>
          <w:b/>
        </w:rPr>
        <w:t>2.</w:t>
      </w:r>
      <w:r w:rsidR="00BC5CF7" w:rsidRPr="003C015A">
        <w:rPr>
          <w:rFonts w:ascii="Times New Roman" w:eastAsia="Calibri" w:hAnsi="Times New Roman" w:cs="Times New Roman"/>
          <w:b/>
        </w:rPr>
        <w:t>2</w:t>
      </w:r>
      <w:r w:rsidRPr="003C015A">
        <w:rPr>
          <w:rFonts w:ascii="Times New Roman" w:eastAsia="Calibri" w:hAnsi="Times New Roman" w:cs="Times New Roman"/>
          <w:b/>
        </w:rPr>
        <w:t xml:space="preserve"> Probability Proportional to Size Sampling Without Replacement (PPSWOR)</w:t>
      </w:r>
      <w:r w:rsidR="00E503E6" w:rsidRPr="003C015A">
        <w:rPr>
          <w:rFonts w:ascii="Times New Roman" w:eastAsia="Calibri" w:hAnsi="Times New Roman" w:cs="Times New Roman"/>
          <w:b/>
        </w:rPr>
        <w:t xml:space="preserve">: </w:t>
      </w:r>
    </w:p>
    <w:p w14:paraId="4F259055" w14:textId="508BBC49" w:rsidR="00BC5CF7" w:rsidRPr="003C015A" w:rsidRDefault="00F03121" w:rsidP="003C015A">
      <w:pPr>
        <w:spacing w:line="360" w:lineRule="auto"/>
        <w:jc w:val="both"/>
        <w:rPr>
          <w:rFonts w:ascii="Times New Roman" w:eastAsia="Calibri" w:hAnsi="Times New Roman" w:cs="Times New Roman"/>
          <w:b/>
        </w:rPr>
      </w:pPr>
      <w:r w:rsidRPr="003C015A">
        <w:rPr>
          <w:rFonts w:ascii="Times New Roman" w:hAnsi="Times New Roman" w:cs="Times New Roman"/>
          <w:b/>
        </w:rPr>
        <w:t xml:space="preserve">Rao-Hartley-Cochran Estimator </w:t>
      </w:r>
    </w:p>
    <w:p w14:paraId="71E86900" w14:textId="0642E3B0" w:rsidR="00F03121" w:rsidRPr="003C015A" w:rsidRDefault="00F03121" w:rsidP="003C015A">
      <w:pPr>
        <w:pStyle w:val="NoSpacing"/>
        <w:spacing w:line="360" w:lineRule="auto"/>
        <w:jc w:val="both"/>
        <w:rPr>
          <w:rFonts w:ascii="Times New Roman" w:hAnsi="Times New Roman" w:cs="Times New Roman"/>
          <w:b/>
        </w:rPr>
      </w:pPr>
      <w:proofErr w:type="spellStart"/>
      <w:r w:rsidRPr="003C015A">
        <w:rPr>
          <w:rFonts w:ascii="Times New Roman" w:hAnsi="Times New Roman" w:cs="Times New Roman"/>
        </w:rPr>
        <w:t>Rao</w:t>
      </w:r>
      <w:proofErr w:type="spellEnd"/>
      <w:r w:rsidRPr="003C015A">
        <w:rPr>
          <w:rFonts w:ascii="Times New Roman" w:hAnsi="Times New Roman" w:cs="Times New Roman"/>
        </w:rPr>
        <w:t xml:space="preserve"> </w:t>
      </w:r>
      <w:r w:rsidRPr="003C015A">
        <w:rPr>
          <w:rFonts w:ascii="Times New Roman" w:hAnsi="Times New Roman" w:cs="Times New Roman"/>
          <w:i/>
        </w:rPr>
        <w:t>et al.</w:t>
      </w:r>
      <w:r w:rsidRPr="003C015A">
        <w:rPr>
          <w:rFonts w:ascii="Times New Roman" w:hAnsi="Times New Roman" w:cs="Times New Roman"/>
        </w:rPr>
        <w:t xml:space="preserve"> (1962) proposed a sampling strategy for use with unequal probability sampling and the estimator of population total. The population units are divided randomly into n groups, where the group sizes are predetermined. Then one unit is selected from each group. </w:t>
      </w:r>
    </w:p>
    <w:p w14:paraId="4B29C13E" w14:textId="77777777" w:rsidR="00BC5CF7" w:rsidRPr="003C015A" w:rsidRDefault="00BC5CF7" w:rsidP="003C015A">
      <w:pPr>
        <w:spacing w:line="360" w:lineRule="auto"/>
        <w:jc w:val="both"/>
        <w:rPr>
          <w:rFonts w:ascii="Times New Roman" w:eastAsia="DengXian" w:hAnsi="Times New Roman" w:cs="Times New Roman"/>
          <w:b/>
          <w:bCs/>
        </w:rPr>
      </w:pPr>
    </w:p>
    <w:p w14:paraId="087220E0" w14:textId="0FC0D59C" w:rsidR="00F03121" w:rsidRPr="003C015A" w:rsidRDefault="003D03BC" w:rsidP="003C015A">
      <w:pPr>
        <w:spacing w:line="360" w:lineRule="auto"/>
        <w:jc w:val="both"/>
        <w:rPr>
          <w:rFonts w:ascii="Times New Roman" w:eastAsia="DengXian" w:hAnsi="Times New Roman" w:cs="Times New Roman"/>
          <w:b/>
          <w:bCs/>
        </w:rPr>
      </w:pPr>
      <w:r w:rsidRPr="003C015A">
        <w:rPr>
          <w:rFonts w:ascii="Times New Roman" w:eastAsia="DengXian" w:hAnsi="Times New Roman" w:cs="Times New Roman"/>
          <w:b/>
          <w:bCs/>
        </w:rPr>
        <w:t>2</w:t>
      </w:r>
      <w:r w:rsidR="00F03121" w:rsidRPr="003C015A">
        <w:rPr>
          <w:rFonts w:ascii="Times New Roman" w:eastAsia="DengXian" w:hAnsi="Times New Roman" w:cs="Times New Roman"/>
          <w:b/>
          <w:bCs/>
        </w:rPr>
        <w:t>.</w:t>
      </w:r>
      <w:r w:rsidR="00BC5CF7" w:rsidRPr="003C015A">
        <w:rPr>
          <w:rFonts w:ascii="Times New Roman" w:eastAsia="DengXian" w:hAnsi="Times New Roman" w:cs="Times New Roman"/>
          <w:b/>
          <w:bCs/>
        </w:rPr>
        <w:t>2</w:t>
      </w:r>
      <w:r w:rsidR="00F03121" w:rsidRPr="003C015A">
        <w:rPr>
          <w:rFonts w:ascii="Times New Roman" w:eastAsia="DengXian" w:hAnsi="Times New Roman" w:cs="Times New Roman"/>
          <w:b/>
          <w:bCs/>
        </w:rPr>
        <w:t>.1 Unbiased estimator of Rao Hartley Cochran estimator</w:t>
      </w:r>
    </w:p>
    <w:p w14:paraId="1D63DA37" w14:textId="77777777" w:rsidR="00F03121" w:rsidRPr="003C015A" w:rsidRDefault="00F03121" w:rsidP="003C015A">
      <w:pPr>
        <w:tabs>
          <w:tab w:val="left" w:pos="1701"/>
        </w:tabs>
        <w:spacing w:line="360" w:lineRule="auto"/>
        <w:jc w:val="both"/>
        <w:rPr>
          <w:rFonts w:ascii="Times New Roman" w:eastAsia="DengXian" w:hAnsi="Times New Roman" w:cs="Times New Roman"/>
        </w:rPr>
      </w:pPr>
      <w:r w:rsidRPr="003C015A">
        <w:rPr>
          <w:rFonts w:ascii="Times New Roman" w:eastAsia="DengXian" w:hAnsi="Times New Roman" w:cs="Times New Roman"/>
        </w:rPr>
        <w:t xml:space="preserve">The unbiased estimator of population total </w:t>
      </w:r>
      <w:r w:rsidRPr="003C015A">
        <w:rPr>
          <w:rFonts w:ascii="Times New Roman" w:eastAsia="DengXian" w:hAnsi="Times New Roman" w:cs="Times New Roman"/>
          <w:i/>
          <w:iCs/>
        </w:rPr>
        <w:t xml:space="preserve">Y </w:t>
      </w:r>
      <w:r w:rsidRPr="003C015A">
        <w:rPr>
          <w:rFonts w:ascii="Times New Roman" w:eastAsia="DengXian" w:hAnsi="Times New Roman" w:cs="Times New Roman"/>
        </w:rPr>
        <w:t xml:space="preserve">is given by </w:t>
      </w:r>
    </w:p>
    <w:p w14:paraId="1AB7233C" w14:textId="59C6EF13" w:rsidR="00F03121" w:rsidRPr="003C015A" w:rsidRDefault="00534D26" w:rsidP="003C015A">
      <w:pPr>
        <w:tabs>
          <w:tab w:val="left" w:pos="1701"/>
        </w:tabs>
        <w:spacing w:line="360" w:lineRule="auto"/>
        <w:ind w:left="720"/>
        <w:jc w:val="both"/>
        <w:rPr>
          <w:rFonts w:ascii="Times New Roman" w:eastAsia="DengXian" w:hAnsi="Times New Roman" w:cs="Times New Roman"/>
        </w:rPr>
      </w:pPr>
      <m:oMathPara>
        <m:oMathParaPr>
          <m:jc m:val="left"/>
        </m:oMathParaPr>
        <m:oMath>
          <m:sSub>
            <m:sSubPr>
              <m:ctrlPr>
                <w:rPr>
                  <w:rFonts w:ascii="Cambria Math" w:eastAsia="DengXian" w:hAnsi="Cambria Math" w:cs="Times New Roman"/>
                  <w:i/>
                </w:rPr>
              </m:ctrlPr>
            </m:sSubPr>
            <m:e>
              <m:acc>
                <m:accPr>
                  <m:ctrlPr>
                    <w:rPr>
                      <w:rFonts w:ascii="Cambria Math" w:eastAsia="DengXian" w:hAnsi="Cambria Math" w:cs="Times New Roman"/>
                      <w:i/>
                    </w:rPr>
                  </m:ctrlPr>
                </m:accPr>
                <m:e>
                  <m:r>
                    <w:rPr>
                      <w:rFonts w:ascii="Cambria Math" w:eastAsia="DengXian" w:hAnsi="Cambria Math" w:cs="Times New Roman"/>
                    </w:rPr>
                    <m:t>Y</m:t>
                  </m:r>
                </m:e>
              </m:acc>
            </m:e>
            <m:sub>
              <m:r>
                <w:rPr>
                  <w:rFonts w:ascii="Cambria Math" w:eastAsia="DengXian" w:hAnsi="Cambria Math" w:cs="Times New Roman"/>
                </w:rPr>
                <m:t>RHC</m:t>
              </m:r>
            </m:sub>
          </m:sSub>
          <m:r>
            <w:rPr>
              <w:rFonts w:ascii="Cambria Math" w:eastAsia="DengXian" w:hAnsi="Cambria Math" w:cs="Times New Roman"/>
            </w:rPr>
            <m:t xml:space="preserve">= </m:t>
          </m:r>
          <m:nary>
            <m:naryPr>
              <m:chr m:val="∑"/>
              <m:limLoc m:val="undOvr"/>
              <m:ctrlPr>
                <w:rPr>
                  <w:rFonts w:ascii="Cambria Math" w:eastAsia="DengXian" w:hAnsi="Cambria Math" w:cs="Times New Roman"/>
                  <w:i/>
                </w:rPr>
              </m:ctrlPr>
            </m:naryPr>
            <m:sub>
              <m:r>
                <w:rPr>
                  <w:rFonts w:ascii="Cambria Math" w:eastAsia="DengXian" w:hAnsi="Cambria Math" w:cs="Times New Roman"/>
                </w:rPr>
                <m:t>i=1</m:t>
              </m:r>
            </m:sub>
            <m:sup>
              <m:r>
                <w:rPr>
                  <w:rFonts w:ascii="Cambria Math" w:eastAsia="DengXian" w:hAnsi="Cambria Math" w:cs="Times New Roman"/>
                </w:rPr>
                <m:t>n</m:t>
              </m:r>
            </m:sup>
            <m:e>
              <m:f>
                <m:fPr>
                  <m:ctrlPr>
                    <w:rPr>
                      <w:rFonts w:ascii="Cambria Math" w:eastAsia="DengXian" w:hAnsi="Cambria Math" w:cs="Times New Roman"/>
                      <w:i/>
                    </w:rPr>
                  </m:ctrlPr>
                </m:fPr>
                <m:num>
                  <m:sSub>
                    <m:sSubPr>
                      <m:ctrlPr>
                        <w:rPr>
                          <w:rFonts w:ascii="Cambria Math" w:eastAsia="DengXian" w:hAnsi="Cambria Math" w:cs="Times New Roman"/>
                          <w:i/>
                        </w:rPr>
                      </m:ctrlPr>
                    </m:sSubPr>
                    <m:e>
                      <m:r>
                        <w:rPr>
                          <w:rFonts w:ascii="Cambria Math" w:eastAsia="DengXian" w:hAnsi="Cambria Math" w:cs="Times New Roman"/>
                        </w:rPr>
                        <m:t>y</m:t>
                      </m:r>
                    </m:e>
                    <m:sub>
                      <m:r>
                        <w:rPr>
                          <w:rFonts w:ascii="Cambria Math" w:eastAsia="DengXian" w:hAnsi="Cambria Math" w:cs="Times New Roman"/>
                        </w:rPr>
                        <m:t>il</m:t>
                      </m:r>
                    </m:sub>
                  </m:sSub>
                </m:num>
                <m:den>
                  <m:d>
                    <m:dPr>
                      <m:ctrlPr>
                        <w:rPr>
                          <w:rFonts w:ascii="Cambria Math" w:eastAsia="DengXian" w:hAnsi="Cambria Math" w:cs="Times New Roman"/>
                          <w:i/>
                        </w:rPr>
                      </m:ctrlPr>
                    </m:dPr>
                    <m:e>
                      <m:f>
                        <m:fPr>
                          <m:type m:val="lin"/>
                          <m:ctrlPr>
                            <w:rPr>
                              <w:rFonts w:ascii="Cambria Math" w:eastAsia="DengXian" w:hAnsi="Cambria Math" w:cs="Times New Roman"/>
                              <w:i/>
                            </w:rPr>
                          </m:ctrlPr>
                        </m:fPr>
                        <m:num>
                          <m:sSub>
                            <m:sSubPr>
                              <m:ctrlPr>
                                <w:rPr>
                                  <w:rFonts w:ascii="Cambria Math" w:eastAsia="DengXian" w:hAnsi="Cambria Math" w:cs="Times New Roman"/>
                                  <w:i/>
                                </w:rPr>
                              </m:ctrlPr>
                            </m:sSubPr>
                            <m:e>
                              <m:r>
                                <w:rPr>
                                  <w:rFonts w:ascii="Cambria Math" w:eastAsia="DengXian" w:hAnsi="Cambria Math" w:cs="Times New Roman"/>
                                </w:rPr>
                                <m:t>P</m:t>
                              </m:r>
                            </m:e>
                            <m:sub>
                              <m:r>
                                <w:rPr>
                                  <w:rFonts w:ascii="Cambria Math" w:eastAsia="DengXian" w:hAnsi="Cambria Math" w:cs="Times New Roman"/>
                                </w:rPr>
                                <m:t>il</m:t>
                              </m:r>
                            </m:sub>
                          </m:sSub>
                        </m:num>
                        <m:den>
                          <m:sSub>
                            <m:sSubPr>
                              <m:ctrlPr>
                                <w:rPr>
                                  <w:rFonts w:ascii="Cambria Math" w:eastAsia="DengXian" w:hAnsi="Cambria Math" w:cs="Times New Roman"/>
                                  <w:i/>
                                </w:rPr>
                              </m:ctrlPr>
                            </m:sSubPr>
                            <m:e>
                              <m:r>
                                <w:rPr>
                                  <w:rFonts w:ascii="Cambria Math" w:eastAsia="DengXian" w:hAnsi="Cambria Math" w:cs="Times New Roman"/>
                                </w:rPr>
                                <m:t>τ</m:t>
                              </m:r>
                            </m:e>
                            <m:sub>
                              <m:r>
                                <w:rPr>
                                  <w:rFonts w:ascii="Cambria Math" w:eastAsia="DengXian" w:hAnsi="Cambria Math" w:cs="Times New Roman"/>
                                </w:rPr>
                                <m:t>i</m:t>
                              </m:r>
                            </m:sub>
                          </m:sSub>
                        </m:den>
                      </m:f>
                    </m:e>
                  </m:d>
                </m:den>
              </m:f>
            </m:e>
          </m:nary>
          <m:r>
            <w:rPr>
              <w:rFonts w:ascii="Cambria Math" w:eastAsia="DengXian" w:hAnsi="Cambria Math" w:cs="Times New Roman"/>
            </w:rPr>
            <m:t xml:space="preserve">                                                                                                               2.4</m:t>
          </m:r>
        </m:oMath>
      </m:oMathPara>
    </w:p>
    <w:p w14:paraId="0A310DE5" w14:textId="16EED1AD" w:rsidR="00BC5CF7" w:rsidRPr="003C015A" w:rsidRDefault="00BC5CF7" w:rsidP="003C015A">
      <w:pPr>
        <w:tabs>
          <w:tab w:val="left" w:pos="1701"/>
        </w:tabs>
        <w:spacing w:line="360" w:lineRule="auto"/>
        <w:ind w:left="720"/>
        <w:jc w:val="both"/>
        <w:rPr>
          <w:rFonts w:ascii="Times New Roman" w:eastAsia="DengXian" w:hAnsi="Times New Roman" w:cs="Times New Roman"/>
        </w:rPr>
      </w:pPr>
    </w:p>
    <w:p w14:paraId="209AEC7F" w14:textId="712BDBCB" w:rsidR="00F03121" w:rsidRPr="003C015A" w:rsidRDefault="003D03BC" w:rsidP="003C015A">
      <w:pPr>
        <w:spacing w:line="360" w:lineRule="auto"/>
        <w:jc w:val="both"/>
        <w:rPr>
          <w:rFonts w:ascii="Times New Roman" w:eastAsia="Calibri" w:hAnsi="Times New Roman" w:cs="Times New Roman"/>
        </w:rPr>
      </w:pPr>
      <w:r w:rsidRPr="003C015A">
        <w:rPr>
          <w:rFonts w:ascii="Times New Roman" w:eastAsia="DengXian" w:hAnsi="Times New Roman" w:cs="Times New Roman"/>
          <w:b/>
          <w:bCs/>
        </w:rPr>
        <w:t>2</w:t>
      </w:r>
      <w:r w:rsidR="00F03121" w:rsidRPr="003C015A">
        <w:rPr>
          <w:rFonts w:ascii="Times New Roman" w:eastAsia="DengXian" w:hAnsi="Times New Roman" w:cs="Times New Roman"/>
          <w:b/>
          <w:bCs/>
        </w:rPr>
        <w:t>.</w:t>
      </w:r>
      <w:r w:rsidR="00BC5CF7" w:rsidRPr="003C015A">
        <w:rPr>
          <w:rFonts w:ascii="Times New Roman" w:eastAsia="DengXian" w:hAnsi="Times New Roman" w:cs="Times New Roman"/>
          <w:b/>
          <w:bCs/>
        </w:rPr>
        <w:t>2</w:t>
      </w:r>
      <w:r w:rsidR="00F03121" w:rsidRPr="003C015A">
        <w:rPr>
          <w:rFonts w:ascii="Times New Roman" w:eastAsia="DengXian" w:hAnsi="Times New Roman" w:cs="Times New Roman"/>
          <w:b/>
          <w:bCs/>
        </w:rPr>
        <w:t>.</w:t>
      </w:r>
      <w:r w:rsidRPr="003C015A">
        <w:rPr>
          <w:rFonts w:ascii="Times New Roman" w:eastAsia="DengXian" w:hAnsi="Times New Roman" w:cs="Times New Roman"/>
          <w:b/>
          <w:bCs/>
        </w:rPr>
        <w:t>2</w:t>
      </w:r>
      <w:r w:rsidR="00F03121" w:rsidRPr="003C015A">
        <w:rPr>
          <w:rFonts w:ascii="Times New Roman" w:eastAsia="DengXian" w:hAnsi="Times New Roman" w:cs="Times New Roman"/>
          <w:b/>
          <w:bCs/>
        </w:rPr>
        <w:t xml:space="preserve"> Unbiased estimator of the Variance of Rao Hartley Cochran estimator</w:t>
      </w:r>
    </w:p>
    <w:p w14:paraId="726F8BD7" w14:textId="77777777" w:rsidR="00F03121" w:rsidRPr="003C015A" w:rsidRDefault="00F03121" w:rsidP="003C015A">
      <w:pPr>
        <w:tabs>
          <w:tab w:val="left" w:pos="1701"/>
        </w:tabs>
        <w:spacing w:line="360" w:lineRule="auto"/>
        <w:jc w:val="both"/>
        <w:rPr>
          <w:rFonts w:ascii="Times New Roman" w:eastAsia="DengXian" w:hAnsi="Times New Roman" w:cs="Times New Roman"/>
        </w:rPr>
      </w:pPr>
      <w:r w:rsidRPr="003C015A">
        <w:rPr>
          <w:rFonts w:ascii="Times New Roman" w:eastAsia="DengXian" w:hAnsi="Times New Roman" w:cs="Times New Roman"/>
        </w:rPr>
        <w:t xml:space="preserve">An unbiased estimator of the variance </w:t>
      </w:r>
      <m:oMath>
        <m:r>
          <w:rPr>
            <w:rFonts w:ascii="Cambria Math" w:eastAsia="DengXian" w:hAnsi="Cambria Math" w:cs="Times New Roman"/>
          </w:rPr>
          <m:t>V</m:t>
        </m:r>
        <m:d>
          <m:dPr>
            <m:ctrlPr>
              <w:rPr>
                <w:rFonts w:ascii="Cambria Math" w:eastAsia="DengXian" w:hAnsi="Cambria Math" w:cs="Times New Roman"/>
                <w:i/>
              </w:rPr>
            </m:ctrlPr>
          </m:dPr>
          <m:e>
            <m:sSub>
              <m:sSubPr>
                <m:ctrlPr>
                  <w:rPr>
                    <w:rFonts w:ascii="Cambria Math" w:eastAsia="DengXian" w:hAnsi="Cambria Math" w:cs="Times New Roman"/>
                    <w:i/>
                  </w:rPr>
                </m:ctrlPr>
              </m:sSubPr>
              <m:e>
                <m:acc>
                  <m:accPr>
                    <m:ctrlPr>
                      <w:rPr>
                        <w:rFonts w:ascii="Cambria Math" w:eastAsia="DengXian" w:hAnsi="Cambria Math" w:cs="Times New Roman"/>
                        <w:i/>
                      </w:rPr>
                    </m:ctrlPr>
                  </m:accPr>
                  <m:e>
                    <m:r>
                      <w:rPr>
                        <w:rFonts w:ascii="Cambria Math" w:eastAsia="DengXian" w:hAnsi="Cambria Math" w:cs="Times New Roman"/>
                      </w:rPr>
                      <m:t>Y</m:t>
                    </m:r>
                  </m:e>
                </m:acc>
              </m:e>
              <m:sub>
                <m:r>
                  <w:rPr>
                    <w:rFonts w:ascii="Cambria Math" w:eastAsia="DengXian" w:hAnsi="Cambria Math" w:cs="Times New Roman"/>
                  </w:rPr>
                  <m:t>RHC</m:t>
                </m:r>
              </m:sub>
            </m:sSub>
          </m:e>
        </m:d>
      </m:oMath>
      <w:r w:rsidRPr="003C015A">
        <w:rPr>
          <w:rFonts w:ascii="Times New Roman" w:eastAsia="DengXian" w:hAnsi="Times New Roman" w:cs="Times New Roman"/>
        </w:rPr>
        <w:t xml:space="preserve">  of Rao Hartley Cochran is given by </w:t>
      </w:r>
    </w:p>
    <w:p w14:paraId="3C54B0CA" w14:textId="6C10DD55" w:rsidR="00F03121" w:rsidRPr="003C015A" w:rsidRDefault="00534D26" w:rsidP="003C015A">
      <w:pPr>
        <w:tabs>
          <w:tab w:val="left" w:pos="1701"/>
        </w:tabs>
        <w:spacing w:line="360" w:lineRule="auto"/>
        <w:ind w:left="1440"/>
        <w:jc w:val="both"/>
        <w:rPr>
          <w:rFonts w:ascii="Times New Roman" w:eastAsia="DengXian" w:hAnsi="Times New Roman" w:cs="Times New Roman"/>
        </w:rPr>
      </w:pPr>
      <m:oMathPara>
        <m:oMathParaPr>
          <m:jc m:val="left"/>
        </m:oMathParaPr>
        <m:oMath>
          <m:acc>
            <m:accPr>
              <m:ctrlPr>
                <w:rPr>
                  <w:rFonts w:ascii="Cambria Math" w:eastAsia="DengXian" w:hAnsi="Cambria Math" w:cs="Times New Roman"/>
                  <w:i/>
                </w:rPr>
              </m:ctrlPr>
            </m:accPr>
            <m:e>
              <m:r>
                <w:rPr>
                  <w:rFonts w:ascii="Cambria Math" w:eastAsia="DengXian" w:hAnsi="Cambria Math" w:cs="Times New Roman"/>
                </w:rPr>
                <m:t>v</m:t>
              </m:r>
            </m:e>
          </m:acc>
          <m:d>
            <m:dPr>
              <m:ctrlPr>
                <w:rPr>
                  <w:rFonts w:ascii="Cambria Math" w:eastAsia="DengXian" w:hAnsi="Cambria Math" w:cs="Times New Roman"/>
                  <w:i/>
                </w:rPr>
              </m:ctrlPr>
            </m:dPr>
            <m:e>
              <m:sSub>
                <m:sSubPr>
                  <m:ctrlPr>
                    <w:rPr>
                      <w:rFonts w:ascii="Cambria Math" w:eastAsia="DengXian" w:hAnsi="Cambria Math" w:cs="Times New Roman"/>
                      <w:i/>
                    </w:rPr>
                  </m:ctrlPr>
                </m:sSubPr>
                <m:e>
                  <m:acc>
                    <m:accPr>
                      <m:ctrlPr>
                        <w:rPr>
                          <w:rFonts w:ascii="Cambria Math" w:eastAsia="DengXian" w:hAnsi="Cambria Math" w:cs="Times New Roman"/>
                          <w:i/>
                        </w:rPr>
                      </m:ctrlPr>
                    </m:accPr>
                    <m:e>
                      <m:r>
                        <w:rPr>
                          <w:rFonts w:ascii="Cambria Math" w:eastAsia="DengXian" w:hAnsi="Cambria Math" w:cs="Times New Roman"/>
                        </w:rPr>
                        <m:t>Y</m:t>
                      </m:r>
                    </m:e>
                  </m:acc>
                </m:e>
                <m:sub>
                  <m:r>
                    <w:rPr>
                      <w:rFonts w:ascii="Cambria Math" w:eastAsia="DengXian" w:hAnsi="Cambria Math" w:cs="Times New Roman"/>
                    </w:rPr>
                    <m:t>RHC</m:t>
                  </m:r>
                </m:sub>
              </m:sSub>
            </m:e>
          </m:d>
          <m:r>
            <w:rPr>
              <w:rFonts w:ascii="Cambria Math" w:eastAsia="DengXian" w:hAnsi="Cambria Math" w:cs="Times New Roman"/>
            </w:rPr>
            <m:t xml:space="preserve">= </m:t>
          </m:r>
          <m:m>
            <m:mPr>
              <m:mcs>
                <m:mc>
                  <m:mcPr>
                    <m:count m:val="1"/>
                    <m:mcJc m:val="center"/>
                  </m:mcPr>
                </m:mc>
              </m:mcs>
              <m:ctrlPr>
                <w:rPr>
                  <w:rFonts w:ascii="Cambria Math" w:eastAsia="DengXian" w:hAnsi="Cambria Math" w:cs="Times New Roman"/>
                  <w:i/>
                </w:rPr>
              </m:ctrlPr>
            </m:mPr>
            <m:mr>
              <m:e>
                <m:d>
                  <m:dPr>
                    <m:ctrlPr>
                      <w:rPr>
                        <w:rFonts w:ascii="Cambria Math" w:eastAsia="DengXian" w:hAnsi="Cambria Math" w:cs="Times New Roman"/>
                        <w:i/>
                      </w:rPr>
                    </m:ctrlPr>
                  </m:dPr>
                  <m:e>
                    <m:nary>
                      <m:naryPr>
                        <m:chr m:val="∑"/>
                        <m:limLoc m:val="undOvr"/>
                        <m:ctrlPr>
                          <w:rPr>
                            <w:rFonts w:ascii="Cambria Math" w:eastAsia="DengXian" w:hAnsi="Cambria Math" w:cs="Times New Roman"/>
                            <w:i/>
                          </w:rPr>
                        </m:ctrlPr>
                      </m:naryPr>
                      <m:sub>
                        <m:r>
                          <w:rPr>
                            <w:rFonts w:ascii="Cambria Math" w:eastAsia="DengXian" w:hAnsi="Cambria Math" w:cs="Times New Roman"/>
                          </w:rPr>
                          <m:t>i=1</m:t>
                        </m:r>
                      </m:sub>
                      <m:sup>
                        <m:r>
                          <w:rPr>
                            <w:rFonts w:ascii="Cambria Math" w:eastAsia="DengXian" w:hAnsi="Cambria Math" w:cs="Times New Roman"/>
                          </w:rPr>
                          <m:t>n</m:t>
                        </m:r>
                      </m:sup>
                      <m:e>
                        <m:sSubSup>
                          <m:sSubSupPr>
                            <m:ctrlPr>
                              <w:rPr>
                                <w:rFonts w:ascii="Cambria Math" w:eastAsia="DengXian" w:hAnsi="Cambria Math" w:cs="Times New Roman"/>
                                <w:i/>
                              </w:rPr>
                            </m:ctrlPr>
                          </m:sSubSupPr>
                          <m:e>
                            <m:r>
                              <w:rPr>
                                <w:rFonts w:ascii="Cambria Math" w:eastAsia="DengXian" w:hAnsi="Cambria Math" w:cs="Times New Roman"/>
                              </w:rPr>
                              <m:t>N</m:t>
                            </m:r>
                          </m:e>
                          <m:sub>
                            <m:r>
                              <w:rPr>
                                <w:rFonts w:ascii="Cambria Math" w:eastAsia="DengXian" w:hAnsi="Cambria Math" w:cs="Times New Roman"/>
                              </w:rPr>
                              <m:t>i</m:t>
                            </m:r>
                          </m:sub>
                          <m:sup>
                            <m:r>
                              <w:rPr>
                                <w:rFonts w:ascii="Cambria Math" w:eastAsia="DengXian" w:hAnsi="Cambria Math" w:cs="Times New Roman"/>
                              </w:rPr>
                              <m:t>2</m:t>
                            </m:r>
                          </m:sup>
                        </m:sSubSup>
                        <m:r>
                          <w:rPr>
                            <w:rFonts w:ascii="Cambria Math" w:eastAsia="DengXian" w:hAnsi="Cambria Math" w:cs="Times New Roman"/>
                          </w:rPr>
                          <m:t>-N</m:t>
                        </m:r>
                      </m:e>
                    </m:nary>
                  </m:e>
                </m:d>
              </m:e>
            </m:mr>
            <m:mr>
              <m:e>
                <m:d>
                  <m:dPr>
                    <m:ctrlPr>
                      <w:rPr>
                        <w:rFonts w:ascii="Cambria Math" w:eastAsia="DengXian" w:hAnsi="Cambria Math" w:cs="Times New Roman"/>
                        <w:i/>
                      </w:rPr>
                    </m:ctrlPr>
                  </m:dPr>
                  <m:e>
                    <m:sSup>
                      <m:sSupPr>
                        <m:ctrlPr>
                          <w:rPr>
                            <w:rFonts w:ascii="Cambria Math" w:eastAsia="DengXian" w:hAnsi="Cambria Math" w:cs="Times New Roman"/>
                            <w:i/>
                          </w:rPr>
                        </m:ctrlPr>
                      </m:sSupPr>
                      <m:e>
                        <m:r>
                          <w:rPr>
                            <w:rFonts w:ascii="Cambria Math" w:eastAsia="DengXian" w:hAnsi="Cambria Math" w:cs="Times New Roman"/>
                          </w:rPr>
                          <m:t>N</m:t>
                        </m:r>
                      </m:e>
                      <m:sup>
                        <m:r>
                          <w:rPr>
                            <w:rFonts w:ascii="Cambria Math" w:eastAsia="DengXian" w:hAnsi="Cambria Math" w:cs="Times New Roman"/>
                          </w:rPr>
                          <m:t>2</m:t>
                        </m:r>
                      </m:sup>
                    </m:sSup>
                    <m:r>
                      <w:rPr>
                        <w:rFonts w:ascii="Cambria Math" w:eastAsia="DengXian" w:hAnsi="Cambria Math" w:cs="Times New Roman"/>
                      </w:rPr>
                      <m:t>-</m:t>
                    </m:r>
                    <m:nary>
                      <m:naryPr>
                        <m:chr m:val="∑"/>
                        <m:limLoc m:val="undOvr"/>
                        <m:ctrlPr>
                          <w:rPr>
                            <w:rFonts w:ascii="Cambria Math" w:eastAsia="DengXian" w:hAnsi="Cambria Math" w:cs="Times New Roman"/>
                            <w:i/>
                          </w:rPr>
                        </m:ctrlPr>
                      </m:naryPr>
                      <m:sub>
                        <m:r>
                          <w:rPr>
                            <w:rFonts w:ascii="Cambria Math" w:eastAsia="DengXian" w:hAnsi="Cambria Math" w:cs="Times New Roman"/>
                          </w:rPr>
                          <m:t>i=1</m:t>
                        </m:r>
                      </m:sub>
                      <m:sup>
                        <m:r>
                          <w:rPr>
                            <w:rFonts w:ascii="Cambria Math" w:eastAsia="DengXian" w:hAnsi="Cambria Math" w:cs="Times New Roman"/>
                          </w:rPr>
                          <m:t>n</m:t>
                        </m:r>
                      </m:sup>
                      <m:e>
                        <m:sSubSup>
                          <m:sSubSupPr>
                            <m:ctrlPr>
                              <w:rPr>
                                <w:rFonts w:ascii="Cambria Math" w:eastAsia="DengXian" w:hAnsi="Cambria Math" w:cs="Times New Roman"/>
                                <w:i/>
                              </w:rPr>
                            </m:ctrlPr>
                          </m:sSubSupPr>
                          <m:e>
                            <m:r>
                              <w:rPr>
                                <w:rFonts w:ascii="Cambria Math" w:eastAsia="DengXian" w:hAnsi="Cambria Math" w:cs="Times New Roman"/>
                              </w:rPr>
                              <m:t>N</m:t>
                            </m:r>
                          </m:e>
                          <m:sub>
                            <m:r>
                              <w:rPr>
                                <w:rFonts w:ascii="Cambria Math" w:eastAsia="DengXian" w:hAnsi="Cambria Math" w:cs="Times New Roman"/>
                              </w:rPr>
                              <m:t>i</m:t>
                            </m:r>
                          </m:sub>
                          <m:sup>
                            <m:r>
                              <w:rPr>
                                <w:rFonts w:ascii="Cambria Math" w:eastAsia="DengXian" w:hAnsi="Cambria Math" w:cs="Times New Roman"/>
                              </w:rPr>
                              <m:t>2</m:t>
                            </m:r>
                          </m:sup>
                        </m:sSubSup>
                      </m:e>
                    </m:nary>
                  </m:e>
                </m:d>
              </m:e>
            </m:mr>
          </m:m>
          <m:d>
            <m:dPr>
              <m:begChr m:val="["/>
              <m:endChr m:val="]"/>
              <m:ctrlPr>
                <w:rPr>
                  <w:rFonts w:ascii="Cambria Math" w:eastAsia="DengXian" w:hAnsi="Cambria Math" w:cs="Times New Roman"/>
                  <w:i/>
                </w:rPr>
              </m:ctrlPr>
            </m:dPr>
            <m:e>
              <m:nary>
                <m:naryPr>
                  <m:chr m:val="∑"/>
                  <m:limLoc m:val="undOvr"/>
                  <m:ctrlPr>
                    <w:rPr>
                      <w:rFonts w:ascii="Cambria Math" w:eastAsia="DengXian" w:hAnsi="Cambria Math" w:cs="Times New Roman"/>
                      <w:i/>
                    </w:rPr>
                  </m:ctrlPr>
                </m:naryPr>
                <m:sub>
                  <m:r>
                    <w:rPr>
                      <w:rFonts w:ascii="Cambria Math" w:eastAsia="DengXian" w:hAnsi="Cambria Math" w:cs="Times New Roman"/>
                    </w:rPr>
                    <m:t>i=1</m:t>
                  </m:r>
                </m:sub>
                <m:sup>
                  <m:r>
                    <w:rPr>
                      <w:rFonts w:ascii="Cambria Math" w:eastAsia="DengXian" w:hAnsi="Cambria Math" w:cs="Times New Roman"/>
                    </w:rPr>
                    <m:t>n</m:t>
                  </m:r>
                </m:sup>
                <m:e>
                  <m:f>
                    <m:fPr>
                      <m:ctrlPr>
                        <w:rPr>
                          <w:rFonts w:ascii="Cambria Math" w:eastAsia="DengXian" w:hAnsi="Cambria Math" w:cs="Times New Roman"/>
                          <w:i/>
                        </w:rPr>
                      </m:ctrlPr>
                    </m:fPr>
                    <m:num>
                      <m:sSubSup>
                        <m:sSubSupPr>
                          <m:ctrlPr>
                            <w:rPr>
                              <w:rFonts w:ascii="Cambria Math" w:eastAsia="DengXian" w:hAnsi="Cambria Math" w:cs="Times New Roman"/>
                              <w:i/>
                            </w:rPr>
                          </m:ctrlPr>
                        </m:sSubSupPr>
                        <m:e>
                          <m:r>
                            <w:rPr>
                              <w:rFonts w:ascii="Cambria Math" w:eastAsia="DengXian" w:hAnsi="Cambria Math" w:cs="Times New Roman"/>
                            </w:rPr>
                            <m:t>y</m:t>
                          </m:r>
                        </m:e>
                        <m:sub>
                          <m:r>
                            <w:rPr>
                              <w:rFonts w:ascii="Cambria Math" w:eastAsia="DengXian" w:hAnsi="Cambria Math" w:cs="Times New Roman"/>
                            </w:rPr>
                            <m:t>i1</m:t>
                          </m:r>
                        </m:sub>
                        <m:sup>
                          <m:r>
                            <w:rPr>
                              <w:rFonts w:ascii="Cambria Math" w:eastAsia="DengXian" w:hAnsi="Cambria Math" w:cs="Times New Roman"/>
                            </w:rPr>
                            <m:t>2</m:t>
                          </m:r>
                        </m:sup>
                      </m:sSubSup>
                    </m:num>
                    <m:den>
                      <m:d>
                        <m:dPr>
                          <m:ctrlPr>
                            <w:rPr>
                              <w:rFonts w:ascii="Cambria Math" w:eastAsia="DengXian" w:hAnsi="Cambria Math" w:cs="Times New Roman"/>
                              <w:i/>
                            </w:rPr>
                          </m:ctrlPr>
                        </m:dPr>
                        <m:e>
                          <m:f>
                            <m:fPr>
                              <m:type m:val="lin"/>
                              <m:ctrlPr>
                                <w:rPr>
                                  <w:rFonts w:ascii="Cambria Math" w:eastAsia="DengXian" w:hAnsi="Cambria Math" w:cs="Times New Roman"/>
                                  <w:i/>
                                </w:rPr>
                              </m:ctrlPr>
                            </m:fPr>
                            <m:num>
                              <m:sSubSup>
                                <m:sSubSupPr>
                                  <m:ctrlPr>
                                    <w:rPr>
                                      <w:rFonts w:ascii="Cambria Math" w:eastAsia="DengXian" w:hAnsi="Cambria Math" w:cs="Times New Roman"/>
                                      <w:i/>
                                    </w:rPr>
                                  </m:ctrlPr>
                                </m:sSubSupPr>
                                <m:e>
                                  <m:r>
                                    <w:rPr>
                                      <w:rFonts w:ascii="Cambria Math" w:eastAsia="DengXian" w:hAnsi="Cambria Math" w:cs="Times New Roman"/>
                                    </w:rPr>
                                    <m:t>P</m:t>
                                  </m:r>
                                </m:e>
                                <m:sub>
                                  <m:r>
                                    <w:rPr>
                                      <w:rFonts w:ascii="Cambria Math" w:eastAsia="DengXian" w:hAnsi="Cambria Math" w:cs="Times New Roman"/>
                                    </w:rPr>
                                    <m:t>i1</m:t>
                                  </m:r>
                                </m:sub>
                                <m:sup>
                                  <m:r>
                                    <w:rPr>
                                      <w:rFonts w:ascii="Cambria Math" w:eastAsia="DengXian" w:hAnsi="Cambria Math" w:cs="Times New Roman"/>
                                    </w:rPr>
                                    <m:t>2</m:t>
                                  </m:r>
                                </m:sup>
                              </m:sSubSup>
                            </m:num>
                            <m:den>
                              <m:sSub>
                                <m:sSubPr>
                                  <m:ctrlPr>
                                    <w:rPr>
                                      <w:rFonts w:ascii="Cambria Math" w:eastAsia="DengXian" w:hAnsi="Cambria Math" w:cs="Times New Roman"/>
                                      <w:i/>
                                    </w:rPr>
                                  </m:ctrlPr>
                                </m:sSubPr>
                                <m:e>
                                  <m:r>
                                    <w:rPr>
                                      <w:rFonts w:ascii="Cambria Math" w:eastAsia="DengXian" w:hAnsi="Cambria Math" w:cs="Times New Roman"/>
                                    </w:rPr>
                                    <m:t>τ</m:t>
                                  </m:r>
                                </m:e>
                                <m:sub>
                                  <m:r>
                                    <w:rPr>
                                      <w:rFonts w:ascii="Cambria Math" w:eastAsia="DengXian" w:hAnsi="Cambria Math" w:cs="Times New Roman"/>
                                    </w:rPr>
                                    <m:t>i</m:t>
                                  </m:r>
                                </m:sub>
                              </m:sSub>
                            </m:den>
                          </m:f>
                        </m:e>
                      </m:d>
                    </m:den>
                  </m:f>
                  <m:r>
                    <w:rPr>
                      <w:rFonts w:ascii="Cambria Math" w:eastAsia="DengXian" w:hAnsi="Cambria Math" w:cs="Times New Roman"/>
                    </w:rPr>
                    <m:t xml:space="preserve">- </m:t>
                  </m:r>
                  <m:sSubSup>
                    <m:sSubSupPr>
                      <m:ctrlPr>
                        <w:rPr>
                          <w:rFonts w:ascii="Cambria Math" w:eastAsia="DengXian" w:hAnsi="Cambria Math" w:cs="Times New Roman"/>
                          <w:i/>
                        </w:rPr>
                      </m:ctrlPr>
                    </m:sSubSupPr>
                    <m:e>
                      <m:acc>
                        <m:accPr>
                          <m:ctrlPr>
                            <w:rPr>
                              <w:rFonts w:ascii="Cambria Math" w:eastAsia="DengXian" w:hAnsi="Cambria Math" w:cs="Times New Roman"/>
                              <w:i/>
                            </w:rPr>
                          </m:ctrlPr>
                        </m:accPr>
                        <m:e>
                          <m:r>
                            <w:rPr>
                              <w:rFonts w:ascii="Cambria Math" w:eastAsia="DengXian" w:hAnsi="Cambria Math" w:cs="Times New Roman"/>
                            </w:rPr>
                            <m:t>Y</m:t>
                          </m:r>
                        </m:e>
                      </m:acc>
                    </m:e>
                    <m:sub>
                      <m:r>
                        <w:rPr>
                          <w:rFonts w:ascii="Cambria Math" w:eastAsia="DengXian" w:hAnsi="Cambria Math" w:cs="Times New Roman"/>
                        </w:rPr>
                        <m:t>RHC</m:t>
                      </m:r>
                    </m:sub>
                    <m:sup>
                      <m:r>
                        <w:rPr>
                          <w:rFonts w:ascii="Cambria Math" w:eastAsia="DengXian" w:hAnsi="Cambria Math" w:cs="Times New Roman"/>
                        </w:rPr>
                        <m:t>2</m:t>
                      </m:r>
                    </m:sup>
                  </m:sSubSup>
                </m:e>
              </m:nary>
            </m:e>
          </m:d>
          <m:r>
            <w:rPr>
              <w:rFonts w:ascii="Cambria Math" w:eastAsia="DengXian" w:hAnsi="Cambria Math" w:cs="Times New Roman"/>
            </w:rPr>
            <m:t>.                                      2.5</m:t>
          </m:r>
        </m:oMath>
      </m:oMathPara>
    </w:p>
    <w:p w14:paraId="662C6B2C" w14:textId="77777777" w:rsidR="00F03121" w:rsidRPr="003C015A" w:rsidRDefault="00F03121" w:rsidP="003C015A">
      <w:pPr>
        <w:spacing w:line="360" w:lineRule="auto"/>
        <w:jc w:val="both"/>
        <w:rPr>
          <w:rFonts w:ascii="Times New Roman" w:eastAsia="Calibri" w:hAnsi="Times New Roman" w:cs="Times New Roman"/>
          <w:highlight w:val="yellow"/>
        </w:rPr>
      </w:pPr>
    </w:p>
    <w:p w14:paraId="40EE17E6" w14:textId="3387E497" w:rsidR="0049490D" w:rsidRPr="003C015A" w:rsidRDefault="003D03BC" w:rsidP="003C015A">
      <w:pPr>
        <w:spacing w:line="360" w:lineRule="auto"/>
        <w:jc w:val="both"/>
        <w:rPr>
          <w:rFonts w:ascii="Times New Roman" w:eastAsia="DengXian" w:hAnsi="Times New Roman" w:cs="Times New Roman"/>
          <w:iCs/>
        </w:rPr>
      </w:pPr>
      <w:r w:rsidRPr="003C015A">
        <w:rPr>
          <w:rFonts w:ascii="Times New Roman" w:eastAsia="Calibri" w:hAnsi="Times New Roman" w:cs="Times New Roman"/>
          <w:b/>
        </w:rPr>
        <w:t>2</w:t>
      </w:r>
      <w:r w:rsidR="00F03121" w:rsidRPr="003C015A">
        <w:rPr>
          <w:rFonts w:ascii="Times New Roman" w:eastAsia="Calibri" w:hAnsi="Times New Roman" w:cs="Times New Roman"/>
          <w:b/>
        </w:rPr>
        <w:t>.</w:t>
      </w:r>
      <w:r w:rsidR="00BC5CF7" w:rsidRPr="003C015A">
        <w:rPr>
          <w:rFonts w:ascii="Times New Roman" w:eastAsia="Calibri" w:hAnsi="Times New Roman" w:cs="Times New Roman"/>
          <w:b/>
        </w:rPr>
        <w:t>3</w:t>
      </w:r>
      <w:r w:rsidR="00F03121" w:rsidRPr="003C015A">
        <w:rPr>
          <w:rFonts w:ascii="Times New Roman" w:eastAsia="Calibri" w:hAnsi="Times New Roman" w:cs="Times New Roman"/>
          <w:b/>
        </w:rPr>
        <w:t xml:space="preserve"> </w:t>
      </w:r>
      <w:r w:rsidR="0049490D" w:rsidRPr="003C015A">
        <w:rPr>
          <w:rFonts w:ascii="Times New Roman" w:eastAsia="Calibri" w:hAnsi="Times New Roman" w:cs="Times New Roman"/>
          <w:b/>
        </w:rPr>
        <w:t>Mathematical Comparison</w:t>
      </w:r>
      <w:r w:rsidR="00F03121" w:rsidRPr="003C015A">
        <w:rPr>
          <w:rFonts w:ascii="Times New Roman" w:eastAsia="Calibri" w:hAnsi="Times New Roman" w:cs="Times New Roman"/>
          <w:b/>
        </w:rPr>
        <w:t xml:space="preserve"> of </w:t>
      </w:r>
      <w:r w:rsidR="0049490D" w:rsidRPr="003C015A">
        <w:rPr>
          <w:rFonts w:ascii="Times New Roman" w:eastAsia="Calibri" w:hAnsi="Times New Roman" w:cs="Times New Roman"/>
          <w:b/>
        </w:rPr>
        <w:t>PPSWR with PPSWOR</w:t>
      </w:r>
      <w:r w:rsidR="0049490D" w:rsidRPr="003C015A">
        <w:rPr>
          <w:rFonts w:ascii="Times New Roman" w:eastAsia="DengXian" w:hAnsi="Times New Roman" w:cs="Times New Roman"/>
          <w:iCs/>
        </w:rPr>
        <w:t xml:space="preserve"> </w:t>
      </w:r>
    </w:p>
    <w:p w14:paraId="30C9D352" w14:textId="1F63562F" w:rsidR="00F03121" w:rsidRPr="003C015A" w:rsidRDefault="00F03121" w:rsidP="003C015A">
      <w:pPr>
        <w:spacing w:line="360" w:lineRule="auto"/>
        <w:jc w:val="both"/>
        <w:rPr>
          <w:rFonts w:ascii="Times New Roman" w:eastAsia="DengXian" w:hAnsi="Times New Roman" w:cs="Times New Roman"/>
          <w:iCs/>
        </w:rPr>
      </w:pPr>
      <w:r w:rsidRPr="003C015A">
        <w:rPr>
          <w:rFonts w:ascii="Times New Roman" w:eastAsia="DengXian" w:hAnsi="Times New Roman" w:cs="Times New Roman"/>
          <w:iCs/>
        </w:rPr>
        <w:t>The Rao Hartley Cochran (RHC) scheme is more efficient than PPSWR sampling</w:t>
      </w:r>
    </w:p>
    <w:p w14:paraId="242A9232" w14:textId="30635061" w:rsidR="00F03121" w:rsidRPr="003C015A" w:rsidRDefault="00696274" w:rsidP="003C015A">
      <w:pPr>
        <w:tabs>
          <w:tab w:val="left" w:pos="1701"/>
        </w:tabs>
        <w:spacing w:line="360" w:lineRule="auto"/>
        <w:jc w:val="both"/>
        <w:rPr>
          <w:rFonts w:ascii="Times New Roman" w:eastAsia="Calibri" w:hAnsi="Times New Roman" w:cs="Times New Roman"/>
        </w:rPr>
      </w:pPr>
      <w:proofErr w:type="gramStart"/>
      <w:r w:rsidRPr="003C015A">
        <w:rPr>
          <w:rFonts w:ascii="Times New Roman" w:eastAsia="DengXian" w:hAnsi="Times New Roman" w:cs="Times New Roman"/>
        </w:rPr>
        <w:t>i.e.</w:t>
      </w:r>
      <w:proofErr w:type="gramEnd"/>
      <w:r w:rsidRPr="003C015A">
        <w:rPr>
          <w:rFonts w:ascii="Times New Roman" w:eastAsia="DengXian" w:hAnsi="Times New Roman" w:cs="Times New Roman"/>
        </w:rPr>
        <w:t xml:space="preserve"> </w:t>
      </w:r>
      <w:r w:rsidR="00F03121" w:rsidRPr="003C015A">
        <w:rPr>
          <w:rFonts w:ascii="Times New Roman" w:eastAsia="DengXian" w:hAnsi="Times New Roman" w:cs="Times New Roman"/>
        </w:rPr>
        <w:t xml:space="preserve">   </w:t>
      </w:r>
      <m:oMath>
        <m:r>
          <w:rPr>
            <w:rFonts w:ascii="Cambria Math" w:eastAsia="DengXian" w:hAnsi="Cambria Math" w:cs="Times New Roman"/>
          </w:rPr>
          <m:t>V</m:t>
        </m:r>
        <m:d>
          <m:dPr>
            <m:ctrlPr>
              <w:rPr>
                <w:rFonts w:ascii="Cambria Math" w:eastAsia="DengXian" w:hAnsi="Cambria Math" w:cs="Times New Roman"/>
                <w:i/>
              </w:rPr>
            </m:ctrlPr>
          </m:dPr>
          <m:e>
            <m:sSub>
              <m:sSubPr>
                <m:ctrlPr>
                  <w:rPr>
                    <w:rFonts w:ascii="Cambria Math" w:eastAsia="DengXian" w:hAnsi="Cambria Math" w:cs="Times New Roman"/>
                    <w:i/>
                  </w:rPr>
                </m:ctrlPr>
              </m:sSubPr>
              <m:e>
                <m:acc>
                  <m:accPr>
                    <m:ctrlPr>
                      <w:rPr>
                        <w:rFonts w:ascii="Cambria Math" w:eastAsia="DengXian" w:hAnsi="Cambria Math" w:cs="Times New Roman"/>
                        <w:i/>
                      </w:rPr>
                    </m:ctrlPr>
                  </m:accPr>
                  <m:e>
                    <m:r>
                      <w:rPr>
                        <w:rFonts w:ascii="Cambria Math" w:eastAsia="DengXian" w:hAnsi="Cambria Math" w:cs="Times New Roman"/>
                      </w:rPr>
                      <m:t>Y</m:t>
                    </m:r>
                  </m:e>
                </m:acc>
              </m:e>
              <m:sub>
                <m:r>
                  <w:rPr>
                    <w:rFonts w:ascii="Cambria Math" w:eastAsia="DengXian" w:hAnsi="Cambria Math" w:cs="Times New Roman"/>
                  </w:rPr>
                  <m:t>RHC</m:t>
                </m:r>
              </m:sub>
            </m:sSub>
          </m:e>
        </m:d>
        <m:r>
          <w:rPr>
            <w:rFonts w:ascii="Cambria Math" w:eastAsia="DengXian" w:hAnsi="Cambria Math" w:cs="Times New Roman"/>
          </w:rPr>
          <m:t xml:space="preserve">  &lt; V</m:t>
        </m:r>
        <m:d>
          <m:dPr>
            <m:ctrlPr>
              <w:rPr>
                <w:rFonts w:ascii="Cambria Math" w:eastAsia="DengXian" w:hAnsi="Cambria Math" w:cs="Times New Roman"/>
                <w:i/>
              </w:rPr>
            </m:ctrlPr>
          </m:dPr>
          <m:e>
            <m:sSub>
              <m:sSubPr>
                <m:ctrlPr>
                  <w:rPr>
                    <w:rFonts w:ascii="Cambria Math" w:eastAsia="DengXian" w:hAnsi="Cambria Math" w:cs="Times New Roman"/>
                    <w:i/>
                  </w:rPr>
                </m:ctrlPr>
              </m:sSubPr>
              <m:e>
                <m:acc>
                  <m:accPr>
                    <m:ctrlPr>
                      <w:rPr>
                        <w:rFonts w:ascii="Cambria Math" w:eastAsia="DengXian" w:hAnsi="Cambria Math" w:cs="Times New Roman"/>
                        <w:i/>
                      </w:rPr>
                    </m:ctrlPr>
                  </m:accPr>
                  <m:e>
                    <m:r>
                      <w:rPr>
                        <w:rFonts w:ascii="Cambria Math" w:eastAsia="DengXian" w:hAnsi="Cambria Math" w:cs="Times New Roman"/>
                      </w:rPr>
                      <m:t>Y</m:t>
                    </m:r>
                  </m:e>
                </m:acc>
              </m:e>
              <m:sub>
                <m:r>
                  <w:rPr>
                    <w:rFonts w:ascii="Cambria Math" w:eastAsia="DengXian" w:hAnsi="Cambria Math" w:cs="Times New Roman"/>
                  </w:rPr>
                  <m:t>PPSWR</m:t>
                </m:r>
              </m:sub>
            </m:sSub>
          </m:e>
        </m:d>
      </m:oMath>
      <w:r w:rsidRPr="003C015A">
        <w:rPr>
          <w:rFonts w:ascii="Times New Roman" w:eastAsia="DengXian" w:hAnsi="Times New Roman" w:cs="Times New Roman"/>
        </w:rPr>
        <w:t xml:space="preserve"> </w:t>
      </w:r>
      <w:r w:rsidR="005260B5" w:rsidRPr="003C015A">
        <w:rPr>
          <w:rFonts w:ascii="Times New Roman" w:eastAsia="DengXian" w:hAnsi="Times New Roman" w:cs="Times New Roman"/>
        </w:rPr>
        <w:t xml:space="preserve">       </w:t>
      </w:r>
      <w:r w:rsidRPr="003C015A">
        <w:rPr>
          <w:rFonts w:ascii="Times New Roman" w:eastAsia="DengXian" w:hAnsi="Times New Roman" w:cs="Times New Roman"/>
        </w:rPr>
        <w:t xml:space="preserve"> </w:t>
      </w:r>
      <w:proofErr w:type="gramStart"/>
      <w:r w:rsidRPr="003C015A">
        <w:rPr>
          <w:rFonts w:ascii="Times New Roman" w:eastAsia="DengXian" w:hAnsi="Times New Roman" w:cs="Times New Roman"/>
        </w:rPr>
        <w:t>if</w:t>
      </w:r>
      <w:proofErr w:type="gramEnd"/>
      <w:r w:rsidRPr="003C015A">
        <w:rPr>
          <w:rFonts w:ascii="Times New Roman" w:eastAsia="DengXian" w:hAnsi="Times New Roman" w:cs="Times New Roman"/>
        </w:rPr>
        <w:t xml:space="preserve">         </w:t>
      </w:r>
      <m:oMath>
        <m:sSub>
          <m:sSubPr>
            <m:ctrlPr>
              <w:rPr>
                <w:rFonts w:ascii="Cambria Math" w:eastAsia="DengXian" w:hAnsi="Cambria Math" w:cs="Times New Roman"/>
                <w:i/>
                <w:iCs/>
              </w:rPr>
            </m:ctrlPr>
          </m:sSubPr>
          <m:e>
            <m:r>
              <w:rPr>
                <w:rFonts w:ascii="Cambria Math" w:eastAsia="DengXian" w:hAnsi="Cambria Math" w:cs="Times New Roman"/>
              </w:rPr>
              <m:t>N</m:t>
            </m:r>
          </m:e>
          <m:sub>
            <m:r>
              <w:rPr>
                <w:rFonts w:ascii="Cambria Math" w:eastAsia="DengXian" w:hAnsi="Cambria Math" w:cs="Times New Roman"/>
              </w:rPr>
              <m:t>i</m:t>
            </m:r>
          </m:sub>
        </m:sSub>
        <m:r>
          <w:rPr>
            <w:rFonts w:ascii="Cambria Math" w:eastAsia="DengXian" w:hAnsi="Cambria Math" w:cs="Times New Roman"/>
          </w:rPr>
          <m:t xml:space="preserve">= </m:t>
        </m:r>
        <m:f>
          <m:fPr>
            <m:ctrlPr>
              <w:rPr>
                <w:rFonts w:ascii="Cambria Math" w:eastAsia="DengXian" w:hAnsi="Cambria Math" w:cs="Times New Roman"/>
                <w:i/>
                <w:iCs/>
              </w:rPr>
            </m:ctrlPr>
          </m:fPr>
          <m:num>
            <m:r>
              <w:rPr>
                <w:rFonts w:ascii="Cambria Math" w:eastAsia="DengXian" w:hAnsi="Cambria Math" w:cs="Times New Roman"/>
              </w:rPr>
              <m:t>N</m:t>
            </m:r>
          </m:num>
          <m:den>
            <m:r>
              <w:rPr>
                <w:rFonts w:ascii="Cambria Math" w:eastAsia="DengXian" w:hAnsi="Cambria Math" w:cs="Times New Roman"/>
              </w:rPr>
              <m:t>n</m:t>
            </m:r>
          </m:den>
        </m:f>
        <m:r>
          <w:rPr>
            <w:rFonts w:ascii="Cambria Math" w:eastAsia="DengXian" w:hAnsi="Cambria Math" w:cs="Times New Roman"/>
          </w:rPr>
          <m:t xml:space="preserve">, ∀ i=1, 2, …., n. </m:t>
        </m:r>
      </m:oMath>
    </w:p>
    <w:p w14:paraId="35C6892C" w14:textId="10735811" w:rsidR="003D03BC" w:rsidRPr="003C015A" w:rsidRDefault="00BC5CF7" w:rsidP="003C015A">
      <w:pPr>
        <w:numPr>
          <w:ilvl w:val="0"/>
          <w:numId w:val="20"/>
        </w:numPr>
        <w:spacing w:line="360" w:lineRule="auto"/>
        <w:jc w:val="both"/>
        <w:rPr>
          <w:rFonts w:ascii="Times New Roman" w:eastAsia="Calibri" w:hAnsi="Times New Roman" w:cs="Times New Roman"/>
          <w:b/>
        </w:rPr>
      </w:pPr>
      <w:r w:rsidRPr="003C015A">
        <w:rPr>
          <w:rFonts w:ascii="Times New Roman" w:eastAsia="Calibri" w:hAnsi="Times New Roman" w:cs="Times New Roman"/>
          <w:b/>
        </w:rPr>
        <w:lastRenderedPageBreak/>
        <w:t xml:space="preserve">          </w:t>
      </w:r>
      <w:r w:rsidR="0049490D" w:rsidRPr="003C015A">
        <w:rPr>
          <w:rFonts w:ascii="Times New Roman" w:eastAsia="Calibri" w:hAnsi="Times New Roman" w:cs="Times New Roman"/>
          <w:b/>
        </w:rPr>
        <w:t>Empirical Comparison of PPSWR with PPSWOR</w:t>
      </w:r>
    </w:p>
    <w:p w14:paraId="2115F96A" w14:textId="00544440" w:rsidR="00F70377" w:rsidRPr="003C015A" w:rsidRDefault="001E2627" w:rsidP="003C015A">
      <w:pPr>
        <w:spacing w:line="360" w:lineRule="auto"/>
        <w:jc w:val="both"/>
        <w:rPr>
          <w:rFonts w:ascii="Times New Roman" w:hAnsi="Times New Roman" w:cs="Times New Roman"/>
        </w:rPr>
      </w:pPr>
      <w:r>
        <w:rPr>
          <w:rFonts w:ascii="Times New Roman" w:hAnsi="Times New Roman" w:cs="Times New Roman"/>
        </w:rPr>
        <w:t>All</w:t>
      </w:r>
      <w:r w:rsidR="001B1C08" w:rsidRPr="003C015A">
        <w:rPr>
          <w:rFonts w:ascii="Times New Roman" w:hAnsi="Times New Roman" w:cs="Times New Roman"/>
        </w:rPr>
        <w:t xml:space="preserve"> study</w:t>
      </w:r>
      <w:r>
        <w:rPr>
          <w:rFonts w:ascii="Times New Roman" w:hAnsi="Times New Roman" w:cs="Times New Roman"/>
        </w:rPr>
        <w:t xml:space="preserve"> was used to compare</w:t>
      </w:r>
      <w:r w:rsidR="001B1C08" w:rsidRPr="003C015A">
        <w:rPr>
          <w:rFonts w:ascii="Times New Roman" w:hAnsi="Times New Roman" w:cs="Times New Roman"/>
        </w:rPr>
        <w:t xml:space="preserve"> the efficiency of sampling scheme estimators in estimating the population total of all registered live births (double births) by type of registration center across all Local Government Areas (LGAs) in </w:t>
      </w:r>
      <w:proofErr w:type="spellStart"/>
      <w:r w:rsidR="001B1C08" w:rsidRPr="003C015A">
        <w:rPr>
          <w:rFonts w:ascii="Times New Roman" w:hAnsi="Times New Roman" w:cs="Times New Roman"/>
        </w:rPr>
        <w:t>Ek</w:t>
      </w:r>
      <w:r>
        <w:rPr>
          <w:rFonts w:ascii="Times New Roman" w:hAnsi="Times New Roman" w:cs="Times New Roman"/>
        </w:rPr>
        <w:t>iti</w:t>
      </w:r>
      <w:proofErr w:type="spellEnd"/>
      <w:r>
        <w:rPr>
          <w:rFonts w:ascii="Times New Roman" w:hAnsi="Times New Roman" w:cs="Times New Roman"/>
        </w:rPr>
        <w:t xml:space="preserve"> State. O</w:t>
      </w:r>
      <w:r w:rsidR="001B1C08" w:rsidRPr="003C015A">
        <w:rPr>
          <w:rFonts w:ascii="Times New Roman" w:hAnsi="Times New Roman" w:cs="Times New Roman"/>
        </w:rPr>
        <w:t>ne PPSWR estimator (Hansen Hurwitz) and one PPSWOR estimator (Rao-Hartley-Cochran) with regard to population total and variations in live births for the three-year perio</w:t>
      </w:r>
      <w:r>
        <w:rPr>
          <w:rFonts w:ascii="Times New Roman" w:hAnsi="Times New Roman" w:cs="Times New Roman"/>
        </w:rPr>
        <w:t xml:space="preserve">d 2022–2024 was </w:t>
      </w:r>
      <w:proofErr w:type="gramStart"/>
      <w:r>
        <w:rPr>
          <w:rFonts w:ascii="Times New Roman" w:hAnsi="Times New Roman" w:cs="Times New Roman"/>
        </w:rPr>
        <w:t>presented</w:t>
      </w:r>
      <w:r w:rsidR="001B1C08" w:rsidRPr="003C015A">
        <w:rPr>
          <w:rFonts w:ascii="Times New Roman" w:hAnsi="Times New Roman" w:cs="Times New Roman"/>
        </w:rPr>
        <w:t xml:space="preserve">  Thu</w:t>
      </w:r>
      <w:bookmarkStart w:id="4" w:name="_Hlk208290057"/>
      <w:r>
        <w:rPr>
          <w:rFonts w:ascii="Times New Roman" w:hAnsi="Times New Roman" w:cs="Times New Roman"/>
        </w:rPr>
        <w:t>s</w:t>
      </w:r>
      <w:proofErr w:type="gramEnd"/>
      <w:r>
        <w:rPr>
          <w:rFonts w:ascii="Times New Roman" w:hAnsi="Times New Roman" w:cs="Times New Roman"/>
        </w:rPr>
        <w:t>, the outcomes are shown below:</w:t>
      </w:r>
    </w:p>
    <w:p w14:paraId="7268CE53" w14:textId="1EB043E9" w:rsidR="00B301F7" w:rsidRPr="003C015A" w:rsidRDefault="00521F01" w:rsidP="003C015A">
      <w:pPr>
        <w:spacing w:line="360" w:lineRule="auto"/>
        <w:jc w:val="both"/>
        <w:rPr>
          <w:rFonts w:ascii="Times New Roman" w:hAnsi="Times New Roman" w:cs="Times New Roman"/>
          <w:b/>
        </w:rPr>
      </w:pPr>
      <w:r w:rsidRPr="003C015A">
        <w:rPr>
          <w:rFonts w:ascii="Times New Roman" w:hAnsi="Times New Roman" w:cs="Times New Roman"/>
          <w:b/>
        </w:rPr>
        <w:t xml:space="preserve">3.1 </w:t>
      </w:r>
      <w:r w:rsidR="00B301F7" w:rsidRPr="003C015A">
        <w:rPr>
          <w:rFonts w:ascii="Times New Roman" w:hAnsi="Times New Roman" w:cs="Times New Roman"/>
          <w:b/>
        </w:rPr>
        <w:t>Probability Proportional to Size Sampling Scheme</w:t>
      </w:r>
    </w:p>
    <w:p w14:paraId="6AABB26D" w14:textId="77777777" w:rsidR="00521F01" w:rsidRPr="003C015A" w:rsidRDefault="00B301F7" w:rsidP="003C015A">
      <w:pPr>
        <w:spacing w:line="360" w:lineRule="auto"/>
        <w:jc w:val="both"/>
        <w:rPr>
          <w:rFonts w:ascii="Times New Roman" w:eastAsia="Calibri" w:hAnsi="Times New Roman" w:cs="Times New Roman"/>
          <w:i/>
        </w:rPr>
      </w:pPr>
      <w:r w:rsidRPr="003C015A">
        <w:rPr>
          <w:rFonts w:ascii="Times New Roman" w:hAnsi="Times New Roman" w:cs="Times New Roman"/>
          <w:b/>
        </w:rPr>
        <w:t>Range and Selection of Samples among the LGAs with cumulative total</w:t>
      </w:r>
    </w:p>
    <w:p w14:paraId="3130B781" w14:textId="57E8F29D" w:rsidR="00611DAB" w:rsidRPr="003C015A" w:rsidRDefault="00611DAB" w:rsidP="003C015A">
      <w:pPr>
        <w:spacing w:line="360" w:lineRule="auto"/>
        <w:jc w:val="both"/>
        <w:rPr>
          <w:rFonts w:ascii="Times New Roman" w:eastAsia="Calibri" w:hAnsi="Times New Roman" w:cs="Times New Roman"/>
          <w:i/>
        </w:rPr>
      </w:pPr>
      <w:r w:rsidRPr="003C015A">
        <w:rPr>
          <w:rFonts w:ascii="Times New Roman" w:eastAsia="Calibri" w:hAnsi="Times New Roman" w:cs="Times New Roman"/>
          <w:i/>
        </w:rPr>
        <w:t xml:space="preserve">Table </w:t>
      </w:r>
      <w:r w:rsidR="00A85318" w:rsidRPr="003C015A">
        <w:rPr>
          <w:rFonts w:ascii="Times New Roman" w:eastAsia="Calibri" w:hAnsi="Times New Roman" w:cs="Times New Roman"/>
          <w:i/>
        </w:rPr>
        <w:t>3</w:t>
      </w:r>
      <w:r w:rsidRPr="003C015A">
        <w:rPr>
          <w:rFonts w:ascii="Times New Roman" w:eastAsia="Calibri" w:hAnsi="Times New Roman" w:cs="Times New Roman"/>
          <w:i/>
        </w:rPr>
        <w:t>.1</w:t>
      </w:r>
      <w:r w:rsidR="0076604F" w:rsidRPr="003C015A">
        <w:rPr>
          <w:rFonts w:ascii="Times New Roman" w:eastAsia="Calibri" w:hAnsi="Times New Roman" w:cs="Times New Roman"/>
          <w:i/>
        </w:rPr>
        <w:tab/>
      </w:r>
      <w:r w:rsidRPr="003C015A">
        <w:rPr>
          <w:rFonts w:ascii="Times New Roman" w:eastAsia="Calibri" w:hAnsi="Times New Roman" w:cs="Times New Roman"/>
          <w:i/>
        </w:rPr>
        <w:t xml:space="preserve"> Range and Selection of Samples among the LGAs</w:t>
      </w:r>
    </w:p>
    <w:tbl>
      <w:tblPr>
        <w:tblStyle w:val="TableGrid3"/>
        <w:tblW w:w="10821" w:type="dxa"/>
        <w:tblInd w:w="-431" w:type="dxa"/>
        <w:tblLayout w:type="fixed"/>
        <w:tblLook w:val="04A0" w:firstRow="1" w:lastRow="0" w:firstColumn="1" w:lastColumn="0" w:noHBand="0" w:noVBand="1"/>
      </w:tblPr>
      <w:tblGrid>
        <w:gridCol w:w="568"/>
        <w:gridCol w:w="1748"/>
        <w:gridCol w:w="992"/>
        <w:gridCol w:w="851"/>
        <w:gridCol w:w="992"/>
        <w:gridCol w:w="851"/>
        <w:gridCol w:w="850"/>
        <w:gridCol w:w="992"/>
        <w:gridCol w:w="993"/>
        <w:gridCol w:w="992"/>
        <w:gridCol w:w="992"/>
      </w:tblGrid>
      <w:tr w:rsidR="00611DAB" w:rsidRPr="003C015A" w14:paraId="14EE9114" w14:textId="77777777" w:rsidTr="00F70377">
        <w:tc>
          <w:tcPr>
            <w:tcW w:w="568" w:type="dxa"/>
            <w:tcBorders>
              <w:top w:val="single" w:sz="4" w:space="0" w:color="auto"/>
              <w:left w:val="single" w:sz="4" w:space="0" w:color="auto"/>
              <w:bottom w:val="single" w:sz="4" w:space="0" w:color="auto"/>
              <w:right w:val="single" w:sz="4" w:space="0" w:color="auto"/>
            </w:tcBorders>
            <w:vAlign w:val="center"/>
            <w:hideMark/>
          </w:tcPr>
          <w:bookmarkEnd w:id="4"/>
          <w:p w14:paraId="34FCB0AC" w14:textId="77777777" w:rsidR="00611DAB" w:rsidRPr="003C015A" w:rsidRDefault="00611DAB" w:rsidP="003C015A">
            <w:pPr>
              <w:spacing w:line="360" w:lineRule="auto"/>
              <w:jc w:val="both"/>
              <w:rPr>
                <w:rFonts w:ascii="Times New Roman" w:eastAsia="Calibri" w:hAnsi="Times New Roman" w:cs="Times New Roman"/>
                <w:b/>
                <w:kern w:val="0"/>
              </w:rPr>
            </w:pPr>
            <w:r w:rsidRPr="003C015A">
              <w:rPr>
                <w:rFonts w:ascii="Times New Roman" w:eastAsia="Calibri" w:hAnsi="Times New Roman" w:cs="Times New Roman"/>
                <w:b/>
                <w:kern w:val="0"/>
              </w:rPr>
              <w:t>S/N</w:t>
            </w:r>
          </w:p>
        </w:tc>
        <w:tc>
          <w:tcPr>
            <w:tcW w:w="1748" w:type="dxa"/>
            <w:tcBorders>
              <w:top w:val="single" w:sz="4" w:space="0" w:color="auto"/>
              <w:left w:val="single" w:sz="4" w:space="0" w:color="auto"/>
              <w:bottom w:val="single" w:sz="4" w:space="0" w:color="auto"/>
              <w:right w:val="single" w:sz="4" w:space="0" w:color="auto"/>
            </w:tcBorders>
            <w:vAlign w:val="center"/>
            <w:hideMark/>
          </w:tcPr>
          <w:p w14:paraId="5D128409" w14:textId="77777777" w:rsidR="00611DAB" w:rsidRPr="003C015A" w:rsidRDefault="00611DAB" w:rsidP="003C015A">
            <w:pPr>
              <w:spacing w:line="360" w:lineRule="auto"/>
              <w:jc w:val="both"/>
              <w:rPr>
                <w:rFonts w:ascii="Times New Roman" w:eastAsia="Calibri" w:hAnsi="Times New Roman" w:cs="Times New Roman"/>
                <w:b/>
                <w:kern w:val="0"/>
              </w:rPr>
            </w:pPr>
            <w:r w:rsidRPr="003C015A">
              <w:rPr>
                <w:rFonts w:ascii="Times New Roman" w:eastAsia="Calibri" w:hAnsi="Times New Roman" w:cs="Times New Roman"/>
                <w:b/>
                <w:bCs/>
                <w:color w:val="000000"/>
                <w:kern w:val="0"/>
              </w:rPr>
              <w:t>LGA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602709" w14:textId="77777777" w:rsidR="00611DAB" w:rsidRPr="003C015A" w:rsidRDefault="00611DAB" w:rsidP="003C015A">
            <w:pPr>
              <w:spacing w:line="360" w:lineRule="auto"/>
              <w:jc w:val="both"/>
              <w:rPr>
                <w:rFonts w:ascii="Times New Roman" w:eastAsia="Calibri" w:hAnsi="Times New Roman" w:cs="Times New Roman"/>
                <w:b/>
                <w:kern w:val="0"/>
              </w:rPr>
            </w:pPr>
            <w:r w:rsidRPr="003C015A">
              <w:rPr>
                <w:rFonts w:ascii="Times New Roman" w:eastAsia="Calibri" w:hAnsi="Times New Roman" w:cs="Times New Roman"/>
                <w:b/>
                <w:bCs/>
                <w:color w:val="000000"/>
                <w:kern w:val="0"/>
              </w:rPr>
              <w:t>No of Reg. Centre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C64EF9" w14:textId="77777777" w:rsidR="00611DAB" w:rsidRPr="003C015A" w:rsidRDefault="00611DAB" w:rsidP="003C015A">
            <w:pPr>
              <w:spacing w:line="360" w:lineRule="auto"/>
              <w:jc w:val="both"/>
              <w:rPr>
                <w:rFonts w:ascii="Times New Roman" w:eastAsia="Calibri" w:hAnsi="Times New Roman" w:cs="Times New Roman"/>
                <w:b/>
                <w:kern w:val="0"/>
              </w:rPr>
            </w:pPr>
            <w:r w:rsidRPr="003C015A">
              <w:rPr>
                <w:rFonts w:ascii="Times New Roman" w:eastAsia="Calibri" w:hAnsi="Times New Roman" w:cs="Times New Roman"/>
                <w:b/>
                <w:kern w:val="0"/>
              </w:rPr>
              <w:t>Cum Total</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D083F7" w14:textId="77777777" w:rsidR="00611DAB" w:rsidRPr="003C015A" w:rsidRDefault="00611DAB" w:rsidP="003C015A">
            <w:pPr>
              <w:spacing w:line="360" w:lineRule="auto"/>
              <w:jc w:val="both"/>
              <w:rPr>
                <w:rFonts w:ascii="Times New Roman" w:eastAsia="Calibri" w:hAnsi="Times New Roman" w:cs="Times New Roman"/>
                <w:b/>
                <w:kern w:val="0"/>
              </w:rPr>
            </w:pPr>
            <w:r w:rsidRPr="003C015A">
              <w:rPr>
                <w:rFonts w:ascii="Times New Roman" w:eastAsia="Calibri" w:hAnsi="Times New Roman" w:cs="Times New Roman"/>
                <w:b/>
                <w:kern w:val="0"/>
              </w:rPr>
              <w:t>Ranges</w:t>
            </w:r>
          </w:p>
        </w:tc>
        <w:tc>
          <w:tcPr>
            <w:tcW w:w="851" w:type="dxa"/>
            <w:tcBorders>
              <w:top w:val="single" w:sz="4" w:space="0" w:color="auto"/>
              <w:left w:val="single" w:sz="4" w:space="0" w:color="auto"/>
              <w:bottom w:val="single" w:sz="4" w:space="0" w:color="auto"/>
              <w:right w:val="single" w:sz="4" w:space="0" w:color="auto"/>
            </w:tcBorders>
            <w:vAlign w:val="center"/>
          </w:tcPr>
          <w:p w14:paraId="51638EF2" w14:textId="77777777" w:rsidR="00611DAB" w:rsidRPr="003C015A" w:rsidRDefault="00611DAB" w:rsidP="003C015A">
            <w:pPr>
              <w:spacing w:line="360" w:lineRule="auto"/>
              <w:jc w:val="both"/>
              <w:rPr>
                <w:rFonts w:ascii="Times New Roman" w:eastAsia="Calibri" w:hAnsi="Times New Roman" w:cs="Times New Roman"/>
                <w:b/>
                <w:bCs/>
                <w:color w:val="000000"/>
                <w:kern w:val="0"/>
              </w:rPr>
            </w:pPr>
            <w:r w:rsidRPr="003C015A">
              <w:rPr>
                <w:rFonts w:ascii="Times New Roman" w:eastAsia="Calibri" w:hAnsi="Times New Roman" w:cs="Times New Roman"/>
                <w:b/>
                <w:bCs/>
                <w:color w:val="000000"/>
                <w:kern w:val="0"/>
              </w:rPr>
              <w:t>Total Birth (2022)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6FA92F" w14:textId="77777777" w:rsidR="00611DAB" w:rsidRPr="003C015A" w:rsidRDefault="00611DAB" w:rsidP="003C015A">
            <w:pPr>
              <w:spacing w:line="360" w:lineRule="auto"/>
              <w:jc w:val="both"/>
              <w:rPr>
                <w:rFonts w:ascii="Times New Roman" w:eastAsia="Calibri" w:hAnsi="Times New Roman" w:cs="Times New Roman"/>
                <w:b/>
                <w:kern w:val="0"/>
              </w:rPr>
            </w:pPr>
            <w:r w:rsidRPr="003C015A">
              <w:rPr>
                <w:rFonts w:ascii="Times New Roman" w:eastAsia="Calibri" w:hAnsi="Times New Roman" w:cs="Times New Roman"/>
                <w:b/>
                <w:bCs/>
                <w:color w:val="000000"/>
                <w:kern w:val="0"/>
              </w:rPr>
              <w:t>Total Birth (2023)</w:t>
            </w:r>
          </w:p>
        </w:tc>
        <w:tc>
          <w:tcPr>
            <w:tcW w:w="992" w:type="dxa"/>
            <w:tcBorders>
              <w:top w:val="single" w:sz="4" w:space="0" w:color="auto"/>
              <w:left w:val="single" w:sz="4" w:space="0" w:color="auto"/>
              <w:bottom w:val="single" w:sz="4" w:space="0" w:color="auto"/>
              <w:right w:val="single" w:sz="4" w:space="0" w:color="auto"/>
            </w:tcBorders>
            <w:vAlign w:val="center"/>
          </w:tcPr>
          <w:p w14:paraId="1DBA7706" w14:textId="77777777" w:rsidR="00611DAB" w:rsidRPr="003C015A" w:rsidRDefault="00611DAB" w:rsidP="003C015A">
            <w:pPr>
              <w:spacing w:line="360" w:lineRule="auto"/>
              <w:jc w:val="both"/>
              <w:rPr>
                <w:rFonts w:ascii="Times New Roman" w:eastAsia="Calibri" w:hAnsi="Times New Roman" w:cs="Times New Roman"/>
                <w:b/>
                <w:kern w:val="0"/>
              </w:rPr>
            </w:pPr>
            <w:r w:rsidRPr="003C015A">
              <w:rPr>
                <w:rFonts w:ascii="Times New Roman" w:eastAsia="Calibri" w:hAnsi="Times New Roman" w:cs="Times New Roman"/>
                <w:b/>
                <w:bCs/>
                <w:color w:val="000000"/>
                <w:kern w:val="0"/>
              </w:rPr>
              <w:t>Total Birth (2024)</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74D9E7" w14:textId="77777777" w:rsidR="00611DAB" w:rsidRPr="003C015A" w:rsidRDefault="00611DAB" w:rsidP="003C015A">
            <w:pPr>
              <w:spacing w:line="360" w:lineRule="auto"/>
              <w:jc w:val="both"/>
              <w:rPr>
                <w:rFonts w:ascii="Times New Roman" w:eastAsia="Calibri" w:hAnsi="Times New Roman" w:cs="Times New Roman"/>
                <w:b/>
                <w:kern w:val="0"/>
              </w:rPr>
            </w:pPr>
            <w:r w:rsidRPr="003C015A">
              <w:rPr>
                <w:rFonts w:ascii="Times New Roman" w:eastAsia="Calibri" w:hAnsi="Times New Roman" w:cs="Times New Roman"/>
                <w:b/>
                <w:bCs/>
                <w:color w:val="000000"/>
                <w:kern w:val="0"/>
              </w:rPr>
              <w:t>Total Double Birth (2022)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D839A7" w14:textId="77777777" w:rsidR="00611DAB" w:rsidRPr="003C015A" w:rsidRDefault="00611DAB" w:rsidP="003C015A">
            <w:pPr>
              <w:spacing w:line="360" w:lineRule="auto"/>
              <w:jc w:val="both"/>
              <w:rPr>
                <w:rFonts w:ascii="Times New Roman" w:eastAsia="Calibri" w:hAnsi="Times New Roman" w:cs="Times New Roman"/>
                <w:b/>
                <w:kern w:val="0"/>
              </w:rPr>
            </w:pPr>
            <w:r w:rsidRPr="003C015A">
              <w:rPr>
                <w:rFonts w:ascii="Times New Roman" w:eastAsia="Calibri" w:hAnsi="Times New Roman" w:cs="Times New Roman"/>
                <w:b/>
                <w:bCs/>
                <w:color w:val="000000"/>
                <w:kern w:val="0"/>
              </w:rPr>
              <w:t>Total Double Birth (2023)</w:t>
            </w:r>
          </w:p>
        </w:tc>
        <w:tc>
          <w:tcPr>
            <w:tcW w:w="992" w:type="dxa"/>
            <w:tcBorders>
              <w:top w:val="single" w:sz="4" w:space="0" w:color="auto"/>
              <w:left w:val="single" w:sz="4" w:space="0" w:color="auto"/>
              <w:bottom w:val="single" w:sz="4" w:space="0" w:color="auto"/>
              <w:right w:val="single" w:sz="4" w:space="0" w:color="auto"/>
            </w:tcBorders>
            <w:vAlign w:val="center"/>
          </w:tcPr>
          <w:p w14:paraId="08288121" w14:textId="77777777" w:rsidR="00611DAB" w:rsidRPr="003C015A" w:rsidRDefault="00611DAB" w:rsidP="003C015A">
            <w:pPr>
              <w:spacing w:line="360" w:lineRule="auto"/>
              <w:jc w:val="both"/>
              <w:rPr>
                <w:rFonts w:ascii="Times New Roman" w:eastAsia="Calibri" w:hAnsi="Times New Roman" w:cs="Times New Roman"/>
                <w:b/>
                <w:kern w:val="0"/>
              </w:rPr>
            </w:pPr>
            <w:r w:rsidRPr="003C015A">
              <w:rPr>
                <w:rFonts w:ascii="Times New Roman" w:eastAsia="Calibri" w:hAnsi="Times New Roman" w:cs="Times New Roman"/>
                <w:b/>
                <w:bCs/>
                <w:color w:val="000000"/>
                <w:kern w:val="0"/>
              </w:rPr>
              <w:t>Total Double Birth (2024)</w:t>
            </w:r>
          </w:p>
        </w:tc>
      </w:tr>
      <w:tr w:rsidR="00611DAB" w:rsidRPr="003C015A" w14:paraId="423D1281" w14:textId="77777777" w:rsidTr="00F70377">
        <w:tc>
          <w:tcPr>
            <w:tcW w:w="568" w:type="dxa"/>
            <w:tcBorders>
              <w:top w:val="single" w:sz="4" w:space="0" w:color="auto"/>
              <w:left w:val="single" w:sz="4" w:space="0" w:color="auto"/>
              <w:bottom w:val="single" w:sz="4" w:space="0" w:color="auto"/>
              <w:right w:val="single" w:sz="4" w:space="0" w:color="auto"/>
            </w:tcBorders>
            <w:hideMark/>
          </w:tcPr>
          <w:p w14:paraId="1F4067B0"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1</w:t>
            </w:r>
          </w:p>
        </w:tc>
        <w:tc>
          <w:tcPr>
            <w:tcW w:w="1748" w:type="dxa"/>
            <w:tcBorders>
              <w:top w:val="single" w:sz="4" w:space="0" w:color="auto"/>
              <w:left w:val="single" w:sz="4" w:space="0" w:color="auto"/>
              <w:bottom w:val="single" w:sz="4" w:space="0" w:color="auto"/>
              <w:right w:val="single" w:sz="4" w:space="0" w:color="auto"/>
            </w:tcBorders>
            <w:vAlign w:val="bottom"/>
            <w:hideMark/>
          </w:tcPr>
          <w:p w14:paraId="04D67FFE"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F8D777"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6EBFCD"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C117ED"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1 – 11</w:t>
            </w:r>
          </w:p>
        </w:tc>
        <w:tc>
          <w:tcPr>
            <w:tcW w:w="851" w:type="dxa"/>
            <w:tcBorders>
              <w:top w:val="single" w:sz="4" w:space="0" w:color="auto"/>
              <w:left w:val="single" w:sz="4" w:space="0" w:color="auto"/>
              <w:bottom w:val="single" w:sz="4" w:space="0" w:color="auto"/>
              <w:right w:val="single" w:sz="4" w:space="0" w:color="auto"/>
            </w:tcBorders>
            <w:vAlign w:val="center"/>
          </w:tcPr>
          <w:p w14:paraId="5DBFD40F" w14:textId="77777777" w:rsidR="00611DAB" w:rsidRPr="003C015A" w:rsidRDefault="00611DAB" w:rsidP="003C015A">
            <w:pPr>
              <w:spacing w:line="360" w:lineRule="auto"/>
              <w:jc w:val="both"/>
              <w:rPr>
                <w:rFonts w:ascii="Times New Roman" w:eastAsia="Calibri" w:hAnsi="Times New Roman" w:cs="Times New Roman"/>
                <w:color w:val="000000"/>
                <w:kern w:val="0"/>
              </w:rPr>
            </w:pPr>
            <w:r w:rsidRPr="003C015A">
              <w:rPr>
                <w:rFonts w:ascii="Times New Roman" w:eastAsia="Calibri" w:hAnsi="Times New Roman" w:cs="Times New Roman"/>
                <w:color w:val="000000"/>
                <w:kern w:val="0"/>
              </w:rPr>
              <w:t>10419</w:t>
            </w:r>
          </w:p>
        </w:tc>
        <w:tc>
          <w:tcPr>
            <w:tcW w:w="850" w:type="dxa"/>
            <w:tcBorders>
              <w:top w:val="single" w:sz="4" w:space="0" w:color="auto"/>
              <w:left w:val="single" w:sz="4" w:space="0" w:color="auto"/>
              <w:bottom w:val="single" w:sz="4" w:space="0" w:color="auto"/>
              <w:right w:val="single" w:sz="4" w:space="0" w:color="auto"/>
            </w:tcBorders>
            <w:vAlign w:val="center"/>
          </w:tcPr>
          <w:p w14:paraId="2337321F"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9553</w:t>
            </w:r>
          </w:p>
        </w:tc>
        <w:tc>
          <w:tcPr>
            <w:tcW w:w="992" w:type="dxa"/>
            <w:tcBorders>
              <w:top w:val="single" w:sz="4" w:space="0" w:color="auto"/>
              <w:left w:val="single" w:sz="4" w:space="0" w:color="auto"/>
              <w:bottom w:val="single" w:sz="4" w:space="0" w:color="auto"/>
              <w:right w:val="single" w:sz="4" w:space="0" w:color="auto"/>
            </w:tcBorders>
            <w:vAlign w:val="center"/>
          </w:tcPr>
          <w:p w14:paraId="178A8D9B"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10800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9672B95"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331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FFB66A"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286</w:t>
            </w:r>
          </w:p>
        </w:tc>
        <w:tc>
          <w:tcPr>
            <w:tcW w:w="992" w:type="dxa"/>
            <w:tcBorders>
              <w:top w:val="single" w:sz="4" w:space="0" w:color="auto"/>
              <w:left w:val="single" w:sz="4" w:space="0" w:color="auto"/>
              <w:bottom w:val="single" w:sz="4" w:space="0" w:color="auto"/>
              <w:right w:val="single" w:sz="4" w:space="0" w:color="auto"/>
            </w:tcBorders>
            <w:vAlign w:val="center"/>
          </w:tcPr>
          <w:p w14:paraId="7E05DEB0"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410</w:t>
            </w:r>
          </w:p>
        </w:tc>
      </w:tr>
      <w:tr w:rsidR="00611DAB" w:rsidRPr="003C015A" w14:paraId="5F499B35" w14:textId="77777777" w:rsidTr="00F70377">
        <w:tc>
          <w:tcPr>
            <w:tcW w:w="568" w:type="dxa"/>
            <w:tcBorders>
              <w:top w:val="single" w:sz="4" w:space="0" w:color="auto"/>
              <w:left w:val="single" w:sz="4" w:space="0" w:color="auto"/>
              <w:bottom w:val="single" w:sz="4" w:space="0" w:color="auto"/>
              <w:right w:val="single" w:sz="4" w:space="0" w:color="auto"/>
            </w:tcBorders>
            <w:hideMark/>
          </w:tcPr>
          <w:p w14:paraId="3BFBAF69"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2</w:t>
            </w:r>
          </w:p>
        </w:tc>
        <w:tc>
          <w:tcPr>
            <w:tcW w:w="1748" w:type="dxa"/>
            <w:tcBorders>
              <w:top w:val="single" w:sz="4" w:space="0" w:color="auto"/>
              <w:left w:val="single" w:sz="4" w:space="0" w:color="auto"/>
              <w:bottom w:val="single" w:sz="4" w:space="0" w:color="auto"/>
              <w:right w:val="single" w:sz="4" w:space="0" w:color="auto"/>
            </w:tcBorders>
            <w:vAlign w:val="bottom"/>
            <w:hideMark/>
          </w:tcPr>
          <w:p w14:paraId="41853319" w14:textId="77777777" w:rsidR="00611DAB" w:rsidRPr="003C015A" w:rsidRDefault="00611DAB" w:rsidP="003C015A">
            <w:pPr>
              <w:spacing w:line="360" w:lineRule="auto"/>
              <w:jc w:val="both"/>
              <w:rPr>
                <w:rFonts w:ascii="Times New Roman" w:eastAsia="Calibri" w:hAnsi="Times New Roman" w:cs="Times New Roman"/>
                <w:kern w:val="0"/>
              </w:rPr>
            </w:pPr>
            <w:proofErr w:type="spellStart"/>
            <w:r w:rsidRPr="003C015A">
              <w:rPr>
                <w:rFonts w:ascii="Times New Roman" w:eastAsia="Calibri" w:hAnsi="Times New Roman" w:cs="Times New Roman"/>
                <w:color w:val="000000"/>
                <w:kern w:val="0"/>
              </w:rPr>
              <w:t>Efon</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2E062BC3"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C99DF9"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BE33E4"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12 – 15</w:t>
            </w:r>
          </w:p>
        </w:tc>
        <w:tc>
          <w:tcPr>
            <w:tcW w:w="851" w:type="dxa"/>
            <w:tcBorders>
              <w:top w:val="single" w:sz="4" w:space="0" w:color="auto"/>
              <w:left w:val="single" w:sz="4" w:space="0" w:color="auto"/>
              <w:bottom w:val="single" w:sz="4" w:space="0" w:color="auto"/>
              <w:right w:val="single" w:sz="4" w:space="0" w:color="auto"/>
            </w:tcBorders>
            <w:vAlign w:val="center"/>
          </w:tcPr>
          <w:p w14:paraId="6DD9BB3F" w14:textId="77777777" w:rsidR="00611DAB" w:rsidRPr="003C015A" w:rsidRDefault="00611DAB" w:rsidP="003C015A">
            <w:pPr>
              <w:spacing w:line="360" w:lineRule="auto"/>
              <w:jc w:val="both"/>
              <w:rPr>
                <w:rFonts w:ascii="Times New Roman" w:eastAsia="Calibri" w:hAnsi="Times New Roman" w:cs="Times New Roman"/>
                <w:color w:val="000000"/>
                <w:kern w:val="0"/>
              </w:rPr>
            </w:pPr>
            <w:r w:rsidRPr="003C015A">
              <w:rPr>
                <w:rFonts w:ascii="Times New Roman" w:eastAsia="Calibri" w:hAnsi="Times New Roman" w:cs="Times New Roman"/>
                <w:color w:val="000000"/>
                <w:kern w:val="0"/>
              </w:rPr>
              <w:t>1470</w:t>
            </w:r>
          </w:p>
        </w:tc>
        <w:tc>
          <w:tcPr>
            <w:tcW w:w="850" w:type="dxa"/>
            <w:tcBorders>
              <w:top w:val="single" w:sz="4" w:space="0" w:color="auto"/>
              <w:left w:val="single" w:sz="4" w:space="0" w:color="auto"/>
              <w:bottom w:val="single" w:sz="4" w:space="0" w:color="auto"/>
              <w:right w:val="single" w:sz="4" w:space="0" w:color="auto"/>
            </w:tcBorders>
            <w:vAlign w:val="center"/>
          </w:tcPr>
          <w:p w14:paraId="54F13ED2"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1689</w:t>
            </w:r>
          </w:p>
        </w:tc>
        <w:tc>
          <w:tcPr>
            <w:tcW w:w="992" w:type="dxa"/>
            <w:tcBorders>
              <w:top w:val="single" w:sz="4" w:space="0" w:color="auto"/>
              <w:left w:val="single" w:sz="4" w:space="0" w:color="auto"/>
              <w:bottom w:val="single" w:sz="4" w:space="0" w:color="auto"/>
              <w:right w:val="single" w:sz="4" w:space="0" w:color="auto"/>
            </w:tcBorders>
            <w:vAlign w:val="center"/>
          </w:tcPr>
          <w:p w14:paraId="4603DD86"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1532</w:t>
            </w:r>
          </w:p>
        </w:tc>
        <w:tc>
          <w:tcPr>
            <w:tcW w:w="993" w:type="dxa"/>
            <w:tcBorders>
              <w:top w:val="single" w:sz="4" w:space="0" w:color="auto"/>
              <w:left w:val="single" w:sz="4" w:space="0" w:color="auto"/>
              <w:bottom w:val="single" w:sz="4" w:space="0" w:color="auto"/>
              <w:right w:val="single" w:sz="4" w:space="0" w:color="auto"/>
            </w:tcBorders>
            <w:vAlign w:val="center"/>
            <w:hideMark/>
          </w:tcPr>
          <w:p w14:paraId="1D56325A"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23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D663EA"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30</w:t>
            </w:r>
          </w:p>
        </w:tc>
        <w:tc>
          <w:tcPr>
            <w:tcW w:w="992" w:type="dxa"/>
            <w:tcBorders>
              <w:top w:val="single" w:sz="4" w:space="0" w:color="auto"/>
              <w:left w:val="single" w:sz="4" w:space="0" w:color="auto"/>
              <w:bottom w:val="single" w:sz="4" w:space="0" w:color="auto"/>
              <w:right w:val="single" w:sz="4" w:space="0" w:color="auto"/>
            </w:tcBorders>
            <w:vAlign w:val="center"/>
          </w:tcPr>
          <w:p w14:paraId="51C3CAD8"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24</w:t>
            </w:r>
          </w:p>
        </w:tc>
      </w:tr>
      <w:tr w:rsidR="00611DAB" w:rsidRPr="003C015A" w14:paraId="45D63D13" w14:textId="77777777" w:rsidTr="00F70377">
        <w:tc>
          <w:tcPr>
            <w:tcW w:w="568" w:type="dxa"/>
            <w:tcBorders>
              <w:top w:val="single" w:sz="4" w:space="0" w:color="auto"/>
              <w:left w:val="single" w:sz="4" w:space="0" w:color="auto"/>
              <w:bottom w:val="single" w:sz="4" w:space="0" w:color="auto"/>
              <w:right w:val="single" w:sz="4" w:space="0" w:color="auto"/>
            </w:tcBorders>
            <w:hideMark/>
          </w:tcPr>
          <w:p w14:paraId="25D418D2"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3</w:t>
            </w:r>
          </w:p>
        </w:tc>
        <w:tc>
          <w:tcPr>
            <w:tcW w:w="1748" w:type="dxa"/>
            <w:tcBorders>
              <w:top w:val="single" w:sz="4" w:space="0" w:color="auto"/>
              <w:left w:val="single" w:sz="4" w:space="0" w:color="auto"/>
              <w:bottom w:val="single" w:sz="4" w:space="0" w:color="auto"/>
              <w:right w:val="single" w:sz="4" w:space="0" w:color="auto"/>
            </w:tcBorders>
            <w:vAlign w:val="bottom"/>
            <w:hideMark/>
          </w:tcPr>
          <w:p w14:paraId="54C8FE97"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Ekiti East*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DBB994"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6B2AA0"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4EF704"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16 – 26</w:t>
            </w:r>
          </w:p>
        </w:tc>
        <w:tc>
          <w:tcPr>
            <w:tcW w:w="851" w:type="dxa"/>
            <w:tcBorders>
              <w:top w:val="single" w:sz="4" w:space="0" w:color="auto"/>
              <w:left w:val="single" w:sz="4" w:space="0" w:color="auto"/>
              <w:bottom w:val="single" w:sz="4" w:space="0" w:color="auto"/>
              <w:right w:val="single" w:sz="4" w:space="0" w:color="auto"/>
            </w:tcBorders>
            <w:vAlign w:val="center"/>
          </w:tcPr>
          <w:p w14:paraId="2B674BD1" w14:textId="77777777" w:rsidR="00611DAB" w:rsidRPr="003C015A" w:rsidRDefault="00611DAB" w:rsidP="003C015A">
            <w:pPr>
              <w:spacing w:line="360" w:lineRule="auto"/>
              <w:jc w:val="both"/>
              <w:rPr>
                <w:rFonts w:ascii="Times New Roman" w:eastAsia="Calibri" w:hAnsi="Times New Roman" w:cs="Times New Roman"/>
                <w:color w:val="000000"/>
                <w:kern w:val="0"/>
              </w:rPr>
            </w:pPr>
            <w:r w:rsidRPr="003C015A">
              <w:rPr>
                <w:rFonts w:ascii="Times New Roman" w:eastAsia="Calibri" w:hAnsi="Times New Roman" w:cs="Times New Roman"/>
                <w:color w:val="000000"/>
                <w:kern w:val="0"/>
              </w:rPr>
              <w:t>2086</w:t>
            </w:r>
          </w:p>
        </w:tc>
        <w:tc>
          <w:tcPr>
            <w:tcW w:w="850" w:type="dxa"/>
            <w:tcBorders>
              <w:top w:val="single" w:sz="4" w:space="0" w:color="auto"/>
              <w:left w:val="single" w:sz="4" w:space="0" w:color="auto"/>
              <w:bottom w:val="single" w:sz="4" w:space="0" w:color="auto"/>
              <w:right w:val="single" w:sz="4" w:space="0" w:color="auto"/>
            </w:tcBorders>
            <w:vAlign w:val="center"/>
          </w:tcPr>
          <w:p w14:paraId="34D4520A"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3618</w:t>
            </w:r>
          </w:p>
        </w:tc>
        <w:tc>
          <w:tcPr>
            <w:tcW w:w="992" w:type="dxa"/>
            <w:tcBorders>
              <w:top w:val="single" w:sz="4" w:space="0" w:color="auto"/>
              <w:left w:val="single" w:sz="4" w:space="0" w:color="auto"/>
              <w:bottom w:val="single" w:sz="4" w:space="0" w:color="auto"/>
              <w:right w:val="single" w:sz="4" w:space="0" w:color="auto"/>
            </w:tcBorders>
            <w:vAlign w:val="center"/>
          </w:tcPr>
          <w:p w14:paraId="505C1D8D"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1918</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E694D8"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77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E90E84"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116</w:t>
            </w:r>
          </w:p>
        </w:tc>
        <w:tc>
          <w:tcPr>
            <w:tcW w:w="992" w:type="dxa"/>
            <w:tcBorders>
              <w:top w:val="single" w:sz="4" w:space="0" w:color="auto"/>
              <w:left w:val="single" w:sz="4" w:space="0" w:color="auto"/>
              <w:bottom w:val="single" w:sz="4" w:space="0" w:color="auto"/>
              <w:right w:val="single" w:sz="4" w:space="0" w:color="auto"/>
            </w:tcBorders>
            <w:vAlign w:val="center"/>
          </w:tcPr>
          <w:p w14:paraId="47DEB518"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72</w:t>
            </w:r>
          </w:p>
        </w:tc>
      </w:tr>
      <w:tr w:rsidR="00611DAB" w:rsidRPr="003C015A" w14:paraId="3C12CE56" w14:textId="77777777" w:rsidTr="00F70377">
        <w:tc>
          <w:tcPr>
            <w:tcW w:w="568" w:type="dxa"/>
            <w:tcBorders>
              <w:top w:val="single" w:sz="4" w:space="0" w:color="auto"/>
              <w:left w:val="single" w:sz="4" w:space="0" w:color="auto"/>
              <w:bottom w:val="single" w:sz="4" w:space="0" w:color="auto"/>
              <w:right w:val="single" w:sz="4" w:space="0" w:color="auto"/>
            </w:tcBorders>
            <w:hideMark/>
          </w:tcPr>
          <w:p w14:paraId="46F1D632"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4</w:t>
            </w:r>
          </w:p>
        </w:tc>
        <w:tc>
          <w:tcPr>
            <w:tcW w:w="1748" w:type="dxa"/>
            <w:tcBorders>
              <w:top w:val="single" w:sz="4" w:space="0" w:color="auto"/>
              <w:left w:val="single" w:sz="4" w:space="0" w:color="auto"/>
              <w:bottom w:val="single" w:sz="4" w:space="0" w:color="auto"/>
              <w:right w:val="single" w:sz="4" w:space="0" w:color="auto"/>
            </w:tcBorders>
            <w:vAlign w:val="bottom"/>
            <w:hideMark/>
          </w:tcPr>
          <w:p w14:paraId="46B32344"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Ekiti South West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5CBF25"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1DC74F"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73E583"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27 – 30</w:t>
            </w:r>
          </w:p>
        </w:tc>
        <w:tc>
          <w:tcPr>
            <w:tcW w:w="851" w:type="dxa"/>
            <w:tcBorders>
              <w:top w:val="single" w:sz="4" w:space="0" w:color="auto"/>
              <w:left w:val="single" w:sz="4" w:space="0" w:color="auto"/>
              <w:bottom w:val="single" w:sz="4" w:space="0" w:color="auto"/>
              <w:right w:val="single" w:sz="4" w:space="0" w:color="auto"/>
            </w:tcBorders>
            <w:vAlign w:val="center"/>
          </w:tcPr>
          <w:p w14:paraId="543894D3" w14:textId="77777777" w:rsidR="00611DAB" w:rsidRPr="003C015A" w:rsidRDefault="00611DAB" w:rsidP="003C015A">
            <w:pPr>
              <w:spacing w:line="360" w:lineRule="auto"/>
              <w:jc w:val="both"/>
              <w:rPr>
                <w:rFonts w:ascii="Times New Roman" w:eastAsia="Calibri" w:hAnsi="Times New Roman" w:cs="Times New Roman"/>
                <w:color w:val="000000"/>
                <w:kern w:val="0"/>
              </w:rPr>
            </w:pPr>
            <w:r w:rsidRPr="003C015A">
              <w:rPr>
                <w:rFonts w:ascii="Times New Roman" w:eastAsia="Calibri" w:hAnsi="Times New Roman" w:cs="Times New Roman"/>
                <w:color w:val="000000"/>
                <w:kern w:val="0"/>
              </w:rPr>
              <w:t>1112</w:t>
            </w:r>
          </w:p>
        </w:tc>
        <w:tc>
          <w:tcPr>
            <w:tcW w:w="850" w:type="dxa"/>
            <w:tcBorders>
              <w:top w:val="single" w:sz="4" w:space="0" w:color="auto"/>
              <w:left w:val="single" w:sz="4" w:space="0" w:color="auto"/>
              <w:bottom w:val="single" w:sz="4" w:space="0" w:color="auto"/>
              <w:right w:val="single" w:sz="4" w:space="0" w:color="auto"/>
            </w:tcBorders>
            <w:vAlign w:val="center"/>
          </w:tcPr>
          <w:p w14:paraId="19B25260"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1360</w:t>
            </w:r>
          </w:p>
        </w:tc>
        <w:tc>
          <w:tcPr>
            <w:tcW w:w="992" w:type="dxa"/>
            <w:tcBorders>
              <w:top w:val="single" w:sz="4" w:space="0" w:color="auto"/>
              <w:left w:val="single" w:sz="4" w:space="0" w:color="auto"/>
              <w:bottom w:val="single" w:sz="4" w:space="0" w:color="auto"/>
              <w:right w:val="single" w:sz="4" w:space="0" w:color="auto"/>
            </w:tcBorders>
            <w:vAlign w:val="center"/>
          </w:tcPr>
          <w:p w14:paraId="690ED9AE"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1106</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C1D9E0"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37</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D05545"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70</w:t>
            </w:r>
          </w:p>
        </w:tc>
        <w:tc>
          <w:tcPr>
            <w:tcW w:w="992" w:type="dxa"/>
            <w:tcBorders>
              <w:top w:val="single" w:sz="4" w:space="0" w:color="auto"/>
              <w:left w:val="single" w:sz="4" w:space="0" w:color="auto"/>
              <w:bottom w:val="single" w:sz="4" w:space="0" w:color="auto"/>
              <w:right w:val="single" w:sz="4" w:space="0" w:color="auto"/>
            </w:tcBorders>
            <w:vAlign w:val="center"/>
          </w:tcPr>
          <w:p w14:paraId="7F640B4F"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46</w:t>
            </w:r>
          </w:p>
        </w:tc>
      </w:tr>
      <w:tr w:rsidR="00611DAB" w:rsidRPr="003C015A" w14:paraId="705C7433" w14:textId="77777777" w:rsidTr="00F70377">
        <w:tc>
          <w:tcPr>
            <w:tcW w:w="568" w:type="dxa"/>
            <w:tcBorders>
              <w:top w:val="single" w:sz="4" w:space="0" w:color="auto"/>
              <w:left w:val="single" w:sz="4" w:space="0" w:color="auto"/>
              <w:bottom w:val="single" w:sz="4" w:space="0" w:color="auto"/>
              <w:right w:val="single" w:sz="4" w:space="0" w:color="auto"/>
            </w:tcBorders>
            <w:hideMark/>
          </w:tcPr>
          <w:p w14:paraId="38827DCD"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5</w:t>
            </w:r>
          </w:p>
        </w:tc>
        <w:tc>
          <w:tcPr>
            <w:tcW w:w="1748" w:type="dxa"/>
            <w:tcBorders>
              <w:top w:val="single" w:sz="4" w:space="0" w:color="auto"/>
              <w:left w:val="single" w:sz="4" w:space="0" w:color="auto"/>
              <w:bottom w:val="single" w:sz="4" w:space="0" w:color="auto"/>
              <w:right w:val="single" w:sz="4" w:space="0" w:color="auto"/>
            </w:tcBorders>
            <w:vAlign w:val="bottom"/>
            <w:hideMark/>
          </w:tcPr>
          <w:p w14:paraId="01210309"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Ekiti West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7E1069"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48896E"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CCF483"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31 – 35</w:t>
            </w:r>
          </w:p>
        </w:tc>
        <w:tc>
          <w:tcPr>
            <w:tcW w:w="851" w:type="dxa"/>
            <w:tcBorders>
              <w:top w:val="single" w:sz="4" w:space="0" w:color="auto"/>
              <w:left w:val="single" w:sz="4" w:space="0" w:color="auto"/>
              <w:bottom w:val="single" w:sz="4" w:space="0" w:color="auto"/>
              <w:right w:val="single" w:sz="4" w:space="0" w:color="auto"/>
            </w:tcBorders>
            <w:vAlign w:val="center"/>
          </w:tcPr>
          <w:p w14:paraId="0FCD1E3C" w14:textId="77777777" w:rsidR="00611DAB" w:rsidRPr="003C015A" w:rsidRDefault="00611DAB" w:rsidP="003C015A">
            <w:pPr>
              <w:spacing w:line="360" w:lineRule="auto"/>
              <w:jc w:val="both"/>
              <w:rPr>
                <w:rFonts w:ascii="Times New Roman" w:eastAsia="Calibri" w:hAnsi="Times New Roman" w:cs="Times New Roman"/>
                <w:color w:val="000000"/>
                <w:kern w:val="0"/>
              </w:rPr>
            </w:pPr>
            <w:r w:rsidRPr="003C015A">
              <w:rPr>
                <w:rFonts w:ascii="Times New Roman" w:eastAsia="Calibri" w:hAnsi="Times New Roman" w:cs="Times New Roman"/>
                <w:color w:val="000000"/>
                <w:kern w:val="0"/>
              </w:rPr>
              <w:t>1461</w:t>
            </w:r>
          </w:p>
        </w:tc>
        <w:tc>
          <w:tcPr>
            <w:tcW w:w="850" w:type="dxa"/>
            <w:tcBorders>
              <w:top w:val="single" w:sz="4" w:space="0" w:color="auto"/>
              <w:left w:val="single" w:sz="4" w:space="0" w:color="auto"/>
              <w:bottom w:val="single" w:sz="4" w:space="0" w:color="auto"/>
              <w:right w:val="single" w:sz="4" w:space="0" w:color="auto"/>
            </w:tcBorders>
            <w:vAlign w:val="center"/>
          </w:tcPr>
          <w:p w14:paraId="4B0D9E2A"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1644</w:t>
            </w:r>
          </w:p>
        </w:tc>
        <w:tc>
          <w:tcPr>
            <w:tcW w:w="992" w:type="dxa"/>
            <w:tcBorders>
              <w:top w:val="single" w:sz="4" w:space="0" w:color="auto"/>
              <w:left w:val="single" w:sz="4" w:space="0" w:color="auto"/>
              <w:bottom w:val="single" w:sz="4" w:space="0" w:color="auto"/>
              <w:right w:val="single" w:sz="4" w:space="0" w:color="auto"/>
            </w:tcBorders>
            <w:vAlign w:val="center"/>
          </w:tcPr>
          <w:p w14:paraId="64799E34"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1422</w:t>
            </w:r>
          </w:p>
        </w:tc>
        <w:tc>
          <w:tcPr>
            <w:tcW w:w="993" w:type="dxa"/>
            <w:tcBorders>
              <w:top w:val="single" w:sz="4" w:space="0" w:color="auto"/>
              <w:left w:val="single" w:sz="4" w:space="0" w:color="auto"/>
              <w:bottom w:val="single" w:sz="4" w:space="0" w:color="auto"/>
              <w:right w:val="single" w:sz="4" w:space="0" w:color="auto"/>
            </w:tcBorders>
            <w:vAlign w:val="center"/>
            <w:hideMark/>
          </w:tcPr>
          <w:p w14:paraId="28B70EC7"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BEB2A0"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64</w:t>
            </w:r>
          </w:p>
        </w:tc>
        <w:tc>
          <w:tcPr>
            <w:tcW w:w="992" w:type="dxa"/>
            <w:tcBorders>
              <w:top w:val="single" w:sz="4" w:space="0" w:color="auto"/>
              <w:left w:val="single" w:sz="4" w:space="0" w:color="auto"/>
              <w:bottom w:val="single" w:sz="4" w:space="0" w:color="auto"/>
              <w:right w:val="single" w:sz="4" w:space="0" w:color="auto"/>
            </w:tcBorders>
            <w:vAlign w:val="center"/>
          </w:tcPr>
          <w:p w14:paraId="5BD75ECB"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30</w:t>
            </w:r>
          </w:p>
        </w:tc>
      </w:tr>
      <w:tr w:rsidR="00611DAB" w:rsidRPr="003C015A" w14:paraId="739B38D5" w14:textId="77777777" w:rsidTr="00F70377">
        <w:tc>
          <w:tcPr>
            <w:tcW w:w="568" w:type="dxa"/>
            <w:tcBorders>
              <w:top w:val="single" w:sz="4" w:space="0" w:color="auto"/>
              <w:left w:val="single" w:sz="4" w:space="0" w:color="auto"/>
              <w:bottom w:val="single" w:sz="4" w:space="0" w:color="auto"/>
              <w:right w:val="single" w:sz="4" w:space="0" w:color="auto"/>
            </w:tcBorders>
            <w:hideMark/>
          </w:tcPr>
          <w:p w14:paraId="25E2BC4B"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6</w:t>
            </w:r>
          </w:p>
        </w:tc>
        <w:tc>
          <w:tcPr>
            <w:tcW w:w="1748" w:type="dxa"/>
            <w:tcBorders>
              <w:top w:val="single" w:sz="4" w:space="0" w:color="auto"/>
              <w:left w:val="single" w:sz="4" w:space="0" w:color="auto"/>
              <w:bottom w:val="single" w:sz="4" w:space="0" w:color="auto"/>
              <w:right w:val="single" w:sz="4" w:space="0" w:color="auto"/>
            </w:tcBorders>
            <w:vAlign w:val="bottom"/>
            <w:hideMark/>
          </w:tcPr>
          <w:p w14:paraId="065E5527" w14:textId="77777777" w:rsidR="00611DAB" w:rsidRPr="003C015A" w:rsidRDefault="00611DAB" w:rsidP="003C015A">
            <w:pPr>
              <w:spacing w:line="360" w:lineRule="auto"/>
              <w:jc w:val="both"/>
              <w:rPr>
                <w:rFonts w:ascii="Times New Roman" w:eastAsia="Calibri" w:hAnsi="Times New Roman" w:cs="Times New Roman"/>
                <w:kern w:val="0"/>
              </w:rPr>
            </w:pPr>
            <w:proofErr w:type="spellStart"/>
            <w:r w:rsidRPr="003C015A">
              <w:rPr>
                <w:rFonts w:ascii="Times New Roman" w:eastAsia="Calibri" w:hAnsi="Times New Roman" w:cs="Times New Roman"/>
                <w:color w:val="000000"/>
                <w:kern w:val="0"/>
              </w:rPr>
              <w:t>Emure</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6BF56CB7"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58A77C"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39</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1E1565"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36 – 39</w:t>
            </w:r>
          </w:p>
        </w:tc>
        <w:tc>
          <w:tcPr>
            <w:tcW w:w="851" w:type="dxa"/>
            <w:tcBorders>
              <w:top w:val="single" w:sz="4" w:space="0" w:color="auto"/>
              <w:left w:val="single" w:sz="4" w:space="0" w:color="auto"/>
              <w:bottom w:val="single" w:sz="4" w:space="0" w:color="auto"/>
              <w:right w:val="single" w:sz="4" w:space="0" w:color="auto"/>
            </w:tcBorders>
            <w:vAlign w:val="center"/>
          </w:tcPr>
          <w:p w14:paraId="7A2772E5" w14:textId="77777777" w:rsidR="00611DAB" w:rsidRPr="003C015A" w:rsidRDefault="00611DAB" w:rsidP="003C015A">
            <w:pPr>
              <w:spacing w:line="360" w:lineRule="auto"/>
              <w:jc w:val="both"/>
              <w:rPr>
                <w:rFonts w:ascii="Times New Roman" w:eastAsia="Calibri" w:hAnsi="Times New Roman" w:cs="Times New Roman"/>
                <w:color w:val="000000"/>
                <w:kern w:val="0"/>
              </w:rPr>
            </w:pPr>
            <w:r w:rsidRPr="003C015A">
              <w:rPr>
                <w:rFonts w:ascii="Times New Roman" w:eastAsia="Calibri" w:hAnsi="Times New Roman" w:cs="Times New Roman"/>
                <w:color w:val="000000"/>
                <w:kern w:val="0"/>
              </w:rPr>
              <w:t>902</w:t>
            </w:r>
          </w:p>
        </w:tc>
        <w:tc>
          <w:tcPr>
            <w:tcW w:w="850" w:type="dxa"/>
            <w:tcBorders>
              <w:top w:val="single" w:sz="4" w:space="0" w:color="auto"/>
              <w:left w:val="single" w:sz="4" w:space="0" w:color="auto"/>
              <w:bottom w:val="single" w:sz="4" w:space="0" w:color="auto"/>
              <w:right w:val="single" w:sz="4" w:space="0" w:color="auto"/>
            </w:tcBorders>
            <w:vAlign w:val="center"/>
          </w:tcPr>
          <w:p w14:paraId="566FA5AA"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1261</w:t>
            </w:r>
          </w:p>
        </w:tc>
        <w:tc>
          <w:tcPr>
            <w:tcW w:w="992" w:type="dxa"/>
            <w:tcBorders>
              <w:top w:val="single" w:sz="4" w:space="0" w:color="auto"/>
              <w:left w:val="single" w:sz="4" w:space="0" w:color="auto"/>
              <w:bottom w:val="single" w:sz="4" w:space="0" w:color="auto"/>
              <w:right w:val="single" w:sz="4" w:space="0" w:color="auto"/>
            </w:tcBorders>
            <w:vAlign w:val="center"/>
          </w:tcPr>
          <w:p w14:paraId="1433547C"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849</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3CD7D7"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29</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310ED4"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46</w:t>
            </w:r>
          </w:p>
        </w:tc>
        <w:tc>
          <w:tcPr>
            <w:tcW w:w="992" w:type="dxa"/>
            <w:tcBorders>
              <w:top w:val="single" w:sz="4" w:space="0" w:color="auto"/>
              <w:left w:val="single" w:sz="4" w:space="0" w:color="auto"/>
              <w:bottom w:val="single" w:sz="4" w:space="0" w:color="auto"/>
              <w:right w:val="single" w:sz="4" w:space="0" w:color="auto"/>
            </w:tcBorders>
            <w:vAlign w:val="center"/>
          </w:tcPr>
          <w:p w14:paraId="3A128593"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34</w:t>
            </w:r>
          </w:p>
        </w:tc>
      </w:tr>
      <w:tr w:rsidR="00611DAB" w:rsidRPr="003C015A" w14:paraId="3AAE4D84" w14:textId="77777777" w:rsidTr="00F70377">
        <w:tc>
          <w:tcPr>
            <w:tcW w:w="568" w:type="dxa"/>
            <w:tcBorders>
              <w:top w:val="single" w:sz="4" w:space="0" w:color="auto"/>
              <w:left w:val="single" w:sz="4" w:space="0" w:color="auto"/>
              <w:bottom w:val="single" w:sz="4" w:space="0" w:color="auto"/>
              <w:right w:val="single" w:sz="4" w:space="0" w:color="auto"/>
            </w:tcBorders>
            <w:hideMark/>
          </w:tcPr>
          <w:p w14:paraId="24E03AD1"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7</w:t>
            </w:r>
          </w:p>
        </w:tc>
        <w:tc>
          <w:tcPr>
            <w:tcW w:w="1748" w:type="dxa"/>
            <w:tcBorders>
              <w:top w:val="single" w:sz="4" w:space="0" w:color="auto"/>
              <w:left w:val="single" w:sz="4" w:space="0" w:color="auto"/>
              <w:bottom w:val="single" w:sz="4" w:space="0" w:color="auto"/>
              <w:right w:val="single" w:sz="4" w:space="0" w:color="auto"/>
            </w:tcBorders>
            <w:vAlign w:val="bottom"/>
            <w:hideMark/>
          </w:tcPr>
          <w:p w14:paraId="493D2C15" w14:textId="77777777" w:rsidR="00611DAB" w:rsidRPr="003C015A" w:rsidRDefault="00611DAB" w:rsidP="003C015A">
            <w:pPr>
              <w:spacing w:line="360" w:lineRule="auto"/>
              <w:jc w:val="both"/>
              <w:rPr>
                <w:rFonts w:ascii="Times New Roman" w:eastAsia="Calibri" w:hAnsi="Times New Roman" w:cs="Times New Roman"/>
                <w:kern w:val="0"/>
              </w:rPr>
            </w:pPr>
            <w:proofErr w:type="spellStart"/>
            <w:r w:rsidRPr="003C015A">
              <w:rPr>
                <w:rFonts w:ascii="Times New Roman" w:eastAsia="Calibri" w:hAnsi="Times New Roman" w:cs="Times New Roman"/>
                <w:color w:val="000000"/>
                <w:kern w:val="0"/>
              </w:rPr>
              <w:t>Gbonyin</w:t>
            </w:r>
            <w:proofErr w:type="spellEnd"/>
            <w:r w:rsidRPr="003C015A">
              <w:rPr>
                <w:rFonts w:ascii="Times New Roman" w:eastAsia="Calibri" w:hAnsi="Times New Roman" w:cs="Times New Roman"/>
                <w:color w:val="000000"/>
                <w:kern w:val="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D0F865"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6</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D62191"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45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D2A094"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40 – 45</w:t>
            </w:r>
          </w:p>
        </w:tc>
        <w:tc>
          <w:tcPr>
            <w:tcW w:w="851" w:type="dxa"/>
            <w:tcBorders>
              <w:top w:val="single" w:sz="4" w:space="0" w:color="auto"/>
              <w:left w:val="single" w:sz="4" w:space="0" w:color="auto"/>
              <w:bottom w:val="single" w:sz="4" w:space="0" w:color="auto"/>
              <w:right w:val="single" w:sz="4" w:space="0" w:color="auto"/>
            </w:tcBorders>
            <w:vAlign w:val="center"/>
          </w:tcPr>
          <w:p w14:paraId="6D670CA1" w14:textId="77777777" w:rsidR="00611DAB" w:rsidRPr="003C015A" w:rsidRDefault="00611DAB" w:rsidP="003C015A">
            <w:pPr>
              <w:spacing w:line="360" w:lineRule="auto"/>
              <w:jc w:val="both"/>
              <w:rPr>
                <w:rFonts w:ascii="Times New Roman" w:eastAsia="Calibri" w:hAnsi="Times New Roman" w:cs="Times New Roman"/>
                <w:color w:val="000000"/>
                <w:kern w:val="0"/>
              </w:rPr>
            </w:pPr>
            <w:r w:rsidRPr="003C015A">
              <w:rPr>
                <w:rFonts w:ascii="Times New Roman" w:eastAsia="Calibri" w:hAnsi="Times New Roman" w:cs="Times New Roman"/>
                <w:color w:val="000000"/>
                <w:kern w:val="0"/>
              </w:rPr>
              <w:t>1710</w:t>
            </w:r>
          </w:p>
        </w:tc>
        <w:tc>
          <w:tcPr>
            <w:tcW w:w="850" w:type="dxa"/>
            <w:tcBorders>
              <w:top w:val="single" w:sz="4" w:space="0" w:color="auto"/>
              <w:left w:val="single" w:sz="4" w:space="0" w:color="auto"/>
              <w:bottom w:val="single" w:sz="4" w:space="0" w:color="auto"/>
              <w:right w:val="single" w:sz="4" w:space="0" w:color="auto"/>
            </w:tcBorders>
            <w:vAlign w:val="center"/>
          </w:tcPr>
          <w:p w14:paraId="255C658A"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1917</w:t>
            </w:r>
          </w:p>
        </w:tc>
        <w:tc>
          <w:tcPr>
            <w:tcW w:w="992" w:type="dxa"/>
            <w:tcBorders>
              <w:top w:val="single" w:sz="4" w:space="0" w:color="auto"/>
              <w:left w:val="single" w:sz="4" w:space="0" w:color="auto"/>
              <w:bottom w:val="single" w:sz="4" w:space="0" w:color="auto"/>
              <w:right w:val="single" w:sz="4" w:space="0" w:color="auto"/>
            </w:tcBorders>
            <w:vAlign w:val="center"/>
          </w:tcPr>
          <w:p w14:paraId="64B02C15"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1611</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98105F"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36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B8F82F"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59</w:t>
            </w:r>
          </w:p>
        </w:tc>
        <w:tc>
          <w:tcPr>
            <w:tcW w:w="992" w:type="dxa"/>
            <w:tcBorders>
              <w:top w:val="single" w:sz="4" w:space="0" w:color="auto"/>
              <w:left w:val="single" w:sz="4" w:space="0" w:color="auto"/>
              <w:bottom w:val="single" w:sz="4" w:space="0" w:color="auto"/>
              <w:right w:val="single" w:sz="4" w:space="0" w:color="auto"/>
            </w:tcBorders>
            <w:vAlign w:val="center"/>
          </w:tcPr>
          <w:p w14:paraId="6415FD96"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36</w:t>
            </w:r>
          </w:p>
        </w:tc>
      </w:tr>
      <w:tr w:rsidR="00611DAB" w:rsidRPr="003C015A" w14:paraId="209B97C5" w14:textId="77777777" w:rsidTr="00F70377">
        <w:tc>
          <w:tcPr>
            <w:tcW w:w="568" w:type="dxa"/>
            <w:tcBorders>
              <w:top w:val="single" w:sz="4" w:space="0" w:color="auto"/>
              <w:left w:val="single" w:sz="4" w:space="0" w:color="auto"/>
              <w:bottom w:val="single" w:sz="4" w:space="0" w:color="auto"/>
              <w:right w:val="single" w:sz="4" w:space="0" w:color="auto"/>
            </w:tcBorders>
            <w:hideMark/>
          </w:tcPr>
          <w:p w14:paraId="4BE09B9E"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8</w:t>
            </w:r>
          </w:p>
        </w:tc>
        <w:tc>
          <w:tcPr>
            <w:tcW w:w="1748" w:type="dxa"/>
            <w:tcBorders>
              <w:top w:val="single" w:sz="4" w:space="0" w:color="auto"/>
              <w:left w:val="single" w:sz="4" w:space="0" w:color="auto"/>
              <w:bottom w:val="single" w:sz="4" w:space="0" w:color="auto"/>
              <w:right w:val="single" w:sz="4" w:space="0" w:color="auto"/>
            </w:tcBorders>
            <w:vAlign w:val="bottom"/>
            <w:hideMark/>
          </w:tcPr>
          <w:p w14:paraId="02BECE00" w14:textId="77777777" w:rsidR="00611DAB" w:rsidRPr="003C015A" w:rsidRDefault="00611DAB" w:rsidP="003C015A">
            <w:pPr>
              <w:spacing w:line="360" w:lineRule="auto"/>
              <w:jc w:val="both"/>
              <w:rPr>
                <w:rFonts w:ascii="Times New Roman" w:eastAsia="Calibri" w:hAnsi="Times New Roman" w:cs="Times New Roman"/>
                <w:kern w:val="0"/>
              </w:rPr>
            </w:pPr>
            <w:proofErr w:type="spellStart"/>
            <w:r w:rsidRPr="003C015A">
              <w:rPr>
                <w:rFonts w:ascii="Times New Roman" w:eastAsia="Calibri" w:hAnsi="Times New Roman" w:cs="Times New Roman"/>
                <w:color w:val="000000"/>
                <w:kern w:val="0"/>
              </w:rPr>
              <w:t>Ido</w:t>
            </w:r>
            <w:proofErr w:type="spellEnd"/>
            <w:r w:rsidRPr="003C015A">
              <w:rPr>
                <w:rFonts w:ascii="Times New Roman" w:eastAsia="Calibri" w:hAnsi="Times New Roman" w:cs="Times New Roman"/>
                <w:color w:val="000000"/>
                <w:kern w:val="0"/>
              </w:rPr>
              <w:t xml:space="preserve"> </w:t>
            </w:r>
            <w:proofErr w:type="spellStart"/>
            <w:r w:rsidRPr="003C015A">
              <w:rPr>
                <w:rFonts w:ascii="Times New Roman" w:eastAsia="Calibri" w:hAnsi="Times New Roman" w:cs="Times New Roman"/>
                <w:color w:val="000000"/>
                <w:kern w:val="0"/>
              </w:rPr>
              <w:t>Osi</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6CF1820E"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174BCD"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49</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C3B37F"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46 – 49</w:t>
            </w:r>
          </w:p>
        </w:tc>
        <w:tc>
          <w:tcPr>
            <w:tcW w:w="851" w:type="dxa"/>
            <w:tcBorders>
              <w:top w:val="single" w:sz="4" w:space="0" w:color="auto"/>
              <w:left w:val="single" w:sz="4" w:space="0" w:color="auto"/>
              <w:bottom w:val="single" w:sz="4" w:space="0" w:color="auto"/>
              <w:right w:val="single" w:sz="4" w:space="0" w:color="auto"/>
            </w:tcBorders>
            <w:vAlign w:val="center"/>
          </w:tcPr>
          <w:p w14:paraId="6EC9AF34" w14:textId="77777777" w:rsidR="00611DAB" w:rsidRPr="003C015A" w:rsidRDefault="00611DAB" w:rsidP="003C015A">
            <w:pPr>
              <w:spacing w:line="360" w:lineRule="auto"/>
              <w:jc w:val="both"/>
              <w:rPr>
                <w:rFonts w:ascii="Times New Roman" w:eastAsia="Calibri" w:hAnsi="Times New Roman" w:cs="Times New Roman"/>
                <w:color w:val="000000"/>
                <w:kern w:val="0"/>
              </w:rPr>
            </w:pPr>
            <w:r w:rsidRPr="003C015A">
              <w:rPr>
                <w:rFonts w:ascii="Times New Roman" w:eastAsia="Calibri" w:hAnsi="Times New Roman" w:cs="Times New Roman"/>
                <w:color w:val="000000"/>
                <w:kern w:val="0"/>
              </w:rPr>
              <w:t>2190</w:t>
            </w:r>
          </w:p>
        </w:tc>
        <w:tc>
          <w:tcPr>
            <w:tcW w:w="850" w:type="dxa"/>
            <w:tcBorders>
              <w:top w:val="single" w:sz="4" w:space="0" w:color="auto"/>
              <w:left w:val="single" w:sz="4" w:space="0" w:color="auto"/>
              <w:bottom w:val="single" w:sz="4" w:space="0" w:color="auto"/>
              <w:right w:val="single" w:sz="4" w:space="0" w:color="auto"/>
            </w:tcBorders>
            <w:vAlign w:val="center"/>
          </w:tcPr>
          <w:p w14:paraId="4A535434"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2173</w:t>
            </w:r>
          </w:p>
        </w:tc>
        <w:tc>
          <w:tcPr>
            <w:tcW w:w="992" w:type="dxa"/>
            <w:tcBorders>
              <w:top w:val="single" w:sz="4" w:space="0" w:color="auto"/>
              <w:left w:val="single" w:sz="4" w:space="0" w:color="auto"/>
              <w:bottom w:val="single" w:sz="4" w:space="0" w:color="auto"/>
              <w:right w:val="single" w:sz="4" w:space="0" w:color="auto"/>
            </w:tcBorders>
            <w:vAlign w:val="center"/>
          </w:tcPr>
          <w:p w14:paraId="79D22D13"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1730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18181C"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61945C"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60</w:t>
            </w:r>
          </w:p>
        </w:tc>
        <w:tc>
          <w:tcPr>
            <w:tcW w:w="992" w:type="dxa"/>
            <w:tcBorders>
              <w:top w:val="single" w:sz="4" w:space="0" w:color="auto"/>
              <w:left w:val="single" w:sz="4" w:space="0" w:color="auto"/>
              <w:bottom w:val="single" w:sz="4" w:space="0" w:color="auto"/>
              <w:right w:val="single" w:sz="4" w:space="0" w:color="auto"/>
            </w:tcBorders>
            <w:vAlign w:val="center"/>
          </w:tcPr>
          <w:p w14:paraId="7C854B02"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56</w:t>
            </w:r>
          </w:p>
        </w:tc>
      </w:tr>
      <w:tr w:rsidR="00611DAB" w:rsidRPr="003C015A" w14:paraId="275A595E" w14:textId="77777777" w:rsidTr="00F70377">
        <w:tc>
          <w:tcPr>
            <w:tcW w:w="568" w:type="dxa"/>
            <w:tcBorders>
              <w:top w:val="single" w:sz="4" w:space="0" w:color="auto"/>
              <w:left w:val="single" w:sz="4" w:space="0" w:color="auto"/>
              <w:bottom w:val="single" w:sz="4" w:space="0" w:color="auto"/>
              <w:right w:val="single" w:sz="4" w:space="0" w:color="auto"/>
            </w:tcBorders>
            <w:hideMark/>
          </w:tcPr>
          <w:p w14:paraId="0C1A26C7"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9</w:t>
            </w:r>
          </w:p>
        </w:tc>
        <w:tc>
          <w:tcPr>
            <w:tcW w:w="1748" w:type="dxa"/>
            <w:tcBorders>
              <w:top w:val="single" w:sz="4" w:space="0" w:color="auto"/>
              <w:left w:val="single" w:sz="4" w:space="0" w:color="auto"/>
              <w:bottom w:val="single" w:sz="4" w:space="0" w:color="auto"/>
              <w:right w:val="single" w:sz="4" w:space="0" w:color="auto"/>
            </w:tcBorders>
            <w:vAlign w:val="bottom"/>
            <w:hideMark/>
          </w:tcPr>
          <w:p w14:paraId="624E5B56" w14:textId="77777777" w:rsidR="00611DAB" w:rsidRPr="003C015A" w:rsidRDefault="00611DAB" w:rsidP="003C015A">
            <w:pPr>
              <w:spacing w:line="360" w:lineRule="auto"/>
              <w:jc w:val="both"/>
              <w:rPr>
                <w:rFonts w:ascii="Times New Roman" w:eastAsia="Calibri" w:hAnsi="Times New Roman" w:cs="Times New Roman"/>
                <w:kern w:val="0"/>
              </w:rPr>
            </w:pPr>
            <w:proofErr w:type="spellStart"/>
            <w:r w:rsidRPr="003C015A">
              <w:rPr>
                <w:rFonts w:ascii="Times New Roman" w:eastAsia="Calibri" w:hAnsi="Times New Roman" w:cs="Times New Roman"/>
                <w:color w:val="000000"/>
                <w:kern w:val="0"/>
              </w:rPr>
              <w:t>Ijero</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7312D12C"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6</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EF8A82"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A16B15"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50 – 55</w:t>
            </w:r>
          </w:p>
        </w:tc>
        <w:tc>
          <w:tcPr>
            <w:tcW w:w="851" w:type="dxa"/>
            <w:tcBorders>
              <w:top w:val="single" w:sz="4" w:space="0" w:color="auto"/>
              <w:left w:val="single" w:sz="4" w:space="0" w:color="auto"/>
              <w:bottom w:val="single" w:sz="4" w:space="0" w:color="auto"/>
              <w:right w:val="single" w:sz="4" w:space="0" w:color="auto"/>
            </w:tcBorders>
            <w:vAlign w:val="center"/>
          </w:tcPr>
          <w:p w14:paraId="5695AD8A" w14:textId="77777777" w:rsidR="00611DAB" w:rsidRPr="003C015A" w:rsidRDefault="00611DAB" w:rsidP="003C015A">
            <w:pPr>
              <w:spacing w:line="360" w:lineRule="auto"/>
              <w:jc w:val="both"/>
              <w:rPr>
                <w:rFonts w:ascii="Times New Roman" w:eastAsia="Calibri" w:hAnsi="Times New Roman" w:cs="Times New Roman"/>
                <w:color w:val="000000"/>
                <w:kern w:val="0"/>
              </w:rPr>
            </w:pPr>
            <w:r w:rsidRPr="003C015A">
              <w:rPr>
                <w:rFonts w:ascii="Times New Roman" w:eastAsia="Calibri" w:hAnsi="Times New Roman" w:cs="Times New Roman"/>
                <w:color w:val="000000"/>
                <w:kern w:val="0"/>
              </w:rPr>
              <w:t>2244</w:t>
            </w:r>
          </w:p>
        </w:tc>
        <w:tc>
          <w:tcPr>
            <w:tcW w:w="850" w:type="dxa"/>
            <w:tcBorders>
              <w:top w:val="single" w:sz="4" w:space="0" w:color="auto"/>
              <w:left w:val="single" w:sz="4" w:space="0" w:color="auto"/>
              <w:bottom w:val="single" w:sz="4" w:space="0" w:color="auto"/>
              <w:right w:val="single" w:sz="4" w:space="0" w:color="auto"/>
            </w:tcBorders>
            <w:vAlign w:val="center"/>
          </w:tcPr>
          <w:p w14:paraId="472F67B7"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2342</w:t>
            </w:r>
          </w:p>
        </w:tc>
        <w:tc>
          <w:tcPr>
            <w:tcW w:w="992" w:type="dxa"/>
            <w:tcBorders>
              <w:top w:val="single" w:sz="4" w:space="0" w:color="auto"/>
              <w:left w:val="single" w:sz="4" w:space="0" w:color="auto"/>
              <w:bottom w:val="single" w:sz="4" w:space="0" w:color="auto"/>
              <w:right w:val="single" w:sz="4" w:space="0" w:color="auto"/>
            </w:tcBorders>
            <w:vAlign w:val="center"/>
          </w:tcPr>
          <w:p w14:paraId="00AAB67E"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2602</w:t>
            </w:r>
          </w:p>
        </w:tc>
        <w:tc>
          <w:tcPr>
            <w:tcW w:w="993" w:type="dxa"/>
            <w:tcBorders>
              <w:top w:val="single" w:sz="4" w:space="0" w:color="auto"/>
              <w:left w:val="single" w:sz="4" w:space="0" w:color="auto"/>
              <w:bottom w:val="single" w:sz="4" w:space="0" w:color="auto"/>
              <w:right w:val="single" w:sz="4" w:space="0" w:color="auto"/>
            </w:tcBorders>
            <w:vAlign w:val="center"/>
            <w:hideMark/>
          </w:tcPr>
          <w:p w14:paraId="3027BF8A"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EBDAB6"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133</w:t>
            </w:r>
          </w:p>
        </w:tc>
        <w:tc>
          <w:tcPr>
            <w:tcW w:w="992" w:type="dxa"/>
            <w:tcBorders>
              <w:top w:val="single" w:sz="4" w:space="0" w:color="auto"/>
              <w:left w:val="single" w:sz="4" w:space="0" w:color="auto"/>
              <w:bottom w:val="single" w:sz="4" w:space="0" w:color="auto"/>
              <w:right w:val="single" w:sz="4" w:space="0" w:color="auto"/>
            </w:tcBorders>
            <w:vAlign w:val="center"/>
          </w:tcPr>
          <w:p w14:paraId="16326BB2"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96</w:t>
            </w:r>
          </w:p>
        </w:tc>
      </w:tr>
      <w:tr w:rsidR="00611DAB" w:rsidRPr="003C015A" w14:paraId="596D1ED0" w14:textId="77777777" w:rsidTr="00F70377">
        <w:tc>
          <w:tcPr>
            <w:tcW w:w="568" w:type="dxa"/>
            <w:tcBorders>
              <w:top w:val="single" w:sz="4" w:space="0" w:color="auto"/>
              <w:left w:val="single" w:sz="4" w:space="0" w:color="auto"/>
              <w:bottom w:val="single" w:sz="4" w:space="0" w:color="auto"/>
              <w:right w:val="single" w:sz="4" w:space="0" w:color="auto"/>
            </w:tcBorders>
            <w:hideMark/>
          </w:tcPr>
          <w:p w14:paraId="50232C7C"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10</w:t>
            </w:r>
          </w:p>
        </w:tc>
        <w:tc>
          <w:tcPr>
            <w:tcW w:w="1748" w:type="dxa"/>
            <w:tcBorders>
              <w:top w:val="single" w:sz="4" w:space="0" w:color="auto"/>
              <w:left w:val="single" w:sz="4" w:space="0" w:color="auto"/>
              <w:bottom w:val="single" w:sz="4" w:space="0" w:color="auto"/>
              <w:right w:val="single" w:sz="4" w:space="0" w:color="auto"/>
            </w:tcBorders>
            <w:vAlign w:val="bottom"/>
            <w:hideMark/>
          </w:tcPr>
          <w:p w14:paraId="706E79DE" w14:textId="77777777" w:rsidR="00611DAB" w:rsidRPr="003C015A" w:rsidRDefault="00611DAB" w:rsidP="003C015A">
            <w:pPr>
              <w:spacing w:line="360" w:lineRule="auto"/>
              <w:jc w:val="both"/>
              <w:rPr>
                <w:rFonts w:ascii="Times New Roman" w:eastAsia="Calibri" w:hAnsi="Times New Roman" w:cs="Times New Roman"/>
                <w:kern w:val="0"/>
              </w:rPr>
            </w:pPr>
            <w:proofErr w:type="spellStart"/>
            <w:r w:rsidRPr="003C015A">
              <w:rPr>
                <w:rFonts w:ascii="Times New Roman" w:eastAsia="Calibri" w:hAnsi="Times New Roman" w:cs="Times New Roman"/>
                <w:color w:val="000000"/>
                <w:kern w:val="0"/>
              </w:rPr>
              <w:t>Ikere</w:t>
            </w:r>
            <w:proofErr w:type="spellEnd"/>
            <w:r w:rsidRPr="003C015A">
              <w:rPr>
                <w:rFonts w:ascii="Times New Roman" w:eastAsia="Calibri" w:hAnsi="Times New Roman" w:cs="Times New Roman"/>
                <w:color w:val="000000"/>
                <w:kern w:val="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463E45"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76CFCA62"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941255"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56 – 60</w:t>
            </w:r>
          </w:p>
        </w:tc>
        <w:tc>
          <w:tcPr>
            <w:tcW w:w="851" w:type="dxa"/>
            <w:tcBorders>
              <w:top w:val="single" w:sz="4" w:space="0" w:color="auto"/>
              <w:left w:val="single" w:sz="4" w:space="0" w:color="auto"/>
              <w:bottom w:val="single" w:sz="4" w:space="0" w:color="auto"/>
              <w:right w:val="single" w:sz="4" w:space="0" w:color="auto"/>
            </w:tcBorders>
            <w:vAlign w:val="center"/>
          </w:tcPr>
          <w:p w14:paraId="778FFCC0" w14:textId="77777777" w:rsidR="00611DAB" w:rsidRPr="003C015A" w:rsidRDefault="00611DAB" w:rsidP="003C015A">
            <w:pPr>
              <w:spacing w:line="360" w:lineRule="auto"/>
              <w:jc w:val="both"/>
              <w:rPr>
                <w:rFonts w:ascii="Times New Roman" w:eastAsia="Calibri" w:hAnsi="Times New Roman" w:cs="Times New Roman"/>
                <w:color w:val="000000"/>
                <w:kern w:val="0"/>
              </w:rPr>
            </w:pPr>
            <w:r w:rsidRPr="003C015A">
              <w:rPr>
                <w:rFonts w:ascii="Times New Roman" w:eastAsia="Calibri" w:hAnsi="Times New Roman" w:cs="Times New Roman"/>
                <w:color w:val="000000"/>
                <w:kern w:val="0"/>
              </w:rPr>
              <w:t>1866</w:t>
            </w:r>
          </w:p>
        </w:tc>
        <w:tc>
          <w:tcPr>
            <w:tcW w:w="850" w:type="dxa"/>
            <w:tcBorders>
              <w:top w:val="single" w:sz="4" w:space="0" w:color="auto"/>
              <w:left w:val="single" w:sz="4" w:space="0" w:color="auto"/>
              <w:bottom w:val="single" w:sz="4" w:space="0" w:color="auto"/>
              <w:right w:val="single" w:sz="4" w:space="0" w:color="auto"/>
            </w:tcBorders>
            <w:vAlign w:val="center"/>
          </w:tcPr>
          <w:p w14:paraId="69E04297"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1994</w:t>
            </w:r>
          </w:p>
        </w:tc>
        <w:tc>
          <w:tcPr>
            <w:tcW w:w="992" w:type="dxa"/>
            <w:tcBorders>
              <w:top w:val="single" w:sz="4" w:space="0" w:color="auto"/>
              <w:left w:val="single" w:sz="4" w:space="0" w:color="auto"/>
              <w:bottom w:val="single" w:sz="4" w:space="0" w:color="auto"/>
              <w:right w:val="single" w:sz="4" w:space="0" w:color="auto"/>
            </w:tcBorders>
            <w:vAlign w:val="center"/>
          </w:tcPr>
          <w:p w14:paraId="5B6789F9"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1953</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24FD9C"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62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220F94"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128</w:t>
            </w:r>
          </w:p>
        </w:tc>
        <w:tc>
          <w:tcPr>
            <w:tcW w:w="992" w:type="dxa"/>
            <w:tcBorders>
              <w:top w:val="single" w:sz="4" w:space="0" w:color="auto"/>
              <w:left w:val="single" w:sz="4" w:space="0" w:color="auto"/>
              <w:bottom w:val="single" w:sz="4" w:space="0" w:color="auto"/>
              <w:right w:val="single" w:sz="4" w:space="0" w:color="auto"/>
            </w:tcBorders>
            <w:vAlign w:val="center"/>
          </w:tcPr>
          <w:p w14:paraId="21BC8CAA"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14</w:t>
            </w:r>
          </w:p>
        </w:tc>
      </w:tr>
      <w:tr w:rsidR="00611DAB" w:rsidRPr="003C015A" w14:paraId="5E087FA2" w14:textId="77777777" w:rsidTr="00F70377">
        <w:tc>
          <w:tcPr>
            <w:tcW w:w="568" w:type="dxa"/>
            <w:tcBorders>
              <w:top w:val="single" w:sz="4" w:space="0" w:color="auto"/>
              <w:left w:val="single" w:sz="4" w:space="0" w:color="auto"/>
              <w:bottom w:val="single" w:sz="4" w:space="0" w:color="auto"/>
              <w:right w:val="single" w:sz="4" w:space="0" w:color="auto"/>
            </w:tcBorders>
          </w:tcPr>
          <w:p w14:paraId="4A43EF39"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11</w:t>
            </w:r>
          </w:p>
        </w:tc>
        <w:tc>
          <w:tcPr>
            <w:tcW w:w="1748" w:type="dxa"/>
            <w:tcBorders>
              <w:top w:val="single" w:sz="4" w:space="0" w:color="auto"/>
              <w:left w:val="single" w:sz="4" w:space="0" w:color="auto"/>
              <w:bottom w:val="single" w:sz="4" w:space="0" w:color="auto"/>
              <w:right w:val="single" w:sz="4" w:space="0" w:color="auto"/>
            </w:tcBorders>
            <w:vAlign w:val="bottom"/>
          </w:tcPr>
          <w:p w14:paraId="2B3D397F" w14:textId="77777777" w:rsidR="00611DAB" w:rsidRPr="003C015A" w:rsidRDefault="00611DAB" w:rsidP="003C015A">
            <w:pPr>
              <w:spacing w:line="360" w:lineRule="auto"/>
              <w:jc w:val="both"/>
              <w:rPr>
                <w:rFonts w:ascii="Times New Roman" w:eastAsia="Calibri" w:hAnsi="Times New Roman" w:cs="Times New Roman"/>
                <w:kern w:val="0"/>
              </w:rPr>
            </w:pPr>
            <w:proofErr w:type="spellStart"/>
            <w:r w:rsidRPr="003C015A">
              <w:rPr>
                <w:rFonts w:ascii="Times New Roman" w:eastAsia="Calibri" w:hAnsi="Times New Roman" w:cs="Times New Roman"/>
                <w:color w:val="000000"/>
                <w:kern w:val="0"/>
              </w:rPr>
              <w:t>Ikole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6D3842B"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7</w:t>
            </w:r>
          </w:p>
        </w:tc>
        <w:tc>
          <w:tcPr>
            <w:tcW w:w="851" w:type="dxa"/>
            <w:tcBorders>
              <w:top w:val="single" w:sz="4" w:space="0" w:color="auto"/>
              <w:left w:val="single" w:sz="4" w:space="0" w:color="auto"/>
              <w:bottom w:val="single" w:sz="4" w:space="0" w:color="auto"/>
              <w:right w:val="single" w:sz="4" w:space="0" w:color="auto"/>
            </w:tcBorders>
            <w:vAlign w:val="center"/>
          </w:tcPr>
          <w:p w14:paraId="5B8246F4"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67</w:t>
            </w:r>
          </w:p>
        </w:tc>
        <w:tc>
          <w:tcPr>
            <w:tcW w:w="992" w:type="dxa"/>
            <w:tcBorders>
              <w:top w:val="single" w:sz="4" w:space="0" w:color="auto"/>
              <w:left w:val="single" w:sz="4" w:space="0" w:color="auto"/>
              <w:bottom w:val="single" w:sz="4" w:space="0" w:color="auto"/>
              <w:right w:val="single" w:sz="4" w:space="0" w:color="auto"/>
            </w:tcBorders>
            <w:vAlign w:val="center"/>
          </w:tcPr>
          <w:p w14:paraId="2FE8D69C"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61 – 67</w:t>
            </w:r>
          </w:p>
        </w:tc>
        <w:tc>
          <w:tcPr>
            <w:tcW w:w="851" w:type="dxa"/>
            <w:tcBorders>
              <w:top w:val="single" w:sz="4" w:space="0" w:color="auto"/>
              <w:left w:val="single" w:sz="4" w:space="0" w:color="auto"/>
              <w:bottom w:val="single" w:sz="4" w:space="0" w:color="auto"/>
              <w:right w:val="single" w:sz="4" w:space="0" w:color="auto"/>
            </w:tcBorders>
            <w:vAlign w:val="center"/>
          </w:tcPr>
          <w:p w14:paraId="127DDB97" w14:textId="77777777" w:rsidR="00611DAB" w:rsidRPr="003C015A" w:rsidRDefault="00611DAB" w:rsidP="003C015A">
            <w:pPr>
              <w:spacing w:line="360" w:lineRule="auto"/>
              <w:jc w:val="both"/>
              <w:rPr>
                <w:rFonts w:ascii="Times New Roman" w:eastAsia="Calibri" w:hAnsi="Times New Roman" w:cs="Times New Roman"/>
                <w:color w:val="000000"/>
                <w:kern w:val="0"/>
              </w:rPr>
            </w:pPr>
            <w:r w:rsidRPr="003C015A">
              <w:rPr>
                <w:rFonts w:ascii="Times New Roman" w:eastAsia="Calibri" w:hAnsi="Times New Roman" w:cs="Times New Roman"/>
                <w:color w:val="000000"/>
                <w:kern w:val="0"/>
              </w:rPr>
              <w:t>2106</w:t>
            </w:r>
          </w:p>
        </w:tc>
        <w:tc>
          <w:tcPr>
            <w:tcW w:w="850" w:type="dxa"/>
            <w:tcBorders>
              <w:top w:val="single" w:sz="4" w:space="0" w:color="auto"/>
              <w:left w:val="single" w:sz="4" w:space="0" w:color="auto"/>
              <w:bottom w:val="single" w:sz="4" w:space="0" w:color="auto"/>
              <w:right w:val="single" w:sz="4" w:space="0" w:color="auto"/>
            </w:tcBorders>
            <w:vAlign w:val="center"/>
          </w:tcPr>
          <w:p w14:paraId="015DFD30"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2202</w:t>
            </w:r>
          </w:p>
        </w:tc>
        <w:tc>
          <w:tcPr>
            <w:tcW w:w="992" w:type="dxa"/>
            <w:tcBorders>
              <w:top w:val="single" w:sz="4" w:space="0" w:color="auto"/>
              <w:left w:val="single" w:sz="4" w:space="0" w:color="auto"/>
              <w:bottom w:val="single" w:sz="4" w:space="0" w:color="auto"/>
              <w:right w:val="single" w:sz="4" w:space="0" w:color="auto"/>
            </w:tcBorders>
            <w:vAlign w:val="center"/>
          </w:tcPr>
          <w:p w14:paraId="0DC6B8F0"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1783</w:t>
            </w:r>
          </w:p>
        </w:tc>
        <w:tc>
          <w:tcPr>
            <w:tcW w:w="993" w:type="dxa"/>
            <w:tcBorders>
              <w:top w:val="single" w:sz="4" w:space="0" w:color="auto"/>
              <w:left w:val="single" w:sz="4" w:space="0" w:color="auto"/>
              <w:bottom w:val="single" w:sz="4" w:space="0" w:color="auto"/>
              <w:right w:val="single" w:sz="4" w:space="0" w:color="auto"/>
            </w:tcBorders>
            <w:vAlign w:val="center"/>
          </w:tcPr>
          <w:p w14:paraId="1BB17FE5"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49</w:t>
            </w:r>
          </w:p>
        </w:tc>
        <w:tc>
          <w:tcPr>
            <w:tcW w:w="992" w:type="dxa"/>
            <w:tcBorders>
              <w:top w:val="single" w:sz="4" w:space="0" w:color="auto"/>
              <w:left w:val="single" w:sz="4" w:space="0" w:color="auto"/>
              <w:bottom w:val="single" w:sz="4" w:space="0" w:color="auto"/>
              <w:right w:val="single" w:sz="4" w:space="0" w:color="auto"/>
            </w:tcBorders>
            <w:vAlign w:val="center"/>
          </w:tcPr>
          <w:p w14:paraId="038435B8"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60</w:t>
            </w:r>
          </w:p>
        </w:tc>
        <w:tc>
          <w:tcPr>
            <w:tcW w:w="992" w:type="dxa"/>
            <w:tcBorders>
              <w:top w:val="single" w:sz="4" w:space="0" w:color="auto"/>
              <w:left w:val="single" w:sz="4" w:space="0" w:color="auto"/>
              <w:bottom w:val="single" w:sz="4" w:space="0" w:color="auto"/>
              <w:right w:val="single" w:sz="4" w:space="0" w:color="auto"/>
            </w:tcBorders>
            <w:vAlign w:val="center"/>
          </w:tcPr>
          <w:p w14:paraId="020D948C"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16</w:t>
            </w:r>
          </w:p>
        </w:tc>
      </w:tr>
      <w:tr w:rsidR="00611DAB" w:rsidRPr="003C015A" w14:paraId="0B7ACE78" w14:textId="77777777" w:rsidTr="00F70377">
        <w:tc>
          <w:tcPr>
            <w:tcW w:w="568" w:type="dxa"/>
            <w:tcBorders>
              <w:top w:val="single" w:sz="4" w:space="0" w:color="auto"/>
              <w:left w:val="single" w:sz="4" w:space="0" w:color="auto"/>
              <w:bottom w:val="single" w:sz="4" w:space="0" w:color="auto"/>
              <w:right w:val="single" w:sz="4" w:space="0" w:color="auto"/>
            </w:tcBorders>
          </w:tcPr>
          <w:p w14:paraId="071557F7"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12</w:t>
            </w:r>
          </w:p>
        </w:tc>
        <w:tc>
          <w:tcPr>
            <w:tcW w:w="1748" w:type="dxa"/>
            <w:tcBorders>
              <w:top w:val="single" w:sz="4" w:space="0" w:color="auto"/>
              <w:left w:val="single" w:sz="4" w:space="0" w:color="auto"/>
              <w:bottom w:val="single" w:sz="4" w:space="0" w:color="auto"/>
              <w:right w:val="single" w:sz="4" w:space="0" w:color="auto"/>
            </w:tcBorders>
            <w:vAlign w:val="bottom"/>
          </w:tcPr>
          <w:p w14:paraId="58DC52F4" w14:textId="77777777" w:rsidR="00611DAB" w:rsidRPr="003C015A" w:rsidRDefault="00611DAB" w:rsidP="003C015A">
            <w:pPr>
              <w:spacing w:line="360" w:lineRule="auto"/>
              <w:jc w:val="both"/>
              <w:rPr>
                <w:rFonts w:ascii="Times New Roman" w:eastAsia="Calibri" w:hAnsi="Times New Roman" w:cs="Times New Roman"/>
                <w:kern w:val="0"/>
              </w:rPr>
            </w:pPr>
            <w:proofErr w:type="spellStart"/>
            <w:r w:rsidRPr="003C015A">
              <w:rPr>
                <w:rFonts w:ascii="Times New Roman" w:eastAsia="Calibri" w:hAnsi="Times New Roman" w:cs="Times New Roman"/>
                <w:color w:val="000000"/>
                <w:kern w:val="0"/>
              </w:rPr>
              <w:t>Ilejemeje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7674BA3"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3</w:t>
            </w:r>
          </w:p>
        </w:tc>
        <w:tc>
          <w:tcPr>
            <w:tcW w:w="851" w:type="dxa"/>
            <w:tcBorders>
              <w:top w:val="single" w:sz="4" w:space="0" w:color="auto"/>
              <w:left w:val="single" w:sz="4" w:space="0" w:color="auto"/>
              <w:bottom w:val="single" w:sz="4" w:space="0" w:color="auto"/>
              <w:right w:val="single" w:sz="4" w:space="0" w:color="auto"/>
            </w:tcBorders>
            <w:vAlign w:val="center"/>
          </w:tcPr>
          <w:p w14:paraId="70CD5C64"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70</w:t>
            </w:r>
          </w:p>
        </w:tc>
        <w:tc>
          <w:tcPr>
            <w:tcW w:w="992" w:type="dxa"/>
            <w:tcBorders>
              <w:top w:val="single" w:sz="4" w:space="0" w:color="auto"/>
              <w:left w:val="single" w:sz="4" w:space="0" w:color="auto"/>
              <w:bottom w:val="single" w:sz="4" w:space="0" w:color="auto"/>
              <w:right w:val="single" w:sz="4" w:space="0" w:color="auto"/>
            </w:tcBorders>
            <w:vAlign w:val="center"/>
          </w:tcPr>
          <w:p w14:paraId="115E60AB"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68 – 70</w:t>
            </w:r>
          </w:p>
        </w:tc>
        <w:tc>
          <w:tcPr>
            <w:tcW w:w="851" w:type="dxa"/>
            <w:tcBorders>
              <w:top w:val="single" w:sz="4" w:space="0" w:color="auto"/>
              <w:left w:val="single" w:sz="4" w:space="0" w:color="auto"/>
              <w:bottom w:val="single" w:sz="4" w:space="0" w:color="auto"/>
              <w:right w:val="single" w:sz="4" w:space="0" w:color="auto"/>
            </w:tcBorders>
            <w:vAlign w:val="center"/>
          </w:tcPr>
          <w:p w14:paraId="6CAF28CE" w14:textId="77777777" w:rsidR="00611DAB" w:rsidRPr="003C015A" w:rsidRDefault="00611DAB" w:rsidP="003C015A">
            <w:pPr>
              <w:spacing w:line="360" w:lineRule="auto"/>
              <w:jc w:val="both"/>
              <w:rPr>
                <w:rFonts w:ascii="Times New Roman" w:eastAsia="Calibri" w:hAnsi="Times New Roman" w:cs="Times New Roman"/>
                <w:color w:val="000000"/>
                <w:kern w:val="0"/>
              </w:rPr>
            </w:pPr>
            <w:r w:rsidRPr="003C015A">
              <w:rPr>
                <w:rFonts w:ascii="Times New Roman" w:eastAsia="Calibri" w:hAnsi="Times New Roman" w:cs="Times New Roman"/>
                <w:color w:val="000000"/>
                <w:kern w:val="0"/>
              </w:rPr>
              <w:t>786</w:t>
            </w:r>
          </w:p>
        </w:tc>
        <w:tc>
          <w:tcPr>
            <w:tcW w:w="850" w:type="dxa"/>
            <w:tcBorders>
              <w:top w:val="single" w:sz="4" w:space="0" w:color="auto"/>
              <w:left w:val="single" w:sz="4" w:space="0" w:color="auto"/>
              <w:bottom w:val="single" w:sz="4" w:space="0" w:color="auto"/>
              <w:right w:val="single" w:sz="4" w:space="0" w:color="auto"/>
            </w:tcBorders>
            <w:vAlign w:val="center"/>
          </w:tcPr>
          <w:p w14:paraId="16BD58E1"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789</w:t>
            </w:r>
          </w:p>
        </w:tc>
        <w:tc>
          <w:tcPr>
            <w:tcW w:w="992" w:type="dxa"/>
            <w:tcBorders>
              <w:top w:val="single" w:sz="4" w:space="0" w:color="auto"/>
              <w:left w:val="single" w:sz="4" w:space="0" w:color="auto"/>
              <w:bottom w:val="single" w:sz="4" w:space="0" w:color="auto"/>
              <w:right w:val="single" w:sz="4" w:space="0" w:color="auto"/>
            </w:tcBorders>
            <w:vAlign w:val="center"/>
          </w:tcPr>
          <w:p w14:paraId="790774E5"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814</w:t>
            </w:r>
          </w:p>
        </w:tc>
        <w:tc>
          <w:tcPr>
            <w:tcW w:w="993" w:type="dxa"/>
            <w:tcBorders>
              <w:top w:val="single" w:sz="4" w:space="0" w:color="auto"/>
              <w:left w:val="single" w:sz="4" w:space="0" w:color="auto"/>
              <w:bottom w:val="single" w:sz="4" w:space="0" w:color="auto"/>
              <w:right w:val="single" w:sz="4" w:space="0" w:color="auto"/>
            </w:tcBorders>
            <w:vAlign w:val="center"/>
          </w:tcPr>
          <w:p w14:paraId="2E1C6822"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32</w:t>
            </w:r>
          </w:p>
        </w:tc>
        <w:tc>
          <w:tcPr>
            <w:tcW w:w="992" w:type="dxa"/>
            <w:tcBorders>
              <w:top w:val="single" w:sz="4" w:space="0" w:color="auto"/>
              <w:left w:val="single" w:sz="4" w:space="0" w:color="auto"/>
              <w:bottom w:val="single" w:sz="4" w:space="0" w:color="auto"/>
              <w:right w:val="single" w:sz="4" w:space="0" w:color="auto"/>
            </w:tcBorders>
            <w:vAlign w:val="center"/>
          </w:tcPr>
          <w:p w14:paraId="12D3AC68"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35</w:t>
            </w:r>
          </w:p>
        </w:tc>
        <w:tc>
          <w:tcPr>
            <w:tcW w:w="992" w:type="dxa"/>
            <w:tcBorders>
              <w:top w:val="single" w:sz="4" w:space="0" w:color="auto"/>
              <w:left w:val="single" w:sz="4" w:space="0" w:color="auto"/>
              <w:bottom w:val="single" w:sz="4" w:space="0" w:color="auto"/>
              <w:right w:val="single" w:sz="4" w:space="0" w:color="auto"/>
            </w:tcBorders>
            <w:vAlign w:val="center"/>
          </w:tcPr>
          <w:p w14:paraId="5D89D344"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15</w:t>
            </w:r>
          </w:p>
        </w:tc>
      </w:tr>
      <w:tr w:rsidR="00611DAB" w:rsidRPr="003C015A" w14:paraId="439B53FD" w14:textId="77777777" w:rsidTr="00F70377">
        <w:tc>
          <w:tcPr>
            <w:tcW w:w="568" w:type="dxa"/>
            <w:tcBorders>
              <w:top w:val="single" w:sz="4" w:space="0" w:color="auto"/>
              <w:left w:val="single" w:sz="4" w:space="0" w:color="auto"/>
              <w:bottom w:val="single" w:sz="4" w:space="0" w:color="auto"/>
              <w:right w:val="single" w:sz="4" w:space="0" w:color="auto"/>
            </w:tcBorders>
          </w:tcPr>
          <w:p w14:paraId="014F8141"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13</w:t>
            </w:r>
          </w:p>
        </w:tc>
        <w:tc>
          <w:tcPr>
            <w:tcW w:w="1748" w:type="dxa"/>
            <w:tcBorders>
              <w:top w:val="single" w:sz="4" w:space="0" w:color="auto"/>
              <w:left w:val="single" w:sz="4" w:space="0" w:color="auto"/>
              <w:bottom w:val="single" w:sz="4" w:space="0" w:color="auto"/>
              <w:right w:val="single" w:sz="4" w:space="0" w:color="auto"/>
            </w:tcBorders>
            <w:vAlign w:val="bottom"/>
          </w:tcPr>
          <w:p w14:paraId="621E3BCE" w14:textId="77777777" w:rsidR="00611DAB" w:rsidRPr="003C015A" w:rsidRDefault="00611DAB" w:rsidP="003C015A">
            <w:pPr>
              <w:spacing w:line="360" w:lineRule="auto"/>
              <w:jc w:val="both"/>
              <w:rPr>
                <w:rFonts w:ascii="Times New Roman" w:eastAsia="Calibri" w:hAnsi="Times New Roman" w:cs="Times New Roman"/>
                <w:kern w:val="0"/>
              </w:rPr>
            </w:pPr>
            <w:proofErr w:type="spellStart"/>
            <w:r w:rsidRPr="003C015A">
              <w:rPr>
                <w:rFonts w:ascii="Times New Roman" w:eastAsia="Calibri" w:hAnsi="Times New Roman" w:cs="Times New Roman"/>
                <w:color w:val="000000"/>
                <w:kern w:val="0"/>
              </w:rPr>
              <w:t>Irepodun</w:t>
            </w:r>
            <w:proofErr w:type="spellEnd"/>
            <w:r w:rsidRPr="003C015A">
              <w:rPr>
                <w:rFonts w:ascii="Times New Roman" w:eastAsia="Calibri" w:hAnsi="Times New Roman" w:cs="Times New Roman"/>
                <w:color w:val="000000"/>
                <w:kern w:val="0"/>
              </w:rPr>
              <w:t xml:space="preserve">/ </w:t>
            </w:r>
            <w:proofErr w:type="spellStart"/>
            <w:r w:rsidRPr="003C015A">
              <w:rPr>
                <w:rFonts w:ascii="Times New Roman" w:eastAsia="Calibri" w:hAnsi="Times New Roman" w:cs="Times New Roman"/>
                <w:color w:val="000000"/>
                <w:kern w:val="0"/>
              </w:rPr>
              <w:t>Ifelodun</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CE93996"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6</w:t>
            </w:r>
          </w:p>
        </w:tc>
        <w:tc>
          <w:tcPr>
            <w:tcW w:w="851" w:type="dxa"/>
            <w:tcBorders>
              <w:top w:val="single" w:sz="4" w:space="0" w:color="auto"/>
              <w:left w:val="single" w:sz="4" w:space="0" w:color="auto"/>
              <w:bottom w:val="single" w:sz="4" w:space="0" w:color="auto"/>
              <w:right w:val="single" w:sz="4" w:space="0" w:color="auto"/>
            </w:tcBorders>
            <w:vAlign w:val="center"/>
          </w:tcPr>
          <w:p w14:paraId="5A52F613"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76</w:t>
            </w:r>
          </w:p>
        </w:tc>
        <w:tc>
          <w:tcPr>
            <w:tcW w:w="992" w:type="dxa"/>
            <w:tcBorders>
              <w:top w:val="single" w:sz="4" w:space="0" w:color="auto"/>
              <w:left w:val="single" w:sz="4" w:space="0" w:color="auto"/>
              <w:bottom w:val="single" w:sz="4" w:space="0" w:color="auto"/>
              <w:right w:val="single" w:sz="4" w:space="0" w:color="auto"/>
            </w:tcBorders>
            <w:vAlign w:val="center"/>
          </w:tcPr>
          <w:p w14:paraId="3BB714CA"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71 – 76</w:t>
            </w:r>
          </w:p>
        </w:tc>
        <w:tc>
          <w:tcPr>
            <w:tcW w:w="851" w:type="dxa"/>
            <w:tcBorders>
              <w:top w:val="single" w:sz="4" w:space="0" w:color="auto"/>
              <w:left w:val="single" w:sz="4" w:space="0" w:color="auto"/>
              <w:bottom w:val="single" w:sz="4" w:space="0" w:color="auto"/>
              <w:right w:val="single" w:sz="4" w:space="0" w:color="auto"/>
            </w:tcBorders>
            <w:vAlign w:val="center"/>
          </w:tcPr>
          <w:p w14:paraId="79A553B5" w14:textId="77777777" w:rsidR="00611DAB" w:rsidRPr="003C015A" w:rsidRDefault="00611DAB" w:rsidP="003C015A">
            <w:pPr>
              <w:spacing w:line="360" w:lineRule="auto"/>
              <w:jc w:val="both"/>
              <w:rPr>
                <w:rFonts w:ascii="Times New Roman" w:eastAsia="Calibri" w:hAnsi="Times New Roman" w:cs="Times New Roman"/>
                <w:color w:val="000000"/>
                <w:kern w:val="0"/>
              </w:rPr>
            </w:pPr>
            <w:r w:rsidRPr="003C015A">
              <w:rPr>
                <w:rFonts w:ascii="Times New Roman" w:eastAsia="Calibri" w:hAnsi="Times New Roman" w:cs="Times New Roman"/>
                <w:color w:val="000000"/>
                <w:kern w:val="0"/>
              </w:rPr>
              <w:t>2348</w:t>
            </w:r>
          </w:p>
        </w:tc>
        <w:tc>
          <w:tcPr>
            <w:tcW w:w="850" w:type="dxa"/>
            <w:tcBorders>
              <w:top w:val="single" w:sz="4" w:space="0" w:color="auto"/>
              <w:left w:val="single" w:sz="4" w:space="0" w:color="auto"/>
              <w:bottom w:val="single" w:sz="4" w:space="0" w:color="auto"/>
              <w:right w:val="single" w:sz="4" w:space="0" w:color="auto"/>
            </w:tcBorders>
            <w:vAlign w:val="center"/>
          </w:tcPr>
          <w:p w14:paraId="56894E26"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2430</w:t>
            </w:r>
          </w:p>
        </w:tc>
        <w:tc>
          <w:tcPr>
            <w:tcW w:w="992" w:type="dxa"/>
            <w:tcBorders>
              <w:top w:val="single" w:sz="4" w:space="0" w:color="auto"/>
              <w:left w:val="single" w:sz="4" w:space="0" w:color="auto"/>
              <w:bottom w:val="single" w:sz="4" w:space="0" w:color="auto"/>
              <w:right w:val="single" w:sz="4" w:space="0" w:color="auto"/>
            </w:tcBorders>
            <w:vAlign w:val="center"/>
          </w:tcPr>
          <w:p w14:paraId="6C87EA55"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1897</w:t>
            </w:r>
          </w:p>
        </w:tc>
        <w:tc>
          <w:tcPr>
            <w:tcW w:w="993" w:type="dxa"/>
            <w:tcBorders>
              <w:top w:val="single" w:sz="4" w:space="0" w:color="auto"/>
              <w:left w:val="single" w:sz="4" w:space="0" w:color="auto"/>
              <w:bottom w:val="single" w:sz="4" w:space="0" w:color="auto"/>
              <w:right w:val="single" w:sz="4" w:space="0" w:color="auto"/>
            </w:tcBorders>
            <w:vAlign w:val="center"/>
          </w:tcPr>
          <w:p w14:paraId="3535B99D"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55</w:t>
            </w:r>
          </w:p>
        </w:tc>
        <w:tc>
          <w:tcPr>
            <w:tcW w:w="992" w:type="dxa"/>
            <w:tcBorders>
              <w:top w:val="single" w:sz="4" w:space="0" w:color="auto"/>
              <w:left w:val="single" w:sz="4" w:space="0" w:color="auto"/>
              <w:bottom w:val="single" w:sz="4" w:space="0" w:color="auto"/>
              <w:right w:val="single" w:sz="4" w:space="0" w:color="auto"/>
            </w:tcBorders>
            <w:vAlign w:val="center"/>
          </w:tcPr>
          <w:p w14:paraId="691E83E4"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64</w:t>
            </w:r>
          </w:p>
        </w:tc>
        <w:tc>
          <w:tcPr>
            <w:tcW w:w="992" w:type="dxa"/>
            <w:tcBorders>
              <w:top w:val="single" w:sz="4" w:space="0" w:color="auto"/>
              <w:left w:val="single" w:sz="4" w:space="0" w:color="auto"/>
              <w:bottom w:val="single" w:sz="4" w:space="0" w:color="auto"/>
              <w:right w:val="single" w:sz="4" w:space="0" w:color="auto"/>
            </w:tcBorders>
            <w:vAlign w:val="center"/>
          </w:tcPr>
          <w:p w14:paraId="52B6A316"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70</w:t>
            </w:r>
          </w:p>
        </w:tc>
      </w:tr>
      <w:tr w:rsidR="00611DAB" w:rsidRPr="003C015A" w14:paraId="0C3C2EF3" w14:textId="77777777" w:rsidTr="00F70377">
        <w:tc>
          <w:tcPr>
            <w:tcW w:w="568" w:type="dxa"/>
            <w:tcBorders>
              <w:top w:val="single" w:sz="4" w:space="0" w:color="auto"/>
              <w:left w:val="single" w:sz="4" w:space="0" w:color="auto"/>
              <w:bottom w:val="single" w:sz="4" w:space="0" w:color="auto"/>
              <w:right w:val="single" w:sz="4" w:space="0" w:color="auto"/>
            </w:tcBorders>
          </w:tcPr>
          <w:p w14:paraId="38F1F850"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14</w:t>
            </w:r>
          </w:p>
        </w:tc>
        <w:tc>
          <w:tcPr>
            <w:tcW w:w="1748" w:type="dxa"/>
            <w:tcBorders>
              <w:top w:val="single" w:sz="4" w:space="0" w:color="auto"/>
              <w:left w:val="single" w:sz="4" w:space="0" w:color="auto"/>
              <w:bottom w:val="single" w:sz="4" w:space="0" w:color="auto"/>
              <w:right w:val="single" w:sz="4" w:space="0" w:color="auto"/>
            </w:tcBorders>
            <w:vAlign w:val="bottom"/>
          </w:tcPr>
          <w:p w14:paraId="35CFE204" w14:textId="77777777" w:rsidR="00611DAB" w:rsidRPr="003C015A" w:rsidRDefault="00611DAB" w:rsidP="003C015A">
            <w:pPr>
              <w:spacing w:line="360" w:lineRule="auto"/>
              <w:jc w:val="both"/>
              <w:rPr>
                <w:rFonts w:ascii="Times New Roman" w:eastAsia="Calibri" w:hAnsi="Times New Roman" w:cs="Times New Roman"/>
                <w:kern w:val="0"/>
              </w:rPr>
            </w:pPr>
            <w:proofErr w:type="spellStart"/>
            <w:r w:rsidRPr="003C015A">
              <w:rPr>
                <w:rFonts w:ascii="Times New Roman" w:eastAsia="Calibri" w:hAnsi="Times New Roman" w:cs="Times New Roman"/>
                <w:color w:val="000000"/>
                <w:kern w:val="0"/>
              </w:rPr>
              <w:t>Ise</w:t>
            </w:r>
            <w:proofErr w:type="spellEnd"/>
            <w:r w:rsidRPr="003C015A">
              <w:rPr>
                <w:rFonts w:ascii="Times New Roman" w:eastAsia="Calibri" w:hAnsi="Times New Roman" w:cs="Times New Roman"/>
                <w:color w:val="000000"/>
                <w:kern w:val="0"/>
              </w:rPr>
              <w:t xml:space="preserve"> </w:t>
            </w:r>
            <w:proofErr w:type="spellStart"/>
            <w:r w:rsidRPr="003C015A">
              <w:rPr>
                <w:rFonts w:ascii="Times New Roman" w:eastAsia="Calibri" w:hAnsi="Times New Roman" w:cs="Times New Roman"/>
                <w:color w:val="000000"/>
                <w:kern w:val="0"/>
              </w:rPr>
              <w:t>Orun</w:t>
            </w:r>
            <w:proofErr w:type="spellEnd"/>
            <w:r w:rsidRPr="003C015A">
              <w:rPr>
                <w:rFonts w:ascii="Times New Roman" w:eastAsia="Calibri" w:hAnsi="Times New Roman" w:cs="Times New Roman"/>
                <w:color w:val="000000"/>
                <w:kern w:val="0"/>
              </w:rPr>
              <w:t>*</w:t>
            </w:r>
          </w:p>
        </w:tc>
        <w:tc>
          <w:tcPr>
            <w:tcW w:w="992" w:type="dxa"/>
            <w:tcBorders>
              <w:top w:val="single" w:sz="4" w:space="0" w:color="auto"/>
              <w:left w:val="single" w:sz="4" w:space="0" w:color="auto"/>
              <w:bottom w:val="single" w:sz="4" w:space="0" w:color="auto"/>
              <w:right w:val="single" w:sz="4" w:space="0" w:color="auto"/>
            </w:tcBorders>
            <w:vAlign w:val="center"/>
          </w:tcPr>
          <w:p w14:paraId="031E7BD7"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4</w:t>
            </w:r>
          </w:p>
        </w:tc>
        <w:tc>
          <w:tcPr>
            <w:tcW w:w="851" w:type="dxa"/>
            <w:tcBorders>
              <w:top w:val="single" w:sz="4" w:space="0" w:color="auto"/>
              <w:left w:val="single" w:sz="4" w:space="0" w:color="auto"/>
              <w:bottom w:val="single" w:sz="4" w:space="0" w:color="auto"/>
              <w:right w:val="single" w:sz="4" w:space="0" w:color="auto"/>
            </w:tcBorders>
            <w:vAlign w:val="center"/>
          </w:tcPr>
          <w:p w14:paraId="4381860D"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80</w:t>
            </w:r>
          </w:p>
        </w:tc>
        <w:tc>
          <w:tcPr>
            <w:tcW w:w="992" w:type="dxa"/>
            <w:tcBorders>
              <w:top w:val="single" w:sz="4" w:space="0" w:color="auto"/>
              <w:left w:val="single" w:sz="4" w:space="0" w:color="auto"/>
              <w:bottom w:val="single" w:sz="4" w:space="0" w:color="auto"/>
              <w:right w:val="single" w:sz="4" w:space="0" w:color="auto"/>
            </w:tcBorders>
            <w:vAlign w:val="center"/>
          </w:tcPr>
          <w:p w14:paraId="5B007B3D"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77 – 80</w:t>
            </w:r>
          </w:p>
        </w:tc>
        <w:tc>
          <w:tcPr>
            <w:tcW w:w="851" w:type="dxa"/>
            <w:tcBorders>
              <w:top w:val="single" w:sz="4" w:space="0" w:color="auto"/>
              <w:left w:val="single" w:sz="4" w:space="0" w:color="auto"/>
              <w:bottom w:val="single" w:sz="4" w:space="0" w:color="auto"/>
              <w:right w:val="single" w:sz="4" w:space="0" w:color="auto"/>
            </w:tcBorders>
            <w:vAlign w:val="center"/>
          </w:tcPr>
          <w:p w14:paraId="3C84ADD3" w14:textId="77777777" w:rsidR="00611DAB" w:rsidRPr="003C015A" w:rsidRDefault="00611DAB" w:rsidP="003C015A">
            <w:pPr>
              <w:spacing w:line="360" w:lineRule="auto"/>
              <w:jc w:val="both"/>
              <w:rPr>
                <w:rFonts w:ascii="Times New Roman" w:eastAsia="Calibri" w:hAnsi="Times New Roman" w:cs="Times New Roman"/>
                <w:color w:val="000000"/>
                <w:kern w:val="0"/>
              </w:rPr>
            </w:pPr>
            <w:r w:rsidRPr="003C015A">
              <w:rPr>
                <w:rFonts w:ascii="Times New Roman" w:eastAsia="Calibri" w:hAnsi="Times New Roman" w:cs="Times New Roman"/>
                <w:color w:val="000000"/>
                <w:kern w:val="0"/>
              </w:rPr>
              <w:t>1601</w:t>
            </w:r>
          </w:p>
        </w:tc>
        <w:tc>
          <w:tcPr>
            <w:tcW w:w="850" w:type="dxa"/>
            <w:tcBorders>
              <w:top w:val="single" w:sz="4" w:space="0" w:color="auto"/>
              <w:left w:val="single" w:sz="4" w:space="0" w:color="auto"/>
              <w:bottom w:val="single" w:sz="4" w:space="0" w:color="auto"/>
              <w:right w:val="single" w:sz="4" w:space="0" w:color="auto"/>
            </w:tcBorders>
            <w:vAlign w:val="center"/>
          </w:tcPr>
          <w:p w14:paraId="490D4940"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1553</w:t>
            </w:r>
          </w:p>
        </w:tc>
        <w:tc>
          <w:tcPr>
            <w:tcW w:w="992" w:type="dxa"/>
            <w:tcBorders>
              <w:top w:val="single" w:sz="4" w:space="0" w:color="auto"/>
              <w:left w:val="single" w:sz="4" w:space="0" w:color="auto"/>
              <w:bottom w:val="single" w:sz="4" w:space="0" w:color="auto"/>
              <w:right w:val="single" w:sz="4" w:space="0" w:color="auto"/>
            </w:tcBorders>
            <w:vAlign w:val="center"/>
          </w:tcPr>
          <w:p w14:paraId="1DBFEEAC"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1145</w:t>
            </w:r>
          </w:p>
        </w:tc>
        <w:tc>
          <w:tcPr>
            <w:tcW w:w="993" w:type="dxa"/>
            <w:tcBorders>
              <w:top w:val="single" w:sz="4" w:space="0" w:color="auto"/>
              <w:left w:val="single" w:sz="4" w:space="0" w:color="auto"/>
              <w:bottom w:val="single" w:sz="4" w:space="0" w:color="auto"/>
              <w:right w:val="single" w:sz="4" w:space="0" w:color="auto"/>
            </w:tcBorders>
            <w:vAlign w:val="center"/>
          </w:tcPr>
          <w:p w14:paraId="67340ED4"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34</w:t>
            </w:r>
          </w:p>
        </w:tc>
        <w:tc>
          <w:tcPr>
            <w:tcW w:w="992" w:type="dxa"/>
            <w:tcBorders>
              <w:top w:val="single" w:sz="4" w:space="0" w:color="auto"/>
              <w:left w:val="single" w:sz="4" w:space="0" w:color="auto"/>
              <w:bottom w:val="single" w:sz="4" w:space="0" w:color="auto"/>
              <w:right w:val="single" w:sz="4" w:space="0" w:color="auto"/>
            </w:tcBorders>
            <w:vAlign w:val="center"/>
          </w:tcPr>
          <w:p w14:paraId="5329CCC2"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36</w:t>
            </w:r>
          </w:p>
        </w:tc>
        <w:tc>
          <w:tcPr>
            <w:tcW w:w="992" w:type="dxa"/>
            <w:tcBorders>
              <w:top w:val="single" w:sz="4" w:space="0" w:color="auto"/>
              <w:left w:val="single" w:sz="4" w:space="0" w:color="auto"/>
              <w:bottom w:val="single" w:sz="4" w:space="0" w:color="auto"/>
              <w:right w:val="single" w:sz="4" w:space="0" w:color="auto"/>
            </w:tcBorders>
            <w:vAlign w:val="center"/>
          </w:tcPr>
          <w:p w14:paraId="05A0FDFB"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22</w:t>
            </w:r>
          </w:p>
        </w:tc>
      </w:tr>
      <w:tr w:rsidR="00611DAB" w:rsidRPr="003C015A" w14:paraId="2A056C25" w14:textId="77777777" w:rsidTr="00F70377">
        <w:tc>
          <w:tcPr>
            <w:tcW w:w="568" w:type="dxa"/>
            <w:tcBorders>
              <w:top w:val="single" w:sz="4" w:space="0" w:color="auto"/>
              <w:left w:val="single" w:sz="4" w:space="0" w:color="auto"/>
              <w:bottom w:val="single" w:sz="4" w:space="0" w:color="auto"/>
              <w:right w:val="single" w:sz="4" w:space="0" w:color="auto"/>
            </w:tcBorders>
          </w:tcPr>
          <w:p w14:paraId="7BE1CC8E"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15</w:t>
            </w:r>
          </w:p>
        </w:tc>
        <w:tc>
          <w:tcPr>
            <w:tcW w:w="1748" w:type="dxa"/>
            <w:tcBorders>
              <w:top w:val="single" w:sz="4" w:space="0" w:color="auto"/>
              <w:left w:val="single" w:sz="4" w:space="0" w:color="auto"/>
              <w:bottom w:val="single" w:sz="4" w:space="0" w:color="auto"/>
              <w:right w:val="single" w:sz="4" w:space="0" w:color="auto"/>
            </w:tcBorders>
            <w:vAlign w:val="bottom"/>
          </w:tcPr>
          <w:p w14:paraId="20717134" w14:textId="77777777" w:rsidR="00611DAB" w:rsidRPr="003C015A" w:rsidRDefault="00611DAB" w:rsidP="003C015A">
            <w:pPr>
              <w:spacing w:line="360" w:lineRule="auto"/>
              <w:jc w:val="both"/>
              <w:rPr>
                <w:rFonts w:ascii="Times New Roman" w:eastAsia="Calibri" w:hAnsi="Times New Roman" w:cs="Times New Roman"/>
                <w:kern w:val="0"/>
              </w:rPr>
            </w:pPr>
            <w:proofErr w:type="spellStart"/>
            <w:r w:rsidRPr="003C015A">
              <w:rPr>
                <w:rFonts w:ascii="Times New Roman" w:eastAsia="Calibri" w:hAnsi="Times New Roman" w:cs="Times New Roman"/>
                <w:color w:val="000000"/>
                <w:kern w:val="0"/>
              </w:rPr>
              <w:t>Moba</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B10970E"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6</w:t>
            </w:r>
          </w:p>
        </w:tc>
        <w:tc>
          <w:tcPr>
            <w:tcW w:w="851" w:type="dxa"/>
            <w:tcBorders>
              <w:top w:val="single" w:sz="4" w:space="0" w:color="auto"/>
              <w:left w:val="single" w:sz="4" w:space="0" w:color="auto"/>
              <w:bottom w:val="single" w:sz="4" w:space="0" w:color="auto"/>
              <w:right w:val="single" w:sz="4" w:space="0" w:color="auto"/>
            </w:tcBorders>
            <w:vAlign w:val="center"/>
          </w:tcPr>
          <w:p w14:paraId="067FD2A6"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86</w:t>
            </w:r>
          </w:p>
        </w:tc>
        <w:tc>
          <w:tcPr>
            <w:tcW w:w="992" w:type="dxa"/>
            <w:tcBorders>
              <w:top w:val="single" w:sz="4" w:space="0" w:color="auto"/>
              <w:left w:val="single" w:sz="4" w:space="0" w:color="auto"/>
              <w:bottom w:val="single" w:sz="4" w:space="0" w:color="auto"/>
              <w:right w:val="single" w:sz="4" w:space="0" w:color="auto"/>
            </w:tcBorders>
            <w:vAlign w:val="center"/>
          </w:tcPr>
          <w:p w14:paraId="70C0E69F"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81 – 86</w:t>
            </w:r>
          </w:p>
        </w:tc>
        <w:tc>
          <w:tcPr>
            <w:tcW w:w="851" w:type="dxa"/>
            <w:tcBorders>
              <w:top w:val="single" w:sz="4" w:space="0" w:color="auto"/>
              <w:left w:val="single" w:sz="4" w:space="0" w:color="auto"/>
              <w:bottom w:val="single" w:sz="4" w:space="0" w:color="auto"/>
              <w:right w:val="single" w:sz="4" w:space="0" w:color="auto"/>
            </w:tcBorders>
            <w:vAlign w:val="center"/>
          </w:tcPr>
          <w:p w14:paraId="335C4412" w14:textId="77777777" w:rsidR="00611DAB" w:rsidRPr="003C015A" w:rsidRDefault="00611DAB" w:rsidP="003C015A">
            <w:pPr>
              <w:spacing w:line="360" w:lineRule="auto"/>
              <w:jc w:val="both"/>
              <w:rPr>
                <w:rFonts w:ascii="Times New Roman" w:eastAsia="Calibri" w:hAnsi="Times New Roman" w:cs="Times New Roman"/>
                <w:color w:val="000000"/>
                <w:kern w:val="0"/>
              </w:rPr>
            </w:pPr>
            <w:r w:rsidRPr="003C015A">
              <w:rPr>
                <w:rFonts w:ascii="Times New Roman" w:eastAsia="Calibri" w:hAnsi="Times New Roman" w:cs="Times New Roman"/>
                <w:color w:val="000000"/>
                <w:kern w:val="0"/>
              </w:rPr>
              <w:t>1620</w:t>
            </w:r>
          </w:p>
        </w:tc>
        <w:tc>
          <w:tcPr>
            <w:tcW w:w="850" w:type="dxa"/>
            <w:tcBorders>
              <w:top w:val="single" w:sz="4" w:space="0" w:color="auto"/>
              <w:left w:val="single" w:sz="4" w:space="0" w:color="auto"/>
              <w:bottom w:val="single" w:sz="4" w:space="0" w:color="auto"/>
              <w:right w:val="single" w:sz="4" w:space="0" w:color="auto"/>
            </w:tcBorders>
            <w:vAlign w:val="center"/>
          </w:tcPr>
          <w:p w14:paraId="75AC2600"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1692</w:t>
            </w:r>
          </w:p>
        </w:tc>
        <w:tc>
          <w:tcPr>
            <w:tcW w:w="992" w:type="dxa"/>
            <w:tcBorders>
              <w:top w:val="single" w:sz="4" w:space="0" w:color="auto"/>
              <w:left w:val="single" w:sz="4" w:space="0" w:color="auto"/>
              <w:bottom w:val="single" w:sz="4" w:space="0" w:color="auto"/>
              <w:right w:val="single" w:sz="4" w:space="0" w:color="auto"/>
            </w:tcBorders>
            <w:vAlign w:val="center"/>
          </w:tcPr>
          <w:p w14:paraId="683AC86E"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1500</w:t>
            </w:r>
          </w:p>
        </w:tc>
        <w:tc>
          <w:tcPr>
            <w:tcW w:w="993" w:type="dxa"/>
            <w:tcBorders>
              <w:top w:val="single" w:sz="4" w:space="0" w:color="auto"/>
              <w:left w:val="single" w:sz="4" w:space="0" w:color="auto"/>
              <w:bottom w:val="single" w:sz="4" w:space="0" w:color="auto"/>
              <w:right w:val="single" w:sz="4" w:space="0" w:color="auto"/>
            </w:tcBorders>
            <w:vAlign w:val="center"/>
          </w:tcPr>
          <w:p w14:paraId="32281CAC"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59</w:t>
            </w:r>
          </w:p>
        </w:tc>
        <w:tc>
          <w:tcPr>
            <w:tcW w:w="992" w:type="dxa"/>
            <w:tcBorders>
              <w:top w:val="single" w:sz="4" w:space="0" w:color="auto"/>
              <w:left w:val="single" w:sz="4" w:space="0" w:color="auto"/>
              <w:bottom w:val="single" w:sz="4" w:space="0" w:color="auto"/>
              <w:right w:val="single" w:sz="4" w:space="0" w:color="auto"/>
            </w:tcBorders>
            <w:vAlign w:val="center"/>
          </w:tcPr>
          <w:p w14:paraId="47E0BDDD"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108</w:t>
            </w:r>
          </w:p>
        </w:tc>
        <w:tc>
          <w:tcPr>
            <w:tcW w:w="992" w:type="dxa"/>
            <w:tcBorders>
              <w:top w:val="single" w:sz="4" w:space="0" w:color="auto"/>
              <w:left w:val="single" w:sz="4" w:space="0" w:color="auto"/>
              <w:bottom w:val="single" w:sz="4" w:space="0" w:color="auto"/>
              <w:right w:val="single" w:sz="4" w:space="0" w:color="auto"/>
            </w:tcBorders>
            <w:vAlign w:val="center"/>
          </w:tcPr>
          <w:p w14:paraId="13E096C9"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63</w:t>
            </w:r>
          </w:p>
        </w:tc>
      </w:tr>
      <w:tr w:rsidR="00611DAB" w:rsidRPr="003C015A" w14:paraId="4CD6191D" w14:textId="77777777" w:rsidTr="00F70377">
        <w:tc>
          <w:tcPr>
            <w:tcW w:w="568" w:type="dxa"/>
            <w:tcBorders>
              <w:top w:val="single" w:sz="4" w:space="0" w:color="auto"/>
              <w:left w:val="single" w:sz="4" w:space="0" w:color="auto"/>
              <w:bottom w:val="single" w:sz="4" w:space="0" w:color="auto"/>
              <w:right w:val="single" w:sz="4" w:space="0" w:color="auto"/>
            </w:tcBorders>
          </w:tcPr>
          <w:p w14:paraId="2D129A17"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16</w:t>
            </w:r>
          </w:p>
        </w:tc>
        <w:tc>
          <w:tcPr>
            <w:tcW w:w="1748" w:type="dxa"/>
            <w:tcBorders>
              <w:top w:val="single" w:sz="4" w:space="0" w:color="auto"/>
              <w:left w:val="single" w:sz="4" w:space="0" w:color="auto"/>
              <w:bottom w:val="single" w:sz="4" w:space="0" w:color="auto"/>
              <w:right w:val="single" w:sz="4" w:space="0" w:color="auto"/>
            </w:tcBorders>
            <w:vAlign w:val="bottom"/>
          </w:tcPr>
          <w:p w14:paraId="3DAE253E" w14:textId="77777777" w:rsidR="00611DAB" w:rsidRPr="003C015A" w:rsidRDefault="00611DAB" w:rsidP="003C015A">
            <w:pPr>
              <w:spacing w:line="360" w:lineRule="auto"/>
              <w:jc w:val="both"/>
              <w:rPr>
                <w:rFonts w:ascii="Times New Roman" w:eastAsia="Calibri" w:hAnsi="Times New Roman" w:cs="Times New Roman"/>
                <w:kern w:val="0"/>
              </w:rPr>
            </w:pPr>
            <w:proofErr w:type="spellStart"/>
            <w:r w:rsidRPr="003C015A">
              <w:rPr>
                <w:rFonts w:ascii="Times New Roman" w:eastAsia="Calibri" w:hAnsi="Times New Roman" w:cs="Times New Roman"/>
                <w:color w:val="000000"/>
                <w:kern w:val="0"/>
              </w:rPr>
              <w:t>Oye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CD7A0E6"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4</w:t>
            </w:r>
          </w:p>
        </w:tc>
        <w:tc>
          <w:tcPr>
            <w:tcW w:w="851" w:type="dxa"/>
            <w:tcBorders>
              <w:top w:val="single" w:sz="4" w:space="0" w:color="auto"/>
              <w:left w:val="single" w:sz="4" w:space="0" w:color="auto"/>
              <w:bottom w:val="single" w:sz="4" w:space="0" w:color="auto"/>
              <w:right w:val="single" w:sz="4" w:space="0" w:color="auto"/>
            </w:tcBorders>
            <w:vAlign w:val="center"/>
          </w:tcPr>
          <w:p w14:paraId="57448E8A"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90</w:t>
            </w:r>
          </w:p>
        </w:tc>
        <w:tc>
          <w:tcPr>
            <w:tcW w:w="992" w:type="dxa"/>
            <w:tcBorders>
              <w:top w:val="single" w:sz="4" w:space="0" w:color="auto"/>
              <w:left w:val="single" w:sz="4" w:space="0" w:color="auto"/>
              <w:bottom w:val="single" w:sz="4" w:space="0" w:color="auto"/>
              <w:right w:val="single" w:sz="4" w:space="0" w:color="auto"/>
            </w:tcBorders>
            <w:vAlign w:val="center"/>
          </w:tcPr>
          <w:p w14:paraId="7C1D2F0D"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kern w:val="0"/>
              </w:rPr>
              <w:t>87 – 90</w:t>
            </w:r>
          </w:p>
        </w:tc>
        <w:tc>
          <w:tcPr>
            <w:tcW w:w="851" w:type="dxa"/>
            <w:tcBorders>
              <w:top w:val="single" w:sz="4" w:space="0" w:color="auto"/>
              <w:left w:val="single" w:sz="4" w:space="0" w:color="auto"/>
              <w:bottom w:val="single" w:sz="4" w:space="0" w:color="auto"/>
              <w:right w:val="single" w:sz="4" w:space="0" w:color="auto"/>
            </w:tcBorders>
            <w:vAlign w:val="center"/>
          </w:tcPr>
          <w:p w14:paraId="06A30DA5" w14:textId="77777777" w:rsidR="00611DAB" w:rsidRPr="003C015A" w:rsidRDefault="00611DAB" w:rsidP="003C015A">
            <w:pPr>
              <w:spacing w:line="360" w:lineRule="auto"/>
              <w:jc w:val="both"/>
              <w:rPr>
                <w:rFonts w:ascii="Times New Roman" w:eastAsia="Calibri" w:hAnsi="Times New Roman" w:cs="Times New Roman"/>
                <w:color w:val="000000"/>
                <w:kern w:val="0"/>
              </w:rPr>
            </w:pPr>
            <w:r w:rsidRPr="003C015A">
              <w:rPr>
                <w:rFonts w:ascii="Times New Roman" w:eastAsia="Calibri" w:hAnsi="Times New Roman" w:cs="Times New Roman"/>
                <w:color w:val="000000"/>
                <w:kern w:val="0"/>
              </w:rPr>
              <w:t>1753</w:t>
            </w:r>
          </w:p>
        </w:tc>
        <w:tc>
          <w:tcPr>
            <w:tcW w:w="850" w:type="dxa"/>
            <w:tcBorders>
              <w:top w:val="single" w:sz="4" w:space="0" w:color="auto"/>
              <w:left w:val="single" w:sz="4" w:space="0" w:color="auto"/>
              <w:bottom w:val="single" w:sz="4" w:space="0" w:color="auto"/>
              <w:right w:val="single" w:sz="4" w:space="0" w:color="auto"/>
            </w:tcBorders>
            <w:vAlign w:val="center"/>
          </w:tcPr>
          <w:p w14:paraId="384F3999"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1677</w:t>
            </w:r>
          </w:p>
        </w:tc>
        <w:tc>
          <w:tcPr>
            <w:tcW w:w="992" w:type="dxa"/>
            <w:tcBorders>
              <w:top w:val="single" w:sz="4" w:space="0" w:color="auto"/>
              <w:left w:val="single" w:sz="4" w:space="0" w:color="auto"/>
              <w:bottom w:val="single" w:sz="4" w:space="0" w:color="auto"/>
              <w:right w:val="single" w:sz="4" w:space="0" w:color="auto"/>
            </w:tcBorders>
            <w:vAlign w:val="center"/>
          </w:tcPr>
          <w:p w14:paraId="5261876F"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1610</w:t>
            </w:r>
          </w:p>
        </w:tc>
        <w:tc>
          <w:tcPr>
            <w:tcW w:w="993" w:type="dxa"/>
            <w:tcBorders>
              <w:top w:val="single" w:sz="4" w:space="0" w:color="auto"/>
              <w:left w:val="single" w:sz="4" w:space="0" w:color="auto"/>
              <w:bottom w:val="single" w:sz="4" w:space="0" w:color="auto"/>
              <w:right w:val="single" w:sz="4" w:space="0" w:color="auto"/>
            </w:tcBorders>
            <w:vAlign w:val="center"/>
          </w:tcPr>
          <w:p w14:paraId="029599E6"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44</w:t>
            </w:r>
          </w:p>
        </w:tc>
        <w:tc>
          <w:tcPr>
            <w:tcW w:w="992" w:type="dxa"/>
            <w:tcBorders>
              <w:top w:val="single" w:sz="4" w:space="0" w:color="auto"/>
              <w:left w:val="single" w:sz="4" w:space="0" w:color="auto"/>
              <w:bottom w:val="single" w:sz="4" w:space="0" w:color="auto"/>
              <w:right w:val="single" w:sz="4" w:space="0" w:color="auto"/>
            </w:tcBorders>
            <w:vAlign w:val="center"/>
          </w:tcPr>
          <w:p w14:paraId="403DC799"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50</w:t>
            </w:r>
          </w:p>
        </w:tc>
        <w:tc>
          <w:tcPr>
            <w:tcW w:w="992" w:type="dxa"/>
            <w:tcBorders>
              <w:top w:val="single" w:sz="4" w:space="0" w:color="auto"/>
              <w:left w:val="single" w:sz="4" w:space="0" w:color="auto"/>
              <w:bottom w:val="single" w:sz="4" w:space="0" w:color="auto"/>
              <w:right w:val="single" w:sz="4" w:space="0" w:color="auto"/>
            </w:tcBorders>
            <w:vAlign w:val="center"/>
          </w:tcPr>
          <w:p w14:paraId="1D1F1785" w14:textId="77777777" w:rsidR="00611DAB" w:rsidRPr="003C015A" w:rsidRDefault="00611DAB" w:rsidP="003C015A">
            <w:pPr>
              <w:spacing w:line="360" w:lineRule="auto"/>
              <w:jc w:val="both"/>
              <w:rPr>
                <w:rFonts w:ascii="Times New Roman" w:eastAsia="Calibri" w:hAnsi="Times New Roman" w:cs="Times New Roman"/>
                <w:kern w:val="0"/>
              </w:rPr>
            </w:pPr>
            <w:r w:rsidRPr="003C015A">
              <w:rPr>
                <w:rFonts w:ascii="Times New Roman" w:eastAsia="Calibri" w:hAnsi="Times New Roman" w:cs="Times New Roman"/>
                <w:color w:val="000000"/>
                <w:kern w:val="0"/>
              </w:rPr>
              <w:t>41</w:t>
            </w:r>
          </w:p>
        </w:tc>
      </w:tr>
    </w:tbl>
    <w:p w14:paraId="4C8E5888" w14:textId="77777777" w:rsidR="00611DAB" w:rsidRPr="003C015A" w:rsidRDefault="00611DAB" w:rsidP="003C015A">
      <w:pPr>
        <w:tabs>
          <w:tab w:val="left" w:pos="3400"/>
        </w:tabs>
        <w:spacing w:after="0" w:line="360" w:lineRule="auto"/>
        <w:jc w:val="both"/>
        <w:rPr>
          <w:rFonts w:ascii="Times New Roman" w:eastAsia="Calibri" w:hAnsi="Times New Roman" w:cs="Times New Roman"/>
          <w:b/>
          <w:i/>
        </w:rPr>
      </w:pPr>
      <w:r w:rsidRPr="003C015A">
        <w:rPr>
          <w:rFonts w:ascii="Times New Roman" w:eastAsia="Calibri" w:hAnsi="Times New Roman" w:cs="Times New Roman"/>
          <w:b/>
        </w:rPr>
        <w:t>Note:</w:t>
      </w:r>
      <w:r w:rsidRPr="003C015A">
        <w:rPr>
          <w:rFonts w:ascii="Times New Roman" w:eastAsia="Calibri" w:hAnsi="Times New Roman" w:cs="Times New Roman"/>
          <w:i/>
        </w:rPr>
        <w:t xml:space="preserve"> 5 LGAs were selected based on random sampling with replacement </w:t>
      </w:r>
    </w:p>
    <w:p w14:paraId="685E02A9" w14:textId="79990966" w:rsidR="00B301F7" w:rsidRPr="003C015A" w:rsidRDefault="00611DAB" w:rsidP="003C015A">
      <w:pPr>
        <w:tabs>
          <w:tab w:val="left" w:pos="3400"/>
        </w:tabs>
        <w:spacing w:after="0" w:line="360" w:lineRule="auto"/>
        <w:jc w:val="both"/>
        <w:rPr>
          <w:rFonts w:ascii="Times New Roman" w:eastAsia="Calibri" w:hAnsi="Times New Roman" w:cs="Times New Roman"/>
          <w:i/>
        </w:rPr>
      </w:pPr>
      <w:r w:rsidRPr="003C015A">
        <w:rPr>
          <w:rFonts w:ascii="Times New Roman" w:eastAsia="Calibri" w:hAnsi="Times New Roman" w:cs="Times New Roman"/>
          <w:b/>
        </w:rPr>
        <w:lastRenderedPageBreak/>
        <w:t>Source:</w:t>
      </w:r>
      <w:r w:rsidRPr="003C015A">
        <w:rPr>
          <w:rFonts w:ascii="Times New Roman" w:eastAsia="Calibri" w:hAnsi="Times New Roman" w:cs="Times New Roman"/>
          <w:i/>
        </w:rPr>
        <w:t xml:space="preserve"> National Population Commission, Ado </w:t>
      </w:r>
      <w:proofErr w:type="spellStart"/>
      <w:r w:rsidRPr="003C015A">
        <w:rPr>
          <w:rFonts w:ascii="Times New Roman" w:eastAsia="Calibri" w:hAnsi="Times New Roman" w:cs="Times New Roman"/>
          <w:i/>
        </w:rPr>
        <w:t>Ekiti</w:t>
      </w:r>
      <w:proofErr w:type="spellEnd"/>
    </w:p>
    <w:p w14:paraId="7F0A7F7E" w14:textId="77777777" w:rsidR="00B301F7" w:rsidRPr="003C015A" w:rsidRDefault="00B301F7" w:rsidP="003C015A">
      <w:pPr>
        <w:tabs>
          <w:tab w:val="left" w:pos="3400"/>
        </w:tabs>
        <w:spacing w:after="0" w:line="360" w:lineRule="auto"/>
        <w:jc w:val="both"/>
        <w:rPr>
          <w:rFonts w:ascii="Times New Roman" w:eastAsia="Calibri" w:hAnsi="Times New Roman" w:cs="Times New Roman"/>
          <w:i/>
        </w:rPr>
      </w:pPr>
    </w:p>
    <w:p w14:paraId="50CA0520" w14:textId="77777777" w:rsidR="00B301F7" w:rsidRPr="003C015A" w:rsidRDefault="00B301F7" w:rsidP="003C015A">
      <w:pPr>
        <w:tabs>
          <w:tab w:val="left" w:pos="3400"/>
        </w:tabs>
        <w:spacing w:after="0" w:line="360" w:lineRule="auto"/>
        <w:jc w:val="both"/>
        <w:rPr>
          <w:rFonts w:ascii="Times New Roman" w:eastAsia="Calibri" w:hAnsi="Times New Roman" w:cs="Times New Roman"/>
          <w:i/>
        </w:rPr>
      </w:pPr>
    </w:p>
    <w:p w14:paraId="6914DB92" w14:textId="77777777" w:rsidR="00611DAB" w:rsidRPr="003C015A" w:rsidRDefault="00611DAB" w:rsidP="003C015A">
      <w:pPr>
        <w:tabs>
          <w:tab w:val="left" w:pos="3400"/>
        </w:tabs>
        <w:spacing w:after="0" w:line="360" w:lineRule="auto"/>
        <w:jc w:val="both"/>
        <w:rPr>
          <w:rFonts w:ascii="Times New Roman" w:eastAsia="Calibri" w:hAnsi="Times New Roman" w:cs="Times New Roman"/>
          <w:b/>
        </w:rPr>
      </w:pPr>
    </w:p>
    <w:p w14:paraId="225C2C5B" w14:textId="77777777" w:rsidR="00B301F7" w:rsidRPr="003C015A" w:rsidRDefault="00B301F7" w:rsidP="003C015A">
      <w:pPr>
        <w:tabs>
          <w:tab w:val="left" w:pos="3400"/>
        </w:tabs>
        <w:spacing w:line="360" w:lineRule="auto"/>
        <w:jc w:val="both"/>
        <w:rPr>
          <w:rFonts w:ascii="Times New Roman" w:hAnsi="Times New Roman" w:cs="Times New Roman"/>
          <w:b/>
        </w:rPr>
      </w:pPr>
      <w:r w:rsidRPr="003C015A">
        <w:rPr>
          <w:rFonts w:ascii="Times New Roman" w:hAnsi="Times New Roman" w:cs="Times New Roman"/>
          <w:b/>
        </w:rPr>
        <w:t xml:space="preserve">Estimation of Total Population </w:t>
      </w:r>
    </w:p>
    <w:p w14:paraId="451E675D" w14:textId="77777777" w:rsidR="00B301F7" w:rsidRPr="003C015A" w:rsidRDefault="00B301F7" w:rsidP="003C015A">
      <w:pPr>
        <w:spacing w:line="360" w:lineRule="auto"/>
        <w:jc w:val="both"/>
        <w:rPr>
          <w:rFonts w:ascii="Times New Roman" w:hAnsi="Times New Roman" w:cs="Times New Roman"/>
        </w:rPr>
      </w:pPr>
      <w:r w:rsidRPr="003C015A">
        <w:rPr>
          <w:rFonts w:ascii="Times New Roman" w:hAnsi="Times New Roman" w:cs="Times New Roman"/>
        </w:rPr>
        <w:t>An unbiased estimator of the population total under probability proportional to size with replacement, Y is given by</w:t>
      </w:r>
    </w:p>
    <w:p w14:paraId="3A703F7D" w14:textId="5671D056" w:rsidR="00B301F7" w:rsidRPr="003C015A" w:rsidRDefault="00534D26" w:rsidP="003C015A">
      <w:pPr>
        <w:spacing w:line="360" w:lineRule="auto"/>
        <w:jc w:val="both"/>
        <w:rPr>
          <w:rFonts w:ascii="Times New Roman" w:eastAsiaTheme="minorEastAsia" w:hAnsi="Times New Roman" w:cs="Times New Roman"/>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n</m:t>
              </m:r>
            </m:den>
          </m:f>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i=1</m:t>
              </m:r>
            </m:sub>
            <m:sup>
              <m:r>
                <w:rPr>
                  <w:rFonts w:ascii="Cambria Math" w:eastAsiaTheme="minorEastAsia" w:hAnsi="Cambria Math" w:cs="Times New Roman"/>
                </w:rPr>
                <m:t>N</m:t>
              </m:r>
            </m:sup>
            <m:e>
              <m:f>
                <m:fPr>
                  <m:type m:val="skw"/>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num>
                <m:den>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m:t>
                      </m:r>
                    </m:sub>
                  </m:sSub>
                </m:den>
              </m:f>
            </m:e>
          </m:nary>
          <m:r>
            <w:rPr>
              <w:rFonts w:ascii="Cambria Math" w:eastAsiaTheme="minorEastAsia" w:hAnsi="Cambria Math" w:cs="Times New Roman"/>
            </w:rPr>
            <m:t xml:space="preserve">                                                                                                     2.6</m:t>
          </m:r>
        </m:oMath>
      </m:oMathPara>
    </w:p>
    <w:p w14:paraId="441CCB80" w14:textId="77777777" w:rsidR="00B94C12" w:rsidRPr="003C015A" w:rsidRDefault="00B94C12" w:rsidP="003C015A">
      <w:pPr>
        <w:spacing w:line="360" w:lineRule="auto"/>
        <w:jc w:val="both"/>
        <w:rPr>
          <w:rFonts w:ascii="Times New Roman" w:eastAsiaTheme="minorEastAsia" w:hAnsi="Times New Roman" w:cs="Times New Roman"/>
        </w:rPr>
      </w:pPr>
    </w:p>
    <w:p w14:paraId="6787075E" w14:textId="77777777" w:rsidR="00B94C12" w:rsidRPr="003C015A" w:rsidRDefault="00B94C12" w:rsidP="003C015A">
      <w:pPr>
        <w:spacing w:line="360" w:lineRule="auto"/>
        <w:jc w:val="both"/>
        <w:rPr>
          <w:rFonts w:ascii="Times New Roman" w:eastAsia="DengXian" w:hAnsi="Times New Roman" w:cs="Times New Roman"/>
          <w:i/>
        </w:rPr>
      </w:pPr>
      <w:bookmarkStart w:id="5" w:name="_Hlk208290082"/>
      <w:r w:rsidRPr="003C015A">
        <w:rPr>
          <w:rFonts w:ascii="Times New Roman" w:eastAsia="DengXian" w:hAnsi="Times New Roman" w:cs="Times New Roman"/>
          <w:i/>
        </w:rPr>
        <w:t>Table 3.2 Probabilities and Yearly data of child’s birth for the sampled LGAs</w:t>
      </w:r>
    </w:p>
    <w:tbl>
      <w:tblPr>
        <w:tblStyle w:val="TableGrid3"/>
        <w:tblW w:w="0" w:type="auto"/>
        <w:tblLook w:val="04A0" w:firstRow="1" w:lastRow="0" w:firstColumn="1" w:lastColumn="0" w:noHBand="0" w:noVBand="1"/>
      </w:tblPr>
      <w:tblGrid>
        <w:gridCol w:w="988"/>
        <w:gridCol w:w="1701"/>
        <w:gridCol w:w="1842"/>
        <w:gridCol w:w="1560"/>
        <w:gridCol w:w="1559"/>
        <w:gridCol w:w="1700"/>
      </w:tblGrid>
      <w:tr w:rsidR="00B94C12" w:rsidRPr="003C015A" w14:paraId="5E8DE54D" w14:textId="77777777" w:rsidTr="006D0193">
        <w:tc>
          <w:tcPr>
            <w:tcW w:w="988" w:type="dxa"/>
            <w:tcBorders>
              <w:top w:val="single" w:sz="4" w:space="0" w:color="auto"/>
              <w:left w:val="single" w:sz="4" w:space="0" w:color="auto"/>
              <w:bottom w:val="single" w:sz="4" w:space="0" w:color="auto"/>
              <w:right w:val="single" w:sz="4" w:space="0" w:color="auto"/>
            </w:tcBorders>
            <w:hideMark/>
          </w:tcPr>
          <w:bookmarkEnd w:id="5"/>
          <w:p w14:paraId="42328002" w14:textId="77777777" w:rsidR="00B94C12" w:rsidRPr="003C015A" w:rsidRDefault="00B94C12" w:rsidP="003C015A">
            <w:pPr>
              <w:spacing w:line="360" w:lineRule="auto"/>
              <w:jc w:val="both"/>
              <w:rPr>
                <w:rFonts w:ascii="Times New Roman" w:eastAsia="DengXian" w:hAnsi="Times New Roman" w:cs="Times New Roman"/>
                <w:b/>
                <w:kern w:val="0"/>
              </w:rPr>
            </w:pPr>
            <w:r w:rsidRPr="003C015A">
              <w:rPr>
                <w:rFonts w:ascii="Times New Roman" w:eastAsia="DengXian" w:hAnsi="Times New Roman" w:cs="Times New Roman"/>
                <w:b/>
                <w:kern w:val="0"/>
              </w:rPr>
              <w:t>LGAs</w:t>
            </w:r>
          </w:p>
        </w:tc>
        <w:tc>
          <w:tcPr>
            <w:tcW w:w="1701" w:type="dxa"/>
            <w:tcBorders>
              <w:top w:val="single" w:sz="4" w:space="0" w:color="auto"/>
              <w:left w:val="single" w:sz="4" w:space="0" w:color="auto"/>
              <w:bottom w:val="single" w:sz="4" w:space="0" w:color="auto"/>
              <w:right w:val="single" w:sz="4" w:space="0" w:color="auto"/>
            </w:tcBorders>
            <w:hideMark/>
          </w:tcPr>
          <w:p w14:paraId="2665A4EB" w14:textId="77777777" w:rsidR="00B94C12" w:rsidRPr="003C015A" w:rsidRDefault="00B94C12" w:rsidP="003C015A">
            <w:pPr>
              <w:spacing w:line="360" w:lineRule="auto"/>
              <w:jc w:val="both"/>
              <w:rPr>
                <w:rFonts w:ascii="Times New Roman" w:eastAsia="DengXian" w:hAnsi="Times New Roman" w:cs="Times New Roman"/>
                <w:b/>
                <w:kern w:val="0"/>
              </w:rPr>
            </w:pPr>
            <w:r w:rsidRPr="003C015A">
              <w:rPr>
                <w:rFonts w:ascii="Times New Roman" w:eastAsia="DengXian" w:hAnsi="Times New Roman" w:cs="Times New Roman"/>
                <w:b/>
                <w:kern w:val="0"/>
              </w:rPr>
              <w:t>Ado</w:t>
            </w:r>
          </w:p>
        </w:tc>
        <w:tc>
          <w:tcPr>
            <w:tcW w:w="1842" w:type="dxa"/>
            <w:tcBorders>
              <w:top w:val="single" w:sz="4" w:space="0" w:color="auto"/>
              <w:left w:val="single" w:sz="4" w:space="0" w:color="auto"/>
              <w:bottom w:val="single" w:sz="4" w:space="0" w:color="auto"/>
              <w:right w:val="single" w:sz="4" w:space="0" w:color="auto"/>
            </w:tcBorders>
            <w:hideMark/>
          </w:tcPr>
          <w:p w14:paraId="24749D32" w14:textId="77777777" w:rsidR="00B94C12" w:rsidRPr="003C015A" w:rsidRDefault="00B94C12" w:rsidP="003C015A">
            <w:pPr>
              <w:spacing w:line="360" w:lineRule="auto"/>
              <w:jc w:val="both"/>
              <w:rPr>
                <w:rFonts w:ascii="Times New Roman" w:eastAsia="DengXian" w:hAnsi="Times New Roman" w:cs="Times New Roman"/>
                <w:b/>
                <w:kern w:val="0"/>
              </w:rPr>
            </w:pPr>
            <w:proofErr w:type="spellStart"/>
            <w:r w:rsidRPr="003C015A">
              <w:rPr>
                <w:rFonts w:ascii="Times New Roman" w:eastAsia="DengXian" w:hAnsi="Times New Roman" w:cs="Times New Roman"/>
                <w:b/>
                <w:kern w:val="0"/>
              </w:rPr>
              <w:t>Ekiti</w:t>
            </w:r>
            <w:proofErr w:type="spellEnd"/>
            <w:r w:rsidRPr="003C015A">
              <w:rPr>
                <w:rFonts w:ascii="Times New Roman" w:eastAsia="DengXian" w:hAnsi="Times New Roman" w:cs="Times New Roman"/>
                <w:b/>
                <w:kern w:val="0"/>
              </w:rPr>
              <w:t xml:space="preserve"> East</w:t>
            </w:r>
          </w:p>
        </w:tc>
        <w:tc>
          <w:tcPr>
            <w:tcW w:w="1560" w:type="dxa"/>
            <w:tcBorders>
              <w:top w:val="single" w:sz="4" w:space="0" w:color="auto"/>
              <w:left w:val="single" w:sz="4" w:space="0" w:color="auto"/>
              <w:bottom w:val="single" w:sz="4" w:space="0" w:color="auto"/>
              <w:right w:val="single" w:sz="4" w:space="0" w:color="auto"/>
            </w:tcBorders>
            <w:hideMark/>
          </w:tcPr>
          <w:p w14:paraId="28BF4821" w14:textId="77777777" w:rsidR="00B94C12" w:rsidRPr="003C015A" w:rsidRDefault="00B94C12" w:rsidP="003C015A">
            <w:pPr>
              <w:spacing w:line="360" w:lineRule="auto"/>
              <w:jc w:val="both"/>
              <w:rPr>
                <w:rFonts w:ascii="Times New Roman" w:eastAsia="DengXian" w:hAnsi="Times New Roman" w:cs="Times New Roman"/>
                <w:b/>
                <w:kern w:val="0"/>
              </w:rPr>
            </w:pPr>
            <w:proofErr w:type="spellStart"/>
            <w:r w:rsidRPr="003C015A">
              <w:rPr>
                <w:rFonts w:ascii="Times New Roman" w:eastAsia="DengXian" w:hAnsi="Times New Roman" w:cs="Times New Roman"/>
                <w:b/>
                <w:kern w:val="0"/>
              </w:rPr>
              <w:t>Gbonyin</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D3EDFF9" w14:textId="77777777" w:rsidR="00B94C12" w:rsidRPr="003C015A" w:rsidRDefault="00B94C12" w:rsidP="003C015A">
            <w:pPr>
              <w:spacing w:line="360" w:lineRule="auto"/>
              <w:jc w:val="both"/>
              <w:rPr>
                <w:rFonts w:ascii="Times New Roman" w:eastAsia="DengXian" w:hAnsi="Times New Roman" w:cs="Times New Roman"/>
                <w:b/>
                <w:kern w:val="0"/>
              </w:rPr>
            </w:pPr>
            <w:proofErr w:type="spellStart"/>
            <w:r w:rsidRPr="003C015A">
              <w:rPr>
                <w:rFonts w:ascii="Times New Roman" w:eastAsia="DengXian" w:hAnsi="Times New Roman" w:cs="Times New Roman"/>
                <w:b/>
                <w:kern w:val="0"/>
              </w:rPr>
              <w:t>Ikere</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00231FF7" w14:textId="77777777" w:rsidR="00B94C12" w:rsidRPr="003C015A" w:rsidRDefault="00B94C12" w:rsidP="003C015A">
            <w:pPr>
              <w:spacing w:line="360" w:lineRule="auto"/>
              <w:jc w:val="both"/>
              <w:rPr>
                <w:rFonts w:ascii="Times New Roman" w:eastAsia="DengXian" w:hAnsi="Times New Roman" w:cs="Times New Roman"/>
                <w:b/>
                <w:kern w:val="0"/>
              </w:rPr>
            </w:pPr>
            <w:proofErr w:type="spellStart"/>
            <w:r w:rsidRPr="003C015A">
              <w:rPr>
                <w:rFonts w:ascii="Times New Roman" w:eastAsia="DengXian" w:hAnsi="Times New Roman" w:cs="Times New Roman"/>
                <w:b/>
                <w:kern w:val="0"/>
              </w:rPr>
              <w:t>Ise</w:t>
            </w:r>
            <w:proofErr w:type="spellEnd"/>
            <w:r w:rsidRPr="003C015A">
              <w:rPr>
                <w:rFonts w:ascii="Times New Roman" w:eastAsia="DengXian" w:hAnsi="Times New Roman" w:cs="Times New Roman"/>
                <w:b/>
                <w:kern w:val="0"/>
              </w:rPr>
              <w:t xml:space="preserve"> </w:t>
            </w:r>
            <w:proofErr w:type="spellStart"/>
            <w:r w:rsidRPr="003C015A">
              <w:rPr>
                <w:rFonts w:ascii="Times New Roman" w:eastAsia="DengXian" w:hAnsi="Times New Roman" w:cs="Times New Roman"/>
                <w:b/>
                <w:kern w:val="0"/>
              </w:rPr>
              <w:t>Orun</w:t>
            </w:r>
            <w:proofErr w:type="spellEnd"/>
          </w:p>
        </w:tc>
      </w:tr>
      <w:tr w:rsidR="00B94C12" w:rsidRPr="003C015A" w14:paraId="05351773" w14:textId="77777777" w:rsidTr="006D0193">
        <w:tc>
          <w:tcPr>
            <w:tcW w:w="988" w:type="dxa"/>
            <w:tcBorders>
              <w:top w:val="single" w:sz="4" w:space="0" w:color="auto"/>
              <w:left w:val="single" w:sz="4" w:space="0" w:color="auto"/>
              <w:bottom w:val="single" w:sz="4" w:space="0" w:color="auto"/>
              <w:right w:val="single" w:sz="4" w:space="0" w:color="auto"/>
            </w:tcBorders>
            <w:hideMark/>
          </w:tcPr>
          <w:p w14:paraId="04A29903" w14:textId="77777777" w:rsidR="00B94C12" w:rsidRPr="003C015A" w:rsidRDefault="00534D26" w:rsidP="003C015A">
            <w:pPr>
              <w:spacing w:line="360" w:lineRule="auto"/>
              <w:jc w:val="both"/>
              <w:rPr>
                <w:rFonts w:ascii="Times New Roman" w:eastAsia="DengXian" w:hAnsi="Times New Roman" w:cs="Times New Roman"/>
                <w:b/>
                <w:kern w:val="0"/>
              </w:rPr>
            </w:pPr>
            <m:oMathPara>
              <m:oMath>
                <m:sSub>
                  <m:sSubPr>
                    <m:ctrlPr>
                      <w:rPr>
                        <w:rFonts w:ascii="Cambria Math" w:eastAsia="Calibri" w:hAnsi="Cambria Math" w:cs="Times New Roman"/>
                        <w:b/>
                        <w:i/>
                        <w:kern w:val="0"/>
                      </w:rPr>
                    </m:ctrlPr>
                  </m:sSubPr>
                  <m:e>
                    <m:r>
                      <m:rPr>
                        <m:sty m:val="bi"/>
                      </m:rPr>
                      <w:rPr>
                        <w:rFonts w:ascii="Cambria Math" w:eastAsia="Calibri" w:hAnsi="Cambria Math" w:cs="Times New Roman"/>
                        <w:kern w:val="0"/>
                      </w:rPr>
                      <m:t>p</m:t>
                    </m:r>
                  </m:e>
                  <m:sub>
                    <m:r>
                      <m:rPr>
                        <m:sty m:val="bi"/>
                      </m:rPr>
                      <w:rPr>
                        <w:rFonts w:ascii="Cambria Math" w:eastAsia="Calibri" w:hAnsi="Cambria Math" w:cs="Times New Roman"/>
                        <w:kern w:val="0"/>
                      </w:rPr>
                      <m:t>i</m:t>
                    </m:r>
                  </m:sub>
                </m:sSub>
              </m:oMath>
            </m:oMathPara>
          </w:p>
        </w:tc>
        <w:tc>
          <w:tcPr>
            <w:tcW w:w="1701" w:type="dxa"/>
            <w:tcBorders>
              <w:top w:val="single" w:sz="4" w:space="0" w:color="auto"/>
              <w:left w:val="single" w:sz="4" w:space="0" w:color="auto"/>
              <w:bottom w:val="single" w:sz="4" w:space="0" w:color="auto"/>
              <w:right w:val="single" w:sz="4" w:space="0" w:color="auto"/>
            </w:tcBorders>
            <w:hideMark/>
          </w:tcPr>
          <w:p w14:paraId="6CD4C860" w14:textId="77777777" w:rsidR="00B94C12" w:rsidRPr="003C015A" w:rsidRDefault="00534D26" w:rsidP="003C015A">
            <w:pPr>
              <w:spacing w:line="360" w:lineRule="auto"/>
              <w:jc w:val="both"/>
              <w:rPr>
                <w:rFonts w:ascii="Times New Roman" w:eastAsia="DengXian" w:hAnsi="Times New Roman" w:cs="Times New Roman"/>
                <w:kern w:val="0"/>
              </w:rPr>
            </w:pPr>
            <m:oMath>
              <m:f>
                <m:fPr>
                  <m:type m:val="skw"/>
                  <m:ctrlPr>
                    <w:rPr>
                      <w:rFonts w:ascii="Cambria Math" w:eastAsia="DengXian" w:hAnsi="Cambria Math" w:cs="Times New Roman"/>
                      <w:i/>
                      <w:kern w:val="0"/>
                    </w:rPr>
                  </m:ctrlPr>
                </m:fPr>
                <m:num>
                  <m:r>
                    <w:rPr>
                      <w:rFonts w:ascii="Cambria Math" w:eastAsia="DengXian" w:hAnsi="Cambria Math" w:cs="Times New Roman"/>
                      <w:kern w:val="0"/>
                    </w:rPr>
                    <m:t>11</m:t>
                  </m:r>
                </m:num>
                <m:den>
                  <m:r>
                    <w:rPr>
                      <w:rFonts w:ascii="Cambria Math" w:eastAsia="DengXian" w:hAnsi="Cambria Math" w:cs="Times New Roman"/>
                      <w:kern w:val="0"/>
                    </w:rPr>
                    <m:t>90</m:t>
                  </m:r>
                </m:den>
              </m:f>
            </m:oMath>
            <w:r w:rsidR="00B94C12" w:rsidRPr="003C015A">
              <w:rPr>
                <w:rFonts w:ascii="Times New Roman" w:eastAsia="DengXian" w:hAnsi="Times New Roman" w:cs="Times New Roman"/>
                <w:kern w:val="0"/>
              </w:rPr>
              <w:t>= 0.1222</w:t>
            </w:r>
          </w:p>
        </w:tc>
        <w:tc>
          <w:tcPr>
            <w:tcW w:w="1842" w:type="dxa"/>
            <w:tcBorders>
              <w:top w:val="single" w:sz="4" w:space="0" w:color="auto"/>
              <w:left w:val="single" w:sz="4" w:space="0" w:color="auto"/>
              <w:bottom w:val="single" w:sz="4" w:space="0" w:color="auto"/>
              <w:right w:val="single" w:sz="4" w:space="0" w:color="auto"/>
            </w:tcBorders>
            <w:hideMark/>
          </w:tcPr>
          <w:p w14:paraId="3A18053C" w14:textId="77777777" w:rsidR="00B94C12" w:rsidRPr="003C015A" w:rsidRDefault="00534D26" w:rsidP="003C015A">
            <w:pPr>
              <w:spacing w:line="360" w:lineRule="auto"/>
              <w:jc w:val="both"/>
              <w:rPr>
                <w:rFonts w:ascii="Times New Roman" w:eastAsia="DengXian" w:hAnsi="Times New Roman" w:cs="Times New Roman"/>
                <w:kern w:val="0"/>
              </w:rPr>
            </w:pPr>
            <m:oMath>
              <m:f>
                <m:fPr>
                  <m:type m:val="skw"/>
                  <m:ctrlPr>
                    <w:rPr>
                      <w:rFonts w:ascii="Cambria Math" w:eastAsia="DengXian" w:hAnsi="Cambria Math" w:cs="Times New Roman"/>
                      <w:i/>
                      <w:kern w:val="0"/>
                    </w:rPr>
                  </m:ctrlPr>
                </m:fPr>
                <m:num>
                  <m:r>
                    <w:rPr>
                      <w:rFonts w:ascii="Cambria Math" w:eastAsia="DengXian" w:hAnsi="Cambria Math" w:cs="Times New Roman"/>
                      <w:kern w:val="0"/>
                    </w:rPr>
                    <m:t>11</m:t>
                  </m:r>
                </m:num>
                <m:den>
                  <m:r>
                    <w:rPr>
                      <w:rFonts w:ascii="Cambria Math" w:eastAsia="DengXian" w:hAnsi="Cambria Math" w:cs="Times New Roman"/>
                      <w:kern w:val="0"/>
                    </w:rPr>
                    <m:t>90</m:t>
                  </m:r>
                </m:den>
              </m:f>
            </m:oMath>
            <w:r w:rsidR="00B94C12" w:rsidRPr="003C015A">
              <w:rPr>
                <w:rFonts w:ascii="Times New Roman" w:eastAsia="DengXian" w:hAnsi="Times New Roman" w:cs="Times New Roman"/>
                <w:kern w:val="0"/>
              </w:rPr>
              <w:t xml:space="preserve"> = 0.1222</w:t>
            </w:r>
          </w:p>
        </w:tc>
        <w:tc>
          <w:tcPr>
            <w:tcW w:w="1560" w:type="dxa"/>
            <w:tcBorders>
              <w:top w:val="single" w:sz="4" w:space="0" w:color="auto"/>
              <w:left w:val="single" w:sz="4" w:space="0" w:color="auto"/>
              <w:bottom w:val="single" w:sz="4" w:space="0" w:color="auto"/>
              <w:right w:val="single" w:sz="4" w:space="0" w:color="auto"/>
            </w:tcBorders>
            <w:hideMark/>
          </w:tcPr>
          <w:p w14:paraId="468D9A1A" w14:textId="77777777" w:rsidR="00B94C12" w:rsidRPr="003C015A" w:rsidRDefault="00534D26" w:rsidP="003C015A">
            <w:pPr>
              <w:spacing w:line="360" w:lineRule="auto"/>
              <w:jc w:val="both"/>
              <w:rPr>
                <w:rFonts w:ascii="Times New Roman" w:eastAsia="DengXian" w:hAnsi="Times New Roman" w:cs="Times New Roman"/>
                <w:kern w:val="0"/>
              </w:rPr>
            </w:pPr>
            <m:oMath>
              <m:f>
                <m:fPr>
                  <m:type m:val="skw"/>
                  <m:ctrlPr>
                    <w:rPr>
                      <w:rFonts w:ascii="Cambria Math" w:eastAsia="DengXian" w:hAnsi="Cambria Math" w:cs="Times New Roman"/>
                      <w:i/>
                      <w:kern w:val="0"/>
                    </w:rPr>
                  </m:ctrlPr>
                </m:fPr>
                <m:num>
                  <m:r>
                    <w:rPr>
                      <w:rFonts w:ascii="Cambria Math" w:eastAsia="DengXian" w:hAnsi="Cambria Math" w:cs="Times New Roman"/>
                      <w:kern w:val="0"/>
                    </w:rPr>
                    <m:t>6</m:t>
                  </m:r>
                </m:num>
                <m:den>
                  <m:r>
                    <w:rPr>
                      <w:rFonts w:ascii="Cambria Math" w:eastAsia="DengXian" w:hAnsi="Cambria Math" w:cs="Times New Roman"/>
                      <w:kern w:val="0"/>
                    </w:rPr>
                    <m:t>90</m:t>
                  </m:r>
                </m:den>
              </m:f>
            </m:oMath>
            <w:r w:rsidR="00B94C12" w:rsidRPr="003C015A">
              <w:rPr>
                <w:rFonts w:ascii="Times New Roman" w:eastAsia="DengXian" w:hAnsi="Times New Roman" w:cs="Times New Roman"/>
                <w:kern w:val="0"/>
              </w:rPr>
              <w:t xml:space="preserve"> = 0.0667</w:t>
            </w:r>
          </w:p>
        </w:tc>
        <w:tc>
          <w:tcPr>
            <w:tcW w:w="1559" w:type="dxa"/>
            <w:tcBorders>
              <w:top w:val="single" w:sz="4" w:space="0" w:color="auto"/>
              <w:left w:val="single" w:sz="4" w:space="0" w:color="auto"/>
              <w:bottom w:val="single" w:sz="4" w:space="0" w:color="auto"/>
              <w:right w:val="single" w:sz="4" w:space="0" w:color="auto"/>
            </w:tcBorders>
            <w:hideMark/>
          </w:tcPr>
          <w:p w14:paraId="415D9FFA" w14:textId="77777777" w:rsidR="00B94C12" w:rsidRPr="003C015A" w:rsidRDefault="00534D26" w:rsidP="003C015A">
            <w:pPr>
              <w:spacing w:line="360" w:lineRule="auto"/>
              <w:jc w:val="both"/>
              <w:rPr>
                <w:rFonts w:ascii="Times New Roman" w:eastAsia="DengXian" w:hAnsi="Times New Roman" w:cs="Times New Roman"/>
                <w:kern w:val="0"/>
              </w:rPr>
            </w:pPr>
            <m:oMath>
              <m:f>
                <m:fPr>
                  <m:type m:val="skw"/>
                  <m:ctrlPr>
                    <w:rPr>
                      <w:rFonts w:ascii="Cambria Math" w:eastAsia="DengXian" w:hAnsi="Cambria Math" w:cs="Times New Roman"/>
                      <w:i/>
                      <w:kern w:val="0"/>
                    </w:rPr>
                  </m:ctrlPr>
                </m:fPr>
                <m:num>
                  <m:r>
                    <w:rPr>
                      <w:rFonts w:ascii="Cambria Math" w:eastAsia="DengXian" w:hAnsi="Cambria Math" w:cs="Times New Roman"/>
                      <w:kern w:val="0"/>
                    </w:rPr>
                    <m:t>5</m:t>
                  </m:r>
                </m:num>
                <m:den>
                  <m:r>
                    <w:rPr>
                      <w:rFonts w:ascii="Cambria Math" w:eastAsia="DengXian" w:hAnsi="Cambria Math" w:cs="Times New Roman"/>
                      <w:kern w:val="0"/>
                    </w:rPr>
                    <m:t>90</m:t>
                  </m:r>
                </m:den>
              </m:f>
            </m:oMath>
            <w:r w:rsidR="00B94C12" w:rsidRPr="003C015A">
              <w:rPr>
                <w:rFonts w:ascii="Times New Roman" w:eastAsia="DengXian" w:hAnsi="Times New Roman" w:cs="Times New Roman"/>
                <w:kern w:val="0"/>
              </w:rPr>
              <w:t xml:space="preserve"> = 0.0555</w:t>
            </w:r>
          </w:p>
        </w:tc>
        <w:tc>
          <w:tcPr>
            <w:tcW w:w="1700" w:type="dxa"/>
            <w:tcBorders>
              <w:top w:val="single" w:sz="4" w:space="0" w:color="auto"/>
              <w:left w:val="single" w:sz="4" w:space="0" w:color="auto"/>
              <w:bottom w:val="single" w:sz="4" w:space="0" w:color="auto"/>
              <w:right w:val="single" w:sz="4" w:space="0" w:color="auto"/>
            </w:tcBorders>
            <w:hideMark/>
          </w:tcPr>
          <w:p w14:paraId="3FCF0D11" w14:textId="77777777" w:rsidR="00B94C12" w:rsidRPr="003C015A" w:rsidRDefault="00534D26" w:rsidP="003C015A">
            <w:pPr>
              <w:spacing w:line="360" w:lineRule="auto"/>
              <w:jc w:val="both"/>
              <w:rPr>
                <w:rFonts w:ascii="Times New Roman" w:eastAsia="DengXian" w:hAnsi="Times New Roman" w:cs="Times New Roman"/>
                <w:kern w:val="0"/>
              </w:rPr>
            </w:pPr>
            <m:oMath>
              <m:f>
                <m:fPr>
                  <m:type m:val="skw"/>
                  <m:ctrlPr>
                    <w:rPr>
                      <w:rFonts w:ascii="Cambria Math" w:eastAsia="DengXian" w:hAnsi="Cambria Math" w:cs="Times New Roman"/>
                      <w:i/>
                      <w:kern w:val="0"/>
                    </w:rPr>
                  </m:ctrlPr>
                </m:fPr>
                <m:num>
                  <m:r>
                    <w:rPr>
                      <w:rFonts w:ascii="Cambria Math" w:eastAsia="DengXian" w:hAnsi="Cambria Math" w:cs="Times New Roman"/>
                      <w:kern w:val="0"/>
                    </w:rPr>
                    <m:t>4</m:t>
                  </m:r>
                </m:num>
                <m:den>
                  <m:r>
                    <w:rPr>
                      <w:rFonts w:ascii="Cambria Math" w:eastAsia="DengXian" w:hAnsi="Cambria Math" w:cs="Times New Roman"/>
                      <w:kern w:val="0"/>
                    </w:rPr>
                    <m:t>90</m:t>
                  </m:r>
                </m:den>
              </m:f>
            </m:oMath>
            <w:r w:rsidR="00B94C12" w:rsidRPr="003C015A">
              <w:rPr>
                <w:rFonts w:ascii="Times New Roman" w:eastAsia="DengXian" w:hAnsi="Times New Roman" w:cs="Times New Roman"/>
                <w:kern w:val="0"/>
              </w:rPr>
              <w:t>= 0.0444</w:t>
            </w:r>
          </w:p>
        </w:tc>
      </w:tr>
      <w:tr w:rsidR="00B94C12" w:rsidRPr="003C015A" w14:paraId="34AEBB80" w14:textId="77777777" w:rsidTr="006D0193">
        <w:tc>
          <w:tcPr>
            <w:tcW w:w="988" w:type="dxa"/>
            <w:tcBorders>
              <w:top w:val="single" w:sz="4" w:space="0" w:color="auto"/>
              <w:left w:val="single" w:sz="4" w:space="0" w:color="auto"/>
              <w:bottom w:val="single" w:sz="4" w:space="0" w:color="auto"/>
              <w:right w:val="single" w:sz="4" w:space="0" w:color="auto"/>
            </w:tcBorders>
            <w:hideMark/>
          </w:tcPr>
          <w:p w14:paraId="60D15B2F" w14:textId="77777777" w:rsidR="00B94C12" w:rsidRPr="003C015A" w:rsidRDefault="00534D26" w:rsidP="003C015A">
            <w:pPr>
              <w:spacing w:line="360" w:lineRule="auto"/>
              <w:jc w:val="both"/>
              <w:rPr>
                <w:rFonts w:ascii="Times New Roman" w:eastAsia="DengXian" w:hAnsi="Times New Roman" w:cs="Times New Roman"/>
                <w:b/>
                <w:kern w:val="0"/>
              </w:rPr>
            </w:pPr>
            <m:oMath>
              <m:sSub>
                <m:sSubPr>
                  <m:ctrlPr>
                    <w:rPr>
                      <w:rFonts w:ascii="Cambria Math" w:eastAsia="Calibri" w:hAnsi="Cambria Math" w:cs="Times New Roman"/>
                      <w:b/>
                      <w:i/>
                      <w:kern w:val="0"/>
                    </w:rPr>
                  </m:ctrlPr>
                </m:sSubPr>
                <m:e>
                  <m:r>
                    <m:rPr>
                      <m:sty m:val="bi"/>
                    </m:rPr>
                    <w:rPr>
                      <w:rFonts w:ascii="Cambria Math" w:eastAsia="Calibri" w:hAnsi="Cambria Math" w:cs="Times New Roman"/>
                      <w:kern w:val="0"/>
                    </w:rPr>
                    <m:t>y</m:t>
                  </m:r>
                </m:e>
                <m:sub>
                  <m:r>
                    <m:rPr>
                      <m:sty m:val="bi"/>
                    </m:rPr>
                    <w:rPr>
                      <w:rFonts w:ascii="Cambria Math" w:eastAsia="Calibri" w:hAnsi="Cambria Math" w:cs="Times New Roman"/>
                      <w:kern w:val="0"/>
                    </w:rPr>
                    <m:t>i(2022)</m:t>
                  </m:r>
                </m:sub>
              </m:sSub>
            </m:oMath>
            <w:r w:rsidR="00B94C12" w:rsidRPr="003C015A">
              <w:rPr>
                <w:rFonts w:ascii="Times New Roman" w:eastAsia="DengXian" w:hAnsi="Times New Roman" w:cs="Times New Roman"/>
                <w:b/>
                <w:kern w:val="0"/>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5AA4140E" w14:textId="77777777" w:rsidR="00B94C12" w:rsidRPr="003C015A" w:rsidRDefault="00B94C12"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331</w:t>
            </w:r>
          </w:p>
        </w:tc>
        <w:tc>
          <w:tcPr>
            <w:tcW w:w="1842" w:type="dxa"/>
            <w:tcBorders>
              <w:top w:val="single" w:sz="4" w:space="0" w:color="auto"/>
              <w:left w:val="single" w:sz="4" w:space="0" w:color="auto"/>
              <w:bottom w:val="single" w:sz="4" w:space="0" w:color="auto"/>
              <w:right w:val="single" w:sz="4" w:space="0" w:color="auto"/>
            </w:tcBorders>
            <w:hideMark/>
          </w:tcPr>
          <w:p w14:paraId="63A25232" w14:textId="77777777" w:rsidR="00B94C12" w:rsidRPr="003C015A" w:rsidRDefault="00B94C12"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77</w:t>
            </w:r>
          </w:p>
        </w:tc>
        <w:tc>
          <w:tcPr>
            <w:tcW w:w="1560" w:type="dxa"/>
            <w:tcBorders>
              <w:top w:val="single" w:sz="4" w:space="0" w:color="auto"/>
              <w:left w:val="single" w:sz="4" w:space="0" w:color="auto"/>
              <w:bottom w:val="single" w:sz="4" w:space="0" w:color="auto"/>
              <w:right w:val="single" w:sz="4" w:space="0" w:color="auto"/>
            </w:tcBorders>
            <w:hideMark/>
          </w:tcPr>
          <w:p w14:paraId="653844B1" w14:textId="77777777" w:rsidR="00B94C12" w:rsidRPr="003C015A" w:rsidRDefault="00B94C12"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36</w:t>
            </w:r>
          </w:p>
        </w:tc>
        <w:tc>
          <w:tcPr>
            <w:tcW w:w="1559" w:type="dxa"/>
            <w:tcBorders>
              <w:top w:val="single" w:sz="4" w:space="0" w:color="auto"/>
              <w:left w:val="single" w:sz="4" w:space="0" w:color="auto"/>
              <w:bottom w:val="single" w:sz="4" w:space="0" w:color="auto"/>
              <w:right w:val="single" w:sz="4" w:space="0" w:color="auto"/>
            </w:tcBorders>
            <w:hideMark/>
          </w:tcPr>
          <w:p w14:paraId="3AB03628" w14:textId="77777777" w:rsidR="00B94C12" w:rsidRPr="003C015A" w:rsidRDefault="00B94C12"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62</w:t>
            </w:r>
          </w:p>
        </w:tc>
        <w:tc>
          <w:tcPr>
            <w:tcW w:w="1700" w:type="dxa"/>
            <w:tcBorders>
              <w:top w:val="single" w:sz="4" w:space="0" w:color="auto"/>
              <w:left w:val="single" w:sz="4" w:space="0" w:color="auto"/>
              <w:bottom w:val="single" w:sz="4" w:space="0" w:color="auto"/>
              <w:right w:val="single" w:sz="4" w:space="0" w:color="auto"/>
            </w:tcBorders>
            <w:hideMark/>
          </w:tcPr>
          <w:p w14:paraId="151A800A" w14:textId="77777777" w:rsidR="00B94C12" w:rsidRPr="003C015A" w:rsidRDefault="00B94C12"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34</w:t>
            </w:r>
          </w:p>
        </w:tc>
      </w:tr>
      <w:tr w:rsidR="00B94C12" w:rsidRPr="003C015A" w14:paraId="76662A2A" w14:textId="77777777" w:rsidTr="006D0193">
        <w:tc>
          <w:tcPr>
            <w:tcW w:w="988" w:type="dxa"/>
            <w:tcBorders>
              <w:top w:val="single" w:sz="4" w:space="0" w:color="auto"/>
              <w:left w:val="single" w:sz="4" w:space="0" w:color="auto"/>
              <w:bottom w:val="single" w:sz="4" w:space="0" w:color="auto"/>
              <w:right w:val="single" w:sz="4" w:space="0" w:color="auto"/>
            </w:tcBorders>
            <w:hideMark/>
          </w:tcPr>
          <w:p w14:paraId="2E5BFC5C" w14:textId="77777777" w:rsidR="00B94C12" w:rsidRPr="003C015A" w:rsidRDefault="00534D26" w:rsidP="003C015A">
            <w:pPr>
              <w:spacing w:line="360" w:lineRule="auto"/>
              <w:jc w:val="both"/>
              <w:rPr>
                <w:rFonts w:ascii="Times New Roman" w:eastAsia="DengXian" w:hAnsi="Times New Roman" w:cs="Times New Roman"/>
                <w:b/>
                <w:kern w:val="0"/>
              </w:rPr>
            </w:pPr>
            <m:oMath>
              <m:sSub>
                <m:sSubPr>
                  <m:ctrlPr>
                    <w:rPr>
                      <w:rFonts w:ascii="Cambria Math" w:eastAsia="Calibri" w:hAnsi="Cambria Math" w:cs="Times New Roman"/>
                      <w:b/>
                      <w:i/>
                      <w:kern w:val="0"/>
                    </w:rPr>
                  </m:ctrlPr>
                </m:sSubPr>
                <m:e>
                  <m:r>
                    <m:rPr>
                      <m:sty m:val="bi"/>
                    </m:rPr>
                    <w:rPr>
                      <w:rFonts w:ascii="Cambria Math" w:eastAsia="Calibri" w:hAnsi="Cambria Math" w:cs="Times New Roman"/>
                      <w:kern w:val="0"/>
                    </w:rPr>
                    <m:t>y</m:t>
                  </m:r>
                </m:e>
                <m:sub>
                  <m:r>
                    <m:rPr>
                      <m:sty m:val="bi"/>
                    </m:rPr>
                    <w:rPr>
                      <w:rFonts w:ascii="Cambria Math" w:eastAsia="Calibri" w:hAnsi="Cambria Math" w:cs="Times New Roman"/>
                      <w:kern w:val="0"/>
                    </w:rPr>
                    <m:t>i(2023)</m:t>
                  </m:r>
                </m:sub>
              </m:sSub>
            </m:oMath>
            <w:r w:rsidR="00B94C12" w:rsidRPr="003C015A">
              <w:rPr>
                <w:rFonts w:ascii="Times New Roman" w:eastAsia="DengXian" w:hAnsi="Times New Roman" w:cs="Times New Roman"/>
                <w:b/>
                <w:kern w:val="0"/>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19ED2D9D" w14:textId="77777777" w:rsidR="00B94C12" w:rsidRPr="003C015A" w:rsidRDefault="00B94C12"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286</w:t>
            </w:r>
          </w:p>
        </w:tc>
        <w:tc>
          <w:tcPr>
            <w:tcW w:w="1842" w:type="dxa"/>
            <w:tcBorders>
              <w:top w:val="single" w:sz="4" w:space="0" w:color="auto"/>
              <w:left w:val="single" w:sz="4" w:space="0" w:color="auto"/>
              <w:bottom w:val="single" w:sz="4" w:space="0" w:color="auto"/>
              <w:right w:val="single" w:sz="4" w:space="0" w:color="auto"/>
            </w:tcBorders>
            <w:hideMark/>
          </w:tcPr>
          <w:p w14:paraId="3AFBB1DC" w14:textId="77777777" w:rsidR="00B94C12" w:rsidRPr="003C015A" w:rsidRDefault="00B94C12"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116</w:t>
            </w:r>
          </w:p>
        </w:tc>
        <w:tc>
          <w:tcPr>
            <w:tcW w:w="1560" w:type="dxa"/>
            <w:tcBorders>
              <w:top w:val="single" w:sz="4" w:space="0" w:color="auto"/>
              <w:left w:val="single" w:sz="4" w:space="0" w:color="auto"/>
              <w:bottom w:val="single" w:sz="4" w:space="0" w:color="auto"/>
              <w:right w:val="single" w:sz="4" w:space="0" w:color="auto"/>
            </w:tcBorders>
            <w:hideMark/>
          </w:tcPr>
          <w:p w14:paraId="64E305E2" w14:textId="77777777" w:rsidR="00B94C12" w:rsidRPr="003C015A" w:rsidRDefault="00B94C12"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59</w:t>
            </w:r>
          </w:p>
        </w:tc>
        <w:tc>
          <w:tcPr>
            <w:tcW w:w="1559" w:type="dxa"/>
            <w:tcBorders>
              <w:top w:val="single" w:sz="4" w:space="0" w:color="auto"/>
              <w:left w:val="single" w:sz="4" w:space="0" w:color="auto"/>
              <w:bottom w:val="single" w:sz="4" w:space="0" w:color="auto"/>
              <w:right w:val="single" w:sz="4" w:space="0" w:color="auto"/>
            </w:tcBorders>
            <w:hideMark/>
          </w:tcPr>
          <w:p w14:paraId="74659B72" w14:textId="77777777" w:rsidR="00B94C12" w:rsidRPr="003C015A" w:rsidRDefault="00B94C12"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128</w:t>
            </w:r>
          </w:p>
        </w:tc>
        <w:tc>
          <w:tcPr>
            <w:tcW w:w="1700" w:type="dxa"/>
            <w:tcBorders>
              <w:top w:val="single" w:sz="4" w:space="0" w:color="auto"/>
              <w:left w:val="single" w:sz="4" w:space="0" w:color="auto"/>
              <w:bottom w:val="single" w:sz="4" w:space="0" w:color="auto"/>
              <w:right w:val="single" w:sz="4" w:space="0" w:color="auto"/>
            </w:tcBorders>
            <w:hideMark/>
          </w:tcPr>
          <w:p w14:paraId="79095747" w14:textId="77777777" w:rsidR="00B94C12" w:rsidRPr="003C015A" w:rsidRDefault="00B94C12"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36</w:t>
            </w:r>
          </w:p>
        </w:tc>
      </w:tr>
      <w:tr w:rsidR="00B94C12" w:rsidRPr="003C015A" w14:paraId="34B943C3" w14:textId="77777777" w:rsidTr="006D0193">
        <w:tc>
          <w:tcPr>
            <w:tcW w:w="988" w:type="dxa"/>
            <w:tcBorders>
              <w:top w:val="single" w:sz="4" w:space="0" w:color="auto"/>
              <w:left w:val="single" w:sz="4" w:space="0" w:color="auto"/>
              <w:bottom w:val="single" w:sz="4" w:space="0" w:color="auto"/>
              <w:right w:val="single" w:sz="4" w:space="0" w:color="auto"/>
            </w:tcBorders>
            <w:hideMark/>
          </w:tcPr>
          <w:p w14:paraId="486C7256" w14:textId="77777777" w:rsidR="00B94C12" w:rsidRPr="003C015A" w:rsidRDefault="00534D26" w:rsidP="003C015A">
            <w:pPr>
              <w:spacing w:line="360" w:lineRule="auto"/>
              <w:jc w:val="both"/>
              <w:rPr>
                <w:rFonts w:ascii="Times New Roman" w:eastAsia="DengXian" w:hAnsi="Times New Roman" w:cs="Times New Roman"/>
                <w:b/>
                <w:kern w:val="0"/>
              </w:rPr>
            </w:pPr>
            <m:oMath>
              <m:sSub>
                <m:sSubPr>
                  <m:ctrlPr>
                    <w:rPr>
                      <w:rFonts w:ascii="Cambria Math" w:eastAsia="Calibri" w:hAnsi="Cambria Math" w:cs="Times New Roman"/>
                      <w:b/>
                      <w:i/>
                      <w:kern w:val="0"/>
                    </w:rPr>
                  </m:ctrlPr>
                </m:sSubPr>
                <m:e>
                  <m:r>
                    <m:rPr>
                      <m:sty m:val="bi"/>
                    </m:rPr>
                    <w:rPr>
                      <w:rFonts w:ascii="Cambria Math" w:eastAsia="Calibri" w:hAnsi="Cambria Math" w:cs="Times New Roman"/>
                      <w:kern w:val="0"/>
                    </w:rPr>
                    <m:t>y</m:t>
                  </m:r>
                </m:e>
                <m:sub>
                  <m:r>
                    <m:rPr>
                      <m:sty m:val="bi"/>
                    </m:rPr>
                    <w:rPr>
                      <w:rFonts w:ascii="Cambria Math" w:eastAsia="Calibri" w:hAnsi="Cambria Math" w:cs="Times New Roman"/>
                      <w:kern w:val="0"/>
                    </w:rPr>
                    <m:t>i(2024)</m:t>
                  </m:r>
                </m:sub>
              </m:sSub>
            </m:oMath>
            <w:r w:rsidR="00B94C12" w:rsidRPr="003C015A">
              <w:rPr>
                <w:rFonts w:ascii="Times New Roman" w:eastAsia="DengXian" w:hAnsi="Times New Roman" w:cs="Times New Roman"/>
                <w:b/>
                <w:kern w:val="0"/>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036B286F" w14:textId="77777777" w:rsidR="00B94C12" w:rsidRPr="003C015A" w:rsidRDefault="00B94C12"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410</w:t>
            </w:r>
          </w:p>
        </w:tc>
        <w:tc>
          <w:tcPr>
            <w:tcW w:w="1842" w:type="dxa"/>
            <w:tcBorders>
              <w:top w:val="single" w:sz="4" w:space="0" w:color="auto"/>
              <w:left w:val="single" w:sz="4" w:space="0" w:color="auto"/>
              <w:bottom w:val="single" w:sz="4" w:space="0" w:color="auto"/>
              <w:right w:val="single" w:sz="4" w:space="0" w:color="auto"/>
            </w:tcBorders>
            <w:hideMark/>
          </w:tcPr>
          <w:p w14:paraId="40FADFF9" w14:textId="77777777" w:rsidR="00B94C12" w:rsidRPr="003C015A" w:rsidRDefault="00B94C12"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72</w:t>
            </w:r>
          </w:p>
        </w:tc>
        <w:tc>
          <w:tcPr>
            <w:tcW w:w="1560" w:type="dxa"/>
            <w:tcBorders>
              <w:top w:val="single" w:sz="4" w:space="0" w:color="auto"/>
              <w:left w:val="single" w:sz="4" w:space="0" w:color="auto"/>
              <w:bottom w:val="single" w:sz="4" w:space="0" w:color="auto"/>
              <w:right w:val="single" w:sz="4" w:space="0" w:color="auto"/>
            </w:tcBorders>
            <w:hideMark/>
          </w:tcPr>
          <w:p w14:paraId="736F2F64" w14:textId="77777777" w:rsidR="00B94C12" w:rsidRPr="003C015A" w:rsidRDefault="00B94C12"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36</w:t>
            </w:r>
          </w:p>
        </w:tc>
        <w:tc>
          <w:tcPr>
            <w:tcW w:w="1559" w:type="dxa"/>
            <w:tcBorders>
              <w:top w:val="single" w:sz="4" w:space="0" w:color="auto"/>
              <w:left w:val="single" w:sz="4" w:space="0" w:color="auto"/>
              <w:bottom w:val="single" w:sz="4" w:space="0" w:color="auto"/>
              <w:right w:val="single" w:sz="4" w:space="0" w:color="auto"/>
            </w:tcBorders>
            <w:hideMark/>
          </w:tcPr>
          <w:p w14:paraId="0B7A0AAA" w14:textId="77777777" w:rsidR="00B94C12" w:rsidRPr="003C015A" w:rsidRDefault="00B94C12"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14</w:t>
            </w:r>
          </w:p>
        </w:tc>
        <w:tc>
          <w:tcPr>
            <w:tcW w:w="1700" w:type="dxa"/>
            <w:tcBorders>
              <w:top w:val="single" w:sz="4" w:space="0" w:color="auto"/>
              <w:left w:val="single" w:sz="4" w:space="0" w:color="auto"/>
              <w:bottom w:val="single" w:sz="4" w:space="0" w:color="auto"/>
              <w:right w:val="single" w:sz="4" w:space="0" w:color="auto"/>
            </w:tcBorders>
            <w:hideMark/>
          </w:tcPr>
          <w:p w14:paraId="63F7CE7B" w14:textId="77777777" w:rsidR="00B94C12" w:rsidRPr="003C015A" w:rsidRDefault="00B94C12"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22</w:t>
            </w:r>
          </w:p>
        </w:tc>
      </w:tr>
    </w:tbl>
    <w:p w14:paraId="1FB7C180" w14:textId="77777777" w:rsidR="00B94C12" w:rsidRPr="003C015A" w:rsidRDefault="00B94C12" w:rsidP="003C015A">
      <w:pPr>
        <w:spacing w:line="360" w:lineRule="auto"/>
        <w:jc w:val="both"/>
        <w:rPr>
          <w:rFonts w:ascii="Times New Roman" w:eastAsiaTheme="minorEastAsia" w:hAnsi="Times New Roman" w:cs="Times New Roman"/>
        </w:rPr>
      </w:pPr>
    </w:p>
    <w:p w14:paraId="2C3E1E83" w14:textId="77777777" w:rsidR="00B301F7" w:rsidRPr="003C015A" w:rsidRDefault="00B301F7" w:rsidP="003C015A">
      <w:pPr>
        <w:spacing w:line="360" w:lineRule="auto"/>
        <w:jc w:val="both"/>
        <w:rPr>
          <w:rFonts w:ascii="Times New Roman" w:eastAsiaTheme="minorEastAsia" w:hAnsi="Times New Roman" w:cs="Times New Roman"/>
          <w:b/>
        </w:rPr>
      </w:pPr>
      <w:r w:rsidRPr="003C015A">
        <w:rPr>
          <w:rFonts w:ascii="Times New Roman" w:eastAsiaTheme="minorEastAsia" w:hAnsi="Times New Roman" w:cs="Times New Roman"/>
          <w:b/>
        </w:rPr>
        <w:t>Total Population Estimate for 2022</w:t>
      </w:r>
    </w:p>
    <w:p w14:paraId="66254D7F" w14:textId="77777777" w:rsidR="00B301F7" w:rsidRPr="003C015A" w:rsidRDefault="00534D26" w:rsidP="003C015A">
      <w:pPr>
        <w:tabs>
          <w:tab w:val="left" w:pos="3400"/>
        </w:tabs>
        <w:spacing w:line="360" w:lineRule="auto"/>
        <w:jc w:val="both"/>
        <w:rPr>
          <w:rFonts w:ascii="Times New Roman" w:eastAsiaTheme="minorEastAsia" w:hAnsi="Times New Roman" w:cs="Times New Roman"/>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r>
            <w:rPr>
              <w:rFonts w:ascii="Cambria Math"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90</m:t>
              </m:r>
            </m:num>
            <m:den>
              <m:r>
                <w:rPr>
                  <w:rFonts w:ascii="Cambria Math" w:eastAsiaTheme="minorEastAsia" w:hAnsi="Cambria Math" w:cs="Times New Roman"/>
                </w:rPr>
                <m:t>5</m:t>
              </m:r>
            </m:den>
          </m:f>
          <m:d>
            <m:dPr>
              <m:begChr m:val="["/>
              <m:endChr m:val="]"/>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331</m:t>
                  </m:r>
                </m:num>
                <m:den>
                  <m:r>
                    <w:rPr>
                      <w:rFonts w:ascii="Cambria Math" w:eastAsiaTheme="minorEastAsia" w:hAnsi="Cambria Math" w:cs="Times New Roman"/>
                    </w:rPr>
                    <m:t>11</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77</m:t>
                  </m:r>
                </m:num>
                <m:den>
                  <m:r>
                    <w:rPr>
                      <w:rFonts w:ascii="Cambria Math" w:eastAsiaTheme="minorEastAsia" w:hAnsi="Cambria Math" w:cs="Times New Roman"/>
                    </w:rPr>
                    <m:t>11</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36</m:t>
                  </m:r>
                </m:num>
                <m:den>
                  <m:r>
                    <w:rPr>
                      <w:rFonts w:ascii="Cambria Math" w:eastAsiaTheme="minorEastAsia" w:hAnsi="Cambria Math" w:cs="Times New Roman"/>
                    </w:rPr>
                    <m:t>6</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62</m:t>
                  </m:r>
                </m:num>
                <m:den>
                  <m:r>
                    <w:rPr>
                      <w:rFonts w:ascii="Cambria Math" w:eastAsiaTheme="minorEastAsia" w:hAnsi="Cambria Math" w:cs="Times New Roman"/>
                    </w:rPr>
                    <m:t>5</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34</m:t>
                  </m:r>
                </m:num>
                <m:den>
                  <m:r>
                    <w:rPr>
                      <w:rFonts w:ascii="Cambria Math" w:eastAsiaTheme="minorEastAsia" w:hAnsi="Cambria Math" w:cs="Times New Roman"/>
                    </w:rPr>
                    <m:t>4</m:t>
                  </m:r>
                </m:den>
              </m:f>
            </m:e>
          </m:d>
        </m:oMath>
      </m:oMathPara>
    </w:p>
    <w:p w14:paraId="401AED09" w14:textId="77777777" w:rsidR="00B301F7" w:rsidRPr="003C015A" w:rsidRDefault="00534D26" w:rsidP="003C015A">
      <w:pPr>
        <w:tabs>
          <w:tab w:val="left" w:pos="3400"/>
        </w:tabs>
        <w:spacing w:line="360" w:lineRule="auto"/>
        <w:jc w:val="both"/>
        <w:rPr>
          <w:rFonts w:ascii="Times New Roman" w:eastAsiaTheme="minorEastAsia" w:hAnsi="Times New Roman" w:cs="Times New Roman"/>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r>
            <w:rPr>
              <w:rFonts w:ascii="Cambria Math" w:hAnsi="Cambria Math" w:cs="Times New Roman"/>
            </w:rPr>
            <m:t>=18(30.09+7+6+12.4+8.5)</m:t>
          </m:r>
        </m:oMath>
      </m:oMathPara>
    </w:p>
    <w:p w14:paraId="64043B53" w14:textId="77777777" w:rsidR="00B301F7" w:rsidRPr="003C015A" w:rsidRDefault="00534D26" w:rsidP="003C015A">
      <w:pPr>
        <w:tabs>
          <w:tab w:val="left" w:pos="3400"/>
        </w:tabs>
        <w:spacing w:line="360" w:lineRule="auto"/>
        <w:jc w:val="both"/>
        <w:rPr>
          <w:rFonts w:ascii="Times New Roman" w:hAnsi="Times New Roman" w:cs="Times New Roman"/>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r>
            <w:rPr>
              <w:rFonts w:ascii="Cambria Math" w:hAnsi="Cambria Math" w:cs="Times New Roman"/>
            </w:rPr>
            <m:t>=18</m:t>
          </m:r>
          <m:d>
            <m:dPr>
              <m:ctrlPr>
                <w:rPr>
                  <w:rFonts w:ascii="Cambria Math" w:hAnsi="Cambria Math" w:cs="Times New Roman"/>
                  <w:i/>
                </w:rPr>
              </m:ctrlPr>
            </m:dPr>
            <m:e>
              <m:r>
                <w:rPr>
                  <w:rFonts w:ascii="Cambria Math" w:hAnsi="Cambria Math" w:cs="Times New Roman"/>
                </w:rPr>
                <m:t>63.99</m:t>
              </m:r>
            </m:e>
          </m:d>
          <m:r>
            <w:rPr>
              <w:rFonts w:ascii="Cambria Math" w:hAnsi="Cambria Math" w:cs="Times New Roman"/>
            </w:rPr>
            <m:t xml:space="preserve">=1151.82 </m:t>
          </m:r>
          <m:r>
            <w:rPr>
              <w:rFonts w:ascii="Cambria Math" w:eastAsiaTheme="minorEastAsia" w:hAnsi="Cambria Math" w:cs="Times New Roman"/>
            </w:rPr>
            <m:t>~ 1152 double births</m:t>
          </m:r>
        </m:oMath>
      </m:oMathPara>
    </w:p>
    <w:p w14:paraId="1164BCD1" w14:textId="77777777" w:rsidR="00B301F7" w:rsidRPr="003C015A" w:rsidRDefault="00B301F7" w:rsidP="003C015A">
      <w:pPr>
        <w:tabs>
          <w:tab w:val="left" w:pos="3400"/>
        </w:tabs>
        <w:spacing w:line="360" w:lineRule="auto"/>
        <w:ind w:left="3400" w:hanging="3400"/>
        <w:jc w:val="both"/>
        <w:rPr>
          <w:rFonts w:ascii="Times New Roman" w:hAnsi="Times New Roman" w:cs="Times New Roman"/>
          <w:b/>
        </w:rPr>
      </w:pPr>
      <w:r w:rsidRPr="003C015A">
        <w:rPr>
          <w:rFonts w:ascii="Times New Roman" w:hAnsi="Times New Roman" w:cs="Times New Roman"/>
          <w:b/>
        </w:rPr>
        <w:t>Total Population Estimate for 2023</w:t>
      </w:r>
    </w:p>
    <w:p w14:paraId="60AC5359" w14:textId="77777777" w:rsidR="00B301F7" w:rsidRPr="003C015A" w:rsidRDefault="00534D26" w:rsidP="003C015A">
      <w:pPr>
        <w:tabs>
          <w:tab w:val="left" w:pos="3400"/>
        </w:tabs>
        <w:spacing w:line="360" w:lineRule="auto"/>
        <w:jc w:val="both"/>
        <w:rPr>
          <w:rFonts w:ascii="Times New Roman" w:eastAsiaTheme="minorEastAsia" w:hAnsi="Times New Roman" w:cs="Times New Roman"/>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r>
            <w:rPr>
              <w:rFonts w:ascii="Cambria Math"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90</m:t>
              </m:r>
            </m:num>
            <m:den>
              <m:r>
                <w:rPr>
                  <w:rFonts w:ascii="Cambria Math" w:eastAsiaTheme="minorEastAsia" w:hAnsi="Cambria Math" w:cs="Times New Roman"/>
                </w:rPr>
                <m:t>5</m:t>
              </m:r>
            </m:den>
          </m:f>
          <m:d>
            <m:dPr>
              <m:begChr m:val="["/>
              <m:endChr m:val="]"/>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286</m:t>
                  </m:r>
                </m:num>
                <m:den>
                  <m:r>
                    <w:rPr>
                      <w:rFonts w:ascii="Cambria Math" w:eastAsiaTheme="minorEastAsia" w:hAnsi="Cambria Math" w:cs="Times New Roman"/>
                    </w:rPr>
                    <m:t>11</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116</m:t>
                  </m:r>
                </m:num>
                <m:den>
                  <m:r>
                    <w:rPr>
                      <w:rFonts w:ascii="Cambria Math" w:eastAsiaTheme="minorEastAsia" w:hAnsi="Cambria Math" w:cs="Times New Roman"/>
                    </w:rPr>
                    <m:t>11</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59</m:t>
                  </m:r>
                </m:num>
                <m:den>
                  <m:r>
                    <w:rPr>
                      <w:rFonts w:ascii="Cambria Math" w:eastAsiaTheme="minorEastAsia" w:hAnsi="Cambria Math" w:cs="Times New Roman"/>
                    </w:rPr>
                    <m:t>6</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128</m:t>
                  </m:r>
                </m:num>
                <m:den>
                  <m:r>
                    <w:rPr>
                      <w:rFonts w:ascii="Cambria Math" w:eastAsiaTheme="minorEastAsia" w:hAnsi="Cambria Math" w:cs="Times New Roman"/>
                    </w:rPr>
                    <m:t>5</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36</m:t>
                  </m:r>
                </m:num>
                <m:den>
                  <m:r>
                    <w:rPr>
                      <w:rFonts w:ascii="Cambria Math" w:eastAsiaTheme="minorEastAsia" w:hAnsi="Cambria Math" w:cs="Times New Roman"/>
                    </w:rPr>
                    <m:t>4</m:t>
                  </m:r>
                </m:den>
              </m:f>
            </m:e>
          </m:d>
        </m:oMath>
      </m:oMathPara>
    </w:p>
    <w:p w14:paraId="4E066ABA" w14:textId="77777777" w:rsidR="00B301F7" w:rsidRPr="003C015A" w:rsidRDefault="00534D26" w:rsidP="003C015A">
      <w:pPr>
        <w:tabs>
          <w:tab w:val="left" w:pos="3400"/>
        </w:tabs>
        <w:spacing w:line="360" w:lineRule="auto"/>
        <w:jc w:val="both"/>
        <w:rPr>
          <w:rFonts w:ascii="Times New Roman" w:eastAsiaTheme="minorEastAsia" w:hAnsi="Times New Roman" w:cs="Times New Roman"/>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r>
            <w:rPr>
              <w:rFonts w:ascii="Cambria Math" w:hAnsi="Cambria Math" w:cs="Times New Roman"/>
            </w:rPr>
            <m:t>=18(26+10.55+9.83+25.6+9)</m:t>
          </m:r>
        </m:oMath>
      </m:oMathPara>
    </w:p>
    <w:p w14:paraId="673942E6" w14:textId="77777777" w:rsidR="00B301F7" w:rsidRPr="003C015A" w:rsidRDefault="00534D26" w:rsidP="003C015A">
      <w:pPr>
        <w:tabs>
          <w:tab w:val="left" w:pos="3400"/>
        </w:tabs>
        <w:spacing w:line="360" w:lineRule="auto"/>
        <w:jc w:val="both"/>
        <w:rPr>
          <w:rFonts w:ascii="Times New Roman" w:eastAsiaTheme="minorEastAsia" w:hAnsi="Times New Roman" w:cs="Times New Roman"/>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r>
            <w:rPr>
              <w:rFonts w:ascii="Cambria Math" w:hAnsi="Cambria Math" w:cs="Times New Roman"/>
            </w:rPr>
            <m:t>=18</m:t>
          </m:r>
          <m:d>
            <m:dPr>
              <m:ctrlPr>
                <w:rPr>
                  <w:rFonts w:ascii="Cambria Math" w:hAnsi="Cambria Math" w:cs="Times New Roman"/>
                  <w:i/>
                </w:rPr>
              </m:ctrlPr>
            </m:dPr>
            <m:e>
              <m:r>
                <w:rPr>
                  <w:rFonts w:ascii="Cambria Math" w:hAnsi="Cambria Math" w:cs="Times New Roman"/>
                </w:rPr>
                <m:t>80.98</m:t>
              </m:r>
            </m:e>
          </m:d>
          <m:r>
            <w:rPr>
              <w:rFonts w:ascii="Cambria Math" w:eastAsiaTheme="minorEastAsia" w:hAnsi="Cambria Math" w:cs="Times New Roman"/>
            </w:rPr>
            <m:t>=1457.64  ~  1458 double births</m:t>
          </m:r>
        </m:oMath>
      </m:oMathPara>
    </w:p>
    <w:p w14:paraId="1AC86FE3" w14:textId="77777777" w:rsidR="00B301F7" w:rsidRPr="003C015A" w:rsidRDefault="00B301F7" w:rsidP="003C015A">
      <w:pPr>
        <w:tabs>
          <w:tab w:val="left" w:pos="3400"/>
        </w:tabs>
        <w:spacing w:line="360" w:lineRule="auto"/>
        <w:ind w:left="3400" w:hanging="3400"/>
        <w:jc w:val="both"/>
        <w:rPr>
          <w:rFonts w:ascii="Times New Roman" w:hAnsi="Times New Roman" w:cs="Times New Roman"/>
          <w:b/>
        </w:rPr>
      </w:pPr>
      <w:r w:rsidRPr="003C015A">
        <w:rPr>
          <w:rFonts w:ascii="Times New Roman" w:hAnsi="Times New Roman" w:cs="Times New Roman"/>
          <w:b/>
        </w:rPr>
        <w:lastRenderedPageBreak/>
        <w:t>Total Population Estimate for 2024</w:t>
      </w:r>
    </w:p>
    <w:p w14:paraId="16791462" w14:textId="77777777" w:rsidR="00B301F7" w:rsidRPr="003C015A" w:rsidRDefault="00534D26" w:rsidP="003C015A">
      <w:pPr>
        <w:tabs>
          <w:tab w:val="left" w:pos="3400"/>
        </w:tabs>
        <w:spacing w:line="360" w:lineRule="auto"/>
        <w:jc w:val="both"/>
        <w:rPr>
          <w:rFonts w:ascii="Times New Roman" w:eastAsiaTheme="minorEastAsia" w:hAnsi="Times New Roman" w:cs="Times New Roman"/>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r>
            <w:rPr>
              <w:rFonts w:ascii="Cambria Math"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90</m:t>
              </m:r>
            </m:num>
            <m:den>
              <m:r>
                <w:rPr>
                  <w:rFonts w:ascii="Cambria Math" w:eastAsiaTheme="minorEastAsia" w:hAnsi="Cambria Math" w:cs="Times New Roman"/>
                </w:rPr>
                <m:t>5</m:t>
              </m:r>
            </m:den>
          </m:f>
          <m:d>
            <m:dPr>
              <m:begChr m:val="["/>
              <m:endChr m:val="]"/>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410</m:t>
                  </m:r>
                </m:num>
                <m:den>
                  <m:r>
                    <w:rPr>
                      <w:rFonts w:ascii="Cambria Math" w:eastAsiaTheme="minorEastAsia" w:hAnsi="Cambria Math" w:cs="Times New Roman"/>
                    </w:rPr>
                    <m:t>11</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72</m:t>
                  </m:r>
                </m:num>
                <m:den>
                  <m:r>
                    <w:rPr>
                      <w:rFonts w:ascii="Cambria Math" w:eastAsiaTheme="minorEastAsia" w:hAnsi="Cambria Math" w:cs="Times New Roman"/>
                    </w:rPr>
                    <m:t>11</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36</m:t>
                  </m:r>
                </m:num>
                <m:den>
                  <m:r>
                    <w:rPr>
                      <w:rFonts w:ascii="Cambria Math" w:eastAsiaTheme="minorEastAsia" w:hAnsi="Cambria Math" w:cs="Times New Roman"/>
                    </w:rPr>
                    <m:t>6</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14</m:t>
                  </m:r>
                </m:num>
                <m:den>
                  <m:r>
                    <w:rPr>
                      <w:rFonts w:ascii="Cambria Math" w:eastAsiaTheme="minorEastAsia" w:hAnsi="Cambria Math" w:cs="Times New Roman"/>
                    </w:rPr>
                    <m:t>5</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22</m:t>
                  </m:r>
                </m:num>
                <m:den>
                  <m:r>
                    <w:rPr>
                      <w:rFonts w:ascii="Cambria Math" w:eastAsiaTheme="minorEastAsia" w:hAnsi="Cambria Math" w:cs="Times New Roman"/>
                    </w:rPr>
                    <m:t>4</m:t>
                  </m:r>
                </m:den>
              </m:f>
            </m:e>
          </m:d>
        </m:oMath>
      </m:oMathPara>
    </w:p>
    <w:p w14:paraId="3E0FC0EE" w14:textId="77777777" w:rsidR="00B301F7" w:rsidRPr="003C015A" w:rsidRDefault="00534D26" w:rsidP="003C015A">
      <w:pPr>
        <w:tabs>
          <w:tab w:val="left" w:pos="3400"/>
        </w:tabs>
        <w:spacing w:line="360" w:lineRule="auto"/>
        <w:jc w:val="both"/>
        <w:rPr>
          <w:rFonts w:ascii="Times New Roman" w:eastAsiaTheme="minorEastAsia" w:hAnsi="Times New Roman" w:cs="Times New Roman"/>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r>
            <w:rPr>
              <w:rFonts w:ascii="Cambria Math" w:hAnsi="Cambria Math" w:cs="Times New Roman"/>
            </w:rPr>
            <m:t>=18(37.27+6.55+6+2.8+5.5)</m:t>
          </m:r>
        </m:oMath>
      </m:oMathPara>
    </w:p>
    <w:p w14:paraId="52970054" w14:textId="67526129" w:rsidR="00B301F7" w:rsidRPr="001E2627" w:rsidRDefault="00534D26" w:rsidP="003C015A">
      <w:pPr>
        <w:tabs>
          <w:tab w:val="left" w:pos="3400"/>
        </w:tabs>
        <w:spacing w:line="360" w:lineRule="auto"/>
        <w:jc w:val="both"/>
        <w:rPr>
          <w:rFonts w:ascii="Times New Roman" w:eastAsiaTheme="minorEastAsia" w:hAnsi="Times New Roman" w:cs="Times New Roman"/>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r>
            <w:rPr>
              <w:rFonts w:ascii="Cambria Math" w:hAnsi="Cambria Math" w:cs="Times New Roman"/>
            </w:rPr>
            <m:t>=18</m:t>
          </m:r>
          <m:d>
            <m:dPr>
              <m:ctrlPr>
                <w:rPr>
                  <w:rFonts w:ascii="Cambria Math" w:hAnsi="Cambria Math" w:cs="Times New Roman"/>
                  <w:i/>
                </w:rPr>
              </m:ctrlPr>
            </m:dPr>
            <m:e>
              <m:r>
                <w:rPr>
                  <w:rFonts w:ascii="Cambria Math" w:hAnsi="Cambria Math" w:cs="Times New Roman"/>
                </w:rPr>
                <m:t>58.12</m:t>
              </m:r>
            </m:e>
          </m:d>
          <m:r>
            <w:rPr>
              <w:rFonts w:ascii="Cambria Math" w:eastAsiaTheme="minorEastAsia" w:hAnsi="Cambria Math" w:cs="Times New Roman"/>
            </w:rPr>
            <m:t>=1046.16 ~  1046 double births</m:t>
          </m:r>
        </m:oMath>
      </m:oMathPara>
    </w:p>
    <w:p w14:paraId="05F47D3F" w14:textId="77777777" w:rsidR="00B301F7" w:rsidRPr="003C015A" w:rsidRDefault="00B301F7" w:rsidP="003C015A">
      <w:pPr>
        <w:tabs>
          <w:tab w:val="left" w:pos="3400"/>
        </w:tabs>
        <w:spacing w:line="360" w:lineRule="auto"/>
        <w:jc w:val="both"/>
        <w:rPr>
          <w:rFonts w:ascii="Times New Roman" w:hAnsi="Times New Roman" w:cs="Times New Roman"/>
          <w:b/>
        </w:rPr>
      </w:pPr>
    </w:p>
    <w:p w14:paraId="0F758E7D" w14:textId="7725D4F7" w:rsidR="00B301F7" w:rsidRPr="003C015A" w:rsidRDefault="00B301F7" w:rsidP="003C015A">
      <w:pPr>
        <w:tabs>
          <w:tab w:val="left" w:pos="3400"/>
        </w:tabs>
        <w:spacing w:line="360" w:lineRule="auto"/>
        <w:jc w:val="both"/>
        <w:rPr>
          <w:rFonts w:ascii="Times New Roman" w:hAnsi="Times New Roman" w:cs="Times New Roman"/>
          <w:b/>
        </w:rPr>
      </w:pPr>
      <w:r w:rsidRPr="003C015A">
        <w:rPr>
          <w:rFonts w:ascii="Times New Roman" w:hAnsi="Times New Roman" w:cs="Times New Roman"/>
          <w:b/>
        </w:rPr>
        <w:t>Estimation of Variance</w:t>
      </w:r>
    </w:p>
    <w:p w14:paraId="2BE81885" w14:textId="35630299" w:rsidR="00B301F7" w:rsidRPr="003C015A" w:rsidRDefault="00534D26" w:rsidP="003C015A">
      <w:pPr>
        <w:spacing w:line="360" w:lineRule="auto"/>
        <w:jc w:val="both"/>
        <w:rPr>
          <w:rFonts w:ascii="Times New Roman" w:eastAsiaTheme="minorEastAsia" w:hAnsi="Times New Roman" w:cs="Times New Roman"/>
        </w:rPr>
      </w:pP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n(n-1)</m:t>
              </m:r>
            </m:den>
          </m:f>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i=1</m:t>
              </m:r>
            </m:sub>
            <m:sup>
              <m:r>
                <w:rPr>
                  <w:rFonts w:ascii="Cambria Math" w:eastAsiaTheme="minorEastAsia" w:hAnsi="Cambria Math" w:cs="Times New Roman"/>
                </w:rPr>
                <m:t>n</m:t>
              </m:r>
            </m:sup>
            <m:e>
              <m:sSup>
                <m:sSupPr>
                  <m:ctrlPr>
                    <w:rPr>
                      <w:rFonts w:ascii="Cambria Math" w:hAnsi="Cambria Math" w:cs="Times New Roman"/>
                      <w:i/>
                    </w:rPr>
                  </m:ctrlPr>
                </m:sSupPr>
                <m:e>
                  <m:d>
                    <m:dPr>
                      <m:ctrlPr>
                        <w:rPr>
                          <w:rFonts w:ascii="Cambria Math" w:hAnsi="Cambria Math" w:cs="Times New Roman"/>
                          <w:i/>
                        </w:rPr>
                      </m:ctrlPr>
                    </m:dPr>
                    <m:e>
                      <m:f>
                        <m:fPr>
                          <m:type m:val="skw"/>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num>
                        <m:den>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m:t>
                              </m:r>
                            </m:sub>
                          </m:sSub>
                        </m:den>
                      </m:f>
                      <m:r>
                        <w:rPr>
                          <w:rFonts w:ascii="Cambria Math" w:eastAsiaTheme="minorEastAsia"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e>
                <m:sup>
                  <m:r>
                    <w:rPr>
                      <w:rFonts w:ascii="Cambria Math" w:hAnsi="Cambria Math" w:cs="Times New Roman"/>
                    </w:rPr>
                    <m:t>2</m:t>
                  </m:r>
                </m:sup>
              </m:sSup>
            </m:e>
          </m:nary>
          <m:r>
            <w:rPr>
              <w:rFonts w:ascii="Cambria Math" w:eastAsiaTheme="minorEastAsia" w:hAnsi="Cambria Math" w:cs="Times New Roman"/>
            </w:rPr>
            <m:t xml:space="preserve">                                                                  2.7</m:t>
          </m:r>
        </m:oMath>
      </m:oMathPara>
    </w:p>
    <w:p w14:paraId="02016842" w14:textId="0167F2F5" w:rsidR="00B301F7" w:rsidRPr="003C015A" w:rsidRDefault="001E2627" w:rsidP="003C015A">
      <w:pPr>
        <w:spacing w:line="360" w:lineRule="auto"/>
        <w:jc w:val="both"/>
        <w:rPr>
          <w:rFonts w:ascii="Times New Roman" w:eastAsiaTheme="minorEastAsia" w:hAnsi="Times New Roman" w:cs="Times New Roman"/>
          <w:b/>
        </w:rPr>
      </w:pPr>
      <w:r>
        <w:rPr>
          <w:rFonts w:ascii="Times New Roman" w:eastAsiaTheme="minorEastAsia" w:hAnsi="Times New Roman" w:cs="Times New Roman"/>
          <w:b/>
        </w:rPr>
        <w:t xml:space="preserve">4.1 </w:t>
      </w:r>
      <w:r w:rsidR="00B301F7" w:rsidRPr="003C015A">
        <w:rPr>
          <w:rFonts w:ascii="Times New Roman" w:eastAsiaTheme="minorEastAsia" w:hAnsi="Times New Roman" w:cs="Times New Roman"/>
          <w:b/>
        </w:rPr>
        <w:t>Variance Estimate for 2022</w:t>
      </w:r>
    </w:p>
    <w:p w14:paraId="0B095976" w14:textId="77777777" w:rsidR="00B301F7" w:rsidRPr="003C015A" w:rsidRDefault="00534D26" w:rsidP="003C015A">
      <w:pPr>
        <w:spacing w:line="360" w:lineRule="auto"/>
        <w:jc w:val="both"/>
        <w:rPr>
          <w:rFonts w:ascii="Times New Roman" w:eastAsiaTheme="minorEastAsia" w:hAnsi="Times New Roman" w:cs="Times New Roman"/>
          <w:b/>
        </w:rPr>
      </w:pP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5(4)</m:t>
              </m:r>
            </m:den>
          </m:f>
          <m:r>
            <w:rPr>
              <w:rFonts w:ascii="Cambria Math" w:eastAsiaTheme="minorEastAsia" w:hAnsi="Cambria Math" w:cs="Times New Roman"/>
            </w:rPr>
            <m:t xml:space="preserve"> </m:t>
          </m:r>
          <m:d>
            <m:dPr>
              <m:begChr m:val="["/>
              <m:endChr m:val="]"/>
              <m:ctrlPr>
                <w:rPr>
                  <w:rFonts w:ascii="Cambria Math" w:eastAsiaTheme="minorEastAsia" w:hAnsi="Cambria Math" w:cs="Times New Roman"/>
                  <w:i/>
                </w:rPr>
              </m:ctrlPr>
            </m:dPr>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331</m:t>
                          </m:r>
                        </m:num>
                        <m:den>
                          <m:r>
                            <w:rPr>
                              <w:rFonts w:ascii="Cambria Math" w:eastAsiaTheme="minorEastAsia" w:hAnsi="Cambria Math" w:cs="Times New Roman"/>
                            </w:rPr>
                            <m:t>0.1222</m:t>
                          </m:r>
                        </m:den>
                      </m:f>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77</m:t>
                          </m:r>
                        </m:num>
                        <m:den>
                          <m:r>
                            <w:rPr>
                              <w:rFonts w:ascii="Cambria Math" w:eastAsiaTheme="minorEastAsia" w:hAnsi="Cambria Math" w:cs="Times New Roman"/>
                            </w:rPr>
                            <m:t>0.1222</m:t>
                          </m:r>
                        </m:den>
                      </m:f>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36</m:t>
                          </m:r>
                        </m:num>
                        <m:den>
                          <m:r>
                            <w:rPr>
                              <w:rFonts w:ascii="Cambria Math" w:eastAsiaTheme="minorEastAsia" w:hAnsi="Cambria Math" w:cs="Times New Roman"/>
                            </w:rPr>
                            <m:t>0.0667</m:t>
                          </m:r>
                        </m:den>
                      </m:f>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62</m:t>
                          </m:r>
                        </m:num>
                        <m:den>
                          <m:r>
                            <w:rPr>
                              <w:rFonts w:ascii="Cambria Math" w:eastAsiaTheme="minorEastAsia" w:hAnsi="Cambria Math" w:cs="Times New Roman"/>
                            </w:rPr>
                            <m:t>0.0555</m:t>
                          </m:r>
                        </m:den>
                      </m:f>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34</m:t>
                          </m:r>
                        </m:num>
                        <m:den>
                          <m:r>
                            <w:rPr>
                              <w:rFonts w:ascii="Cambria Math" w:eastAsiaTheme="minorEastAsia" w:hAnsi="Cambria Math" w:cs="Times New Roman"/>
                            </w:rPr>
                            <m:t>0.0444</m:t>
                          </m:r>
                        </m:den>
                      </m:f>
                    </m:e>
                  </m:d>
                </m:e>
                <m:sup>
                  <m:r>
                    <w:rPr>
                      <w:rFonts w:ascii="Cambria Math" w:eastAsiaTheme="minorEastAsia" w:hAnsi="Cambria Math" w:cs="Times New Roman"/>
                    </w:rPr>
                    <m:t>2</m:t>
                  </m:r>
                </m:sup>
              </m:sSup>
              <m:r>
                <w:rPr>
                  <w:rFonts w:ascii="Cambria Math" w:eastAsiaTheme="minorEastAsia" w:hAnsi="Cambria Math" w:cs="Times New Roman"/>
                </w:rPr>
                <m:t>-5</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1151.82</m:t>
                      </m:r>
                    </m:e>
                  </m:d>
                </m:e>
                <m:sup>
                  <m:r>
                    <w:rPr>
                      <w:rFonts w:ascii="Cambria Math" w:eastAsiaTheme="minorEastAsia" w:hAnsi="Cambria Math" w:cs="Times New Roman"/>
                    </w:rPr>
                    <m:t>2</m:t>
                  </m:r>
                </m:sup>
              </m:sSup>
            </m:e>
          </m:d>
        </m:oMath>
      </m:oMathPara>
    </w:p>
    <w:p w14:paraId="00B9C12A" w14:textId="77777777" w:rsidR="00B301F7" w:rsidRPr="003C015A" w:rsidRDefault="00534D26" w:rsidP="003C015A">
      <w:pPr>
        <w:spacing w:line="360" w:lineRule="auto"/>
        <w:jc w:val="both"/>
        <w:rPr>
          <w:rFonts w:ascii="Times New Roman" w:eastAsiaTheme="minorEastAsia" w:hAnsi="Times New Roman" w:cs="Times New Roman"/>
          <w:b/>
        </w:rPr>
      </w:pP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5(4)</m:t>
              </m:r>
            </m:den>
          </m:f>
          <m:r>
            <w:rPr>
              <w:rFonts w:ascii="Cambria Math" w:eastAsiaTheme="minorEastAsia" w:hAnsi="Cambria Math" w:cs="Times New Roman"/>
            </w:rPr>
            <m:t xml:space="preserve"> </m:t>
          </m:r>
          <m:d>
            <m:dPr>
              <m:begChr m:val="["/>
              <m:endChr m:val="]"/>
              <m:ctrlPr>
                <w:rPr>
                  <w:rFonts w:ascii="Cambria Math" w:eastAsiaTheme="minorEastAsia" w:hAnsi="Cambria Math" w:cs="Times New Roman"/>
                  <w:i/>
                </w:rPr>
              </m:ctrlPr>
            </m:dPr>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2708.67</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630.11</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539.73</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1117.12</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765.77</m:t>
                      </m:r>
                    </m:e>
                  </m:d>
                </m:e>
                <m:sup>
                  <m:r>
                    <w:rPr>
                      <w:rFonts w:ascii="Cambria Math" w:eastAsiaTheme="minorEastAsia" w:hAnsi="Cambria Math" w:cs="Times New Roman"/>
                    </w:rPr>
                    <m:t>2</m:t>
                  </m:r>
                </m:sup>
              </m:sSup>
              <m:r>
                <w:rPr>
                  <w:rFonts w:ascii="Cambria Math" w:eastAsiaTheme="minorEastAsia" w:hAnsi="Cambria Math" w:cs="Times New Roman"/>
                </w:rPr>
                <m:t>-5</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1151.82</m:t>
                      </m:r>
                    </m:e>
                  </m:d>
                </m:e>
                <m:sup>
                  <m:r>
                    <w:rPr>
                      <w:rFonts w:ascii="Cambria Math" w:eastAsiaTheme="minorEastAsia" w:hAnsi="Cambria Math" w:cs="Times New Roman"/>
                    </w:rPr>
                    <m:t>2</m:t>
                  </m:r>
                </m:sup>
              </m:sSup>
            </m:e>
          </m:d>
        </m:oMath>
      </m:oMathPara>
    </w:p>
    <w:p w14:paraId="713422B1" w14:textId="77777777" w:rsidR="00B301F7" w:rsidRPr="003C015A" w:rsidRDefault="00B301F7" w:rsidP="003C015A">
      <w:pPr>
        <w:spacing w:line="360" w:lineRule="auto"/>
        <w:jc w:val="both"/>
        <w:rPr>
          <w:rFonts w:ascii="Times New Roman" w:eastAsiaTheme="minorEastAsia" w:hAnsi="Times New Roman" w:cs="Times New Roman"/>
          <w:b/>
        </w:rPr>
      </w:pPr>
      <w:r w:rsidRPr="003C015A">
        <w:rPr>
          <w:rFonts w:ascii="Times New Roman" w:eastAsiaTheme="minorEastAsia" w:hAnsi="Times New Roman" w:cs="Times New Roman"/>
        </w:rPr>
        <w:tab/>
      </w:r>
      <w:r w:rsidRPr="003C015A">
        <w:rPr>
          <w:rFonts w:ascii="Times New Roman" w:hAnsi="Times New Roman" w:cs="Times New Roman"/>
          <w:i/>
        </w:rPr>
        <w:br/>
      </w: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5(4)</m:t>
              </m:r>
            </m:den>
          </m:f>
          <m:r>
            <w:rPr>
              <w:rFonts w:ascii="Cambria Math" w:eastAsiaTheme="minorEastAsia" w:hAnsi="Cambria Math" w:cs="Times New Roman"/>
            </w:rPr>
            <m:t xml:space="preserve"> </m:t>
          </m:r>
          <m:d>
            <m:dPr>
              <m:begChr m:val="["/>
              <m:endChr m:val="]"/>
              <m:ctrlPr>
                <w:rPr>
                  <w:rFonts w:ascii="Cambria Math" w:eastAsiaTheme="minorEastAsia" w:hAnsi="Cambria Math" w:cs="Times New Roman"/>
                  <w:i/>
                </w:rPr>
              </m:ctrlPr>
            </m:dPr>
            <m:e>
              <m:r>
                <w:rPr>
                  <w:rFonts w:ascii="Cambria Math" w:eastAsiaTheme="minorEastAsia" w:hAnsi="Cambria Math" w:cs="Times New Roman"/>
                </w:rPr>
                <m:t>(7336916.49+397044.37+291308.62+1247950.65+586397.21)-5(1326689.31)</m:t>
              </m:r>
            </m:e>
          </m:d>
        </m:oMath>
      </m:oMathPara>
    </w:p>
    <w:p w14:paraId="7823C4F5" w14:textId="77777777" w:rsidR="00B301F7" w:rsidRPr="003C015A" w:rsidRDefault="00B301F7" w:rsidP="003C015A">
      <w:pPr>
        <w:tabs>
          <w:tab w:val="left" w:pos="3400"/>
        </w:tabs>
        <w:spacing w:line="360" w:lineRule="auto"/>
        <w:jc w:val="both"/>
        <w:rPr>
          <w:rFonts w:ascii="Times New Roman" w:eastAsiaTheme="minorEastAsia" w:hAnsi="Times New Roman" w:cs="Times New Roman"/>
        </w:rPr>
      </w:pPr>
    </w:p>
    <w:p w14:paraId="0F47D5A1" w14:textId="77777777" w:rsidR="00B301F7" w:rsidRPr="003C015A" w:rsidRDefault="00534D26" w:rsidP="003C015A">
      <w:pPr>
        <w:tabs>
          <w:tab w:val="left" w:pos="3400"/>
        </w:tabs>
        <w:spacing w:line="360" w:lineRule="auto"/>
        <w:jc w:val="both"/>
        <w:rPr>
          <w:rFonts w:ascii="Times New Roman" w:eastAsiaTheme="minorEastAsia" w:hAnsi="Times New Roman" w:cs="Times New Roman"/>
        </w:rPr>
      </w:pP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hAnsi="Cambria Math" w:cs="Times New Roman"/>
            </w:rPr>
            <m:t>=</m:t>
          </m:r>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20</m:t>
              </m:r>
            </m:den>
          </m:f>
          <m:r>
            <w:rPr>
              <w:rFonts w:ascii="Cambria Math" w:eastAsiaTheme="minorEastAsia" w:hAnsi="Cambria Math" w:cs="Times New Roman"/>
            </w:rPr>
            <m:t>(9859617.33-6633446.56)</m:t>
          </m:r>
        </m:oMath>
      </m:oMathPara>
    </w:p>
    <w:p w14:paraId="51DB473F" w14:textId="77777777" w:rsidR="00B301F7" w:rsidRPr="003C015A" w:rsidRDefault="00B301F7" w:rsidP="003C015A">
      <w:pPr>
        <w:tabs>
          <w:tab w:val="left" w:pos="3400"/>
        </w:tabs>
        <w:spacing w:line="360" w:lineRule="auto"/>
        <w:jc w:val="both"/>
        <w:rPr>
          <w:rFonts w:ascii="Times New Roman" w:eastAsiaTheme="minorEastAsia" w:hAnsi="Times New Roman" w:cs="Times New Roman"/>
        </w:rPr>
      </w:pPr>
    </w:p>
    <w:p w14:paraId="644919D8" w14:textId="77777777" w:rsidR="00B301F7" w:rsidRPr="003C015A" w:rsidRDefault="00534D26" w:rsidP="003C015A">
      <w:pPr>
        <w:tabs>
          <w:tab w:val="left" w:pos="3400"/>
        </w:tabs>
        <w:spacing w:line="360" w:lineRule="auto"/>
        <w:jc w:val="both"/>
        <w:rPr>
          <w:rFonts w:ascii="Times New Roman" w:eastAsiaTheme="minorEastAsia" w:hAnsi="Times New Roman" w:cs="Times New Roman"/>
        </w:rPr>
      </w:pP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hAnsi="Cambria Math" w:cs="Times New Roman"/>
            </w:rPr>
            <m:t>=</m:t>
          </m:r>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20</m:t>
              </m:r>
            </m:den>
          </m:f>
          <m:r>
            <w:rPr>
              <w:rFonts w:ascii="Cambria Math" w:eastAsiaTheme="minorEastAsia" w:hAnsi="Cambria Math" w:cs="Times New Roman"/>
            </w:rPr>
            <m:t>(3226170.77)</m:t>
          </m:r>
        </m:oMath>
      </m:oMathPara>
    </w:p>
    <w:p w14:paraId="63716B21" w14:textId="77777777" w:rsidR="00B301F7" w:rsidRPr="003C015A" w:rsidRDefault="00534D26" w:rsidP="003C015A">
      <w:pPr>
        <w:tabs>
          <w:tab w:val="left" w:pos="3400"/>
        </w:tabs>
        <w:spacing w:line="360" w:lineRule="auto"/>
        <w:jc w:val="both"/>
        <w:rPr>
          <w:rFonts w:ascii="Times New Roman" w:eastAsiaTheme="minorEastAsia" w:hAnsi="Times New Roman" w:cs="Times New Roman"/>
        </w:rPr>
      </w:pP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hAnsi="Cambria Math" w:cs="Times New Roman"/>
            </w:rPr>
            <m:t>=</m:t>
          </m:r>
          <m:r>
            <w:rPr>
              <w:rFonts w:ascii="Cambria Math" w:eastAsiaTheme="minorEastAsia" w:hAnsi="Cambria Math" w:cs="Times New Roman"/>
            </w:rPr>
            <m:t>161308.54</m:t>
          </m:r>
        </m:oMath>
      </m:oMathPara>
    </w:p>
    <w:p w14:paraId="1127ADE7" w14:textId="77777777" w:rsidR="00B301F7" w:rsidRPr="003C015A" w:rsidRDefault="00B301F7" w:rsidP="003C015A">
      <w:pPr>
        <w:tabs>
          <w:tab w:val="left" w:pos="3400"/>
        </w:tabs>
        <w:spacing w:line="360" w:lineRule="auto"/>
        <w:jc w:val="both"/>
        <w:rPr>
          <w:rFonts w:ascii="Times New Roman" w:eastAsiaTheme="minorEastAsia" w:hAnsi="Times New Roman" w:cs="Times New Roman"/>
          <w:i/>
        </w:rPr>
      </w:pPr>
    </w:p>
    <w:p w14:paraId="3A473363" w14:textId="77777777" w:rsidR="00B301F7" w:rsidRPr="003C015A" w:rsidRDefault="00B301F7" w:rsidP="003C015A">
      <w:pPr>
        <w:tabs>
          <w:tab w:val="left" w:pos="3400"/>
        </w:tabs>
        <w:spacing w:line="360" w:lineRule="auto"/>
        <w:jc w:val="both"/>
        <w:rPr>
          <w:rFonts w:ascii="Times New Roman" w:eastAsiaTheme="minorEastAsia" w:hAnsi="Times New Roman" w:cs="Times New Roman"/>
          <w:i/>
        </w:rPr>
      </w:pPr>
      <w:r w:rsidRPr="003C015A">
        <w:rPr>
          <w:rFonts w:ascii="Times New Roman" w:eastAsiaTheme="minorEastAsia" w:hAnsi="Times New Roman" w:cs="Times New Roman"/>
          <w:i/>
        </w:rPr>
        <w:t xml:space="preserve">Standard Error (SE) is </w:t>
      </w:r>
    </w:p>
    <w:p w14:paraId="588B26D8" w14:textId="77777777" w:rsidR="00B301F7" w:rsidRPr="003C015A" w:rsidRDefault="00B301F7" w:rsidP="003C015A">
      <w:pPr>
        <w:tabs>
          <w:tab w:val="left" w:pos="3400"/>
        </w:tabs>
        <w:spacing w:line="360" w:lineRule="auto"/>
        <w:jc w:val="both"/>
        <w:rPr>
          <w:rFonts w:ascii="Times New Roman" w:eastAsiaTheme="minorEastAsia" w:hAnsi="Times New Roman" w:cs="Times New Roman"/>
        </w:rPr>
      </w:pPr>
      <m:oMathPara>
        <m:oMath>
          <m:r>
            <w:rPr>
              <w:rFonts w:ascii="Cambria Math" w:eastAsiaTheme="minorEastAsia" w:hAnsi="Cambria Math" w:cs="Times New Roman"/>
            </w:rPr>
            <w:lastRenderedPageBreak/>
            <m:t>SE</m:t>
          </m:r>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hAnsi="Cambria Math" w:cs="Times New Roman"/>
            </w:rPr>
            <m:t>=</m:t>
          </m:r>
          <m:rad>
            <m:radPr>
              <m:degHide m:val="1"/>
              <m:ctrlPr>
                <w:rPr>
                  <w:rFonts w:ascii="Cambria Math" w:eastAsiaTheme="minorEastAsia" w:hAnsi="Cambria Math" w:cs="Times New Roman"/>
                  <w:i/>
                </w:rPr>
              </m:ctrlPr>
            </m:radPr>
            <m:deg/>
            <m:e>
              <m:r>
                <w:rPr>
                  <w:rFonts w:ascii="Cambria Math" w:eastAsiaTheme="minorEastAsia" w:hAnsi="Cambria Math" w:cs="Times New Roman"/>
                </w:rPr>
                <m:t>161308.54</m:t>
              </m:r>
            </m:e>
          </m:rad>
        </m:oMath>
      </m:oMathPara>
    </w:p>
    <w:p w14:paraId="6D5E0A0D" w14:textId="77777777" w:rsidR="00B301F7" w:rsidRPr="003C015A" w:rsidRDefault="00B301F7" w:rsidP="003C015A">
      <w:pPr>
        <w:tabs>
          <w:tab w:val="left" w:pos="3400"/>
        </w:tabs>
        <w:spacing w:line="360" w:lineRule="auto"/>
        <w:jc w:val="both"/>
        <w:rPr>
          <w:rFonts w:ascii="Times New Roman" w:eastAsiaTheme="minorEastAsia" w:hAnsi="Times New Roman" w:cs="Times New Roman"/>
          <w:b/>
        </w:rPr>
      </w:pPr>
      <m:oMathPara>
        <m:oMath>
          <m:r>
            <w:rPr>
              <w:rFonts w:ascii="Cambria Math" w:eastAsiaTheme="minorEastAsia" w:hAnsi="Cambria Math" w:cs="Times New Roman"/>
            </w:rPr>
            <m:t>SE</m:t>
          </m:r>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hAnsi="Cambria Math" w:cs="Times New Roman"/>
            </w:rPr>
            <m:t>=</m:t>
          </m:r>
          <m:r>
            <w:rPr>
              <w:rFonts w:ascii="Cambria Math" w:eastAsiaTheme="minorEastAsia" w:hAnsi="Cambria Math" w:cs="Times New Roman"/>
            </w:rPr>
            <m:t>401.63</m:t>
          </m:r>
        </m:oMath>
      </m:oMathPara>
    </w:p>
    <w:p w14:paraId="4BB48FE8" w14:textId="0BE051C9" w:rsidR="00B301F7" w:rsidRPr="003C015A" w:rsidRDefault="001E2627" w:rsidP="003C015A">
      <w:pPr>
        <w:spacing w:line="360" w:lineRule="auto"/>
        <w:jc w:val="both"/>
        <w:rPr>
          <w:rFonts w:ascii="Times New Roman" w:eastAsiaTheme="minorEastAsia" w:hAnsi="Times New Roman" w:cs="Times New Roman"/>
          <w:b/>
        </w:rPr>
      </w:pPr>
      <w:r>
        <w:rPr>
          <w:rFonts w:ascii="Times New Roman" w:eastAsiaTheme="minorEastAsia" w:hAnsi="Times New Roman" w:cs="Times New Roman"/>
          <w:b/>
        </w:rPr>
        <w:t xml:space="preserve">4.2 </w:t>
      </w:r>
      <w:r w:rsidR="00B301F7" w:rsidRPr="003C015A">
        <w:rPr>
          <w:rFonts w:ascii="Times New Roman" w:eastAsiaTheme="minorEastAsia" w:hAnsi="Times New Roman" w:cs="Times New Roman"/>
          <w:b/>
        </w:rPr>
        <w:t>Variance Estimate for 2023</w:t>
      </w:r>
    </w:p>
    <w:p w14:paraId="6901826F" w14:textId="77777777" w:rsidR="00B301F7" w:rsidRPr="003C015A" w:rsidRDefault="00534D26" w:rsidP="003C015A">
      <w:pPr>
        <w:spacing w:line="360" w:lineRule="auto"/>
        <w:jc w:val="both"/>
        <w:rPr>
          <w:rFonts w:ascii="Times New Roman" w:eastAsiaTheme="minorEastAsia" w:hAnsi="Times New Roman" w:cs="Times New Roman"/>
          <w:b/>
        </w:rPr>
      </w:pP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5(4)</m:t>
              </m:r>
            </m:den>
          </m:f>
          <m:r>
            <w:rPr>
              <w:rFonts w:ascii="Cambria Math" w:eastAsiaTheme="minorEastAsia" w:hAnsi="Cambria Math" w:cs="Times New Roman"/>
            </w:rPr>
            <m:t xml:space="preserve"> </m:t>
          </m:r>
          <m:d>
            <m:dPr>
              <m:begChr m:val="["/>
              <m:endChr m:val="]"/>
              <m:ctrlPr>
                <w:rPr>
                  <w:rFonts w:ascii="Cambria Math" w:eastAsiaTheme="minorEastAsia" w:hAnsi="Cambria Math" w:cs="Times New Roman"/>
                  <w:i/>
                </w:rPr>
              </m:ctrlPr>
            </m:dPr>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286</m:t>
                          </m:r>
                        </m:num>
                        <m:den>
                          <m:r>
                            <w:rPr>
                              <w:rFonts w:ascii="Cambria Math" w:eastAsiaTheme="minorEastAsia" w:hAnsi="Cambria Math" w:cs="Times New Roman"/>
                            </w:rPr>
                            <m:t>0.1222</m:t>
                          </m:r>
                        </m:den>
                      </m:f>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116</m:t>
                          </m:r>
                        </m:num>
                        <m:den>
                          <m:r>
                            <w:rPr>
                              <w:rFonts w:ascii="Cambria Math" w:eastAsiaTheme="minorEastAsia" w:hAnsi="Cambria Math" w:cs="Times New Roman"/>
                            </w:rPr>
                            <m:t>0.1222</m:t>
                          </m:r>
                        </m:den>
                      </m:f>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59</m:t>
                          </m:r>
                        </m:num>
                        <m:den>
                          <m:r>
                            <w:rPr>
                              <w:rFonts w:ascii="Cambria Math" w:eastAsiaTheme="minorEastAsia" w:hAnsi="Cambria Math" w:cs="Times New Roman"/>
                            </w:rPr>
                            <m:t>0.0667</m:t>
                          </m:r>
                        </m:den>
                      </m:f>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128</m:t>
                          </m:r>
                        </m:num>
                        <m:den>
                          <m:r>
                            <w:rPr>
                              <w:rFonts w:ascii="Cambria Math" w:eastAsiaTheme="minorEastAsia" w:hAnsi="Cambria Math" w:cs="Times New Roman"/>
                            </w:rPr>
                            <m:t>0.0555</m:t>
                          </m:r>
                        </m:den>
                      </m:f>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36</m:t>
                          </m:r>
                        </m:num>
                        <m:den>
                          <m:r>
                            <w:rPr>
                              <w:rFonts w:ascii="Cambria Math" w:eastAsiaTheme="minorEastAsia" w:hAnsi="Cambria Math" w:cs="Times New Roman"/>
                            </w:rPr>
                            <m:t>0.0444</m:t>
                          </m:r>
                        </m:den>
                      </m:f>
                    </m:e>
                  </m:d>
                </m:e>
                <m:sup>
                  <m:r>
                    <w:rPr>
                      <w:rFonts w:ascii="Cambria Math" w:eastAsiaTheme="minorEastAsia" w:hAnsi="Cambria Math" w:cs="Times New Roman"/>
                    </w:rPr>
                    <m:t>2</m:t>
                  </m:r>
                </m:sup>
              </m:sSup>
              <m:r>
                <w:rPr>
                  <w:rFonts w:ascii="Cambria Math" w:eastAsiaTheme="minorEastAsia" w:hAnsi="Cambria Math" w:cs="Times New Roman"/>
                </w:rPr>
                <m:t>-5</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1457.64</m:t>
                      </m:r>
                    </m:e>
                  </m:d>
                </m:e>
                <m:sup>
                  <m:r>
                    <w:rPr>
                      <w:rFonts w:ascii="Cambria Math" w:eastAsiaTheme="minorEastAsia" w:hAnsi="Cambria Math" w:cs="Times New Roman"/>
                    </w:rPr>
                    <m:t>2</m:t>
                  </m:r>
                </m:sup>
              </m:sSup>
            </m:e>
          </m:d>
        </m:oMath>
      </m:oMathPara>
    </w:p>
    <w:p w14:paraId="79F5BD47" w14:textId="77777777" w:rsidR="00B301F7" w:rsidRPr="003C015A" w:rsidRDefault="00534D26" w:rsidP="003C015A">
      <w:pPr>
        <w:spacing w:line="360" w:lineRule="auto"/>
        <w:jc w:val="both"/>
        <w:rPr>
          <w:rFonts w:ascii="Times New Roman" w:eastAsiaTheme="minorEastAsia" w:hAnsi="Times New Roman" w:cs="Times New Roman"/>
          <w:b/>
        </w:rPr>
      </w:pP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5(4)</m:t>
              </m:r>
            </m:den>
          </m:f>
          <m:r>
            <w:rPr>
              <w:rFonts w:ascii="Cambria Math" w:eastAsiaTheme="minorEastAsia" w:hAnsi="Cambria Math" w:cs="Times New Roman"/>
            </w:rPr>
            <m:t xml:space="preserve"> </m:t>
          </m:r>
          <m:d>
            <m:dPr>
              <m:begChr m:val="["/>
              <m:endChr m:val="]"/>
              <m:ctrlPr>
                <w:rPr>
                  <w:rFonts w:ascii="Cambria Math" w:eastAsiaTheme="minorEastAsia" w:hAnsi="Cambria Math" w:cs="Times New Roman"/>
                  <w:i/>
                </w:rPr>
              </m:ctrlPr>
            </m:dPr>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2340.43</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949.26</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884.56</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2306.31</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810.81</m:t>
                      </m:r>
                    </m:e>
                  </m:d>
                </m:e>
                <m:sup>
                  <m:r>
                    <w:rPr>
                      <w:rFonts w:ascii="Cambria Math" w:eastAsiaTheme="minorEastAsia" w:hAnsi="Cambria Math" w:cs="Times New Roman"/>
                    </w:rPr>
                    <m:t>2</m:t>
                  </m:r>
                </m:sup>
              </m:sSup>
              <m:r>
                <w:rPr>
                  <w:rFonts w:ascii="Cambria Math" w:eastAsiaTheme="minorEastAsia" w:hAnsi="Cambria Math" w:cs="Times New Roman"/>
                </w:rPr>
                <m:t>-5</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1457.64</m:t>
                      </m:r>
                    </m:e>
                  </m:d>
                </m:e>
                <m:sup>
                  <m:r>
                    <w:rPr>
                      <w:rFonts w:ascii="Cambria Math" w:eastAsiaTheme="minorEastAsia" w:hAnsi="Cambria Math" w:cs="Times New Roman"/>
                    </w:rPr>
                    <m:t>2</m:t>
                  </m:r>
                </m:sup>
              </m:sSup>
            </m:e>
          </m:d>
        </m:oMath>
      </m:oMathPara>
    </w:p>
    <w:p w14:paraId="636B4EA4" w14:textId="77777777" w:rsidR="00B301F7" w:rsidRPr="003C015A" w:rsidRDefault="00B301F7" w:rsidP="003C015A">
      <w:pPr>
        <w:spacing w:line="360" w:lineRule="auto"/>
        <w:jc w:val="both"/>
        <w:rPr>
          <w:rFonts w:ascii="Times New Roman" w:eastAsiaTheme="minorEastAsia" w:hAnsi="Times New Roman" w:cs="Times New Roman"/>
          <w:b/>
        </w:rPr>
      </w:pPr>
      <w:r w:rsidRPr="003C015A">
        <w:rPr>
          <w:rFonts w:ascii="Times New Roman" w:eastAsiaTheme="minorEastAsia" w:hAnsi="Times New Roman" w:cs="Times New Roman"/>
        </w:rPr>
        <w:tab/>
      </w:r>
      <w:r w:rsidRPr="003C015A">
        <w:rPr>
          <w:rFonts w:ascii="Times New Roman" w:hAnsi="Times New Roman" w:cs="Times New Roman"/>
          <w:i/>
        </w:rPr>
        <w:br/>
      </w: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5(4)</m:t>
              </m:r>
            </m:den>
          </m:f>
          <m:r>
            <w:rPr>
              <w:rFonts w:ascii="Cambria Math" w:eastAsiaTheme="minorEastAsia" w:hAnsi="Cambria Math" w:cs="Times New Roman"/>
            </w:rPr>
            <m:t xml:space="preserve"> </m:t>
          </m:r>
          <m:d>
            <m:dPr>
              <m:begChr m:val="["/>
              <m:endChr m:val="]"/>
              <m:ctrlPr>
                <w:rPr>
                  <w:rFonts w:ascii="Cambria Math" w:eastAsiaTheme="minorEastAsia" w:hAnsi="Cambria Math" w:cs="Times New Roman"/>
                  <w:i/>
                </w:rPr>
              </m:ctrlPr>
            </m:dPr>
            <m:e>
              <m:r>
                <w:rPr>
                  <w:rFonts w:ascii="Cambria Math" w:eastAsiaTheme="minorEastAsia" w:hAnsi="Cambria Math" w:cs="Times New Roman"/>
                </w:rPr>
                <m:t>(5477591.67+901101.20+782442.36+5319048.78+657414.17)-5(2124714.37)</m:t>
              </m:r>
            </m:e>
          </m:d>
        </m:oMath>
      </m:oMathPara>
    </w:p>
    <w:p w14:paraId="26B4E18A" w14:textId="77777777" w:rsidR="00B301F7" w:rsidRPr="003C015A" w:rsidRDefault="00B301F7" w:rsidP="003C015A">
      <w:pPr>
        <w:tabs>
          <w:tab w:val="left" w:pos="3400"/>
        </w:tabs>
        <w:spacing w:line="360" w:lineRule="auto"/>
        <w:jc w:val="both"/>
        <w:rPr>
          <w:rFonts w:ascii="Times New Roman" w:eastAsiaTheme="minorEastAsia" w:hAnsi="Times New Roman" w:cs="Times New Roman"/>
        </w:rPr>
      </w:pPr>
    </w:p>
    <w:p w14:paraId="043D3D8F" w14:textId="77777777" w:rsidR="00B301F7" w:rsidRPr="003C015A" w:rsidRDefault="00534D26" w:rsidP="003C015A">
      <w:pPr>
        <w:tabs>
          <w:tab w:val="left" w:pos="3400"/>
        </w:tabs>
        <w:spacing w:line="360" w:lineRule="auto"/>
        <w:jc w:val="both"/>
        <w:rPr>
          <w:rFonts w:ascii="Times New Roman" w:eastAsiaTheme="minorEastAsia" w:hAnsi="Times New Roman" w:cs="Times New Roman"/>
        </w:rPr>
      </w:pP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hAnsi="Cambria Math" w:cs="Times New Roman"/>
            </w:rPr>
            <m:t>=</m:t>
          </m:r>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20</m:t>
              </m:r>
            </m:den>
          </m:f>
          <m:r>
            <w:rPr>
              <w:rFonts w:ascii="Cambria Math" w:eastAsiaTheme="minorEastAsia" w:hAnsi="Cambria Math" w:cs="Times New Roman"/>
            </w:rPr>
            <m:t>(13137598.18-10623571.85)</m:t>
          </m:r>
        </m:oMath>
      </m:oMathPara>
    </w:p>
    <w:p w14:paraId="3C6F42EF" w14:textId="77777777" w:rsidR="00B301F7" w:rsidRPr="003C015A" w:rsidRDefault="00B301F7" w:rsidP="003C015A">
      <w:pPr>
        <w:tabs>
          <w:tab w:val="left" w:pos="3400"/>
        </w:tabs>
        <w:spacing w:line="360" w:lineRule="auto"/>
        <w:jc w:val="both"/>
        <w:rPr>
          <w:rFonts w:ascii="Times New Roman" w:eastAsiaTheme="minorEastAsia" w:hAnsi="Times New Roman" w:cs="Times New Roman"/>
        </w:rPr>
      </w:pPr>
    </w:p>
    <w:p w14:paraId="13679635" w14:textId="77777777" w:rsidR="00B301F7" w:rsidRPr="003C015A" w:rsidRDefault="00534D26" w:rsidP="003C015A">
      <w:pPr>
        <w:tabs>
          <w:tab w:val="left" w:pos="3400"/>
        </w:tabs>
        <w:spacing w:line="360" w:lineRule="auto"/>
        <w:jc w:val="both"/>
        <w:rPr>
          <w:rFonts w:ascii="Times New Roman" w:eastAsiaTheme="minorEastAsia" w:hAnsi="Times New Roman" w:cs="Times New Roman"/>
        </w:rPr>
      </w:pP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hAnsi="Cambria Math" w:cs="Times New Roman"/>
            </w:rPr>
            <m:t>=</m:t>
          </m:r>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20</m:t>
              </m:r>
            </m:den>
          </m:f>
          <m:r>
            <w:rPr>
              <w:rFonts w:ascii="Cambria Math" w:eastAsiaTheme="minorEastAsia" w:hAnsi="Cambria Math" w:cs="Times New Roman"/>
            </w:rPr>
            <m:t>(2514026.33)</m:t>
          </m:r>
        </m:oMath>
      </m:oMathPara>
    </w:p>
    <w:p w14:paraId="07FA1865" w14:textId="77777777" w:rsidR="00B301F7" w:rsidRPr="003C015A" w:rsidRDefault="00534D26" w:rsidP="003C015A">
      <w:pPr>
        <w:tabs>
          <w:tab w:val="left" w:pos="3400"/>
        </w:tabs>
        <w:spacing w:line="360" w:lineRule="auto"/>
        <w:jc w:val="both"/>
        <w:rPr>
          <w:rFonts w:ascii="Times New Roman" w:eastAsiaTheme="minorEastAsia" w:hAnsi="Times New Roman" w:cs="Times New Roman"/>
        </w:rPr>
      </w:pP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hAnsi="Cambria Math" w:cs="Times New Roman"/>
            </w:rPr>
            <m:t>=</m:t>
          </m:r>
          <m:r>
            <w:rPr>
              <w:rFonts w:ascii="Cambria Math" w:eastAsiaTheme="minorEastAsia" w:hAnsi="Cambria Math" w:cs="Times New Roman"/>
            </w:rPr>
            <m:t>125701.32</m:t>
          </m:r>
        </m:oMath>
      </m:oMathPara>
    </w:p>
    <w:p w14:paraId="20868374" w14:textId="77777777" w:rsidR="00B301F7" w:rsidRPr="003C015A" w:rsidRDefault="00B301F7" w:rsidP="003C015A">
      <w:pPr>
        <w:tabs>
          <w:tab w:val="left" w:pos="3400"/>
        </w:tabs>
        <w:spacing w:line="360" w:lineRule="auto"/>
        <w:jc w:val="both"/>
        <w:rPr>
          <w:rFonts w:ascii="Times New Roman" w:eastAsiaTheme="minorEastAsia" w:hAnsi="Times New Roman" w:cs="Times New Roman"/>
          <w:i/>
        </w:rPr>
      </w:pPr>
    </w:p>
    <w:p w14:paraId="636DCBC9" w14:textId="77777777" w:rsidR="00B301F7" w:rsidRPr="003C015A" w:rsidRDefault="00B301F7" w:rsidP="003C015A">
      <w:pPr>
        <w:tabs>
          <w:tab w:val="left" w:pos="3400"/>
        </w:tabs>
        <w:spacing w:line="360" w:lineRule="auto"/>
        <w:jc w:val="both"/>
        <w:rPr>
          <w:rFonts w:ascii="Times New Roman" w:eastAsiaTheme="minorEastAsia" w:hAnsi="Times New Roman" w:cs="Times New Roman"/>
          <w:i/>
        </w:rPr>
      </w:pPr>
      <w:r w:rsidRPr="003C015A">
        <w:rPr>
          <w:rFonts w:ascii="Times New Roman" w:eastAsiaTheme="minorEastAsia" w:hAnsi="Times New Roman" w:cs="Times New Roman"/>
          <w:i/>
        </w:rPr>
        <w:t xml:space="preserve">Standard Error (SE) is </w:t>
      </w:r>
    </w:p>
    <w:p w14:paraId="062FC546" w14:textId="77777777" w:rsidR="00B301F7" w:rsidRPr="003C015A" w:rsidRDefault="00B301F7" w:rsidP="003C015A">
      <w:pPr>
        <w:tabs>
          <w:tab w:val="left" w:pos="3400"/>
        </w:tabs>
        <w:spacing w:line="360" w:lineRule="auto"/>
        <w:jc w:val="both"/>
        <w:rPr>
          <w:rFonts w:ascii="Times New Roman" w:eastAsiaTheme="minorEastAsia" w:hAnsi="Times New Roman" w:cs="Times New Roman"/>
        </w:rPr>
      </w:pPr>
      <m:oMathPara>
        <m:oMath>
          <m:r>
            <w:rPr>
              <w:rFonts w:ascii="Cambria Math" w:eastAsiaTheme="minorEastAsia" w:hAnsi="Cambria Math" w:cs="Times New Roman"/>
            </w:rPr>
            <m:t>SE</m:t>
          </m:r>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hAnsi="Cambria Math" w:cs="Times New Roman"/>
            </w:rPr>
            <m:t>=</m:t>
          </m:r>
          <m:rad>
            <m:radPr>
              <m:degHide m:val="1"/>
              <m:ctrlPr>
                <w:rPr>
                  <w:rFonts w:ascii="Cambria Math" w:eastAsiaTheme="minorEastAsia" w:hAnsi="Cambria Math" w:cs="Times New Roman"/>
                  <w:i/>
                </w:rPr>
              </m:ctrlPr>
            </m:radPr>
            <m:deg/>
            <m:e>
              <m:r>
                <w:rPr>
                  <w:rFonts w:ascii="Cambria Math" w:eastAsiaTheme="minorEastAsia" w:hAnsi="Cambria Math" w:cs="Times New Roman"/>
                </w:rPr>
                <m:t>125701.32</m:t>
              </m:r>
            </m:e>
          </m:rad>
        </m:oMath>
      </m:oMathPara>
    </w:p>
    <w:p w14:paraId="71AFCD71" w14:textId="77777777" w:rsidR="00B301F7" w:rsidRPr="003C015A" w:rsidRDefault="00B301F7" w:rsidP="003C015A">
      <w:pPr>
        <w:tabs>
          <w:tab w:val="left" w:pos="3400"/>
        </w:tabs>
        <w:spacing w:line="360" w:lineRule="auto"/>
        <w:jc w:val="both"/>
        <w:rPr>
          <w:rFonts w:ascii="Times New Roman" w:eastAsiaTheme="minorEastAsia" w:hAnsi="Times New Roman" w:cs="Times New Roman"/>
          <w:b/>
        </w:rPr>
      </w:pPr>
      <m:oMathPara>
        <m:oMath>
          <m:r>
            <w:rPr>
              <w:rFonts w:ascii="Cambria Math" w:eastAsiaTheme="minorEastAsia" w:hAnsi="Cambria Math" w:cs="Times New Roman"/>
            </w:rPr>
            <m:t>SE</m:t>
          </m:r>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hAnsi="Cambria Math" w:cs="Times New Roman"/>
            </w:rPr>
            <m:t>=</m:t>
          </m:r>
          <m:r>
            <w:rPr>
              <w:rFonts w:ascii="Cambria Math" w:eastAsiaTheme="minorEastAsia" w:hAnsi="Cambria Math" w:cs="Times New Roman"/>
            </w:rPr>
            <m:t>354.54</m:t>
          </m:r>
        </m:oMath>
      </m:oMathPara>
    </w:p>
    <w:p w14:paraId="00695F0B" w14:textId="77777777" w:rsidR="00B301F7" w:rsidRPr="003C015A" w:rsidRDefault="00B301F7" w:rsidP="003C015A">
      <w:pPr>
        <w:spacing w:line="360" w:lineRule="auto"/>
        <w:jc w:val="both"/>
        <w:rPr>
          <w:rFonts w:ascii="Times New Roman" w:eastAsiaTheme="minorEastAsia" w:hAnsi="Times New Roman" w:cs="Times New Roman"/>
          <w:b/>
        </w:rPr>
      </w:pPr>
    </w:p>
    <w:p w14:paraId="656FC731" w14:textId="77777777" w:rsidR="00B301F7" w:rsidRPr="003C015A" w:rsidRDefault="00B301F7" w:rsidP="003C015A">
      <w:pPr>
        <w:spacing w:line="360" w:lineRule="auto"/>
        <w:jc w:val="both"/>
        <w:rPr>
          <w:rFonts w:ascii="Times New Roman" w:eastAsiaTheme="minorEastAsia" w:hAnsi="Times New Roman" w:cs="Times New Roman"/>
          <w:b/>
        </w:rPr>
      </w:pPr>
      <w:r w:rsidRPr="003C015A">
        <w:rPr>
          <w:rFonts w:ascii="Times New Roman" w:eastAsiaTheme="minorEastAsia" w:hAnsi="Times New Roman" w:cs="Times New Roman"/>
          <w:b/>
        </w:rPr>
        <w:t>Variance Estimate for 2024</w:t>
      </w:r>
    </w:p>
    <w:p w14:paraId="0C39845D" w14:textId="77777777" w:rsidR="00B301F7" w:rsidRPr="003C015A" w:rsidRDefault="00534D26" w:rsidP="003C015A">
      <w:pPr>
        <w:spacing w:line="360" w:lineRule="auto"/>
        <w:jc w:val="both"/>
        <w:rPr>
          <w:rFonts w:ascii="Times New Roman" w:eastAsiaTheme="minorEastAsia" w:hAnsi="Times New Roman" w:cs="Times New Roman"/>
          <w:b/>
        </w:rPr>
      </w:pP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5(4)</m:t>
              </m:r>
            </m:den>
          </m:f>
          <m:r>
            <w:rPr>
              <w:rFonts w:ascii="Cambria Math" w:eastAsiaTheme="minorEastAsia" w:hAnsi="Cambria Math" w:cs="Times New Roman"/>
            </w:rPr>
            <m:t xml:space="preserve"> </m:t>
          </m:r>
          <m:d>
            <m:dPr>
              <m:begChr m:val="["/>
              <m:endChr m:val="]"/>
              <m:ctrlPr>
                <w:rPr>
                  <w:rFonts w:ascii="Cambria Math" w:eastAsiaTheme="minorEastAsia" w:hAnsi="Cambria Math" w:cs="Times New Roman"/>
                  <w:i/>
                </w:rPr>
              </m:ctrlPr>
            </m:dPr>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410</m:t>
                          </m:r>
                        </m:num>
                        <m:den>
                          <m:r>
                            <w:rPr>
                              <w:rFonts w:ascii="Cambria Math" w:eastAsiaTheme="minorEastAsia" w:hAnsi="Cambria Math" w:cs="Times New Roman"/>
                            </w:rPr>
                            <m:t>0.1222</m:t>
                          </m:r>
                        </m:den>
                      </m:f>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72</m:t>
                          </m:r>
                        </m:num>
                        <m:den>
                          <m:r>
                            <w:rPr>
                              <w:rFonts w:ascii="Cambria Math" w:eastAsiaTheme="minorEastAsia" w:hAnsi="Cambria Math" w:cs="Times New Roman"/>
                            </w:rPr>
                            <m:t>0.1222</m:t>
                          </m:r>
                        </m:den>
                      </m:f>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36</m:t>
                          </m:r>
                        </m:num>
                        <m:den>
                          <m:r>
                            <w:rPr>
                              <w:rFonts w:ascii="Cambria Math" w:eastAsiaTheme="minorEastAsia" w:hAnsi="Cambria Math" w:cs="Times New Roman"/>
                            </w:rPr>
                            <m:t>0.0667</m:t>
                          </m:r>
                        </m:den>
                      </m:f>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14</m:t>
                          </m:r>
                        </m:num>
                        <m:den>
                          <m:r>
                            <w:rPr>
                              <w:rFonts w:ascii="Cambria Math" w:eastAsiaTheme="minorEastAsia" w:hAnsi="Cambria Math" w:cs="Times New Roman"/>
                            </w:rPr>
                            <m:t>0.0555</m:t>
                          </m:r>
                        </m:den>
                      </m:f>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22</m:t>
                          </m:r>
                        </m:num>
                        <m:den>
                          <m:r>
                            <w:rPr>
                              <w:rFonts w:ascii="Cambria Math" w:eastAsiaTheme="minorEastAsia" w:hAnsi="Cambria Math" w:cs="Times New Roman"/>
                            </w:rPr>
                            <m:t>0.0444</m:t>
                          </m:r>
                        </m:den>
                      </m:f>
                    </m:e>
                  </m:d>
                </m:e>
                <m:sup>
                  <m:r>
                    <w:rPr>
                      <w:rFonts w:ascii="Cambria Math" w:eastAsiaTheme="minorEastAsia" w:hAnsi="Cambria Math" w:cs="Times New Roman"/>
                    </w:rPr>
                    <m:t>2</m:t>
                  </m:r>
                </m:sup>
              </m:sSup>
              <m:r>
                <w:rPr>
                  <w:rFonts w:ascii="Cambria Math" w:eastAsiaTheme="minorEastAsia" w:hAnsi="Cambria Math" w:cs="Times New Roman"/>
                </w:rPr>
                <m:t>-5</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1046.16</m:t>
                      </m:r>
                    </m:e>
                  </m:d>
                </m:e>
                <m:sup>
                  <m:r>
                    <w:rPr>
                      <w:rFonts w:ascii="Cambria Math" w:eastAsiaTheme="minorEastAsia" w:hAnsi="Cambria Math" w:cs="Times New Roman"/>
                    </w:rPr>
                    <m:t>2</m:t>
                  </m:r>
                </m:sup>
              </m:sSup>
            </m:e>
          </m:d>
        </m:oMath>
      </m:oMathPara>
    </w:p>
    <w:p w14:paraId="15979252" w14:textId="77777777" w:rsidR="00B301F7" w:rsidRPr="003C015A" w:rsidRDefault="00534D26" w:rsidP="003C015A">
      <w:pPr>
        <w:spacing w:line="360" w:lineRule="auto"/>
        <w:jc w:val="both"/>
        <w:rPr>
          <w:rFonts w:ascii="Times New Roman" w:eastAsiaTheme="minorEastAsia" w:hAnsi="Times New Roman" w:cs="Times New Roman"/>
          <w:b/>
        </w:rPr>
      </w:pP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5(4)</m:t>
              </m:r>
            </m:den>
          </m:f>
          <m:r>
            <w:rPr>
              <w:rFonts w:ascii="Cambria Math" w:eastAsiaTheme="minorEastAsia" w:hAnsi="Cambria Math" w:cs="Times New Roman"/>
            </w:rPr>
            <m:t xml:space="preserve"> </m:t>
          </m:r>
          <m:d>
            <m:dPr>
              <m:begChr m:val="["/>
              <m:endChr m:val="]"/>
              <m:ctrlPr>
                <w:rPr>
                  <w:rFonts w:ascii="Cambria Math" w:eastAsiaTheme="minorEastAsia" w:hAnsi="Cambria Math" w:cs="Times New Roman"/>
                  <w:i/>
                </w:rPr>
              </m:ctrlPr>
            </m:dPr>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3355.16</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589.20</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539.73</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252.25</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495.50</m:t>
                      </m:r>
                    </m:e>
                  </m:d>
                </m:e>
                <m:sup>
                  <m:r>
                    <w:rPr>
                      <w:rFonts w:ascii="Cambria Math" w:eastAsiaTheme="minorEastAsia" w:hAnsi="Cambria Math" w:cs="Times New Roman"/>
                    </w:rPr>
                    <m:t>2</m:t>
                  </m:r>
                </m:sup>
              </m:sSup>
              <m:r>
                <w:rPr>
                  <w:rFonts w:ascii="Cambria Math" w:eastAsiaTheme="minorEastAsia" w:hAnsi="Cambria Math" w:cs="Times New Roman"/>
                </w:rPr>
                <m:t>-5</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1046.16</m:t>
                      </m:r>
                    </m:e>
                  </m:d>
                </m:e>
                <m:sup>
                  <m:r>
                    <w:rPr>
                      <w:rFonts w:ascii="Cambria Math" w:eastAsiaTheme="minorEastAsia" w:hAnsi="Cambria Math" w:cs="Times New Roman"/>
                    </w:rPr>
                    <m:t>2</m:t>
                  </m:r>
                </m:sup>
              </m:sSup>
            </m:e>
          </m:d>
        </m:oMath>
      </m:oMathPara>
    </w:p>
    <w:p w14:paraId="72D4FF8B" w14:textId="77777777" w:rsidR="00B301F7" w:rsidRPr="003C015A" w:rsidRDefault="00B301F7" w:rsidP="003C015A">
      <w:pPr>
        <w:spacing w:line="360" w:lineRule="auto"/>
        <w:jc w:val="both"/>
        <w:rPr>
          <w:rFonts w:ascii="Times New Roman" w:eastAsiaTheme="minorEastAsia" w:hAnsi="Times New Roman" w:cs="Times New Roman"/>
          <w:b/>
        </w:rPr>
      </w:pPr>
      <w:r w:rsidRPr="003C015A">
        <w:rPr>
          <w:rFonts w:ascii="Times New Roman" w:eastAsiaTheme="minorEastAsia" w:hAnsi="Times New Roman" w:cs="Times New Roman"/>
        </w:rPr>
        <w:tab/>
      </w:r>
      <w:r w:rsidRPr="003C015A">
        <w:rPr>
          <w:rFonts w:ascii="Times New Roman" w:hAnsi="Times New Roman" w:cs="Times New Roman"/>
          <w:i/>
        </w:rPr>
        <w:br/>
      </w: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5(4)</m:t>
              </m:r>
            </m:den>
          </m:f>
          <m:r>
            <w:rPr>
              <w:rFonts w:ascii="Cambria Math" w:eastAsiaTheme="minorEastAsia" w:hAnsi="Cambria Math" w:cs="Times New Roman"/>
            </w:rPr>
            <m:t xml:space="preserve"> </m:t>
          </m:r>
          <m:d>
            <m:dPr>
              <m:begChr m:val="["/>
              <m:endChr m:val="]"/>
              <m:ctrlPr>
                <w:rPr>
                  <w:rFonts w:ascii="Cambria Math" w:eastAsiaTheme="minorEastAsia" w:hAnsi="Cambria Math" w:cs="Times New Roman"/>
                  <w:i/>
                </w:rPr>
              </m:ctrlPr>
            </m:dPr>
            <m:e>
              <m:r>
                <w:rPr>
                  <w:rFonts w:ascii="Cambria Math" w:eastAsiaTheme="minorEastAsia" w:hAnsi="Cambria Math" w:cs="Times New Roman"/>
                </w:rPr>
                <m:t>(11257068.31+347154.33+291308.62+63631.20+245515.79)-5(1094450.75)</m:t>
              </m:r>
            </m:e>
          </m:d>
        </m:oMath>
      </m:oMathPara>
    </w:p>
    <w:p w14:paraId="705C7AB1" w14:textId="77777777" w:rsidR="00B301F7" w:rsidRPr="003C015A" w:rsidRDefault="00B301F7" w:rsidP="003C015A">
      <w:pPr>
        <w:tabs>
          <w:tab w:val="left" w:pos="3400"/>
        </w:tabs>
        <w:spacing w:line="360" w:lineRule="auto"/>
        <w:jc w:val="both"/>
        <w:rPr>
          <w:rFonts w:ascii="Times New Roman" w:eastAsiaTheme="minorEastAsia" w:hAnsi="Times New Roman" w:cs="Times New Roman"/>
        </w:rPr>
      </w:pPr>
    </w:p>
    <w:p w14:paraId="26DBDA9A" w14:textId="77777777" w:rsidR="00B301F7" w:rsidRPr="003C015A" w:rsidRDefault="00534D26" w:rsidP="003C015A">
      <w:pPr>
        <w:tabs>
          <w:tab w:val="left" w:pos="3400"/>
        </w:tabs>
        <w:spacing w:line="360" w:lineRule="auto"/>
        <w:jc w:val="both"/>
        <w:rPr>
          <w:rFonts w:ascii="Times New Roman" w:eastAsiaTheme="minorEastAsia" w:hAnsi="Times New Roman" w:cs="Times New Roman"/>
        </w:rPr>
      </w:pP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hAnsi="Cambria Math" w:cs="Times New Roman"/>
            </w:rPr>
            <m:t>=</m:t>
          </m:r>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20</m:t>
              </m:r>
            </m:den>
          </m:f>
          <m:r>
            <w:rPr>
              <w:rFonts w:ascii="Cambria Math" w:eastAsiaTheme="minorEastAsia" w:hAnsi="Cambria Math" w:cs="Times New Roman"/>
            </w:rPr>
            <m:t>(12204678.24-5472253.73)</m:t>
          </m:r>
        </m:oMath>
      </m:oMathPara>
    </w:p>
    <w:p w14:paraId="5B5E1AFD" w14:textId="77777777" w:rsidR="00B301F7" w:rsidRPr="003C015A" w:rsidRDefault="00B301F7" w:rsidP="003C015A">
      <w:pPr>
        <w:tabs>
          <w:tab w:val="left" w:pos="3400"/>
        </w:tabs>
        <w:spacing w:line="360" w:lineRule="auto"/>
        <w:jc w:val="both"/>
        <w:rPr>
          <w:rFonts w:ascii="Times New Roman" w:eastAsiaTheme="minorEastAsia" w:hAnsi="Times New Roman" w:cs="Times New Roman"/>
        </w:rPr>
      </w:pPr>
    </w:p>
    <w:p w14:paraId="443E3BF8" w14:textId="77777777" w:rsidR="00B301F7" w:rsidRPr="003C015A" w:rsidRDefault="00534D26" w:rsidP="003C015A">
      <w:pPr>
        <w:tabs>
          <w:tab w:val="left" w:pos="3400"/>
        </w:tabs>
        <w:spacing w:line="360" w:lineRule="auto"/>
        <w:jc w:val="both"/>
        <w:rPr>
          <w:rFonts w:ascii="Times New Roman" w:eastAsiaTheme="minorEastAsia" w:hAnsi="Times New Roman" w:cs="Times New Roman"/>
        </w:rPr>
      </w:pP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hAnsi="Cambria Math" w:cs="Times New Roman"/>
            </w:rPr>
            <m:t>=</m:t>
          </m:r>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20</m:t>
              </m:r>
            </m:den>
          </m:f>
          <m:r>
            <w:rPr>
              <w:rFonts w:ascii="Cambria Math" w:eastAsiaTheme="minorEastAsia" w:hAnsi="Cambria Math" w:cs="Times New Roman"/>
            </w:rPr>
            <m:t>(6732424.51)</m:t>
          </m:r>
        </m:oMath>
      </m:oMathPara>
    </w:p>
    <w:p w14:paraId="228F6DB1" w14:textId="77777777" w:rsidR="00B301F7" w:rsidRPr="003C015A" w:rsidRDefault="00534D26" w:rsidP="003C015A">
      <w:pPr>
        <w:tabs>
          <w:tab w:val="left" w:pos="3400"/>
        </w:tabs>
        <w:spacing w:line="360" w:lineRule="auto"/>
        <w:jc w:val="both"/>
        <w:rPr>
          <w:rFonts w:ascii="Times New Roman" w:eastAsiaTheme="minorEastAsia" w:hAnsi="Times New Roman" w:cs="Times New Roman"/>
        </w:rPr>
      </w:pP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hAnsi="Cambria Math" w:cs="Times New Roman"/>
            </w:rPr>
            <m:t>=</m:t>
          </m:r>
          <m:r>
            <w:rPr>
              <w:rFonts w:ascii="Cambria Math" w:eastAsiaTheme="minorEastAsia" w:hAnsi="Cambria Math" w:cs="Times New Roman"/>
            </w:rPr>
            <m:t>336621.23</m:t>
          </m:r>
        </m:oMath>
      </m:oMathPara>
    </w:p>
    <w:p w14:paraId="736FD58C" w14:textId="77777777" w:rsidR="00B301F7" w:rsidRPr="003C015A" w:rsidRDefault="00B301F7" w:rsidP="003C015A">
      <w:pPr>
        <w:tabs>
          <w:tab w:val="left" w:pos="3400"/>
        </w:tabs>
        <w:spacing w:line="360" w:lineRule="auto"/>
        <w:jc w:val="both"/>
        <w:rPr>
          <w:rFonts w:ascii="Times New Roman" w:eastAsiaTheme="minorEastAsia" w:hAnsi="Times New Roman" w:cs="Times New Roman"/>
          <w:i/>
        </w:rPr>
      </w:pPr>
    </w:p>
    <w:p w14:paraId="2460492F" w14:textId="77777777" w:rsidR="00B301F7" w:rsidRPr="003C015A" w:rsidRDefault="00B301F7" w:rsidP="003C015A">
      <w:pPr>
        <w:tabs>
          <w:tab w:val="left" w:pos="3400"/>
        </w:tabs>
        <w:spacing w:line="360" w:lineRule="auto"/>
        <w:jc w:val="both"/>
        <w:rPr>
          <w:rFonts w:ascii="Times New Roman" w:eastAsiaTheme="minorEastAsia" w:hAnsi="Times New Roman" w:cs="Times New Roman"/>
          <w:i/>
        </w:rPr>
      </w:pPr>
      <w:r w:rsidRPr="003C015A">
        <w:rPr>
          <w:rFonts w:ascii="Times New Roman" w:eastAsiaTheme="minorEastAsia" w:hAnsi="Times New Roman" w:cs="Times New Roman"/>
          <w:i/>
        </w:rPr>
        <w:t xml:space="preserve">Standard Error (SE) is </w:t>
      </w:r>
    </w:p>
    <w:p w14:paraId="1CE44427" w14:textId="77777777" w:rsidR="00B301F7" w:rsidRPr="003C015A" w:rsidRDefault="00B301F7" w:rsidP="003C015A">
      <w:pPr>
        <w:tabs>
          <w:tab w:val="left" w:pos="3400"/>
        </w:tabs>
        <w:spacing w:line="360" w:lineRule="auto"/>
        <w:jc w:val="both"/>
        <w:rPr>
          <w:rFonts w:ascii="Times New Roman" w:eastAsiaTheme="minorEastAsia" w:hAnsi="Times New Roman" w:cs="Times New Roman"/>
        </w:rPr>
      </w:pPr>
      <m:oMathPara>
        <m:oMath>
          <m:r>
            <w:rPr>
              <w:rFonts w:ascii="Cambria Math" w:eastAsiaTheme="minorEastAsia" w:hAnsi="Cambria Math" w:cs="Times New Roman"/>
            </w:rPr>
            <m:t>SE</m:t>
          </m:r>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hAnsi="Cambria Math" w:cs="Times New Roman"/>
            </w:rPr>
            <m:t>=</m:t>
          </m:r>
          <m:rad>
            <m:radPr>
              <m:degHide m:val="1"/>
              <m:ctrlPr>
                <w:rPr>
                  <w:rFonts w:ascii="Cambria Math" w:eastAsiaTheme="minorEastAsia" w:hAnsi="Cambria Math" w:cs="Times New Roman"/>
                  <w:i/>
                </w:rPr>
              </m:ctrlPr>
            </m:radPr>
            <m:deg/>
            <m:e>
              <m:r>
                <w:rPr>
                  <w:rFonts w:ascii="Cambria Math" w:eastAsiaTheme="minorEastAsia" w:hAnsi="Cambria Math" w:cs="Times New Roman"/>
                </w:rPr>
                <m:t>336621.23</m:t>
              </m:r>
            </m:e>
          </m:rad>
        </m:oMath>
      </m:oMathPara>
    </w:p>
    <w:p w14:paraId="7C1748DB" w14:textId="77777777" w:rsidR="00B301F7" w:rsidRPr="003C015A" w:rsidRDefault="00B301F7" w:rsidP="003C015A">
      <w:pPr>
        <w:tabs>
          <w:tab w:val="left" w:pos="3400"/>
        </w:tabs>
        <w:spacing w:line="360" w:lineRule="auto"/>
        <w:jc w:val="both"/>
        <w:rPr>
          <w:rFonts w:ascii="Times New Roman" w:eastAsiaTheme="minorEastAsia" w:hAnsi="Times New Roman" w:cs="Times New Roman"/>
          <w:b/>
        </w:rPr>
      </w:pPr>
      <m:oMathPara>
        <m:oMath>
          <m:r>
            <w:rPr>
              <w:rFonts w:ascii="Cambria Math" w:eastAsiaTheme="minorEastAsia" w:hAnsi="Cambria Math" w:cs="Times New Roman"/>
            </w:rPr>
            <m:t>SE</m:t>
          </m:r>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m:t>
                  </m:r>
                </m:sub>
              </m:sSub>
            </m:e>
          </m:d>
          <m:r>
            <w:rPr>
              <w:rFonts w:ascii="Cambria Math" w:hAnsi="Cambria Math" w:cs="Times New Roman"/>
            </w:rPr>
            <m:t>=</m:t>
          </m:r>
          <m:r>
            <w:rPr>
              <w:rFonts w:ascii="Cambria Math" w:eastAsiaTheme="minorEastAsia" w:hAnsi="Cambria Math" w:cs="Times New Roman"/>
            </w:rPr>
            <m:t>580.19</m:t>
          </m:r>
        </m:oMath>
      </m:oMathPara>
    </w:p>
    <w:p w14:paraId="7EC2B5AE" w14:textId="44B87E14" w:rsidR="00521F01" w:rsidRPr="003C015A" w:rsidRDefault="00C34EEE" w:rsidP="003C015A">
      <w:pPr>
        <w:tabs>
          <w:tab w:val="left" w:pos="3400"/>
        </w:tabs>
        <w:spacing w:line="360" w:lineRule="auto"/>
        <w:jc w:val="both"/>
        <w:rPr>
          <w:rFonts w:ascii="Times New Roman" w:hAnsi="Times New Roman" w:cs="Times New Roman"/>
          <w:b/>
        </w:rPr>
      </w:pPr>
      <w:r w:rsidRPr="003C015A">
        <w:rPr>
          <w:rFonts w:ascii="Times New Roman" w:hAnsi="Times New Roman" w:cs="Times New Roman"/>
          <w:b/>
        </w:rPr>
        <w:t>4</w:t>
      </w:r>
      <w:r w:rsidR="00521F01" w:rsidRPr="003C015A">
        <w:rPr>
          <w:rFonts w:ascii="Times New Roman" w:hAnsi="Times New Roman" w:cs="Times New Roman"/>
          <w:b/>
        </w:rPr>
        <w:t xml:space="preserve">.3 </w:t>
      </w:r>
      <w:proofErr w:type="spellStart"/>
      <w:r w:rsidR="00521F01" w:rsidRPr="003C015A">
        <w:rPr>
          <w:rFonts w:ascii="Times New Roman" w:hAnsi="Times New Roman" w:cs="Times New Roman"/>
          <w:b/>
        </w:rPr>
        <w:t>Rao</w:t>
      </w:r>
      <w:proofErr w:type="spellEnd"/>
      <w:r w:rsidR="00521F01" w:rsidRPr="003C015A">
        <w:rPr>
          <w:rFonts w:ascii="Times New Roman" w:hAnsi="Times New Roman" w:cs="Times New Roman"/>
          <w:b/>
        </w:rPr>
        <w:t>-Hartley-Cochran’s (RHC) Sampling Scheme</w:t>
      </w:r>
    </w:p>
    <w:p w14:paraId="0EC0DE02" w14:textId="77777777" w:rsidR="00521F01" w:rsidRPr="003C015A" w:rsidRDefault="00521F01" w:rsidP="003C015A">
      <w:pPr>
        <w:tabs>
          <w:tab w:val="left" w:pos="3400"/>
        </w:tabs>
        <w:spacing w:line="360" w:lineRule="auto"/>
        <w:jc w:val="both"/>
        <w:rPr>
          <w:rFonts w:ascii="Times New Roman" w:hAnsi="Times New Roman" w:cs="Times New Roman"/>
          <w:bCs/>
          <w:i/>
          <w:iCs/>
        </w:rPr>
      </w:pPr>
      <w:bookmarkStart w:id="6" w:name="_Hlk208290279"/>
      <w:r w:rsidRPr="003C015A">
        <w:rPr>
          <w:rFonts w:ascii="Times New Roman" w:hAnsi="Times New Roman" w:cs="Times New Roman"/>
          <w:bCs/>
          <w:i/>
          <w:iCs/>
        </w:rPr>
        <w:t xml:space="preserve">Table 4.3.1: </w:t>
      </w:r>
      <w:r w:rsidRPr="003C015A">
        <w:rPr>
          <w:rFonts w:ascii="Times New Roman" w:eastAsia="Times New Roman" w:hAnsi="Times New Roman" w:cs="Times New Roman"/>
          <w:bCs/>
          <w:i/>
          <w:iCs/>
          <w:color w:val="000000"/>
          <w:kern w:val="0"/>
          <w:lang w:eastAsia="zh-CN"/>
          <w14:ligatures w14:val="none"/>
        </w:rPr>
        <w:t xml:space="preserve">Total Registered Live Births by Type of Birth by Registration Centre </w:t>
      </w:r>
      <w:proofErr w:type="gramStart"/>
      <w:r w:rsidRPr="003C015A">
        <w:rPr>
          <w:rFonts w:ascii="Times New Roman" w:eastAsia="Times New Roman" w:hAnsi="Times New Roman" w:cs="Times New Roman"/>
          <w:bCs/>
          <w:i/>
          <w:iCs/>
          <w:color w:val="000000"/>
          <w:kern w:val="0"/>
          <w:lang w:eastAsia="zh-CN"/>
          <w14:ligatures w14:val="none"/>
        </w:rPr>
        <w:t>Across</w:t>
      </w:r>
      <w:proofErr w:type="gramEnd"/>
      <w:r w:rsidRPr="003C015A">
        <w:rPr>
          <w:rFonts w:ascii="Times New Roman" w:eastAsia="Times New Roman" w:hAnsi="Times New Roman" w:cs="Times New Roman"/>
          <w:bCs/>
          <w:i/>
          <w:iCs/>
          <w:color w:val="000000"/>
          <w:kern w:val="0"/>
          <w:lang w:eastAsia="zh-CN"/>
          <w14:ligatures w14:val="none"/>
        </w:rPr>
        <w:t xml:space="preserve"> All LGA in </w:t>
      </w:r>
      <w:proofErr w:type="spellStart"/>
      <w:r w:rsidRPr="003C015A">
        <w:rPr>
          <w:rFonts w:ascii="Times New Roman" w:eastAsia="Times New Roman" w:hAnsi="Times New Roman" w:cs="Times New Roman"/>
          <w:bCs/>
          <w:i/>
          <w:iCs/>
          <w:color w:val="000000"/>
          <w:kern w:val="0"/>
          <w:lang w:eastAsia="zh-CN"/>
          <w14:ligatures w14:val="none"/>
        </w:rPr>
        <w:t>Ekiti</w:t>
      </w:r>
      <w:proofErr w:type="spellEnd"/>
      <w:r w:rsidRPr="003C015A">
        <w:rPr>
          <w:rFonts w:ascii="Times New Roman" w:eastAsia="Times New Roman" w:hAnsi="Times New Roman" w:cs="Times New Roman"/>
          <w:bCs/>
          <w:i/>
          <w:iCs/>
          <w:color w:val="000000"/>
          <w:kern w:val="0"/>
          <w:lang w:eastAsia="zh-CN"/>
          <w14:ligatures w14:val="none"/>
        </w:rPr>
        <w:t xml:space="preserve"> State for 2022, 2023 &amp; 2024</w:t>
      </w:r>
    </w:p>
    <w:tbl>
      <w:tblPr>
        <w:tblW w:w="87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920"/>
        <w:gridCol w:w="1484"/>
        <w:gridCol w:w="1526"/>
        <w:gridCol w:w="1547"/>
        <w:gridCol w:w="1672"/>
      </w:tblGrid>
      <w:tr w:rsidR="00521F01" w:rsidRPr="003C015A" w14:paraId="4685D69E" w14:textId="77777777" w:rsidTr="00521F01">
        <w:trPr>
          <w:trHeight w:val="1030"/>
        </w:trPr>
        <w:tc>
          <w:tcPr>
            <w:tcW w:w="560" w:type="dxa"/>
            <w:shd w:val="clear" w:color="auto" w:fill="auto"/>
            <w:noWrap/>
            <w:vAlign w:val="center"/>
            <w:hideMark/>
          </w:tcPr>
          <w:bookmarkEnd w:id="6"/>
          <w:p w14:paraId="1811A7B4"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S/N</w:t>
            </w:r>
          </w:p>
        </w:tc>
        <w:tc>
          <w:tcPr>
            <w:tcW w:w="1920" w:type="dxa"/>
            <w:shd w:val="clear" w:color="auto" w:fill="auto"/>
            <w:noWrap/>
            <w:vAlign w:val="center"/>
            <w:hideMark/>
          </w:tcPr>
          <w:p w14:paraId="785B67F9"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LGA</w:t>
            </w:r>
          </w:p>
        </w:tc>
        <w:tc>
          <w:tcPr>
            <w:tcW w:w="1484" w:type="dxa"/>
            <w:shd w:val="clear" w:color="auto" w:fill="auto"/>
            <w:vAlign w:val="center"/>
            <w:hideMark/>
          </w:tcPr>
          <w:p w14:paraId="65B0B583"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 xml:space="preserve">No of Registration </w:t>
            </w:r>
            <w:proofErr w:type="spellStart"/>
            <w:r w:rsidRPr="003C015A">
              <w:rPr>
                <w:rFonts w:ascii="Times New Roman" w:eastAsia="Times New Roman" w:hAnsi="Times New Roman" w:cs="Times New Roman"/>
                <w:b/>
                <w:bCs/>
                <w:color w:val="000000"/>
                <w:kern w:val="0"/>
                <w:lang w:eastAsia="zh-CN"/>
                <w14:ligatures w14:val="none"/>
              </w:rPr>
              <w:t>Centres</w:t>
            </w:r>
            <w:proofErr w:type="spellEnd"/>
          </w:p>
        </w:tc>
        <w:tc>
          <w:tcPr>
            <w:tcW w:w="1526" w:type="dxa"/>
            <w:shd w:val="clear" w:color="auto" w:fill="auto"/>
            <w:vAlign w:val="center"/>
            <w:hideMark/>
          </w:tcPr>
          <w:p w14:paraId="47305EBF"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Total Double Birth (2022)</w:t>
            </w:r>
          </w:p>
        </w:tc>
        <w:tc>
          <w:tcPr>
            <w:tcW w:w="1547" w:type="dxa"/>
            <w:shd w:val="clear" w:color="auto" w:fill="auto"/>
            <w:vAlign w:val="center"/>
            <w:hideMark/>
          </w:tcPr>
          <w:p w14:paraId="25AF9E67"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Total Double Birth (2023)</w:t>
            </w:r>
          </w:p>
        </w:tc>
        <w:tc>
          <w:tcPr>
            <w:tcW w:w="1672" w:type="dxa"/>
            <w:shd w:val="clear" w:color="auto" w:fill="auto"/>
            <w:vAlign w:val="center"/>
            <w:hideMark/>
          </w:tcPr>
          <w:p w14:paraId="5D5CA72A"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Total Double Birth (2024)</w:t>
            </w:r>
          </w:p>
        </w:tc>
      </w:tr>
      <w:tr w:rsidR="00521F01" w:rsidRPr="003C015A" w14:paraId="7DF5BAC3" w14:textId="77777777" w:rsidTr="00521F01">
        <w:trPr>
          <w:trHeight w:val="310"/>
        </w:trPr>
        <w:tc>
          <w:tcPr>
            <w:tcW w:w="560" w:type="dxa"/>
            <w:shd w:val="clear" w:color="auto" w:fill="auto"/>
            <w:noWrap/>
            <w:vAlign w:val="center"/>
            <w:hideMark/>
          </w:tcPr>
          <w:p w14:paraId="1787358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w:t>
            </w:r>
          </w:p>
        </w:tc>
        <w:tc>
          <w:tcPr>
            <w:tcW w:w="1920" w:type="dxa"/>
            <w:shd w:val="clear" w:color="auto" w:fill="auto"/>
            <w:noWrap/>
            <w:vAlign w:val="bottom"/>
            <w:hideMark/>
          </w:tcPr>
          <w:p w14:paraId="391C61F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Ado</w:t>
            </w:r>
          </w:p>
        </w:tc>
        <w:tc>
          <w:tcPr>
            <w:tcW w:w="1484" w:type="dxa"/>
            <w:shd w:val="clear" w:color="auto" w:fill="auto"/>
            <w:vAlign w:val="center"/>
            <w:hideMark/>
          </w:tcPr>
          <w:p w14:paraId="10E815B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11</w:t>
            </w:r>
          </w:p>
        </w:tc>
        <w:tc>
          <w:tcPr>
            <w:tcW w:w="1526" w:type="dxa"/>
            <w:shd w:val="clear" w:color="auto" w:fill="auto"/>
            <w:noWrap/>
            <w:vAlign w:val="center"/>
            <w:hideMark/>
          </w:tcPr>
          <w:p w14:paraId="3296733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331</w:t>
            </w:r>
          </w:p>
        </w:tc>
        <w:tc>
          <w:tcPr>
            <w:tcW w:w="1547" w:type="dxa"/>
            <w:shd w:val="clear" w:color="auto" w:fill="auto"/>
            <w:noWrap/>
            <w:vAlign w:val="center"/>
            <w:hideMark/>
          </w:tcPr>
          <w:p w14:paraId="50CEB50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286</w:t>
            </w:r>
          </w:p>
        </w:tc>
        <w:tc>
          <w:tcPr>
            <w:tcW w:w="1672" w:type="dxa"/>
            <w:shd w:val="clear" w:color="auto" w:fill="auto"/>
            <w:noWrap/>
            <w:vAlign w:val="center"/>
            <w:hideMark/>
          </w:tcPr>
          <w:p w14:paraId="2502F82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410</w:t>
            </w:r>
          </w:p>
        </w:tc>
      </w:tr>
      <w:tr w:rsidR="00521F01" w:rsidRPr="003C015A" w14:paraId="40DC1FF0" w14:textId="77777777" w:rsidTr="00521F01">
        <w:trPr>
          <w:trHeight w:val="310"/>
        </w:trPr>
        <w:tc>
          <w:tcPr>
            <w:tcW w:w="560" w:type="dxa"/>
            <w:shd w:val="clear" w:color="auto" w:fill="auto"/>
            <w:noWrap/>
            <w:vAlign w:val="center"/>
            <w:hideMark/>
          </w:tcPr>
          <w:p w14:paraId="570AD48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2</w:t>
            </w:r>
          </w:p>
        </w:tc>
        <w:tc>
          <w:tcPr>
            <w:tcW w:w="1920" w:type="dxa"/>
            <w:shd w:val="clear" w:color="auto" w:fill="auto"/>
            <w:noWrap/>
            <w:vAlign w:val="bottom"/>
            <w:hideMark/>
          </w:tcPr>
          <w:p w14:paraId="5589463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Efon</w:t>
            </w:r>
            <w:proofErr w:type="spellEnd"/>
          </w:p>
        </w:tc>
        <w:tc>
          <w:tcPr>
            <w:tcW w:w="1484" w:type="dxa"/>
            <w:shd w:val="clear" w:color="auto" w:fill="auto"/>
            <w:noWrap/>
            <w:vAlign w:val="center"/>
            <w:hideMark/>
          </w:tcPr>
          <w:p w14:paraId="0E589FA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w:t>
            </w:r>
          </w:p>
        </w:tc>
        <w:tc>
          <w:tcPr>
            <w:tcW w:w="1526" w:type="dxa"/>
            <w:shd w:val="clear" w:color="auto" w:fill="auto"/>
            <w:noWrap/>
            <w:vAlign w:val="center"/>
            <w:hideMark/>
          </w:tcPr>
          <w:p w14:paraId="78F0949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23</w:t>
            </w:r>
          </w:p>
        </w:tc>
        <w:tc>
          <w:tcPr>
            <w:tcW w:w="1547" w:type="dxa"/>
            <w:shd w:val="clear" w:color="auto" w:fill="auto"/>
            <w:noWrap/>
            <w:vAlign w:val="center"/>
            <w:hideMark/>
          </w:tcPr>
          <w:p w14:paraId="4080578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30</w:t>
            </w:r>
          </w:p>
        </w:tc>
        <w:tc>
          <w:tcPr>
            <w:tcW w:w="1672" w:type="dxa"/>
            <w:shd w:val="clear" w:color="auto" w:fill="auto"/>
            <w:noWrap/>
            <w:vAlign w:val="center"/>
            <w:hideMark/>
          </w:tcPr>
          <w:p w14:paraId="16AB334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24</w:t>
            </w:r>
          </w:p>
        </w:tc>
      </w:tr>
      <w:tr w:rsidR="00521F01" w:rsidRPr="003C015A" w14:paraId="23DA8AF3" w14:textId="77777777" w:rsidTr="00521F01">
        <w:trPr>
          <w:trHeight w:val="310"/>
        </w:trPr>
        <w:tc>
          <w:tcPr>
            <w:tcW w:w="560" w:type="dxa"/>
            <w:shd w:val="clear" w:color="auto" w:fill="auto"/>
            <w:noWrap/>
            <w:vAlign w:val="center"/>
            <w:hideMark/>
          </w:tcPr>
          <w:p w14:paraId="57C2038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w:t>
            </w:r>
          </w:p>
        </w:tc>
        <w:tc>
          <w:tcPr>
            <w:tcW w:w="1920" w:type="dxa"/>
            <w:shd w:val="clear" w:color="auto" w:fill="auto"/>
            <w:noWrap/>
            <w:vAlign w:val="bottom"/>
            <w:hideMark/>
          </w:tcPr>
          <w:p w14:paraId="490EBEA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Ekiti</w:t>
            </w:r>
            <w:proofErr w:type="spellEnd"/>
            <w:r w:rsidRPr="003C015A">
              <w:rPr>
                <w:rFonts w:ascii="Times New Roman" w:eastAsia="Times New Roman" w:hAnsi="Times New Roman" w:cs="Times New Roman"/>
                <w:color w:val="000000"/>
                <w:kern w:val="0"/>
                <w:lang w:eastAsia="zh-CN"/>
                <w14:ligatures w14:val="none"/>
              </w:rPr>
              <w:t xml:space="preserve"> East</w:t>
            </w:r>
          </w:p>
        </w:tc>
        <w:tc>
          <w:tcPr>
            <w:tcW w:w="1484" w:type="dxa"/>
            <w:shd w:val="clear" w:color="auto" w:fill="auto"/>
            <w:noWrap/>
            <w:vAlign w:val="center"/>
            <w:hideMark/>
          </w:tcPr>
          <w:p w14:paraId="55B5716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11</w:t>
            </w:r>
          </w:p>
        </w:tc>
        <w:tc>
          <w:tcPr>
            <w:tcW w:w="1526" w:type="dxa"/>
            <w:shd w:val="clear" w:color="auto" w:fill="auto"/>
            <w:noWrap/>
            <w:vAlign w:val="center"/>
            <w:hideMark/>
          </w:tcPr>
          <w:p w14:paraId="2CCD2B2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77</w:t>
            </w:r>
          </w:p>
        </w:tc>
        <w:tc>
          <w:tcPr>
            <w:tcW w:w="1547" w:type="dxa"/>
            <w:shd w:val="clear" w:color="auto" w:fill="auto"/>
            <w:noWrap/>
            <w:vAlign w:val="center"/>
            <w:hideMark/>
          </w:tcPr>
          <w:p w14:paraId="55FC643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116</w:t>
            </w:r>
          </w:p>
        </w:tc>
        <w:tc>
          <w:tcPr>
            <w:tcW w:w="1672" w:type="dxa"/>
            <w:shd w:val="clear" w:color="auto" w:fill="auto"/>
            <w:noWrap/>
            <w:vAlign w:val="center"/>
            <w:hideMark/>
          </w:tcPr>
          <w:p w14:paraId="4E9E241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72</w:t>
            </w:r>
          </w:p>
        </w:tc>
      </w:tr>
      <w:tr w:rsidR="00521F01" w:rsidRPr="003C015A" w14:paraId="205A145C" w14:textId="77777777" w:rsidTr="00521F01">
        <w:trPr>
          <w:trHeight w:val="310"/>
        </w:trPr>
        <w:tc>
          <w:tcPr>
            <w:tcW w:w="560" w:type="dxa"/>
            <w:shd w:val="clear" w:color="auto" w:fill="auto"/>
            <w:noWrap/>
            <w:vAlign w:val="center"/>
            <w:hideMark/>
          </w:tcPr>
          <w:p w14:paraId="12115FE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w:t>
            </w:r>
          </w:p>
        </w:tc>
        <w:tc>
          <w:tcPr>
            <w:tcW w:w="1920" w:type="dxa"/>
            <w:shd w:val="clear" w:color="auto" w:fill="auto"/>
            <w:noWrap/>
            <w:vAlign w:val="bottom"/>
            <w:hideMark/>
          </w:tcPr>
          <w:p w14:paraId="3F98C94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Ekiti</w:t>
            </w:r>
            <w:proofErr w:type="spellEnd"/>
            <w:r w:rsidRPr="003C015A">
              <w:rPr>
                <w:rFonts w:ascii="Times New Roman" w:eastAsia="Times New Roman" w:hAnsi="Times New Roman" w:cs="Times New Roman"/>
                <w:color w:val="000000"/>
                <w:kern w:val="0"/>
                <w:lang w:eastAsia="zh-CN"/>
                <w14:ligatures w14:val="none"/>
              </w:rPr>
              <w:t xml:space="preserve"> South West</w:t>
            </w:r>
          </w:p>
        </w:tc>
        <w:tc>
          <w:tcPr>
            <w:tcW w:w="1484" w:type="dxa"/>
            <w:shd w:val="clear" w:color="auto" w:fill="auto"/>
            <w:noWrap/>
            <w:vAlign w:val="center"/>
            <w:hideMark/>
          </w:tcPr>
          <w:p w14:paraId="636F8B8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w:t>
            </w:r>
          </w:p>
        </w:tc>
        <w:tc>
          <w:tcPr>
            <w:tcW w:w="1526" w:type="dxa"/>
            <w:shd w:val="clear" w:color="auto" w:fill="auto"/>
            <w:noWrap/>
            <w:vAlign w:val="center"/>
            <w:hideMark/>
          </w:tcPr>
          <w:p w14:paraId="4947A95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37</w:t>
            </w:r>
          </w:p>
        </w:tc>
        <w:tc>
          <w:tcPr>
            <w:tcW w:w="1547" w:type="dxa"/>
            <w:shd w:val="clear" w:color="auto" w:fill="auto"/>
            <w:noWrap/>
            <w:vAlign w:val="center"/>
            <w:hideMark/>
          </w:tcPr>
          <w:p w14:paraId="5D38EB9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70</w:t>
            </w:r>
          </w:p>
        </w:tc>
        <w:tc>
          <w:tcPr>
            <w:tcW w:w="1672" w:type="dxa"/>
            <w:shd w:val="clear" w:color="auto" w:fill="auto"/>
            <w:noWrap/>
            <w:vAlign w:val="center"/>
            <w:hideMark/>
          </w:tcPr>
          <w:p w14:paraId="6BB1D58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46</w:t>
            </w:r>
          </w:p>
        </w:tc>
      </w:tr>
      <w:tr w:rsidR="00521F01" w:rsidRPr="003C015A" w14:paraId="62293B4F" w14:textId="77777777" w:rsidTr="00521F01">
        <w:trPr>
          <w:trHeight w:val="310"/>
        </w:trPr>
        <w:tc>
          <w:tcPr>
            <w:tcW w:w="560" w:type="dxa"/>
            <w:shd w:val="clear" w:color="auto" w:fill="auto"/>
            <w:noWrap/>
            <w:vAlign w:val="center"/>
            <w:hideMark/>
          </w:tcPr>
          <w:p w14:paraId="3ACBBF4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5</w:t>
            </w:r>
          </w:p>
        </w:tc>
        <w:tc>
          <w:tcPr>
            <w:tcW w:w="1920" w:type="dxa"/>
            <w:shd w:val="clear" w:color="auto" w:fill="auto"/>
            <w:noWrap/>
            <w:vAlign w:val="bottom"/>
            <w:hideMark/>
          </w:tcPr>
          <w:p w14:paraId="3574CC1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Ekiti</w:t>
            </w:r>
            <w:proofErr w:type="spellEnd"/>
            <w:r w:rsidRPr="003C015A">
              <w:rPr>
                <w:rFonts w:ascii="Times New Roman" w:eastAsia="Times New Roman" w:hAnsi="Times New Roman" w:cs="Times New Roman"/>
                <w:color w:val="000000"/>
                <w:kern w:val="0"/>
                <w:lang w:eastAsia="zh-CN"/>
                <w14:ligatures w14:val="none"/>
              </w:rPr>
              <w:t xml:space="preserve"> West</w:t>
            </w:r>
          </w:p>
        </w:tc>
        <w:tc>
          <w:tcPr>
            <w:tcW w:w="1484" w:type="dxa"/>
            <w:shd w:val="clear" w:color="auto" w:fill="auto"/>
            <w:noWrap/>
            <w:vAlign w:val="center"/>
            <w:hideMark/>
          </w:tcPr>
          <w:p w14:paraId="5CC5B5D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5</w:t>
            </w:r>
          </w:p>
        </w:tc>
        <w:tc>
          <w:tcPr>
            <w:tcW w:w="1526" w:type="dxa"/>
            <w:shd w:val="clear" w:color="auto" w:fill="auto"/>
            <w:noWrap/>
            <w:vAlign w:val="center"/>
            <w:hideMark/>
          </w:tcPr>
          <w:p w14:paraId="27DECBA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41</w:t>
            </w:r>
          </w:p>
        </w:tc>
        <w:tc>
          <w:tcPr>
            <w:tcW w:w="1547" w:type="dxa"/>
            <w:shd w:val="clear" w:color="auto" w:fill="auto"/>
            <w:noWrap/>
            <w:vAlign w:val="center"/>
            <w:hideMark/>
          </w:tcPr>
          <w:p w14:paraId="2936D25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64</w:t>
            </w:r>
          </w:p>
        </w:tc>
        <w:tc>
          <w:tcPr>
            <w:tcW w:w="1672" w:type="dxa"/>
            <w:shd w:val="clear" w:color="auto" w:fill="auto"/>
            <w:noWrap/>
            <w:vAlign w:val="center"/>
            <w:hideMark/>
          </w:tcPr>
          <w:p w14:paraId="3730B1F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30</w:t>
            </w:r>
          </w:p>
        </w:tc>
      </w:tr>
      <w:tr w:rsidR="00521F01" w:rsidRPr="003C015A" w14:paraId="2C8AC33E" w14:textId="77777777" w:rsidTr="00521F01">
        <w:trPr>
          <w:trHeight w:val="310"/>
        </w:trPr>
        <w:tc>
          <w:tcPr>
            <w:tcW w:w="560" w:type="dxa"/>
            <w:shd w:val="clear" w:color="auto" w:fill="auto"/>
            <w:noWrap/>
            <w:vAlign w:val="center"/>
            <w:hideMark/>
          </w:tcPr>
          <w:p w14:paraId="62D51DF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w:t>
            </w:r>
          </w:p>
        </w:tc>
        <w:tc>
          <w:tcPr>
            <w:tcW w:w="1920" w:type="dxa"/>
            <w:shd w:val="clear" w:color="auto" w:fill="auto"/>
            <w:noWrap/>
            <w:vAlign w:val="bottom"/>
            <w:hideMark/>
          </w:tcPr>
          <w:p w14:paraId="24EB658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Emure</w:t>
            </w:r>
            <w:proofErr w:type="spellEnd"/>
          </w:p>
        </w:tc>
        <w:tc>
          <w:tcPr>
            <w:tcW w:w="1484" w:type="dxa"/>
            <w:shd w:val="clear" w:color="auto" w:fill="auto"/>
            <w:noWrap/>
            <w:vAlign w:val="center"/>
            <w:hideMark/>
          </w:tcPr>
          <w:p w14:paraId="75A2828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w:t>
            </w:r>
          </w:p>
        </w:tc>
        <w:tc>
          <w:tcPr>
            <w:tcW w:w="1526" w:type="dxa"/>
            <w:shd w:val="clear" w:color="auto" w:fill="auto"/>
            <w:noWrap/>
            <w:vAlign w:val="center"/>
            <w:hideMark/>
          </w:tcPr>
          <w:p w14:paraId="7676150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29</w:t>
            </w:r>
          </w:p>
        </w:tc>
        <w:tc>
          <w:tcPr>
            <w:tcW w:w="1547" w:type="dxa"/>
            <w:shd w:val="clear" w:color="auto" w:fill="auto"/>
            <w:noWrap/>
            <w:vAlign w:val="center"/>
            <w:hideMark/>
          </w:tcPr>
          <w:p w14:paraId="2B11E9B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46</w:t>
            </w:r>
          </w:p>
        </w:tc>
        <w:tc>
          <w:tcPr>
            <w:tcW w:w="1672" w:type="dxa"/>
            <w:shd w:val="clear" w:color="auto" w:fill="auto"/>
            <w:noWrap/>
            <w:vAlign w:val="center"/>
            <w:hideMark/>
          </w:tcPr>
          <w:p w14:paraId="693EE2A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34</w:t>
            </w:r>
          </w:p>
        </w:tc>
      </w:tr>
      <w:tr w:rsidR="00521F01" w:rsidRPr="003C015A" w14:paraId="299A7511" w14:textId="77777777" w:rsidTr="00521F01">
        <w:trPr>
          <w:trHeight w:val="310"/>
        </w:trPr>
        <w:tc>
          <w:tcPr>
            <w:tcW w:w="560" w:type="dxa"/>
            <w:shd w:val="clear" w:color="auto" w:fill="auto"/>
            <w:noWrap/>
            <w:vAlign w:val="center"/>
            <w:hideMark/>
          </w:tcPr>
          <w:p w14:paraId="6270E46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lastRenderedPageBreak/>
              <w:t>7</w:t>
            </w:r>
          </w:p>
        </w:tc>
        <w:tc>
          <w:tcPr>
            <w:tcW w:w="1920" w:type="dxa"/>
            <w:shd w:val="clear" w:color="auto" w:fill="auto"/>
            <w:noWrap/>
            <w:vAlign w:val="bottom"/>
            <w:hideMark/>
          </w:tcPr>
          <w:p w14:paraId="1FF8580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Gbonyin</w:t>
            </w:r>
            <w:proofErr w:type="spellEnd"/>
          </w:p>
        </w:tc>
        <w:tc>
          <w:tcPr>
            <w:tcW w:w="1484" w:type="dxa"/>
            <w:shd w:val="clear" w:color="auto" w:fill="auto"/>
            <w:noWrap/>
            <w:vAlign w:val="center"/>
            <w:hideMark/>
          </w:tcPr>
          <w:p w14:paraId="1555FF5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w:t>
            </w:r>
          </w:p>
        </w:tc>
        <w:tc>
          <w:tcPr>
            <w:tcW w:w="1526" w:type="dxa"/>
            <w:shd w:val="clear" w:color="auto" w:fill="auto"/>
            <w:noWrap/>
            <w:vAlign w:val="center"/>
            <w:hideMark/>
          </w:tcPr>
          <w:p w14:paraId="1F31EE5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36</w:t>
            </w:r>
          </w:p>
        </w:tc>
        <w:tc>
          <w:tcPr>
            <w:tcW w:w="1547" w:type="dxa"/>
            <w:shd w:val="clear" w:color="auto" w:fill="auto"/>
            <w:noWrap/>
            <w:vAlign w:val="center"/>
            <w:hideMark/>
          </w:tcPr>
          <w:p w14:paraId="599281B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59</w:t>
            </w:r>
          </w:p>
        </w:tc>
        <w:tc>
          <w:tcPr>
            <w:tcW w:w="1672" w:type="dxa"/>
            <w:shd w:val="clear" w:color="auto" w:fill="auto"/>
            <w:noWrap/>
            <w:vAlign w:val="center"/>
            <w:hideMark/>
          </w:tcPr>
          <w:p w14:paraId="6486FCB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36</w:t>
            </w:r>
          </w:p>
        </w:tc>
      </w:tr>
      <w:tr w:rsidR="00521F01" w:rsidRPr="003C015A" w14:paraId="4DBB4B01" w14:textId="77777777" w:rsidTr="00521F01">
        <w:trPr>
          <w:trHeight w:val="310"/>
        </w:trPr>
        <w:tc>
          <w:tcPr>
            <w:tcW w:w="560" w:type="dxa"/>
            <w:shd w:val="clear" w:color="auto" w:fill="auto"/>
            <w:noWrap/>
            <w:vAlign w:val="center"/>
            <w:hideMark/>
          </w:tcPr>
          <w:p w14:paraId="2589CC9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8</w:t>
            </w:r>
          </w:p>
        </w:tc>
        <w:tc>
          <w:tcPr>
            <w:tcW w:w="1920" w:type="dxa"/>
            <w:shd w:val="clear" w:color="auto" w:fill="auto"/>
            <w:noWrap/>
            <w:vAlign w:val="bottom"/>
            <w:hideMark/>
          </w:tcPr>
          <w:p w14:paraId="3279A3C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Ido</w:t>
            </w:r>
            <w:proofErr w:type="spellEnd"/>
            <w:r w:rsidRPr="003C015A">
              <w:rPr>
                <w:rFonts w:ascii="Times New Roman" w:eastAsia="Times New Roman" w:hAnsi="Times New Roman" w:cs="Times New Roman"/>
                <w:color w:val="000000"/>
                <w:kern w:val="0"/>
                <w:lang w:eastAsia="zh-CN"/>
                <w14:ligatures w14:val="none"/>
              </w:rPr>
              <w:t xml:space="preserve"> </w:t>
            </w:r>
            <w:proofErr w:type="spellStart"/>
            <w:r w:rsidRPr="003C015A">
              <w:rPr>
                <w:rFonts w:ascii="Times New Roman" w:eastAsia="Times New Roman" w:hAnsi="Times New Roman" w:cs="Times New Roman"/>
                <w:color w:val="000000"/>
                <w:kern w:val="0"/>
                <w:lang w:eastAsia="zh-CN"/>
                <w14:ligatures w14:val="none"/>
              </w:rPr>
              <w:t>Osi</w:t>
            </w:r>
            <w:proofErr w:type="spellEnd"/>
          </w:p>
        </w:tc>
        <w:tc>
          <w:tcPr>
            <w:tcW w:w="1484" w:type="dxa"/>
            <w:shd w:val="clear" w:color="auto" w:fill="auto"/>
            <w:noWrap/>
            <w:vAlign w:val="center"/>
            <w:hideMark/>
          </w:tcPr>
          <w:p w14:paraId="7F8CDF9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w:t>
            </w:r>
          </w:p>
        </w:tc>
        <w:tc>
          <w:tcPr>
            <w:tcW w:w="1526" w:type="dxa"/>
            <w:shd w:val="clear" w:color="auto" w:fill="auto"/>
            <w:noWrap/>
            <w:vAlign w:val="center"/>
            <w:hideMark/>
          </w:tcPr>
          <w:p w14:paraId="5A6B471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50</w:t>
            </w:r>
          </w:p>
        </w:tc>
        <w:tc>
          <w:tcPr>
            <w:tcW w:w="1547" w:type="dxa"/>
            <w:shd w:val="clear" w:color="auto" w:fill="auto"/>
            <w:noWrap/>
            <w:vAlign w:val="center"/>
            <w:hideMark/>
          </w:tcPr>
          <w:p w14:paraId="60938BC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60</w:t>
            </w:r>
          </w:p>
        </w:tc>
        <w:tc>
          <w:tcPr>
            <w:tcW w:w="1672" w:type="dxa"/>
            <w:shd w:val="clear" w:color="auto" w:fill="auto"/>
            <w:noWrap/>
            <w:vAlign w:val="center"/>
            <w:hideMark/>
          </w:tcPr>
          <w:p w14:paraId="1766619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56</w:t>
            </w:r>
          </w:p>
        </w:tc>
      </w:tr>
      <w:tr w:rsidR="00521F01" w:rsidRPr="003C015A" w14:paraId="26532BD5" w14:textId="77777777" w:rsidTr="00521F01">
        <w:trPr>
          <w:trHeight w:val="310"/>
        </w:trPr>
        <w:tc>
          <w:tcPr>
            <w:tcW w:w="560" w:type="dxa"/>
            <w:shd w:val="clear" w:color="auto" w:fill="auto"/>
            <w:noWrap/>
            <w:vAlign w:val="center"/>
            <w:hideMark/>
          </w:tcPr>
          <w:p w14:paraId="25393B1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9</w:t>
            </w:r>
          </w:p>
        </w:tc>
        <w:tc>
          <w:tcPr>
            <w:tcW w:w="1920" w:type="dxa"/>
            <w:shd w:val="clear" w:color="auto" w:fill="auto"/>
            <w:noWrap/>
            <w:vAlign w:val="bottom"/>
            <w:hideMark/>
          </w:tcPr>
          <w:p w14:paraId="1F9C66A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Ijero</w:t>
            </w:r>
            <w:proofErr w:type="spellEnd"/>
          </w:p>
        </w:tc>
        <w:tc>
          <w:tcPr>
            <w:tcW w:w="1484" w:type="dxa"/>
            <w:shd w:val="clear" w:color="auto" w:fill="auto"/>
            <w:noWrap/>
            <w:vAlign w:val="center"/>
            <w:hideMark/>
          </w:tcPr>
          <w:p w14:paraId="4E1BD0B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w:t>
            </w:r>
          </w:p>
        </w:tc>
        <w:tc>
          <w:tcPr>
            <w:tcW w:w="1526" w:type="dxa"/>
            <w:shd w:val="clear" w:color="auto" w:fill="auto"/>
            <w:noWrap/>
            <w:vAlign w:val="center"/>
            <w:hideMark/>
          </w:tcPr>
          <w:p w14:paraId="1C22DC7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80</w:t>
            </w:r>
          </w:p>
        </w:tc>
        <w:tc>
          <w:tcPr>
            <w:tcW w:w="1547" w:type="dxa"/>
            <w:shd w:val="clear" w:color="auto" w:fill="auto"/>
            <w:noWrap/>
            <w:vAlign w:val="center"/>
            <w:hideMark/>
          </w:tcPr>
          <w:p w14:paraId="00708ED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133</w:t>
            </w:r>
          </w:p>
        </w:tc>
        <w:tc>
          <w:tcPr>
            <w:tcW w:w="1672" w:type="dxa"/>
            <w:shd w:val="clear" w:color="auto" w:fill="auto"/>
            <w:noWrap/>
            <w:vAlign w:val="center"/>
            <w:hideMark/>
          </w:tcPr>
          <w:p w14:paraId="7925484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96</w:t>
            </w:r>
          </w:p>
        </w:tc>
      </w:tr>
      <w:tr w:rsidR="00521F01" w:rsidRPr="003C015A" w14:paraId="6FFB22C2" w14:textId="77777777" w:rsidTr="00521F01">
        <w:trPr>
          <w:trHeight w:val="310"/>
        </w:trPr>
        <w:tc>
          <w:tcPr>
            <w:tcW w:w="560" w:type="dxa"/>
            <w:shd w:val="clear" w:color="auto" w:fill="auto"/>
            <w:noWrap/>
            <w:vAlign w:val="center"/>
            <w:hideMark/>
          </w:tcPr>
          <w:p w14:paraId="5FC54D7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10</w:t>
            </w:r>
          </w:p>
        </w:tc>
        <w:tc>
          <w:tcPr>
            <w:tcW w:w="1920" w:type="dxa"/>
            <w:shd w:val="clear" w:color="auto" w:fill="auto"/>
            <w:noWrap/>
            <w:vAlign w:val="bottom"/>
            <w:hideMark/>
          </w:tcPr>
          <w:p w14:paraId="2F38B15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Ikere</w:t>
            </w:r>
            <w:proofErr w:type="spellEnd"/>
          </w:p>
        </w:tc>
        <w:tc>
          <w:tcPr>
            <w:tcW w:w="1484" w:type="dxa"/>
            <w:shd w:val="clear" w:color="auto" w:fill="auto"/>
            <w:noWrap/>
            <w:vAlign w:val="center"/>
            <w:hideMark/>
          </w:tcPr>
          <w:p w14:paraId="2CF7D61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5</w:t>
            </w:r>
          </w:p>
        </w:tc>
        <w:tc>
          <w:tcPr>
            <w:tcW w:w="1526" w:type="dxa"/>
            <w:shd w:val="clear" w:color="auto" w:fill="auto"/>
            <w:noWrap/>
            <w:vAlign w:val="center"/>
            <w:hideMark/>
          </w:tcPr>
          <w:p w14:paraId="3ADCB30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62</w:t>
            </w:r>
          </w:p>
        </w:tc>
        <w:tc>
          <w:tcPr>
            <w:tcW w:w="1547" w:type="dxa"/>
            <w:shd w:val="clear" w:color="auto" w:fill="auto"/>
            <w:noWrap/>
            <w:vAlign w:val="center"/>
            <w:hideMark/>
          </w:tcPr>
          <w:p w14:paraId="3FCDE83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128</w:t>
            </w:r>
          </w:p>
        </w:tc>
        <w:tc>
          <w:tcPr>
            <w:tcW w:w="1672" w:type="dxa"/>
            <w:shd w:val="clear" w:color="auto" w:fill="auto"/>
            <w:noWrap/>
            <w:vAlign w:val="center"/>
            <w:hideMark/>
          </w:tcPr>
          <w:p w14:paraId="5953694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14</w:t>
            </w:r>
          </w:p>
        </w:tc>
      </w:tr>
      <w:tr w:rsidR="00521F01" w:rsidRPr="003C015A" w14:paraId="098C7C60" w14:textId="77777777" w:rsidTr="00521F01">
        <w:trPr>
          <w:trHeight w:val="310"/>
        </w:trPr>
        <w:tc>
          <w:tcPr>
            <w:tcW w:w="560" w:type="dxa"/>
            <w:shd w:val="clear" w:color="auto" w:fill="auto"/>
            <w:noWrap/>
            <w:vAlign w:val="center"/>
            <w:hideMark/>
          </w:tcPr>
          <w:p w14:paraId="1071556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11</w:t>
            </w:r>
          </w:p>
        </w:tc>
        <w:tc>
          <w:tcPr>
            <w:tcW w:w="1920" w:type="dxa"/>
            <w:shd w:val="clear" w:color="auto" w:fill="auto"/>
            <w:noWrap/>
            <w:vAlign w:val="bottom"/>
            <w:hideMark/>
          </w:tcPr>
          <w:p w14:paraId="66E5291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Ikole</w:t>
            </w:r>
            <w:proofErr w:type="spellEnd"/>
          </w:p>
        </w:tc>
        <w:tc>
          <w:tcPr>
            <w:tcW w:w="1484" w:type="dxa"/>
            <w:shd w:val="clear" w:color="auto" w:fill="auto"/>
            <w:noWrap/>
            <w:vAlign w:val="center"/>
            <w:hideMark/>
          </w:tcPr>
          <w:p w14:paraId="0066B38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7</w:t>
            </w:r>
          </w:p>
        </w:tc>
        <w:tc>
          <w:tcPr>
            <w:tcW w:w="1526" w:type="dxa"/>
            <w:shd w:val="clear" w:color="auto" w:fill="auto"/>
            <w:noWrap/>
            <w:vAlign w:val="center"/>
            <w:hideMark/>
          </w:tcPr>
          <w:p w14:paraId="7F00DBE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49</w:t>
            </w:r>
          </w:p>
        </w:tc>
        <w:tc>
          <w:tcPr>
            <w:tcW w:w="1547" w:type="dxa"/>
            <w:shd w:val="clear" w:color="auto" w:fill="auto"/>
            <w:noWrap/>
            <w:vAlign w:val="center"/>
            <w:hideMark/>
          </w:tcPr>
          <w:p w14:paraId="5F0266F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60</w:t>
            </w:r>
          </w:p>
        </w:tc>
        <w:tc>
          <w:tcPr>
            <w:tcW w:w="1672" w:type="dxa"/>
            <w:shd w:val="clear" w:color="auto" w:fill="auto"/>
            <w:noWrap/>
            <w:vAlign w:val="center"/>
            <w:hideMark/>
          </w:tcPr>
          <w:p w14:paraId="7A36209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16</w:t>
            </w:r>
          </w:p>
        </w:tc>
      </w:tr>
      <w:tr w:rsidR="00521F01" w:rsidRPr="003C015A" w14:paraId="7C5E017D" w14:textId="77777777" w:rsidTr="00521F01">
        <w:trPr>
          <w:trHeight w:val="310"/>
        </w:trPr>
        <w:tc>
          <w:tcPr>
            <w:tcW w:w="560" w:type="dxa"/>
            <w:shd w:val="clear" w:color="auto" w:fill="auto"/>
            <w:noWrap/>
            <w:vAlign w:val="center"/>
            <w:hideMark/>
          </w:tcPr>
          <w:p w14:paraId="6D8C219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12</w:t>
            </w:r>
          </w:p>
        </w:tc>
        <w:tc>
          <w:tcPr>
            <w:tcW w:w="1920" w:type="dxa"/>
            <w:shd w:val="clear" w:color="auto" w:fill="auto"/>
            <w:noWrap/>
            <w:vAlign w:val="bottom"/>
            <w:hideMark/>
          </w:tcPr>
          <w:p w14:paraId="33F1E9A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Ilejemeje</w:t>
            </w:r>
            <w:proofErr w:type="spellEnd"/>
          </w:p>
        </w:tc>
        <w:tc>
          <w:tcPr>
            <w:tcW w:w="1484" w:type="dxa"/>
            <w:shd w:val="clear" w:color="auto" w:fill="auto"/>
            <w:noWrap/>
            <w:vAlign w:val="center"/>
            <w:hideMark/>
          </w:tcPr>
          <w:p w14:paraId="629DD4A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w:t>
            </w:r>
          </w:p>
        </w:tc>
        <w:tc>
          <w:tcPr>
            <w:tcW w:w="1526" w:type="dxa"/>
            <w:shd w:val="clear" w:color="auto" w:fill="auto"/>
            <w:noWrap/>
            <w:vAlign w:val="center"/>
            <w:hideMark/>
          </w:tcPr>
          <w:p w14:paraId="5BF31554"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32</w:t>
            </w:r>
          </w:p>
        </w:tc>
        <w:tc>
          <w:tcPr>
            <w:tcW w:w="1547" w:type="dxa"/>
            <w:shd w:val="clear" w:color="auto" w:fill="auto"/>
            <w:noWrap/>
            <w:vAlign w:val="center"/>
            <w:hideMark/>
          </w:tcPr>
          <w:p w14:paraId="1786267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35</w:t>
            </w:r>
          </w:p>
        </w:tc>
        <w:tc>
          <w:tcPr>
            <w:tcW w:w="1672" w:type="dxa"/>
            <w:shd w:val="clear" w:color="auto" w:fill="auto"/>
            <w:noWrap/>
            <w:vAlign w:val="center"/>
            <w:hideMark/>
          </w:tcPr>
          <w:p w14:paraId="107F3D44"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15</w:t>
            </w:r>
          </w:p>
        </w:tc>
      </w:tr>
      <w:tr w:rsidR="00521F01" w:rsidRPr="003C015A" w14:paraId="4B2B2B2E" w14:textId="77777777" w:rsidTr="00521F01">
        <w:trPr>
          <w:trHeight w:val="310"/>
        </w:trPr>
        <w:tc>
          <w:tcPr>
            <w:tcW w:w="560" w:type="dxa"/>
            <w:shd w:val="clear" w:color="auto" w:fill="auto"/>
            <w:noWrap/>
            <w:vAlign w:val="center"/>
            <w:hideMark/>
          </w:tcPr>
          <w:p w14:paraId="3D6C038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13</w:t>
            </w:r>
          </w:p>
        </w:tc>
        <w:tc>
          <w:tcPr>
            <w:tcW w:w="1920" w:type="dxa"/>
            <w:shd w:val="clear" w:color="auto" w:fill="auto"/>
            <w:noWrap/>
            <w:vAlign w:val="bottom"/>
            <w:hideMark/>
          </w:tcPr>
          <w:p w14:paraId="73D1550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Irepodun</w:t>
            </w:r>
            <w:proofErr w:type="spellEnd"/>
            <w:r w:rsidRPr="003C015A">
              <w:rPr>
                <w:rFonts w:ascii="Times New Roman" w:eastAsia="Times New Roman" w:hAnsi="Times New Roman" w:cs="Times New Roman"/>
                <w:color w:val="000000"/>
                <w:kern w:val="0"/>
                <w:lang w:eastAsia="zh-CN"/>
                <w14:ligatures w14:val="none"/>
              </w:rPr>
              <w:t xml:space="preserve">/ </w:t>
            </w:r>
            <w:proofErr w:type="spellStart"/>
            <w:r w:rsidRPr="003C015A">
              <w:rPr>
                <w:rFonts w:ascii="Times New Roman" w:eastAsia="Times New Roman" w:hAnsi="Times New Roman" w:cs="Times New Roman"/>
                <w:color w:val="000000"/>
                <w:kern w:val="0"/>
                <w:lang w:eastAsia="zh-CN"/>
                <w14:ligatures w14:val="none"/>
              </w:rPr>
              <w:t>Ifelodun</w:t>
            </w:r>
            <w:proofErr w:type="spellEnd"/>
          </w:p>
        </w:tc>
        <w:tc>
          <w:tcPr>
            <w:tcW w:w="1484" w:type="dxa"/>
            <w:shd w:val="clear" w:color="auto" w:fill="auto"/>
            <w:noWrap/>
            <w:vAlign w:val="center"/>
            <w:hideMark/>
          </w:tcPr>
          <w:p w14:paraId="40B88DD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w:t>
            </w:r>
          </w:p>
        </w:tc>
        <w:tc>
          <w:tcPr>
            <w:tcW w:w="1526" w:type="dxa"/>
            <w:shd w:val="clear" w:color="auto" w:fill="auto"/>
            <w:noWrap/>
            <w:vAlign w:val="center"/>
            <w:hideMark/>
          </w:tcPr>
          <w:p w14:paraId="032755B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55</w:t>
            </w:r>
          </w:p>
        </w:tc>
        <w:tc>
          <w:tcPr>
            <w:tcW w:w="1547" w:type="dxa"/>
            <w:shd w:val="clear" w:color="auto" w:fill="auto"/>
            <w:noWrap/>
            <w:vAlign w:val="center"/>
            <w:hideMark/>
          </w:tcPr>
          <w:p w14:paraId="170F2B3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64</w:t>
            </w:r>
          </w:p>
        </w:tc>
        <w:tc>
          <w:tcPr>
            <w:tcW w:w="1672" w:type="dxa"/>
            <w:shd w:val="clear" w:color="auto" w:fill="auto"/>
            <w:noWrap/>
            <w:vAlign w:val="center"/>
            <w:hideMark/>
          </w:tcPr>
          <w:p w14:paraId="3BF899A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70</w:t>
            </w:r>
          </w:p>
        </w:tc>
      </w:tr>
      <w:tr w:rsidR="00521F01" w:rsidRPr="003C015A" w14:paraId="124F251E" w14:textId="77777777" w:rsidTr="00521F01">
        <w:trPr>
          <w:trHeight w:val="310"/>
        </w:trPr>
        <w:tc>
          <w:tcPr>
            <w:tcW w:w="560" w:type="dxa"/>
            <w:shd w:val="clear" w:color="auto" w:fill="auto"/>
            <w:noWrap/>
            <w:vAlign w:val="center"/>
            <w:hideMark/>
          </w:tcPr>
          <w:p w14:paraId="52244E3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14</w:t>
            </w:r>
          </w:p>
        </w:tc>
        <w:tc>
          <w:tcPr>
            <w:tcW w:w="1920" w:type="dxa"/>
            <w:shd w:val="clear" w:color="auto" w:fill="auto"/>
            <w:noWrap/>
            <w:vAlign w:val="bottom"/>
            <w:hideMark/>
          </w:tcPr>
          <w:p w14:paraId="55D8766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Ise</w:t>
            </w:r>
            <w:proofErr w:type="spellEnd"/>
            <w:r w:rsidRPr="003C015A">
              <w:rPr>
                <w:rFonts w:ascii="Times New Roman" w:eastAsia="Times New Roman" w:hAnsi="Times New Roman" w:cs="Times New Roman"/>
                <w:color w:val="000000"/>
                <w:kern w:val="0"/>
                <w:lang w:eastAsia="zh-CN"/>
                <w14:ligatures w14:val="none"/>
              </w:rPr>
              <w:t xml:space="preserve"> </w:t>
            </w:r>
            <w:proofErr w:type="spellStart"/>
            <w:r w:rsidRPr="003C015A">
              <w:rPr>
                <w:rFonts w:ascii="Times New Roman" w:eastAsia="Times New Roman" w:hAnsi="Times New Roman" w:cs="Times New Roman"/>
                <w:color w:val="000000"/>
                <w:kern w:val="0"/>
                <w:lang w:eastAsia="zh-CN"/>
                <w14:ligatures w14:val="none"/>
              </w:rPr>
              <w:t>Orun</w:t>
            </w:r>
            <w:proofErr w:type="spellEnd"/>
          </w:p>
        </w:tc>
        <w:tc>
          <w:tcPr>
            <w:tcW w:w="1484" w:type="dxa"/>
            <w:shd w:val="clear" w:color="auto" w:fill="auto"/>
            <w:noWrap/>
            <w:vAlign w:val="center"/>
            <w:hideMark/>
          </w:tcPr>
          <w:p w14:paraId="6C434DF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w:t>
            </w:r>
          </w:p>
        </w:tc>
        <w:tc>
          <w:tcPr>
            <w:tcW w:w="1526" w:type="dxa"/>
            <w:shd w:val="clear" w:color="auto" w:fill="auto"/>
            <w:noWrap/>
            <w:vAlign w:val="center"/>
            <w:hideMark/>
          </w:tcPr>
          <w:p w14:paraId="6D13FDC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34</w:t>
            </w:r>
          </w:p>
        </w:tc>
        <w:tc>
          <w:tcPr>
            <w:tcW w:w="1547" w:type="dxa"/>
            <w:shd w:val="clear" w:color="auto" w:fill="auto"/>
            <w:noWrap/>
            <w:vAlign w:val="center"/>
            <w:hideMark/>
          </w:tcPr>
          <w:p w14:paraId="32FBF33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36</w:t>
            </w:r>
          </w:p>
        </w:tc>
        <w:tc>
          <w:tcPr>
            <w:tcW w:w="1672" w:type="dxa"/>
            <w:shd w:val="clear" w:color="auto" w:fill="auto"/>
            <w:noWrap/>
            <w:vAlign w:val="center"/>
            <w:hideMark/>
          </w:tcPr>
          <w:p w14:paraId="06AF68A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22</w:t>
            </w:r>
          </w:p>
        </w:tc>
      </w:tr>
      <w:tr w:rsidR="00521F01" w:rsidRPr="003C015A" w14:paraId="46D4604A" w14:textId="77777777" w:rsidTr="00521F01">
        <w:trPr>
          <w:trHeight w:val="310"/>
        </w:trPr>
        <w:tc>
          <w:tcPr>
            <w:tcW w:w="560" w:type="dxa"/>
            <w:shd w:val="clear" w:color="auto" w:fill="auto"/>
            <w:noWrap/>
            <w:vAlign w:val="center"/>
            <w:hideMark/>
          </w:tcPr>
          <w:p w14:paraId="014F9DD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15</w:t>
            </w:r>
          </w:p>
        </w:tc>
        <w:tc>
          <w:tcPr>
            <w:tcW w:w="1920" w:type="dxa"/>
            <w:shd w:val="clear" w:color="auto" w:fill="auto"/>
            <w:noWrap/>
            <w:vAlign w:val="bottom"/>
            <w:hideMark/>
          </w:tcPr>
          <w:p w14:paraId="6666B51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Moba</w:t>
            </w:r>
            <w:proofErr w:type="spellEnd"/>
          </w:p>
        </w:tc>
        <w:tc>
          <w:tcPr>
            <w:tcW w:w="1484" w:type="dxa"/>
            <w:shd w:val="clear" w:color="auto" w:fill="auto"/>
            <w:noWrap/>
            <w:vAlign w:val="center"/>
            <w:hideMark/>
          </w:tcPr>
          <w:p w14:paraId="0D3F175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w:t>
            </w:r>
          </w:p>
        </w:tc>
        <w:tc>
          <w:tcPr>
            <w:tcW w:w="1526" w:type="dxa"/>
            <w:shd w:val="clear" w:color="auto" w:fill="auto"/>
            <w:noWrap/>
            <w:vAlign w:val="center"/>
            <w:hideMark/>
          </w:tcPr>
          <w:p w14:paraId="486F48E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59</w:t>
            </w:r>
          </w:p>
        </w:tc>
        <w:tc>
          <w:tcPr>
            <w:tcW w:w="1547" w:type="dxa"/>
            <w:shd w:val="clear" w:color="auto" w:fill="auto"/>
            <w:noWrap/>
            <w:vAlign w:val="center"/>
            <w:hideMark/>
          </w:tcPr>
          <w:p w14:paraId="704DDAF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108</w:t>
            </w:r>
          </w:p>
        </w:tc>
        <w:tc>
          <w:tcPr>
            <w:tcW w:w="1672" w:type="dxa"/>
            <w:shd w:val="clear" w:color="auto" w:fill="auto"/>
            <w:noWrap/>
            <w:vAlign w:val="center"/>
            <w:hideMark/>
          </w:tcPr>
          <w:p w14:paraId="75D6A71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63</w:t>
            </w:r>
          </w:p>
        </w:tc>
      </w:tr>
      <w:tr w:rsidR="00521F01" w:rsidRPr="003C015A" w14:paraId="72733787" w14:textId="77777777" w:rsidTr="00521F01">
        <w:trPr>
          <w:trHeight w:val="310"/>
        </w:trPr>
        <w:tc>
          <w:tcPr>
            <w:tcW w:w="560" w:type="dxa"/>
            <w:shd w:val="clear" w:color="auto" w:fill="auto"/>
            <w:noWrap/>
            <w:vAlign w:val="center"/>
            <w:hideMark/>
          </w:tcPr>
          <w:p w14:paraId="5C7ECF5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16</w:t>
            </w:r>
          </w:p>
        </w:tc>
        <w:tc>
          <w:tcPr>
            <w:tcW w:w="1920" w:type="dxa"/>
            <w:shd w:val="clear" w:color="auto" w:fill="auto"/>
            <w:noWrap/>
            <w:vAlign w:val="bottom"/>
            <w:hideMark/>
          </w:tcPr>
          <w:p w14:paraId="07E65D3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Oye</w:t>
            </w:r>
            <w:proofErr w:type="spellEnd"/>
          </w:p>
        </w:tc>
        <w:tc>
          <w:tcPr>
            <w:tcW w:w="1484" w:type="dxa"/>
            <w:shd w:val="clear" w:color="auto" w:fill="auto"/>
            <w:noWrap/>
            <w:vAlign w:val="center"/>
            <w:hideMark/>
          </w:tcPr>
          <w:p w14:paraId="2B92911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w:t>
            </w:r>
          </w:p>
        </w:tc>
        <w:tc>
          <w:tcPr>
            <w:tcW w:w="1526" w:type="dxa"/>
            <w:shd w:val="clear" w:color="auto" w:fill="auto"/>
            <w:noWrap/>
            <w:vAlign w:val="center"/>
            <w:hideMark/>
          </w:tcPr>
          <w:p w14:paraId="30D5339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44</w:t>
            </w:r>
          </w:p>
        </w:tc>
        <w:tc>
          <w:tcPr>
            <w:tcW w:w="1547" w:type="dxa"/>
            <w:shd w:val="clear" w:color="auto" w:fill="auto"/>
            <w:noWrap/>
            <w:vAlign w:val="center"/>
            <w:hideMark/>
          </w:tcPr>
          <w:p w14:paraId="7E28001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50</w:t>
            </w:r>
          </w:p>
        </w:tc>
        <w:tc>
          <w:tcPr>
            <w:tcW w:w="1672" w:type="dxa"/>
            <w:shd w:val="clear" w:color="auto" w:fill="auto"/>
            <w:noWrap/>
            <w:vAlign w:val="center"/>
            <w:hideMark/>
          </w:tcPr>
          <w:p w14:paraId="5F9857F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41</w:t>
            </w:r>
          </w:p>
        </w:tc>
      </w:tr>
      <w:tr w:rsidR="00521F01" w:rsidRPr="003C015A" w14:paraId="0977CE22" w14:textId="77777777" w:rsidTr="00521F01">
        <w:trPr>
          <w:trHeight w:val="310"/>
        </w:trPr>
        <w:tc>
          <w:tcPr>
            <w:tcW w:w="560" w:type="dxa"/>
            <w:shd w:val="clear" w:color="auto" w:fill="auto"/>
            <w:noWrap/>
            <w:vAlign w:val="bottom"/>
            <w:hideMark/>
          </w:tcPr>
          <w:p w14:paraId="49263AF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 </w:t>
            </w:r>
          </w:p>
        </w:tc>
        <w:tc>
          <w:tcPr>
            <w:tcW w:w="1920" w:type="dxa"/>
            <w:shd w:val="clear" w:color="auto" w:fill="auto"/>
            <w:noWrap/>
            <w:vAlign w:val="bottom"/>
            <w:hideMark/>
          </w:tcPr>
          <w:p w14:paraId="5AB0F869"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 </w:t>
            </w:r>
            <w:r w:rsidRPr="003C015A">
              <w:rPr>
                <w:rFonts w:ascii="Times New Roman" w:eastAsia="Times New Roman" w:hAnsi="Times New Roman" w:cs="Times New Roman"/>
                <w:b/>
                <w:bCs/>
                <w:color w:val="000000"/>
                <w:kern w:val="0"/>
                <w:lang w:eastAsia="zh-CN"/>
                <w14:ligatures w14:val="none"/>
              </w:rPr>
              <w:t>Total</w:t>
            </w:r>
          </w:p>
        </w:tc>
        <w:tc>
          <w:tcPr>
            <w:tcW w:w="1484" w:type="dxa"/>
            <w:shd w:val="clear" w:color="auto" w:fill="auto"/>
            <w:noWrap/>
            <w:vAlign w:val="bottom"/>
            <w:hideMark/>
          </w:tcPr>
          <w:p w14:paraId="5236B67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 </w:t>
            </w:r>
          </w:p>
        </w:tc>
        <w:tc>
          <w:tcPr>
            <w:tcW w:w="1526" w:type="dxa"/>
            <w:shd w:val="clear" w:color="auto" w:fill="auto"/>
            <w:noWrap/>
            <w:vAlign w:val="center"/>
            <w:hideMark/>
          </w:tcPr>
          <w:p w14:paraId="18023F9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1039</w:t>
            </w:r>
          </w:p>
        </w:tc>
        <w:tc>
          <w:tcPr>
            <w:tcW w:w="1547" w:type="dxa"/>
            <w:shd w:val="clear" w:color="auto" w:fill="auto"/>
            <w:noWrap/>
            <w:vAlign w:val="center"/>
            <w:hideMark/>
          </w:tcPr>
          <w:p w14:paraId="294EF16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1345</w:t>
            </w:r>
          </w:p>
        </w:tc>
        <w:tc>
          <w:tcPr>
            <w:tcW w:w="1672" w:type="dxa"/>
            <w:shd w:val="clear" w:color="auto" w:fill="auto"/>
            <w:noWrap/>
            <w:vAlign w:val="center"/>
            <w:hideMark/>
          </w:tcPr>
          <w:p w14:paraId="548EE86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1045</w:t>
            </w:r>
          </w:p>
        </w:tc>
      </w:tr>
    </w:tbl>
    <w:p w14:paraId="542B9FBA" w14:textId="77777777" w:rsidR="00521F01" w:rsidRPr="003C015A" w:rsidRDefault="00521F01" w:rsidP="003C015A">
      <w:pPr>
        <w:tabs>
          <w:tab w:val="left" w:pos="3400"/>
        </w:tabs>
        <w:spacing w:line="360" w:lineRule="auto"/>
        <w:jc w:val="both"/>
        <w:rPr>
          <w:rFonts w:ascii="Times New Roman" w:hAnsi="Times New Roman" w:cs="Times New Roman"/>
          <w:bCs/>
        </w:rPr>
      </w:pPr>
    </w:p>
    <w:p w14:paraId="289B974F" w14:textId="23AFA3EF" w:rsidR="00521F01" w:rsidRPr="003C015A" w:rsidRDefault="00521F01" w:rsidP="003C015A">
      <w:pPr>
        <w:tabs>
          <w:tab w:val="left" w:pos="3400"/>
        </w:tabs>
        <w:spacing w:line="360" w:lineRule="auto"/>
        <w:jc w:val="both"/>
        <w:rPr>
          <w:rFonts w:ascii="Times New Roman" w:hAnsi="Times New Roman" w:cs="Times New Roman"/>
          <w:bCs/>
        </w:rPr>
      </w:pPr>
      <w:r w:rsidRPr="003C015A">
        <w:rPr>
          <w:rFonts w:ascii="Times New Roman" w:hAnsi="Times New Roman" w:cs="Times New Roman"/>
          <w:bCs/>
        </w:rPr>
        <w:t>Following the numbers of Local Government Areas in the population collected above, we are t</w:t>
      </w:r>
      <w:r w:rsidR="001E2627">
        <w:rPr>
          <w:rFonts w:ascii="Times New Roman" w:hAnsi="Times New Roman" w:cs="Times New Roman"/>
          <w:bCs/>
        </w:rPr>
        <w:t>o select a sample of size 4 is selected</w:t>
      </w:r>
      <w:r w:rsidRPr="003C015A">
        <w:rPr>
          <w:rFonts w:ascii="Times New Roman" w:hAnsi="Times New Roman" w:cs="Times New Roman"/>
          <w:bCs/>
        </w:rPr>
        <w:t xml:space="preserve"> RHC scheme. Thus, the population (LGAs) will be divided into four (4) random groups. To do this, we selected 16 distinct random numbers between 1 and 16 from 36</w:t>
      </w:r>
      <w:r w:rsidRPr="003C015A">
        <w:rPr>
          <w:rFonts w:ascii="Times New Roman" w:hAnsi="Times New Roman" w:cs="Times New Roman"/>
          <w:bCs/>
          <w:vertAlign w:val="superscript"/>
        </w:rPr>
        <w:t>th</w:t>
      </w:r>
      <w:r w:rsidRPr="003C015A">
        <w:rPr>
          <w:rFonts w:ascii="Times New Roman" w:hAnsi="Times New Roman" w:cs="Times New Roman"/>
          <w:bCs/>
        </w:rPr>
        <w:t xml:space="preserve"> to 43</w:t>
      </w:r>
      <w:r w:rsidRPr="003C015A">
        <w:rPr>
          <w:rFonts w:ascii="Times New Roman" w:hAnsi="Times New Roman" w:cs="Times New Roman"/>
          <w:bCs/>
          <w:vertAlign w:val="superscript"/>
        </w:rPr>
        <w:t>rd</w:t>
      </w:r>
      <w:r w:rsidRPr="003C015A">
        <w:rPr>
          <w:rFonts w:ascii="Times New Roman" w:hAnsi="Times New Roman" w:cs="Times New Roman"/>
          <w:bCs/>
        </w:rPr>
        <w:t xml:space="preserve"> rows of the </w:t>
      </w:r>
      <w:r w:rsidRPr="003C015A">
        <w:rPr>
          <w:rFonts w:ascii="Times New Roman" w:hAnsi="Times New Roman" w:cs="Times New Roman"/>
          <w:bCs/>
          <w:color w:val="000000" w:themeColor="text1"/>
        </w:rPr>
        <w:t>Random Numbers Table of the Appendix.</w:t>
      </w:r>
    </w:p>
    <w:p w14:paraId="74088B63" w14:textId="77777777" w:rsidR="00521F01" w:rsidRPr="003C015A" w:rsidRDefault="00521F01" w:rsidP="003C015A">
      <w:pPr>
        <w:tabs>
          <w:tab w:val="left" w:pos="3400"/>
        </w:tabs>
        <w:spacing w:line="360" w:lineRule="auto"/>
        <w:jc w:val="both"/>
        <w:rPr>
          <w:rFonts w:ascii="Times New Roman" w:hAnsi="Times New Roman" w:cs="Times New Roman"/>
          <w:bCs/>
        </w:rPr>
      </w:pPr>
      <w:r w:rsidRPr="003C015A">
        <w:rPr>
          <w:rFonts w:ascii="Times New Roman" w:hAnsi="Times New Roman" w:cs="Times New Roman"/>
          <w:bCs/>
        </w:rPr>
        <w:t>This random numbers came in the sequence; 10, 11, 01, 02, 08, 16, 05, 12, 09, 13, 04, 14, 06, 15, 03, 07.</w:t>
      </w:r>
    </w:p>
    <w:p w14:paraId="06D83F11" w14:textId="77777777" w:rsidR="00521F01" w:rsidRPr="003C015A" w:rsidRDefault="00521F01" w:rsidP="003C015A">
      <w:pPr>
        <w:tabs>
          <w:tab w:val="left" w:pos="3400"/>
        </w:tabs>
        <w:spacing w:line="360" w:lineRule="auto"/>
        <w:jc w:val="both"/>
        <w:rPr>
          <w:rFonts w:ascii="Times New Roman" w:hAnsi="Times New Roman" w:cs="Times New Roman"/>
          <w:bCs/>
        </w:rPr>
      </w:pPr>
      <w:r w:rsidRPr="003C015A">
        <w:rPr>
          <w:rFonts w:ascii="Times New Roman" w:hAnsi="Times New Roman" w:cs="Times New Roman"/>
          <w:bCs/>
        </w:rPr>
        <w:t>The LGAs bearing the serial numbers corresponding to the first four selected random numbers constitute the first random group, whereas, the next four random numbers form the second random group and so on.</w:t>
      </w:r>
    </w:p>
    <w:p w14:paraId="30F82A72"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hAnsi="Times New Roman" w:cs="Times New Roman"/>
          <w:bCs/>
        </w:rPr>
        <w:t xml:space="preserve">Let </w:t>
      </w:r>
      <m:oMath>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ij</m:t>
            </m:r>
          </m:sub>
        </m:sSub>
        <m:r>
          <w:rPr>
            <w:rFonts w:ascii="Cambria Math" w:hAnsi="Cambria Math" w:cs="Times New Roman"/>
          </w:rPr>
          <m:t xml:space="preserve">=Numbers of </m:t>
        </m:r>
        <m:r>
          <w:rPr>
            <w:rFonts w:ascii="Cambria Math" w:eastAsiaTheme="minorEastAsia" w:hAnsi="Cambria Math" w:cs="Times New Roman"/>
          </w:rPr>
          <m:t>Registration centres  for the jth LGA in the ith random group</m:t>
        </m:r>
      </m:oMath>
    </w:p>
    <w:p w14:paraId="3B8124E4" w14:textId="77777777" w:rsidR="00521F01" w:rsidRPr="003C015A" w:rsidRDefault="00534D26" w:rsidP="003C015A">
      <w:pPr>
        <w:tabs>
          <w:tab w:val="left" w:pos="3400"/>
        </w:tabs>
        <w:spacing w:line="360" w:lineRule="auto"/>
        <w:jc w:val="both"/>
        <w:rPr>
          <w:rFonts w:ascii="Times New Roman" w:eastAsiaTheme="minorEastAsia" w:hAnsi="Times New Roman" w:cs="Times New Roman"/>
          <w:bCs/>
        </w:rPr>
      </w:pPr>
      <m:oMathPara>
        <m:oMath>
          <m:sSub>
            <m:sSubPr>
              <m:ctrlPr>
                <w:rPr>
                  <w:rFonts w:ascii="Cambria Math" w:hAnsi="Cambria Math" w:cs="Times New Roman"/>
                  <w:bCs/>
                  <w:i/>
                </w:rPr>
              </m:ctrlPr>
            </m:sSubPr>
            <m:e>
              <m:r>
                <w:rPr>
                  <w:rFonts w:ascii="Cambria Math" w:hAnsi="Cambria Math" w:cs="Times New Roman"/>
                </w:rPr>
                <m:t>Y</m:t>
              </m:r>
            </m:e>
            <m:sub>
              <m:r>
                <w:rPr>
                  <w:rFonts w:ascii="Cambria Math" w:hAnsi="Cambria Math" w:cs="Times New Roman"/>
                </w:rPr>
                <m:t>ij</m:t>
              </m:r>
            </m:sub>
          </m:sSub>
          <m:r>
            <w:rPr>
              <w:rFonts w:ascii="Cambria Math" w:hAnsi="Cambria Math" w:cs="Times New Roman"/>
            </w:rPr>
            <m:t>=</m:t>
          </m:r>
          <m:r>
            <w:rPr>
              <w:rFonts w:ascii="Cambria Math" w:eastAsiaTheme="minorEastAsia" w:hAnsi="Cambria Math" w:cs="Times New Roman"/>
            </w:rPr>
            <m:t>Registration of double birthfor the jth LGA in the ith random group</m:t>
          </m:r>
        </m:oMath>
      </m:oMathPara>
    </w:p>
    <w:p w14:paraId="6471119F" w14:textId="77777777" w:rsidR="00521F01" w:rsidRPr="003C015A" w:rsidRDefault="00534D26" w:rsidP="003C015A">
      <w:pPr>
        <w:tabs>
          <w:tab w:val="left" w:pos="3400"/>
        </w:tabs>
        <w:spacing w:line="360" w:lineRule="auto"/>
        <w:jc w:val="both"/>
        <w:rPr>
          <w:rFonts w:ascii="Times New Roman" w:eastAsiaTheme="minorEastAsia" w:hAnsi="Times New Roman" w:cs="Times New Roman"/>
          <w:bCs/>
        </w:rPr>
      </w:pPr>
      <m:oMathPara>
        <m:oMath>
          <m:sSub>
            <m:sSubPr>
              <m:ctrlPr>
                <w:rPr>
                  <w:rFonts w:ascii="Cambria Math" w:hAnsi="Cambria Math" w:cs="Times New Roman"/>
                  <w:bCs/>
                  <w:i/>
                </w:rPr>
              </m:ctrlPr>
            </m:sSubPr>
            <m:e>
              <m:r>
                <w:rPr>
                  <w:rFonts w:ascii="Cambria Math" w:hAnsi="Cambria Math" w:cs="Times New Roman"/>
                </w:rPr>
                <m:t>P</m:t>
              </m:r>
            </m:e>
            <m:sub>
              <m:r>
                <w:rPr>
                  <w:rFonts w:ascii="Cambria Math" w:hAnsi="Cambria Math" w:cs="Times New Roman"/>
                </w:rPr>
                <m:t>ij</m:t>
              </m:r>
            </m:sub>
          </m:sSub>
          <m:r>
            <w:rPr>
              <w:rFonts w:ascii="Cambria Math" w:hAnsi="Cambria Math" w:cs="Times New Roman"/>
            </w:rPr>
            <m:t>=The initial selection probability of</m:t>
          </m:r>
          <m:r>
            <w:rPr>
              <w:rFonts w:ascii="Cambria Math" w:eastAsiaTheme="minorEastAsia" w:hAnsi="Cambria Math" w:cs="Times New Roman"/>
            </w:rPr>
            <m:t xml:space="preserve"> the jth unit in the ith random group</m:t>
          </m:r>
        </m:oMath>
      </m:oMathPara>
    </w:p>
    <w:p w14:paraId="60BDF5F3" w14:textId="77777777" w:rsidR="00521F01" w:rsidRPr="003C015A" w:rsidRDefault="00534D26" w:rsidP="003C015A">
      <w:pPr>
        <w:tabs>
          <w:tab w:val="left" w:pos="3400"/>
        </w:tabs>
        <w:spacing w:line="360" w:lineRule="auto"/>
        <w:jc w:val="both"/>
        <w:rPr>
          <w:rFonts w:ascii="Times New Roman" w:eastAsiaTheme="minorEastAsia" w:hAnsi="Times New Roman" w:cs="Times New Roman"/>
          <w:bCs/>
        </w:rPr>
      </w:pPr>
      <m:oMathPara>
        <m:oMath>
          <m:nary>
            <m:naryPr>
              <m:chr m:val="∑"/>
              <m:limLoc m:val="undOvr"/>
              <m:subHide m:val="1"/>
              <m:supHide m:val="1"/>
              <m:ctrlPr>
                <w:rPr>
                  <w:rFonts w:ascii="Cambria Math" w:hAnsi="Cambria Math" w:cs="Times New Roman"/>
                  <w:bCs/>
                  <w:i/>
                </w:rPr>
              </m:ctrlPr>
            </m:naryPr>
            <m:sub/>
            <m:sup/>
            <m:e>
              <m:sSub>
                <m:sSubPr>
                  <m:ctrlPr>
                    <w:rPr>
                      <w:rFonts w:ascii="Cambria Math" w:hAnsi="Cambria Math" w:cs="Times New Roman"/>
                      <w:bCs/>
                      <w:i/>
                    </w:rPr>
                  </m:ctrlPr>
                </m:sSubPr>
                <m:e>
                  <m:r>
                    <w:rPr>
                      <w:rFonts w:ascii="Cambria Math" w:hAnsi="Cambria Math" w:cs="Times New Roman"/>
                    </w:rPr>
                    <m:t>Y</m:t>
                  </m:r>
                </m:e>
                <m:sub>
                  <m:r>
                    <w:rPr>
                      <w:rFonts w:ascii="Cambria Math" w:hAnsi="Cambria Math" w:cs="Times New Roman"/>
                    </w:rPr>
                    <m:t>ij (2022)</m:t>
                  </m:r>
                </m:sub>
              </m:sSub>
            </m:e>
          </m:nary>
          <m:r>
            <w:rPr>
              <w:rFonts w:ascii="Cambria Math" w:hAnsi="Cambria Math" w:cs="Times New Roman"/>
            </w:rPr>
            <m:t xml:space="preserve">=1039, </m:t>
          </m:r>
          <m:nary>
            <m:naryPr>
              <m:chr m:val="∑"/>
              <m:limLoc m:val="undOvr"/>
              <m:subHide m:val="1"/>
              <m:supHide m:val="1"/>
              <m:ctrlPr>
                <w:rPr>
                  <w:rFonts w:ascii="Cambria Math" w:hAnsi="Cambria Math" w:cs="Times New Roman"/>
                  <w:bCs/>
                  <w:i/>
                </w:rPr>
              </m:ctrlPr>
            </m:naryPr>
            <m:sub/>
            <m:sup/>
            <m:e>
              <m:sSub>
                <m:sSubPr>
                  <m:ctrlPr>
                    <w:rPr>
                      <w:rFonts w:ascii="Cambria Math" w:hAnsi="Cambria Math" w:cs="Times New Roman"/>
                      <w:bCs/>
                      <w:i/>
                    </w:rPr>
                  </m:ctrlPr>
                </m:sSubPr>
                <m:e>
                  <m:r>
                    <w:rPr>
                      <w:rFonts w:ascii="Cambria Math" w:hAnsi="Cambria Math" w:cs="Times New Roman"/>
                    </w:rPr>
                    <m:t>Y</m:t>
                  </m:r>
                </m:e>
                <m:sub>
                  <m:r>
                    <w:rPr>
                      <w:rFonts w:ascii="Cambria Math" w:hAnsi="Cambria Math" w:cs="Times New Roman"/>
                    </w:rPr>
                    <m:t>ij (2023)</m:t>
                  </m:r>
                </m:sub>
              </m:sSub>
            </m:e>
          </m:nary>
          <m:r>
            <w:rPr>
              <w:rFonts w:ascii="Cambria Math" w:hAnsi="Cambria Math" w:cs="Times New Roman"/>
            </w:rPr>
            <m:t xml:space="preserve">=1345, </m:t>
          </m:r>
          <m:nary>
            <m:naryPr>
              <m:chr m:val="∑"/>
              <m:limLoc m:val="undOvr"/>
              <m:subHide m:val="1"/>
              <m:supHide m:val="1"/>
              <m:ctrlPr>
                <w:rPr>
                  <w:rFonts w:ascii="Cambria Math" w:hAnsi="Cambria Math" w:cs="Times New Roman"/>
                  <w:bCs/>
                  <w:i/>
                </w:rPr>
              </m:ctrlPr>
            </m:naryPr>
            <m:sub/>
            <m:sup/>
            <m:e>
              <m:sSub>
                <m:sSubPr>
                  <m:ctrlPr>
                    <w:rPr>
                      <w:rFonts w:ascii="Cambria Math" w:hAnsi="Cambria Math" w:cs="Times New Roman"/>
                      <w:bCs/>
                      <w:i/>
                    </w:rPr>
                  </m:ctrlPr>
                </m:sSubPr>
                <m:e>
                  <m:r>
                    <w:rPr>
                      <w:rFonts w:ascii="Cambria Math" w:hAnsi="Cambria Math" w:cs="Times New Roman"/>
                    </w:rPr>
                    <m:t>Y</m:t>
                  </m:r>
                </m:e>
                <m:sub>
                  <m:r>
                    <w:rPr>
                      <w:rFonts w:ascii="Cambria Math" w:hAnsi="Cambria Math" w:cs="Times New Roman"/>
                    </w:rPr>
                    <m:t>ij (2024)</m:t>
                  </m:r>
                </m:sub>
              </m:sSub>
            </m:e>
          </m:nary>
          <m:r>
            <w:rPr>
              <w:rFonts w:ascii="Cambria Math" w:hAnsi="Cambria Math" w:cs="Times New Roman"/>
            </w:rPr>
            <m:t xml:space="preserve">=1045, </m:t>
          </m:r>
          <m:nary>
            <m:naryPr>
              <m:chr m:val="∑"/>
              <m:limLoc m:val="undOvr"/>
              <m:subHide m:val="1"/>
              <m:supHide m:val="1"/>
              <m:ctrlPr>
                <w:rPr>
                  <w:rFonts w:ascii="Cambria Math" w:hAnsi="Cambria Math" w:cs="Times New Roman"/>
                  <w:bCs/>
                  <w:i/>
                </w:rPr>
              </m:ctrlPr>
            </m:naryPr>
            <m:sub/>
            <m:sup/>
            <m:e>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ij</m:t>
                  </m:r>
                </m:sub>
              </m:sSub>
              <m:r>
                <w:rPr>
                  <w:rFonts w:ascii="Cambria Math" w:hAnsi="Cambria Math" w:cs="Times New Roman"/>
                </w:rPr>
                <m:t>=90</m:t>
              </m:r>
            </m:e>
          </m:nary>
        </m:oMath>
      </m:oMathPara>
    </w:p>
    <w:p w14:paraId="72914869" w14:textId="77777777" w:rsidR="00521F01"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Therefore, the following are the 4 random groups of units along with the initial selection of probability.</w:t>
      </w:r>
    </w:p>
    <w:p w14:paraId="7AFEAAC0" w14:textId="173FA24C" w:rsidR="001E2627" w:rsidRPr="001E2627" w:rsidRDefault="001E2627" w:rsidP="003C015A">
      <w:pPr>
        <w:tabs>
          <w:tab w:val="left" w:pos="3400"/>
        </w:tabs>
        <w:spacing w:line="360" w:lineRule="auto"/>
        <w:jc w:val="both"/>
        <w:rPr>
          <w:rFonts w:ascii="Times New Roman" w:eastAsiaTheme="minorEastAsia" w:hAnsi="Times New Roman" w:cs="Times New Roman"/>
          <w:bCs/>
          <w:i/>
          <w:iCs/>
        </w:rPr>
      </w:pPr>
      <w:bookmarkStart w:id="7" w:name="_Hlk208290314"/>
      <w:r w:rsidRPr="003C015A">
        <w:rPr>
          <w:rFonts w:ascii="Times New Roman" w:eastAsiaTheme="minorEastAsia" w:hAnsi="Times New Roman" w:cs="Times New Roman"/>
          <w:bCs/>
          <w:i/>
          <w:iCs/>
        </w:rPr>
        <w:t>Table 4.3.2: first random group by RHC selection</w:t>
      </w:r>
      <w:bookmarkEnd w:id="7"/>
    </w:p>
    <w:tbl>
      <w:tblPr>
        <w:tblW w:w="898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1501"/>
        <w:gridCol w:w="866"/>
        <w:gridCol w:w="786"/>
        <w:gridCol w:w="1278"/>
        <w:gridCol w:w="1278"/>
        <w:gridCol w:w="1204"/>
        <w:gridCol w:w="1400"/>
      </w:tblGrid>
      <w:tr w:rsidR="00521F01" w:rsidRPr="003C015A" w14:paraId="7B2C377D" w14:textId="77777777" w:rsidTr="00521F01">
        <w:trPr>
          <w:trHeight w:val="668"/>
        </w:trPr>
        <w:tc>
          <w:tcPr>
            <w:tcW w:w="669" w:type="dxa"/>
            <w:shd w:val="clear" w:color="auto" w:fill="auto"/>
            <w:noWrap/>
            <w:vAlign w:val="center"/>
            <w:hideMark/>
          </w:tcPr>
          <w:p w14:paraId="4A93DBE1"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S/N</w:t>
            </w:r>
          </w:p>
        </w:tc>
        <w:tc>
          <w:tcPr>
            <w:tcW w:w="1501" w:type="dxa"/>
            <w:shd w:val="clear" w:color="auto" w:fill="auto"/>
            <w:vAlign w:val="center"/>
            <w:hideMark/>
          </w:tcPr>
          <w:p w14:paraId="25672A9F"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RANDOM NO.</w:t>
            </w:r>
          </w:p>
        </w:tc>
        <w:tc>
          <w:tcPr>
            <w:tcW w:w="866" w:type="dxa"/>
            <w:shd w:val="clear" w:color="auto" w:fill="auto"/>
            <w:noWrap/>
            <w:vAlign w:val="center"/>
            <w:hideMark/>
          </w:tcPr>
          <w:p w14:paraId="01DACE1D"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LGA</w:t>
            </w:r>
          </w:p>
        </w:tc>
        <w:tc>
          <w:tcPr>
            <w:tcW w:w="786" w:type="dxa"/>
            <w:shd w:val="clear" w:color="auto" w:fill="auto"/>
            <w:vAlign w:val="center"/>
            <w:hideMark/>
          </w:tcPr>
          <w:p w14:paraId="4221D26D"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X</m:t>
                    </m:r>
                  </m:e>
                  <m:sub>
                    <m:r>
                      <w:rPr>
                        <w:rFonts w:ascii="Cambria Math" w:eastAsiaTheme="minorEastAsia" w:hAnsi="Cambria Math" w:cs="Times New Roman"/>
                      </w:rPr>
                      <m:t>ij</m:t>
                    </m:r>
                  </m:sub>
                </m:sSub>
              </m:oMath>
            </m:oMathPara>
          </w:p>
        </w:tc>
        <w:tc>
          <w:tcPr>
            <w:tcW w:w="1278" w:type="dxa"/>
            <w:shd w:val="clear" w:color="auto" w:fill="auto"/>
            <w:vAlign w:val="center"/>
            <w:hideMark/>
          </w:tcPr>
          <w:p w14:paraId="269279AA"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Y</m:t>
                    </m:r>
                  </m:e>
                  <m:sub>
                    <m:r>
                      <w:rPr>
                        <w:rFonts w:ascii="Cambria Math" w:eastAsiaTheme="minorEastAsia" w:hAnsi="Cambria Math" w:cs="Times New Roman"/>
                      </w:rPr>
                      <m:t>ij(2022)</m:t>
                    </m:r>
                  </m:sub>
                </m:sSub>
              </m:oMath>
            </m:oMathPara>
          </w:p>
        </w:tc>
        <w:tc>
          <w:tcPr>
            <w:tcW w:w="1278" w:type="dxa"/>
            <w:shd w:val="clear" w:color="auto" w:fill="auto"/>
            <w:vAlign w:val="center"/>
            <w:hideMark/>
          </w:tcPr>
          <w:p w14:paraId="5C5245F9"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Y</m:t>
                    </m:r>
                  </m:e>
                  <m:sub>
                    <m:r>
                      <w:rPr>
                        <w:rFonts w:ascii="Cambria Math" w:eastAsiaTheme="minorEastAsia" w:hAnsi="Cambria Math" w:cs="Times New Roman"/>
                      </w:rPr>
                      <m:t>ij(2023)</m:t>
                    </m:r>
                  </m:sub>
                </m:sSub>
              </m:oMath>
            </m:oMathPara>
          </w:p>
        </w:tc>
        <w:tc>
          <w:tcPr>
            <w:tcW w:w="1204" w:type="dxa"/>
            <w:shd w:val="clear" w:color="auto" w:fill="auto"/>
            <w:vAlign w:val="center"/>
            <w:hideMark/>
          </w:tcPr>
          <w:p w14:paraId="5B534BC7"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Y</m:t>
                    </m:r>
                  </m:e>
                  <m:sub>
                    <m:r>
                      <w:rPr>
                        <w:rFonts w:ascii="Cambria Math" w:eastAsiaTheme="minorEastAsia" w:hAnsi="Cambria Math" w:cs="Times New Roman"/>
                      </w:rPr>
                      <m:t>ij(2024)</m:t>
                    </m:r>
                  </m:sub>
                </m:sSub>
              </m:oMath>
            </m:oMathPara>
          </w:p>
        </w:tc>
        <w:tc>
          <w:tcPr>
            <w:tcW w:w="1400" w:type="dxa"/>
            <w:shd w:val="clear" w:color="auto" w:fill="auto"/>
            <w:vAlign w:val="center"/>
            <w:hideMark/>
          </w:tcPr>
          <w:p w14:paraId="258F07D5"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P</m:t>
                    </m:r>
                  </m:e>
                  <m:sub>
                    <m:r>
                      <w:rPr>
                        <w:rFonts w:ascii="Cambria Math" w:eastAsiaTheme="minorEastAsia" w:hAnsi="Cambria Math" w:cs="Times New Roman"/>
                      </w:rPr>
                      <m:t>ij</m:t>
                    </m:r>
                  </m:sub>
                </m:sSub>
              </m:oMath>
            </m:oMathPara>
          </w:p>
        </w:tc>
      </w:tr>
      <w:tr w:rsidR="00521F01" w:rsidRPr="003C015A" w14:paraId="7D752B35" w14:textId="77777777" w:rsidTr="00521F01">
        <w:trPr>
          <w:trHeight w:val="323"/>
        </w:trPr>
        <w:tc>
          <w:tcPr>
            <w:tcW w:w="669" w:type="dxa"/>
            <w:shd w:val="clear" w:color="auto" w:fill="auto"/>
            <w:noWrap/>
            <w:vAlign w:val="center"/>
            <w:hideMark/>
          </w:tcPr>
          <w:p w14:paraId="6A59B0B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w:t>
            </w:r>
          </w:p>
        </w:tc>
        <w:tc>
          <w:tcPr>
            <w:tcW w:w="1501" w:type="dxa"/>
            <w:shd w:val="clear" w:color="auto" w:fill="auto"/>
            <w:noWrap/>
            <w:vAlign w:val="center"/>
            <w:hideMark/>
          </w:tcPr>
          <w:p w14:paraId="0DDC60E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10</w:t>
            </w:r>
          </w:p>
        </w:tc>
        <w:tc>
          <w:tcPr>
            <w:tcW w:w="866" w:type="dxa"/>
            <w:shd w:val="clear" w:color="auto" w:fill="auto"/>
            <w:noWrap/>
            <w:vAlign w:val="bottom"/>
            <w:hideMark/>
          </w:tcPr>
          <w:p w14:paraId="5A7F29C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Ikere</w:t>
            </w:r>
            <w:proofErr w:type="spellEnd"/>
          </w:p>
        </w:tc>
        <w:tc>
          <w:tcPr>
            <w:tcW w:w="786" w:type="dxa"/>
            <w:shd w:val="clear" w:color="auto" w:fill="auto"/>
            <w:vAlign w:val="center"/>
            <w:hideMark/>
          </w:tcPr>
          <w:p w14:paraId="5B72B4A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5</w:t>
            </w:r>
          </w:p>
        </w:tc>
        <w:tc>
          <w:tcPr>
            <w:tcW w:w="1278" w:type="dxa"/>
            <w:shd w:val="clear" w:color="auto" w:fill="auto"/>
            <w:noWrap/>
            <w:vAlign w:val="center"/>
            <w:hideMark/>
          </w:tcPr>
          <w:p w14:paraId="5A8919B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62</w:t>
            </w:r>
          </w:p>
        </w:tc>
        <w:tc>
          <w:tcPr>
            <w:tcW w:w="1278" w:type="dxa"/>
            <w:shd w:val="clear" w:color="auto" w:fill="auto"/>
            <w:noWrap/>
            <w:vAlign w:val="center"/>
            <w:hideMark/>
          </w:tcPr>
          <w:p w14:paraId="58ACAAB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128</w:t>
            </w:r>
          </w:p>
        </w:tc>
        <w:tc>
          <w:tcPr>
            <w:tcW w:w="1204" w:type="dxa"/>
            <w:shd w:val="clear" w:color="auto" w:fill="auto"/>
            <w:noWrap/>
            <w:vAlign w:val="center"/>
            <w:hideMark/>
          </w:tcPr>
          <w:p w14:paraId="731F215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14</w:t>
            </w:r>
          </w:p>
        </w:tc>
        <w:tc>
          <w:tcPr>
            <w:tcW w:w="1400" w:type="dxa"/>
            <w:shd w:val="clear" w:color="auto" w:fill="auto"/>
            <w:noWrap/>
            <w:vAlign w:val="center"/>
            <w:hideMark/>
          </w:tcPr>
          <w:p w14:paraId="0C503E5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0.0556</w:t>
            </w:r>
          </w:p>
        </w:tc>
      </w:tr>
      <w:tr w:rsidR="00521F01" w:rsidRPr="003C015A" w14:paraId="36905083" w14:textId="77777777" w:rsidTr="00521F01">
        <w:trPr>
          <w:trHeight w:val="323"/>
        </w:trPr>
        <w:tc>
          <w:tcPr>
            <w:tcW w:w="669" w:type="dxa"/>
            <w:shd w:val="clear" w:color="auto" w:fill="auto"/>
            <w:noWrap/>
            <w:vAlign w:val="center"/>
            <w:hideMark/>
          </w:tcPr>
          <w:p w14:paraId="13077DA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lastRenderedPageBreak/>
              <w:t>2</w:t>
            </w:r>
          </w:p>
        </w:tc>
        <w:tc>
          <w:tcPr>
            <w:tcW w:w="1501" w:type="dxa"/>
            <w:shd w:val="clear" w:color="auto" w:fill="auto"/>
            <w:noWrap/>
            <w:vAlign w:val="center"/>
            <w:hideMark/>
          </w:tcPr>
          <w:p w14:paraId="216C2AA4"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11</w:t>
            </w:r>
          </w:p>
        </w:tc>
        <w:tc>
          <w:tcPr>
            <w:tcW w:w="866" w:type="dxa"/>
            <w:shd w:val="clear" w:color="auto" w:fill="auto"/>
            <w:noWrap/>
            <w:vAlign w:val="bottom"/>
            <w:hideMark/>
          </w:tcPr>
          <w:p w14:paraId="4DAC872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Ikole</w:t>
            </w:r>
            <w:proofErr w:type="spellEnd"/>
          </w:p>
        </w:tc>
        <w:tc>
          <w:tcPr>
            <w:tcW w:w="786" w:type="dxa"/>
            <w:shd w:val="clear" w:color="auto" w:fill="auto"/>
            <w:noWrap/>
            <w:vAlign w:val="center"/>
            <w:hideMark/>
          </w:tcPr>
          <w:p w14:paraId="6ECAD2F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7</w:t>
            </w:r>
          </w:p>
        </w:tc>
        <w:tc>
          <w:tcPr>
            <w:tcW w:w="1278" w:type="dxa"/>
            <w:shd w:val="clear" w:color="auto" w:fill="auto"/>
            <w:noWrap/>
            <w:vAlign w:val="center"/>
            <w:hideMark/>
          </w:tcPr>
          <w:p w14:paraId="760D279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49</w:t>
            </w:r>
          </w:p>
        </w:tc>
        <w:tc>
          <w:tcPr>
            <w:tcW w:w="1278" w:type="dxa"/>
            <w:shd w:val="clear" w:color="auto" w:fill="auto"/>
            <w:noWrap/>
            <w:vAlign w:val="center"/>
            <w:hideMark/>
          </w:tcPr>
          <w:p w14:paraId="71B503C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60</w:t>
            </w:r>
          </w:p>
        </w:tc>
        <w:tc>
          <w:tcPr>
            <w:tcW w:w="1204" w:type="dxa"/>
            <w:shd w:val="clear" w:color="auto" w:fill="auto"/>
            <w:noWrap/>
            <w:vAlign w:val="center"/>
            <w:hideMark/>
          </w:tcPr>
          <w:p w14:paraId="485FCCF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16</w:t>
            </w:r>
          </w:p>
        </w:tc>
        <w:tc>
          <w:tcPr>
            <w:tcW w:w="1400" w:type="dxa"/>
            <w:shd w:val="clear" w:color="auto" w:fill="auto"/>
            <w:noWrap/>
            <w:vAlign w:val="center"/>
            <w:hideMark/>
          </w:tcPr>
          <w:p w14:paraId="1E47764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0.0778</w:t>
            </w:r>
          </w:p>
        </w:tc>
      </w:tr>
      <w:tr w:rsidR="00521F01" w:rsidRPr="003C015A" w14:paraId="0117C7F1" w14:textId="77777777" w:rsidTr="00521F01">
        <w:trPr>
          <w:trHeight w:val="323"/>
        </w:trPr>
        <w:tc>
          <w:tcPr>
            <w:tcW w:w="669" w:type="dxa"/>
            <w:shd w:val="clear" w:color="auto" w:fill="auto"/>
            <w:noWrap/>
            <w:vAlign w:val="center"/>
            <w:hideMark/>
          </w:tcPr>
          <w:p w14:paraId="596D949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w:t>
            </w:r>
          </w:p>
        </w:tc>
        <w:tc>
          <w:tcPr>
            <w:tcW w:w="1501" w:type="dxa"/>
            <w:shd w:val="clear" w:color="auto" w:fill="auto"/>
            <w:noWrap/>
            <w:vAlign w:val="center"/>
            <w:hideMark/>
          </w:tcPr>
          <w:p w14:paraId="5BE97CD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01</w:t>
            </w:r>
          </w:p>
        </w:tc>
        <w:tc>
          <w:tcPr>
            <w:tcW w:w="866" w:type="dxa"/>
            <w:shd w:val="clear" w:color="auto" w:fill="auto"/>
            <w:noWrap/>
            <w:vAlign w:val="bottom"/>
            <w:hideMark/>
          </w:tcPr>
          <w:p w14:paraId="2767B2E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Ado</w:t>
            </w:r>
          </w:p>
        </w:tc>
        <w:tc>
          <w:tcPr>
            <w:tcW w:w="786" w:type="dxa"/>
            <w:shd w:val="clear" w:color="auto" w:fill="auto"/>
            <w:noWrap/>
            <w:vAlign w:val="center"/>
            <w:hideMark/>
          </w:tcPr>
          <w:p w14:paraId="50471D7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11</w:t>
            </w:r>
          </w:p>
        </w:tc>
        <w:tc>
          <w:tcPr>
            <w:tcW w:w="1278" w:type="dxa"/>
            <w:shd w:val="clear" w:color="auto" w:fill="auto"/>
            <w:noWrap/>
            <w:vAlign w:val="center"/>
            <w:hideMark/>
          </w:tcPr>
          <w:p w14:paraId="5343088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331</w:t>
            </w:r>
          </w:p>
        </w:tc>
        <w:tc>
          <w:tcPr>
            <w:tcW w:w="1278" w:type="dxa"/>
            <w:shd w:val="clear" w:color="auto" w:fill="auto"/>
            <w:noWrap/>
            <w:vAlign w:val="center"/>
            <w:hideMark/>
          </w:tcPr>
          <w:p w14:paraId="4DAAB46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286</w:t>
            </w:r>
          </w:p>
        </w:tc>
        <w:tc>
          <w:tcPr>
            <w:tcW w:w="1204" w:type="dxa"/>
            <w:shd w:val="clear" w:color="auto" w:fill="auto"/>
            <w:noWrap/>
            <w:vAlign w:val="center"/>
            <w:hideMark/>
          </w:tcPr>
          <w:p w14:paraId="28D898D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410</w:t>
            </w:r>
          </w:p>
        </w:tc>
        <w:tc>
          <w:tcPr>
            <w:tcW w:w="1400" w:type="dxa"/>
            <w:shd w:val="clear" w:color="auto" w:fill="auto"/>
            <w:noWrap/>
            <w:vAlign w:val="center"/>
            <w:hideMark/>
          </w:tcPr>
          <w:p w14:paraId="186BF80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0.1222</w:t>
            </w:r>
          </w:p>
        </w:tc>
      </w:tr>
      <w:tr w:rsidR="00521F01" w:rsidRPr="003C015A" w14:paraId="713B5EAA" w14:textId="77777777" w:rsidTr="00521F01">
        <w:trPr>
          <w:trHeight w:val="323"/>
        </w:trPr>
        <w:tc>
          <w:tcPr>
            <w:tcW w:w="669" w:type="dxa"/>
            <w:shd w:val="clear" w:color="auto" w:fill="auto"/>
            <w:noWrap/>
            <w:vAlign w:val="center"/>
            <w:hideMark/>
          </w:tcPr>
          <w:p w14:paraId="085E2B64"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w:t>
            </w:r>
          </w:p>
        </w:tc>
        <w:tc>
          <w:tcPr>
            <w:tcW w:w="1501" w:type="dxa"/>
            <w:shd w:val="clear" w:color="auto" w:fill="auto"/>
            <w:noWrap/>
            <w:vAlign w:val="center"/>
            <w:hideMark/>
          </w:tcPr>
          <w:p w14:paraId="1FB34FB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02</w:t>
            </w:r>
          </w:p>
        </w:tc>
        <w:tc>
          <w:tcPr>
            <w:tcW w:w="866" w:type="dxa"/>
            <w:shd w:val="clear" w:color="auto" w:fill="auto"/>
            <w:noWrap/>
            <w:vAlign w:val="bottom"/>
            <w:hideMark/>
          </w:tcPr>
          <w:p w14:paraId="3D05907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Efon</w:t>
            </w:r>
            <w:proofErr w:type="spellEnd"/>
          </w:p>
        </w:tc>
        <w:tc>
          <w:tcPr>
            <w:tcW w:w="786" w:type="dxa"/>
            <w:shd w:val="clear" w:color="auto" w:fill="auto"/>
            <w:noWrap/>
            <w:vAlign w:val="center"/>
            <w:hideMark/>
          </w:tcPr>
          <w:p w14:paraId="1983B57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w:t>
            </w:r>
          </w:p>
        </w:tc>
        <w:tc>
          <w:tcPr>
            <w:tcW w:w="1278" w:type="dxa"/>
            <w:shd w:val="clear" w:color="auto" w:fill="auto"/>
            <w:noWrap/>
            <w:vAlign w:val="center"/>
            <w:hideMark/>
          </w:tcPr>
          <w:p w14:paraId="6CD4F64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23</w:t>
            </w:r>
          </w:p>
        </w:tc>
        <w:tc>
          <w:tcPr>
            <w:tcW w:w="1278" w:type="dxa"/>
            <w:shd w:val="clear" w:color="auto" w:fill="auto"/>
            <w:noWrap/>
            <w:vAlign w:val="center"/>
            <w:hideMark/>
          </w:tcPr>
          <w:p w14:paraId="40FA265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30</w:t>
            </w:r>
          </w:p>
        </w:tc>
        <w:tc>
          <w:tcPr>
            <w:tcW w:w="1204" w:type="dxa"/>
            <w:shd w:val="clear" w:color="auto" w:fill="auto"/>
            <w:noWrap/>
            <w:vAlign w:val="center"/>
            <w:hideMark/>
          </w:tcPr>
          <w:p w14:paraId="579EACC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24</w:t>
            </w:r>
          </w:p>
        </w:tc>
        <w:tc>
          <w:tcPr>
            <w:tcW w:w="1400" w:type="dxa"/>
            <w:shd w:val="clear" w:color="auto" w:fill="auto"/>
            <w:noWrap/>
            <w:vAlign w:val="center"/>
            <w:hideMark/>
          </w:tcPr>
          <w:p w14:paraId="7D56425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0.0444</w:t>
            </w:r>
          </w:p>
        </w:tc>
      </w:tr>
      <w:tr w:rsidR="00521F01" w:rsidRPr="003C015A" w14:paraId="61EC43AA" w14:textId="77777777" w:rsidTr="00521F01">
        <w:trPr>
          <w:trHeight w:val="323"/>
        </w:trPr>
        <w:tc>
          <w:tcPr>
            <w:tcW w:w="669" w:type="dxa"/>
            <w:shd w:val="clear" w:color="auto" w:fill="auto"/>
            <w:noWrap/>
            <w:vAlign w:val="center"/>
            <w:hideMark/>
          </w:tcPr>
          <w:p w14:paraId="0DAB8AF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 </w:t>
            </w:r>
          </w:p>
        </w:tc>
        <w:tc>
          <w:tcPr>
            <w:tcW w:w="1501" w:type="dxa"/>
            <w:shd w:val="clear" w:color="auto" w:fill="auto"/>
            <w:noWrap/>
            <w:vAlign w:val="center"/>
            <w:hideMark/>
          </w:tcPr>
          <w:p w14:paraId="08FF9654"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 </w:t>
            </w:r>
          </w:p>
        </w:tc>
        <w:tc>
          <w:tcPr>
            <w:tcW w:w="866" w:type="dxa"/>
            <w:shd w:val="clear" w:color="auto" w:fill="auto"/>
            <w:noWrap/>
            <w:vAlign w:val="bottom"/>
            <w:hideMark/>
          </w:tcPr>
          <w:p w14:paraId="5036D182"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Total</w:t>
            </w:r>
          </w:p>
        </w:tc>
        <w:tc>
          <w:tcPr>
            <w:tcW w:w="786" w:type="dxa"/>
            <w:shd w:val="clear" w:color="auto" w:fill="auto"/>
            <w:noWrap/>
            <w:vAlign w:val="center"/>
            <w:hideMark/>
          </w:tcPr>
          <w:p w14:paraId="62103C8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 27</w:t>
            </w:r>
          </w:p>
        </w:tc>
        <w:tc>
          <w:tcPr>
            <w:tcW w:w="1278" w:type="dxa"/>
            <w:shd w:val="clear" w:color="auto" w:fill="auto"/>
            <w:noWrap/>
            <w:vAlign w:val="center"/>
            <w:hideMark/>
          </w:tcPr>
          <w:p w14:paraId="23EEA16B"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465</w:t>
            </w:r>
          </w:p>
        </w:tc>
        <w:tc>
          <w:tcPr>
            <w:tcW w:w="1278" w:type="dxa"/>
            <w:shd w:val="clear" w:color="auto" w:fill="auto"/>
            <w:noWrap/>
            <w:vAlign w:val="center"/>
            <w:hideMark/>
          </w:tcPr>
          <w:p w14:paraId="14B35D51"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504</w:t>
            </w:r>
          </w:p>
        </w:tc>
        <w:tc>
          <w:tcPr>
            <w:tcW w:w="1204" w:type="dxa"/>
            <w:shd w:val="clear" w:color="auto" w:fill="auto"/>
            <w:noWrap/>
            <w:vAlign w:val="center"/>
            <w:hideMark/>
          </w:tcPr>
          <w:p w14:paraId="400F9EEE"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464</w:t>
            </w:r>
          </w:p>
        </w:tc>
        <w:tc>
          <w:tcPr>
            <w:tcW w:w="1400" w:type="dxa"/>
            <w:shd w:val="clear" w:color="auto" w:fill="auto"/>
            <w:noWrap/>
            <w:vAlign w:val="center"/>
            <w:hideMark/>
          </w:tcPr>
          <w:p w14:paraId="3250D446"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hAnsi="Times New Roman" w:cs="Times New Roman"/>
                <w:b/>
                <w:bCs/>
                <w:color w:val="000000"/>
              </w:rPr>
              <w:t>0.3000</w:t>
            </w:r>
          </w:p>
        </w:tc>
      </w:tr>
    </w:tbl>
    <w:p w14:paraId="78A0DB7D" w14:textId="77777777" w:rsidR="00521F01" w:rsidRDefault="00521F01" w:rsidP="003C015A">
      <w:pPr>
        <w:tabs>
          <w:tab w:val="left" w:pos="3400"/>
        </w:tabs>
        <w:spacing w:line="360" w:lineRule="auto"/>
        <w:jc w:val="both"/>
        <w:rPr>
          <w:rFonts w:ascii="Times New Roman" w:eastAsiaTheme="minorEastAsia" w:hAnsi="Times New Roman" w:cs="Times New Roman"/>
          <w:bCs/>
          <w:i/>
          <w:iCs/>
        </w:rPr>
      </w:pPr>
    </w:p>
    <w:p w14:paraId="5B81420B" w14:textId="77777777" w:rsidR="00013267" w:rsidRDefault="00013267" w:rsidP="003C015A">
      <w:pPr>
        <w:tabs>
          <w:tab w:val="left" w:pos="3400"/>
        </w:tabs>
        <w:spacing w:line="360" w:lineRule="auto"/>
        <w:jc w:val="both"/>
        <w:rPr>
          <w:rFonts w:ascii="Times New Roman" w:eastAsiaTheme="minorEastAsia" w:hAnsi="Times New Roman" w:cs="Times New Roman"/>
          <w:bCs/>
          <w:i/>
          <w:iCs/>
        </w:rPr>
      </w:pPr>
    </w:p>
    <w:p w14:paraId="08CF8BE6" w14:textId="52A1E38C" w:rsidR="00013267" w:rsidRPr="003C015A" w:rsidRDefault="00013267" w:rsidP="003C015A">
      <w:pPr>
        <w:tabs>
          <w:tab w:val="left" w:pos="3400"/>
        </w:tabs>
        <w:spacing w:line="360" w:lineRule="auto"/>
        <w:jc w:val="both"/>
        <w:rPr>
          <w:rFonts w:ascii="Times New Roman" w:eastAsiaTheme="minorEastAsia" w:hAnsi="Times New Roman" w:cs="Times New Roman"/>
          <w:bCs/>
          <w:i/>
          <w:iCs/>
        </w:rPr>
      </w:pPr>
      <w:bookmarkStart w:id="8" w:name="_Hlk208290351"/>
      <w:r w:rsidRPr="003C015A">
        <w:rPr>
          <w:rFonts w:ascii="Times New Roman" w:eastAsiaTheme="minorEastAsia" w:hAnsi="Times New Roman" w:cs="Times New Roman"/>
          <w:bCs/>
          <w:i/>
          <w:iCs/>
        </w:rPr>
        <w:t>Table 4.3.3: second random group by RHC selection</w:t>
      </w:r>
      <w:bookmarkEnd w:id="8"/>
    </w:p>
    <w:tbl>
      <w:tblPr>
        <w:tblW w:w="8994" w:type="dxa"/>
        <w:tblInd w:w="113" w:type="dxa"/>
        <w:tblLook w:val="04A0" w:firstRow="1" w:lastRow="0" w:firstColumn="1" w:lastColumn="0" w:noHBand="0" w:noVBand="1"/>
      </w:tblPr>
      <w:tblGrid>
        <w:gridCol w:w="647"/>
        <w:gridCol w:w="1452"/>
        <w:gridCol w:w="1514"/>
        <w:gridCol w:w="690"/>
        <w:gridCol w:w="1152"/>
        <w:gridCol w:w="1152"/>
        <w:gridCol w:w="1152"/>
        <w:gridCol w:w="1235"/>
      </w:tblGrid>
      <w:tr w:rsidR="00521F01" w:rsidRPr="003C015A" w14:paraId="661DB14E" w14:textId="77777777" w:rsidTr="00521F01">
        <w:trPr>
          <w:trHeight w:val="521"/>
        </w:trPr>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13C13"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S/N</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063A93E0"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RANDOM NO.</w:t>
            </w:r>
          </w:p>
        </w:tc>
        <w:tc>
          <w:tcPr>
            <w:tcW w:w="1514" w:type="dxa"/>
            <w:tcBorders>
              <w:top w:val="single" w:sz="4" w:space="0" w:color="auto"/>
              <w:left w:val="nil"/>
              <w:bottom w:val="single" w:sz="4" w:space="0" w:color="auto"/>
              <w:right w:val="single" w:sz="4" w:space="0" w:color="auto"/>
            </w:tcBorders>
            <w:shd w:val="clear" w:color="auto" w:fill="auto"/>
            <w:noWrap/>
            <w:vAlign w:val="center"/>
            <w:hideMark/>
          </w:tcPr>
          <w:p w14:paraId="1047AC3B"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LGA</w:t>
            </w:r>
          </w:p>
        </w:tc>
        <w:tc>
          <w:tcPr>
            <w:tcW w:w="690" w:type="dxa"/>
            <w:tcBorders>
              <w:top w:val="single" w:sz="4" w:space="0" w:color="auto"/>
              <w:left w:val="nil"/>
              <w:bottom w:val="single" w:sz="4" w:space="0" w:color="auto"/>
              <w:right w:val="single" w:sz="4" w:space="0" w:color="auto"/>
            </w:tcBorders>
            <w:shd w:val="clear" w:color="auto" w:fill="auto"/>
            <w:vAlign w:val="center"/>
            <w:hideMark/>
          </w:tcPr>
          <w:p w14:paraId="28A6FB39"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X</m:t>
                    </m:r>
                  </m:e>
                  <m:sub>
                    <m:r>
                      <w:rPr>
                        <w:rFonts w:ascii="Cambria Math" w:eastAsiaTheme="minorEastAsia" w:hAnsi="Cambria Math" w:cs="Times New Roman"/>
                      </w:rPr>
                      <m:t>ij</m:t>
                    </m:r>
                  </m:sub>
                </m:sSub>
              </m:oMath>
            </m:oMathPara>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29007E7E"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Y</m:t>
                    </m:r>
                  </m:e>
                  <m:sub>
                    <m:r>
                      <w:rPr>
                        <w:rFonts w:ascii="Cambria Math" w:eastAsiaTheme="minorEastAsia" w:hAnsi="Cambria Math" w:cs="Times New Roman"/>
                      </w:rPr>
                      <m:t>ij(2022)</m:t>
                    </m:r>
                  </m:sub>
                </m:sSub>
              </m:oMath>
            </m:oMathPara>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130177E0"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Y</m:t>
                    </m:r>
                  </m:e>
                  <m:sub>
                    <m:r>
                      <w:rPr>
                        <w:rFonts w:ascii="Cambria Math" w:eastAsiaTheme="minorEastAsia" w:hAnsi="Cambria Math" w:cs="Times New Roman"/>
                      </w:rPr>
                      <m:t>ij(2023)</m:t>
                    </m:r>
                  </m:sub>
                </m:sSub>
              </m:oMath>
            </m:oMathPara>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3A608685"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Y</m:t>
                    </m:r>
                  </m:e>
                  <m:sub>
                    <m:r>
                      <w:rPr>
                        <w:rFonts w:ascii="Cambria Math" w:eastAsiaTheme="minorEastAsia" w:hAnsi="Cambria Math" w:cs="Times New Roman"/>
                      </w:rPr>
                      <m:t>ij(2024)</m:t>
                    </m:r>
                  </m:sub>
                </m:sSub>
              </m:oMath>
            </m:oMathPara>
          </w:p>
        </w:tc>
        <w:tc>
          <w:tcPr>
            <w:tcW w:w="1235" w:type="dxa"/>
            <w:tcBorders>
              <w:top w:val="single" w:sz="4" w:space="0" w:color="auto"/>
              <w:left w:val="nil"/>
              <w:bottom w:val="single" w:sz="4" w:space="0" w:color="auto"/>
              <w:right w:val="single" w:sz="4" w:space="0" w:color="auto"/>
            </w:tcBorders>
            <w:shd w:val="clear" w:color="auto" w:fill="auto"/>
            <w:vAlign w:val="center"/>
            <w:hideMark/>
          </w:tcPr>
          <w:p w14:paraId="2415745C"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P</m:t>
                    </m:r>
                  </m:e>
                  <m:sub>
                    <m:r>
                      <w:rPr>
                        <w:rFonts w:ascii="Cambria Math" w:eastAsiaTheme="minorEastAsia" w:hAnsi="Cambria Math" w:cs="Times New Roman"/>
                      </w:rPr>
                      <m:t>ij</m:t>
                    </m:r>
                  </m:sub>
                </m:sSub>
              </m:oMath>
            </m:oMathPara>
          </w:p>
        </w:tc>
      </w:tr>
      <w:tr w:rsidR="00521F01" w:rsidRPr="003C015A" w14:paraId="1B886119" w14:textId="77777777" w:rsidTr="00521F01">
        <w:trPr>
          <w:trHeight w:val="269"/>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1C27ECE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w:t>
            </w:r>
          </w:p>
        </w:tc>
        <w:tc>
          <w:tcPr>
            <w:tcW w:w="1452" w:type="dxa"/>
            <w:tcBorders>
              <w:top w:val="nil"/>
              <w:left w:val="nil"/>
              <w:bottom w:val="single" w:sz="4" w:space="0" w:color="auto"/>
              <w:right w:val="single" w:sz="4" w:space="0" w:color="auto"/>
            </w:tcBorders>
            <w:shd w:val="clear" w:color="auto" w:fill="auto"/>
            <w:noWrap/>
            <w:vAlign w:val="center"/>
            <w:hideMark/>
          </w:tcPr>
          <w:p w14:paraId="42B84584"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08</w:t>
            </w:r>
          </w:p>
        </w:tc>
        <w:tc>
          <w:tcPr>
            <w:tcW w:w="1514" w:type="dxa"/>
            <w:tcBorders>
              <w:top w:val="nil"/>
              <w:left w:val="nil"/>
              <w:bottom w:val="single" w:sz="4" w:space="0" w:color="auto"/>
              <w:right w:val="single" w:sz="4" w:space="0" w:color="auto"/>
            </w:tcBorders>
            <w:shd w:val="clear" w:color="auto" w:fill="auto"/>
            <w:noWrap/>
            <w:vAlign w:val="bottom"/>
            <w:hideMark/>
          </w:tcPr>
          <w:p w14:paraId="324FAC8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Ido</w:t>
            </w:r>
            <w:proofErr w:type="spellEnd"/>
            <w:r w:rsidRPr="003C015A">
              <w:rPr>
                <w:rFonts w:ascii="Times New Roman" w:eastAsia="Times New Roman" w:hAnsi="Times New Roman" w:cs="Times New Roman"/>
                <w:color w:val="000000"/>
                <w:kern w:val="0"/>
                <w:lang w:eastAsia="zh-CN"/>
                <w14:ligatures w14:val="none"/>
              </w:rPr>
              <w:t>/</w:t>
            </w:r>
            <w:proofErr w:type="spellStart"/>
            <w:r w:rsidRPr="003C015A">
              <w:rPr>
                <w:rFonts w:ascii="Times New Roman" w:eastAsia="Times New Roman" w:hAnsi="Times New Roman" w:cs="Times New Roman"/>
                <w:color w:val="000000"/>
                <w:kern w:val="0"/>
                <w:lang w:eastAsia="zh-CN"/>
                <w14:ligatures w14:val="none"/>
              </w:rPr>
              <w:t>Osi</w:t>
            </w:r>
            <w:proofErr w:type="spellEnd"/>
          </w:p>
        </w:tc>
        <w:tc>
          <w:tcPr>
            <w:tcW w:w="690" w:type="dxa"/>
            <w:tcBorders>
              <w:top w:val="nil"/>
              <w:left w:val="nil"/>
              <w:bottom w:val="single" w:sz="4" w:space="0" w:color="auto"/>
              <w:right w:val="single" w:sz="4" w:space="0" w:color="auto"/>
            </w:tcBorders>
            <w:shd w:val="clear" w:color="auto" w:fill="auto"/>
            <w:vAlign w:val="center"/>
            <w:hideMark/>
          </w:tcPr>
          <w:p w14:paraId="3599724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w:t>
            </w:r>
          </w:p>
        </w:tc>
        <w:tc>
          <w:tcPr>
            <w:tcW w:w="1152" w:type="dxa"/>
            <w:tcBorders>
              <w:top w:val="nil"/>
              <w:left w:val="nil"/>
              <w:bottom w:val="single" w:sz="4" w:space="0" w:color="auto"/>
              <w:right w:val="single" w:sz="4" w:space="0" w:color="auto"/>
            </w:tcBorders>
            <w:shd w:val="clear" w:color="auto" w:fill="auto"/>
            <w:noWrap/>
            <w:vAlign w:val="center"/>
            <w:hideMark/>
          </w:tcPr>
          <w:p w14:paraId="5AC20E7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50</w:t>
            </w:r>
          </w:p>
        </w:tc>
        <w:tc>
          <w:tcPr>
            <w:tcW w:w="1152" w:type="dxa"/>
            <w:tcBorders>
              <w:top w:val="nil"/>
              <w:left w:val="nil"/>
              <w:bottom w:val="single" w:sz="4" w:space="0" w:color="auto"/>
              <w:right w:val="single" w:sz="4" w:space="0" w:color="auto"/>
            </w:tcBorders>
            <w:shd w:val="clear" w:color="auto" w:fill="auto"/>
            <w:noWrap/>
            <w:vAlign w:val="center"/>
            <w:hideMark/>
          </w:tcPr>
          <w:p w14:paraId="61B1008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60</w:t>
            </w:r>
          </w:p>
        </w:tc>
        <w:tc>
          <w:tcPr>
            <w:tcW w:w="1152" w:type="dxa"/>
            <w:tcBorders>
              <w:top w:val="nil"/>
              <w:left w:val="nil"/>
              <w:bottom w:val="single" w:sz="4" w:space="0" w:color="auto"/>
              <w:right w:val="single" w:sz="4" w:space="0" w:color="auto"/>
            </w:tcBorders>
            <w:shd w:val="clear" w:color="auto" w:fill="auto"/>
            <w:noWrap/>
            <w:vAlign w:val="center"/>
            <w:hideMark/>
          </w:tcPr>
          <w:p w14:paraId="5E6E486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56</w:t>
            </w:r>
          </w:p>
        </w:tc>
        <w:tc>
          <w:tcPr>
            <w:tcW w:w="1235" w:type="dxa"/>
            <w:tcBorders>
              <w:top w:val="nil"/>
              <w:left w:val="nil"/>
              <w:bottom w:val="single" w:sz="4" w:space="0" w:color="auto"/>
              <w:right w:val="single" w:sz="4" w:space="0" w:color="auto"/>
            </w:tcBorders>
            <w:shd w:val="clear" w:color="auto" w:fill="auto"/>
            <w:noWrap/>
            <w:vAlign w:val="center"/>
            <w:hideMark/>
          </w:tcPr>
          <w:p w14:paraId="47DD9AC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0.0444</w:t>
            </w:r>
          </w:p>
        </w:tc>
      </w:tr>
      <w:tr w:rsidR="00521F01" w:rsidRPr="003C015A" w14:paraId="02837231" w14:textId="77777777" w:rsidTr="00521F01">
        <w:trPr>
          <w:trHeight w:val="269"/>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5A01BF84"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2</w:t>
            </w:r>
          </w:p>
        </w:tc>
        <w:tc>
          <w:tcPr>
            <w:tcW w:w="1452" w:type="dxa"/>
            <w:tcBorders>
              <w:top w:val="nil"/>
              <w:left w:val="nil"/>
              <w:bottom w:val="single" w:sz="4" w:space="0" w:color="auto"/>
              <w:right w:val="single" w:sz="4" w:space="0" w:color="auto"/>
            </w:tcBorders>
            <w:shd w:val="clear" w:color="auto" w:fill="auto"/>
            <w:noWrap/>
            <w:vAlign w:val="center"/>
            <w:hideMark/>
          </w:tcPr>
          <w:p w14:paraId="101D1714"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16</w:t>
            </w:r>
          </w:p>
        </w:tc>
        <w:tc>
          <w:tcPr>
            <w:tcW w:w="1514" w:type="dxa"/>
            <w:tcBorders>
              <w:top w:val="nil"/>
              <w:left w:val="nil"/>
              <w:bottom w:val="single" w:sz="4" w:space="0" w:color="auto"/>
              <w:right w:val="single" w:sz="4" w:space="0" w:color="auto"/>
            </w:tcBorders>
            <w:shd w:val="clear" w:color="auto" w:fill="auto"/>
            <w:noWrap/>
            <w:vAlign w:val="bottom"/>
            <w:hideMark/>
          </w:tcPr>
          <w:p w14:paraId="470B11D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Oye</w:t>
            </w:r>
            <w:proofErr w:type="spellEnd"/>
          </w:p>
        </w:tc>
        <w:tc>
          <w:tcPr>
            <w:tcW w:w="690" w:type="dxa"/>
            <w:tcBorders>
              <w:top w:val="nil"/>
              <w:left w:val="nil"/>
              <w:bottom w:val="single" w:sz="4" w:space="0" w:color="auto"/>
              <w:right w:val="single" w:sz="4" w:space="0" w:color="auto"/>
            </w:tcBorders>
            <w:shd w:val="clear" w:color="auto" w:fill="auto"/>
            <w:noWrap/>
            <w:vAlign w:val="center"/>
            <w:hideMark/>
          </w:tcPr>
          <w:p w14:paraId="0EB91C9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w:t>
            </w:r>
          </w:p>
        </w:tc>
        <w:tc>
          <w:tcPr>
            <w:tcW w:w="1152" w:type="dxa"/>
            <w:tcBorders>
              <w:top w:val="nil"/>
              <w:left w:val="nil"/>
              <w:bottom w:val="single" w:sz="4" w:space="0" w:color="auto"/>
              <w:right w:val="single" w:sz="4" w:space="0" w:color="auto"/>
            </w:tcBorders>
            <w:shd w:val="clear" w:color="auto" w:fill="auto"/>
            <w:noWrap/>
            <w:vAlign w:val="center"/>
            <w:hideMark/>
          </w:tcPr>
          <w:p w14:paraId="6E8A5D0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44</w:t>
            </w:r>
          </w:p>
        </w:tc>
        <w:tc>
          <w:tcPr>
            <w:tcW w:w="1152" w:type="dxa"/>
            <w:tcBorders>
              <w:top w:val="nil"/>
              <w:left w:val="nil"/>
              <w:bottom w:val="single" w:sz="4" w:space="0" w:color="auto"/>
              <w:right w:val="single" w:sz="4" w:space="0" w:color="auto"/>
            </w:tcBorders>
            <w:shd w:val="clear" w:color="auto" w:fill="auto"/>
            <w:noWrap/>
            <w:vAlign w:val="center"/>
            <w:hideMark/>
          </w:tcPr>
          <w:p w14:paraId="4D202B7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50</w:t>
            </w:r>
          </w:p>
        </w:tc>
        <w:tc>
          <w:tcPr>
            <w:tcW w:w="1152" w:type="dxa"/>
            <w:tcBorders>
              <w:top w:val="nil"/>
              <w:left w:val="nil"/>
              <w:bottom w:val="single" w:sz="4" w:space="0" w:color="auto"/>
              <w:right w:val="single" w:sz="4" w:space="0" w:color="auto"/>
            </w:tcBorders>
            <w:shd w:val="clear" w:color="auto" w:fill="auto"/>
            <w:noWrap/>
            <w:vAlign w:val="center"/>
            <w:hideMark/>
          </w:tcPr>
          <w:p w14:paraId="66303E2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41</w:t>
            </w:r>
          </w:p>
        </w:tc>
        <w:tc>
          <w:tcPr>
            <w:tcW w:w="1235" w:type="dxa"/>
            <w:tcBorders>
              <w:top w:val="nil"/>
              <w:left w:val="nil"/>
              <w:bottom w:val="single" w:sz="4" w:space="0" w:color="auto"/>
              <w:right w:val="single" w:sz="4" w:space="0" w:color="auto"/>
            </w:tcBorders>
            <w:shd w:val="clear" w:color="auto" w:fill="auto"/>
            <w:noWrap/>
            <w:vAlign w:val="center"/>
            <w:hideMark/>
          </w:tcPr>
          <w:p w14:paraId="63CE75A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0.0444</w:t>
            </w:r>
          </w:p>
        </w:tc>
      </w:tr>
      <w:tr w:rsidR="00521F01" w:rsidRPr="003C015A" w14:paraId="7A27D2E8" w14:textId="77777777" w:rsidTr="00521F01">
        <w:trPr>
          <w:trHeight w:val="269"/>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07C066F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w:t>
            </w:r>
          </w:p>
        </w:tc>
        <w:tc>
          <w:tcPr>
            <w:tcW w:w="1452" w:type="dxa"/>
            <w:tcBorders>
              <w:top w:val="nil"/>
              <w:left w:val="nil"/>
              <w:bottom w:val="single" w:sz="4" w:space="0" w:color="auto"/>
              <w:right w:val="single" w:sz="4" w:space="0" w:color="auto"/>
            </w:tcBorders>
            <w:shd w:val="clear" w:color="auto" w:fill="auto"/>
            <w:noWrap/>
            <w:vAlign w:val="center"/>
            <w:hideMark/>
          </w:tcPr>
          <w:p w14:paraId="7B3AEF2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05</w:t>
            </w:r>
          </w:p>
        </w:tc>
        <w:tc>
          <w:tcPr>
            <w:tcW w:w="1514" w:type="dxa"/>
            <w:tcBorders>
              <w:top w:val="nil"/>
              <w:left w:val="nil"/>
              <w:bottom w:val="single" w:sz="4" w:space="0" w:color="auto"/>
              <w:right w:val="single" w:sz="4" w:space="0" w:color="auto"/>
            </w:tcBorders>
            <w:shd w:val="clear" w:color="auto" w:fill="auto"/>
            <w:noWrap/>
            <w:vAlign w:val="bottom"/>
            <w:hideMark/>
          </w:tcPr>
          <w:p w14:paraId="1EF6228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Ekiti</w:t>
            </w:r>
            <w:proofErr w:type="spellEnd"/>
            <w:r w:rsidRPr="003C015A">
              <w:rPr>
                <w:rFonts w:ascii="Times New Roman" w:eastAsia="Times New Roman" w:hAnsi="Times New Roman" w:cs="Times New Roman"/>
                <w:color w:val="000000"/>
                <w:kern w:val="0"/>
                <w:lang w:eastAsia="zh-CN"/>
                <w14:ligatures w14:val="none"/>
              </w:rPr>
              <w:t xml:space="preserve"> West</w:t>
            </w:r>
          </w:p>
        </w:tc>
        <w:tc>
          <w:tcPr>
            <w:tcW w:w="690" w:type="dxa"/>
            <w:tcBorders>
              <w:top w:val="nil"/>
              <w:left w:val="nil"/>
              <w:bottom w:val="single" w:sz="4" w:space="0" w:color="auto"/>
              <w:right w:val="single" w:sz="4" w:space="0" w:color="auto"/>
            </w:tcBorders>
            <w:shd w:val="clear" w:color="auto" w:fill="auto"/>
            <w:noWrap/>
            <w:vAlign w:val="center"/>
            <w:hideMark/>
          </w:tcPr>
          <w:p w14:paraId="6396439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5</w:t>
            </w:r>
          </w:p>
        </w:tc>
        <w:tc>
          <w:tcPr>
            <w:tcW w:w="1152" w:type="dxa"/>
            <w:tcBorders>
              <w:top w:val="nil"/>
              <w:left w:val="nil"/>
              <w:bottom w:val="single" w:sz="4" w:space="0" w:color="auto"/>
              <w:right w:val="single" w:sz="4" w:space="0" w:color="auto"/>
            </w:tcBorders>
            <w:shd w:val="clear" w:color="auto" w:fill="auto"/>
            <w:noWrap/>
            <w:vAlign w:val="center"/>
            <w:hideMark/>
          </w:tcPr>
          <w:p w14:paraId="16ACEA4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41</w:t>
            </w:r>
          </w:p>
        </w:tc>
        <w:tc>
          <w:tcPr>
            <w:tcW w:w="1152" w:type="dxa"/>
            <w:tcBorders>
              <w:top w:val="nil"/>
              <w:left w:val="nil"/>
              <w:bottom w:val="single" w:sz="4" w:space="0" w:color="auto"/>
              <w:right w:val="single" w:sz="4" w:space="0" w:color="auto"/>
            </w:tcBorders>
            <w:shd w:val="clear" w:color="auto" w:fill="auto"/>
            <w:noWrap/>
            <w:vAlign w:val="center"/>
            <w:hideMark/>
          </w:tcPr>
          <w:p w14:paraId="02A56704"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64</w:t>
            </w:r>
          </w:p>
        </w:tc>
        <w:tc>
          <w:tcPr>
            <w:tcW w:w="1152" w:type="dxa"/>
            <w:tcBorders>
              <w:top w:val="nil"/>
              <w:left w:val="nil"/>
              <w:bottom w:val="single" w:sz="4" w:space="0" w:color="auto"/>
              <w:right w:val="single" w:sz="4" w:space="0" w:color="auto"/>
            </w:tcBorders>
            <w:shd w:val="clear" w:color="auto" w:fill="auto"/>
            <w:noWrap/>
            <w:vAlign w:val="center"/>
            <w:hideMark/>
          </w:tcPr>
          <w:p w14:paraId="1E6DAC2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30</w:t>
            </w:r>
          </w:p>
        </w:tc>
        <w:tc>
          <w:tcPr>
            <w:tcW w:w="1235" w:type="dxa"/>
            <w:tcBorders>
              <w:top w:val="nil"/>
              <w:left w:val="nil"/>
              <w:bottom w:val="single" w:sz="4" w:space="0" w:color="auto"/>
              <w:right w:val="single" w:sz="4" w:space="0" w:color="auto"/>
            </w:tcBorders>
            <w:shd w:val="clear" w:color="auto" w:fill="auto"/>
            <w:noWrap/>
            <w:vAlign w:val="center"/>
            <w:hideMark/>
          </w:tcPr>
          <w:p w14:paraId="7072AB7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0.0556</w:t>
            </w:r>
          </w:p>
        </w:tc>
      </w:tr>
      <w:tr w:rsidR="00521F01" w:rsidRPr="003C015A" w14:paraId="561ADC9C" w14:textId="77777777" w:rsidTr="00521F01">
        <w:trPr>
          <w:trHeight w:val="269"/>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64D30BC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w:t>
            </w:r>
          </w:p>
        </w:tc>
        <w:tc>
          <w:tcPr>
            <w:tcW w:w="1452" w:type="dxa"/>
            <w:tcBorders>
              <w:top w:val="nil"/>
              <w:left w:val="nil"/>
              <w:bottom w:val="single" w:sz="4" w:space="0" w:color="auto"/>
              <w:right w:val="single" w:sz="4" w:space="0" w:color="auto"/>
            </w:tcBorders>
            <w:shd w:val="clear" w:color="auto" w:fill="auto"/>
            <w:noWrap/>
            <w:vAlign w:val="center"/>
            <w:hideMark/>
          </w:tcPr>
          <w:p w14:paraId="0F780174"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12</w:t>
            </w:r>
          </w:p>
        </w:tc>
        <w:tc>
          <w:tcPr>
            <w:tcW w:w="1514" w:type="dxa"/>
            <w:tcBorders>
              <w:top w:val="nil"/>
              <w:left w:val="nil"/>
              <w:bottom w:val="single" w:sz="4" w:space="0" w:color="auto"/>
              <w:right w:val="single" w:sz="4" w:space="0" w:color="auto"/>
            </w:tcBorders>
            <w:shd w:val="clear" w:color="auto" w:fill="auto"/>
            <w:noWrap/>
            <w:vAlign w:val="bottom"/>
            <w:hideMark/>
          </w:tcPr>
          <w:p w14:paraId="09DC740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Ilejemeje</w:t>
            </w:r>
            <w:proofErr w:type="spellEnd"/>
          </w:p>
        </w:tc>
        <w:tc>
          <w:tcPr>
            <w:tcW w:w="690" w:type="dxa"/>
            <w:tcBorders>
              <w:top w:val="nil"/>
              <w:left w:val="nil"/>
              <w:bottom w:val="single" w:sz="4" w:space="0" w:color="auto"/>
              <w:right w:val="single" w:sz="4" w:space="0" w:color="auto"/>
            </w:tcBorders>
            <w:shd w:val="clear" w:color="auto" w:fill="auto"/>
            <w:noWrap/>
            <w:vAlign w:val="center"/>
            <w:hideMark/>
          </w:tcPr>
          <w:p w14:paraId="695C869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w:t>
            </w:r>
          </w:p>
        </w:tc>
        <w:tc>
          <w:tcPr>
            <w:tcW w:w="1152" w:type="dxa"/>
            <w:tcBorders>
              <w:top w:val="nil"/>
              <w:left w:val="nil"/>
              <w:bottom w:val="single" w:sz="4" w:space="0" w:color="auto"/>
              <w:right w:val="single" w:sz="4" w:space="0" w:color="auto"/>
            </w:tcBorders>
            <w:shd w:val="clear" w:color="auto" w:fill="auto"/>
            <w:noWrap/>
            <w:vAlign w:val="center"/>
            <w:hideMark/>
          </w:tcPr>
          <w:p w14:paraId="1DA50CD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32</w:t>
            </w:r>
          </w:p>
        </w:tc>
        <w:tc>
          <w:tcPr>
            <w:tcW w:w="1152" w:type="dxa"/>
            <w:tcBorders>
              <w:top w:val="nil"/>
              <w:left w:val="nil"/>
              <w:bottom w:val="single" w:sz="4" w:space="0" w:color="auto"/>
              <w:right w:val="single" w:sz="4" w:space="0" w:color="auto"/>
            </w:tcBorders>
            <w:shd w:val="clear" w:color="auto" w:fill="auto"/>
            <w:noWrap/>
            <w:vAlign w:val="center"/>
            <w:hideMark/>
          </w:tcPr>
          <w:p w14:paraId="5FEADC8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35</w:t>
            </w:r>
          </w:p>
        </w:tc>
        <w:tc>
          <w:tcPr>
            <w:tcW w:w="1152" w:type="dxa"/>
            <w:tcBorders>
              <w:top w:val="nil"/>
              <w:left w:val="nil"/>
              <w:bottom w:val="single" w:sz="4" w:space="0" w:color="auto"/>
              <w:right w:val="single" w:sz="4" w:space="0" w:color="auto"/>
            </w:tcBorders>
            <w:shd w:val="clear" w:color="auto" w:fill="auto"/>
            <w:noWrap/>
            <w:vAlign w:val="center"/>
            <w:hideMark/>
          </w:tcPr>
          <w:p w14:paraId="501B6FB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15</w:t>
            </w:r>
          </w:p>
        </w:tc>
        <w:tc>
          <w:tcPr>
            <w:tcW w:w="1235" w:type="dxa"/>
            <w:tcBorders>
              <w:top w:val="nil"/>
              <w:left w:val="nil"/>
              <w:bottom w:val="single" w:sz="4" w:space="0" w:color="auto"/>
              <w:right w:val="single" w:sz="4" w:space="0" w:color="auto"/>
            </w:tcBorders>
            <w:shd w:val="clear" w:color="auto" w:fill="auto"/>
            <w:noWrap/>
            <w:vAlign w:val="center"/>
            <w:hideMark/>
          </w:tcPr>
          <w:p w14:paraId="4799108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0.0333</w:t>
            </w:r>
          </w:p>
        </w:tc>
      </w:tr>
      <w:tr w:rsidR="00521F01" w:rsidRPr="003C015A" w14:paraId="5A016929" w14:textId="77777777" w:rsidTr="00521F01">
        <w:trPr>
          <w:trHeight w:val="269"/>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5F8E2BE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 </w:t>
            </w:r>
          </w:p>
        </w:tc>
        <w:tc>
          <w:tcPr>
            <w:tcW w:w="1452" w:type="dxa"/>
            <w:tcBorders>
              <w:top w:val="nil"/>
              <w:left w:val="nil"/>
              <w:bottom w:val="single" w:sz="4" w:space="0" w:color="auto"/>
              <w:right w:val="single" w:sz="4" w:space="0" w:color="auto"/>
            </w:tcBorders>
            <w:shd w:val="clear" w:color="auto" w:fill="auto"/>
            <w:noWrap/>
            <w:vAlign w:val="bottom"/>
            <w:hideMark/>
          </w:tcPr>
          <w:p w14:paraId="6C3737F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 </w:t>
            </w:r>
          </w:p>
        </w:tc>
        <w:tc>
          <w:tcPr>
            <w:tcW w:w="1514" w:type="dxa"/>
            <w:tcBorders>
              <w:top w:val="nil"/>
              <w:left w:val="nil"/>
              <w:bottom w:val="single" w:sz="4" w:space="0" w:color="auto"/>
              <w:right w:val="single" w:sz="4" w:space="0" w:color="auto"/>
            </w:tcBorders>
            <w:shd w:val="clear" w:color="auto" w:fill="auto"/>
            <w:noWrap/>
            <w:vAlign w:val="bottom"/>
            <w:hideMark/>
          </w:tcPr>
          <w:p w14:paraId="1D6A48DC"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Total</w:t>
            </w:r>
          </w:p>
        </w:tc>
        <w:tc>
          <w:tcPr>
            <w:tcW w:w="690" w:type="dxa"/>
            <w:tcBorders>
              <w:top w:val="nil"/>
              <w:left w:val="nil"/>
              <w:bottom w:val="single" w:sz="4" w:space="0" w:color="auto"/>
              <w:right w:val="single" w:sz="4" w:space="0" w:color="auto"/>
            </w:tcBorders>
            <w:shd w:val="clear" w:color="auto" w:fill="auto"/>
            <w:noWrap/>
            <w:vAlign w:val="bottom"/>
            <w:hideMark/>
          </w:tcPr>
          <w:p w14:paraId="1179E2D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 16</w:t>
            </w:r>
          </w:p>
        </w:tc>
        <w:tc>
          <w:tcPr>
            <w:tcW w:w="1152" w:type="dxa"/>
            <w:tcBorders>
              <w:top w:val="nil"/>
              <w:left w:val="nil"/>
              <w:bottom w:val="single" w:sz="4" w:space="0" w:color="auto"/>
              <w:right w:val="single" w:sz="4" w:space="0" w:color="auto"/>
            </w:tcBorders>
            <w:shd w:val="clear" w:color="auto" w:fill="auto"/>
            <w:noWrap/>
            <w:vAlign w:val="center"/>
            <w:hideMark/>
          </w:tcPr>
          <w:p w14:paraId="0BFFE717"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167</w:t>
            </w:r>
          </w:p>
        </w:tc>
        <w:tc>
          <w:tcPr>
            <w:tcW w:w="1152" w:type="dxa"/>
            <w:tcBorders>
              <w:top w:val="nil"/>
              <w:left w:val="nil"/>
              <w:bottom w:val="single" w:sz="4" w:space="0" w:color="auto"/>
              <w:right w:val="single" w:sz="4" w:space="0" w:color="auto"/>
            </w:tcBorders>
            <w:shd w:val="clear" w:color="auto" w:fill="auto"/>
            <w:noWrap/>
            <w:vAlign w:val="center"/>
            <w:hideMark/>
          </w:tcPr>
          <w:p w14:paraId="73510B6F"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209</w:t>
            </w:r>
          </w:p>
        </w:tc>
        <w:tc>
          <w:tcPr>
            <w:tcW w:w="1152" w:type="dxa"/>
            <w:tcBorders>
              <w:top w:val="nil"/>
              <w:left w:val="nil"/>
              <w:bottom w:val="single" w:sz="4" w:space="0" w:color="auto"/>
              <w:right w:val="single" w:sz="4" w:space="0" w:color="auto"/>
            </w:tcBorders>
            <w:shd w:val="clear" w:color="auto" w:fill="auto"/>
            <w:noWrap/>
            <w:vAlign w:val="center"/>
            <w:hideMark/>
          </w:tcPr>
          <w:p w14:paraId="0730965E"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142</w:t>
            </w:r>
          </w:p>
        </w:tc>
        <w:tc>
          <w:tcPr>
            <w:tcW w:w="1235" w:type="dxa"/>
            <w:tcBorders>
              <w:top w:val="nil"/>
              <w:left w:val="nil"/>
              <w:bottom w:val="single" w:sz="4" w:space="0" w:color="auto"/>
              <w:right w:val="single" w:sz="4" w:space="0" w:color="auto"/>
            </w:tcBorders>
            <w:shd w:val="clear" w:color="auto" w:fill="auto"/>
            <w:noWrap/>
            <w:vAlign w:val="center"/>
            <w:hideMark/>
          </w:tcPr>
          <w:p w14:paraId="6E053CFB"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hAnsi="Times New Roman" w:cs="Times New Roman"/>
                <w:b/>
                <w:bCs/>
                <w:color w:val="000000"/>
              </w:rPr>
              <w:t>0.1778</w:t>
            </w:r>
          </w:p>
        </w:tc>
      </w:tr>
    </w:tbl>
    <w:p w14:paraId="50C824EE" w14:textId="77777777" w:rsidR="00521F01" w:rsidRDefault="00521F01" w:rsidP="003C015A">
      <w:pPr>
        <w:tabs>
          <w:tab w:val="left" w:pos="3400"/>
        </w:tabs>
        <w:spacing w:line="360" w:lineRule="auto"/>
        <w:jc w:val="both"/>
        <w:rPr>
          <w:rFonts w:ascii="Times New Roman" w:eastAsiaTheme="minorEastAsia" w:hAnsi="Times New Roman" w:cs="Times New Roman"/>
          <w:bCs/>
          <w:i/>
          <w:iCs/>
        </w:rPr>
      </w:pPr>
    </w:p>
    <w:p w14:paraId="3EE6A056" w14:textId="77777777" w:rsidR="00013267" w:rsidRDefault="00013267" w:rsidP="003C015A">
      <w:pPr>
        <w:tabs>
          <w:tab w:val="left" w:pos="3400"/>
        </w:tabs>
        <w:spacing w:line="360" w:lineRule="auto"/>
        <w:jc w:val="both"/>
        <w:rPr>
          <w:rFonts w:ascii="Times New Roman" w:eastAsiaTheme="minorEastAsia" w:hAnsi="Times New Roman" w:cs="Times New Roman"/>
          <w:bCs/>
          <w:i/>
          <w:iCs/>
        </w:rPr>
      </w:pPr>
    </w:p>
    <w:p w14:paraId="30A1E493" w14:textId="77777777" w:rsidR="00013267" w:rsidRDefault="00013267" w:rsidP="003C015A">
      <w:pPr>
        <w:tabs>
          <w:tab w:val="left" w:pos="3400"/>
        </w:tabs>
        <w:spacing w:line="360" w:lineRule="auto"/>
        <w:jc w:val="both"/>
        <w:rPr>
          <w:rFonts w:ascii="Times New Roman" w:eastAsiaTheme="minorEastAsia" w:hAnsi="Times New Roman" w:cs="Times New Roman"/>
          <w:bCs/>
          <w:i/>
          <w:iCs/>
        </w:rPr>
      </w:pPr>
    </w:p>
    <w:p w14:paraId="4DCAB35E" w14:textId="3C2D494A" w:rsidR="00013267" w:rsidRPr="003C015A" w:rsidRDefault="00013267" w:rsidP="003C015A">
      <w:pPr>
        <w:tabs>
          <w:tab w:val="left" w:pos="3400"/>
        </w:tabs>
        <w:spacing w:line="360" w:lineRule="auto"/>
        <w:jc w:val="both"/>
        <w:rPr>
          <w:rFonts w:ascii="Times New Roman" w:eastAsiaTheme="minorEastAsia" w:hAnsi="Times New Roman" w:cs="Times New Roman"/>
          <w:bCs/>
          <w:i/>
          <w:iCs/>
        </w:rPr>
      </w:pPr>
      <w:bookmarkStart w:id="9" w:name="_Hlk208290373"/>
      <w:r w:rsidRPr="003C015A">
        <w:rPr>
          <w:rFonts w:ascii="Times New Roman" w:eastAsiaTheme="minorEastAsia" w:hAnsi="Times New Roman" w:cs="Times New Roman"/>
          <w:bCs/>
          <w:i/>
          <w:iCs/>
        </w:rPr>
        <w:t>Table 4.3.4: third random group by RHC selection</w:t>
      </w:r>
      <w:bookmarkEnd w:id="9"/>
    </w:p>
    <w:tbl>
      <w:tblPr>
        <w:tblW w:w="899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450"/>
        <w:gridCol w:w="1505"/>
        <w:gridCol w:w="695"/>
        <w:gridCol w:w="1151"/>
        <w:gridCol w:w="1151"/>
        <w:gridCol w:w="1151"/>
        <w:gridCol w:w="1241"/>
      </w:tblGrid>
      <w:tr w:rsidR="00521F01" w:rsidRPr="003C015A" w14:paraId="2BF4E32D" w14:textId="77777777" w:rsidTr="00521F01">
        <w:trPr>
          <w:trHeight w:val="512"/>
        </w:trPr>
        <w:tc>
          <w:tcPr>
            <w:tcW w:w="646" w:type="dxa"/>
            <w:shd w:val="clear" w:color="auto" w:fill="auto"/>
            <w:noWrap/>
            <w:vAlign w:val="center"/>
            <w:hideMark/>
          </w:tcPr>
          <w:p w14:paraId="293DB1EE"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S/N</w:t>
            </w:r>
          </w:p>
        </w:tc>
        <w:tc>
          <w:tcPr>
            <w:tcW w:w="1450" w:type="dxa"/>
            <w:shd w:val="clear" w:color="auto" w:fill="auto"/>
            <w:vAlign w:val="center"/>
            <w:hideMark/>
          </w:tcPr>
          <w:p w14:paraId="3EDFBE6B"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RANDOM NO.</w:t>
            </w:r>
          </w:p>
        </w:tc>
        <w:tc>
          <w:tcPr>
            <w:tcW w:w="1505" w:type="dxa"/>
            <w:shd w:val="clear" w:color="auto" w:fill="auto"/>
            <w:noWrap/>
            <w:vAlign w:val="center"/>
            <w:hideMark/>
          </w:tcPr>
          <w:p w14:paraId="2898E93D"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LGA</w:t>
            </w:r>
          </w:p>
        </w:tc>
        <w:tc>
          <w:tcPr>
            <w:tcW w:w="695" w:type="dxa"/>
            <w:shd w:val="clear" w:color="auto" w:fill="auto"/>
            <w:vAlign w:val="center"/>
            <w:hideMark/>
          </w:tcPr>
          <w:p w14:paraId="0D387EE3"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X</m:t>
                    </m:r>
                  </m:e>
                  <m:sub>
                    <m:r>
                      <w:rPr>
                        <w:rFonts w:ascii="Cambria Math" w:eastAsiaTheme="minorEastAsia" w:hAnsi="Cambria Math" w:cs="Times New Roman"/>
                      </w:rPr>
                      <m:t>ij</m:t>
                    </m:r>
                  </m:sub>
                </m:sSub>
              </m:oMath>
            </m:oMathPara>
          </w:p>
        </w:tc>
        <w:tc>
          <w:tcPr>
            <w:tcW w:w="1151" w:type="dxa"/>
            <w:shd w:val="clear" w:color="auto" w:fill="auto"/>
            <w:vAlign w:val="center"/>
            <w:hideMark/>
          </w:tcPr>
          <w:p w14:paraId="4B688702"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Y</m:t>
                    </m:r>
                  </m:e>
                  <m:sub>
                    <m:r>
                      <w:rPr>
                        <w:rFonts w:ascii="Cambria Math" w:eastAsiaTheme="minorEastAsia" w:hAnsi="Cambria Math" w:cs="Times New Roman"/>
                      </w:rPr>
                      <m:t>ij(2022)</m:t>
                    </m:r>
                  </m:sub>
                </m:sSub>
              </m:oMath>
            </m:oMathPara>
          </w:p>
        </w:tc>
        <w:tc>
          <w:tcPr>
            <w:tcW w:w="1151" w:type="dxa"/>
            <w:shd w:val="clear" w:color="auto" w:fill="auto"/>
            <w:vAlign w:val="center"/>
            <w:hideMark/>
          </w:tcPr>
          <w:p w14:paraId="04102894"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Y</m:t>
                    </m:r>
                  </m:e>
                  <m:sub>
                    <m:r>
                      <w:rPr>
                        <w:rFonts w:ascii="Cambria Math" w:eastAsiaTheme="minorEastAsia" w:hAnsi="Cambria Math" w:cs="Times New Roman"/>
                      </w:rPr>
                      <m:t>ij(2023)</m:t>
                    </m:r>
                  </m:sub>
                </m:sSub>
              </m:oMath>
            </m:oMathPara>
          </w:p>
        </w:tc>
        <w:tc>
          <w:tcPr>
            <w:tcW w:w="1151" w:type="dxa"/>
            <w:shd w:val="clear" w:color="auto" w:fill="auto"/>
            <w:vAlign w:val="center"/>
            <w:hideMark/>
          </w:tcPr>
          <w:p w14:paraId="7AF168DD"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Y</m:t>
                    </m:r>
                  </m:e>
                  <m:sub>
                    <m:r>
                      <w:rPr>
                        <w:rFonts w:ascii="Cambria Math" w:eastAsiaTheme="minorEastAsia" w:hAnsi="Cambria Math" w:cs="Times New Roman"/>
                      </w:rPr>
                      <m:t>ij(2024)</m:t>
                    </m:r>
                  </m:sub>
                </m:sSub>
              </m:oMath>
            </m:oMathPara>
          </w:p>
        </w:tc>
        <w:tc>
          <w:tcPr>
            <w:tcW w:w="1241" w:type="dxa"/>
            <w:shd w:val="clear" w:color="auto" w:fill="auto"/>
            <w:vAlign w:val="center"/>
            <w:hideMark/>
          </w:tcPr>
          <w:p w14:paraId="1A50E1D8"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P</m:t>
                    </m:r>
                  </m:e>
                  <m:sub>
                    <m:r>
                      <w:rPr>
                        <w:rFonts w:ascii="Cambria Math" w:eastAsiaTheme="minorEastAsia" w:hAnsi="Cambria Math" w:cs="Times New Roman"/>
                      </w:rPr>
                      <m:t>ij</m:t>
                    </m:r>
                  </m:sub>
                </m:sSub>
              </m:oMath>
            </m:oMathPara>
          </w:p>
        </w:tc>
      </w:tr>
      <w:tr w:rsidR="00521F01" w:rsidRPr="003C015A" w14:paraId="4853795B" w14:textId="77777777" w:rsidTr="00521F01">
        <w:trPr>
          <w:trHeight w:val="264"/>
        </w:trPr>
        <w:tc>
          <w:tcPr>
            <w:tcW w:w="646" w:type="dxa"/>
            <w:shd w:val="clear" w:color="auto" w:fill="auto"/>
            <w:noWrap/>
            <w:vAlign w:val="center"/>
            <w:hideMark/>
          </w:tcPr>
          <w:p w14:paraId="6CBC08A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w:t>
            </w:r>
          </w:p>
        </w:tc>
        <w:tc>
          <w:tcPr>
            <w:tcW w:w="1450" w:type="dxa"/>
            <w:shd w:val="clear" w:color="auto" w:fill="auto"/>
            <w:noWrap/>
            <w:vAlign w:val="center"/>
            <w:hideMark/>
          </w:tcPr>
          <w:p w14:paraId="04A5615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09</w:t>
            </w:r>
          </w:p>
        </w:tc>
        <w:tc>
          <w:tcPr>
            <w:tcW w:w="1505" w:type="dxa"/>
            <w:shd w:val="clear" w:color="auto" w:fill="auto"/>
            <w:noWrap/>
            <w:vAlign w:val="bottom"/>
            <w:hideMark/>
          </w:tcPr>
          <w:p w14:paraId="5794ED2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Ijero</w:t>
            </w:r>
            <w:proofErr w:type="spellEnd"/>
          </w:p>
        </w:tc>
        <w:tc>
          <w:tcPr>
            <w:tcW w:w="695" w:type="dxa"/>
            <w:shd w:val="clear" w:color="auto" w:fill="auto"/>
            <w:vAlign w:val="center"/>
            <w:hideMark/>
          </w:tcPr>
          <w:p w14:paraId="075AA5C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w:t>
            </w:r>
          </w:p>
        </w:tc>
        <w:tc>
          <w:tcPr>
            <w:tcW w:w="1151" w:type="dxa"/>
            <w:shd w:val="clear" w:color="auto" w:fill="auto"/>
            <w:noWrap/>
            <w:vAlign w:val="center"/>
            <w:hideMark/>
          </w:tcPr>
          <w:p w14:paraId="3B963DA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80</w:t>
            </w:r>
          </w:p>
        </w:tc>
        <w:tc>
          <w:tcPr>
            <w:tcW w:w="1151" w:type="dxa"/>
            <w:shd w:val="clear" w:color="auto" w:fill="auto"/>
            <w:noWrap/>
            <w:vAlign w:val="center"/>
            <w:hideMark/>
          </w:tcPr>
          <w:p w14:paraId="0DC8D7C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133</w:t>
            </w:r>
          </w:p>
        </w:tc>
        <w:tc>
          <w:tcPr>
            <w:tcW w:w="1151" w:type="dxa"/>
            <w:shd w:val="clear" w:color="auto" w:fill="auto"/>
            <w:noWrap/>
            <w:vAlign w:val="center"/>
            <w:hideMark/>
          </w:tcPr>
          <w:p w14:paraId="6D0B0DD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96</w:t>
            </w:r>
          </w:p>
        </w:tc>
        <w:tc>
          <w:tcPr>
            <w:tcW w:w="1241" w:type="dxa"/>
            <w:shd w:val="clear" w:color="auto" w:fill="auto"/>
            <w:noWrap/>
            <w:vAlign w:val="center"/>
            <w:hideMark/>
          </w:tcPr>
          <w:p w14:paraId="5C1FBAF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0.0667</w:t>
            </w:r>
          </w:p>
        </w:tc>
      </w:tr>
      <w:tr w:rsidR="00521F01" w:rsidRPr="003C015A" w14:paraId="435146A8" w14:textId="77777777" w:rsidTr="00521F01">
        <w:trPr>
          <w:trHeight w:val="529"/>
        </w:trPr>
        <w:tc>
          <w:tcPr>
            <w:tcW w:w="646" w:type="dxa"/>
            <w:shd w:val="clear" w:color="auto" w:fill="auto"/>
            <w:noWrap/>
            <w:vAlign w:val="center"/>
            <w:hideMark/>
          </w:tcPr>
          <w:p w14:paraId="45636EA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2</w:t>
            </w:r>
          </w:p>
        </w:tc>
        <w:tc>
          <w:tcPr>
            <w:tcW w:w="1450" w:type="dxa"/>
            <w:shd w:val="clear" w:color="auto" w:fill="auto"/>
            <w:noWrap/>
            <w:vAlign w:val="center"/>
            <w:hideMark/>
          </w:tcPr>
          <w:p w14:paraId="1299BBC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13</w:t>
            </w:r>
          </w:p>
        </w:tc>
        <w:tc>
          <w:tcPr>
            <w:tcW w:w="1505" w:type="dxa"/>
            <w:shd w:val="clear" w:color="auto" w:fill="auto"/>
            <w:vAlign w:val="bottom"/>
            <w:hideMark/>
          </w:tcPr>
          <w:p w14:paraId="2EC5FF2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Irepodun</w:t>
            </w:r>
            <w:proofErr w:type="spellEnd"/>
            <w:r w:rsidRPr="003C015A">
              <w:rPr>
                <w:rFonts w:ascii="Times New Roman" w:eastAsia="Times New Roman" w:hAnsi="Times New Roman" w:cs="Times New Roman"/>
                <w:color w:val="000000"/>
                <w:kern w:val="0"/>
                <w:lang w:eastAsia="zh-CN"/>
                <w14:ligatures w14:val="none"/>
              </w:rPr>
              <w:t xml:space="preserve">/ </w:t>
            </w:r>
            <w:proofErr w:type="spellStart"/>
            <w:r w:rsidRPr="003C015A">
              <w:rPr>
                <w:rFonts w:ascii="Times New Roman" w:eastAsia="Times New Roman" w:hAnsi="Times New Roman" w:cs="Times New Roman"/>
                <w:color w:val="000000"/>
                <w:kern w:val="0"/>
                <w:lang w:eastAsia="zh-CN"/>
                <w14:ligatures w14:val="none"/>
              </w:rPr>
              <w:t>Ifelodun</w:t>
            </w:r>
            <w:proofErr w:type="spellEnd"/>
          </w:p>
        </w:tc>
        <w:tc>
          <w:tcPr>
            <w:tcW w:w="695" w:type="dxa"/>
            <w:shd w:val="clear" w:color="auto" w:fill="auto"/>
            <w:noWrap/>
            <w:vAlign w:val="center"/>
            <w:hideMark/>
          </w:tcPr>
          <w:p w14:paraId="7CDAAC5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w:t>
            </w:r>
          </w:p>
        </w:tc>
        <w:tc>
          <w:tcPr>
            <w:tcW w:w="1151" w:type="dxa"/>
            <w:shd w:val="clear" w:color="auto" w:fill="auto"/>
            <w:noWrap/>
            <w:vAlign w:val="center"/>
            <w:hideMark/>
          </w:tcPr>
          <w:p w14:paraId="6C13A89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55</w:t>
            </w:r>
          </w:p>
        </w:tc>
        <w:tc>
          <w:tcPr>
            <w:tcW w:w="1151" w:type="dxa"/>
            <w:shd w:val="clear" w:color="auto" w:fill="auto"/>
            <w:noWrap/>
            <w:vAlign w:val="center"/>
            <w:hideMark/>
          </w:tcPr>
          <w:p w14:paraId="493811F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64</w:t>
            </w:r>
          </w:p>
        </w:tc>
        <w:tc>
          <w:tcPr>
            <w:tcW w:w="1151" w:type="dxa"/>
            <w:shd w:val="clear" w:color="auto" w:fill="auto"/>
            <w:noWrap/>
            <w:vAlign w:val="center"/>
            <w:hideMark/>
          </w:tcPr>
          <w:p w14:paraId="0715C12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70</w:t>
            </w:r>
          </w:p>
        </w:tc>
        <w:tc>
          <w:tcPr>
            <w:tcW w:w="1241" w:type="dxa"/>
            <w:shd w:val="clear" w:color="auto" w:fill="auto"/>
            <w:noWrap/>
            <w:vAlign w:val="center"/>
            <w:hideMark/>
          </w:tcPr>
          <w:p w14:paraId="689F537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0.0667</w:t>
            </w:r>
          </w:p>
        </w:tc>
      </w:tr>
      <w:tr w:rsidR="00521F01" w:rsidRPr="003C015A" w14:paraId="4D1DC587" w14:textId="77777777" w:rsidTr="00521F01">
        <w:trPr>
          <w:trHeight w:val="529"/>
        </w:trPr>
        <w:tc>
          <w:tcPr>
            <w:tcW w:w="646" w:type="dxa"/>
            <w:shd w:val="clear" w:color="auto" w:fill="auto"/>
            <w:noWrap/>
            <w:vAlign w:val="center"/>
            <w:hideMark/>
          </w:tcPr>
          <w:p w14:paraId="201079B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w:t>
            </w:r>
          </w:p>
        </w:tc>
        <w:tc>
          <w:tcPr>
            <w:tcW w:w="1450" w:type="dxa"/>
            <w:shd w:val="clear" w:color="auto" w:fill="auto"/>
            <w:noWrap/>
            <w:vAlign w:val="center"/>
            <w:hideMark/>
          </w:tcPr>
          <w:p w14:paraId="331B384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04</w:t>
            </w:r>
          </w:p>
        </w:tc>
        <w:tc>
          <w:tcPr>
            <w:tcW w:w="1505" w:type="dxa"/>
            <w:shd w:val="clear" w:color="auto" w:fill="auto"/>
            <w:vAlign w:val="bottom"/>
            <w:hideMark/>
          </w:tcPr>
          <w:p w14:paraId="364AD5D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Ekiti</w:t>
            </w:r>
            <w:proofErr w:type="spellEnd"/>
            <w:r w:rsidRPr="003C015A">
              <w:rPr>
                <w:rFonts w:ascii="Times New Roman" w:eastAsia="Times New Roman" w:hAnsi="Times New Roman" w:cs="Times New Roman"/>
                <w:color w:val="000000"/>
                <w:kern w:val="0"/>
                <w:lang w:eastAsia="zh-CN"/>
                <w14:ligatures w14:val="none"/>
              </w:rPr>
              <w:t xml:space="preserve"> South West</w:t>
            </w:r>
          </w:p>
        </w:tc>
        <w:tc>
          <w:tcPr>
            <w:tcW w:w="695" w:type="dxa"/>
            <w:shd w:val="clear" w:color="auto" w:fill="auto"/>
            <w:noWrap/>
            <w:vAlign w:val="center"/>
            <w:hideMark/>
          </w:tcPr>
          <w:p w14:paraId="6FFB192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w:t>
            </w:r>
          </w:p>
        </w:tc>
        <w:tc>
          <w:tcPr>
            <w:tcW w:w="1151" w:type="dxa"/>
            <w:shd w:val="clear" w:color="auto" w:fill="auto"/>
            <w:noWrap/>
            <w:vAlign w:val="center"/>
            <w:hideMark/>
          </w:tcPr>
          <w:p w14:paraId="0F0020B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37</w:t>
            </w:r>
          </w:p>
        </w:tc>
        <w:tc>
          <w:tcPr>
            <w:tcW w:w="1151" w:type="dxa"/>
            <w:shd w:val="clear" w:color="auto" w:fill="auto"/>
            <w:noWrap/>
            <w:vAlign w:val="center"/>
            <w:hideMark/>
          </w:tcPr>
          <w:p w14:paraId="12F4E86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70</w:t>
            </w:r>
          </w:p>
        </w:tc>
        <w:tc>
          <w:tcPr>
            <w:tcW w:w="1151" w:type="dxa"/>
            <w:shd w:val="clear" w:color="auto" w:fill="auto"/>
            <w:noWrap/>
            <w:vAlign w:val="center"/>
            <w:hideMark/>
          </w:tcPr>
          <w:p w14:paraId="58836C1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46</w:t>
            </w:r>
          </w:p>
        </w:tc>
        <w:tc>
          <w:tcPr>
            <w:tcW w:w="1241" w:type="dxa"/>
            <w:shd w:val="clear" w:color="auto" w:fill="auto"/>
            <w:noWrap/>
            <w:vAlign w:val="center"/>
            <w:hideMark/>
          </w:tcPr>
          <w:p w14:paraId="44D57CB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0.0444</w:t>
            </w:r>
          </w:p>
        </w:tc>
      </w:tr>
      <w:tr w:rsidR="00521F01" w:rsidRPr="003C015A" w14:paraId="2D89656C" w14:textId="77777777" w:rsidTr="00521F01">
        <w:trPr>
          <w:trHeight w:val="264"/>
        </w:trPr>
        <w:tc>
          <w:tcPr>
            <w:tcW w:w="646" w:type="dxa"/>
            <w:shd w:val="clear" w:color="auto" w:fill="auto"/>
            <w:noWrap/>
            <w:vAlign w:val="center"/>
            <w:hideMark/>
          </w:tcPr>
          <w:p w14:paraId="0A2FB87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w:t>
            </w:r>
          </w:p>
        </w:tc>
        <w:tc>
          <w:tcPr>
            <w:tcW w:w="1450" w:type="dxa"/>
            <w:shd w:val="clear" w:color="auto" w:fill="auto"/>
            <w:noWrap/>
            <w:vAlign w:val="center"/>
            <w:hideMark/>
          </w:tcPr>
          <w:p w14:paraId="63C480B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14</w:t>
            </w:r>
          </w:p>
        </w:tc>
        <w:tc>
          <w:tcPr>
            <w:tcW w:w="1505" w:type="dxa"/>
            <w:shd w:val="clear" w:color="auto" w:fill="auto"/>
            <w:noWrap/>
            <w:vAlign w:val="bottom"/>
            <w:hideMark/>
          </w:tcPr>
          <w:p w14:paraId="048A3A3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Ise</w:t>
            </w:r>
            <w:proofErr w:type="spellEnd"/>
            <w:r w:rsidRPr="003C015A">
              <w:rPr>
                <w:rFonts w:ascii="Times New Roman" w:eastAsia="Times New Roman" w:hAnsi="Times New Roman" w:cs="Times New Roman"/>
                <w:color w:val="000000"/>
                <w:kern w:val="0"/>
                <w:lang w:eastAsia="zh-CN"/>
                <w14:ligatures w14:val="none"/>
              </w:rPr>
              <w:t>/</w:t>
            </w:r>
            <w:proofErr w:type="spellStart"/>
            <w:r w:rsidRPr="003C015A">
              <w:rPr>
                <w:rFonts w:ascii="Times New Roman" w:eastAsia="Times New Roman" w:hAnsi="Times New Roman" w:cs="Times New Roman"/>
                <w:color w:val="000000"/>
                <w:kern w:val="0"/>
                <w:lang w:eastAsia="zh-CN"/>
                <w14:ligatures w14:val="none"/>
              </w:rPr>
              <w:t>Orun</w:t>
            </w:r>
            <w:proofErr w:type="spellEnd"/>
          </w:p>
        </w:tc>
        <w:tc>
          <w:tcPr>
            <w:tcW w:w="695" w:type="dxa"/>
            <w:shd w:val="clear" w:color="auto" w:fill="auto"/>
            <w:noWrap/>
            <w:vAlign w:val="center"/>
            <w:hideMark/>
          </w:tcPr>
          <w:p w14:paraId="45E7BB4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w:t>
            </w:r>
          </w:p>
        </w:tc>
        <w:tc>
          <w:tcPr>
            <w:tcW w:w="1151" w:type="dxa"/>
            <w:shd w:val="clear" w:color="auto" w:fill="auto"/>
            <w:noWrap/>
            <w:vAlign w:val="center"/>
            <w:hideMark/>
          </w:tcPr>
          <w:p w14:paraId="66094DB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34</w:t>
            </w:r>
          </w:p>
        </w:tc>
        <w:tc>
          <w:tcPr>
            <w:tcW w:w="1151" w:type="dxa"/>
            <w:shd w:val="clear" w:color="auto" w:fill="auto"/>
            <w:noWrap/>
            <w:vAlign w:val="center"/>
            <w:hideMark/>
          </w:tcPr>
          <w:p w14:paraId="0DF7500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36</w:t>
            </w:r>
          </w:p>
        </w:tc>
        <w:tc>
          <w:tcPr>
            <w:tcW w:w="1151" w:type="dxa"/>
            <w:shd w:val="clear" w:color="auto" w:fill="auto"/>
            <w:noWrap/>
            <w:vAlign w:val="center"/>
            <w:hideMark/>
          </w:tcPr>
          <w:p w14:paraId="63C6019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22</w:t>
            </w:r>
          </w:p>
        </w:tc>
        <w:tc>
          <w:tcPr>
            <w:tcW w:w="1241" w:type="dxa"/>
            <w:shd w:val="clear" w:color="auto" w:fill="auto"/>
            <w:noWrap/>
            <w:vAlign w:val="center"/>
            <w:hideMark/>
          </w:tcPr>
          <w:p w14:paraId="3E390BE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0.0444</w:t>
            </w:r>
          </w:p>
        </w:tc>
      </w:tr>
      <w:tr w:rsidR="00521F01" w:rsidRPr="003C015A" w14:paraId="71383BFF" w14:textId="77777777" w:rsidTr="00521F01">
        <w:trPr>
          <w:trHeight w:val="264"/>
        </w:trPr>
        <w:tc>
          <w:tcPr>
            <w:tcW w:w="646" w:type="dxa"/>
            <w:shd w:val="clear" w:color="auto" w:fill="auto"/>
            <w:noWrap/>
            <w:vAlign w:val="bottom"/>
            <w:hideMark/>
          </w:tcPr>
          <w:p w14:paraId="0B0499E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 </w:t>
            </w:r>
          </w:p>
        </w:tc>
        <w:tc>
          <w:tcPr>
            <w:tcW w:w="1450" w:type="dxa"/>
            <w:shd w:val="clear" w:color="auto" w:fill="auto"/>
            <w:noWrap/>
            <w:vAlign w:val="bottom"/>
            <w:hideMark/>
          </w:tcPr>
          <w:p w14:paraId="4A92140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 </w:t>
            </w:r>
          </w:p>
        </w:tc>
        <w:tc>
          <w:tcPr>
            <w:tcW w:w="1505" w:type="dxa"/>
            <w:shd w:val="clear" w:color="auto" w:fill="auto"/>
            <w:noWrap/>
            <w:vAlign w:val="bottom"/>
            <w:hideMark/>
          </w:tcPr>
          <w:p w14:paraId="611839B2"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Total</w:t>
            </w:r>
          </w:p>
        </w:tc>
        <w:tc>
          <w:tcPr>
            <w:tcW w:w="695" w:type="dxa"/>
            <w:shd w:val="clear" w:color="auto" w:fill="auto"/>
            <w:noWrap/>
            <w:vAlign w:val="bottom"/>
            <w:hideMark/>
          </w:tcPr>
          <w:p w14:paraId="796A4EF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 20</w:t>
            </w:r>
          </w:p>
        </w:tc>
        <w:tc>
          <w:tcPr>
            <w:tcW w:w="1151" w:type="dxa"/>
            <w:shd w:val="clear" w:color="auto" w:fill="auto"/>
            <w:noWrap/>
            <w:vAlign w:val="center"/>
            <w:hideMark/>
          </w:tcPr>
          <w:p w14:paraId="7E64F3E8"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206</w:t>
            </w:r>
          </w:p>
        </w:tc>
        <w:tc>
          <w:tcPr>
            <w:tcW w:w="1151" w:type="dxa"/>
            <w:shd w:val="clear" w:color="auto" w:fill="auto"/>
            <w:noWrap/>
            <w:vAlign w:val="center"/>
            <w:hideMark/>
          </w:tcPr>
          <w:p w14:paraId="01EE0DBC"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303</w:t>
            </w:r>
          </w:p>
        </w:tc>
        <w:tc>
          <w:tcPr>
            <w:tcW w:w="1151" w:type="dxa"/>
            <w:shd w:val="clear" w:color="auto" w:fill="auto"/>
            <w:noWrap/>
            <w:vAlign w:val="center"/>
            <w:hideMark/>
          </w:tcPr>
          <w:p w14:paraId="2491A1EA"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234</w:t>
            </w:r>
          </w:p>
        </w:tc>
        <w:tc>
          <w:tcPr>
            <w:tcW w:w="1241" w:type="dxa"/>
            <w:shd w:val="clear" w:color="auto" w:fill="auto"/>
            <w:noWrap/>
            <w:vAlign w:val="center"/>
            <w:hideMark/>
          </w:tcPr>
          <w:p w14:paraId="01FD65D5"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hAnsi="Times New Roman" w:cs="Times New Roman"/>
                <w:b/>
                <w:bCs/>
                <w:color w:val="000000"/>
              </w:rPr>
              <w:t>0.2222</w:t>
            </w:r>
          </w:p>
        </w:tc>
      </w:tr>
    </w:tbl>
    <w:p w14:paraId="028168CE" w14:textId="77777777" w:rsidR="00521F01" w:rsidRDefault="00521F01" w:rsidP="003C015A">
      <w:pPr>
        <w:tabs>
          <w:tab w:val="left" w:pos="3400"/>
        </w:tabs>
        <w:spacing w:line="360" w:lineRule="auto"/>
        <w:jc w:val="both"/>
        <w:rPr>
          <w:rFonts w:ascii="Times New Roman" w:eastAsiaTheme="minorEastAsia" w:hAnsi="Times New Roman" w:cs="Times New Roman"/>
          <w:bCs/>
          <w:i/>
          <w:iCs/>
        </w:rPr>
      </w:pPr>
    </w:p>
    <w:p w14:paraId="22C93018" w14:textId="77777777" w:rsidR="00013267" w:rsidRDefault="00013267" w:rsidP="003C015A">
      <w:pPr>
        <w:tabs>
          <w:tab w:val="left" w:pos="3400"/>
        </w:tabs>
        <w:spacing w:line="360" w:lineRule="auto"/>
        <w:jc w:val="both"/>
        <w:rPr>
          <w:rFonts w:ascii="Times New Roman" w:eastAsiaTheme="minorEastAsia" w:hAnsi="Times New Roman" w:cs="Times New Roman"/>
          <w:bCs/>
          <w:i/>
          <w:iCs/>
        </w:rPr>
      </w:pPr>
    </w:p>
    <w:p w14:paraId="04105771" w14:textId="77777777" w:rsidR="00013267" w:rsidRDefault="00013267" w:rsidP="003C015A">
      <w:pPr>
        <w:tabs>
          <w:tab w:val="left" w:pos="3400"/>
        </w:tabs>
        <w:spacing w:line="360" w:lineRule="auto"/>
        <w:jc w:val="both"/>
        <w:rPr>
          <w:rFonts w:ascii="Times New Roman" w:eastAsiaTheme="minorEastAsia" w:hAnsi="Times New Roman" w:cs="Times New Roman"/>
          <w:bCs/>
          <w:i/>
          <w:iCs/>
        </w:rPr>
      </w:pPr>
    </w:p>
    <w:p w14:paraId="01F74A6B" w14:textId="0B68AC12" w:rsidR="00013267" w:rsidRPr="003C015A" w:rsidRDefault="00013267" w:rsidP="003C015A">
      <w:pPr>
        <w:tabs>
          <w:tab w:val="left" w:pos="3400"/>
        </w:tabs>
        <w:spacing w:line="360" w:lineRule="auto"/>
        <w:jc w:val="both"/>
        <w:rPr>
          <w:rFonts w:ascii="Times New Roman" w:eastAsiaTheme="minorEastAsia" w:hAnsi="Times New Roman" w:cs="Times New Roman"/>
          <w:bCs/>
          <w:i/>
          <w:iCs/>
        </w:rPr>
      </w:pPr>
      <w:bookmarkStart w:id="10" w:name="_Hlk208290392"/>
      <w:r w:rsidRPr="003C015A">
        <w:rPr>
          <w:rFonts w:ascii="Times New Roman" w:eastAsiaTheme="minorEastAsia" w:hAnsi="Times New Roman" w:cs="Times New Roman"/>
          <w:bCs/>
          <w:i/>
          <w:iCs/>
        </w:rPr>
        <w:lastRenderedPageBreak/>
        <w:t>Table 4.3.5: fourth random group by RHC selection</w:t>
      </w:r>
      <w:bookmarkEnd w:id="10"/>
    </w:p>
    <w:tbl>
      <w:tblPr>
        <w:tblW w:w="89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481"/>
        <w:gridCol w:w="1182"/>
        <w:gridCol w:w="743"/>
        <w:gridCol w:w="1208"/>
        <w:gridCol w:w="1208"/>
        <w:gridCol w:w="1175"/>
        <w:gridCol w:w="1323"/>
      </w:tblGrid>
      <w:tr w:rsidR="00521F01" w:rsidRPr="003C015A" w14:paraId="46F1274C" w14:textId="77777777" w:rsidTr="00521F01">
        <w:trPr>
          <w:trHeight w:val="560"/>
        </w:trPr>
        <w:tc>
          <w:tcPr>
            <w:tcW w:w="660" w:type="dxa"/>
            <w:shd w:val="clear" w:color="auto" w:fill="auto"/>
            <w:noWrap/>
            <w:vAlign w:val="center"/>
            <w:hideMark/>
          </w:tcPr>
          <w:p w14:paraId="399E5571"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S/N</w:t>
            </w:r>
          </w:p>
        </w:tc>
        <w:tc>
          <w:tcPr>
            <w:tcW w:w="1481" w:type="dxa"/>
            <w:shd w:val="clear" w:color="auto" w:fill="auto"/>
            <w:vAlign w:val="center"/>
            <w:hideMark/>
          </w:tcPr>
          <w:p w14:paraId="0A40A925"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RANDOM NO.</w:t>
            </w:r>
          </w:p>
        </w:tc>
        <w:tc>
          <w:tcPr>
            <w:tcW w:w="1182" w:type="dxa"/>
            <w:shd w:val="clear" w:color="auto" w:fill="auto"/>
            <w:noWrap/>
            <w:vAlign w:val="center"/>
            <w:hideMark/>
          </w:tcPr>
          <w:p w14:paraId="6DA5B9CB"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LGA</w:t>
            </w:r>
          </w:p>
        </w:tc>
        <w:tc>
          <w:tcPr>
            <w:tcW w:w="743" w:type="dxa"/>
            <w:shd w:val="clear" w:color="auto" w:fill="auto"/>
            <w:vAlign w:val="center"/>
            <w:hideMark/>
          </w:tcPr>
          <w:p w14:paraId="09D59A49"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X</m:t>
                    </m:r>
                  </m:e>
                  <m:sub>
                    <m:r>
                      <w:rPr>
                        <w:rFonts w:ascii="Cambria Math" w:eastAsiaTheme="minorEastAsia" w:hAnsi="Cambria Math" w:cs="Times New Roman"/>
                      </w:rPr>
                      <m:t>ij</m:t>
                    </m:r>
                  </m:sub>
                </m:sSub>
              </m:oMath>
            </m:oMathPara>
          </w:p>
        </w:tc>
        <w:tc>
          <w:tcPr>
            <w:tcW w:w="1208" w:type="dxa"/>
            <w:shd w:val="clear" w:color="auto" w:fill="auto"/>
            <w:vAlign w:val="center"/>
            <w:hideMark/>
          </w:tcPr>
          <w:p w14:paraId="628C8775"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Y</m:t>
                    </m:r>
                  </m:e>
                  <m:sub>
                    <m:r>
                      <w:rPr>
                        <w:rFonts w:ascii="Cambria Math" w:eastAsiaTheme="minorEastAsia" w:hAnsi="Cambria Math" w:cs="Times New Roman"/>
                      </w:rPr>
                      <m:t>ij(2022)</m:t>
                    </m:r>
                  </m:sub>
                </m:sSub>
              </m:oMath>
            </m:oMathPara>
          </w:p>
        </w:tc>
        <w:tc>
          <w:tcPr>
            <w:tcW w:w="1208" w:type="dxa"/>
            <w:shd w:val="clear" w:color="auto" w:fill="auto"/>
            <w:vAlign w:val="center"/>
            <w:hideMark/>
          </w:tcPr>
          <w:p w14:paraId="44358266"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Y</m:t>
                    </m:r>
                  </m:e>
                  <m:sub>
                    <m:r>
                      <w:rPr>
                        <w:rFonts w:ascii="Cambria Math" w:eastAsiaTheme="minorEastAsia" w:hAnsi="Cambria Math" w:cs="Times New Roman"/>
                      </w:rPr>
                      <m:t>ij(2023)</m:t>
                    </m:r>
                  </m:sub>
                </m:sSub>
              </m:oMath>
            </m:oMathPara>
          </w:p>
        </w:tc>
        <w:tc>
          <w:tcPr>
            <w:tcW w:w="1175" w:type="dxa"/>
            <w:shd w:val="clear" w:color="auto" w:fill="auto"/>
            <w:vAlign w:val="center"/>
            <w:hideMark/>
          </w:tcPr>
          <w:p w14:paraId="53D8564D"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Y</m:t>
                    </m:r>
                  </m:e>
                  <m:sub>
                    <m:r>
                      <w:rPr>
                        <w:rFonts w:ascii="Cambria Math" w:eastAsiaTheme="minorEastAsia" w:hAnsi="Cambria Math" w:cs="Times New Roman"/>
                      </w:rPr>
                      <m:t>ij(2024)</m:t>
                    </m:r>
                  </m:sub>
                </m:sSub>
              </m:oMath>
            </m:oMathPara>
          </w:p>
        </w:tc>
        <w:tc>
          <w:tcPr>
            <w:tcW w:w="1323" w:type="dxa"/>
            <w:shd w:val="clear" w:color="auto" w:fill="auto"/>
            <w:vAlign w:val="center"/>
            <w:hideMark/>
          </w:tcPr>
          <w:p w14:paraId="2D739A3F"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P</m:t>
                    </m:r>
                  </m:e>
                  <m:sub>
                    <m:r>
                      <w:rPr>
                        <w:rFonts w:ascii="Cambria Math" w:eastAsiaTheme="minorEastAsia" w:hAnsi="Cambria Math" w:cs="Times New Roman"/>
                      </w:rPr>
                      <m:t>ij</m:t>
                    </m:r>
                  </m:sub>
                </m:sSub>
              </m:oMath>
            </m:oMathPara>
          </w:p>
        </w:tc>
      </w:tr>
      <w:tr w:rsidR="00521F01" w:rsidRPr="003C015A" w14:paraId="0FE6FB88" w14:textId="77777777" w:rsidTr="00521F01">
        <w:trPr>
          <w:trHeight w:val="289"/>
        </w:trPr>
        <w:tc>
          <w:tcPr>
            <w:tcW w:w="660" w:type="dxa"/>
            <w:shd w:val="clear" w:color="auto" w:fill="auto"/>
            <w:noWrap/>
            <w:vAlign w:val="center"/>
            <w:hideMark/>
          </w:tcPr>
          <w:p w14:paraId="2C7D623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w:t>
            </w:r>
          </w:p>
        </w:tc>
        <w:tc>
          <w:tcPr>
            <w:tcW w:w="1481" w:type="dxa"/>
            <w:shd w:val="clear" w:color="auto" w:fill="auto"/>
            <w:noWrap/>
            <w:vAlign w:val="center"/>
            <w:hideMark/>
          </w:tcPr>
          <w:p w14:paraId="612E402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06</w:t>
            </w:r>
          </w:p>
        </w:tc>
        <w:tc>
          <w:tcPr>
            <w:tcW w:w="1182" w:type="dxa"/>
            <w:shd w:val="clear" w:color="auto" w:fill="auto"/>
            <w:noWrap/>
            <w:vAlign w:val="bottom"/>
            <w:hideMark/>
          </w:tcPr>
          <w:p w14:paraId="4661213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Emure</w:t>
            </w:r>
            <w:proofErr w:type="spellEnd"/>
          </w:p>
        </w:tc>
        <w:tc>
          <w:tcPr>
            <w:tcW w:w="743" w:type="dxa"/>
            <w:shd w:val="clear" w:color="auto" w:fill="auto"/>
            <w:vAlign w:val="center"/>
            <w:hideMark/>
          </w:tcPr>
          <w:p w14:paraId="17451D0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w:t>
            </w:r>
          </w:p>
        </w:tc>
        <w:tc>
          <w:tcPr>
            <w:tcW w:w="1208" w:type="dxa"/>
            <w:shd w:val="clear" w:color="auto" w:fill="auto"/>
            <w:noWrap/>
            <w:vAlign w:val="center"/>
            <w:hideMark/>
          </w:tcPr>
          <w:p w14:paraId="517705F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29</w:t>
            </w:r>
          </w:p>
        </w:tc>
        <w:tc>
          <w:tcPr>
            <w:tcW w:w="1208" w:type="dxa"/>
            <w:shd w:val="clear" w:color="auto" w:fill="auto"/>
            <w:noWrap/>
            <w:vAlign w:val="center"/>
            <w:hideMark/>
          </w:tcPr>
          <w:p w14:paraId="5E2C6A3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46</w:t>
            </w:r>
          </w:p>
        </w:tc>
        <w:tc>
          <w:tcPr>
            <w:tcW w:w="1175" w:type="dxa"/>
            <w:shd w:val="clear" w:color="auto" w:fill="auto"/>
            <w:noWrap/>
            <w:vAlign w:val="center"/>
            <w:hideMark/>
          </w:tcPr>
          <w:p w14:paraId="68F45EA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34</w:t>
            </w:r>
          </w:p>
        </w:tc>
        <w:tc>
          <w:tcPr>
            <w:tcW w:w="1323" w:type="dxa"/>
            <w:shd w:val="clear" w:color="auto" w:fill="auto"/>
            <w:noWrap/>
            <w:vAlign w:val="center"/>
            <w:hideMark/>
          </w:tcPr>
          <w:p w14:paraId="01E02B3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0.0444</w:t>
            </w:r>
          </w:p>
        </w:tc>
      </w:tr>
      <w:tr w:rsidR="00521F01" w:rsidRPr="003C015A" w14:paraId="1EF81890" w14:textId="77777777" w:rsidTr="00521F01">
        <w:trPr>
          <w:trHeight w:val="289"/>
        </w:trPr>
        <w:tc>
          <w:tcPr>
            <w:tcW w:w="660" w:type="dxa"/>
            <w:shd w:val="clear" w:color="auto" w:fill="auto"/>
            <w:noWrap/>
            <w:vAlign w:val="center"/>
            <w:hideMark/>
          </w:tcPr>
          <w:p w14:paraId="2B4C515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2</w:t>
            </w:r>
          </w:p>
        </w:tc>
        <w:tc>
          <w:tcPr>
            <w:tcW w:w="1481" w:type="dxa"/>
            <w:shd w:val="clear" w:color="auto" w:fill="auto"/>
            <w:noWrap/>
            <w:vAlign w:val="center"/>
            <w:hideMark/>
          </w:tcPr>
          <w:p w14:paraId="29DA868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15</w:t>
            </w:r>
          </w:p>
        </w:tc>
        <w:tc>
          <w:tcPr>
            <w:tcW w:w="1182" w:type="dxa"/>
            <w:shd w:val="clear" w:color="auto" w:fill="auto"/>
            <w:noWrap/>
            <w:vAlign w:val="bottom"/>
            <w:hideMark/>
          </w:tcPr>
          <w:p w14:paraId="3F669FF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Moba</w:t>
            </w:r>
            <w:proofErr w:type="spellEnd"/>
          </w:p>
        </w:tc>
        <w:tc>
          <w:tcPr>
            <w:tcW w:w="743" w:type="dxa"/>
            <w:shd w:val="clear" w:color="auto" w:fill="auto"/>
            <w:noWrap/>
            <w:vAlign w:val="center"/>
            <w:hideMark/>
          </w:tcPr>
          <w:p w14:paraId="5F127FF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w:t>
            </w:r>
          </w:p>
        </w:tc>
        <w:tc>
          <w:tcPr>
            <w:tcW w:w="1208" w:type="dxa"/>
            <w:shd w:val="clear" w:color="auto" w:fill="auto"/>
            <w:noWrap/>
            <w:vAlign w:val="center"/>
            <w:hideMark/>
          </w:tcPr>
          <w:p w14:paraId="63C344D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59</w:t>
            </w:r>
          </w:p>
        </w:tc>
        <w:tc>
          <w:tcPr>
            <w:tcW w:w="1208" w:type="dxa"/>
            <w:shd w:val="clear" w:color="auto" w:fill="auto"/>
            <w:noWrap/>
            <w:vAlign w:val="center"/>
            <w:hideMark/>
          </w:tcPr>
          <w:p w14:paraId="553616A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108</w:t>
            </w:r>
          </w:p>
        </w:tc>
        <w:tc>
          <w:tcPr>
            <w:tcW w:w="1175" w:type="dxa"/>
            <w:shd w:val="clear" w:color="auto" w:fill="auto"/>
            <w:noWrap/>
            <w:vAlign w:val="center"/>
            <w:hideMark/>
          </w:tcPr>
          <w:p w14:paraId="1710A16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63</w:t>
            </w:r>
          </w:p>
        </w:tc>
        <w:tc>
          <w:tcPr>
            <w:tcW w:w="1323" w:type="dxa"/>
            <w:shd w:val="clear" w:color="auto" w:fill="auto"/>
            <w:noWrap/>
            <w:vAlign w:val="center"/>
            <w:hideMark/>
          </w:tcPr>
          <w:p w14:paraId="740C828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0.0667</w:t>
            </w:r>
          </w:p>
        </w:tc>
      </w:tr>
      <w:tr w:rsidR="00521F01" w:rsidRPr="003C015A" w14:paraId="56553743" w14:textId="77777777" w:rsidTr="00521F01">
        <w:trPr>
          <w:trHeight w:val="289"/>
        </w:trPr>
        <w:tc>
          <w:tcPr>
            <w:tcW w:w="660" w:type="dxa"/>
            <w:shd w:val="clear" w:color="auto" w:fill="auto"/>
            <w:noWrap/>
            <w:vAlign w:val="center"/>
            <w:hideMark/>
          </w:tcPr>
          <w:p w14:paraId="2ED3038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w:t>
            </w:r>
          </w:p>
        </w:tc>
        <w:tc>
          <w:tcPr>
            <w:tcW w:w="1481" w:type="dxa"/>
            <w:shd w:val="clear" w:color="auto" w:fill="auto"/>
            <w:noWrap/>
            <w:vAlign w:val="center"/>
            <w:hideMark/>
          </w:tcPr>
          <w:p w14:paraId="703B739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03</w:t>
            </w:r>
          </w:p>
        </w:tc>
        <w:tc>
          <w:tcPr>
            <w:tcW w:w="1182" w:type="dxa"/>
            <w:shd w:val="clear" w:color="auto" w:fill="auto"/>
            <w:noWrap/>
            <w:vAlign w:val="bottom"/>
            <w:hideMark/>
          </w:tcPr>
          <w:p w14:paraId="33CE330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Ekiti</w:t>
            </w:r>
            <w:proofErr w:type="spellEnd"/>
            <w:r w:rsidRPr="003C015A">
              <w:rPr>
                <w:rFonts w:ascii="Times New Roman" w:eastAsia="Times New Roman" w:hAnsi="Times New Roman" w:cs="Times New Roman"/>
                <w:color w:val="000000"/>
                <w:kern w:val="0"/>
                <w:lang w:eastAsia="zh-CN"/>
                <w14:ligatures w14:val="none"/>
              </w:rPr>
              <w:t xml:space="preserve"> East</w:t>
            </w:r>
          </w:p>
        </w:tc>
        <w:tc>
          <w:tcPr>
            <w:tcW w:w="743" w:type="dxa"/>
            <w:shd w:val="clear" w:color="auto" w:fill="auto"/>
            <w:noWrap/>
            <w:vAlign w:val="center"/>
            <w:hideMark/>
          </w:tcPr>
          <w:p w14:paraId="0887B4C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11</w:t>
            </w:r>
          </w:p>
        </w:tc>
        <w:tc>
          <w:tcPr>
            <w:tcW w:w="1208" w:type="dxa"/>
            <w:shd w:val="clear" w:color="auto" w:fill="auto"/>
            <w:noWrap/>
            <w:vAlign w:val="center"/>
            <w:hideMark/>
          </w:tcPr>
          <w:p w14:paraId="592E58E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77</w:t>
            </w:r>
          </w:p>
        </w:tc>
        <w:tc>
          <w:tcPr>
            <w:tcW w:w="1208" w:type="dxa"/>
            <w:shd w:val="clear" w:color="auto" w:fill="auto"/>
            <w:noWrap/>
            <w:vAlign w:val="center"/>
            <w:hideMark/>
          </w:tcPr>
          <w:p w14:paraId="6216963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116</w:t>
            </w:r>
          </w:p>
        </w:tc>
        <w:tc>
          <w:tcPr>
            <w:tcW w:w="1175" w:type="dxa"/>
            <w:shd w:val="clear" w:color="auto" w:fill="auto"/>
            <w:noWrap/>
            <w:vAlign w:val="center"/>
            <w:hideMark/>
          </w:tcPr>
          <w:p w14:paraId="178DFAE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72</w:t>
            </w:r>
          </w:p>
        </w:tc>
        <w:tc>
          <w:tcPr>
            <w:tcW w:w="1323" w:type="dxa"/>
            <w:shd w:val="clear" w:color="auto" w:fill="auto"/>
            <w:noWrap/>
            <w:vAlign w:val="center"/>
            <w:hideMark/>
          </w:tcPr>
          <w:p w14:paraId="3CDF1C8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0.1222</w:t>
            </w:r>
          </w:p>
        </w:tc>
      </w:tr>
      <w:tr w:rsidR="00521F01" w:rsidRPr="003C015A" w14:paraId="4345B1B3" w14:textId="77777777" w:rsidTr="00521F01">
        <w:trPr>
          <w:trHeight w:val="289"/>
        </w:trPr>
        <w:tc>
          <w:tcPr>
            <w:tcW w:w="660" w:type="dxa"/>
            <w:shd w:val="clear" w:color="auto" w:fill="auto"/>
            <w:noWrap/>
            <w:vAlign w:val="center"/>
            <w:hideMark/>
          </w:tcPr>
          <w:p w14:paraId="1E35DA3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4</w:t>
            </w:r>
          </w:p>
        </w:tc>
        <w:tc>
          <w:tcPr>
            <w:tcW w:w="1481" w:type="dxa"/>
            <w:shd w:val="clear" w:color="auto" w:fill="auto"/>
            <w:noWrap/>
            <w:vAlign w:val="center"/>
            <w:hideMark/>
          </w:tcPr>
          <w:p w14:paraId="130201E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07</w:t>
            </w:r>
          </w:p>
        </w:tc>
        <w:tc>
          <w:tcPr>
            <w:tcW w:w="1182" w:type="dxa"/>
            <w:shd w:val="clear" w:color="auto" w:fill="auto"/>
            <w:noWrap/>
            <w:vAlign w:val="bottom"/>
            <w:hideMark/>
          </w:tcPr>
          <w:p w14:paraId="4F10713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eastAsia="Times New Roman" w:hAnsi="Times New Roman" w:cs="Times New Roman"/>
                <w:color w:val="000000"/>
                <w:kern w:val="0"/>
                <w:lang w:eastAsia="zh-CN"/>
                <w14:ligatures w14:val="none"/>
              </w:rPr>
              <w:t>Gbonyin</w:t>
            </w:r>
            <w:proofErr w:type="spellEnd"/>
          </w:p>
        </w:tc>
        <w:tc>
          <w:tcPr>
            <w:tcW w:w="743" w:type="dxa"/>
            <w:shd w:val="clear" w:color="auto" w:fill="auto"/>
            <w:noWrap/>
            <w:vAlign w:val="center"/>
            <w:hideMark/>
          </w:tcPr>
          <w:p w14:paraId="44D3DA1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6</w:t>
            </w:r>
          </w:p>
        </w:tc>
        <w:tc>
          <w:tcPr>
            <w:tcW w:w="1208" w:type="dxa"/>
            <w:shd w:val="clear" w:color="auto" w:fill="auto"/>
            <w:noWrap/>
            <w:vAlign w:val="center"/>
            <w:hideMark/>
          </w:tcPr>
          <w:p w14:paraId="0E637EE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36</w:t>
            </w:r>
          </w:p>
        </w:tc>
        <w:tc>
          <w:tcPr>
            <w:tcW w:w="1208" w:type="dxa"/>
            <w:shd w:val="clear" w:color="auto" w:fill="auto"/>
            <w:noWrap/>
            <w:vAlign w:val="center"/>
            <w:hideMark/>
          </w:tcPr>
          <w:p w14:paraId="1A081AC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59</w:t>
            </w:r>
          </w:p>
        </w:tc>
        <w:tc>
          <w:tcPr>
            <w:tcW w:w="1175" w:type="dxa"/>
            <w:shd w:val="clear" w:color="auto" w:fill="auto"/>
            <w:noWrap/>
            <w:vAlign w:val="center"/>
            <w:hideMark/>
          </w:tcPr>
          <w:p w14:paraId="43F7A98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36</w:t>
            </w:r>
          </w:p>
        </w:tc>
        <w:tc>
          <w:tcPr>
            <w:tcW w:w="1323" w:type="dxa"/>
            <w:shd w:val="clear" w:color="auto" w:fill="auto"/>
            <w:noWrap/>
            <w:vAlign w:val="center"/>
            <w:hideMark/>
          </w:tcPr>
          <w:p w14:paraId="0F30194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0.0667</w:t>
            </w:r>
          </w:p>
        </w:tc>
      </w:tr>
      <w:tr w:rsidR="00521F01" w:rsidRPr="003C015A" w14:paraId="479E5298" w14:textId="77777777" w:rsidTr="00521F01">
        <w:trPr>
          <w:trHeight w:val="289"/>
        </w:trPr>
        <w:tc>
          <w:tcPr>
            <w:tcW w:w="660" w:type="dxa"/>
            <w:shd w:val="clear" w:color="auto" w:fill="auto"/>
            <w:noWrap/>
            <w:vAlign w:val="bottom"/>
            <w:hideMark/>
          </w:tcPr>
          <w:p w14:paraId="63BEE6C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 </w:t>
            </w:r>
          </w:p>
        </w:tc>
        <w:tc>
          <w:tcPr>
            <w:tcW w:w="1481" w:type="dxa"/>
            <w:shd w:val="clear" w:color="auto" w:fill="auto"/>
            <w:noWrap/>
            <w:vAlign w:val="bottom"/>
            <w:hideMark/>
          </w:tcPr>
          <w:p w14:paraId="2DA78C4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 </w:t>
            </w:r>
          </w:p>
        </w:tc>
        <w:tc>
          <w:tcPr>
            <w:tcW w:w="1182" w:type="dxa"/>
            <w:shd w:val="clear" w:color="auto" w:fill="auto"/>
            <w:noWrap/>
            <w:vAlign w:val="bottom"/>
            <w:hideMark/>
          </w:tcPr>
          <w:p w14:paraId="0FBE2810"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Total</w:t>
            </w:r>
          </w:p>
        </w:tc>
        <w:tc>
          <w:tcPr>
            <w:tcW w:w="743" w:type="dxa"/>
            <w:shd w:val="clear" w:color="auto" w:fill="auto"/>
            <w:noWrap/>
            <w:vAlign w:val="bottom"/>
            <w:hideMark/>
          </w:tcPr>
          <w:p w14:paraId="0D13A93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eastAsia="Times New Roman" w:hAnsi="Times New Roman" w:cs="Times New Roman"/>
                <w:color w:val="000000"/>
                <w:kern w:val="0"/>
                <w:lang w:eastAsia="zh-CN"/>
                <w14:ligatures w14:val="none"/>
              </w:rPr>
              <w:t> 27</w:t>
            </w:r>
          </w:p>
        </w:tc>
        <w:tc>
          <w:tcPr>
            <w:tcW w:w="1208" w:type="dxa"/>
            <w:shd w:val="clear" w:color="auto" w:fill="auto"/>
            <w:noWrap/>
            <w:vAlign w:val="center"/>
            <w:hideMark/>
          </w:tcPr>
          <w:p w14:paraId="465017D9"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201</w:t>
            </w:r>
          </w:p>
        </w:tc>
        <w:tc>
          <w:tcPr>
            <w:tcW w:w="1208" w:type="dxa"/>
            <w:shd w:val="clear" w:color="auto" w:fill="auto"/>
            <w:noWrap/>
            <w:vAlign w:val="center"/>
            <w:hideMark/>
          </w:tcPr>
          <w:p w14:paraId="09AFAA64"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329</w:t>
            </w:r>
          </w:p>
        </w:tc>
        <w:tc>
          <w:tcPr>
            <w:tcW w:w="1175" w:type="dxa"/>
            <w:shd w:val="clear" w:color="auto" w:fill="auto"/>
            <w:noWrap/>
            <w:vAlign w:val="center"/>
            <w:hideMark/>
          </w:tcPr>
          <w:p w14:paraId="3328678A"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205</w:t>
            </w:r>
          </w:p>
        </w:tc>
        <w:tc>
          <w:tcPr>
            <w:tcW w:w="1323" w:type="dxa"/>
            <w:shd w:val="clear" w:color="auto" w:fill="auto"/>
            <w:noWrap/>
            <w:vAlign w:val="center"/>
            <w:hideMark/>
          </w:tcPr>
          <w:p w14:paraId="3018EF3A"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hAnsi="Times New Roman" w:cs="Times New Roman"/>
                <w:b/>
                <w:bCs/>
                <w:color w:val="000000"/>
              </w:rPr>
              <w:t>0.3000</w:t>
            </w:r>
          </w:p>
        </w:tc>
      </w:tr>
    </w:tbl>
    <w:p w14:paraId="0ECFD854" w14:textId="10F9EDB1" w:rsidR="00521F01" w:rsidRPr="003C015A" w:rsidRDefault="00013267" w:rsidP="003C015A">
      <w:pPr>
        <w:tabs>
          <w:tab w:val="left" w:pos="3400"/>
        </w:tabs>
        <w:spacing w:line="360" w:lineRule="auto"/>
        <w:jc w:val="both"/>
        <w:rPr>
          <w:rFonts w:ascii="Times New Roman" w:hAnsi="Times New Roman" w:cs="Times New Roman"/>
          <w:bCs/>
        </w:rPr>
      </w:pPr>
      <w:r>
        <w:rPr>
          <w:rFonts w:ascii="Times New Roman" w:hAnsi="Times New Roman" w:cs="Times New Roman"/>
          <w:bCs/>
        </w:rPr>
        <w:t>Independent is thus selected</w:t>
      </w:r>
      <w:r w:rsidR="00521F01" w:rsidRPr="003C015A">
        <w:rPr>
          <w:rFonts w:ascii="Times New Roman" w:hAnsi="Times New Roman" w:cs="Times New Roman"/>
          <w:bCs/>
        </w:rPr>
        <w:t xml:space="preserve"> one unit independently in each group using a method of selection of sample </w:t>
      </w:r>
      <w:proofErr w:type="gramStart"/>
      <w:r>
        <w:rPr>
          <w:rFonts w:ascii="Times New Roman" w:hAnsi="Times New Roman" w:cs="Times New Roman"/>
          <w:bCs/>
        </w:rPr>
        <w:t xml:space="preserve">using </w:t>
      </w:r>
      <w:r w:rsidR="00521F01" w:rsidRPr="003C015A">
        <w:rPr>
          <w:rFonts w:ascii="Times New Roman" w:hAnsi="Times New Roman" w:cs="Times New Roman"/>
          <w:bCs/>
        </w:rPr>
        <w:t xml:space="preserve"> </w:t>
      </w:r>
      <w:proofErr w:type="spellStart"/>
      <w:r w:rsidR="00521F01" w:rsidRPr="003C015A">
        <w:rPr>
          <w:rFonts w:ascii="Times New Roman" w:hAnsi="Times New Roman" w:cs="Times New Roman"/>
          <w:bCs/>
        </w:rPr>
        <w:t>Lahiri’s</w:t>
      </w:r>
      <w:proofErr w:type="spellEnd"/>
      <w:proofErr w:type="gramEnd"/>
      <w:r w:rsidR="00521F01" w:rsidRPr="003C015A">
        <w:rPr>
          <w:rFonts w:ascii="Times New Roman" w:hAnsi="Times New Roman" w:cs="Times New Roman"/>
          <w:bCs/>
        </w:rPr>
        <w:t xml:space="preserve"> method).</w:t>
      </w:r>
    </w:p>
    <w:p w14:paraId="56AACA88" w14:textId="2635F134" w:rsidR="00521F01"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hAnsi="Times New Roman" w:cs="Times New Roman"/>
          <w:bCs/>
        </w:rPr>
        <w:t xml:space="preserve">The first random group consists of </w:t>
      </w:r>
      <m:oMath>
        <m:sSub>
          <m:sSubPr>
            <m:ctrlPr>
              <w:rPr>
                <w:rFonts w:ascii="Cambria Math" w:hAnsi="Cambria Math" w:cs="Times New Roman"/>
                <w:bCs/>
                <w:i/>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=4</m:t>
        </m:r>
      </m:oMath>
      <w:r w:rsidRPr="003C015A">
        <w:rPr>
          <w:rFonts w:ascii="Times New Roman" w:eastAsiaTheme="minorEastAsia" w:hAnsi="Times New Roman" w:cs="Times New Roman"/>
          <w:bCs/>
        </w:rPr>
        <w:t xml:space="preserve"> units and maximum value of the </w:t>
      </w:r>
      <w:proofErr w:type="gramStart"/>
      <w:r w:rsidRPr="003C015A">
        <w:rPr>
          <w:rFonts w:ascii="Times New Roman" w:eastAsiaTheme="minorEastAsia" w:hAnsi="Times New Roman" w:cs="Times New Roman"/>
          <w:bCs/>
        </w:rPr>
        <w:t xml:space="preserve">variable </w:t>
      </w:r>
      <w:proofErr w:type="gramEnd"/>
      <m:oMath>
        <m:sSub>
          <m:sSubPr>
            <m:ctrlPr>
              <w:rPr>
                <w:rFonts w:ascii="Cambria Math" w:eastAsiaTheme="minorEastAsia" w:hAnsi="Cambria Math" w:cs="Times New Roman"/>
                <w:bCs/>
                <w:i/>
              </w:rPr>
            </m:ctrlPr>
          </m:sSubPr>
          <m:e>
            <m:r>
              <w:rPr>
                <w:rFonts w:ascii="Cambria Math" w:eastAsiaTheme="minorEastAsia" w:hAnsi="Cambria Math" w:cs="Times New Roman"/>
              </w:rPr>
              <m:t>X</m:t>
            </m:r>
          </m:e>
          <m:sub>
            <m:r>
              <w:rPr>
                <w:rFonts w:ascii="Cambria Math" w:eastAsiaTheme="minorEastAsia" w:hAnsi="Cambria Math" w:cs="Times New Roman"/>
              </w:rPr>
              <m:t>1j</m:t>
            </m:r>
          </m:sub>
        </m:sSub>
        <m:r>
          <w:rPr>
            <w:rFonts w:ascii="Cambria Math" w:eastAsiaTheme="minorEastAsia" w:hAnsi="Cambria Math" w:cs="Times New Roman"/>
          </w:rPr>
          <m:t>=11</m:t>
        </m:r>
      </m:oMath>
      <w:r w:rsidRPr="003C015A">
        <w:rPr>
          <w:rFonts w:ascii="Times New Roman" w:eastAsiaTheme="minorEastAsia" w:hAnsi="Times New Roman" w:cs="Times New Roman"/>
          <w:bCs/>
        </w:rPr>
        <w:t xml:space="preserve">. </w:t>
      </w:r>
      <w:proofErr w:type="gramStart"/>
      <w:r w:rsidRPr="003C015A">
        <w:rPr>
          <w:rFonts w:ascii="Times New Roman" w:eastAsiaTheme="minorEastAsia" w:hAnsi="Times New Roman" w:cs="Times New Roman"/>
          <w:bCs/>
        </w:rPr>
        <w:t xml:space="preserve">Choosing </w:t>
      </w:r>
      <w:proofErr w:type="gramEnd"/>
      <m:oMath>
        <m:sSub>
          <m:sSubPr>
            <m:ctrlPr>
              <w:rPr>
                <w:rFonts w:ascii="Cambria Math" w:eastAsiaTheme="minorEastAsia" w:hAnsi="Cambria Math" w:cs="Times New Roman"/>
                <w:bCs/>
                <w:i/>
              </w:rPr>
            </m:ctrlPr>
          </m:sSubPr>
          <m:e>
            <m:r>
              <w:rPr>
                <w:rFonts w:ascii="Cambria Math" w:eastAsiaTheme="minorEastAsia" w:hAnsi="Cambria Math" w:cs="Times New Roman"/>
              </w:rPr>
              <m:t>X</m:t>
            </m:r>
          </m:e>
          <m:sub>
            <m:r>
              <w:rPr>
                <w:rFonts w:ascii="Cambria Math" w:eastAsiaTheme="minorEastAsia" w:hAnsi="Cambria Math" w:cs="Times New Roman"/>
              </w:rPr>
              <m:t>0</m:t>
            </m:r>
          </m:sub>
        </m:sSub>
        <m:r>
          <w:rPr>
            <w:rFonts w:ascii="Cambria Math" w:eastAsiaTheme="minorEastAsia" w:hAnsi="Cambria Math" w:cs="Times New Roman"/>
          </w:rPr>
          <m:t>=15</m:t>
        </m:r>
      </m:oMath>
      <w:r w:rsidRPr="003C015A">
        <w:rPr>
          <w:rFonts w:ascii="Times New Roman" w:eastAsiaTheme="minorEastAsia" w:hAnsi="Times New Roman" w:cs="Times New Roman"/>
          <w:bCs/>
        </w:rPr>
        <w:t xml:space="preserve">, we select random number </w:t>
      </w:r>
      <m:oMath>
        <m:sSub>
          <m:sSubPr>
            <m:ctrlPr>
              <w:rPr>
                <w:rFonts w:ascii="Cambria Math" w:eastAsiaTheme="minorEastAsia" w:hAnsi="Cambria Math" w:cs="Times New Roman"/>
                <w:bCs/>
                <w:i/>
              </w:rPr>
            </m:ctrlPr>
          </m:sSubPr>
          <m:e>
            <m:r>
              <w:rPr>
                <w:rFonts w:ascii="Cambria Math" w:eastAsiaTheme="minorEastAsia" w:hAnsi="Cambria Math" w:cs="Times New Roman"/>
              </w:rPr>
              <m:t>1≤R</m:t>
            </m:r>
          </m:e>
          <m:sub>
            <m:r>
              <w:rPr>
                <w:rFonts w:ascii="Cambria Math" w:eastAsiaTheme="minorEastAsia" w:hAnsi="Cambria Math" w:cs="Times New Roman"/>
              </w:rPr>
              <m:t>i</m:t>
            </m:r>
          </m:sub>
        </m:sSub>
        <m:r>
          <w:rPr>
            <w:rFonts w:ascii="Cambria Math" w:eastAsiaTheme="minorEastAsia" w:hAnsi="Cambria Math" w:cs="Times New Roman"/>
          </w:rPr>
          <m:t>≤4</m:t>
        </m:r>
      </m:oMath>
      <w:r w:rsidRPr="003C015A">
        <w:rPr>
          <w:rFonts w:ascii="Times New Roman" w:eastAsiaTheme="minorEastAsia" w:hAnsi="Times New Roman" w:cs="Times New Roman"/>
          <w:bCs/>
        </w:rPr>
        <w:t xml:space="preserve"> by starting with 4</w:t>
      </w:r>
      <w:r w:rsidRPr="003C015A">
        <w:rPr>
          <w:rFonts w:ascii="Times New Roman" w:eastAsiaTheme="minorEastAsia" w:hAnsi="Times New Roman" w:cs="Times New Roman"/>
          <w:bCs/>
          <w:vertAlign w:val="superscript"/>
        </w:rPr>
        <w:t>th</w:t>
      </w:r>
      <w:r w:rsidRPr="003C015A">
        <w:rPr>
          <w:rFonts w:ascii="Times New Roman" w:eastAsiaTheme="minorEastAsia" w:hAnsi="Times New Roman" w:cs="Times New Roman"/>
          <w:bCs/>
        </w:rPr>
        <w:t xml:space="preserve"> and 5</w:t>
      </w:r>
      <w:r w:rsidRPr="003C015A">
        <w:rPr>
          <w:rFonts w:ascii="Times New Roman" w:eastAsiaTheme="minorEastAsia" w:hAnsi="Times New Roman" w:cs="Times New Roman"/>
          <w:bCs/>
          <w:vertAlign w:val="superscript"/>
        </w:rPr>
        <w:t>th</w:t>
      </w:r>
      <w:r w:rsidRPr="003C015A">
        <w:rPr>
          <w:rFonts w:ascii="Times New Roman" w:eastAsiaTheme="minorEastAsia" w:hAnsi="Times New Roman" w:cs="Times New Roman"/>
          <w:bCs/>
        </w:rPr>
        <w:t xml:space="preserve"> columns and another random number </w:t>
      </w:r>
      <m:oMath>
        <m:sSub>
          <m:sSubPr>
            <m:ctrlPr>
              <w:rPr>
                <w:rFonts w:ascii="Cambria Math" w:eastAsiaTheme="minorEastAsia" w:hAnsi="Cambria Math" w:cs="Times New Roman"/>
                <w:bCs/>
                <w:i/>
              </w:rPr>
            </m:ctrlPr>
          </m:sSubPr>
          <m:e>
            <m:r>
              <w:rPr>
                <w:rFonts w:ascii="Cambria Math" w:eastAsiaTheme="minorEastAsia" w:hAnsi="Cambria Math" w:cs="Times New Roman"/>
              </w:rPr>
              <m:t>1≤R</m:t>
            </m:r>
          </m:e>
          <m:sub>
            <m:r>
              <w:rPr>
                <w:rFonts w:ascii="Cambria Math" w:eastAsiaTheme="minorEastAsia" w:hAnsi="Cambria Math" w:cs="Times New Roman"/>
              </w:rPr>
              <m:t>j</m:t>
            </m:r>
          </m:sub>
        </m:sSub>
        <m:r>
          <w:rPr>
            <w:rFonts w:ascii="Cambria Math" w:eastAsiaTheme="minorEastAsia" w:hAnsi="Cambria Math" w:cs="Times New Roman"/>
          </w:rPr>
          <m:t>≤15</m:t>
        </m:r>
      </m:oMath>
      <w:r w:rsidRPr="003C015A">
        <w:rPr>
          <w:rFonts w:ascii="Times New Roman" w:eastAsiaTheme="minorEastAsia" w:hAnsi="Times New Roman" w:cs="Times New Roman"/>
          <w:bCs/>
        </w:rPr>
        <w:t xml:space="preserve"> by starting from 23</w:t>
      </w:r>
      <w:r w:rsidRPr="003C015A">
        <w:rPr>
          <w:rFonts w:ascii="Times New Roman" w:eastAsiaTheme="minorEastAsia" w:hAnsi="Times New Roman" w:cs="Times New Roman"/>
          <w:bCs/>
          <w:vertAlign w:val="superscript"/>
        </w:rPr>
        <w:t>rd</w:t>
      </w:r>
      <w:r w:rsidRPr="003C015A">
        <w:rPr>
          <w:rFonts w:ascii="Times New Roman" w:eastAsiaTheme="minorEastAsia" w:hAnsi="Times New Roman" w:cs="Times New Roman"/>
          <w:bCs/>
        </w:rPr>
        <w:t xml:space="preserve"> and 24</w:t>
      </w:r>
      <w:r w:rsidRPr="003C015A">
        <w:rPr>
          <w:rFonts w:ascii="Times New Roman" w:eastAsiaTheme="minorEastAsia" w:hAnsi="Times New Roman" w:cs="Times New Roman"/>
          <w:bCs/>
          <w:vertAlign w:val="superscript"/>
        </w:rPr>
        <w:t>th</w:t>
      </w:r>
      <w:r w:rsidRPr="003C015A">
        <w:rPr>
          <w:rFonts w:ascii="Times New Roman" w:eastAsiaTheme="minorEastAsia" w:hAnsi="Times New Roman" w:cs="Times New Roman"/>
          <w:bCs/>
        </w:rPr>
        <w:t xml:space="preserve"> columns of the Random Number Table. Then the first effective pair of random number is (04, 05) as shown in the table of effective pairs as shown in the table below. Thus, from the first random group, </w:t>
      </w:r>
      <w:proofErr w:type="spellStart"/>
      <w:r w:rsidRPr="003C015A">
        <w:rPr>
          <w:rFonts w:ascii="Times New Roman" w:eastAsiaTheme="minorEastAsia" w:hAnsi="Times New Roman" w:cs="Times New Roman"/>
          <w:b/>
        </w:rPr>
        <w:t>Ikere</w:t>
      </w:r>
      <w:proofErr w:type="spellEnd"/>
      <w:r w:rsidRPr="003C015A">
        <w:rPr>
          <w:rFonts w:ascii="Times New Roman" w:eastAsiaTheme="minorEastAsia" w:hAnsi="Times New Roman" w:cs="Times New Roman"/>
          <w:b/>
        </w:rPr>
        <w:t xml:space="preserve"> LGA</w:t>
      </w:r>
      <w:r w:rsidR="00013267">
        <w:rPr>
          <w:rFonts w:ascii="Times New Roman" w:eastAsiaTheme="minorEastAsia" w:hAnsi="Times New Roman" w:cs="Times New Roman"/>
          <w:bCs/>
        </w:rPr>
        <w:t xml:space="preserve"> was </w:t>
      </w:r>
      <w:r w:rsidR="00013267" w:rsidRPr="003C015A">
        <w:rPr>
          <w:rFonts w:ascii="Times New Roman" w:eastAsiaTheme="minorEastAsia" w:hAnsi="Times New Roman" w:cs="Times New Roman"/>
          <w:bCs/>
        </w:rPr>
        <w:t>included</w:t>
      </w:r>
      <w:r w:rsidRPr="003C015A">
        <w:rPr>
          <w:rFonts w:ascii="Times New Roman" w:eastAsiaTheme="minorEastAsia" w:hAnsi="Times New Roman" w:cs="Times New Roman"/>
          <w:bCs/>
        </w:rPr>
        <w:t xml:space="preserve"> in the sample.</w:t>
      </w:r>
    </w:p>
    <w:p w14:paraId="4A6A01CF" w14:textId="77777777" w:rsidR="00013267" w:rsidRDefault="00013267" w:rsidP="003C015A">
      <w:pPr>
        <w:tabs>
          <w:tab w:val="left" w:pos="3400"/>
        </w:tabs>
        <w:spacing w:line="360" w:lineRule="auto"/>
        <w:jc w:val="both"/>
        <w:rPr>
          <w:rFonts w:ascii="Times New Roman" w:eastAsiaTheme="minorEastAsia" w:hAnsi="Times New Roman" w:cs="Times New Roman"/>
          <w:bCs/>
        </w:rPr>
      </w:pPr>
    </w:p>
    <w:p w14:paraId="5FD430DF" w14:textId="12457105" w:rsidR="00013267" w:rsidRPr="00013267" w:rsidRDefault="00013267" w:rsidP="003C015A">
      <w:pPr>
        <w:tabs>
          <w:tab w:val="left" w:pos="3400"/>
        </w:tabs>
        <w:spacing w:line="360" w:lineRule="auto"/>
        <w:jc w:val="both"/>
        <w:rPr>
          <w:rFonts w:ascii="Times New Roman" w:eastAsiaTheme="minorEastAsia" w:hAnsi="Times New Roman" w:cs="Times New Roman"/>
          <w:bCs/>
          <w:i/>
          <w:iCs/>
        </w:rPr>
      </w:pPr>
      <w:bookmarkStart w:id="11" w:name="_Hlk208290414"/>
      <w:r w:rsidRPr="003C015A">
        <w:rPr>
          <w:rFonts w:ascii="Times New Roman" w:eastAsiaTheme="minorEastAsia" w:hAnsi="Times New Roman" w:cs="Times New Roman"/>
          <w:bCs/>
          <w:i/>
          <w:iCs/>
        </w:rPr>
        <w:t>Table 4.3.6: selected LGA for group 1 by RHC selection</w:t>
      </w:r>
      <w:bookmarkEnd w:id="11"/>
    </w:p>
    <w:tbl>
      <w:tblPr>
        <w:tblStyle w:val="TableGrid"/>
        <w:tblW w:w="0" w:type="auto"/>
        <w:tblLook w:val="04A0" w:firstRow="1" w:lastRow="0" w:firstColumn="1" w:lastColumn="0" w:noHBand="0" w:noVBand="1"/>
      </w:tblPr>
      <w:tblGrid>
        <w:gridCol w:w="1573"/>
        <w:gridCol w:w="1614"/>
        <w:gridCol w:w="1445"/>
        <w:gridCol w:w="1579"/>
        <w:gridCol w:w="1684"/>
        <w:gridCol w:w="1681"/>
      </w:tblGrid>
      <w:tr w:rsidR="00521F01" w:rsidRPr="003C015A" w14:paraId="10127308" w14:textId="77777777" w:rsidTr="00521F01">
        <w:tc>
          <w:tcPr>
            <w:tcW w:w="1573" w:type="dxa"/>
            <w:vAlign w:val="center"/>
          </w:tcPr>
          <w:p w14:paraId="7128B033"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Trial No.</w:t>
            </w:r>
          </w:p>
        </w:tc>
        <w:tc>
          <w:tcPr>
            <w:tcW w:w="1614" w:type="dxa"/>
            <w:vAlign w:val="center"/>
          </w:tcPr>
          <w:p w14:paraId="40FC8AD7"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Group S/N</w:t>
            </w:r>
          </w:p>
          <w:p w14:paraId="33672CC1"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w:t>
            </w:r>
            <m:oMath>
              <m:sSub>
                <m:sSubPr>
                  <m:ctrlPr>
                    <w:rPr>
                      <w:rFonts w:ascii="Cambria Math" w:eastAsiaTheme="minorEastAsia" w:hAnsi="Cambria Math" w:cs="Times New Roman"/>
                      <w:bCs/>
                      <w:i/>
                    </w:rPr>
                  </m:ctrlPr>
                </m:sSubPr>
                <m:e>
                  <m:r>
                    <w:rPr>
                      <w:rFonts w:ascii="Cambria Math" w:eastAsiaTheme="minorEastAsia" w:hAnsi="Cambria Math" w:cs="Times New Roman"/>
                    </w:rPr>
                    <m:t>1≤R</m:t>
                  </m:r>
                </m:e>
                <m:sub>
                  <m:r>
                    <w:rPr>
                      <w:rFonts w:ascii="Cambria Math" w:eastAsiaTheme="minorEastAsia" w:hAnsi="Cambria Math" w:cs="Times New Roman"/>
                    </w:rPr>
                    <m:t>i</m:t>
                  </m:r>
                </m:sub>
              </m:sSub>
              <m:r>
                <w:rPr>
                  <w:rFonts w:ascii="Cambria Math" w:eastAsiaTheme="minorEastAsia" w:hAnsi="Cambria Math" w:cs="Times New Roman"/>
                </w:rPr>
                <m:t>≤N</m:t>
              </m:r>
            </m:oMath>
            <w:r w:rsidRPr="003C015A">
              <w:rPr>
                <w:rFonts w:ascii="Times New Roman" w:eastAsiaTheme="minorEastAsia" w:hAnsi="Times New Roman" w:cs="Times New Roman"/>
                <w:bCs/>
              </w:rPr>
              <w:t>)</w:t>
            </w:r>
          </w:p>
        </w:tc>
        <w:tc>
          <w:tcPr>
            <w:tcW w:w="1445" w:type="dxa"/>
          </w:tcPr>
          <w:p w14:paraId="182CA901" w14:textId="77777777" w:rsidR="00521F01" w:rsidRPr="003C015A" w:rsidRDefault="00521F01" w:rsidP="003C015A">
            <w:pPr>
              <w:tabs>
                <w:tab w:val="left" w:pos="3400"/>
              </w:tabs>
              <w:spacing w:line="360" w:lineRule="auto"/>
              <w:jc w:val="both"/>
              <w:rPr>
                <w:rFonts w:ascii="Times New Roman" w:eastAsia="Calibri" w:hAnsi="Times New Roman" w:cs="Times New Roman"/>
                <w:bCs/>
              </w:rPr>
            </w:pPr>
          </w:p>
          <w:p w14:paraId="045C4A62" w14:textId="77777777" w:rsidR="00521F01" w:rsidRPr="003C015A" w:rsidRDefault="00521F01" w:rsidP="003C015A">
            <w:pPr>
              <w:tabs>
                <w:tab w:val="left" w:pos="3400"/>
              </w:tabs>
              <w:spacing w:line="360" w:lineRule="auto"/>
              <w:jc w:val="both"/>
              <w:rPr>
                <w:rFonts w:ascii="Times New Roman" w:eastAsia="Calibri" w:hAnsi="Times New Roman" w:cs="Times New Roman"/>
                <w:bCs/>
              </w:rPr>
            </w:pPr>
            <w:r w:rsidRPr="003C015A">
              <w:rPr>
                <w:rFonts w:ascii="Times New Roman" w:eastAsia="Calibri" w:hAnsi="Times New Roman" w:cs="Times New Roman"/>
                <w:bCs/>
              </w:rPr>
              <w:t>LGA</w:t>
            </w:r>
          </w:p>
        </w:tc>
        <w:tc>
          <w:tcPr>
            <w:tcW w:w="1579" w:type="dxa"/>
            <w:vAlign w:val="center"/>
          </w:tcPr>
          <w:p w14:paraId="639E3BDC" w14:textId="77777777" w:rsidR="00521F01" w:rsidRPr="003C015A" w:rsidRDefault="00534D26" w:rsidP="003C015A">
            <w:pPr>
              <w:tabs>
                <w:tab w:val="left" w:pos="3400"/>
              </w:tabs>
              <w:spacing w:line="360" w:lineRule="auto"/>
              <w:jc w:val="both"/>
              <w:rPr>
                <w:rFonts w:ascii="Times New Roman" w:eastAsiaTheme="minorEastAsia" w:hAnsi="Times New Roman" w:cs="Times New Roman"/>
                <w:bCs/>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1≤R</m:t>
                    </m:r>
                  </m:e>
                  <m:sub>
                    <m:r>
                      <w:rPr>
                        <w:rFonts w:ascii="Cambria Math" w:eastAsiaTheme="minorEastAsia" w:hAnsi="Cambria Math" w:cs="Times New Roman"/>
                      </w:rPr>
                      <m:t>j</m:t>
                    </m:r>
                  </m:sub>
                </m:sSub>
                <m:r>
                  <w:rPr>
                    <w:rFonts w:ascii="Cambria Math" w:eastAsiaTheme="minorEastAsia" w:hAnsi="Cambria Math" w:cs="Times New Roman"/>
                  </w:rPr>
                  <m:t>≤N</m:t>
                </m:r>
              </m:oMath>
            </m:oMathPara>
          </w:p>
        </w:tc>
        <w:tc>
          <w:tcPr>
            <w:tcW w:w="1684" w:type="dxa"/>
            <w:vAlign w:val="center"/>
          </w:tcPr>
          <w:p w14:paraId="486B51D8" w14:textId="77777777" w:rsidR="00521F01" w:rsidRPr="003C015A" w:rsidRDefault="00534D26" w:rsidP="003C015A">
            <w:pPr>
              <w:tabs>
                <w:tab w:val="left" w:pos="3400"/>
              </w:tabs>
              <w:spacing w:line="360" w:lineRule="auto"/>
              <w:jc w:val="both"/>
              <w:rPr>
                <w:rFonts w:ascii="Times New Roman" w:eastAsiaTheme="minorEastAsia" w:hAnsi="Times New Roman" w:cs="Times New Roman"/>
                <w:bCs/>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X</m:t>
                    </m:r>
                  </m:e>
                  <m:sub>
                    <m:r>
                      <w:rPr>
                        <w:rFonts w:ascii="Cambria Math" w:eastAsiaTheme="minorEastAsia" w:hAnsi="Cambria Math" w:cs="Times New Roman"/>
                      </w:rPr>
                      <m:t>1j</m:t>
                    </m:r>
                  </m:sub>
                </m:sSub>
              </m:oMath>
            </m:oMathPara>
          </w:p>
        </w:tc>
        <w:tc>
          <w:tcPr>
            <w:tcW w:w="1681" w:type="dxa"/>
            <w:vAlign w:val="center"/>
          </w:tcPr>
          <w:p w14:paraId="582FAD06"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Decision</w:t>
            </w:r>
          </w:p>
          <w:p w14:paraId="380DAC0D"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R = Rejected</w:t>
            </w:r>
          </w:p>
          <w:p w14:paraId="7F8E45A3"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S = Selected</w:t>
            </w:r>
          </w:p>
        </w:tc>
      </w:tr>
      <w:tr w:rsidR="00521F01" w:rsidRPr="003C015A" w14:paraId="22BDA507" w14:textId="77777777" w:rsidTr="00521F01">
        <w:tc>
          <w:tcPr>
            <w:tcW w:w="1573" w:type="dxa"/>
            <w:vAlign w:val="center"/>
          </w:tcPr>
          <w:p w14:paraId="2ED3B447"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1</w:t>
            </w:r>
          </w:p>
        </w:tc>
        <w:tc>
          <w:tcPr>
            <w:tcW w:w="1614" w:type="dxa"/>
            <w:vAlign w:val="center"/>
          </w:tcPr>
          <w:p w14:paraId="0AB7CE61"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04</w:t>
            </w:r>
          </w:p>
        </w:tc>
        <w:tc>
          <w:tcPr>
            <w:tcW w:w="1445" w:type="dxa"/>
          </w:tcPr>
          <w:p w14:paraId="487516C3"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roofErr w:type="spellStart"/>
            <w:r w:rsidRPr="003C015A">
              <w:rPr>
                <w:rFonts w:ascii="Times New Roman" w:eastAsiaTheme="minorEastAsia" w:hAnsi="Times New Roman" w:cs="Times New Roman"/>
                <w:bCs/>
              </w:rPr>
              <w:t>Efon</w:t>
            </w:r>
            <w:proofErr w:type="spellEnd"/>
          </w:p>
        </w:tc>
        <w:tc>
          <w:tcPr>
            <w:tcW w:w="1579" w:type="dxa"/>
            <w:vAlign w:val="center"/>
          </w:tcPr>
          <w:p w14:paraId="4EF7012B"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05</w:t>
            </w:r>
          </w:p>
        </w:tc>
        <w:tc>
          <w:tcPr>
            <w:tcW w:w="1684" w:type="dxa"/>
            <w:vAlign w:val="center"/>
          </w:tcPr>
          <w:p w14:paraId="74F4AFA6"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4</w:t>
            </w:r>
          </w:p>
        </w:tc>
        <w:tc>
          <w:tcPr>
            <w:tcW w:w="1681" w:type="dxa"/>
            <w:vAlign w:val="center"/>
          </w:tcPr>
          <w:p w14:paraId="6A037C1F"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R</w:t>
            </w:r>
          </w:p>
        </w:tc>
      </w:tr>
      <w:tr w:rsidR="00521F01" w:rsidRPr="003C015A" w14:paraId="49DFBDD3" w14:textId="77777777" w:rsidTr="00521F01">
        <w:tc>
          <w:tcPr>
            <w:tcW w:w="1573" w:type="dxa"/>
            <w:vAlign w:val="center"/>
          </w:tcPr>
          <w:p w14:paraId="6070C95E"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2</w:t>
            </w:r>
          </w:p>
        </w:tc>
        <w:tc>
          <w:tcPr>
            <w:tcW w:w="1614" w:type="dxa"/>
            <w:vAlign w:val="center"/>
          </w:tcPr>
          <w:p w14:paraId="61EA1475"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03</w:t>
            </w:r>
          </w:p>
        </w:tc>
        <w:tc>
          <w:tcPr>
            <w:tcW w:w="1445" w:type="dxa"/>
          </w:tcPr>
          <w:p w14:paraId="6C1FA943"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Ado</w:t>
            </w:r>
          </w:p>
        </w:tc>
        <w:tc>
          <w:tcPr>
            <w:tcW w:w="1579" w:type="dxa"/>
            <w:vAlign w:val="center"/>
          </w:tcPr>
          <w:p w14:paraId="15AD6A9A"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14</w:t>
            </w:r>
          </w:p>
        </w:tc>
        <w:tc>
          <w:tcPr>
            <w:tcW w:w="1684" w:type="dxa"/>
            <w:vAlign w:val="center"/>
          </w:tcPr>
          <w:p w14:paraId="38DF41C7"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11</w:t>
            </w:r>
          </w:p>
        </w:tc>
        <w:tc>
          <w:tcPr>
            <w:tcW w:w="1681" w:type="dxa"/>
            <w:vAlign w:val="center"/>
          </w:tcPr>
          <w:p w14:paraId="67EB5318"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R</w:t>
            </w:r>
          </w:p>
        </w:tc>
      </w:tr>
      <w:tr w:rsidR="00521F01" w:rsidRPr="003C015A" w14:paraId="70143FCE" w14:textId="77777777" w:rsidTr="00521F01">
        <w:tc>
          <w:tcPr>
            <w:tcW w:w="1573" w:type="dxa"/>
            <w:vAlign w:val="center"/>
          </w:tcPr>
          <w:p w14:paraId="27821607"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3</w:t>
            </w:r>
          </w:p>
        </w:tc>
        <w:tc>
          <w:tcPr>
            <w:tcW w:w="1614" w:type="dxa"/>
            <w:vAlign w:val="center"/>
          </w:tcPr>
          <w:p w14:paraId="4493E43B"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02</w:t>
            </w:r>
          </w:p>
        </w:tc>
        <w:tc>
          <w:tcPr>
            <w:tcW w:w="1445" w:type="dxa"/>
          </w:tcPr>
          <w:p w14:paraId="78A79587"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roofErr w:type="spellStart"/>
            <w:r w:rsidRPr="003C015A">
              <w:rPr>
                <w:rFonts w:ascii="Times New Roman" w:eastAsiaTheme="minorEastAsia" w:hAnsi="Times New Roman" w:cs="Times New Roman"/>
                <w:bCs/>
              </w:rPr>
              <w:t>Ikole</w:t>
            </w:r>
            <w:proofErr w:type="spellEnd"/>
          </w:p>
        </w:tc>
        <w:tc>
          <w:tcPr>
            <w:tcW w:w="1579" w:type="dxa"/>
            <w:vAlign w:val="center"/>
          </w:tcPr>
          <w:p w14:paraId="5020640A"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12</w:t>
            </w:r>
          </w:p>
        </w:tc>
        <w:tc>
          <w:tcPr>
            <w:tcW w:w="1684" w:type="dxa"/>
            <w:vAlign w:val="center"/>
          </w:tcPr>
          <w:p w14:paraId="05AAA130"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7</w:t>
            </w:r>
          </w:p>
        </w:tc>
        <w:tc>
          <w:tcPr>
            <w:tcW w:w="1681" w:type="dxa"/>
            <w:vAlign w:val="center"/>
          </w:tcPr>
          <w:p w14:paraId="7DF661D6"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R</w:t>
            </w:r>
          </w:p>
        </w:tc>
      </w:tr>
      <w:tr w:rsidR="00521F01" w:rsidRPr="003C015A" w14:paraId="1413E5DB" w14:textId="77777777" w:rsidTr="00521F01">
        <w:tc>
          <w:tcPr>
            <w:tcW w:w="1573" w:type="dxa"/>
            <w:vAlign w:val="center"/>
          </w:tcPr>
          <w:p w14:paraId="53E0C5C9"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4</w:t>
            </w:r>
          </w:p>
        </w:tc>
        <w:tc>
          <w:tcPr>
            <w:tcW w:w="1614" w:type="dxa"/>
            <w:vAlign w:val="center"/>
          </w:tcPr>
          <w:p w14:paraId="711084E9"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01</w:t>
            </w:r>
          </w:p>
        </w:tc>
        <w:tc>
          <w:tcPr>
            <w:tcW w:w="1445" w:type="dxa"/>
          </w:tcPr>
          <w:p w14:paraId="21C7D722"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roofErr w:type="spellStart"/>
            <w:r w:rsidRPr="003C015A">
              <w:rPr>
                <w:rFonts w:ascii="Times New Roman" w:eastAsiaTheme="minorEastAsia" w:hAnsi="Times New Roman" w:cs="Times New Roman"/>
                <w:bCs/>
              </w:rPr>
              <w:t>Ikere</w:t>
            </w:r>
            <w:proofErr w:type="spellEnd"/>
          </w:p>
        </w:tc>
        <w:tc>
          <w:tcPr>
            <w:tcW w:w="1579" w:type="dxa"/>
            <w:vAlign w:val="center"/>
          </w:tcPr>
          <w:p w14:paraId="0A94E9D4"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04</w:t>
            </w:r>
          </w:p>
        </w:tc>
        <w:tc>
          <w:tcPr>
            <w:tcW w:w="1684" w:type="dxa"/>
            <w:vAlign w:val="center"/>
          </w:tcPr>
          <w:p w14:paraId="0DDB1F85"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5</w:t>
            </w:r>
          </w:p>
        </w:tc>
        <w:tc>
          <w:tcPr>
            <w:tcW w:w="1681" w:type="dxa"/>
            <w:vAlign w:val="center"/>
          </w:tcPr>
          <w:p w14:paraId="2A54D8F5"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S</w:t>
            </w:r>
          </w:p>
        </w:tc>
      </w:tr>
    </w:tbl>
    <w:p w14:paraId="0ACBCB88" w14:textId="1F8C7270" w:rsidR="00521F01"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hAnsi="Times New Roman" w:cs="Times New Roman"/>
          <w:bCs/>
        </w:rPr>
        <w:t xml:space="preserve">The second random group consists of </w:t>
      </w:r>
      <m:oMath>
        <m:sSub>
          <m:sSubPr>
            <m:ctrlPr>
              <w:rPr>
                <w:rFonts w:ascii="Cambria Math" w:hAnsi="Cambria Math" w:cs="Times New Roman"/>
                <w:bCs/>
                <w:i/>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=4</m:t>
        </m:r>
      </m:oMath>
      <w:r w:rsidRPr="003C015A">
        <w:rPr>
          <w:rFonts w:ascii="Times New Roman" w:eastAsiaTheme="minorEastAsia" w:hAnsi="Times New Roman" w:cs="Times New Roman"/>
          <w:bCs/>
        </w:rPr>
        <w:t xml:space="preserve"> units and maximum value of the </w:t>
      </w:r>
      <w:proofErr w:type="gramStart"/>
      <w:r w:rsidRPr="003C015A">
        <w:rPr>
          <w:rFonts w:ascii="Times New Roman" w:eastAsiaTheme="minorEastAsia" w:hAnsi="Times New Roman" w:cs="Times New Roman"/>
          <w:bCs/>
        </w:rPr>
        <w:t xml:space="preserve">variable </w:t>
      </w:r>
      <w:proofErr w:type="gramEnd"/>
      <m:oMath>
        <m:sSub>
          <m:sSubPr>
            <m:ctrlPr>
              <w:rPr>
                <w:rFonts w:ascii="Cambria Math" w:eastAsiaTheme="minorEastAsia" w:hAnsi="Cambria Math" w:cs="Times New Roman"/>
                <w:bCs/>
                <w:i/>
              </w:rPr>
            </m:ctrlPr>
          </m:sSubPr>
          <m:e>
            <m:r>
              <w:rPr>
                <w:rFonts w:ascii="Cambria Math" w:eastAsiaTheme="minorEastAsia" w:hAnsi="Cambria Math" w:cs="Times New Roman"/>
              </w:rPr>
              <m:t>X</m:t>
            </m:r>
          </m:e>
          <m:sub>
            <m:r>
              <w:rPr>
                <w:rFonts w:ascii="Cambria Math" w:eastAsiaTheme="minorEastAsia" w:hAnsi="Cambria Math" w:cs="Times New Roman"/>
              </w:rPr>
              <m:t>2j</m:t>
            </m:r>
          </m:sub>
        </m:sSub>
        <m:r>
          <w:rPr>
            <w:rFonts w:ascii="Cambria Math" w:eastAsiaTheme="minorEastAsia" w:hAnsi="Cambria Math" w:cs="Times New Roman"/>
          </w:rPr>
          <m:t>=5</m:t>
        </m:r>
      </m:oMath>
      <w:r w:rsidRPr="003C015A">
        <w:rPr>
          <w:rFonts w:ascii="Times New Roman" w:eastAsiaTheme="minorEastAsia" w:hAnsi="Times New Roman" w:cs="Times New Roman"/>
          <w:bCs/>
        </w:rPr>
        <w:t xml:space="preserve">. </w:t>
      </w:r>
      <w:proofErr w:type="gramStart"/>
      <w:r w:rsidRPr="003C015A">
        <w:rPr>
          <w:rFonts w:ascii="Times New Roman" w:eastAsiaTheme="minorEastAsia" w:hAnsi="Times New Roman" w:cs="Times New Roman"/>
          <w:bCs/>
        </w:rPr>
        <w:t xml:space="preserve">Choosing </w:t>
      </w:r>
      <w:proofErr w:type="gramEnd"/>
      <m:oMath>
        <m:sSub>
          <m:sSubPr>
            <m:ctrlPr>
              <w:rPr>
                <w:rFonts w:ascii="Cambria Math" w:eastAsiaTheme="minorEastAsia" w:hAnsi="Cambria Math" w:cs="Times New Roman"/>
                <w:bCs/>
                <w:i/>
              </w:rPr>
            </m:ctrlPr>
          </m:sSubPr>
          <m:e>
            <m:r>
              <w:rPr>
                <w:rFonts w:ascii="Cambria Math" w:eastAsiaTheme="minorEastAsia" w:hAnsi="Cambria Math" w:cs="Times New Roman"/>
              </w:rPr>
              <m:t>X</m:t>
            </m:r>
          </m:e>
          <m:sub>
            <m:r>
              <w:rPr>
                <w:rFonts w:ascii="Cambria Math" w:eastAsiaTheme="minorEastAsia" w:hAnsi="Cambria Math" w:cs="Times New Roman"/>
              </w:rPr>
              <m:t>0</m:t>
            </m:r>
          </m:sub>
        </m:sSub>
        <m:r>
          <w:rPr>
            <w:rFonts w:ascii="Cambria Math" w:eastAsiaTheme="minorEastAsia" w:hAnsi="Cambria Math" w:cs="Times New Roman"/>
          </w:rPr>
          <m:t>=10</m:t>
        </m:r>
      </m:oMath>
      <w:r w:rsidRPr="003C015A">
        <w:rPr>
          <w:rFonts w:ascii="Times New Roman" w:eastAsiaTheme="minorEastAsia" w:hAnsi="Times New Roman" w:cs="Times New Roman"/>
          <w:bCs/>
        </w:rPr>
        <w:t xml:space="preserve">, we select random number </w:t>
      </w:r>
      <m:oMath>
        <m:sSub>
          <m:sSubPr>
            <m:ctrlPr>
              <w:rPr>
                <w:rFonts w:ascii="Cambria Math" w:eastAsiaTheme="minorEastAsia" w:hAnsi="Cambria Math" w:cs="Times New Roman"/>
                <w:bCs/>
                <w:i/>
              </w:rPr>
            </m:ctrlPr>
          </m:sSubPr>
          <m:e>
            <m:r>
              <w:rPr>
                <w:rFonts w:ascii="Cambria Math" w:eastAsiaTheme="minorEastAsia" w:hAnsi="Cambria Math" w:cs="Times New Roman"/>
              </w:rPr>
              <m:t>1≤R</m:t>
            </m:r>
          </m:e>
          <m:sub>
            <m:r>
              <w:rPr>
                <w:rFonts w:ascii="Cambria Math" w:eastAsiaTheme="minorEastAsia" w:hAnsi="Cambria Math" w:cs="Times New Roman"/>
              </w:rPr>
              <m:t>i</m:t>
            </m:r>
          </m:sub>
        </m:sSub>
        <m:r>
          <w:rPr>
            <w:rFonts w:ascii="Cambria Math" w:eastAsiaTheme="minorEastAsia" w:hAnsi="Cambria Math" w:cs="Times New Roman"/>
          </w:rPr>
          <m:t>≤4</m:t>
        </m:r>
      </m:oMath>
      <w:r w:rsidRPr="003C015A">
        <w:rPr>
          <w:rFonts w:ascii="Times New Roman" w:eastAsiaTheme="minorEastAsia" w:hAnsi="Times New Roman" w:cs="Times New Roman"/>
          <w:bCs/>
        </w:rPr>
        <w:t xml:space="preserve"> by starting with 13</w:t>
      </w:r>
      <w:r w:rsidRPr="003C015A">
        <w:rPr>
          <w:rFonts w:ascii="Times New Roman" w:eastAsiaTheme="minorEastAsia" w:hAnsi="Times New Roman" w:cs="Times New Roman"/>
          <w:bCs/>
          <w:vertAlign w:val="superscript"/>
        </w:rPr>
        <w:t>th</w:t>
      </w:r>
      <w:r w:rsidRPr="003C015A">
        <w:rPr>
          <w:rFonts w:ascii="Times New Roman" w:eastAsiaTheme="minorEastAsia" w:hAnsi="Times New Roman" w:cs="Times New Roman"/>
          <w:bCs/>
        </w:rPr>
        <w:t xml:space="preserve"> and 14</w:t>
      </w:r>
      <w:r w:rsidRPr="003C015A">
        <w:rPr>
          <w:rFonts w:ascii="Times New Roman" w:eastAsiaTheme="minorEastAsia" w:hAnsi="Times New Roman" w:cs="Times New Roman"/>
          <w:bCs/>
          <w:vertAlign w:val="superscript"/>
        </w:rPr>
        <w:t>th</w:t>
      </w:r>
      <w:r w:rsidRPr="003C015A">
        <w:rPr>
          <w:rFonts w:ascii="Times New Roman" w:eastAsiaTheme="minorEastAsia" w:hAnsi="Times New Roman" w:cs="Times New Roman"/>
          <w:bCs/>
        </w:rPr>
        <w:t xml:space="preserve"> columns and another random number </w:t>
      </w:r>
      <m:oMath>
        <m:sSub>
          <m:sSubPr>
            <m:ctrlPr>
              <w:rPr>
                <w:rFonts w:ascii="Cambria Math" w:eastAsiaTheme="minorEastAsia" w:hAnsi="Cambria Math" w:cs="Times New Roman"/>
                <w:bCs/>
                <w:i/>
              </w:rPr>
            </m:ctrlPr>
          </m:sSubPr>
          <m:e>
            <m:r>
              <w:rPr>
                <w:rFonts w:ascii="Cambria Math" w:eastAsiaTheme="minorEastAsia" w:hAnsi="Cambria Math" w:cs="Times New Roman"/>
              </w:rPr>
              <m:t>1≤R</m:t>
            </m:r>
          </m:e>
          <m:sub>
            <m:r>
              <w:rPr>
                <w:rFonts w:ascii="Cambria Math" w:eastAsiaTheme="minorEastAsia" w:hAnsi="Cambria Math" w:cs="Times New Roman"/>
              </w:rPr>
              <m:t>j</m:t>
            </m:r>
          </m:sub>
        </m:sSub>
        <m:r>
          <w:rPr>
            <w:rFonts w:ascii="Cambria Math" w:eastAsiaTheme="minorEastAsia" w:hAnsi="Cambria Math" w:cs="Times New Roman"/>
          </w:rPr>
          <m:t>≤10</m:t>
        </m:r>
      </m:oMath>
      <w:r w:rsidRPr="003C015A">
        <w:rPr>
          <w:rFonts w:ascii="Times New Roman" w:eastAsiaTheme="minorEastAsia" w:hAnsi="Times New Roman" w:cs="Times New Roman"/>
          <w:bCs/>
        </w:rPr>
        <w:t xml:space="preserve"> by starting from 22</w:t>
      </w:r>
      <w:r w:rsidRPr="003C015A">
        <w:rPr>
          <w:rFonts w:ascii="Times New Roman" w:eastAsiaTheme="minorEastAsia" w:hAnsi="Times New Roman" w:cs="Times New Roman"/>
          <w:bCs/>
          <w:vertAlign w:val="superscript"/>
        </w:rPr>
        <w:t>nd</w:t>
      </w:r>
      <w:r w:rsidRPr="003C015A">
        <w:rPr>
          <w:rFonts w:ascii="Times New Roman" w:eastAsiaTheme="minorEastAsia" w:hAnsi="Times New Roman" w:cs="Times New Roman"/>
          <w:bCs/>
        </w:rPr>
        <w:t xml:space="preserve"> to 24</w:t>
      </w:r>
      <w:r w:rsidRPr="003C015A">
        <w:rPr>
          <w:rFonts w:ascii="Times New Roman" w:eastAsiaTheme="minorEastAsia" w:hAnsi="Times New Roman" w:cs="Times New Roman"/>
          <w:bCs/>
          <w:vertAlign w:val="superscript"/>
        </w:rPr>
        <w:t>th</w:t>
      </w:r>
      <w:r w:rsidRPr="003C015A">
        <w:rPr>
          <w:rFonts w:ascii="Times New Roman" w:eastAsiaTheme="minorEastAsia" w:hAnsi="Times New Roman" w:cs="Times New Roman"/>
          <w:bCs/>
        </w:rPr>
        <w:t xml:space="preserve"> columns of the Random Number Table. Then the first effective pair of random number is (02, 04) as shown in the table of effective pairs as shown in the table below. Thus, from the first random group, </w:t>
      </w:r>
      <w:proofErr w:type="spellStart"/>
      <w:r w:rsidRPr="003C015A">
        <w:rPr>
          <w:rFonts w:ascii="Times New Roman" w:eastAsiaTheme="minorEastAsia" w:hAnsi="Times New Roman" w:cs="Times New Roman"/>
          <w:b/>
        </w:rPr>
        <w:t>Oye</w:t>
      </w:r>
      <w:proofErr w:type="spellEnd"/>
      <w:r w:rsidRPr="003C015A">
        <w:rPr>
          <w:rFonts w:ascii="Times New Roman" w:eastAsiaTheme="minorEastAsia" w:hAnsi="Times New Roman" w:cs="Times New Roman"/>
          <w:b/>
        </w:rPr>
        <w:t xml:space="preserve"> LGA</w:t>
      </w:r>
      <w:r w:rsidR="00013267">
        <w:rPr>
          <w:rFonts w:ascii="Times New Roman" w:eastAsiaTheme="minorEastAsia" w:hAnsi="Times New Roman" w:cs="Times New Roman"/>
          <w:bCs/>
        </w:rPr>
        <w:t xml:space="preserve"> was</w:t>
      </w:r>
      <w:r w:rsidRPr="003C015A">
        <w:rPr>
          <w:rFonts w:ascii="Times New Roman" w:eastAsiaTheme="minorEastAsia" w:hAnsi="Times New Roman" w:cs="Times New Roman"/>
          <w:bCs/>
        </w:rPr>
        <w:t xml:space="preserve"> included in the sample.</w:t>
      </w:r>
    </w:p>
    <w:p w14:paraId="5927C4DA" w14:textId="77777777" w:rsidR="00013267" w:rsidRDefault="00013267" w:rsidP="003C015A">
      <w:pPr>
        <w:tabs>
          <w:tab w:val="left" w:pos="3400"/>
        </w:tabs>
        <w:spacing w:line="360" w:lineRule="auto"/>
        <w:jc w:val="both"/>
        <w:rPr>
          <w:rFonts w:ascii="Times New Roman" w:eastAsiaTheme="minorEastAsia" w:hAnsi="Times New Roman" w:cs="Times New Roman"/>
          <w:bCs/>
        </w:rPr>
      </w:pPr>
    </w:p>
    <w:p w14:paraId="65B7B6B6" w14:textId="36E0A755" w:rsidR="00013267" w:rsidRPr="00013267" w:rsidRDefault="00013267" w:rsidP="003C015A">
      <w:pPr>
        <w:tabs>
          <w:tab w:val="left" w:pos="3400"/>
        </w:tabs>
        <w:spacing w:line="360" w:lineRule="auto"/>
        <w:jc w:val="both"/>
        <w:rPr>
          <w:rFonts w:ascii="Times New Roman" w:eastAsiaTheme="minorEastAsia" w:hAnsi="Times New Roman" w:cs="Times New Roman"/>
          <w:bCs/>
          <w:i/>
          <w:iCs/>
        </w:rPr>
      </w:pPr>
      <w:bookmarkStart w:id="12" w:name="_Hlk208290435"/>
      <w:r w:rsidRPr="003C015A">
        <w:rPr>
          <w:rFonts w:ascii="Times New Roman" w:eastAsiaTheme="minorEastAsia" w:hAnsi="Times New Roman" w:cs="Times New Roman"/>
          <w:bCs/>
          <w:i/>
          <w:iCs/>
        </w:rPr>
        <w:lastRenderedPageBreak/>
        <w:t>Table 4.3.7: selected LGA for group 2 by RHC selection</w:t>
      </w:r>
      <w:bookmarkEnd w:id="12"/>
    </w:p>
    <w:tbl>
      <w:tblPr>
        <w:tblStyle w:val="TableGrid"/>
        <w:tblW w:w="0" w:type="auto"/>
        <w:tblLook w:val="04A0" w:firstRow="1" w:lastRow="0" w:firstColumn="1" w:lastColumn="0" w:noHBand="0" w:noVBand="1"/>
      </w:tblPr>
      <w:tblGrid>
        <w:gridCol w:w="1579"/>
        <w:gridCol w:w="1581"/>
        <w:gridCol w:w="1454"/>
        <w:gridCol w:w="1586"/>
        <w:gridCol w:w="1690"/>
        <w:gridCol w:w="1686"/>
      </w:tblGrid>
      <w:tr w:rsidR="00521F01" w:rsidRPr="003C015A" w14:paraId="29170EF7" w14:textId="77777777" w:rsidTr="00521F01">
        <w:tc>
          <w:tcPr>
            <w:tcW w:w="1579" w:type="dxa"/>
            <w:vAlign w:val="center"/>
          </w:tcPr>
          <w:p w14:paraId="474BD920"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Trial No.</w:t>
            </w:r>
          </w:p>
        </w:tc>
        <w:tc>
          <w:tcPr>
            <w:tcW w:w="1581" w:type="dxa"/>
            <w:vAlign w:val="center"/>
          </w:tcPr>
          <w:p w14:paraId="43D58DB8"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Group S/N</w:t>
            </w:r>
          </w:p>
          <w:p w14:paraId="72AAB7AA"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m:oMathPara>
              <m:oMath>
                <m:r>
                  <w:rPr>
                    <w:rFonts w:ascii="Cambria Math" w:eastAsiaTheme="minorEastAsia" w:hAnsi="Cambria Math" w:cs="Times New Roman"/>
                  </w:rPr>
                  <m:t>(</m:t>
                </m:r>
                <m:sSub>
                  <m:sSubPr>
                    <m:ctrlPr>
                      <w:rPr>
                        <w:rFonts w:ascii="Cambria Math" w:eastAsiaTheme="minorEastAsia" w:hAnsi="Cambria Math" w:cs="Times New Roman"/>
                        <w:bCs/>
                        <w:i/>
                      </w:rPr>
                    </m:ctrlPr>
                  </m:sSubPr>
                  <m:e>
                    <m:r>
                      <w:rPr>
                        <w:rFonts w:ascii="Cambria Math" w:eastAsiaTheme="minorEastAsia" w:hAnsi="Cambria Math" w:cs="Times New Roman"/>
                      </w:rPr>
                      <m:t>1≤R</m:t>
                    </m:r>
                  </m:e>
                  <m:sub>
                    <m:r>
                      <w:rPr>
                        <w:rFonts w:ascii="Cambria Math" w:eastAsiaTheme="minorEastAsia" w:hAnsi="Cambria Math" w:cs="Times New Roman"/>
                      </w:rPr>
                      <m:t>i</m:t>
                    </m:r>
                  </m:sub>
                </m:sSub>
                <m:r>
                  <w:rPr>
                    <w:rFonts w:ascii="Cambria Math" w:eastAsiaTheme="minorEastAsia" w:hAnsi="Cambria Math" w:cs="Times New Roman"/>
                  </w:rPr>
                  <m:t>≤N)</m:t>
                </m:r>
              </m:oMath>
            </m:oMathPara>
          </w:p>
        </w:tc>
        <w:tc>
          <w:tcPr>
            <w:tcW w:w="1454" w:type="dxa"/>
          </w:tcPr>
          <w:p w14:paraId="1A54DD36" w14:textId="77777777" w:rsidR="00521F01" w:rsidRPr="003C015A" w:rsidRDefault="00521F01" w:rsidP="003C015A">
            <w:pPr>
              <w:tabs>
                <w:tab w:val="left" w:pos="3400"/>
              </w:tabs>
              <w:spacing w:line="360" w:lineRule="auto"/>
              <w:jc w:val="both"/>
              <w:rPr>
                <w:rFonts w:ascii="Times New Roman" w:eastAsia="Calibri" w:hAnsi="Times New Roman" w:cs="Times New Roman"/>
                <w:bCs/>
              </w:rPr>
            </w:pPr>
          </w:p>
          <w:p w14:paraId="44B71C09" w14:textId="77777777" w:rsidR="00521F01" w:rsidRPr="003C015A" w:rsidRDefault="00521F01" w:rsidP="003C015A">
            <w:pPr>
              <w:tabs>
                <w:tab w:val="left" w:pos="3400"/>
              </w:tabs>
              <w:spacing w:line="360" w:lineRule="auto"/>
              <w:jc w:val="both"/>
              <w:rPr>
                <w:rFonts w:ascii="Times New Roman" w:eastAsia="Calibri" w:hAnsi="Times New Roman" w:cs="Times New Roman"/>
                <w:bCs/>
              </w:rPr>
            </w:pPr>
            <w:r w:rsidRPr="003C015A">
              <w:rPr>
                <w:rFonts w:ascii="Times New Roman" w:eastAsia="Calibri" w:hAnsi="Times New Roman" w:cs="Times New Roman"/>
                <w:bCs/>
              </w:rPr>
              <w:t>LGA</w:t>
            </w:r>
          </w:p>
        </w:tc>
        <w:tc>
          <w:tcPr>
            <w:tcW w:w="1586" w:type="dxa"/>
            <w:vAlign w:val="center"/>
          </w:tcPr>
          <w:p w14:paraId="3FBB60AF" w14:textId="77777777" w:rsidR="00521F01" w:rsidRPr="003C015A" w:rsidRDefault="00534D26" w:rsidP="003C015A">
            <w:pPr>
              <w:tabs>
                <w:tab w:val="left" w:pos="3400"/>
              </w:tabs>
              <w:spacing w:line="360" w:lineRule="auto"/>
              <w:jc w:val="both"/>
              <w:rPr>
                <w:rFonts w:ascii="Times New Roman" w:eastAsiaTheme="minorEastAsia" w:hAnsi="Times New Roman" w:cs="Times New Roman"/>
                <w:bCs/>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1≤R</m:t>
                    </m:r>
                  </m:e>
                  <m:sub>
                    <m:r>
                      <w:rPr>
                        <w:rFonts w:ascii="Cambria Math" w:eastAsiaTheme="minorEastAsia" w:hAnsi="Cambria Math" w:cs="Times New Roman"/>
                      </w:rPr>
                      <m:t>j</m:t>
                    </m:r>
                  </m:sub>
                </m:sSub>
                <m:r>
                  <w:rPr>
                    <w:rFonts w:ascii="Cambria Math" w:eastAsiaTheme="minorEastAsia" w:hAnsi="Cambria Math" w:cs="Times New Roman"/>
                  </w:rPr>
                  <m:t>≤N</m:t>
                </m:r>
              </m:oMath>
            </m:oMathPara>
          </w:p>
        </w:tc>
        <w:tc>
          <w:tcPr>
            <w:tcW w:w="1690" w:type="dxa"/>
            <w:vAlign w:val="center"/>
          </w:tcPr>
          <w:p w14:paraId="1278E422" w14:textId="77777777" w:rsidR="00521F01" w:rsidRPr="003C015A" w:rsidRDefault="00534D26" w:rsidP="003C015A">
            <w:pPr>
              <w:tabs>
                <w:tab w:val="left" w:pos="3400"/>
              </w:tabs>
              <w:spacing w:line="360" w:lineRule="auto"/>
              <w:jc w:val="both"/>
              <w:rPr>
                <w:rFonts w:ascii="Times New Roman" w:eastAsiaTheme="minorEastAsia" w:hAnsi="Times New Roman" w:cs="Times New Roman"/>
                <w:bCs/>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X</m:t>
                    </m:r>
                  </m:e>
                  <m:sub>
                    <m:r>
                      <w:rPr>
                        <w:rFonts w:ascii="Cambria Math" w:eastAsiaTheme="minorEastAsia" w:hAnsi="Cambria Math" w:cs="Times New Roman"/>
                      </w:rPr>
                      <m:t>2j</m:t>
                    </m:r>
                  </m:sub>
                </m:sSub>
              </m:oMath>
            </m:oMathPara>
          </w:p>
        </w:tc>
        <w:tc>
          <w:tcPr>
            <w:tcW w:w="1686" w:type="dxa"/>
            <w:vAlign w:val="center"/>
          </w:tcPr>
          <w:p w14:paraId="42D49590"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Decision</w:t>
            </w:r>
          </w:p>
          <w:p w14:paraId="707A8B67"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R = Rejected</w:t>
            </w:r>
          </w:p>
          <w:p w14:paraId="2842E34F"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S = Selected</w:t>
            </w:r>
          </w:p>
        </w:tc>
      </w:tr>
      <w:tr w:rsidR="00521F01" w:rsidRPr="003C015A" w14:paraId="17954A52" w14:textId="77777777" w:rsidTr="00521F01">
        <w:tc>
          <w:tcPr>
            <w:tcW w:w="1579" w:type="dxa"/>
            <w:vAlign w:val="center"/>
          </w:tcPr>
          <w:p w14:paraId="74A5D538"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1</w:t>
            </w:r>
          </w:p>
        </w:tc>
        <w:tc>
          <w:tcPr>
            <w:tcW w:w="1581" w:type="dxa"/>
            <w:vAlign w:val="center"/>
          </w:tcPr>
          <w:p w14:paraId="18F1CE17"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01</w:t>
            </w:r>
          </w:p>
        </w:tc>
        <w:tc>
          <w:tcPr>
            <w:tcW w:w="1454" w:type="dxa"/>
          </w:tcPr>
          <w:p w14:paraId="0F7C0EDE"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roofErr w:type="spellStart"/>
            <w:r w:rsidRPr="003C015A">
              <w:rPr>
                <w:rFonts w:ascii="Times New Roman" w:eastAsiaTheme="minorEastAsia" w:hAnsi="Times New Roman" w:cs="Times New Roman"/>
                <w:bCs/>
              </w:rPr>
              <w:t>Ido</w:t>
            </w:r>
            <w:proofErr w:type="spellEnd"/>
            <w:r w:rsidRPr="003C015A">
              <w:rPr>
                <w:rFonts w:ascii="Times New Roman" w:eastAsiaTheme="minorEastAsia" w:hAnsi="Times New Roman" w:cs="Times New Roman"/>
                <w:bCs/>
              </w:rPr>
              <w:t>/</w:t>
            </w:r>
            <w:proofErr w:type="spellStart"/>
            <w:r w:rsidRPr="003C015A">
              <w:rPr>
                <w:rFonts w:ascii="Times New Roman" w:eastAsiaTheme="minorEastAsia" w:hAnsi="Times New Roman" w:cs="Times New Roman"/>
                <w:bCs/>
              </w:rPr>
              <w:t>Osi</w:t>
            </w:r>
            <w:proofErr w:type="spellEnd"/>
          </w:p>
        </w:tc>
        <w:tc>
          <w:tcPr>
            <w:tcW w:w="1586" w:type="dxa"/>
            <w:vAlign w:val="center"/>
          </w:tcPr>
          <w:p w14:paraId="25530B34"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09</w:t>
            </w:r>
          </w:p>
        </w:tc>
        <w:tc>
          <w:tcPr>
            <w:tcW w:w="1690" w:type="dxa"/>
            <w:vAlign w:val="center"/>
          </w:tcPr>
          <w:p w14:paraId="7DE19856"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4</w:t>
            </w:r>
          </w:p>
        </w:tc>
        <w:tc>
          <w:tcPr>
            <w:tcW w:w="1686" w:type="dxa"/>
            <w:vAlign w:val="center"/>
          </w:tcPr>
          <w:p w14:paraId="529E2243"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R</w:t>
            </w:r>
          </w:p>
        </w:tc>
      </w:tr>
      <w:tr w:rsidR="00521F01" w:rsidRPr="003C015A" w14:paraId="4C49E6B9" w14:textId="77777777" w:rsidTr="00521F01">
        <w:tc>
          <w:tcPr>
            <w:tcW w:w="1579" w:type="dxa"/>
            <w:vAlign w:val="center"/>
          </w:tcPr>
          <w:p w14:paraId="5550E76E"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2</w:t>
            </w:r>
          </w:p>
        </w:tc>
        <w:tc>
          <w:tcPr>
            <w:tcW w:w="1581" w:type="dxa"/>
            <w:vAlign w:val="center"/>
          </w:tcPr>
          <w:p w14:paraId="1BCB5748"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04</w:t>
            </w:r>
          </w:p>
        </w:tc>
        <w:tc>
          <w:tcPr>
            <w:tcW w:w="1454" w:type="dxa"/>
          </w:tcPr>
          <w:p w14:paraId="62E02358"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roofErr w:type="spellStart"/>
            <w:r w:rsidRPr="003C015A">
              <w:rPr>
                <w:rFonts w:ascii="Times New Roman" w:eastAsiaTheme="minorEastAsia" w:hAnsi="Times New Roman" w:cs="Times New Roman"/>
                <w:bCs/>
              </w:rPr>
              <w:t>Ilejemeje</w:t>
            </w:r>
            <w:proofErr w:type="spellEnd"/>
          </w:p>
        </w:tc>
        <w:tc>
          <w:tcPr>
            <w:tcW w:w="1586" w:type="dxa"/>
            <w:vAlign w:val="center"/>
          </w:tcPr>
          <w:p w14:paraId="4BB8DE08"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07</w:t>
            </w:r>
          </w:p>
        </w:tc>
        <w:tc>
          <w:tcPr>
            <w:tcW w:w="1690" w:type="dxa"/>
            <w:vAlign w:val="center"/>
          </w:tcPr>
          <w:p w14:paraId="0E2AA470"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3</w:t>
            </w:r>
          </w:p>
        </w:tc>
        <w:tc>
          <w:tcPr>
            <w:tcW w:w="1686" w:type="dxa"/>
            <w:vAlign w:val="center"/>
          </w:tcPr>
          <w:p w14:paraId="14F313C3"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R</w:t>
            </w:r>
          </w:p>
        </w:tc>
      </w:tr>
      <w:tr w:rsidR="00521F01" w:rsidRPr="003C015A" w14:paraId="76935500" w14:textId="77777777" w:rsidTr="00521F01">
        <w:tc>
          <w:tcPr>
            <w:tcW w:w="1579" w:type="dxa"/>
            <w:vAlign w:val="center"/>
          </w:tcPr>
          <w:p w14:paraId="4A251A9A"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3</w:t>
            </w:r>
          </w:p>
        </w:tc>
        <w:tc>
          <w:tcPr>
            <w:tcW w:w="1581" w:type="dxa"/>
            <w:vAlign w:val="center"/>
          </w:tcPr>
          <w:p w14:paraId="0C7A6628"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02</w:t>
            </w:r>
          </w:p>
        </w:tc>
        <w:tc>
          <w:tcPr>
            <w:tcW w:w="1454" w:type="dxa"/>
          </w:tcPr>
          <w:p w14:paraId="4EADC8B3"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roofErr w:type="spellStart"/>
            <w:r w:rsidRPr="003C015A">
              <w:rPr>
                <w:rFonts w:ascii="Times New Roman" w:eastAsiaTheme="minorEastAsia" w:hAnsi="Times New Roman" w:cs="Times New Roman"/>
                <w:bCs/>
              </w:rPr>
              <w:t>Oye</w:t>
            </w:r>
            <w:proofErr w:type="spellEnd"/>
          </w:p>
        </w:tc>
        <w:tc>
          <w:tcPr>
            <w:tcW w:w="1586" w:type="dxa"/>
            <w:vAlign w:val="center"/>
          </w:tcPr>
          <w:p w14:paraId="7BF94F65"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02</w:t>
            </w:r>
          </w:p>
        </w:tc>
        <w:tc>
          <w:tcPr>
            <w:tcW w:w="1690" w:type="dxa"/>
            <w:vAlign w:val="center"/>
          </w:tcPr>
          <w:p w14:paraId="2667C3C3"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4</w:t>
            </w:r>
          </w:p>
        </w:tc>
        <w:tc>
          <w:tcPr>
            <w:tcW w:w="1686" w:type="dxa"/>
            <w:vAlign w:val="center"/>
          </w:tcPr>
          <w:p w14:paraId="75CDE33B"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S</w:t>
            </w:r>
          </w:p>
        </w:tc>
      </w:tr>
      <w:tr w:rsidR="00521F01" w:rsidRPr="003C015A" w14:paraId="2A649B26" w14:textId="77777777" w:rsidTr="00521F01">
        <w:tc>
          <w:tcPr>
            <w:tcW w:w="1579" w:type="dxa"/>
            <w:vAlign w:val="center"/>
          </w:tcPr>
          <w:p w14:paraId="0D30E9E6"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4</w:t>
            </w:r>
          </w:p>
        </w:tc>
        <w:tc>
          <w:tcPr>
            <w:tcW w:w="1581" w:type="dxa"/>
            <w:vAlign w:val="center"/>
          </w:tcPr>
          <w:p w14:paraId="2889CAA3"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03</w:t>
            </w:r>
          </w:p>
        </w:tc>
        <w:tc>
          <w:tcPr>
            <w:tcW w:w="1454" w:type="dxa"/>
          </w:tcPr>
          <w:p w14:paraId="492F9DE4"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roofErr w:type="spellStart"/>
            <w:r w:rsidRPr="003C015A">
              <w:rPr>
                <w:rFonts w:ascii="Times New Roman" w:eastAsiaTheme="minorEastAsia" w:hAnsi="Times New Roman" w:cs="Times New Roman"/>
                <w:bCs/>
              </w:rPr>
              <w:t>Ekiti</w:t>
            </w:r>
            <w:proofErr w:type="spellEnd"/>
            <w:r w:rsidRPr="003C015A">
              <w:rPr>
                <w:rFonts w:ascii="Times New Roman" w:eastAsiaTheme="minorEastAsia" w:hAnsi="Times New Roman" w:cs="Times New Roman"/>
                <w:bCs/>
              </w:rPr>
              <w:t xml:space="preserve"> West</w:t>
            </w:r>
          </w:p>
        </w:tc>
        <w:tc>
          <w:tcPr>
            <w:tcW w:w="1586" w:type="dxa"/>
            <w:vAlign w:val="center"/>
          </w:tcPr>
          <w:p w14:paraId="42C90307"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06</w:t>
            </w:r>
          </w:p>
        </w:tc>
        <w:tc>
          <w:tcPr>
            <w:tcW w:w="1690" w:type="dxa"/>
            <w:vAlign w:val="center"/>
          </w:tcPr>
          <w:p w14:paraId="3485FD29"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5</w:t>
            </w:r>
          </w:p>
        </w:tc>
        <w:tc>
          <w:tcPr>
            <w:tcW w:w="1686" w:type="dxa"/>
            <w:vAlign w:val="center"/>
          </w:tcPr>
          <w:p w14:paraId="134DCAAA"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R</w:t>
            </w:r>
          </w:p>
        </w:tc>
      </w:tr>
    </w:tbl>
    <w:p w14:paraId="4D0A41DF" w14:textId="568B2CA5" w:rsidR="00013267"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hAnsi="Times New Roman" w:cs="Times New Roman"/>
          <w:bCs/>
        </w:rPr>
        <w:t xml:space="preserve">The third random group consists of </w:t>
      </w:r>
      <m:oMath>
        <m:sSub>
          <m:sSubPr>
            <m:ctrlPr>
              <w:rPr>
                <w:rFonts w:ascii="Cambria Math" w:hAnsi="Cambria Math" w:cs="Times New Roman"/>
                <w:bCs/>
                <w:i/>
              </w:rPr>
            </m:ctrlPr>
          </m:sSubPr>
          <m:e>
            <m:r>
              <w:rPr>
                <w:rFonts w:ascii="Cambria Math" w:hAnsi="Cambria Math" w:cs="Times New Roman"/>
              </w:rPr>
              <m:t>N</m:t>
            </m:r>
          </m:e>
          <m:sub>
            <m:r>
              <w:rPr>
                <w:rFonts w:ascii="Cambria Math" w:hAnsi="Cambria Math" w:cs="Times New Roman"/>
              </w:rPr>
              <m:t>3</m:t>
            </m:r>
          </m:sub>
        </m:sSub>
        <m:r>
          <w:rPr>
            <w:rFonts w:ascii="Cambria Math" w:hAnsi="Cambria Math" w:cs="Times New Roman"/>
          </w:rPr>
          <m:t>=4</m:t>
        </m:r>
      </m:oMath>
      <w:r w:rsidRPr="003C015A">
        <w:rPr>
          <w:rFonts w:ascii="Times New Roman" w:eastAsiaTheme="minorEastAsia" w:hAnsi="Times New Roman" w:cs="Times New Roman"/>
          <w:bCs/>
        </w:rPr>
        <w:t xml:space="preserve"> units and maximum value of the </w:t>
      </w:r>
      <w:proofErr w:type="gramStart"/>
      <w:r w:rsidRPr="003C015A">
        <w:rPr>
          <w:rFonts w:ascii="Times New Roman" w:eastAsiaTheme="minorEastAsia" w:hAnsi="Times New Roman" w:cs="Times New Roman"/>
          <w:bCs/>
        </w:rPr>
        <w:t xml:space="preserve">variable </w:t>
      </w:r>
      <w:proofErr w:type="gramEnd"/>
      <m:oMath>
        <m:sSub>
          <m:sSubPr>
            <m:ctrlPr>
              <w:rPr>
                <w:rFonts w:ascii="Cambria Math" w:eastAsiaTheme="minorEastAsia" w:hAnsi="Cambria Math" w:cs="Times New Roman"/>
                <w:bCs/>
                <w:i/>
              </w:rPr>
            </m:ctrlPr>
          </m:sSubPr>
          <m:e>
            <m:r>
              <w:rPr>
                <w:rFonts w:ascii="Cambria Math" w:eastAsiaTheme="minorEastAsia" w:hAnsi="Cambria Math" w:cs="Times New Roman"/>
              </w:rPr>
              <m:t>X</m:t>
            </m:r>
          </m:e>
          <m:sub>
            <m:r>
              <w:rPr>
                <w:rFonts w:ascii="Cambria Math" w:eastAsiaTheme="minorEastAsia" w:hAnsi="Cambria Math" w:cs="Times New Roman"/>
              </w:rPr>
              <m:t>3j</m:t>
            </m:r>
          </m:sub>
        </m:sSub>
        <m:r>
          <w:rPr>
            <w:rFonts w:ascii="Cambria Math" w:eastAsiaTheme="minorEastAsia" w:hAnsi="Cambria Math" w:cs="Times New Roman"/>
          </w:rPr>
          <m:t>=6</m:t>
        </m:r>
      </m:oMath>
      <w:r w:rsidRPr="003C015A">
        <w:rPr>
          <w:rFonts w:ascii="Times New Roman" w:eastAsiaTheme="minorEastAsia" w:hAnsi="Times New Roman" w:cs="Times New Roman"/>
          <w:bCs/>
        </w:rPr>
        <w:t xml:space="preserve">. </w:t>
      </w:r>
      <w:proofErr w:type="gramStart"/>
      <w:r w:rsidRPr="003C015A">
        <w:rPr>
          <w:rFonts w:ascii="Times New Roman" w:eastAsiaTheme="minorEastAsia" w:hAnsi="Times New Roman" w:cs="Times New Roman"/>
          <w:bCs/>
        </w:rPr>
        <w:t xml:space="preserve">Choosing </w:t>
      </w:r>
      <w:proofErr w:type="gramEnd"/>
      <m:oMath>
        <m:sSub>
          <m:sSubPr>
            <m:ctrlPr>
              <w:rPr>
                <w:rFonts w:ascii="Cambria Math" w:eastAsiaTheme="minorEastAsia" w:hAnsi="Cambria Math" w:cs="Times New Roman"/>
                <w:bCs/>
                <w:i/>
              </w:rPr>
            </m:ctrlPr>
          </m:sSubPr>
          <m:e>
            <m:r>
              <w:rPr>
                <w:rFonts w:ascii="Cambria Math" w:eastAsiaTheme="minorEastAsia" w:hAnsi="Cambria Math" w:cs="Times New Roman"/>
              </w:rPr>
              <m:t>X</m:t>
            </m:r>
          </m:e>
          <m:sub>
            <m:r>
              <w:rPr>
                <w:rFonts w:ascii="Cambria Math" w:eastAsiaTheme="minorEastAsia" w:hAnsi="Cambria Math" w:cs="Times New Roman"/>
              </w:rPr>
              <m:t>0</m:t>
            </m:r>
          </m:sub>
        </m:sSub>
        <m:r>
          <w:rPr>
            <w:rFonts w:ascii="Cambria Math" w:eastAsiaTheme="minorEastAsia" w:hAnsi="Cambria Math" w:cs="Times New Roman"/>
          </w:rPr>
          <m:t>=10</m:t>
        </m:r>
      </m:oMath>
      <w:r w:rsidRPr="003C015A">
        <w:rPr>
          <w:rFonts w:ascii="Times New Roman" w:eastAsiaTheme="minorEastAsia" w:hAnsi="Times New Roman" w:cs="Times New Roman"/>
          <w:bCs/>
        </w:rPr>
        <w:t xml:space="preserve">, we select random number </w:t>
      </w:r>
      <m:oMath>
        <m:sSub>
          <m:sSubPr>
            <m:ctrlPr>
              <w:rPr>
                <w:rFonts w:ascii="Cambria Math" w:eastAsiaTheme="minorEastAsia" w:hAnsi="Cambria Math" w:cs="Times New Roman"/>
                <w:bCs/>
                <w:i/>
              </w:rPr>
            </m:ctrlPr>
          </m:sSubPr>
          <m:e>
            <m:r>
              <w:rPr>
                <w:rFonts w:ascii="Cambria Math" w:eastAsiaTheme="minorEastAsia" w:hAnsi="Cambria Math" w:cs="Times New Roman"/>
              </w:rPr>
              <m:t>1≤R</m:t>
            </m:r>
          </m:e>
          <m:sub>
            <m:r>
              <w:rPr>
                <w:rFonts w:ascii="Cambria Math" w:eastAsiaTheme="minorEastAsia" w:hAnsi="Cambria Math" w:cs="Times New Roman"/>
              </w:rPr>
              <m:t>i</m:t>
            </m:r>
          </m:sub>
        </m:sSub>
        <m:r>
          <w:rPr>
            <w:rFonts w:ascii="Cambria Math" w:eastAsiaTheme="minorEastAsia" w:hAnsi="Cambria Math" w:cs="Times New Roman"/>
          </w:rPr>
          <m:t>≤4</m:t>
        </m:r>
      </m:oMath>
      <w:r w:rsidRPr="003C015A">
        <w:rPr>
          <w:rFonts w:ascii="Times New Roman" w:eastAsiaTheme="minorEastAsia" w:hAnsi="Times New Roman" w:cs="Times New Roman"/>
          <w:bCs/>
        </w:rPr>
        <w:t xml:space="preserve"> by starting with 19</w:t>
      </w:r>
      <w:r w:rsidRPr="003C015A">
        <w:rPr>
          <w:rFonts w:ascii="Times New Roman" w:eastAsiaTheme="minorEastAsia" w:hAnsi="Times New Roman" w:cs="Times New Roman"/>
          <w:bCs/>
          <w:vertAlign w:val="superscript"/>
        </w:rPr>
        <w:t>th</w:t>
      </w:r>
      <w:r w:rsidRPr="003C015A">
        <w:rPr>
          <w:rFonts w:ascii="Times New Roman" w:eastAsiaTheme="minorEastAsia" w:hAnsi="Times New Roman" w:cs="Times New Roman"/>
          <w:bCs/>
        </w:rPr>
        <w:t xml:space="preserve"> and 20</w:t>
      </w:r>
      <w:r w:rsidRPr="003C015A">
        <w:rPr>
          <w:rFonts w:ascii="Times New Roman" w:eastAsiaTheme="minorEastAsia" w:hAnsi="Times New Roman" w:cs="Times New Roman"/>
          <w:bCs/>
          <w:vertAlign w:val="superscript"/>
        </w:rPr>
        <w:t>th</w:t>
      </w:r>
      <w:r w:rsidRPr="003C015A">
        <w:rPr>
          <w:rFonts w:ascii="Times New Roman" w:eastAsiaTheme="minorEastAsia" w:hAnsi="Times New Roman" w:cs="Times New Roman"/>
          <w:bCs/>
        </w:rPr>
        <w:t xml:space="preserve"> columns and another random number </w:t>
      </w:r>
      <m:oMath>
        <m:sSub>
          <m:sSubPr>
            <m:ctrlPr>
              <w:rPr>
                <w:rFonts w:ascii="Cambria Math" w:eastAsiaTheme="minorEastAsia" w:hAnsi="Cambria Math" w:cs="Times New Roman"/>
                <w:bCs/>
                <w:i/>
              </w:rPr>
            </m:ctrlPr>
          </m:sSubPr>
          <m:e>
            <m:r>
              <w:rPr>
                <w:rFonts w:ascii="Cambria Math" w:eastAsiaTheme="minorEastAsia" w:hAnsi="Cambria Math" w:cs="Times New Roman"/>
              </w:rPr>
              <m:t>1≤R</m:t>
            </m:r>
          </m:e>
          <m:sub>
            <m:r>
              <w:rPr>
                <w:rFonts w:ascii="Cambria Math" w:eastAsiaTheme="minorEastAsia" w:hAnsi="Cambria Math" w:cs="Times New Roman"/>
              </w:rPr>
              <m:t>j</m:t>
            </m:r>
          </m:sub>
        </m:sSub>
        <m:r>
          <w:rPr>
            <w:rFonts w:ascii="Cambria Math" w:eastAsiaTheme="minorEastAsia" w:hAnsi="Cambria Math" w:cs="Times New Roman"/>
          </w:rPr>
          <m:t>≤10</m:t>
        </m:r>
      </m:oMath>
      <w:r w:rsidRPr="003C015A">
        <w:rPr>
          <w:rFonts w:ascii="Times New Roman" w:eastAsiaTheme="minorEastAsia" w:hAnsi="Times New Roman" w:cs="Times New Roman"/>
          <w:bCs/>
        </w:rPr>
        <w:t xml:space="preserve"> by starting from 15</w:t>
      </w:r>
      <w:r w:rsidRPr="003C015A">
        <w:rPr>
          <w:rFonts w:ascii="Times New Roman" w:eastAsiaTheme="minorEastAsia" w:hAnsi="Times New Roman" w:cs="Times New Roman"/>
          <w:bCs/>
          <w:vertAlign w:val="superscript"/>
        </w:rPr>
        <w:t>th</w:t>
      </w:r>
      <w:r w:rsidRPr="003C015A">
        <w:rPr>
          <w:rFonts w:ascii="Times New Roman" w:eastAsiaTheme="minorEastAsia" w:hAnsi="Times New Roman" w:cs="Times New Roman"/>
          <w:bCs/>
        </w:rPr>
        <w:t xml:space="preserve"> and 16</w:t>
      </w:r>
      <w:r w:rsidRPr="003C015A">
        <w:rPr>
          <w:rFonts w:ascii="Times New Roman" w:eastAsiaTheme="minorEastAsia" w:hAnsi="Times New Roman" w:cs="Times New Roman"/>
          <w:bCs/>
          <w:vertAlign w:val="superscript"/>
        </w:rPr>
        <w:t>th</w:t>
      </w:r>
      <w:r w:rsidRPr="003C015A">
        <w:rPr>
          <w:rFonts w:ascii="Times New Roman" w:eastAsiaTheme="minorEastAsia" w:hAnsi="Times New Roman" w:cs="Times New Roman"/>
          <w:bCs/>
        </w:rPr>
        <w:t xml:space="preserve"> columns of the Random Number Table. Then the first effective pair of random number is (03, 01) as shown in the table of effective pairs as shown in the table below. Thus, from the first random group, </w:t>
      </w:r>
      <w:proofErr w:type="spellStart"/>
      <w:r w:rsidRPr="003C015A">
        <w:rPr>
          <w:rFonts w:ascii="Times New Roman" w:eastAsiaTheme="minorEastAsia" w:hAnsi="Times New Roman" w:cs="Times New Roman"/>
          <w:b/>
        </w:rPr>
        <w:t>Ekiti</w:t>
      </w:r>
      <w:proofErr w:type="spellEnd"/>
      <w:r w:rsidRPr="003C015A">
        <w:rPr>
          <w:rFonts w:ascii="Times New Roman" w:eastAsiaTheme="minorEastAsia" w:hAnsi="Times New Roman" w:cs="Times New Roman"/>
          <w:b/>
        </w:rPr>
        <w:t xml:space="preserve"> South West LGA</w:t>
      </w:r>
      <w:r w:rsidR="00013267">
        <w:rPr>
          <w:rFonts w:ascii="Times New Roman" w:eastAsiaTheme="minorEastAsia" w:hAnsi="Times New Roman" w:cs="Times New Roman"/>
          <w:bCs/>
        </w:rPr>
        <w:t xml:space="preserve"> was</w:t>
      </w:r>
      <w:r w:rsidRPr="003C015A">
        <w:rPr>
          <w:rFonts w:ascii="Times New Roman" w:eastAsiaTheme="minorEastAsia" w:hAnsi="Times New Roman" w:cs="Times New Roman"/>
          <w:bCs/>
        </w:rPr>
        <w:t xml:space="preserve"> included in the sample.</w:t>
      </w:r>
    </w:p>
    <w:p w14:paraId="24E4B804"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
    <w:p w14:paraId="75742659" w14:textId="66BF5E22" w:rsidR="00521F01" w:rsidRPr="00013267" w:rsidRDefault="00013267" w:rsidP="003C015A">
      <w:pPr>
        <w:tabs>
          <w:tab w:val="left" w:pos="3400"/>
        </w:tabs>
        <w:spacing w:line="360" w:lineRule="auto"/>
        <w:jc w:val="both"/>
        <w:rPr>
          <w:rFonts w:ascii="Times New Roman" w:eastAsiaTheme="minorEastAsia" w:hAnsi="Times New Roman" w:cs="Times New Roman"/>
          <w:bCs/>
          <w:i/>
          <w:iCs/>
        </w:rPr>
      </w:pPr>
      <w:bookmarkStart w:id="13" w:name="_Hlk208290457"/>
      <w:r w:rsidRPr="003C015A">
        <w:rPr>
          <w:rFonts w:ascii="Times New Roman" w:eastAsiaTheme="minorEastAsia" w:hAnsi="Times New Roman" w:cs="Times New Roman"/>
          <w:bCs/>
          <w:i/>
          <w:iCs/>
        </w:rPr>
        <w:t>Table 4.3.8: selected LGA for group 3 by RHC selection</w:t>
      </w:r>
      <w:bookmarkEnd w:id="13"/>
    </w:p>
    <w:tbl>
      <w:tblPr>
        <w:tblStyle w:val="TableGrid"/>
        <w:tblW w:w="0" w:type="auto"/>
        <w:tblLook w:val="04A0" w:firstRow="1" w:lastRow="0" w:firstColumn="1" w:lastColumn="0" w:noHBand="0" w:noVBand="1"/>
      </w:tblPr>
      <w:tblGrid>
        <w:gridCol w:w="1574"/>
        <w:gridCol w:w="1613"/>
        <w:gridCol w:w="1444"/>
        <w:gridCol w:w="1579"/>
        <w:gridCol w:w="1685"/>
        <w:gridCol w:w="1681"/>
      </w:tblGrid>
      <w:tr w:rsidR="00521F01" w:rsidRPr="003C015A" w14:paraId="1DED85B0" w14:textId="77777777" w:rsidTr="00521F01">
        <w:tc>
          <w:tcPr>
            <w:tcW w:w="1574" w:type="dxa"/>
            <w:vAlign w:val="center"/>
          </w:tcPr>
          <w:p w14:paraId="03F02DAE"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Trial No.</w:t>
            </w:r>
          </w:p>
        </w:tc>
        <w:tc>
          <w:tcPr>
            <w:tcW w:w="1613" w:type="dxa"/>
            <w:vAlign w:val="center"/>
          </w:tcPr>
          <w:p w14:paraId="30151DBD"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Group S/N</w:t>
            </w:r>
          </w:p>
          <w:p w14:paraId="3522B7F9"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m:oMathPara>
              <m:oMath>
                <m:r>
                  <w:rPr>
                    <w:rFonts w:ascii="Cambria Math" w:eastAsiaTheme="minorEastAsia" w:hAnsi="Cambria Math" w:cs="Times New Roman"/>
                  </w:rPr>
                  <m:t>(</m:t>
                </m:r>
                <m:sSub>
                  <m:sSubPr>
                    <m:ctrlPr>
                      <w:rPr>
                        <w:rFonts w:ascii="Cambria Math" w:eastAsiaTheme="minorEastAsia" w:hAnsi="Cambria Math" w:cs="Times New Roman"/>
                        <w:bCs/>
                        <w:i/>
                      </w:rPr>
                    </m:ctrlPr>
                  </m:sSubPr>
                  <m:e>
                    <m:r>
                      <w:rPr>
                        <w:rFonts w:ascii="Cambria Math" w:eastAsiaTheme="minorEastAsia" w:hAnsi="Cambria Math" w:cs="Times New Roman"/>
                      </w:rPr>
                      <m:t>1≤R</m:t>
                    </m:r>
                  </m:e>
                  <m:sub>
                    <m:r>
                      <w:rPr>
                        <w:rFonts w:ascii="Cambria Math" w:eastAsiaTheme="minorEastAsia" w:hAnsi="Cambria Math" w:cs="Times New Roman"/>
                      </w:rPr>
                      <m:t>i</m:t>
                    </m:r>
                  </m:sub>
                </m:sSub>
                <m:r>
                  <w:rPr>
                    <w:rFonts w:ascii="Cambria Math" w:eastAsiaTheme="minorEastAsia" w:hAnsi="Cambria Math" w:cs="Times New Roman"/>
                  </w:rPr>
                  <m:t>≤N)</m:t>
                </m:r>
              </m:oMath>
            </m:oMathPara>
          </w:p>
        </w:tc>
        <w:tc>
          <w:tcPr>
            <w:tcW w:w="1444" w:type="dxa"/>
          </w:tcPr>
          <w:p w14:paraId="0FF89CE8" w14:textId="77777777" w:rsidR="00521F01" w:rsidRPr="003C015A" w:rsidRDefault="00521F01" w:rsidP="003C015A">
            <w:pPr>
              <w:tabs>
                <w:tab w:val="left" w:pos="3400"/>
              </w:tabs>
              <w:spacing w:line="360" w:lineRule="auto"/>
              <w:jc w:val="both"/>
              <w:rPr>
                <w:rFonts w:ascii="Times New Roman" w:eastAsia="Calibri" w:hAnsi="Times New Roman" w:cs="Times New Roman"/>
                <w:bCs/>
              </w:rPr>
            </w:pPr>
          </w:p>
          <w:p w14:paraId="4FA834C4" w14:textId="77777777" w:rsidR="00521F01" w:rsidRPr="003C015A" w:rsidRDefault="00521F01" w:rsidP="003C015A">
            <w:pPr>
              <w:tabs>
                <w:tab w:val="left" w:pos="3400"/>
              </w:tabs>
              <w:spacing w:line="360" w:lineRule="auto"/>
              <w:jc w:val="both"/>
              <w:rPr>
                <w:rFonts w:ascii="Times New Roman" w:eastAsia="Calibri" w:hAnsi="Times New Roman" w:cs="Times New Roman"/>
                <w:bCs/>
              </w:rPr>
            </w:pPr>
            <w:r w:rsidRPr="003C015A">
              <w:rPr>
                <w:rFonts w:ascii="Times New Roman" w:eastAsia="Calibri" w:hAnsi="Times New Roman" w:cs="Times New Roman"/>
                <w:bCs/>
              </w:rPr>
              <w:t>LGA</w:t>
            </w:r>
          </w:p>
        </w:tc>
        <w:tc>
          <w:tcPr>
            <w:tcW w:w="1579" w:type="dxa"/>
            <w:vAlign w:val="center"/>
          </w:tcPr>
          <w:p w14:paraId="02FD1DCC" w14:textId="77777777" w:rsidR="00521F01" w:rsidRPr="003C015A" w:rsidRDefault="00534D26" w:rsidP="003C015A">
            <w:pPr>
              <w:tabs>
                <w:tab w:val="left" w:pos="3400"/>
              </w:tabs>
              <w:spacing w:line="360" w:lineRule="auto"/>
              <w:jc w:val="both"/>
              <w:rPr>
                <w:rFonts w:ascii="Times New Roman" w:eastAsiaTheme="minorEastAsia" w:hAnsi="Times New Roman" w:cs="Times New Roman"/>
                <w:bCs/>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1≤R</m:t>
                    </m:r>
                  </m:e>
                  <m:sub>
                    <m:r>
                      <w:rPr>
                        <w:rFonts w:ascii="Cambria Math" w:eastAsiaTheme="minorEastAsia" w:hAnsi="Cambria Math" w:cs="Times New Roman"/>
                      </w:rPr>
                      <m:t>j</m:t>
                    </m:r>
                  </m:sub>
                </m:sSub>
                <m:r>
                  <w:rPr>
                    <w:rFonts w:ascii="Cambria Math" w:eastAsiaTheme="minorEastAsia" w:hAnsi="Cambria Math" w:cs="Times New Roman"/>
                  </w:rPr>
                  <m:t>≤N</m:t>
                </m:r>
              </m:oMath>
            </m:oMathPara>
          </w:p>
        </w:tc>
        <w:tc>
          <w:tcPr>
            <w:tcW w:w="1685" w:type="dxa"/>
            <w:vAlign w:val="center"/>
          </w:tcPr>
          <w:p w14:paraId="436CBF60" w14:textId="77777777" w:rsidR="00521F01" w:rsidRPr="003C015A" w:rsidRDefault="00534D26" w:rsidP="003C015A">
            <w:pPr>
              <w:tabs>
                <w:tab w:val="left" w:pos="3400"/>
              </w:tabs>
              <w:spacing w:line="360" w:lineRule="auto"/>
              <w:jc w:val="both"/>
              <w:rPr>
                <w:rFonts w:ascii="Times New Roman" w:eastAsiaTheme="minorEastAsia" w:hAnsi="Times New Roman" w:cs="Times New Roman"/>
                <w:bCs/>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X</m:t>
                    </m:r>
                  </m:e>
                  <m:sub>
                    <m:r>
                      <w:rPr>
                        <w:rFonts w:ascii="Cambria Math" w:eastAsiaTheme="minorEastAsia" w:hAnsi="Cambria Math" w:cs="Times New Roman"/>
                      </w:rPr>
                      <m:t>3j</m:t>
                    </m:r>
                  </m:sub>
                </m:sSub>
              </m:oMath>
            </m:oMathPara>
          </w:p>
        </w:tc>
        <w:tc>
          <w:tcPr>
            <w:tcW w:w="1681" w:type="dxa"/>
            <w:vAlign w:val="center"/>
          </w:tcPr>
          <w:p w14:paraId="3DF69C6C"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Decision</w:t>
            </w:r>
          </w:p>
          <w:p w14:paraId="38DB9DD9"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R = Rejected</w:t>
            </w:r>
          </w:p>
          <w:p w14:paraId="5C4353AA"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S = Selected</w:t>
            </w:r>
          </w:p>
        </w:tc>
      </w:tr>
      <w:tr w:rsidR="00521F01" w:rsidRPr="003C015A" w14:paraId="49D06B94" w14:textId="77777777" w:rsidTr="00521F01">
        <w:tc>
          <w:tcPr>
            <w:tcW w:w="1574" w:type="dxa"/>
            <w:vAlign w:val="center"/>
          </w:tcPr>
          <w:p w14:paraId="3C2E7E1D"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1</w:t>
            </w:r>
          </w:p>
        </w:tc>
        <w:tc>
          <w:tcPr>
            <w:tcW w:w="1613" w:type="dxa"/>
            <w:vAlign w:val="center"/>
          </w:tcPr>
          <w:p w14:paraId="5EA8FBD2"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03</w:t>
            </w:r>
          </w:p>
        </w:tc>
        <w:tc>
          <w:tcPr>
            <w:tcW w:w="1444" w:type="dxa"/>
          </w:tcPr>
          <w:p w14:paraId="13D1869A"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roofErr w:type="spellStart"/>
            <w:r w:rsidRPr="003C015A">
              <w:rPr>
                <w:rFonts w:ascii="Times New Roman" w:eastAsiaTheme="minorEastAsia" w:hAnsi="Times New Roman" w:cs="Times New Roman"/>
                <w:bCs/>
              </w:rPr>
              <w:t>Ekiti</w:t>
            </w:r>
            <w:proofErr w:type="spellEnd"/>
            <w:r w:rsidRPr="003C015A">
              <w:rPr>
                <w:rFonts w:ascii="Times New Roman" w:eastAsiaTheme="minorEastAsia" w:hAnsi="Times New Roman" w:cs="Times New Roman"/>
                <w:bCs/>
              </w:rPr>
              <w:t xml:space="preserve"> South West</w:t>
            </w:r>
          </w:p>
        </w:tc>
        <w:tc>
          <w:tcPr>
            <w:tcW w:w="1579" w:type="dxa"/>
            <w:vAlign w:val="center"/>
          </w:tcPr>
          <w:p w14:paraId="68257738"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01</w:t>
            </w:r>
          </w:p>
        </w:tc>
        <w:tc>
          <w:tcPr>
            <w:tcW w:w="1685" w:type="dxa"/>
            <w:vAlign w:val="center"/>
          </w:tcPr>
          <w:p w14:paraId="005B7ECE"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4</w:t>
            </w:r>
          </w:p>
        </w:tc>
        <w:tc>
          <w:tcPr>
            <w:tcW w:w="1681" w:type="dxa"/>
            <w:vAlign w:val="center"/>
          </w:tcPr>
          <w:p w14:paraId="511C680C"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S</w:t>
            </w:r>
          </w:p>
        </w:tc>
      </w:tr>
      <w:tr w:rsidR="00521F01" w:rsidRPr="003C015A" w14:paraId="0AF94DD0" w14:textId="77777777" w:rsidTr="00521F01">
        <w:tc>
          <w:tcPr>
            <w:tcW w:w="1574" w:type="dxa"/>
            <w:vAlign w:val="center"/>
          </w:tcPr>
          <w:p w14:paraId="5BBBDF1C"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2</w:t>
            </w:r>
          </w:p>
        </w:tc>
        <w:tc>
          <w:tcPr>
            <w:tcW w:w="1613" w:type="dxa"/>
            <w:vAlign w:val="center"/>
          </w:tcPr>
          <w:p w14:paraId="516B26EA"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02</w:t>
            </w:r>
          </w:p>
        </w:tc>
        <w:tc>
          <w:tcPr>
            <w:tcW w:w="1444" w:type="dxa"/>
          </w:tcPr>
          <w:p w14:paraId="16C0AE82"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roofErr w:type="spellStart"/>
            <w:r w:rsidRPr="003C015A">
              <w:rPr>
                <w:rFonts w:ascii="Times New Roman" w:eastAsiaTheme="minorEastAsia" w:hAnsi="Times New Roman" w:cs="Times New Roman"/>
                <w:bCs/>
              </w:rPr>
              <w:t>Irepodun</w:t>
            </w:r>
            <w:proofErr w:type="spellEnd"/>
            <w:r w:rsidRPr="003C015A">
              <w:rPr>
                <w:rFonts w:ascii="Times New Roman" w:eastAsiaTheme="minorEastAsia" w:hAnsi="Times New Roman" w:cs="Times New Roman"/>
                <w:bCs/>
              </w:rPr>
              <w:t xml:space="preserve">/ </w:t>
            </w:r>
            <w:proofErr w:type="spellStart"/>
            <w:r w:rsidRPr="003C015A">
              <w:rPr>
                <w:rFonts w:ascii="Times New Roman" w:eastAsiaTheme="minorEastAsia" w:hAnsi="Times New Roman" w:cs="Times New Roman"/>
                <w:bCs/>
              </w:rPr>
              <w:t>Ifelodun</w:t>
            </w:r>
            <w:proofErr w:type="spellEnd"/>
          </w:p>
        </w:tc>
        <w:tc>
          <w:tcPr>
            <w:tcW w:w="1579" w:type="dxa"/>
            <w:vAlign w:val="center"/>
          </w:tcPr>
          <w:p w14:paraId="78F38059"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08</w:t>
            </w:r>
          </w:p>
        </w:tc>
        <w:tc>
          <w:tcPr>
            <w:tcW w:w="1685" w:type="dxa"/>
            <w:vAlign w:val="center"/>
          </w:tcPr>
          <w:p w14:paraId="308FCF58"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6</w:t>
            </w:r>
          </w:p>
        </w:tc>
        <w:tc>
          <w:tcPr>
            <w:tcW w:w="1681" w:type="dxa"/>
            <w:vAlign w:val="center"/>
          </w:tcPr>
          <w:p w14:paraId="181223EF"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R</w:t>
            </w:r>
          </w:p>
        </w:tc>
      </w:tr>
      <w:tr w:rsidR="00521F01" w:rsidRPr="003C015A" w14:paraId="114EA5BB" w14:textId="77777777" w:rsidTr="00521F01">
        <w:tc>
          <w:tcPr>
            <w:tcW w:w="1574" w:type="dxa"/>
            <w:vAlign w:val="center"/>
          </w:tcPr>
          <w:p w14:paraId="192ACAB4"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3</w:t>
            </w:r>
          </w:p>
        </w:tc>
        <w:tc>
          <w:tcPr>
            <w:tcW w:w="1613" w:type="dxa"/>
            <w:vAlign w:val="center"/>
          </w:tcPr>
          <w:p w14:paraId="19AF2054"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01</w:t>
            </w:r>
          </w:p>
        </w:tc>
        <w:tc>
          <w:tcPr>
            <w:tcW w:w="1444" w:type="dxa"/>
          </w:tcPr>
          <w:p w14:paraId="6E77EE2F"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roofErr w:type="spellStart"/>
            <w:r w:rsidRPr="003C015A">
              <w:rPr>
                <w:rFonts w:ascii="Times New Roman" w:eastAsiaTheme="minorEastAsia" w:hAnsi="Times New Roman" w:cs="Times New Roman"/>
                <w:bCs/>
              </w:rPr>
              <w:t>Ijero</w:t>
            </w:r>
            <w:proofErr w:type="spellEnd"/>
          </w:p>
        </w:tc>
        <w:tc>
          <w:tcPr>
            <w:tcW w:w="1579" w:type="dxa"/>
            <w:vAlign w:val="center"/>
          </w:tcPr>
          <w:p w14:paraId="09F97FB5"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10</w:t>
            </w:r>
          </w:p>
        </w:tc>
        <w:tc>
          <w:tcPr>
            <w:tcW w:w="1685" w:type="dxa"/>
            <w:vAlign w:val="center"/>
          </w:tcPr>
          <w:p w14:paraId="43A4F52E"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6</w:t>
            </w:r>
          </w:p>
        </w:tc>
        <w:tc>
          <w:tcPr>
            <w:tcW w:w="1681" w:type="dxa"/>
            <w:vAlign w:val="center"/>
          </w:tcPr>
          <w:p w14:paraId="2A5EC8EB"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R</w:t>
            </w:r>
          </w:p>
        </w:tc>
      </w:tr>
      <w:tr w:rsidR="00521F01" w:rsidRPr="003C015A" w14:paraId="15A168D5" w14:textId="77777777" w:rsidTr="00521F01">
        <w:tc>
          <w:tcPr>
            <w:tcW w:w="1574" w:type="dxa"/>
            <w:vAlign w:val="center"/>
          </w:tcPr>
          <w:p w14:paraId="1138BFEB"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4</w:t>
            </w:r>
          </w:p>
        </w:tc>
        <w:tc>
          <w:tcPr>
            <w:tcW w:w="1613" w:type="dxa"/>
            <w:vAlign w:val="center"/>
          </w:tcPr>
          <w:p w14:paraId="49274AB3"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04</w:t>
            </w:r>
          </w:p>
        </w:tc>
        <w:tc>
          <w:tcPr>
            <w:tcW w:w="1444" w:type="dxa"/>
          </w:tcPr>
          <w:p w14:paraId="036994F1"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roofErr w:type="spellStart"/>
            <w:r w:rsidRPr="003C015A">
              <w:rPr>
                <w:rFonts w:ascii="Times New Roman" w:eastAsiaTheme="minorEastAsia" w:hAnsi="Times New Roman" w:cs="Times New Roman"/>
                <w:bCs/>
              </w:rPr>
              <w:t>Ise</w:t>
            </w:r>
            <w:proofErr w:type="spellEnd"/>
            <w:r w:rsidRPr="003C015A">
              <w:rPr>
                <w:rFonts w:ascii="Times New Roman" w:eastAsiaTheme="minorEastAsia" w:hAnsi="Times New Roman" w:cs="Times New Roman"/>
                <w:bCs/>
              </w:rPr>
              <w:t xml:space="preserve">/ </w:t>
            </w:r>
            <w:proofErr w:type="spellStart"/>
            <w:r w:rsidRPr="003C015A">
              <w:rPr>
                <w:rFonts w:ascii="Times New Roman" w:eastAsiaTheme="minorEastAsia" w:hAnsi="Times New Roman" w:cs="Times New Roman"/>
                <w:bCs/>
              </w:rPr>
              <w:t>Orun</w:t>
            </w:r>
            <w:proofErr w:type="spellEnd"/>
          </w:p>
        </w:tc>
        <w:tc>
          <w:tcPr>
            <w:tcW w:w="1579" w:type="dxa"/>
            <w:vAlign w:val="center"/>
          </w:tcPr>
          <w:p w14:paraId="048381D9"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06</w:t>
            </w:r>
          </w:p>
        </w:tc>
        <w:tc>
          <w:tcPr>
            <w:tcW w:w="1685" w:type="dxa"/>
            <w:vAlign w:val="center"/>
          </w:tcPr>
          <w:p w14:paraId="44192053"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4</w:t>
            </w:r>
          </w:p>
        </w:tc>
        <w:tc>
          <w:tcPr>
            <w:tcW w:w="1681" w:type="dxa"/>
            <w:vAlign w:val="center"/>
          </w:tcPr>
          <w:p w14:paraId="12F9D65D"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R</w:t>
            </w:r>
          </w:p>
        </w:tc>
      </w:tr>
    </w:tbl>
    <w:p w14:paraId="581D286F"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hAnsi="Times New Roman" w:cs="Times New Roman"/>
          <w:bCs/>
        </w:rPr>
        <w:t xml:space="preserve">The fourth random group consists of </w:t>
      </w:r>
      <m:oMath>
        <m:sSub>
          <m:sSubPr>
            <m:ctrlPr>
              <w:rPr>
                <w:rFonts w:ascii="Cambria Math" w:hAnsi="Cambria Math" w:cs="Times New Roman"/>
                <w:bCs/>
                <w:i/>
              </w:rPr>
            </m:ctrlPr>
          </m:sSubPr>
          <m:e>
            <m:r>
              <w:rPr>
                <w:rFonts w:ascii="Cambria Math" w:hAnsi="Cambria Math" w:cs="Times New Roman"/>
              </w:rPr>
              <m:t>N</m:t>
            </m:r>
          </m:e>
          <m:sub>
            <m:r>
              <w:rPr>
                <w:rFonts w:ascii="Cambria Math" w:hAnsi="Cambria Math" w:cs="Times New Roman"/>
              </w:rPr>
              <m:t>4</m:t>
            </m:r>
          </m:sub>
        </m:sSub>
        <m:r>
          <w:rPr>
            <w:rFonts w:ascii="Cambria Math" w:hAnsi="Cambria Math" w:cs="Times New Roman"/>
          </w:rPr>
          <m:t>=4</m:t>
        </m:r>
      </m:oMath>
      <w:r w:rsidRPr="003C015A">
        <w:rPr>
          <w:rFonts w:ascii="Times New Roman" w:eastAsiaTheme="minorEastAsia" w:hAnsi="Times New Roman" w:cs="Times New Roman"/>
          <w:bCs/>
        </w:rPr>
        <w:t xml:space="preserve"> units and maximum value of the </w:t>
      </w:r>
      <w:proofErr w:type="gramStart"/>
      <w:r w:rsidRPr="003C015A">
        <w:rPr>
          <w:rFonts w:ascii="Times New Roman" w:eastAsiaTheme="minorEastAsia" w:hAnsi="Times New Roman" w:cs="Times New Roman"/>
          <w:bCs/>
        </w:rPr>
        <w:t xml:space="preserve">variable </w:t>
      </w:r>
      <w:proofErr w:type="gramEnd"/>
      <m:oMath>
        <m:sSub>
          <m:sSubPr>
            <m:ctrlPr>
              <w:rPr>
                <w:rFonts w:ascii="Cambria Math" w:eastAsiaTheme="minorEastAsia" w:hAnsi="Cambria Math" w:cs="Times New Roman"/>
                <w:bCs/>
                <w:i/>
              </w:rPr>
            </m:ctrlPr>
          </m:sSubPr>
          <m:e>
            <m:r>
              <w:rPr>
                <w:rFonts w:ascii="Cambria Math" w:eastAsiaTheme="minorEastAsia" w:hAnsi="Cambria Math" w:cs="Times New Roman"/>
              </w:rPr>
              <m:t>X</m:t>
            </m:r>
          </m:e>
          <m:sub>
            <m:r>
              <w:rPr>
                <w:rFonts w:ascii="Cambria Math" w:eastAsiaTheme="minorEastAsia" w:hAnsi="Cambria Math" w:cs="Times New Roman"/>
              </w:rPr>
              <m:t>4j</m:t>
            </m:r>
          </m:sub>
        </m:sSub>
        <m:r>
          <w:rPr>
            <w:rFonts w:ascii="Cambria Math" w:eastAsiaTheme="minorEastAsia" w:hAnsi="Cambria Math" w:cs="Times New Roman"/>
          </w:rPr>
          <m:t>=11</m:t>
        </m:r>
      </m:oMath>
      <w:r w:rsidRPr="003C015A">
        <w:rPr>
          <w:rFonts w:ascii="Times New Roman" w:eastAsiaTheme="minorEastAsia" w:hAnsi="Times New Roman" w:cs="Times New Roman"/>
          <w:bCs/>
        </w:rPr>
        <w:t xml:space="preserve">. </w:t>
      </w:r>
      <w:proofErr w:type="gramStart"/>
      <w:r w:rsidRPr="003C015A">
        <w:rPr>
          <w:rFonts w:ascii="Times New Roman" w:eastAsiaTheme="minorEastAsia" w:hAnsi="Times New Roman" w:cs="Times New Roman"/>
          <w:bCs/>
        </w:rPr>
        <w:t xml:space="preserve">Choosing </w:t>
      </w:r>
      <w:proofErr w:type="gramEnd"/>
      <m:oMath>
        <m:sSub>
          <m:sSubPr>
            <m:ctrlPr>
              <w:rPr>
                <w:rFonts w:ascii="Cambria Math" w:eastAsiaTheme="minorEastAsia" w:hAnsi="Cambria Math" w:cs="Times New Roman"/>
                <w:bCs/>
                <w:i/>
              </w:rPr>
            </m:ctrlPr>
          </m:sSubPr>
          <m:e>
            <m:r>
              <w:rPr>
                <w:rFonts w:ascii="Cambria Math" w:eastAsiaTheme="minorEastAsia" w:hAnsi="Cambria Math" w:cs="Times New Roman"/>
              </w:rPr>
              <m:t>X</m:t>
            </m:r>
          </m:e>
          <m:sub>
            <m:r>
              <w:rPr>
                <w:rFonts w:ascii="Cambria Math" w:eastAsiaTheme="minorEastAsia" w:hAnsi="Cambria Math" w:cs="Times New Roman"/>
              </w:rPr>
              <m:t>0</m:t>
            </m:r>
          </m:sub>
        </m:sSub>
        <m:r>
          <w:rPr>
            <w:rFonts w:ascii="Cambria Math" w:eastAsiaTheme="minorEastAsia" w:hAnsi="Cambria Math" w:cs="Times New Roman"/>
          </w:rPr>
          <m:t>=15</m:t>
        </m:r>
      </m:oMath>
      <w:r w:rsidRPr="003C015A">
        <w:rPr>
          <w:rFonts w:ascii="Times New Roman" w:eastAsiaTheme="minorEastAsia" w:hAnsi="Times New Roman" w:cs="Times New Roman"/>
          <w:bCs/>
        </w:rPr>
        <w:t xml:space="preserve">, we select random number </w:t>
      </w:r>
      <m:oMath>
        <m:sSub>
          <m:sSubPr>
            <m:ctrlPr>
              <w:rPr>
                <w:rFonts w:ascii="Cambria Math" w:eastAsiaTheme="minorEastAsia" w:hAnsi="Cambria Math" w:cs="Times New Roman"/>
                <w:bCs/>
                <w:i/>
              </w:rPr>
            </m:ctrlPr>
          </m:sSubPr>
          <m:e>
            <m:r>
              <w:rPr>
                <w:rFonts w:ascii="Cambria Math" w:eastAsiaTheme="minorEastAsia" w:hAnsi="Cambria Math" w:cs="Times New Roman"/>
              </w:rPr>
              <m:t>1≤R</m:t>
            </m:r>
          </m:e>
          <m:sub>
            <m:r>
              <w:rPr>
                <w:rFonts w:ascii="Cambria Math" w:eastAsiaTheme="minorEastAsia" w:hAnsi="Cambria Math" w:cs="Times New Roman"/>
              </w:rPr>
              <m:t>i</m:t>
            </m:r>
          </m:sub>
        </m:sSub>
        <m:r>
          <w:rPr>
            <w:rFonts w:ascii="Cambria Math" w:eastAsiaTheme="minorEastAsia" w:hAnsi="Cambria Math" w:cs="Times New Roman"/>
          </w:rPr>
          <m:t>≤4</m:t>
        </m:r>
      </m:oMath>
      <w:r w:rsidRPr="003C015A">
        <w:rPr>
          <w:rFonts w:ascii="Times New Roman" w:eastAsiaTheme="minorEastAsia" w:hAnsi="Times New Roman" w:cs="Times New Roman"/>
          <w:bCs/>
        </w:rPr>
        <w:t xml:space="preserve"> by starting with 41</w:t>
      </w:r>
      <w:r w:rsidRPr="003C015A">
        <w:rPr>
          <w:rFonts w:ascii="Times New Roman" w:eastAsiaTheme="minorEastAsia" w:hAnsi="Times New Roman" w:cs="Times New Roman"/>
          <w:bCs/>
          <w:vertAlign w:val="superscript"/>
        </w:rPr>
        <w:t>st</w:t>
      </w:r>
      <w:r w:rsidRPr="003C015A">
        <w:rPr>
          <w:rFonts w:ascii="Times New Roman" w:eastAsiaTheme="minorEastAsia" w:hAnsi="Times New Roman" w:cs="Times New Roman"/>
          <w:bCs/>
        </w:rPr>
        <w:t xml:space="preserve"> and 42</w:t>
      </w:r>
      <w:r w:rsidRPr="003C015A">
        <w:rPr>
          <w:rFonts w:ascii="Times New Roman" w:eastAsiaTheme="minorEastAsia" w:hAnsi="Times New Roman" w:cs="Times New Roman"/>
          <w:bCs/>
          <w:vertAlign w:val="superscript"/>
        </w:rPr>
        <w:t>nd</w:t>
      </w:r>
      <w:r w:rsidRPr="003C015A">
        <w:rPr>
          <w:rFonts w:ascii="Times New Roman" w:eastAsiaTheme="minorEastAsia" w:hAnsi="Times New Roman" w:cs="Times New Roman"/>
          <w:bCs/>
        </w:rPr>
        <w:t xml:space="preserve"> columns and another random number </w:t>
      </w:r>
      <m:oMath>
        <m:sSub>
          <m:sSubPr>
            <m:ctrlPr>
              <w:rPr>
                <w:rFonts w:ascii="Cambria Math" w:eastAsiaTheme="minorEastAsia" w:hAnsi="Cambria Math" w:cs="Times New Roman"/>
                <w:bCs/>
                <w:i/>
              </w:rPr>
            </m:ctrlPr>
          </m:sSubPr>
          <m:e>
            <m:r>
              <w:rPr>
                <w:rFonts w:ascii="Cambria Math" w:eastAsiaTheme="minorEastAsia" w:hAnsi="Cambria Math" w:cs="Times New Roman"/>
              </w:rPr>
              <m:t>1≤R</m:t>
            </m:r>
          </m:e>
          <m:sub>
            <m:r>
              <w:rPr>
                <w:rFonts w:ascii="Cambria Math" w:eastAsiaTheme="minorEastAsia" w:hAnsi="Cambria Math" w:cs="Times New Roman"/>
              </w:rPr>
              <m:t>j</m:t>
            </m:r>
          </m:sub>
        </m:sSub>
        <m:r>
          <w:rPr>
            <w:rFonts w:ascii="Cambria Math" w:eastAsiaTheme="minorEastAsia" w:hAnsi="Cambria Math" w:cs="Times New Roman"/>
          </w:rPr>
          <m:t>≤15</m:t>
        </m:r>
      </m:oMath>
      <w:r w:rsidRPr="003C015A">
        <w:rPr>
          <w:rFonts w:ascii="Times New Roman" w:eastAsiaTheme="minorEastAsia" w:hAnsi="Times New Roman" w:cs="Times New Roman"/>
          <w:bCs/>
        </w:rPr>
        <w:t xml:space="preserve"> by starting from 31</w:t>
      </w:r>
      <w:r w:rsidRPr="003C015A">
        <w:rPr>
          <w:rFonts w:ascii="Times New Roman" w:eastAsiaTheme="minorEastAsia" w:hAnsi="Times New Roman" w:cs="Times New Roman"/>
          <w:bCs/>
          <w:vertAlign w:val="superscript"/>
        </w:rPr>
        <w:t>st</w:t>
      </w:r>
      <w:r w:rsidRPr="003C015A">
        <w:rPr>
          <w:rFonts w:ascii="Times New Roman" w:eastAsiaTheme="minorEastAsia" w:hAnsi="Times New Roman" w:cs="Times New Roman"/>
          <w:bCs/>
        </w:rPr>
        <w:t xml:space="preserve"> to 32</w:t>
      </w:r>
      <w:r w:rsidRPr="003C015A">
        <w:rPr>
          <w:rFonts w:ascii="Times New Roman" w:eastAsiaTheme="minorEastAsia" w:hAnsi="Times New Roman" w:cs="Times New Roman"/>
          <w:bCs/>
          <w:vertAlign w:val="superscript"/>
        </w:rPr>
        <w:t>nd</w:t>
      </w:r>
      <w:r w:rsidRPr="003C015A">
        <w:rPr>
          <w:rFonts w:ascii="Times New Roman" w:eastAsiaTheme="minorEastAsia" w:hAnsi="Times New Roman" w:cs="Times New Roman"/>
          <w:bCs/>
        </w:rPr>
        <w:t xml:space="preserve"> columns of the Random Number Table. Then the first effective pair of random number is (03, 11) as shown in the table of effective pairs as shown in the table below. Thus, from the first random group, </w:t>
      </w:r>
      <w:proofErr w:type="spellStart"/>
      <w:r w:rsidRPr="003C015A">
        <w:rPr>
          <w:rFonts w:ascii="Times New Roman" w:eastAsiaTheme="minorEastAsia" w:hAnsi="Times New Roman" w:cs="Times New Roman"/>
          <w:b/>
        </w:rPr>
        <w:t>Ekiti</w:t>
      </w:r>
      <w:proofErr w:type="spellEnd"/>
      <w:r w:rsidRPr="003C015A">
        <w:rPr>
          <w:rFonts w:ascii="Times New Roman" w:eastAsiaTheme="minorEastAsia" w:hAnsi="Times New Roman" w:cs="Times New Roman"/>
          <w:b/>
        </w:rPr>
        <w:t xml:space="preserve"> East LGA</w:t>
      </w:r>
      <w:r w:rsidRPr="003C015A">
        <w:rPr>
          <w:rFonts w:ascii="Times New Roman" w:eastAsiaTheme="minorEastAsia" w:hAnsi="Times New Roman" w:cs="Times New Roman"/>
          <w:bCs/>
        </w:rPr>
        <w:t xml:space="preserve"> will be included in the sample.</w:t>
      </w:r>
    </w:p>
    <w:tbl>
      <w:tblPr>
        <w:tblStyle w:val="TableGrid"/>
        <w:tblW w:w="0" w:type="auto"/>
        <w:tblLook w:val="04A0" w:firstRow="1" w:lastRow="0" w:firstColumn="1" w:lastColumn="0" w:noHBand="0" w:noVBand="1"/>
      </w:tblPr>
      <w:tblGrid>
        <w:gridCol w:w="1574"/>
        <w:gridCol w:w="1613"/>
        <w:gridCol w:w="1444"/>
        <w:gridCol w:w="1579"/>
        <w:gridCol w:w="1685"/>
        <w:gridCol w:w="1681"/>
      </w:tblGrid>
      <w:tr w:rsidR="00521F01" w:rsidRPr="003C015A" w14:paraId="33698E37" w14:textId="77777777" w:rsidTr="00521F01">
        <w:tc>
          <w:tcPr>
            <w:tcW w:w="1574" w:type="dxa"/>
            <w:vAlign w:val="center"/>
          </w:tcPr>
          <w:p w14:paraId="71A51E63"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Trial No.</w:t>
            </w:r>
          </w:p>
        </w:tc>
        <w:tc>
          <w:tcPr>
            <w:tcW w:w="1613" w:type="dxa"/>
            <w:vAlign w:val="center"/>
          </w:tcPr>
          <w:p w14:paraId="668BA3AA"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Group S/N</w:t>
            </w:r>
          </w:p>
          <w:p w14:paraId="16129996"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m:oMathPara>
              <m:oMath>
                <m:r>
                  <w:rPr>
                    <w:rFonts w:ascii="Cambria Math" w:eastAsiaTheme="minorEastAsia" w:hAnsi="Cambria Math" w:cs="Times New Roman"/>
                  </w:rPr>
                  <m:t>(</m:t>
                </m:r>
                <m:sSub>
                  <m:sSubPr>
                    <m:ctrlPr>
                      <w:rPr>
                        <w:rFonts w:ascii="Cambria Math" w:eastAsiaTheme="minorEastAsia" w:hAnsi="Cambria Math" w:cs="Times New Roman"/>
                        <w:bCs/>
                        <w:i/>
                      </w:rPr>
                    </m:ctrlPr>
                  </m:sSubPr>
                  <m:e>
                    <m:r>
                      <w:rPr>
                        <w:rFonts w:ascii="Cambria Math" w:eastAsiaTheme="minorEastAsia" w:hAnsi="Cambria Math" w:cs="Times New Roman"/>
                      </w:rPr>
                      <m:t>1≤R</m:t>
                    </m:r>
                  </m:e>
                  <m:sub>
                    <m:r>
                      <w:rPr>
                        <w:rFonts w:ascii="Cambria Math" w:eastAsiaTheme="minorEastAsia" w:hAnsi="Cambria Math" w:cs="Times New Roman"/>
                      </w:rPr>
                      <m:t>i</m:t>
                    </m:r>
                  </m:sub>
                </m:sSub>
                <m:r>
                  <w:rPr>
                    <w:rFonts w:ascii="Cambria Math" w:eastAsiaTheme="minorEastAsia" w:hAnsi="Cambria Math" w:cs="Times New Roman"/>
                  </w:rPr>
                  <m:t>≤N)</m:t>
                </m:r>
              </m:oMath>
            </m:oMathPara>
          </w:p>
        </w:tc>
        <w:tc>
          <w:tcPr>
            <w:tcW w:w="1444" w:type="dxa"/>
          </w:tcPr>
          <w:p w14:paraId="629AC763" w14:textId="77777777" w:rsidR="00521F01" w:rsidRPr="003C015A" w:rsidRDefault="00521F01" w:rsidP="003C015A">
            <w:pPr>
              <w:tabs>
                <w:tab w:val="left" w:pos="3400"/>
              </w:tabs>
              <w:spacing w:line="360" w:lineRule="auto"/>
              <w:jc w:val="both"/>
              <w:rPr>
                <w:rFonts w:ascii="Times New Roman" w:eastAsia="Calibri" w:hAnsi="Times New Roman" w:cs="Times New Roman"/>
                <w:bCs/>
              </w:rPr>
            </w:pPr>
          </w:p>
          <w:p w14:paraId="66E00E22" w14:textId="77777777" w:rsidR="00521F01" w:rsidRPr="003C015A" w:rsidRDefault="00521F01" w:rsidP="003C015A">
            <w:pPr>
              <w:tabs>
                <w:tab w:val="left" w:pos="3400"/>
              </w:tabs>
              <w:spacing w:line="360" w:lineRule="auto"/>
              <w:jc w:val="both"/>
              <w:rPr>
                <w:rFonts w:ascii="Times New Roman" w:eastAsia="Calibri" w:hAnsi="Times New Roman" w:cs="Times New Roman"/>
                <w:bCs/>
              </w:rPr>
            </w:pPr>
            <w:r w:rsidRPr="003C015A">
              <w:rPr>
                <w:rFonts w:ascii="Times New Roman" w:eastAsia="Calibri" w:hAnsi="Times New Roman" w:cs="Times New Roman"/>
                <w:bCs/>
              </w:rPr>
              <w:t>LGA</w:t>
            </w:r>
          </w:p>
        </w:tc>
        <w:tc>
          <w:tcPr>
            <w:tcW w:w="1579" w:type="dxa"/>
            <w:vAlign w:val="center"/>
          </w:tcPr>
          <w:p w14:paraId="3C8B2124" w14:textId="77777777" w:rsidR="00521F01" w:rsidRPr="003C015A" w:rsidRDefault="00534D26" w:rsidP="003C015A">
            <w:pPr>
              <w:tabs>
                <w:tab w:val="left" w:pos="3400"/>
              </w:tabs>
              <w:spacing w:line="360" w:lineRule="auto"/>
              <w:jc w:val="both"/>
              <w:rPr>
                <w:rFonts w:ascii="Times New Roman" w:eastAsiaTheme="minorEastAsia" w:hAnsi="Times New Roman" w:cs="Times New Roman"/>
                <w:bCs/>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1≤R</m:t>
                    </m:r>
                  </m:e>
                  <m:sub>
                    <m:r>
                      <w:rPr>
                        <w:rFonts w:ascii="Cambria Math" w:eastAsiaTheme="minorEastAsia" w:hAnsi="Cambria Math" w:cs="Times New Roman"/>
                      </w:rPr>
                      <m:t>j</m:t>
                    </m:r>
                  </m:sub>
                </m:sSub>
                <m:r>
                  <w:rPr>
                    <w:rFonts w:ascii="Cambria Math" w:eastAsiaTheme="minorEastAsia" w:hAnsi="Cambria Math" w:cs="Times New Roman"/>
                  </w:rPr>
                  <m:t>≤N</m:t>
                </m:r>
              </m:oMath>
            </m:oMathPara>
          </w:p>
        </w:tc>
        <w:tc>
          <w:tcPr>
            <w:tcW w:w="1685" w:type="dxa"/>
            <w:vAlign w:val="center"/>
          </w:tcPr>
          <w:p w14:paraId="40834668" w14:textId="77777777" w:rsidR="00521F01" w:rsidRPr="003C015A" w:rsidRDefault="00534D26" w:rsidP="003C015A">
            <w:pPr>
              <w:tabs>
                <w:tab w:val="left" w:pos="3400"/>
              </w:tabs>
              <w:spacing w:line="360" w:lineRule="auto"/>
              <w:jc w:val="both"/>
              <w:rPr>
                <w:rFonts w:ascii="Times New Roman" w:eastAsiaTheme="minorEastAsia" w:hAnsi="Times New Roman" w:cs="Times New Roman"/>
                <w:bCs/>
              </w:rPr>
            </w:pPr>
            <m:oMathPara>
              <m:oMath>
                <m:sSub>
                  <m:sSubPr>
                    <m:ctrlPr>
                      <w:rPr>
                        <w:rFonts w:ascii="Cambria Math" w:eastAsiaTheme="minorEastAsia" w:hAnsi="Cambria Math" w:cs="Times New Roman"/>
                        <w:bCs/>
                        <w:i/>
                      </w:rPr>
                    </m:ctrlPr>
                  </m:sSubPr>
                  <m:e>
                    <m:r>
                      <w:rPr>
                        <w:rFonts w:ascii="Cambria Math" w:eastAsiaTheme="minorEastAsia" w:hAnsi="Cambria Math" w:cs="Times New Roman"/>
                      </w:rPr>
                      <m:t>X</m:t>
                    </m:r>
                  </m:e>
                  <m:sub>
                    <m:r>
                      <w:rPr>
                        <w:rFonts w:ascii="Cambria Math" w:eastAsiaTheme="minorEastAsia" w:hAnsi="Cambria Math" w:cs="Times New Roman"/>
                      </w:rPr>
                      <m:t>4j</m:t>
                    </m:r>
                  </m:sub>
                </m:sSub>
              </m:oMath>
            </m:oMathPara>
          </w:p>
        </w:tc>
        <w:tc>
          <w:tcPr>
            <w:tcW w:w="1681" w:type="dxa"/>
            <w:vAlign w:val="center"/>
          </w:tcPr>
          <w:p w14:paraId="0730E5F1"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Decision</w:t>
            </w:r>
          </w:p>
          <w:p w14:paraId="79F20013"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R = Rejected</w:t>
            </w:r>
          </w:p>
          <w:p w14:paraId="53F9DB94"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lastRenderedPageBreak/>
              <w:t>S = Selected</w:t>
            </w:r>
          </w:p>
        </w:tc>
      </w:tr>
      <w:tr w:rsidR="00521F01" w:rsidRPr="003C015A" w14:paraId="77588D19" w14:textId="77777777" w:rsidTr="00521F01">
        <w:tc>
          <w:tcPr>
            <w:tcW w:w="1574" w:type="dxa"/>
            <w:vAlign w:val="center"/>
          </w:tcPr>
          <w:p w14:paraId="73819876"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lastRenderedPageBreak/>
              <w:t>1</w:t>
            </w:r>
          </w:p>
        </w:tc>
        <w:tc>
          <w:tcPr>
            <w:tcW w:w="1613" w:type="dxa"/>
            <w:vAlign w:val="center"/>
          </w:tcPr>
          <w:p w14:paraId="4DC2E7D1"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03</w:t>
            </w:r>
          </w:p>
        </w:tc>
        <w:tc>
          <w:tcPr>
            <w:tcW w:w="1444" w:type="dxa"/>
          </w:tcPr>
          <w:p w14:paraId="49442DFE"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roofErr w:type="spellStart"/>
            <w:r w:rsidRPr="003C015A">
              <w:rPr>
                <w:rFonts w:ascii="Times New Roman" w:eastAsiaTheme="minorEastAsia" w:hAnsi="Times New Roman" w:cs="Times New Roman"/>
                <w:bCs/>
              </w:rPr>
              <w:t>Ekiti</w:t>
            </w:r>
            <w:proofErr w:type="spellEnd"/>
            <w:r w:rsidRPr="003C015A">
              <w:rPr>
                <w:rFonts w:ascii="Times New Roman" w:eastAsiaTheme="minorEastAsia" w:hAnsi="Times New Roman" w:cs="Times New Roman"/>
                <w:bCs/>
              </w:rPr>
              <w:t xml:space="preserve"> East</w:t>
            </w:r>
          </w:p>
        </w:tc>
        <w:tc>
          <w:tcPr>
            <w:tcW w:w="1579" w:type="dxa"/>
            <w:vAlign w:val="center"/>
          </w:tcPr>
          <w:p w14:paraId="57A546C8"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07</w:t>
            </w:r>
          </w:p>
        </w:tc>
        <w:tc>
          <w:tcPr>
            <w:tcW w:w="1685" w:type="dxa"/>
            <w:vAlign w:val="center"/>
          </w:tcPr>
          <w:p w14:paraId="7A995ADE"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11</w:t>
            </w:r>
          </w:p>
        </w:tc>
        <w:tc>
          <w:tcPr>
            <w:tcW w:w="1681" w:type="dxa"/>
            <w:vAlign w:val="center"/>
          </w:tcPr>
          <w:p w14:paraId="683FEC49"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S</w:t>
            </w:r>
          </w:p>
        </w:tc>
      </w:tr>
      <w:tr w:rsidR="00521F01" w:rsidRPr="003C015A" w14:paraId="432C621B" w14:textId="77777777" w:rsidTr="00521F01">
        <w:tc>
          <w:tcPr>
            <w:tcW w:w="1574" w:type="dxa"/>
            <w:vAlign w:val="center"/>
          </w:tcPr>
          <w:p w14:paraId="1B29FD75"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2</w:t>
            </w:r>
          </w:p>
        </w:tc>
        <w:tc>
          <w:tcPr>
            <w:tcW w:w="1613" w:type="dxa"/>
            <w:vAlign w:val="center"/>
          </w:tcPr>
          <w:p w14:paraId="34ED3145"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02</w:t>
            </w:r>
          </w:p>
        </w:tc>
        <w:tc>
          <w:tcPr>
            <w:tcW w:w="1444" w:type="dxa"/>
          </w:tcPr>
          <w:p w14:paraId="0A87EDA6"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roofErr w:type="spellStart"/>
            <w:r w:rsidRPr="003C015A">
              <w:rPr>
                <w:rFonts w:ascii="Times New Roman" w:eastAsiaTheme="minorEastAsia" w:hAnsi="Times New Roman" w:cs="Times New Roman"/>
                <w:bCs/>
              </w:rPr>
              <w:t>Moba</w:t>
            </w:r>
            <w:proofErr w:type="spellEnd"/>
          </w:p>
        </w:tc>
        <w:tc>
          <w:tcPr>
            <w:tcW w:w="1579" w:type="dxa"/>
            <w:vAlign w:val="center"/>
          </w:tcPr>
          <w:p w14:paraId="1BB4BB05"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04</w:t>
            </w:r>
          </w:p>
        </w:tc>
        <w:tc>
          <w:tcPr>
            <w:tcW w:w="1685" w:type="dxa"/>
            <w:vAlign w:val="center"/>
          </w:tcPr>
          <w:p w14:paraId="7F776DC1"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6</w:t>
            </w:r>
          </w:p>
        </w:tc>
        <w:tc>
          <w:tcPr>
            <w:tcW w:w="1681" w:type="dxa"/>
            <w:vAlign w:val="center"/>
          </w:tcPr>
          <w:p w14:paraId="23BA7522"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S</w:t>
            </w:r>
          </w:p>
        </w:tc>
      </w:tr>
      <w:tr w:rsidR="00521F01" w:rsidRPr="003C015A" w14:paraId="2BABBD09" w14:textId="77777777" w:rsidTr="00521F01">
        <w:tc>
          <w:tcPr>
            <w:tcW w:w="1574" w:type="dxa"/>
            <w:vAlign w:val="center"/>
          </w:tcPr>
          <w:p w14:paraId="18BC8DF6"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3</w:t>
            </w:r>
          </w:p>
        </w:tc>
        <w:tc>
          <w:tcPr>
            <w:tcW w:w="1613" w:type="dxa"/>
            <w:vAlign w:val="center"/>
          </w:tcPr>
          <w:p w14:paraId="149EDC47"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04</w:t>
            </w:r>
          </w:p>
        </w:tc>
        <w:tc>
          <w:tcPr>
            <w:tcW w:w="1444" w:type="dxa"/>
          </w:tcPr>
          <w:p w14:paraId="2D755554"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roofErr w:type="spellStart"/>
            <w:r w:rsidRPr="003C015A">
              <w:rPr>
                <w:rFonts w:ascii="Times New Roman" w:eastAsiaTheme="minorEastAsia" w:hAnsi="Times New Roman" w:cs="Times New Roman"/>
                <w:bCs/>
              </w:rPr>
              <w:t>Gbonyin</w:t>
            </w:r>
            <w:proofErr w:type="spellEnd"/>
          </w:p>
        </w:tc>
        <w:tc>
          <w:tcPr>
            <w:tcW w:w="1579" w:type="dxa"/>
            <w:vAlign w:val="center"/>
          </w:tcPr>
          <w:p w14:paraId="09574093"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14</w:t>
            </w:r>
          </w:p>
        </w:tc>
        <w:tc>
          <w:tcPr>
            <w:tcW w:w="1685" w:type="dxa"/>
            <w:vAlign w:val="center"/>
          </w:tcPr>
          <w:p w14:paraId="7354FEB2"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6</w:t>
            </w:r>
          </w:p>
        </w:tc>
        <w:tc>
          <w:tcPr>
            <w:tcW w:w="1681" w:type="dxa"/>
            <w:vAlign w:val="center"/>
          </w:tcPr>
          <w:p w14:paraId="1EBBF4D1"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R</w:t>
            </w:r>
          </w:p>
        </w:tc>
      </w:tr>
      <w:tr w:rsidR="00521F01" w:rsidRPr="003C015A" w14:paraId="7377AD13" w14:textId="77777777" w:rsidTr="00521F01">
        <w:tc>
          <w:tcPr>
            <w:tcW w:w="1574" w:type="dxa"/>
            <w:vAlign w:val="center"/>
          </w:tcPr>
          <w:p w14:paraId="767FC434"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4</w:t>
            </w:r>
          </w:p>
        </w:tc>
        <w:tc>
          <w:tcPr>
            <w:tcW w:w="1613" w:type="dxa"/>
            <w:vAlign w:val="center"/>
          </w:tcPr>
          <w:p w14:paraId="1E96F91A"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01</w:t>
            </w:r>
          </w:p>
        </w:tc>
        <w:tc>
          <w:tcPr>
            <w:tcW w:w="1444" w:type="dxa"/>
          </w:tcPr>
          <w:p w14:paraId="20DF17D0"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roofErr w:type="spellStart"/>
            <w:r w:rsidRPr="003C015A">
              <w:rPr>
                <w:rFonts w:ascii="Times New Roman" w:eastAsiaTheme="minorEastAsia" w:hAnsi="Times New Roman" w:cs="Times New Roman"/>
                <w:bCs/>
              </w:rPr>
              <w:t>Emure</w:t>
            </w:r>
            <w:proofErr w:type="spellEnd"/>
          </w:p>
        </w:tc>
        <w:tc>
          <w:tcPr>
            <w:tcW w:w="1579" w:type="dxa"/>
            <w:vAlign w:val="center"/>
          </w:tcPr>
          <w:p w14:paraId="29A15756"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10</w:t>
            </w:r>
          </w:p>
        </w:tc>
        <w:tc>
          <w:tcPr>
            <w:tcW w:w="1685" w:type="dxa"/>
            <w:vAlign w:val="center"/>
          </w:tcPr>
          <w:p w14:paraId="2DA050BD"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4</w:t>
            </w:r>
          </w:p>
        </w:tc>
        <w:tc>
          <w:tcPr>
            <w:tcW w:w="1681" w:type="dxa"/>
            <w:vAlign w:val="center"/>
          </w:tcPr>
          <w:p w14:paraId="7A463BF9"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R</w:t>
            </w:r>
          </w:p>
        </w:tc>
      </w:tr>
    </w:tbl>
    <w:p w14:paraId="5137A837"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i/>
          <w:iCs/>
        </w:rPr>
      </w:pPr>
      <w:bookmarkStart w:id="14" w:name="_Hlk208290477"/>
      <w:r w:rsidRPr="003C015A">
        <w:rPr>
          <w:rFonts w:ascii="Times New Roman" w:eastAsiaTheme="minorEastAsia" w:hAnsi="Times New Roman" w:cs="Times New Roman"/>
          <w:bCs/>
          <w:i/>
          <w:iCs/>
        </w:rPr>
        <w:t>Table 4.3.9: selected LGA for group 4 by RHC selection</w:t>
      </w:r>
    </w:p>
    <w:bookmarkEnd w:id="14"/>
    <w:p w14:paraId="5F3D18A0" w14:textId="41C1E1F2" w:rsidR="00521F01" w:rsidRPr="003C015A" w:rsidRDefault="00521F01" w:rsidP="003C015A">
      <w:pPr>
        <w:tabs>
          <w:tab w:val="left" w:pos="3400"/>
        </w:tabs>
        <w:spacing w:line="360" w:lineRule="auto"/>
        <w:jc w:val="both"/>
        <w:rPr>
          <w:rFonts w:ascii="Times New Roman" w:eastAsiaTheme="minorEastAsia" w:hAnsi="Times New Roman" w:cs="Times New Roman"/>
          <w:b/>
          <w:i/>
        </w:rPr>
      </w:pPr>
    </w:p>
    <w:p w14:paraId="45E69960" w14:textId="77777777" w:rsidR="00521F01" w:rsidRPr="003C015A" w:rsidRDefault="00521F01" w:rsidP="003C015A">
      <w:pPr>
        <w:tabs>
          <w:tab w:val="left" w:pos="3400"/>
        </w:tabs>
        <w:spacing w:line="360" w:lineRule="auto"/>
        <w:jc w:val="both"/>
        <w:rPr>
          <w:rFonts w:ascii="Times New Roman" w:eastAsiaTheme="minorEastAsia" w:hAnsi="Times New Roman" w:cs="Times New Roman"/>
        </w:rPr>
      </w:pPr>
      <w:r w:rsidRPr="003C015A">
        <w:rPr>
          <w:rFonts w:ascii="Times New Roman" w:eastAsiaTheme="minorEastAsia" w:hAnsi="Times New Roman" w:cs="Times New Roman"/>
        </w:rPr>
        <w:t xml:space="preserve">Result presented in </w:t>
      </w:r>
      <w:r w:rsidRPr="003C015A">
        <w:rPr>
          <w:rFonts w:ascii="Times New Roman" w:eastAsiaTheme="minorEastAsia" w:hAnsi="Times New Roman" w:cs="Times New Roman"/>
          <w:i/>
          <w:iCs/>
        </w:rPr>
        <w:t>Table 4.3.6 – Table 4.3.9</w:t>
      </w:r>
      <w:r w:rsidRPr="003C015A">
        <w:rPr>
          <w:rFonts w:ascii="Times New Roman" w:eastAsiaTheme="minorEastAsia" w:hAnsi="Times New Roman" w:cs="Times New Roman"/>
        </w:rPr>
        <w:t xml:space="preserve"> reveals that there are four random groups for the Local Government Areas covered in the study. For the first random group, there are </w:t>
      </w:r>
      <w:proofErr w:type="spellStart"/>
      <w:r w:rsidRPr="003C015A">
        <w:rPr>
          <w:rFonts w:ascii="Times New Roman" w:eastAsiaTheme="minorEastAsia" w:hAnsi="Times New Roman" w:cs="Times New Roman"/>
        </w:rPr>
        <w:t>Ikere</w:t>
      </w:r>
      <w:proofErr w:type="spellEnd"/>
      <w:r w:rsidRPr="003C015A">
        <w:rPr>
          <w:rFonts w:ascii="Times New Roman" w:eastAsiaTheme="minorEastAsia" w:hAnsi="Times New Roman" w:cs="Times New Roman"/>
        </w:rPr>
        <w:t xml:space="preserve">, </w:t>
      </w:r>
      <w:proofErr w:type="spellStart"/>
      <w:r w:rsidRPr="003C015A">
        <w:rPr>
          <w:rFonts w:ascii="Times New Roman" w:eastAsiaTheme="minorEastAsia" w:hAnsi="Times New Roman" w:cs="Times New Roman"/>
        </w:rPr>
        <w:t>Ikole</w:t>
      </w:r>
      <w:proofErr w:type="spellEnd"/>
      <w:r w:rsidRPr="003C015A">
        <w:rPr>
          <w:rFonts w:ascii="Times New Roman" w:eastAsiaTheme="minorEastAsia" w:hAnsi="Times New Roman" w:cs="Times New Roman"/>
        </w:rPr>
        <w:t xml:space="preserve">, Ado and </w:t>
      </w:r>
      <w:proofErr w:type="spellStart"/>
      <w:r w:rsidRPr="003C015A">
        <w:rPr>
          <w:rFonts w:ascii="Times New Roman" w:eastAsiaTheme="minorEastAsia" w:hAnsi="Times New Roman" w:cs="Times New Roman"/>
        </w:rPr>
        <w:t>Efon</w:t>
      </w:r>
      <w:proofErr w:type="spellEnd"/>
      <w:r w:rsidRPr="003C015A">
        <w:rPr>
          <w:rFonts w:ascii="Times New Roman" w:eastAsiaTheme="minorEastAsia" w:hAnsi="Times New Roman" w:cs="Times New Roman"/>
        </w:rPr>
        <w:t xml:space="preserve">. In the second random group we have </w:t>
      </w:r>
      <w:proofErr w:type="spellStart"/>
      <w:r w:rsidRPr="003C015A">
        <w:rPr>
          <w:rFonts w:ascii="Times New Roman" w:eastAsiaTheme="minorEastAsia" w:hAnsi="Times New Roman" w:cs="Times New Roman"/>
        </w:rPr>
        <w:t>Ido</w:t>
      </w:r>
      <w:proofErr w:type="spellEnd"/>
      <w:r w:rsidRPr="003C015A">
        <w:rPr>
          <w:rFonts w:ascii="Times New Roman" w:eastAsiaTheme="minorEastAsia" w:hAnsi="Times New Roman" w:cs="Times New Roman"/>
        </w:rPr>
        <w:t>/</w:t>
      </w:r>
      <w:proofErr w:type="spellStart"/>
      <w:r w:rsidRPr="003C015A">
        <w:rPr>
          <w:rFonts w:ascii="Times New Roman" w:eastAsiaTheme="minorEastAsia" w:hAnsi="Times New Roman" w:cs="Times New Roman"/>
        </w:rPr>
        <w:t>Osi</w:t>
      </w:r>
      <w:proofErr w:type="spellEnd"/>
      <w:r w:rsidRPr="003C015A">
        <w:rPr>
          <w:rFonts w:ascii="Times New Roman" w:eastAsiaTheme="minorEastAsia" w:hAnsi="Times New Roman" w:cs="Times New Roman"/>
        </w:rPr>
        <w:t xml:space="preserve">, </w:t>
      </w:r>
      <w:proofErr w:type="spellStart"/>
      <w:r w:rsidRPr="003C015A">
        <w:rPr>
          <w:rFonts w:ascii="Times New Roman" w:eastAsiaTheme="minorEastAsia" w:hAnsi="Times New Roman" w:cs="Times New Roman"/>
        </w:rPr>
        <w:t>Oye</w:t>
      </w:r>
      <w:proofErr w:type="spellEnd"/>
      <w:r w:rsidRPr="003C015A">
        <w:rPr>
          <w:rFonts w:ascii="Times New Roman" w:eastAsiaTheme="minorEastAsia" w:hAnsi="Times New Roman" w:cs="Times New Roman"/>
        </w:rPr>
        <w:t xml:space="preserve">, </w:t>
      </w:r>
      <w:proofErr w:type="spellStart"/>
      <w:r w:rsidRPr="003C015A">
        <w:rPr>
          <w:rFonts w:ascii="Times New Roman" w:eastAsiaTheme="minorEastAsia" w:hAnsi="Times New Roman" w:cs="Times New Roman"/>
        </w:rPr>
        <w:t>Ekiti</w:t>
      </w:r>
      <w:proofErr w:type="spellEnd"/>
      <w:r w:rsidRPr="003C015A">
        <w:rPr>
          <w:rFonts w:ascii="Times New Roman" w:eastAsiaTheme="minorEastAsia" w:hAnsi="Times New Roman" w:cs="Times New Roman"/>
        </w:rPr>
        <w:t xml:space="preserve"> West and </w:t>
      </w:r>
      <w:proofErr w:type="spellStart"/>
      <w:r w:rsidRPr="003C015A">
        <w:rPr>
          <w:rFonts w:ascii="Times New Roman" w:eastAsiaTheme="minorEastAsia" w:hAnsi="Times New Roman" w:cs="Times New Roman"/>
        </w:rPr>
        <w:t>Ilejemeje</w:t>
      </w:r>
      <w:proofErr w:type="spellEnd"/>
      <w:r w:rsidRPr="003C015A">
        <w:rPr>
          <w:rFonts w:ascii="Times New Roman" w:eastAsiaTheme="minorEastAsia" w:hAnsi="Times New Roman" w:cs="Times New Roman"/>
        </w:rPr>
        <w:t xml:space="preserve">. The third random </w:t>
      </w:r>
      <w:proofErr w:type="gramStart"/>
      <w:r w:rsidRPr="003C015A">
        <w:rPr>
          <w:rFonts w:ascii="Times New Roman" w:eastAsiaTheme="minorEastAsia" w:hAnsi="Times New Roman" w:cs="Times New Roman"/>
        </w:rPr>
        <w:t>group consist</w:t>
      </w:r>
      <w:proofErr w:type="gramEnd"/>
      <w:r w:rsidRPr="003C015A">
        <w:rPr>
          <w:rFonts w:ascii="Times New Roman" w:eastAsiaTheme="minorEastAsia" w:hAnsi="Times New Roman" w:cs="Times New Roman"/>
        </w:rPr>
        <w:t xml:space="preserve"> of </w:t>
      </w:r>
      <w:proofErr w:type="spellStart"/>
      <w:r w:rsidRPr="003C015A">
        <w:rPr>
          <w:rFonts w:ascii="Times New Roman" w:eastAsiaTheme="minorEastAsia" w:hAnsi="Times New Roman" w:cs="Times New Roman"/>
        </w:rPr>
        <w:t>Ijero</w:t>
      </w:r>
      <w:proofErr w:type="spellEnd"/>
      <w:r w:rsidRPr="003C015A">
        <w:rPr>
          <w:rFonts w:ascii="Times New Roman" w:eastAsiaTheme="minorEastAsia" w:hAnsi="Times New Roman" w:cs="Times New Roman"/>
        </w:rPr>
        <w:t xml:space="preserve">, </w:t>
      </w:r>
      <w:proofErr w:type="spellStart"/>
      <w:r w:rsidRPr="003C015A">
        <w:rPr>
          <w:rFonts w:ascii="Times New Roman" w:eastAsiaTheme="minorEastAsia" w:hAnsi="Times New Roman" w:cs="Times New Roman"/>
        </w:rPr>
        <w:t>Irepodun</w:t>
      </w:r>
      <w:proofErr w:type="spellEnd"/>
      <w:r w:rsidRPr="003C015A">
        <w:rPr>
          <w:rFonts w:ascii="Times New Roman" w:eastAsiaTheme="minorEastAsia" w:hAnsi="Times New Roman" w:cs="Times New Roman"/>
        </w:rPr>
        <w:t>/</w:t>
      </w:r>
      <w:proofErr w:type="spellStart"/>
      <w:r w:rsidRPr="003C015A">
        <w:rPr>
          <w:rFonts w:ascii="Times New Roman" w:eastAsiaTheme="minorEastAsia" w:hAnsi="Times New Roman" w:cs="Times New Roman"/>
        </w:rPr>
        <w:t>Ifelodun</w:t>
      </w:r>
      <w:proofErr w:type="spellEnd"/>
      <w:r w:rsidRPr="003C015A">
        <w:rPr>
          <w:rFonts w:ascii="Times New Roman" w:eastAsiaTheme="minorEastAsia" w:hAnsi="Times New Roman" w:cs="Times New Roman"/>
        </w:rPr>
        <w:t xml:space="preserve">, </w:t>
      </w:r>
      <w:proofErr w:type="spellStart"/>
      <w:r w:rsidRPr="003C015A">
        <w:rPr>
          <w:rFonts w:ascii="Times New Roman" w:eastAsiaTheme="minorEastAsia" w:hAnsi="Times New Roman" w:cs="Times New Roman"/>
        </w:rPr>
        <w:t>Ekiti</w:t>
      </w:r>
      <w:proofErr w:type="spellEnd"/>
      <w:r w:rsidRPr="003C015A">
        <w:rPr>
          <w:rFonts w:ascii="Times New Roman" w:eastAsiaTheme="minorEastAsia" w:hAnsi="Times New Roman" w:cs="Times New Roman"/>
        </w:rPr>
        <w:t xml:space="preserve"> South West, </w:t>
      </w:r>
      <w:proofErr w:type="spellStart"/>
      <w:r w:rsidRPr="003C015A">
        <w:rPr>
          <w:rFonts w:ascii="Times New Roman" w:eastAsiaTheme="minorEastAsia" w:hAnsi="Times New Roman" w:cs="Times New Roman"/>
        </w:rPr>
        <w:t>Ise</w:t>
      </w:r>
      <w:proofErr w:type="spellEnd"/>
      <w:r w:rsidRPr="003C015A">
        <w:rPr>
          <w:rFonts w:ascii="Times New Roman" w:eastAsiaTheme="minorEastAsia" w:hAnsi="Times New Roman" w:cs="Times New Roman"/>
        </w:rPr>
        <w:t>/</w:t>
      </w:r>
      <w:proofErr w:type="spellStart"/>
      <w:r w:rsidRPr="003C015A">
        <w:rPr>
          <w:rFonts w:ascii="Times New Roman" w:eastAsiaTheme="minorEastAsia" w:hAnsi="Times New Roman" w:cs="Times New Roman"/>
        </w:rPr>
        <w:t>Orun</w:t>
      </w:r>
      <w:proofErr w:type="spellEnd"/>
      <w:r w:rsidRPr="003C015A">
        <w:rPr>
          <w:rFonts w:ascii="Times New Roman" w:eastAsiaTheme="minorEastAsia" w:hAnsi="Times New Roman" w:cs="Times New Roman"/>
        </w:rPr>
        <w:t xml:space="preserve"> while the last random group is made up of </w:t>
      </w:r>
      <w:proofErr w:type="spellStart"/>
      <w:r w:rsidRPr="003C015A">
        <w:rPr>
          <w:rFonts w:ascii="Times New Roman" w:eastAsiaTheme="minorEastAsia" w:hAnsi="Times New Roman" w:cs="Times New Roman"/>
        </w:rPr>
        <w:t>Emure</w:t>
      </w:r>
      <w:proofErr w:type="spellEnd"/>
      <w:r w:rsidRPr="003C015A">
        <w:rPr>
          <w:rFonts w:ascii="Times New Roman" w:eastAsiaTheme="minorEastAsia" w:hAnsi="Times New Roman" w:cs="Times New Roman"/>
        </w:rPr>
        <w:t xml:space="preserve">, </w:t>
      </w:r>
      <w:proofErr w:type="spellStart"/>
      <w:r w:rsidRPr="003C015A">
        <w:rPr>
          <w:rFonts w:ascii="Times New Roman" w:eastAsiaTheme="minorEastAsia" w:hAnsi="Times New Roman" w:cs="Times New Roman"/>
        </w:rPr>
        <w:t>Moba</w:t>
      </w:r>
      <w:proofErr w:type="spellEnd"/>
      <w:r w:rsidRPr="003C015A">
        <w:rPr>
          <w:rFonts w:ascii="Times New Roman" w:eastAsiaTheme="minorEastAsia" w:hAnsi="Times New Roman" w:cs="Times New Roman"/>
        </w:rPr>
        <w:t xml:space="preserve">, </w:t>
      </w:r>
      <w:proofErr w:type="spellStart"/>
      <w:r w:rsidRPr="003C015A">
        <w:rPr>
          <w:rFonts w:ascii="Times New Roman" w:eastAsiaTheme="minorEastAsia" w:hAnsi="Times New Roman" w:cs="Times New Roman"/>
        </w:rPr>
        <w:t>Ekiti</w:t>
      </w:r>
      <w:proofErr w:type="spellEnd"/>
      <w:r w:rsidRPr="003C015A">
        <w:rPr>
          <w:rFonts w:ascii="Times New Roman" w:eastAsiaTheme="minorEastAsia" w:hAnsi="Times New Roman" w:cs="Times New Roman"/>
        </w:rPr>
        <w:t xml:space="preserve"> East and </w:t>
      </w:r>
      <w:proofErr w:type="spellStart"/>
      <w:r w:rsidRPr="003C015A">
        <w:rPr>
          <w:rFonts w:ascii="Times New Roman" w:eastAsiaTheme="minorEastAsia" w:hAnsi="Times New Roman" w:cs="Times New Roman"/>
        </w:rPr>
        <w:t>Gbonyin</w:t>
      </w:r>
      <w:proofErr w:type="spellEnd"/>
      <w:r w:rsidRPr="003C015A">
        <w:rPr>
          <w:rFonts w:ascii="Times New Roman" w:eastAsiaTheme="minorEastAsia" w:hAnsi="Times New Roman" w:cs="Times New Roman"/>
        </w:rPr>
        <w:t xml:space="preserve">. In line with selection of one LGA from each of the groups, based on random sampling and </w:t>
      </w:r>
      <w:proofErr w:type="spellStart"/>
      <w:r w:rsidRPr="003C015A">
        <w:rPr>
          <w:rFonts w:ascii="Times New Roman" w:eastAsiaTheme="minorEastAsia" w:hAnsi="Times New Roman" w:cs="Times New Roman"/>
        </w:rPr>
        <w:t>Lahiri’s</w:t>
      </w:r>
      <w:proofErr w:type="spellEnd"/>
      <w:r w:rsidRPr="003C015A">
        <w:rPr>
          <w:rFonts w:ascii="Times New Roman" w:eastAsiaTheme="minorEastAsia" w:hAnsi="Times New Roman" w:cs="Times New Roman"/>
        </w:rPr>
        <w:t xml:space="preserve"> selection method, the LGAs selected were </w:t>
      </w:r>
      <w:proofErr w:type="spellStart"/>
      <w:r w:rsidRPr="003C015A">
        <w:rPr>
          <w:rFonts w:ascii="Times New Roman" w:eastAsiaTheme="minorEastAsia" w:hAnsi="Times New Roman" w:cs="Times New Roman"/>
        </w:rPr>
        <w:t>Ikere</w:t>
      </w:r>
      <w:proofErr w:type="spellEnd"/>
      <w:r w:rsidRPr="003C015A">
        <w:rPr>
          <w:rFonts w:ascii="Times New Roman" w:eastAsiaTheme="minorEastAsia" w:hAnsi="Times New Roman" w:cs="Times New Roman"/>
        </w:rPr>
        <w:t xml:space="preserve">, </w:t>
      </w:r>
      <w:proofErr w:type="spellStart"/>
      <w:r w:rsidRPr="003C015A">
        <w:rPr>
          <w:rFonts w:ascii="Times New Roman" w:eastAsiaTheme="minorEastAsia" w:hAnsi="Times New Roman" w:cs="Times New Roman"/>
        </w:rPr>
        <w:t>Oye</w:t>
      </w:r>
      <w:proofErr w:type="spellEnd"/>
      <w:r w:rsidRPr="003C015A">
        <w:rPr>
          <w:rFonts w:ascii="Times New Roman" w:eastAsiaTheme="minorEastAsia" w:hAnsi="Times New Roman" w:cs="Times New Roman"/>
        </w:rPr>
        <w:t xml:space="preserve">, </w:t>
      </w:r>
      <w:proofErr w:type="spellStart"/>
      <w:r w:rsidRPr="003C015A">
        <w:rPr>
          <w:rFonts w:ascii="Times New Roman" w:eastAsiaTheme="minorEastAsia" w:hAnsi="Times New Roman" w:cs="Times New Roman"/>
        </w:rPr>
        <w:t>Ekiti</w:t>
      </w:r>
      <w:proofErr w:type="spellEnd"/>
      <w:r w:rsidRPr="003C015A">
        <w:rPr>
          <w:rFonts w:ascii="Times New Roman" w:eastAsiaTheme="minorEastAsia" w:hAnsi="Times New Roman" w:cs="Times New Roman"/>
        </w:rPr>
        <w:t xml:space="preserve"> South West and </w:t>
      </w:r>
      <w:proofErr w:type="spellStart"/>
      <w:r w:rsidRPr="003C015A">
        <w:rPr>
          <w:rFonts w:ascii="Times New Roman" w:eastAsiaTheme="minorEastAsia" w:hAnsi="Times New Roman" w:cs="Times New Roman"/>
        </w:rPr>
        <w:t>Ekiti</w:t>
      </w:r>
      <w:proofErr w:type="spellEnd"/>
      <w:r w:rsidRPr="003C015A">
        <w:rPr>
          <w:rFonts w:ascii="Times New Roman" w:eastAsiaTheme="minorEastAsia" w:hAnsi="Times New Roman" w:cs="Times New Roman"/>
        </w:rPr>
        <w:t xml:space="preserve"> East for first, second, third and fourth group respectively. </w:t>
      </w:r>
    </w:p>
    <w:p w14:paraId="3A96DD41" w14:textId="77777777" w:rsidR="00521F01" w:rsidRPr="003C015A" w:rsidRDefault="00521F01" w:rsidP="003C015A">
      <w:pPr>
        <w:tabs>
          <w:tab w:val="left" w:pos="3400"/>
        </w:tabs>
        <w:spacing w:line="360" w:lineRule="auto"/>
        <w:jc w:val="both"/>
        <w:rPr>
          <w:rFonts w:ascii="Times New Roman" w:eastAsiaTheme="minorEastAsia" w:hAnsi="Times New Roman" w:cs="Times New Roman"/>
        </w:rPr>
      </w:pPr>
    </w:p>
    <w:p w14:paraId="48B2D73C" w14:textId="0F0AD323" w:rsidR="00521F01" w:rsidRPr="003C015A" w:rsidRDefault="00C34EEE" w:rsidP="003C015A">
      <w:pPr>
        <w:tabs>
          <w:tab w:val="left" w:pos="3400"/>
        </w:tabs>
        <w:spacing w:line="360" w:lineRule="auto"/>
        <w:jc w:val="both"/>
        <w:rPr>
          <w:rFonts w:ascii="Times New Roman" w:eastAsiaTheme="minorEastAsia" w:hAnsi="Times New Roman" w:cs="Times New Roman"/>
          <w:b/>
        </w:rPr>
      </w:pPr>
      <w:r w:rsidRPr="003C015A">
        <w:rPr>
          <w:rFonts w:ascii="Times New Roman" w:eastAsiaTheme="minorEastAsia" w:hAnsi="Times New Roman" w:cs="Times New Roman"/>
          <w:b/>
        </w:rPr>
        <w:t>4.2</w:t>
      </w:r>
      <w:r w:rsidR="00521F01" w:rsidRPr="003C015A">
        <w:rPr>
          <w:rFonts w:ascii="Times New Roman" w:eastAsiaTheme="minorEastAsia" w:hAnsi="Times New Roman" w:cs="Times New Roman"/>
          <w:b/>
        </w:rPr>
        <w:t xml:space="preserve">.1. Probability of Selection under </w:t>
      </w:r>
      <w:proofErr w:type="spellStart"/>
      <w:r w:rsidR="00521F01" w:rsidRPr="003C015A">
        <w:rPr>
          <w:rFonts w:ascii="Times New Roman" w:hAnsi="Times New Roman" w:cs="Times New Roman"/>
          <w:b/>
        </w:rPr>
        <w:t>Rao</w:t>
      </w:r>
      <w:proofErr w:type="spellEnd"/>
      <w:r w:rsidR="00521F01" w:rsidRPr="003C015A">
        <w:rPr>
          <w:rFonts w:ascii="Times New Roman" w:hAnsi="Times New Roman" w:cs="Times New Roman"/>
          <w:b/>
        </w:rPr>
        <w:t>-Hartley-Cochran’s estimator</w:t>
      </w:r>
    </w:p>
    <w:p w14:paraId="0FF803B9" w14:textId="77777777" w:rsidR="00521F01" w:rsidRPr="003C015A" w:rsidRDefault="00521F01" w:rsidP="003C015A">
      <w:pPr>
        <w:tabs>
          <w:tab w:val="left" w:pos="3400"/>
        </w:tabs>
        <w:spacing w:line="360" w:lineRule="auto"/>
        <w:jc w:val="both"/>
        <w:rPr>
          <w:rFonts w:ascii="Times New Roman" w:eastAsiaTheme="minorEastAsia" w:hAnsi="Times New Roman" w:cs="Times New Roman"/>
          <w:i/>
        </w:rPr>
      </w:pPr>
      <w:bookmarkStart w:id="15" w:name="_Hlk208290511"/>
      <w:r w:rsidRPr="003C015A">
        <w:rPr>
          <w:rFonts w:ascii="Times New Roman" w:eastAsiaTheme="minorEastAsia" w:hAnsi="Times New Roman" w:cs="Times New Roman"/>
          <w:i/>
        </w:rPr>
        <w:t>Table 4.3.10: Sampled LGAs and Selection Probabilities for double birth in 2022</w:t>
      </w:r>
    </w:p>
    <w:tbl>
      <w:tblPr>
        <w:tblW w:w="107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90"/>
        <w:gridCol w:w="1178"/>
        <w:gridCol w:w="691"/>
        <w:gridCol w:w="594"/>
        <w:gridCol w:w="917"/>
        <w:gridCol w:w="917"/>
        <w:gridCol w:w="917"/>
        <w:gridCol w:w="1095"/>
        <w:gridCol w:w="733"/>
        <w:gridCol w:w="917"/>
        <w:gridCol w:w="917"/>
        <w:gridCol w:w="1285"/>
      </w:tblGrid>
      <w:tr w:rsidR="00521F01" w:rsidRPr="003C015A" w14:paraId="1AE44D0A" w14:textId="77777777" w:rsidTr="00521F01">
        <w:trPr>
          <w:trHeight w:val="728"/>
        </w:trPr>
        <w:tc>
          <w:tcPr>
            <w:tcW w:w="590" w:type="dxa"/>
            <w:shd w:val="clear" w:color="auto" w:fill="FFFFFF" w:themeFill="background1"/>
            <w:noWrap/>
            <w:vAlign w:val="center"/>
            <w:hideMark/>
          </w:tcPr>
          <w:bookmarkEnd w:id="15"/>
          <w:p w14:paraId="38B38B67"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S/N</w:t>
            </w:r>
          </w:p>
        </w:tc>
        <w:tc>
          <w:tcPr>
            <w:tcW w:w="1178" w:type="dxa"/>
            <w:shd w:val="clear" w:color="auto" w:fill="FFFFFF" w:themeFill="background1"/>
            <w:noWrap/>
            <w:vAlign w:val="center"/>
            <w:hideMark/>
          </w:tcPr>
          <w:p w14:paraId="5AF7B4ED"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LGA</w:t>
            </w:r>
          </w:p>
        </w:tc>
        <w:tc>
          <w:tcPr>
            <w:tcW w:w="691" w:type="dxa"/>
            <w:shd w:val="clear" w:color="auto" w:fill="FFFFFF" w:themeFill="background1"/>
            <w:vAlign w:val="center"/>
            <w:hideMark/>
          </w:tcPr>
          <w:p w14:paraId="6BE4BF03"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Y</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oMath>
            </m:oMathPara>
          </w:p>
        </w:tc>
        <w:tc>
          <w:tcPr>
            <w:tcW w:w="0" w:type="auto"/>
            <w:shd w:val="clear" w:color="auto" w:fill="FFFFFF" w:themeFill="background1"/>
            <w:vAlign w:val="center"/>
            <w:hideMark/>
          </w:tcPr>
          <w:p w14:paraId="4180CAE7"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X</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oMath>
            <w:r w:rsidR="00521F01" w:rsidRPr="003C015A">
              <w:rPr>
                <w:rFonts w:ascii="Times New Roman" w:eastAsia="Times New Roman" w:hAnsi="Times New Roman" w:cs="Times New Roman"/>
                <w:b/>
                <w:bCs/>
                <w:color w:val="000000"/>
                <w:kern w:val="0"/>
                <w:lang w:eastAsia="zh-CN"/>
                <w14:ligatures w14:val="none"/>
              </w:rPr>
              <w:t xml:space="preserve"> </w:t>
            </w:r>
          </w:p>
        </w:tc>
        <w:tc>
          <w:tcPr>
            <w:tcW w:w="0" w:type="auto"/>
            <w:shd w:val="clear" w:color="auto" w:fill="FFFFFF" w:themeFill="background1"/>
            <w:vAlign w:val="center"/>
            <w:hideMark/>
          </w:tcPr>
          <w:p w14:paraId="04F4E0A8"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oMath>
            </m:oMathPara>
          </w:p>
        </w:tc>
        <w:tc>
          <w:tcPr>
            <w:tcW w:w="0" w:type="auto"/>
            <w:shd w:val="clear" w:color="auto" w:fill="FFFFFF" w:themeFill="background1"/>
            <w:vAlign w:val="center"/>
            <w:hideMark/>
          </w:tcPr>
          <w:p w14:paraId="415B2D40"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oMath>
            </m:oMathPara>
          </w:p>
        </w:tc>
        <w:tc>
          <w:tcPr>
            <w:tcW w:w="0" w:type="auto"/>
            <w:shd w:val="clear" w:color="auto" w:fill="FFFFFF" w:themeFill="background1"/>
            <w:vAlign w:val="center"/>
            <w:hideMark/>
          </w:tcPr>
          <w:p w14:paraId="61E3CE22"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f>
                  <m:fPr>
                    <m:ctrlPr>
                      <w:rPr>
                        <w:rFonts w:ascii="Cambria Math" w:eastAsia="Times New Roman" w:hAnsi="Cambria Math" w:cs="Times New Roman"/>
                        <w:b/>
                        <w:bCs/>
                        <w:i/>
                        <w:color w:val="000000"/>
                        <w:kern w:val="0"/>
                        <w:lang w:eastAsia="zh-CN"/>
                        <w14:ligatures w14:val="none"/>
                      </w:rPr>
                    </m:ctrlPr>
                  </m:fPr>
                  <m:num>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num>
                  <m:den>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den>
                </m:f>
              </m:oMath>
            </m:oMathPara>
          </w:p>
        </w:tc>
        <w:tc>
          <w:tcPr>
            <w:tcW w:w="0" w:type="auto"/>
            <w:shd w:val="clear" w:color="auto" w:fill="FFFFFF" w:themeFill="background1"/>
            <w:vAlign w:val="center"/>
            <w:hideMark/>
          </w:tcPr>
          <w:p w14:paraId="7B67DF0A"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f>
                  <m:fPr>
                    <m:ctrlPr>
                      <w:rPr>
                        <w:rFonts w:ascii="Cambria Math" w:eastAsia="Times New Roman" w:hAnsi="Cambria Math" w:cs="Times New Roman"/>
                        <w:b/>
                        <w:bCs/>
                        <w:i/>
                        <w:color w:val="000000"/>
                        <w:kern w:val="0"/>
                        <w:lang w:eastAsia="zh-CN"/>
                        <w14:ligatures w14:val="none"/>
                      </w:rPr>
                    </m:ctrlPr>
                  </m:fPr>
                  <m:num>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Y</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num>
                  <m:den>
                    <m:r>
                      <m:rPr>
                        <m:sty m:val="bi"/>
                      </m:rPr>
                      <w:rPr>
                        <w:rFonts w:ascii="Cambria Math" w:eastAsia="Times New Roman" w:hAnsi="Cambria Math" w:cs="Times New Roman"/>
                        <w:color w:val="000000"/>
                        <w:kern w:val="0"/>
                        <w:lang w:eastAsia="zh-CN"/>
                        <w14:ligatures w14:val="none"/>
                      </w:rPr>
                      <m:t>(</m:t>
                    </m:r>
                    <m:f>
                      <m:fPr>
                        <m:type m:val="skw"/>
                        <m:ctrlPr>
                          <w:rPr>
                            <w:rFonts w:ascii="Cambria Math" w:eastAsia="Times New Roman" w:hAnsi="Cambria Math" w:cs="Times New Roman"/>
                            <w:b/>
                            <w:bCs/>
                            <w:i/>
                            <w:color w:val="000000"/>
                            <w:kern w:val="0"/>
                            <w:lang w:eastAsia="zh-CN"/>
                            <w14:ligatures w14:val="none"/>
                          </w:rPr>
                        </m:ctrlPr>
                      </m:fPr>
                      <m:num>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num>
                      <m:den>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den>
                    </m:f>
                    <m:r>
                      <m:rPr>
                        <m:sty m:val="bi"/>
                      </m:rPr>
                      <w:rPr>
                        <w:rFonts w:ascii="Cambria Math" w:eastAsia="Times New Roman" w:hAnsi="Cambria Math" w:cs="Times New Roman"/>
                        <w:color w:val="000000"/>
                        <w:kern w:val="0"/>
                        <w:lang w:eastAsia="zh-CN"/>
                        <w14:ligatures w14:val="none"/>
                      </w:rPr>
                      <m:t>)</m:t>
                    </m:r>
                  </m:den>
                </m:f>
              </m:oMath>
            </m:oMathPara>
          </w:p>
        </w:tc>
        <w:tc>
          <w:tcPr>
            <w:tcW w:w="0" w:type="auto"/>
            <w:shd w:val="clear" w:color="auto" w:fill="FFFFFF" w:themeFill="background1"/>
            <w:vAlign w:val="center"/>
            <w:hideMark/>
          </w:tcPr>
          <w:p w14:paraId="5AE48A07"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p>
                  <m:sSupPr>
                    <m:ctrlPr>
                      <w:rPr>
                        <w:rFonts w:ascii="Cambria Math" w:eastAsia="Times New Roman" w:hAnsi="Cambria Math" w:cs="Times New Roman"/>
                        <w:b/>
                        <w:bCs/>
                        <w:i/>
                        <w:color w:val="000000"/>
                        <w:kern w:val="0"/>
                        <w:lang w:eastAsia="zh-CN"/>
                        <w14:ligatures w14:val="none"/>
                      </w:rPr>
                    </m:ctrlPr>
                  </m:sSupPr>
                  <m:e>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Y</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e>
                  <m:sup>
                    <m:r>
                      <m:rPr>
                        <m:sty m:val="bi"/>
                      </m:rPr>
                      <w:rPr>
                        <w:rFonts w:ascii="Cambria Math" w:eastAsia="Times New Roman" w:hAnsi="Cambria Math" w:cs="Times New Roman"/>
                        <w:color w:val="000000"/>
                        <w:kern w:val="0"/>
                        <w:lang w:eastAsia="zh-CN"/>
                        <w14:ligatures w14:val="none"/>
                      </w:rPr>
                      <m:t>2</m:t>
                    </m:r>
                  </m:sup>
                </m:sSup>
              </m:oMath>
            </m:oMathPara>
          </w:p>
        </w:tc>
        <w:tc>
          <w:tcPr>
            <w:tcW w:w="0" w:type="auto"/>
            <w:shd w:val="clear" w:color="auto" w:fill="FFFFFF" w:themeFill="background1"/>
            <w:vAlign w:val="center"/>
            <w:hideMark/>
          </w:tcPr>
          <w:p w14:paraId="0C901114"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p>
                  <m:sSupPr>
                    <m:ctrlPr>
                      <w:rPr>
                        <w:rFonts w:ascii="Cambria Math" w:eastAsia="Times New Roman" w:hAnsi="Cambria Math" w:cs="Times New Roman"/>
                        <w:b/>
                        <w:bCs/>
                        <w:i/>
                        <w:color w:val="000000"/>
                        <w:kern w:val="0"/>
                        <w:lang w:eastAsia="zh-CN"/>
                        <w14:ligatures w14:val="none"/>
                      </w:rPr>
                    </m:ctrlPr>
                  </m:sSupPr>
                  <m:e>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e>
                  <m:sup>
                    <m:r>
                      <m:rPr>
                        <m:sty m:val="bi"/>
                      </m:rPr>
                      <w:rPr>
                        <w:rFonts w:ascii="Cambria Math" w:eastAsia="Times New Roman" w:hAnsi="Cambria Math" w:cs="Times New Roman"/>
                        <w:color w:val="000000"/>
                        <w:kern w:val="0"/>
                        <w:lang w:eastAsia="zh-CN"/>
                        <w14:ligatures w14:val="none"/>
                      </w:rPr>
                      <m:t>2</m:t>
                    </m:r>
                  </m:sup>
                </m:sSup>
              </m:oMath>
            </m:oMathPara>
          </w:p>
        </w:tc>
        <w:tc>
          <w:tcPr>
            <w:tcW w:w="0" w:type="auto"/>
            <w:shd w:val="clear" w:color="auto" w:fill="FFFFFF" w:themeFill="background1"/>
            <w:vAlign w:val="center"/>
            <w:hideMark/>
          </w:tcPr>
          <w:p w14:paraId="0DEBDA46"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f>
                  <m:fPr>
                    <m:ctrlPr>
                      <w:rPr>
                        <w:rFonts w:ascii="Cambria Math" w:eastAsia="Times New Roman" w:hAnsi="Cambria Math" w:cs="Times New Roman"/>
                        <w:b/>
                        <w:bCs/>
                        <w:i/>
                        <w:color w:val="000000"/>
                        <w:kern w:val="0"/>
                        <w:lang w:eastAsia="zh-CN"/>
                        <w14:ligatures w14:val="none"/>
                      </w:rPr>
                    </m:ctrlPr>
                  </m:fPr>
                  <m:num>
                    <m:sSup>
                      <m:sSupPr>
                        <m:ctrlPr>
                          <w:rPr>
                            <w:rFonts w:ascii="Cambria Math" w:eastAsia="Times New Roman" w:hAnsi="Cambria Math" w:cs="Times New Roman"/>
                            <w:b/>
                            <w:bCs/>
                            <w:i/>
                            <w:color w:val="000000"/>
                            <w:kern w:val="0"/>
                            <w:lang w:eastAsia="zh-CN"/>
                            <w14:ligatures w14:val="none"/>
                          </w:rPr>
                        </m:ctrlPr>
                      </m:sSupPr>
                      <m:e>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e>
                      <m:sup>
                        <m:r>
                          <m:rPr>
                            <m:sty m:val="bi"/>
                          </m:rPr>
                          <w:rPr>
                            <w:rFonts w:ascii="Cambria Math" w:eastAsia="Times New Roman" w:hAnsi="Cambria Math" w:cs="Times New Roman"/>
                            <w:color w:val="000000"/>
                            <w:kern w:val="0"/>
                            <w:lang w:eastAsia="zh-CN"/>
                            <w14:ligatures w14:val="none"/>
                          </w:rPr>
                          <m:t>2</m:t>
                        </m:r>
                      </m:sup>
                    </m:sSup>
                  </m:num>
                  <m:den>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den>
                </m:f>
              </m:oMath>
            </m:oMathPara>
          </w:p>
        </w:tc>
        <w:tc>
          <w:tcPr>
            <w:tcW w:w="0" w:type="auto"/>
            <w:shd w:val="clear" w:color="auto" w:fill="FFFFFF" w:themeFill="background1"/>
            <w:vAlign w:val="center"/>
            <w:hideMark/>
          </w:tcPr>
          <w:p w14:paraId="2C217723"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f>
                  <m:fPr>
                    <m:ctrlPr>
                      <w:rPr>
                        <w:rFonts w:ascii="Cambria Math" w:eastAsia="Times New Roman" w:hAnsi="Cambria Math" w:cs="Times New Roman"/>
                        <w:b/>
                        <w:bCs/>
                        <w:i/>
                        <w:color w:val="000000"/>
                        <w:kern w:val="0"/>
                        <w:lang w:eastAsia="zh-CN"/>
                        <w14:ligatures w14:val="none"/>
                      </w:rPr>
                    </m:ctrlPr>
                  </m:fPr>
                  <m:num>
                    <m:sSup>
                      <m:sSupPr>
                        <m:ctrlPr>
                          <w:rPr>
                            <w:rFonts w:ascii="Cambria Math" w:eastAsia="Times New Roman" w:hAnsi="Cambria Math" w:cs="Times New Roman"/>
                            <w:b/>
                            <w:bCs/>
                            <w:i/>
                            <w:color w:val="000000"/>
                            <w:kern w:val="0"/>
                            <w:lang w:eastAsia="zh-CN"/>
                            <w14:ligatures w14:val="none"/>
                          </w:rPr>
                        </m:ctrlPr>
                      </m:sSupPr>
                      <m:e>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Y</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e>
                      <m:sup>
                        <m:r>
                          <m:rPr>
                            <m:sty m:val="bi"/>
                          </m:rPr>
                          <w:rPr>
                            <w:rFonts w:ascii="Cambria Math" w:eastAsia="Times New Roman" w:hAnsi="Cambria Math" w:cs="Times New Roman"/>
                            <w:color w:val="000000"/>
                            <w:kern w:val="0"/>
                            <w:lang w:eastAsia="zh-CN"/>
                            <w14:ligatures w14:val="none"/>
                          </w:rPr>
                          <m:t>2</m:t>
                        </m:r>
                      </m:sup>
                    </m:sSup>
                  </m:num>
                  <m:den>
                    <m:f>
                      <m:fPr>
                        <m:type m:val="skw"/>
                        <m:ctrlPr>
                          <w:rPr>
                            <w:rFonts w:ascii="Cambria Math" w:eastAsia="Times New Roman" w:hAnsi="Cambria Math" w:cs="Times New Roman"/>
                            <w:b/>
                            <w:bCs/>
                            <w:i/>
                            <w:color w:val="000000"/>
                            <w:kern w:val="0"/>
                            <w:lang w:eastAsia="zh-CN"/>
                            <w14:ligatures w14:val="none"/>
                          </w:rPr>
                        </m:ctrlPr>
                      </m:fPr>
                      <m:num>
                        <m:sSup>
                          <m:sSupPr>
                            <m:ctrlPr>
                              <w:rPr>
                                <w:rFonts w:ascii="Cambria Math" w:eastAsia="Times New Roman" w:hAnsi="Cambria Math" w:cs="Times New Roman"/>
                                <w:b/>
                                <w:bCs/>
                                <w:i/>
                                <w:color w:val="000000"/>
                                <w:kern w:val="0"/>
                                <w:lang w:eastAsia="zh-CN"/>
                                <w14:ligatures w14:val="none"/>
                              </w:rPr>
                            </m:ctrlPr>
                          </m:sSupPr>
                          <m:e>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e>
                          <m:sup>
                            <m:r>
                              <m:rPr>
                                <m:sty m:val="bi"/>
                              </m:rPr>
                              <w:rPr>
                                <w:rFonts w:ascii="Cambria Math" w:eastAsia="Times New Roman" w:hAnsi="Cambria Math" w:cs="Times New Roman"/>
                                <w:color w:val="000000"/>
                                <w:kern w:val="0"/>
                                <w:lang w:eastAsia="zh-CN"/>
                                <w14:ligatures w14:val="none"/>
                              </w:rPr>
                              <m:t>2</m:t>
                            </m:r>
                          </m:sup>
                        </m:sSup>
                      </m:num>
                      <m:den>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den>
                    </m:f>
                  </m:den>
                </m:f>
              </m:oMath>
            </m:oMathPara>
          </w:p>
        </w:tc>
      </w:tr>
      <w:tr w:rsidR="00521F01" w:rsidRPr="003C015A" w14:paraId="2F39AE44" w14:textId="77777777" w:rsidTr="00521F01">
        <w:trPr>
          <w:trHeight w:val="352"/>
        </w:trPr>
        <w:tc>
          <w:tcPr>
            <w:tcW w:w="590" w:type="dxa"/>
            <w:shd w:val="clear" w:color="auto" w:fill="FFFFFF" w:themeFill="background1"/>
            <w:noWrap/>
            <w:vAlign w:val="center"/>
            <w:hideMark/>
          </w:tcPr>
          <w:p w14:paraId="436C2B8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w:t>
            </w:r>
          </w:p>
        </w:tc>
        <w:tc>
          <w:tcPr>
            <w:tcW w:w="1178" w:type="dxa"/>
            <w:shd w:val="clear" w:color="auto" w:fill="FFFFFF" w:themeFill="background1"/>
            <w:noWrap/>
            <w:vAlign w:val="center"/>
            <w:hideMark/>
          </w:tcPr>
          <w:p w14:paraId="27CE00E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hAnsi="Times New Roman" w:cs="Times New Roman"/>
                <w:color w:val="000000"/>
              </w:rPr>
              <w:t>Ikere</w:t>
            </w:r>
            <w:proofErr w:type="spellEnd"/>
          </w:p>
        </w:tc>
        <w:tc>
          <w:tcPr>
            <w:tcW w:w="691" w:type="dxa"/>
            <w:shd w:val="clear" w:color="auto" w:fill="FFFFFF" w:themeFill="background1"/>
            <w:noWrap/>
            <w:vAlign w:val="center"/>
            <w:hideMark/>
          </w:tcPr>
          <w:p w14:paraId="25048BB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5</w:t>
            </w:r>
          </w:p>
        </w:tc>
        <w:tc>
          <w:tcPr>
            <w:tcW w:w="0" w:type="auto"/>
            <w:shd w:val="clear" w:color="auto" w:fill="FFFFFF" w:themeFill="background1"/>
            <w:noWrap/>
            <w:vAlign w:val="center"/>
            <w:hideMark/>
          </w:tcPr>
          <w:p w14:paraId="3A71768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62</w:t>
            </w:r>
          </w:p>
        </w:tc>
        <w:tc>
          <w:tcPr>
            <w:tcW w:w="0" w:type="auto"/>
            <w:shd w:val="clear" w:color="auto" w:fill="FFFFFF" w:themeFill="background1"/>
            <w:noWrap/>
            <w:vAlign w:val="center"/>
            <w:hideMark/>
          </w:tcPr>
          <w:p w14:paraId="2DDCDA9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0.0556</w:t>
            </w:r>
          </w:p>
        </w:tc>
        <w:tc>
          <w:tcPr>
            <w:tcW w:w="0" w:type="auto"/>
            <w:shd w:val="clear" w:color="auto" w:fill="FFFFFF" w:themeFill="background1"/>
            <w:noWrap/>
            <w:vAlign w:val="center"/>
            <w:hideMark/>
          </w:tcPr>
          <w:p w14:paraId="0CBB43A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0.3000</w:t>
            </w:r>
          </w:p>
        </w:tc>
        <w:tc>
          <w:tcPr>
            <w:tcW w:w="0" w:type="auto"/>
            <w:shd w:val="clear" w:color="auto" w:fill="FFFFFF" w:themeFill="background1"/>
            <w:noWrap/>
            <w:vAlign w:val="center"/>
            <w:hideMark/>
          </w:tcPr>
          <w:p w14:paraId="072015C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0.1852</w:t>
            </w:r>
          </w:p>
        </w:tc>
        <w:tc>
          <w:tcPr>
            <w:tcW w:w="0" w:type="auto"/>
            <w:shd w:val="clear" w:color="auto" w:fill="FFFFFF" w:themeFill="background1"/>
            <w:noWrap/>
            <w:vAlign w:val="center"/>
            <w:hideMark/>
          </w:tcPr>
          <w:p w14:paraId="74EF085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334.80</w:t>
            </w:r>
          </w:p>
        </w:tc>
        <w:tc>
          <w:tcPr>
            <w:tcW w:w="0" w:type="auto"/>
            <w:shd w:val="clear" w:color="auto" w:fill="FFFFFF" w:themeFill="background1"/>
            <w:noWrap/>
            <w:vAlign w:val="center"/>
            <w:hideMark/>
          </w:tcPr>
          <w:p w14:paraId="111EF3A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3844</w:t>
            </w:r>
          </w:p>
        </w:tc>
        <w:tc>
          <w:tcPr>
            <w:tcW w:w="0" w:type="auto"/>
            <w:shd w:val="clear" w:color="auto" w:fill="FFFFFF" w:themeFill="background1"/>
            <w:noWrap/>
            <w:vAlign w:val="center"/>
            <w:hideMark/>
          </w:tcPr>
          <w:p w14:paraId="6B761A9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0.0031</w:t>
            </w:r>
          </w:p>
        </w:tc>
        <w:tc>
          <w:tcPr>
            <w:tcW w:w="0" w:type="auto"/>
            <w:shd w:val="clear" w:color="auto" w:fill="FFFFFF" w:themeFill="background1"/>
            <w:noWrap/>
            <w:vAlign w:val="center"/>
            <w:hideMark/>
          </w:tcPr>
          <w:p w14:paraId="2CE80E2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0.0103</w:t>
            </w:r>
          </w:p>
        </w:tc>
        <w:tc>
          <w:tcPr>
            <w:tcW w:w="0" w:type="auto"/>
            <w:shd w:val="clear" w:color="auto" w:fill="FFFFFF" w:themeFill="background1"/>
            <w:noWrap/>
            <w:vAlign w:val="center"/>
            <w:hideMark/>
          </w:tcPr>
          <w:p w14:paraId="5D7366C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373636.80</w:t>
            </w:r>
          </w:p>
        </w:tc>
      </w:tr>
      <w:tr w:rsidR="00521F01" w:rsidRPr="003C015A" w14:paraId="52F7E2DF" w14:textId="77777777" w:rsidTr="00521F01">
        <w:trPr>
          <w:trHeight w:val="352"/>
        </w:trPr>
        <w:tc>
          <w:tcPr>
            <w:tcW w:w="590" w:type="dxa"/>
            <w:shd w:val="clear" w:color="auto" w:fill="FFFFFF" w:themeFill="background1"/>
            <w:noWrap/>
            <w:vAlign w:val="center"/>
            <w:hideMark/>
          </w:tcPr>
          <w:p w14:paraId="52DF2A5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2</w:t>
            </w:r>
          </w:p>
        </w:tc>
        <w:tc>
          <w:tcPr>
            <w:tcW w:w="1178" w:type="dxa"/>
            <w:shd w:val="clear" w:color="auto" w:fill="FFFFFF" w:themeFill="background1"/>
            <w:noWrap/>
            <w:vAlign w:val="center"/>
            <w:hideMark/>
          </w:tcPr>
          <w:p w14:paraId="56690C7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hAnsi="Times New Roman" w:cs="Times New Roman"/>
                <w:color w:val="000000"/>
              </w:rPr>
              <w:t>Oye</w:t>
            </w:r>
            <w:proofErr w:type="spellEnd"/>
          </w:p>
        </w:tc>
        <w:tc>
          <w:tcPr>
            <w:tcW w:w="691" w:type="dxa"/>
            <w:shd w:val="clear" w:color="auto" w:fill="FFFFFF" w:themeFill="background1"/>
            <w:noWrap/>
            <w:vAlign w:val="center"/>
            <w:hideMark/>
          </w:tcPr>
          <w:p w14:paraId="170F696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4</w:t>
            </w:r>
          </w:p>
        </w:tc>
        <w:tc>
          <w:tcPr>
            <w:tcW w:w="0" w:type="auto"/>
            <w:shd w:val="clear" w:color="auto" w:fill="FFFFFF" w:themeFill="background1"/>
            <w:noWrap/>
            <w:vAlign w:val="center"/>
            <w:hideMark/>
          </w:tcPr>
          <w:p w14:paraId="454A5A4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44</w:t>
            </w:r>
          </w:p>
        </w:tc>
        <w:tc>
          <w:tcPr>
            <w:tcW w:w="0" w:type="auto"/>
            <w:shd w:val="clear" w:color="auto" w:fill="FFFFFF" w:themeFill="background1"/>
            <w:noWrap/>
            <w:vAlign w:val="center"/>
            <w:hideMark/>
          </w:tcPr>
          <w:p w14:paraId="5076E7F4"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0.0444</w:t>
            </w:r>
          </w:p>
        </w:tc>
        <w:tc>
          <w:tcPr>
            <w:tcW w:w="0" w:type="auto"/>
            <w:shd w:val="clear" w:color="auto" w:fill="FFFFFF" w:themeFill="background1"/>
            <w:noWrap/>
            <w:vAlign w:val="center"/>
            <w:hideMark/>
          </w:tcPr>
          <w:p w14:paraId="7CAD6D6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0.1778</w:t>
            </w:r>
          </w:p>
        </w:tc>
        <w:tc>
          <w:tcPr>
            <w:tcW w:w="0" w:type="auto"/>
            <w:shd w:val="clear" w:color="auto" w:fill="FFFFFF" w:themeFill="background1"/>
            <w:noWrap/>
            <w:vAlign w:val="center"/>
            <w:hideMark/>
          </w:tcPr>
          <w:p w14:paraId="244A181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0.2500</w:t>
            </w:r>
          </w:p>
        </w:tc>
        <w:tc>
          <w:tcPr>
            <w:tcW w:w="0" w:type="auto"/>
            <w:shd w:val="clear" w:color="auto" w:fill="FFFFFF" w:themeFill="background1"/>
            <w:noWrap/>
            <w:vAlign w:val="center"/>
            <w:hideMark/>
          </w:tcPr>
          <w:p w14:paraId="498B6CA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176.02</w:t>
            </w:r>
          </w:p>
        </w:tc>
        <w:tc>
          <w:tcPr>
            <w:tcW w:w="0" w:type="auto"/>
            <w:shd w:val="clear" w:color="auto" w:fill="FFFFFF" w:themeFill="background1"/>
            <w:noWrap/>
            <w:vAlign w:val="center"/>
            <w:hideMark/>
          </w:tcPr>
          <w:p w14:paraId="04D3CF8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1936</w:t>
            </w:r>
          </w:p>
        </w:tc>
        <w:tc>
          <w:tcPr>
            <w:tcW w:w="0" w:type="auto"/>
            <w:shd w:val="clear" w:color="auto" w:fill="FFFFFF" w:themeFill="background1"/>
            <w:noWrap/>
            <w:vAlign w:val="center"/>
            <w:hideMark/>
          </w:tcPr>
          <w:p w14:paraId="4CCE5DB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0.0020</w:t>
            </w:r>
          </w:p>
        </w:tc>
        <w:tc>
          <w:tcPr>
            <w:tcW w:w="0" w:type="auto"/>
            <w:shd w:val="clear" w:color="auto" w:fill="FFFFFF" w:themeFill="background1"/>
            <w:noWrap/>
            <w:vAlign w:val="center"/>
            <w:hideMark/>
          </w:tcPr>
          <w:p w14:paraId="23EE1B3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0.0111</w:t>
            </w:r>
          </w:p>
        </w:tc>
        <w:tc>
          <w:tcPr>
            <w:tcW w:w="0" w:type="auto"/>
            <w:shd w:val="clear" w:color="auto" w:fill="FFFFFF" w:themeFill="background1"/>
            <w:noWrap/>
            <w:vAlign w:val="center"/>
            <w:hideMark/>
          </w:tcPr>
          <w:p w14:paraId="009799E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174261.78</w:t>
            </w:r>
          </w:p>
        </w:tc>
      </w:tr>
      <w:tr w:rsidR="00521F01" w:rsidRPr="003C015A" w14:paraId="715E12DF" w14:textId="77777777" w:rsidTr="00521F01">
        <w:trPr>
          <w:trHeight w:val="705"/>
        </w:trPr>
        <w:tc>
          <w:tcPr>
            <w:tcW w:w="590" w:type="dxa"/>
            <w:shd w:val="clear" w:color="auto" w:fill="FFFFFF" w:themeFill="background1"/>
            <w:noWrap/>
            <w:vAlign w:val="center"/>
            <w:hideMark/>
          </w:tcPr>
          <w:p w14:paraId="0AC7687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3</w:t>
            </w:r>
          </w:p>
        </w:tc>
        <w:tc>
          <w:tcPr>
            <w:tcW w:w="1178" w:type="dxa"/>
            <w:shd w:val="clear" w:color="auto" w:fill="FFFFFF" w:themeFill="background1"/>
            <w:vAlign w:val="center"/>
            <w:hideMark/>
          </w:tcPr>
          <w:p w14:paraId="1EFE9DC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hAnsi="Times New Roman" w:cs="Times New Roman"/>
                <w:color w:val="000000"/>
              </w:rPr>
              <w:t>Ekiti</w:t>
            </w:r>
            <w:proofErr w:type="spellEnd"/>
            <w:r w:rsidRPr="003C015A">
              <w:rPr>
                <w:rFonts w:ascii="Times New Roman" w:hAnsi="Times New Roman" w:cs="Times New Roman"/>
                <w:color w:val="000000"/>
              </w:rPr>
              <w:t xml:space="preserve"> South West</w:t>
            </w:r>
          </w:p>
        </w:tc>
        <w:tc>
          <w:tcPr>
            <w:tcW w:w="691" w:type="dxa"/>
            <w:shd w:val="clear" w:color="auto" w:fill="FFFFFF" w:themeFill="background1"/>
            <w:noWrap/>
            <w:vAlign w:val="center"/>
            <w:hideMark/>
          </w:tcPr>
          <w:p w14:paraId="28F7B64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4</w:t>
            </w:r>
          </w:p>
        </w:tc>
        <w:tc>
          <w:tcPr>
            <w:tcW w:w="0" w:type="auto"/>
            <w:shd w:val="clear" w:color="auto" w:fill="FFFFFF" w:themeFill="background1"/>
            <w:noWrap/>
            <w:vAlign w:val="center"/>
            <w:hideMark/>
          </w:tcPr>
          <w:p w14:paraId="4217C91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37</w:t>
            </w:r>
          </w:p>
        </w:tc>
        <w:tc>
          <w:tcPr>
            <w:tcW w:w="0" w:type="auto"/>
            <w:shd w:val="clear" w:color="auto" w:fill="FFFFFF" w:themeFill="background1"/>
            <w:noWrap/>
            <w:vAlign w:val="center"/>
            <w:hideMark/>
          </w:tcPr>
          <w:p w14:paraId="258A12E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0.0444</w:t>
            </w:r>
          </w:p>
        </w:tc>
        <w:tc>
          <w:tcPr>
            <w:tcW w:w="0" w:type="auto"/>
            <w:shd w:val="clear" w:color="auto" w:fill="FFFFFF" w:themeFill="background1"/>
            <w:noWrap/>
            <w:vAlign w:val="center"/>
            <w:hideMark/>
          </w:tcPr>
          <w:p w14:paraId="3D05084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0.2222</w:t>
            </w:r>
          </w:p>
        </w:tc>
        <w:tc>
          <w:tcPr>
            <w:tcW w:w="0" w:type="auto"/>
            <w:shd w:val="clear" w:color="auto" w:fill="FFFFFF" w:themeFill="background1"/>
            <w:noWrap/>
            <w:vAlign w:val="center"/>
            <w:hideMark/>
          </w:tcPr>
          <w:p w14:paraId="051C7BF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0.2000</w:t>
            </w:r>
          </w:p>
        </w:tc>
        <w:tc>
          <w:tcPr>
            <w:tcW w:w="0" w:type="auto"/>
            <w:shd w:val="clear" w:color="auto" w:fill="FFFFFF" w:themeFill="background1"/>
            <w:noWrap/>
            <w:vAlign w:val="center"/>
            <w:hideMark/>
          </w:tcPr>
          <w:p w14:paraId="30CD8914"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184.98</w:t>
            </w:r>
          </w:p>
        </w:tc>
        <w:tc>
          <w:tcPr>
            <w:tcW w:w="0" w:type="auto"/>
            <w:shd w:val="clear" w:color="auto" w:fill="FFFFFF" w:themeFill="background1"/>
            <w:noWrap/>
            <w:vAlign w:val="center"/>
            <w:hideMark/>
          </w:tcPr>
          <w:p w14:paraId="58109AE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1369</w:t>
            </w:r>
          </w:p>
        </w:tc>
        <w:tc>
          <w:tcPr>
            <w:tcW w:w="0" w:type="auto"/>
            <w:shd w:val="clear" w:color="auto" w:fill="FFFFFF" w:themeFill="background1"/>
            <w:noWrap/>
            <w:vAlign w:val="center"/>
            <w:hideMark/>
          </w:tcPr>
          <w:p w14:paraId="1012A90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0.0020</w:t>
            </w:r>
          </w:p>
        </w:tc>
        <w:tc>
          <w:tcPr>
            <w:tcW w:w="0" w:type="auto"/>
            <w:shd w:val="clear" w:color="auto" w:fill="FFFFFF" w:themeFill="background1"/>
            <w:noWrap/>
            <w:vAlign w:val="center"/>
            <w:hideMark/>
          </w:tcPr>
          <w:p w14:paraId="36EBD5C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0.0089</w:t>
            </w:r>
          </w:p>
        </w:tc>
        <w:tc>
          <w:tcPr>
            <w:tcW w:w="0" w:type="auto"/>
            <w:shd w:val="clear" w:color="auto" w:fill="FFFFFF" w:themeFill="background1"/>
            <w:noWrap/>
            <w:vAlign w:val="center"/>
            <w:hideMark/>
          </w:tcPr>
          <w:p w14:paraId="1074F16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153997.10</w:t>
            </w:r>
          </w:p>
        </w:tc>
      </w:tr>
      <w:tr w:rsidR="00521F01" w:rsidRPr="003C015A" w14:paraId="6C673DD4" w14:textId="77777777" w:rsidTr="00521F01">
        <w:trPr>
          <w:trHeight w:val="352"/>
        </w:trPr>
        <w:tc>
          <w:tcPr>
            <w:tcW w:w="590" w:type="dxa"/>
            <w:shd w:val="clear" w:color="auto" w:fill="FFFFFF" w:themeFill="background1"/>
            <w:noWrap/>
            <w:vAlign w:val="center"/>
            <w:hideMark/>
          </w:tcPr>
          <w:p w14:paraId="4106EB0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4</w:t>
            </w:r>
          </w:p>
        </w:tc>
        <w:tc>
          <w:tcPr>
            <w:tcW w:w="1178" w:type="dxa"/>
            <w:shd w:val="clear" w:color="auto" w:fill="FFFFFF" w:themeFill="background1"/>
            <w:noWrap/>
            <w:vAlign w:val="center"/>
            <w:hideMark/>
          </w:tcPr>
          <w:p w14:paraId="4173225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hAnsi="Times New Roman" w:cs="Times New Roman"/>
                <w:color w:val="000000"/>
              </w:rPr>
              <w:t>Ekiti</w:t>
            </w:r>
            <w:proofErr w:type="spellEnd"/>
            <w:r w:rsidRPr="003C015A">
              <w:rPr>
                <w:rFonts w:ascii="Times New Roman" w:hAnsi="Times New Roman" w:cs="Times New Roman"/>
                <w:color w:val="000000"/>
              </w:rPr>
              <w:t xml:space="preserve"> East</w:t>
            </w:r>
          </w:p>
        </w:tc>
        <w:tc>
          <w:tcPr>
            <w:tcW w:w="691" w:type="dxa"/>
            <w:shd w:val="clear" w:color="auto" w:fill="FFFFFF" w:themeFill="background1"/>
            <w:noWrap/>
            <w:vAlign w:val="center"/>
            <w:hideMark/>
          </w:tcPr>
          <w:p w14:paraId="78F84EC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11</w:t>
            </w:r>
          </w:p>
        </w:tc>
        <w:tc>
          <w:tcPr>
            <w:tcW w:w="0" w:type="auto"/>
            <w:shd w:val="clear" w:color="auto" w:fill="FFFFFF" w:themeFill="background1"/>
            <w:noWrap/>
            <w:vAlign w:val="center"/>
            <w:hideMark/>
          </w:tcPr>
          <w:p w14:paraId="68F3CBF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77</w:t>
            </w:r>
          </w:p>
        </w:tc>
        <w:tc>
          <w:tcPr>
            <w:tcW w:w="0" w:type="auto"/>
            <w:shd w:val="clear" w:color="auto" w:fill="FFFFFF" w:themeFill="background1"/>
            <w:noWrap/>
            <w:vAlign w:val="center"/>
            <w:hideMark/>
          </w:tcPr>
          <w:p w14:paraId="6BE587B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0.1222</w:t>
            </w:r>
          </w:p>
        </w:tc>
        <w:tc>
          <w:tcPr>
            <w:tcW w:w="0" w:type="auto"/>
            <w:shd w:val="clear" w:color="auto" w:fill="FFFFFF" w:themeFill="background1"/>
            <w:noWrap/>
            <w:vAlign w:val="center"/>
            <w:hideMark/>
          </w:tcPr>
          <w:p w14:paraId="5F9388E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0.3000</w:t>
            </w:r>
          </w:p>
        </w:tc>
        <w:tc>
          <w:tcPr>
            <w:tcW w:w="0" w:type="auto"/>
            <w:shd w:val="clear" w:color="auto" w:fill="FFFFFF" w:themeFill="background1"/>
            <w:noWrap/>
            <w:vAlign w:val="center"/>
            <w:hideMark/>
          </w:tcPr>
          <w:p w14:paraId="39F7426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0.4074</w:t>
            </w:r>
          </w:p>
        </w:tc>
        <w:tc>
          <w:tcPr>
            <w:tcW w:w="0" w:type="auto"/>
            <w:shd w:val="clear" w:color="auto" w:fill="FFFFFF" w:themeFill="background1"/>
            <w:noWrap/>
            <w:vAlign w:val="center"/>
            <w:hideMark/>
          </w:tcPr>
          <w:p w14:paraId="5DBB76B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189.00</w:t>
            </w:r>
          </w:p>
        </w:tc>
        <w:tc>
          <w:tcPr>
            <w:tcW w:w="0" w:type="auto"/>
            <w:shd w:val="clear" w:color="auto" w:fill="FFFFFF" w:themeFill="background1"/>
            <w:noWrap/>
            <w:vAlign w:val="center"/>
            <w:hideMark/>
          </w:tcPr>
          <w:p w14:paraId="7BC6D3C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5929</w:t>
            </w:r>
          </w:p>
        </w:tc>
        <w:tc>
          <w:tcPr>
            <w:tcW w:w="0" w:type="auto"/>
            <w:shd w:val="clear" w:color="auto" w:fill="FFFFFF" w:themeFill="background1"/>
            <w:noWrap/>
            <w:vAlign w:val="center"/>
            <w:hideMark/>
          </w:tcPr>
          <w:p w14:paraId="15B8409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0.0149</w:t>
            </w:r>
          </w:p>
        </w:tc>
        <w:tc>
          <w:tcPr>
            <w:tcW w:w="0" w:type="auto"/>
            <w:shd w:val="clear" w:color="auto" w:fill="FFFFFF" w:themeFill="background1"/>
            <w:noWrap/>
            <w:vAlign w:val="center"/>
            <w:hideMark/>
          </w:tcPr>
          <w:p w14:paraId="5892573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0.0498</w:t>
            </w:r>
          </w:p>
        </w:tc>
        <w:tc>
          <w:tcPr>
            <w:tcW w:w="0" w:type="auto"/>
            <w:shd w:val="clear" w:color="auto" w:fill="FFFFFF" w:themeFill="background1"/>
            <w:noWrap/>
            <w:vAlign w:val="center"/>
            <w:hideMark/>
          </w:tcPr>
          <w:p w14:paraId="0127BC1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119070.00</w:t>
            </w:r>
          </w:p>
        </w:tc>
      </w:tr>
      <w:tr w:rsidR="00521F01" w:rsidRPr="003C015A" w14:paraId="3AFDE9CC" w14:textId="77777777" w:rsidTr="00521F01">
        <w:trPr>
          <w:trHeight w:val="352"/>
        </w:trPr>
        <w:tc>
          <w:tcPr>
            <w:tcW w:w="590" w:type="dxa"/>
            <w:shd w:val="clear" w:color="auto" w:fill="FFFFFF" w:themeFill="background1"/>
            <w:noWrap/>
            <w:vAlign w:val="bottom"/>
            <w:hideMark/>
          </w:tcPr>
          <w:p w14:paraId="4FBBE3C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 </w:t>
            </w:r>
          </w:p>
        </w:tc>
        <w:tc>
          <w:tcPr>
            <w:tcW w:w="1178" w:type="dxa"/>
            <w:shd w:val="clear" w:color="auto" w:fill="FFFFFF" w:themeFill="background1"/>
            <w:noWrap/>
            <w:vAlign w:val="center"/>
            <w:hideMark/>
          </w:tcPr>
          <w:p w14:paraId="761F2987"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b/>
                <w:bCs/>
                <w:color w:val="000000"/>
              </w:rPr>
              <w:t>Total</w:t>
            </w:r>
          </w:p>
        </w:tc>
        <w:tc>
          <w:tcPr>
            <w:tcW w:w="691" w:type="dxa"/>
            <w:shd w:val="clear" w:color="auto" w:fill="FFFFFF" w:themeFill="background1"/>
            <w:noWrap/>
            <w:vAlign w:val="bottom"/>
            <w:hideMark/>
          </w:tcPr>
          <w:p w14:paraId="24891C20"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3B08C9AC"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5B2DA15A"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0093D9AF"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4312B5D6"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center"/>
            <w:hideMark/>
          </w:tcPr>
          <w:p w14:paraId="3FD6B37A"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hAnsi="Times New Roman" w:cs="Times New Roman"/>
                <w:b/>
                <w:bCs/>
                <w:color w:val="000000"/>
              </w:rPr>
              <w:t>884.80</w:t>
            </w:r>
          </w:p>
        </w:tc>
        <w:tc>
          <w:tcPr>
            <w:tcW w:w="0" w:type="auto"/>
            <w:shd w:val="clear" w:color="auto" w:fill="FFFFFF" w:themeFill="background1"/>
            <w:noWrap/>
            <w:vAlign w:val="bottom"/>
            <w:hideMark/>
          </w:tcPr>
          <w:p w14:paraId="2AB0215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41FCE904"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1E841E70"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center"/>
            <w:hideMark/>
          </w:tcPr>
          <w:p w14:paraId="4D907C50"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hAnsi="Times New Roman" w:cs="Times New Roman"/>
                <w:b/>
                <w:bCs/>
                <w:color w:val="000000"/>
              </w:rPr>
              <w:t>820965.68</w:t>
            </w:r>
          </w:p>
        </w:tc>
      </w:tr>
    </w:tbl>
    <w:p w14:paraId="39FEFDB1"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
    <w:p w14:paraId="06574D31" w14:textId="5BA655DA" w:rsidR="00521F01" w:rsidRPr="003C015A" w:rsidRDefault="00521F01" w:rsidP="003C015A">
      <w:pPr>
        <w:tabs>
          <w:tab w:val="left" w:pos="3400"/>
        </w:tabs>
        <w:spacing w:line="360" w:lineRule="auto"/>
        <w:jc w:val="both"/>
        <w:rPr>
          <w:rFonts w:ascii="Times New Roman" w:eastAsia="Times New Roman" w:hAnsi="Times New Roman" w:cs="Times New Roman"/>
          <w:i/>
          <w:color w:val="000000"/>
          <w:kern w:val="0"/>
          <w:lang w:eastAsia="zh-CN"/>
          <w14:ligatures w14:val="none"/>
        </w:rPr>
      </w:pPr>
      <w:r w:rsidRPr="003C015A">
        <w:rPr>
          <w:rFonts w:ascii="Times New Roman" w:eastAsiaTheme="minorEastAsia" w:hAnsi="Times New Roman" w:cs="Times New Roman"/>
          <w:bCs/>
        </w:rPr>
        <w:t xml:space="preserve">Note that </w:t>
      </w:r>
      <w:r w:rsidRPr="003C015A">
        <w:rPr>
          <w:rFonts w:ascii="Times New Roman" w:eastAsia="Times New Roman" w:hAnsi="Times New Roman" w:cs="Times New Roman"/>
          <w:b/>
          <w:bCs/>
          <w:i/>
          <w:color w:val="000000"/>
          <w:kern w:val="0"/>
          <w:lang w:eastAsia="zh-CN"/>
          <w14:ligatures w14:val="none"/>
        </w:rPr>
        <w:br/>
      </w:r>
      <m:oMathPara>
        <m:oMath>
          <m:sSub>
            <m:sSubPr>
              <m:ctrlPr>
                <w:rPr>
                  <w:rFonts w:ascii="Cambria Math" w:eastAsia="Times New Roman" w:hAnsi="Cambria Math" w:cs="Times New Roman"/>
                  <w:i/>
                  <w:color w:val="000000"/>
                  <w:kern w:val="0"/>
                  <w:lang w:eastAsia="zh-CN"/>
                  <w14:ligatures w14:val="none"/>
                </w:rPr>
              </m:ctrlPr>
            </m:sSubPr>
            <m:e>
              <m:r>
                <w:rPr>
                  <w:rFonts w:ascii="Cambria Math" w:eastAsia="Times New Roman" w:hAnsi="Cambria Math" w:cs="Times New Roman"/>
                  <w:color w:val="000000"/>
                  <w:kern w:val="0"/>
                  <w:lang w:eastAsia="zh-CN"/>
                  <w14:ligatures w14:val="none"/>
                </w:rPr>
                <m:t>τ</m:t>
              </m:r>
            </m:e>
            <m:sub>
              <m:r>
                <w:rPr>
                  <w:rFonts w:ascii="Cambria Math" w:eastAsia="Times New Roman" w:hAnsi="Cambria Math" w:cs="Times New Roman"/>
                  <w:color w:val="000000"/>
                  <w:kern w:val="0"/>
                  <w:lang w:eastAsia="zh-CN"/>
                  <w14:ligatures w14:val="none"/>
                </w:rPr>
                <m:t>i</m:t>
              </m:r>
            </m:sub>
          </m:sSub>
          <m:r>
            <w:rPr>
              <w:rFonts w:ascii="Cambria Math" w:eastAsia="Times New Roman" w:hAnsi="Cambria Math" w:cs="Times New Roman"/>
              <w:color w:val="000000"/>
              <w:kern w:val="0"/>
              <w:lang w:eastAsia="zh-CN"/>
              <w14:ligatures w14:val="none"/>
            </w:rPr>
            <m:t xml:space="preserve">= </m:t>
          </m:r>
          <m:nary>
            <m:naryPr>
              <m:chr m:val="∑"/>
              <m:limLoc m:val="undOvr"/>
              <m:supHide m:val="1"/>
              <m:ctrlPr>
                <w:rPr>
                  <w:rFonts w:ascii="Cambria Math" w:eastAsia="Times New Roman" w:hAnsi="Cambria Math" w:cs="Times New Roman"/>
                  <w:i/>
                  <w:color w:val="000000"/>
                  <w:kern w:val="0"/>
                  <w:lang w:eastAsia="zh-CN"/>
                  <w14:ligatures w14:val="none"/>
                </w:rPr>
              </m:ctrlPr>
            </m:naryPr>
            <m:sub>
              <m:r>
                <w:rPr>
                  <w:rFonts w:ascii="Cambria Math" w:eastAsia="Times New Roman" w:hAnsi="Cambria Math" w:cs="Times New Roman"/>
                  <w:color w:val="000000"/>
                  <w:kern w:val="0"/>
                  <w:lang w:eastAsia="zh-CN"/>
                  <w14:ligatures w14:val="none"/>
                </w:rPr>
                <m:t>j</m:t>
              </m:r>
              <m:sSub>
                <m:sSubPr>
                  <m:ctrlPr>
                    <w:rPr>
                      <w:rFonts w:ascii="Cambria Math" w:eastAsia="Times New Roman" w:hAnsi="Cambria Math" w:cs="Times New Roman"/>
                      <w:i/>
                      <w:color w:val="000000"/>
                      <w:kern w:val="0"/>
                      <w:lang w:eastAsia="zh-CN"/>
                      <w14:ligatures w14:val="none"/>
                    </w:rPr>
                  </m:ctrlPr>
                </m:sSubPr>
                <m:e>
                  <m:r>
                    <w:rPr>
                      <w:rFonts w:ascii="Cambria Math" w:eastAsia="Times New Roman" w:hAnsi="Cambria Math" w:cs="Times New Roman"/>
                      <w:color w:val="000000"/>
                      <w:kern w:val="0"/>
                      <w:lang w:eastAsia="zh-CN"/>
                      <w14:ligatures w14:val="none"/>
                    </w:rPr>
                    <m:t>∈G</m:t>
                  </m:r>
                </m:e>
                <m:sub>
                  <m:r>
                    <w:rPr>
                      <w:rFonts w:ascii="Cambria Math" w:eastAsia="Times New Roman" w:hAnsi="Cambria Math" w:cs="Times New Roman"/>
                      <w:color w:val="000000"/>
                      <w:kern w:val="0"/>
                      <w:lang w:eastAsia="zh-CN"/>
                      <w14:ligatures w14:val="none"/>
                    </w:rPr>
                    <m:t>i</m:t>
                  </m:r>
                </m:sub>
              </m:sSub>
            </m:sub>
            <m:sup/>
            <m:e>
              <m:sSub>
                <m:sSubPr>
                  <m:ctrlPr>
                    <w:rPr>
                      <w:rFonts w:ascii="Cambria Math" w:eastAsia="Times New Roman" w:hAnsi="Cambria Math" w:cs="Times New Roman"/>
                      <w:i/>
                      <w:color w:val="000000"/>
                      <w:kern w:val="0"/>
                      <w:lang w:eastAsia="zh-CN"/>
                      <w14:ligatures w14:val="none"/>
                    </w:rPr>
                  </m:ctrlPr>
                </m:sSubPr>
                <m:e>
                  <m:r>
                    <w:rPr>
                      <w:rFonts w:ascii="Cambria Math" w:eastAsia="Times New Roman" w:hAnsi="Cambria Math" w:cs="Times New Roman"/>
                      <w:color w:val="000000"/>
                      <w:kern w:val="0"/>
                      <w:lang w:eastAsia="zh-CN"/>
                      <w14:ligatures w14:val="none"/>
                    </w:rPr>
                    <m:t>P</m:t>
                  </m:r>
                </m:e>
                <m:sub>
                  <m:r>
                    <w:rPr>
                      <w:rFonts w:ascii="Cambria Math" w:eastAsia="Times New Roman" w:hAnsi="Cambria Math" w:cs="Times New Roman"/>
                      <w:color w:val="000000"/>
                      <w:kern w:val="0"/>
                      <w:lang w:eastAsia="zh-CN"/>
                      <w14:ligatures w14:val="none"/>
                    </w:rPr>
                    <m:t>ij</m:t>
                  </m:r>
                </m:sub>
              </m:sSub>
              <m:r>
                <w:rPr>
                  <w:rFonts w:ascii="Cambria Math" w:eastAsia="Times New Roman" w:hAnsi="Cambria Math" w:cs="Times New Roman"/>
                  <w:color w:val="000000"/>
                  <w:kern w:val="0"/>
                  <w:lang w:eastAsia="zh-CN"/>
                  <w14:ligatures w14:val="none"/>
                </w:rPr>
                <m:t xml:space="preserve"> ,  i=1,2,3,4</m:t>
              </m:r>
            </m:e>
          </m:nary>
          <m:r>
            <m:rPr>
              <m:sty m:val="bi"/>
            </m:rPr>
            <w:rPr>
              <w:rFonts w:ascii="Cambria Math" w:eastAsia="Times New Roman" w:hAnsi="Cambria Math" w:cs="Times New Roman"/>
              <w:color w:val="000000"/>
              <w:kern w:val="0"/>
              <w:lang w:eastAsia="zh-CN"/>
              <w14:ligatures w14:val="none"/>
            </w:rPr>
            <m:t xml:space="preserve">                                                                       </m:t>
          </m:r>
        </m:oMath>
      </m:oMathPara>
    </w:p>
    <w:p w14:paraId="5E38F4C4"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lastRenderedPageBreak/>
        <w:t xml:space="preserve">Population Total for RHC is given as </w:t>
      </w:r>
    </w:p>
    <w:p w14:paraId="4A12E43C" w14:textId="121843B0" w:rsidR="00521F01" w:rsidRPr="003C015A" w:rsidRDefault="00534D26" w:rsidP="003C015A">
      <w:pPr>
        <w:tabs>
          <w:tab w:val="left" w:pos="3400"/>
        </w:tabs>
        <w:spacing w:line="360" w:lineRule="auto"/>
        <w:jc w:val="both"/>
        <w:rPr>
          <w:rFonts w:ascii="Times New Roman" w:eastAsiaTheme="minorEastAsia" w:hAnsi="Times New Roman" w:cs="Times New Roman"/>
          <w:bCs/>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RHC</m:t>
              </m:r>
            </m:sub>
          </m:sSub>
          <m:r>
            <w:rPr>
              <w:rFonts w:ascii="Cambria Math" w:hAnsi="Cambria Math" w:cs="Times New Roman"/>
            </w:rPr>
            <m:t xml:space="preserve">= </m:t>
          </m:r>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i=1</m:t>
              </m:r>
            </m:sub>
            <m:sup>
              <m:r>
                <w:rPr>
                  <w:rFonts w:ascii="Cambria Math" w:eastAsiaTheme="minorEastAsia" w:hAnsi="Cambria Math" w:cs="Times New Roman"/>
                </w:rPr>
                <m:t>n</m:t>
              </m:r>
            </m:sup>
            <m:e>
              <m:f>
                <m:fPr>
                  <m:ctrlPr>
                    <w:rPr>
                      <w:rFonts w:ascii="Cambria Math" w:eastAsia="Times New Roman" w:hAnsi="Cambria Math" w:cs="Times New Roman"/>
                      <w:b/>
                      <w:bCs/>
                      <w:i/>
                      <w:color w:val="000000"/>
                      <w:kern w:val="0"/>
                      <w:lang w:eastAsia="zh-CN"/>
                      <w14:ligatures w14:val="none"/>
                    </w:rPr>
                  </m:ctrlPr>
                </m:fPr>
                <m:num>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Y</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num>
                <m:den>
                  <m:r>
                    <m:rPr>
                      <m:sty m:val="bi"/>
                    </m:rPr>
                    <w:rPr>
                      <w:rFonts w:ascii="Cambria Math" w:eastAsia="Times New Roman" w:hAnsi="Cambria Math" w:cs="Times New Roman"/>
                      <w:color w:val="000000"/>
                      <w:kern w:val="0"/>
                      <w:lang w:eastAsia="zh-CN"/>
                      <w14:ligatures w14:val="none"/>
                    </w:rPr>
                    <m:t>(</m:t>
                  </m:r>
                  <m:f>
                    <m:fPr>
                      <m:type m:val="skw"/>
                      <m:ctrlPr>
                        <w:rPr>
                          <w:rFonts w:ascii="Cambria Math" w:eastAsia="Times New Roman" w:hAnsi="Cambria Math" w:cs="Times New Roman"/>
                          <w:b/>
                          <w:bCs/>
                          <w:i/>
                          <w:color w:val="000000"/>
                          <w:kern w:val="0"/>
                          <w:lang w:eastAsia="zh-CN"/>
                          <w14:ligatures w14:val="none"/>
                        </w:rPr>
                      </m:ctrlPr>
                    </m:fPr>
                    <m:num>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num>
                    <m:den>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den>
                  </m:f>
                  <m:r>
                    <m:rPr>
                      <m:sty m:val="bi"/>
                    </m:rPr>
                    <w:rPr>
                      <w:rFonts w:ascii="Cambria Math" w:eastAsia="Times New Roman" w:hAnsi="Cambria Math" w:cs="Times New Roman"/>
                      <w:color w:val="000000"/>
                      <w:kern w:val="0"/>
                      <w:lang w:eastAsia="zh-CN"/>
                      <w14:ligatures w14:val="none"/>
                    </w:rPr>
                    <m:t>)</m:t>
                  </m:r>
                </m:den>
              </m:f>
            </m:e>
          </m:nary>
          <m:r>
            <w:rPr>
              <w:rFonts w:ascii="Cambria Math" w:eastAsiaTheme="minorEastAsia" w:hAnsi="Cambria Math" w:cs="Times New Roman"/>
            </w:rPr>
            <m:t xml:space="preserve">                                                                                          </m:t>
          </m:r>
        </m:oMath>
      </m:oMathPara>
    </w:p>
    <w:p w14:paraId="51CAB440"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
    <w:p w14:paraId="6871EF03"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 xml:space="preserve">The Total population estimate of double births for the year 2022 is given by </w:t>
      </w:r>
    </w:p>
    <w:p w14:paraId="75EB3847" w14:textId="77777777" w:rsidR="00521F01" w:rsidRPr="003C015A" w:rsidRDefault="00521F01" w:rsidP="003C015A">
      <w:pPr>
        <w:tabs>
          <w:tab w:val="left" w:pos="3400"/>
        </w:tabs>
        <w:spacing w:line="360" w:lineRule="auto"/>
        <w:jc w:val="both"/>
        <w:rPr>
          <w:rFonts w:ascii="Times New Roman" w:eastAsiaTheme="minorEastAsia" w:hAnsi="Times New Roman" w:cs="Times New Roman"/>
          <w:i/>
        </w:rPr>
      </w:pPr>
      <w:r w:rsidRPr="003C015A">
        <w:rPr>
          <w:rFonts w:ascii="Times New Roman" w:eastAsiaTheme="minorEastAsia" w:hAnsi="Times New Roman" w:cs="Times New Roman"/>
          <w:bCs/>
        </w:rPr>
        <w:t xml:space="preserve"> </w:t>
      </w:r>
      <w:r w:rsidRPr="003C015A">
        <w:rPr>
          <w:rFonts w:ascii="Times New Roman" w:hAnsi="Times New Roman" w:cs="Times New Roman"/>
          <w:i/>
        </w:rPr>
        <w:br/>
      </w: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RHC</m:t>
              </m:r>
            </m:sub>
          </m:sSub>
          <m:r>
            <w:rPr>
              <w:rFonts w:ascii="Cambria Math" w:hAnsi="Cambria Math" w:cs="Times New Roman"/>
            </w:rPr>
            <m:t xml:space="preserve">= </m:t>
          </m:r>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i=1</m:t>
              </m:r>
            </m:sub>
            <m:sup>
              <m:r>
                <w:rPr>
                  <w:rFonts w:ascii="Cambria Math" w:eastAsiaTheme="minorEastAsia" w:hAnsi="Cambria Math" w:cs="Times New Roman"/>
                </w:rPr>
                <m:t>n</m:t>
              </m:r>
            </m:sup>
            <m:e>
              <m:f>
                <m:fPr>
                  <m:ctrlPr>
                    <w:rPr>
                      <w:rFonts w:ascii="Cambria Math" w:eastAsia="Times New Roman" w:hAnsi="Cambria Math" w:cs="Times New Roman"/>
                      <w:b/>
                      <w:bCs/>
                      <w:i/>
                      <w:color w:val="000000"/>
                      <w:kern w:val="0"/>
                      <w:lang w:eastAsia="zh-CN"/>
                      <w14:ligatures w14:val="none"/>
                    </w:rPr>
                  </m:ctrlPr>
                </m:fPr>
                <m:num>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Y</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num>
                <m:den>
                  <m:r>
                    <m:rPr>
                      <m:sty m:val="bi"/>
                    </m:rPr>
                    <w:rPr>
                      <w:rFonts w:ascii="Cambria Math" w:eastAsia="Times New Roman" w:hAnsi="Cambria Math" w:cs="Times New Roman"/>
                      <w:color w:val="000000"/>
                      <w:kern w:val="0"/>
                      <w:lang w:eastAsia="zh-CN"/>
                      <w14:ligatures w14:val="none"/>
                    </w:rPr>
                    <m:t>(</m:t>
                  </m:r>
                  <m:f>
                    <m:fPr>
                      <m:type m:val="skw"/>
                      <m:ctrlPr>
                        <w:rPr>
                          <w:rFonts w:ascii="Cambria Math" w:eastAsia="Times New Roman" w:hAnsi="Cambria Math" w:cs="Times New Roman"/>
                          <w:b/>
                          <w:bCs/>
                          <w:i/>
                          <w:color w:val="000000"/>
                          <w:kern w:val="0"/>
                          <w:lang w:eastAsia="zh-CN"/>
                          <w14:ligatures w14:val="none"/>
                        </w:rPr>
                      </m:ctrlPr>
                    </m:fPr>
                    <m:num>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num>
                    <m:den>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den>
                  </m:f>
                  <m:r>
                    <m:rPr>
                      <m:sty m:val="bi"/>
                    </m:rPr>
                    <w:rPr>
                      <w:rFonts w:ascii="Cambria Math" w:eastAsia="Times New Roman" w:hAnsi="Cambria Math" w:cs="Times New Roman"/>
                      <w:color w:val="000000"/>
                      <w:kern w:val="0"/>
                      <w:lang w:eastAsia="zh-CN"/>
                      <w14:ligatures w14:val="none"/>
                    </w:rPr>
                    <m:t>)</m:t>
                  </m:r>
                </m:den>
              </m:f>
              <m:r>
                <m:rPr>
                  <m:sty m:val="bi"/>
                </m:rPr>
                <w:rPr>
                  <w:rFonts w:ascii="Cambria Math" w:eastAsia="Times New Roman" w:hAnsi="Cambria Math" w:cs="Times New Roman"/>
                  <w:color w:val="000000"/>
                  <w:kern w:val="0"/>
                  <w:lang w:eastAsia="zh-CN"/>
                  <w14:ligatures w14:val="none"/>
                </w:rPr>
                <m:t>=884.80</m:t>
              </m:r>
            </m:e>
          </m:nary>
        </m:oMath>
      </m:oMathPara>
    </w:p>
    <w:p w14:paraId="5BDAF51A" w14:textId="77777777" w:rsidR="00521F01" w:rsidRPr="003C015A" w:rsidRDefault="00521F01" w:rsidP="003C015A">
      <w:pPr>
        <w:tabs>
          <w:tab w:val="left" w:pos="3400"/>
        </w:tabs>
        <w:spacing w:line="360" w:lineRule="auto"/>
        <w:jc w:val="both"/>
        <w:rPr>
          <w:rFonts w:ascii="Times New Roman" w:eastAsiaTheme="minorEastAsia" w:hAnsi="Times New Roman" w:cs="Times New Roman"/>
        </w:rPr>
      </w:pPr>
      <w:r w:rsidRPr="003C015A">
        <w:rPr>
          <w:rFonts w:ascii="Times New Roman" w:eastAsiaTheme="minorEastAsia" w:hAnsi="Times New Roman" w:cs="Times New Roman"/>
          <w:bCs/>
        </w:rPr>
        <w:t xml:space="preserve">An estimate of variance of the estimator </w:t>
      </w:r>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RHC</m:t>
            </m:r>
          </m:sub>
        </m:sSub>
      </m:oMath>
      <w:r w:rsidRPr="003C015A">
        <w:rPr>
          <w:rFonts w:ascii="Times New Roman" w:eastAsiaTheme="minorEastAsia" w:hAnsi="Times New Roman" w:cs="Times New Roman"/>
        </w:rPr>
        <w:t xml:space="preserve"> is given by</w:t>
      </w:r>
    </w:p>
    <w:p w14:paraId="79F9C347" w14:textId="54D060F9" w:rsidR="00521F01" w:rsidRPr="003C015A" w:rsidRDefault="00534D26" w:rsidP="003C015A">
      <w:pPr>
        <w:tabs>
          <w:tab w:val="left" w:pos="3400"/>
        </w:tabs>
        <w:spacing w:line="360" w:lineRule="auto"/>
        <w:jc w:val="both"/>
        <w:rPr>
          <w:rFonts w:ascii="Times New Roman" w:eastAsiaTheme="minorEastAsia" w:hAnsi="Times New Roman" w:cs="Times New Roman"/>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V</m:t>
                  </m:r>
                </m:e>
              </m:acc>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RHC</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Sup>
                    <m:sSubSupPr>
                      <m:ctrlPr>
                        <w:rPr>
                          <w:rFonts w:ascii="Cambria Math" w:hAnsi="Cambria Math" w:cs="Times New Roman"/>
                          <w:i/>
                        </w:rPr>
                      </m:ctrlPr>
                    </m:sSubSupPr>
                    <m:e>
                      <m:r>
                        <w:rPr>
                          <w:rFonts w:ascii="Cambria Math" w:hAnsi="Cambria Math" w:cs="Times New Roman"/>
                        </w:rPr>
                        <m:t>N</m:t>
                      </m:r>
                    </m:e>
                    <m:sub>
                      <m:r>
                        <w:rPr>
                          <w:rFonts w:ascii="Cambria Math" w:hAnsi="Cambria Math" w:cs="Times New Roman"/>
                        </w:rPr>
                        <m:t>i</m:t>
                      </m:r>
                    </m:sub>
                    <m:sup>
                      <m:r>
                        <w:rPr>
                          <w:rFonts w:ascii="Cambria Math" w:hAnsi="Cambria Math" w:cs="Times New Roman"/>
                        </w:rPr>
                        <m:t>2</m:t>
                      </m:r>
                    </m:sup>
                  </m:sSubSup>
                </m:e>
              </m:nary>
              <m:r>
                <w:rPr>
                  <w:rFonts w:ascii="Cambria Math" w:hAnsi="Cambria Math" w:cs="Times New Roman"/>
                </w:rPr>
                <m:t>-N)</m:t>
              </m:r>
            </m:num>
            <m:den>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2</m:t>
                  </m:r>
                </m:sup>
              </m:sSup>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Sup>
                    <m:sSubSupPr>
                      <m:ctrlPr>
                        <w:rPr>
                          <w:rFonts w:ascii="Cambria Math" w:hAnsi="Cambria Math" w:cs="Times New Roman"/>
                          <w:i/>
                        </w:rPr>
                      </m:ctrlPr>
                    </m:sSubSupPr>
                    <m:e>
                      <m:r>
                        <w:rPr>
                          <w:rFonts w:ascii="Cambria Math" w:hAnsi="Cambria Math" w:cs="Times New Roman"/>
                        </w:rPr>
                        <m:t>N</m:t>
                      </m:r>
                    </m:e>
                    <m:sub>
                      <m:r>
                        <w:rPr>
                          <w:rFonts w:ascii="Cambria Math" w:hAnsi="Cambria Math" w:cs="Times New Roman"/>
                        </w:rPr>
                        <m:t>i</m:t>
                      </m:r>
                    </m:sub>
                    <m:sup>
                      <m:r>
                        <w:rPr>
                          <w:rFonts w:ascii="Cambria Math" w:hAnsi="Cambria Math" w:cs="Times New Roman"/>
                        </w:rPr>
                        <m:t>2</m:t>
                      </m:r>
                    </m:sup>
                  </m:sSubSup>
                </m:e>
              </m:nary>
              <m:r>
                <w:rPr>
                  <w:rFonts w:ascii="Cambria Math" w:hAnsi="Cambria Math" w:cs="Times New Roman"/>
                </w:rPr>
                <m:t>)</m:t>
              </m:r>
            </m:den>
          </m:f>
          <m:d>
            <m:dPr>
              <m:begChr m:val="["/>
              <m:endChr m:val="]"/>
              <m:ctrlPr>
                <w:rPr>
                  <w:rFonts w:ascii="Cambria Math" w:hAnsi="Cambria Math" w:cs="Times New Roman"/>
                  <w:i/>
                </w:rPr>
              </m:ctrlPr>
            </m:dPr>
            <m:e>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f>
                    <m:fPr>
                      <m:ctrlPr>
                        <w:rPr>
                          <w:rFonts w:ascii="Cambria Math" w:eastAsia="Times New Roman" w:hAnsi="Cambria Math" w:cs="Times New Roman"/>
                          <w:i/>
                          <w:color w:val="000000"/>
                          <w:kern w:val="0"/>
                          <w:lang w:eastAsia="zh-CN"/>
                          <w14:ligatures w14:val="none"/>
                        </w:rPr>
                      </m:ctrlPr>
                    </m:fPr>
                    <m:num>
                      <m:sSup>
                        <m:sSupPr>
                          <m:ctrlPr>
                            <w:rPr>
                              <w:rFonts w:ascii="Cambria Math" w:eastAsia="Times New Roman" w:hAnsi="Cambria Math" w:cs="Times New Roman"/>
                              <w:i/>
                              <w:color w:val="000000"/>
                              <w:kern w:val="0"/>
                              <w:lang w:eastAsia="zh-CN"/>
                              <w14:ligatures w14:val="none"/>
                            </w:rPr>
                          </m:ctrlPr>
                        </m:sSupPr>
                        <m:e>
                          <m:sSub>
                            <m:sSubPr>
                              <m:ctrlPr>
                                <w:rPr>
                                  <w:rFonts w:ascii="Cambria Math" w:eastAsia="Times New Roman" w:hAnsi="Cambria Math" w:cs="Times New Roman"/>
                                  <w:i/>
                                  <w:color w:val="000000"/>
                                  <w:kern w:val="0"/>
                                  <w:lang w:eastAsia="zh-CN"/>
                                  <w14:ligatures w14:val="none"/>
                                </w:rPr>
                              </m:ctrlPr>
                            </m:sSubPr>
                            <m:e>
                              <m:r>
                                <w:rPr>
                                  <w:rFonts w:ascii="Cambria Math" w:eastAsia="Times New Roman" w:hAnsi="Cambria Math" w:cs="Times New Roman"/>
                                  <w:color w:val="000000"/>
                                  <w:kern w:val="0"/>
                                  <w:lang w:eastAsia="zh-CN"/>
                                  <w14:ligatures w14:val="none"/>
                                </w:rPr>
                                <m:t>Y</m:t>
                              </m:r>
                            </m:e>
                            <m:sub>
                              <m:r>
                                <w:rPr>
                                  <w:rFonts w:ascii="Cambria Math" w:eastAsia="Times New Roman" w:hAnsi="Cambria Math" w:cs="Times New Roman"/>
                                  <w:color w:val="000000"/>
                                  <w:kern w:val="0"/>
                                  <w:lang w:eastAsia="zh-CN"/>
                                  <w14:ligatures w14:val="none"/>
                                </w:rPr>
                                <m:t>i1</m:t>
                              </m:r>
                            </m:sub>
                          </m:sSub>
                        </m:e>
                        <m:sup>
                          <m:r>
                            <w:rPr>
                              <w:rFonts w:ascii="Cambria Math" w:eastAsia="Times New Roman" w:hAnsi="Cambria Math" w:cs="Times New Roman"/>
                              <w:color w:val="000000"/>
                              <w:kern w:val="0"/>
                              <w:lang w:eastAsia="zh-CN"/>
                              <w14:ligatures w14:val="none"/>
                            </w:rPr>
                            <m:t>2</m:t>
                          </m:r>
                        </m:sup>
                      </m:sSup>
                    </m:num>
                    <m:den>
                      <m:f>
                        <m:fPr>
                          <m:type m:val="skw"/>
                          <m:ctrlPr>
                            <w:rPr>
                              <w:rFonts w:ascii="Cambria Math" w:eastAsia="Times New Roman" w:hAnsi="Cambria Math" w:cs="Times New Roman"/>
                              <w:i/>
                              <w:color w:val="000000"/>
                              <w:kern w:val="0"/>
                              <w:lang w:eastAsia="zh-CN"/>
                              <w14:ligatures w14:val="none"/>
                            </w:rPr>
                          </m:ctrlPr>
                        </m:fPr>
                        <m:num>
                          <m:sSup>
                            <m:sSupPr>
                              <m:ctrlPr>
                                <w:rPr>
                                  <w:rFonts w:ascii="Cambria Math" w:eastAsia="Times New Roman" w:hAnsi="Cambria Math" w:cs="Times New Roman"/>
                                  <w:i/>
                                  <w:color w:val="000000"/>
                                  <w:kern w:val="0"/>
                                  <w:lang w:eastAsia="zh-CN"/>
                                  <w14:ligatures w14:val="none"/>
                                </w:rPr>
                              </m:ctrlPr>
                            </m:sSupPr>
                            <m:e>
                              <m:sSub>
                                <m:sSubPr>
                                  <m:ctrlPr>
                                    <w:rPr>
                                      <w:rFonts w:ascii="Cambria Math" w:eastAsia="Times New Roman" w:hAnsi="Cambria Math" w:cs="Times New Roman"/>
                                      <w:i/>
                                      <w:color w:val="000000"/>
                                      <w:kern w:val="0"/>
                                      <w:lang w:eastAsia="zh-CN"/>
                                      <w14:ligatures w14:val="none"/>
                                    </w:rPr>
                                  </m:ctrlPr>
                                </m:sSubPr>
                                <m:e>
                                  <m:r>
                                    <w:rPr>
                                      <w:rFonts w:ascii="Cambria Math" w:eastAsia="Times New Roman" w:hAnsi="Cambria Math" w:cs="Times New Roman"/>
                                      <w:color w:val="000000"/>
                                      <w:kern w:val="0"/>
                                      <w:lang w:eastAsia="zh-CN"/>
                                      <w14:ligatures w14:val="none"/>
                                    </w:rPr>
                                    <m:t>P</m:t>
                                  </m:r>
                                </m:e>
                                <m:sub>
                                  <m:r>
                                    <w:rPr>
                                      <w:rFonts w:ascii="Cambria Math" w:eastAsia="Times New Roman" w:hAnsi="Cambria Math" w:cs="Times New Roman"/>
                                      <w:color w:val="000000"/>
                                      <w:kern w:val="0"/>
                                      <w:lang w:eastAsia="zh-CN"/>
                                      <w14:ligatures w14:val="none"/>
                                    </w:rPr>
                                    <m:t>i1</m:t>
                                  </m:r>
                                </m:sub>
                              </m:sSub>
                            </m:e>
                            <m:sup>
                              <m:r>
                                <w:rPr>
                                  <w:rFonts w:ascii="Cambria Math" w:eastAsia="Times New Roman" w:hAnsi="Cambria Math" w:cs="Times New Roman"/>
                                  <w:color w:val="000000"/>
                                  <w:kern w:val="0"/>
                                  <w:lang w:eastAsia="zh-CN"/>
                                  <w14:ligatures w14:val="none"/>
                                </w:rPr>
                                <m:t>2</m:t>
                              </m:r>
                            </m:sup>
                          </m:sSup>
                        </m:num>
                        <m:den>
                          <m:sSub>
                            <m:sSubPr>
                              <m:ctrlPr>
                                <w:rPr>
                                  <w:rFonts w:ascii="Cambria Math" w:eastAsia="Times New Roman" w:hAnsi="Cambria Math" w:cs="Times New Roman"/>
                                  <w:i/>
                                  <w:color w:val="000000"/>
                                  <w:kern w:val="0"/>
                                  <w:lang w:eastAsia="zh-CN"/>
                                  <w14:ligatures w14:val="none"/>
                                </w:rPr>
                              </m:ctrlPr>
                            </m:sSubPr>
                            <m:e>
                              <m:r>
                                <w:rPr>
                                  <w:rFonts w:ascii="Cambria Math" w:eastAsia="Times New Roman" w:hAnsi="Cambria Math" w:cs="Times New Roman"/>
                                  <w:color w:val="000000"/>
                                  <w:kern w:val="0"/>
                                  <w:lang w:eastAsia="zh-CN"/>
                                  <w14:ligatures w14:val="none"/>
                                </w:rPr>
                                <m:t>τ</m:t>
                              </m:r>
                            </m:e>
                            <m:sub>
                              <m:r>
                                <w:rPr>
                                  <w:rFonts w:ascii="Cambria Math" w:eastAsia="Times New Roman" w:hAnsi="Cambria Math" w:cs="Times New Roman"/>
                                  <w:color w:val="000000"/>
                                  <w:kern w:val="0"/>
                                  <w:lang w:eastAsia="zh-CN"/>
                                  <w14:ligatures w14:val="none"/>
                                </w:rPr>
                                <m:t>i</m:t>
                              </m:r>
                            </m:sub>
                          </m:sSub>
                        </m:den>
                      </m:f>
                    </m:den>
                  </m:f>
                </m:e>
              </m:nary>
              <m:r>
                <w:rPr>
                  <w:rFonts w:ascii="Cambria Math" w:hAnsi="Cambria Math" w:cs="Times New Roman"/>
                </w:rPr>
                <m:t>-</m:t>
              </m:r>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RHC</m:t>
                  </m:r>
                </m:sub>
                <m:sup>
                  <m:r>
                    <w:rPr>
                      <w:rFonts w:ascii="Cambria Math" w:hAnsi="Cambria Math" w:cs="Times New Roman"/>
                    </w:rPr>
                    <m:t>2</m:t>
                  </m:r>
                </m:sup>
              </m:sSubSup>
            </m:e>
          </m:d>
          <m:r>
            <w:rPr>
              <w:rFonts w:ascii="Cambria Math" w:eastAsiaTheme="minorEastAsia" w:hAnsi="Cambria Math" w:cs="Times New Roman"/>
            </w:rPr>
            <m:t xml:space="preserve">                                       </m:t>
          </m:r>
        </m:oMath>
      </m:oMathPara>
    </w:p>
    <w:p w14:paraId="7DC57D04" w14:textId="77777777" w:rsidR="00521F01" w:rsidRPr="003C015A" w:rsidRDefault="00521F01" w:rsidP="003C015A">
      <w:pPr>
        <w:tabs>
          <w:tab w:val="left" w:pos="3400"/>
        </w:tabs>
        <w:spacing w:line="360" w:lineRule="auto"/>
        <w:jc w:val="both"/>
        <w:rPr>
          <w:rFonts w:ascii="Times New Roman" w:eastAsiaTheme="minorEastAsia" w:hAnsi="Times New Roman" w:cs="Times New Roman"/>
        </w:rPr>
      </w:pPr>
      <m:oMathPara>
        <m:oMath>
          <m:r>
            <w:rPr>
              <w:rFonts w:ascii="Cambria Math" w:hAnsi="Cambria Math" w:cs="Times New Roman"/>
            </w:rPr>
            <m:t>=</m:t>
          </m:r>
          <m:f>
            <m:fPr>
              <m:ctrlPr>
                <w:rPr>
                  <w:rFonts w:ascii="Cambria Math" w:hAnsi="Cambria Math" w:cs="Times New Roman"/>
                  <w:i/>
                </w:rPr>
              </m:ctrlPr>
            </m:fPr>
            <m:num>
              <m:d>
                <m:dPr>
                  <m:ctrlPr>
                    <w:rPr>
                      <w:rFonts w:ascii="Cambria Math" w:hAnsi="Cambria Math" w:cs="Times New Roman"/>
                      <w:i/>
                    </w:rPr>
                  </m:ctrlPr>
                </m:dPr>
                <m:e>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4</m:t>
                      </m:r>
                    </m:sup>
                    <m:e>
                      <m:sSup>
                        <m:sSupPr>
                          <m:ctrlPr>
                            <w:rPr>
                              <w:rFonts w:ascii="Cambria Math" w:hAnsi="Cambria Math" w:cs="Times New Roman"/>
                              <w:i/>
                            </w:rPr>
                          </m:ctrlPr>
                        </m:sSupPr>
                        <m:e>
                          <m:r>
                            <w:rPr>
                              <w:rFonts w:ascii="Cambria Math" w:hAnsi="Cambria Math" w:cs="Times New Roman"/>
                            </w:rPr>
                            <m:t>4</m:t>
                          </m:r>
                        </m:e>
                        <m:sup>
                          <m:r>
                            <w:rPr>
                              <w:rFonts w:ascii="Cambria Math" w:hAnsi="Cambria Math" w:cs="Times New Roman"/>
                            </w:rPr>
                            <m:t>2</m:t>
                          </m:r>
                        </m:sup>
                      </m:sSup>
                    </m:e>
                  </m:nary>
                  <m:r>
                    <w:rPr>
                      <w:rFonts w:ascii="Cambria Math" w:hAnsi="Cambria Math" w:cs="Times New Roman"/>
                    </w:rPr>
                    <m:t>-16</m:t>
                  </m:r>
                </m:e>
              </m:d>
            </m:num>
            <m:den>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16</m:t>
                      </m:r>
                    </m:e>
                    <m:sup>
                      <m:r>
                        <w:rPr>
                          <w:rFonts w:ascii="Cambria Math" w:hAnsi="Cambria Math" w:cs="Times New Roman"/>
                        </w:rPr>
                        <m:t>2</m:t>
                      </m:r>
                    </m:sup>
                  </m:sSup>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4</m:t>
                      </m:r>
                    </m:sup>
                    <m:e>
                      <m:sSup>
                        <m:sSupPr>
                          <m:ctrlPr>
                            <w:rPr>
                              <w:rFonts w:ascii="Cambria Math" w:hAnsi="Cambria Math" w:cs="Times New Roman"/>
                              <w:i/>
                            </w:rPr>
                          </m:ctrlPr>
                        </m:sSupPr>
                        <m:e>
                          <m:r>
                            <w:rPr>
                              <w:rFonts w:ascii="Cambria Math" w:hAnsi="Cambria Math" w:cs="Times New Roman"/>
                            </w:rPr>
                            <m:t>4</m:t>
                          </m:r>
                        </m:e>
                        <m:sup>
                          <m:r>
                            <w:rPr>
                              <w:rFonts w:ascii="Cambria Math" w:hAnsi="Cambria Math" w:cs="Times New Roman"/>
                            </w:rPr>
                            <m:t>2</m:t>
                          </m:r>
                        </m:sup>
                      </m:sSup>
                    </m:e>
                  </m:nary>
                </m:e>
              </m:d>
            </m:den>
          </m:f>
          <m:d>
            <m:dPr>
              <m:begChr m:val="["/>
              <m:endChr m:val="]"/>
              <m:ctrlPr>
                <w:rPr>
                  <w:rFonts w:ascii="Cambria Math" w:hAnsi="Cambria Math" w:cs="Times New Roman"/>
                  <w:i/>
                </w:rPr>
              </m:ctrlPr>
            </m:dPr>
            <m:e>
              <m:r>
                <w:rPr>
                  <w:rFonts w:ascii="Cambria Math" w:hAnsi="Cambria Math" w:cs="Times New Roman"/>
                </w:rPr>
                <m:t>820965.68-</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884.80</m:t>
                      </m:r>
                    </m:e>
                  </m:d>
                </m:e>
                <m:sup>
                  <m:r>
                    <w:rPr>
                      <w:rFonts w:ascii="Cambria Math" w:hAnsi="Cambria Math" w:cs="Times New Roman"/>
                    </w:rPr>
                    <m:t>2</m:t>
                  </m:r>
                </m:sup>
              </m:sSup>
            </m:e>
          </m:d>
        </m:oMath>
      </m:oMathPara>
    </w:p>
    <w:p w14:paraId="1C59F6D2" w14:textId="77777777" w:rsidR="00521F01" w:rsidRPr="003C015A" w:rsidRDefault="00521F01" w:rsidP="003C015A">
      <w:pPr>
        <w:tabs>
          <w:tab w:val="left" w:pos="3400"/>
        </w:tabs>
        <w:spacing w:line="360" w:lineRule="auto"/>
        <w:jc w:val="both"/>
        <w:rPr>
          <w:rFonts w:ascii="Times New Roman" w:eastAsiaTheme="minorEastAsia" w:hAnsi="Times New Roman" w:cs="Times New Roman"/>
        </w:rPr>
      </w:pPr>
      <m:oMathPara>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m:t>
              </m:r>
              <m:d>
                <m:dPr>
                  <m:ctrlPr>
                    <w:rPr>
                      <w:rFonts w:ascii="Cambria Math" w:hAnsi="Cambria Math" w:cs="Times New Roman"/>
                      <w:i/>
                    </w:rPr>
                  </m:ctrlPr>
                </m:dPr>
                <m:e>
                  <m:r>
                    <w:rPr>
                      <w:rFonts w:ascii="Cambria Math" w:hAnsi="Cambria Math" w:cs="Times New Roman"/>
                    </w:rPr>
                    <m:t>16+16+16+16)-(16</m:t>
                  </m:r>
                </m:e>
              </m:d>
              <m:r>
                <w:rPr>
                  <w:rFonts w:ascii="Cambria Math" w:hAnsi="Cambria Math" w:cs="Times New Roman"/>
                </w:rPr>
                <m:t>]</m:t>
              </m:r>
            </m:num>
            <m:den>
              <m:r>
                <w:rPr>
                  <w:rFonts w:ascii="Cambria Math" w:hAnsi="Cambria Math" w:cs="Times New Roman"/>
                </w:rPr>
                <m:t>[</m:t>
              </m:r>
              <m:d>
                <m:dPr>
                  <m:ctrlPr>
                    <w:rPr>
                      <w:rFonts w:ascii="Cambria Math" w:hAnsi="Cambria Math" w:cs="Times New Roman"/>
                      <w:i/>
                    </w:rPr>
                  </m:ctrlPr>
                </m:dPr>
                <m:e>
                  <m:r>
                    <w:rPr>
                      <w:rFonts w:ascii="Cambria Math" w:hAnsi="Cambria Math" w:cs="Times New Roman"/>
                    </w:rPr>
                    <m:t>256)-(16+16+16+16</m:t>
                  </m:r>
                </m:e>
              </m:d>
              <m:r>
                <w:rPr>
                  <w:rFonts w:ascii="Cambria Math" w:hAnsi="Cambria Math" w:cs="Times New Roman"/>
                </w:rPr>
                <m:t>]</m:t>
              </m:r>
            </m:den>
          </m:f>
          <m:d>
            <m:dPr>
              <m:begChr m:val="["/>
              <m:endChr m:val="]"/>
              <m:ctrlPr>
                <w:rPr>
                  <w:rFonts w:ascii="Cambria Math" w:hAnsi="Cambria Math" w:cs="Times New Roman"/>
                  <w:i/>
                </w:rPr>
              </m:ctrlPr>
            </m:dPr>
            <m:e>
              <m:r>
                <w:rPr>
                  <w:rFonts w:ascii="Cambria Math" w:hAnsi="Cambria Math" w:cs="Times New Roman"/>
                </w:rPr>
                <m:t>820965.68-782877.23</m:t>
              </m:r>
            </m:e>
          </m:d>
        </m:oMath>
      </m:oMathPara>
    </w:p>
    <w:p w14:paraId="425E8D36" w14:textId="77777777" w:rsidR="00521F01" w:rsidRPr="003C015A" w:rsidRDefault="00521F01" w:rsidP="003C015A">
      <w:pPr>
        <w:tabs>
          <w:tab w:val="left" w:pos="3400"/>
        </w:tabs>
        <w:spacing w:line="360" w:lineRule="auto"/>
        <w:jc w:val="both"/>
        <w:rPr>
          <w:rFonts w:ascii="Times New Roman" w:eastAsiaTheme="minorEastAsia" w:hAnsi="Times New Roman" w:cs="Times New Roman"/>
        </w:rPr>
      </w:pPr>
      <m:oMathPara>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64</m:t>
              </m:r>
            </m:num>
            <m:den>
              <m:r>
                <w:rPr>
                  <w:rFonts w:ascii="Cambria Math" w:hAnsi="Cambria Math" w:cs="Times New Roman"/>
                </w:rPr>
                <m:t>192</m:t>
              </m:r>
            </m:den>
          </m:f>
          <m:d>
            <m:dPr>
              <m:begChr m:val="["/>
              <m:endChr m:val="]"/>
              <m:ctrlPr>
                <w:rPr>
                  <w:rFonts w:ascii="Cambria Math" w:hAnsi="Cambria Math" w:cs="Times New Roman"/>
                  <w:i/>
                </w:rPr>
              </m:ctrlPr>
            </m:dPr>
            <m:e>
              <m:r>
                <w:rPr>
                  <w:rFonts w:ascii="Cambria Math" w:hAnsi="Cambria Math" w:cs="Times New Roman"/>
                </w:rPr>
                <m:t>38088.45</m:t>
              </m:r>
            </m:e>
          </m:d>
        </m:oMath>
      </m:oMathPara>
    </w:p>
    <w:p w14:paraId="405C2FED" w14:textId="77777777" w:rsidR="00521F01" w:rsidRPr="003C015A" w:rsidRDefault="00521F01" w:rsidP="003C015A">
      <w:pPr>
        <w:tabs>
          <w:tab w:val="left" w:pos="3400"/>
        </w:tabs>
        <w:spacing w:line="360" w:lineRule="auto"/>
        <w:jc w:val="both"/>
        <w:rPr>
          <w:rFonts w:ascii="Times New Roman" w:eastAsiaTheme="minorEastAsia" w:hAnsi="Times New Roman" w:cs="Times New Roman"/>
        </w:rPr>
      </w:pPr>
      <m:oMathPara>
        <m:oMath>
          <m:r>
            <w:rPr>
              <w:rFonts w:ascii="Cambria Math" w:hAnsi="Cambria Math" w:cs="Times New Roman"/>
            </w:rPr>
            <m:t>=12696.15</m:t>
          </m:r>
        </m:oMath>
      </m:oMathPara>
    </w:p>
    <w:p w14:paraId="2BA772BD" w14:textId="5CABD958" w:rsidR="00521F01" w:rsidRPr="003C015A" w:rsidRDefault="00C34EEE" w:rsidP="003C015A">
      <w:pPr>
        <w:tabs>
          <w:tab w:val="left" w:pos="3400"/>
        </w:tabs>
        <w:spacing w:line="360" w:lineRule="auto"/>
        <w:jc w:val="both"/>
        <w:rPr>
          <w:rFonts w:ascii="Times New Roman" w:eastAsiaTheme="minorEastAsia" w:hAnsi="Times New Roman" w:cs="Times New Roman"/>
          <w:i/>
        </w:rPr>
      </w:pPr>
      <w:bookmarkStart w:id="16" w:name="_Hlk208290536"/>
      <w:r w:rsidRPr="003C015A">
        <w:rPr>
          <w:rFonts w:ascii="Times New Roman" w:eastAsiaTheme="minorEastAsia" w:hAnsi="Times New Roman" w:cs="Times New Roman"/>
          <w:i/>
        </w:rPr>
        <w:t>Table 4.3.11</w:t>
      </w:r>
      <w:r w:rsidR="00521F01" w:rsidRPr="003C015A">
        <w:rPr>
          <w:rFonts w:ascii="Times New Roman" w:eastAsiaTheme="minorEastAsia" w:hAnsi="Times New Roman" w:cs="Times New Roman"/>
          <w:i/>
        </w:rPr>
        <w:t>: Sampled LGAs and Selection Probabilities for double birth in 2023</w:t>
      </w:r>
    </w:p>
    <w:tbl>
      <w:tblPr>
        <w:tblW w:w="108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91"/>
        <w:gridCol w:w="1179"/>
        <w:gridCol w:w="691"/>
        <w:gridCol w:w="556"/>
        <w:gridCol w:w="836"/>
        <w:gridCol w:w="836"/>
        <w:gridCol w:w="836"/>
        <w:gridCol w:w="999"/>
        <w:gridCol w:w="780"/>
        <w:gridCol w:w="836"/>
        <w:gridCol w:w="1284"/>
        <w:gridCol w:w="1396"/>
      </w:tblGrid>
      <w:tr w:rsidR="00521F01" w:rsidRPr="003C015A" w14:paraId="6156253E" w14:textId="77777777" w:rsidTr="00521F01">
        <w:trPr>
          <w:trHeight w:val="728"/>
        </w:trPr>
        <w:tc>
          <w:tcPr>
            <w:tcW w:w="590" w:type="dxa"/>
            <w:shd w:val="clear" w:color="auto" w:fill="FFFFFF" w:themeFill="background1"/>
            <w:noWrap/>
            <w:vAlign w:val="center"/>
            <w:hideMark/>
          </w:tcPr>
          <w:bookmarkEnd w:id="16"/>
          <w:p w14:paraId="51E975C1"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S/N</w:t>
            </w:r>
          </w:p>
        </w:tc>
        <w:tc>
          <w:tcPr>
            <w:tcW w:w="1178" w:type="dxa"/>
            <w:shd w:val="clear" w:color="auto" w:fill="FFFFFF" w:themeFill="background1"/>
            <w:noWrap/>
            <w:vAlign w:val="center"/>
            <w:hideMark/>
          </w:tcPr>
          <w:p w14:paraId="045756B1"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LGA</w:t>
            </w:r>
          </w:p>
        </w:tc>
        <w:tc>
          <w:tcPr>
            <w:tcW w:w="691" w:type="dxa"/>
            <w:shd w:val="clear" w:color="auto" w:fill="FFFFFF" w:themeFill="background1"/>
            <w:vAlign w:val="center"/>
            <w:hideMark/>
          </w:tcPr>
          <w:p w14:paraId="25A57528"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Y</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oMath>
            </m:oMathPara>
          </w:p>
        </w:tc>
        <w:tc>
          <w:tcPr>
            <w:tcW w:w="0" w:type="auto"/>
            <w:shd w:val="clear" w:color="auto" w:fill="FFFFFF" w:themeFill="background1"/>
            <w:vAlign w:val="center"/>
            <w:hideMark/>
          </w:tcPr>
          <w:p w14:paraId="578C437D"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X</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oMath>
            <w:r w:rsidR="00521F01" w:rsidRPr="003C015A">
              <w:rPr>
                <w:rFonts w:ascii="Times New Roman" w:eastAsia="Times New Roman" w:hAnsi="Times New Roman" w:cs="Times New Roman"/>
                <w:b/>
                <w:bCs/>
                <w:color w:val="000000"/>
                <w:kern w:val="0"/>
                <w:lang w:eastAsia="zh-CN"/>
                <w14:ligatures w14:val="none"/>
              </w:rPr>
              <w:t xml:space="preserve"> </w:t>
            </w:r>
          </w:p>
        </w:tc>
        <w:tc>
          <w:tcPr>
            <w:tcW w:w="0" w:type="auto"/>
            <w:shd w:val="clear" w:color="auto" w:fill="FFFFFF" w:themeFill="background1"/>
            <w:vAlign w:val="center"/>
            <w:hideMark/>
          </w:tcPr>
          <w:p w14:paraId="3B0608F3"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oMath>
            </m:oMathPara>
          </w:p>
        </w:tc>
        <w:tc>
          <w:tcPr>
            <w:tcW w:w="0" w:type="auto"/>
            <w:shd w:val="clear" w:color="auto" w:fill="FFFFFF" w:themeFill="background1"/>
            <w:vAlign w:val="center"/>
            <w:hideMark/>
          </w:tcPr>
          <w:p w14:paraId="71921363"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oMath>
            </m:oMathPara>
          </w:p>
        </w:tc>
        <w:tc>
          <w:tcPr>
            <w:tcW w:w="0" w:type="auto"/>
            <w:shd w:val="clear" w:color="auto" w:fill="FFFFFF" w:themeFill="background1"/>
            <w:vAlign w:val="center"/>
            <w:hideMark/>
          </w:tcPr>
          <w:p w14:paraId="0BFEB740"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f>
                  <m:fPr>
                    <m:ctrlPr>
                      <w:rPr>
                        <w:rFonts w:ascii="Cambria Math" w:eastAsia="Times New Roman" w:hAnsi="Cambria Math" w:cs="Times New Roman"/>
                        <w:b/>
                        <w:bCs/>
                        <w:i/>
                        <w:color w:val="000000"/>
                        <w:kern w:val="0"/>
                        <w:lang w:eastAsia="zh-CN"/>
                        <w14:ligatures w14:val="none"/>
                      </w:rPr>
                    </m:ctrlPr>
                  </m:fPr>
                  <m:num>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num>
                  <m:den>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den>
                </m:f>
              </m:oMath>
            </m:oMathPara>
          </w:p>
        </w:tc>
        <w:tc>
          <w:tcPr>
            <w:tcW w:w="0" w:type="auto"/>
            <w:shd w:val="clear" w:color="auto" w:fill="FFFFFF" w:themeFill="background1"/>
            <w:vAlign w:val="center"/>
            <w:hideMark/>
          </w:tcPr>
          <w:p w14:paraId="45C8D682"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f>
                  <m:fPr>
                    <m:ctrlPr>
                      <w:rPr>
                        <w:rFonts w:ascii="Cambria Math" w:eastAsia="Times New Roman" w:hAnsi="Cambria Math" w:cs="Times New Roman"/>
                        <w:b/>
                        <w:bCs/>
                        <w:i/>
                        <w:color w:val="000000"/>
                        <w:kern w:val="0"/>
                        <w:lang w:eastAsia="zh-CN"/>
                        <w14:ligatures w14:val="none"/>
                      </w:rPr>
                    </m:ctrlPr>
                  </m:fPr>
                  <m:num>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Y</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num>
                  <m:den>
                    <m:r>
                      <m:rPr>
                        <m:sty m:val="bi"/>
                      </m:rPr>
                      <w:rPr>
                        <w:rFonts w:ascii="Cambria Math" w:eastAsia="Times New Roman" w:hAnsi="Cambria Math" w:cs="Times New Roman"/>
                        <w:color w:val="000000"/>
                        <w:kern w:val="0"/>
                        <w:lang w:eastAsia="zh-CN"/>
                        <w14:ligatures w14:val="none"/>
                      </w:rPr>
                      <m:t>(</m:t>
                    </m:r>
                    <m:f>
                      <m:fPr>
                        <m:type m:val="skw"/>
                        <m:ctrlPr>
                          <w:rPr>
                            <w:rFonts w:ascii="Cambria Math" w:eastAsia="Times New Roman" w:hAnsi="Cambria Math" w:cs="Times New Roman"/>
                            <w:b/>
                            <w:bCs/>
                            <w:i/>
                            <w:color w:val="000000"/>
                            <w:kern w:val="0"/>
                            <w:lang w:eastAsia="zh-CN"/>
                            <w14:ligatures w14:val="none"/>
                          </w:rPr>
                        </m:ctrlPr>
                      </m:fPr>
                      <m:num>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num>
                      <m:den>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den>
                    </m:f>
                    <m:r>
                      <m:rPr>
                        <m:sty m:val="bi"/>
                      </m:rPr>
                      <w:rPr>
                        <w:rFonts w:ascii="Cambria Math" w:eastAsia="Times New Roman" w:hAnsi="Cambria Math" w:cs="Times New Roman"/>
                        <w:color w:val="000000"/>
                        <w:kern w:val="0"/>
                        <w:lang w:eastAsia="zh-CN"/>
                        <w14:ligatures w14:val="none"/>
                      </w:rPr>
                      <m:t>)</m:t>
                    </m:r>
                  </m:den>
                </m:f>
              </m:oMath>
            </m:oMathPara>
          </w:p>
        </w:tc>
        <w:tc>
          <w:tcPr>
            <w:tcW w:w="0" w:type="auto"/>
            <w:shd w:val="clear" w:color="auto" w:fill="FFFFFF" w:themeFill="background1"/>
            <w:vAlign w:val="center"/>
            <w:hideMark/>
          </w:tcPr>
          <w:p w14:paraId="44DA2546"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p>
                  <m:sSupPr>
                    <m:ctrlPr>
                      <w:rPr>
                        <w:rFonts w:ascii="Cambria Math" w:eastAsia="Times New Roman" w:hAnsi="Cambria Math" w:cs="Times New Roman"/>
                        <w:b/>
                        <w:bCs/>
                        <w:i/>
                        <w:color w:val="000000"/>
                        <w:kern w:val="0"/>
                        <w:lang w:eastAsia="zh-CN"/>
                        <w14:ligatures w14:val="none"/>
                      </w:rPr>
                    </m:ctrlPr>
                  </m:sSupPr>
                  <m:e>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Y</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e>
                  <m:sup>
                    <m:r>
                      <m:rPr>
                        <m:sty m:val="bi"/>
                      </m:rPr>
                      <w:rPr>
                        <w:rFonts w:ascii="Cambria Math" w:eastAsia="Times New Roman" w:hAnsi="Cambria Math" w:cs="Times New Roman"/>
                        <w:color w:val="000000"/>
                        <w:kern w:val="0"/>
                        <w:lang w:eastAsia="zh-CN"/>
                        <w14:ligatures w14:val="none"/>
                      </w:rPr>
                      <m:t>2</m:t>
                    </m:r>
                  </m:sup>
                </m:sSup>
              </m:oMath>
            </m:oMathPara>
          </w:p>
        </w:tc>
        <w:tc>
          <w:tcPr>
            <w:tcW w:w="0" w:type="auto"/>
            <w:shd w:val="clear" w:color="auto" w:fill="FFFFFF" w:themeFill="background1"/>
            <w:vAlign w:val="center"/>
            <w:hideMark/>
          </w:tcPr>
          <w:p w14:paraId="7FD4C56B"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p>
                  <m:sSupPr>
                    <m:ctrlPr>
                      <w:rPr>
                        <w:rFonts w:ascii="Cambria Math" w:eastAsia="Times New Roman" w:hAnsi="Cambria Math" w:cs="Times New Roman"/>
                        <w:b/>
                        <w:bCs/>
                        <w:i/>
                        <w:color w:val="000000"/>
                        <w:kern w:val="0"/>
                        <w:lang w:eastAsia="zh-CN"/>
                        <w14:ligatures w14:val="none"/>
                      </w:rPr>
                    </m:ctrlPr>
                  </m:sSupPr>
                  <m:e>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e>
                  <m:sup>
                    <m:r>
                      <m:rPr>
                        <m:sty m:val="bi"/>
                      </m:rPr>
                      <w:rPr>
                        <w:rFonts w:ascii="Cambria Math" w:eastAsia="Times New Roman" w:hAnsi="Cambria Math" w:cs="Times New Roman"/>
                        <w:color w:val="000000"/>
                        <w:kern w:val="0"/>
                        <w:lang w:eastAsia="zh-CN"/>
                        <w14:ligatures w14:val="none"/>
                      </w:rPr>
                      <m:t>2</m:t>
                    </m:r>
                  </m:sup>
                </m:sSup>
              </m:oMath>
            </m:oMathPara>
          </w:p>
        </w:tc>
        <w:tc>
          <w:tcPr>
            <w:tcW w:w="0" w:type="auto"/>
            <w:shd w:val="clear" w:color="auto" w:fill="FFFFFF" w:themeFill="background1"/>
            <w:vAlign w:val="center"/>
            <w:hideMark/>
          </w:tcPr>
          <w:p w14:paraId="20A695A8"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f>
                  <m:fPr>
                    <m:ctrlPr>
                      <w:rPr>
                        <w:rFonts w:ascii="Cambria Math" w:eastAsia="Times New Roman" w:hAnsi="Cambria Math" w:cs="Times New Roman"/>
                        <w:b/>
                        <w:bCs/>
                        <w:i/>
                        <w:color w:val="000000"/>
                        <w:kern w:val="0"/>
                        <w:lang w:eastAsia="zh-CN"/>
                        <w14:ligatures w14:val="none"/>
                      </w:rPr>
                    </m:ctrlPr>
                  </m:fPr>
                  <m:num>
                    <m:sSup>
                      <m:sSupPr>
                        <m:ctrlPr>
                          <w:rPr>
                            <w:rFonts w:ascii="Cambria Math" w:eastAsia="Times New Roman" w:hAnsi="Cambria Math" w:cs="Times New Roman"/>
                            <w:b/>
                            <w:bCs/>
                            <w:i/>
                            <w:color w:val="000000"/>
                            <w:kern w:val="0"/>
                            <w:lang w:eastAsia="zh-CN"/>
                            <w14:ligatures w14:val="none"/>
                          </w:rPr>
                        </m:ctrlPr>
                      </m:sSupPr>
                      <m:e>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e>
                      <m:sup>
                        <m:r>
                          <m:rPr>
                            <m:sty m:val="bi"/>
                          </m:rPr>
                          <w:rPr>
                            <w:rFonts w:ascii="Cambria Math" w:eastAsia="Times New Roman" w:hAnsi="Cambria Math" w:cs="Times New Roman"/>
                            <w:color w:val="000000"/>
                            <w:kern w:val="0"/>
                            <w:lang w:eastAsia="zh-CN"/>
                            <w14:ligatures w14:val="none"/>
                          </w:rPr>
                          <m:t>2</m:t>
                        </m:r>
                      </m:sup>
                    </m:sSup>
                  </m:num>
                  <m:den>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den>
                </m:f>
              </m:oMath>
            </m:oMathPara>
          </w:p>
        </w:tc>
        <w:tc>
          <w:tcPr>
            <w:tcW w:w="0" w:type="auto"/>
            <w:shd w:val="clear" w:color="auto" w:fill="FFFFFF" w:themeFill="background1"/>
            <w:vAlign w:val="center"/>
            <w:hideMark/>
          </w:tcPr>
          <w:p w14:paraId="31C80435"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f>
                  <m:fPr>
                    <m:ctrlPr>
                      <w:rPr>
                        <w:rFonts w:ascii="Cambria Math" w:eastAsia="Times New Roman" w:hAnsi="Cambria Math" w:cs="Times New Roman"/>
                        <w:b/>
                        <w:bCs/>
                        <w:i/>
                        <w:color w:val="000000"/>
                        <w:kern w:val="0"/>
                        <w:lang w:eastAsia="zh-CN"/>
                        <w14:ligatures w14:val="none"/>
                      </w:rPr>
                    </m:ctrlPr>
                  </m:fPr>
                  <m:num>
                    <m:sSup>
                      <m:sSupPr>
                        <m:ctrlPr>
                          <w:rPr>
                            <w:rFonts w:ascii="Cambria Math" w:eastAsia="Times New Roman" w:hAnsi="Cambria Math" w:cs="Times New Roman"/>
                            <w:b/>
                            <w:bCs/>
                            <w:i/>
                            <w:color w:val="000000"/>
                            <w:kern w:val="0"/>
                            <w:lang w:eastAsia="zh-CN"/>
                            <w14:ligatures w14:val="none"/>
                          </w:rPr>
                        </m:ctrlPr>
                      </m:sSupPr>
                      <m:e>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Y</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e>
                      <m:sup>
                        <m:r>
                          <m:rPr>
                            <m:sty m:val="bi"/>
                          </m:rPr>
                          <w:rPr>
                            <w:rFonts w:ascii="Cambria Math" w:eastAsia="Times New Roman" w:hAnsi="Cambria Math" w:cs="Times New Roman"/>
                            <w:color w:val="000000"/>
                            <w:kern w:val="0"/>
                            <w:lang w:eastAsia="zh-CN"/>
                            <w14:ligatures w14:val="none"/>
                          </w:rPr>
                          <m:t>2</m:t>
                        </m:r>
                      </m:sup>
                    </m:sSup>
                  </m:num>
                  <m:den>
                    <m:f>
                      <m:fPr>
                        <m:type m:val="skw"/>
                        <m:ctrlPr>
                          <w:rPr>
                            <w:rFonts w:ascii="Cambria Math" w:eastAsia="Times New Roman" w:hAnsi="Cambria Math" w:cs="Times New Roman"/>
                            <w:b/>
                            <w:bCs/>
                            <w:i/>
                            <w:color w:val="000000"/>
                            <w:kern w:val="0"/>
                            <w:lang w:eastAsia="zh-CN"/>
                            <w14:ligatures w14:val="none"/>
                          </w:rPr>
                        </m:ctrlPr>
                      </m:fPr>
                      <m:num>
                        <m:sSup>
                          <m:sSupPr>
                            <m:ctrlPr>
                              <w:rPr>
                                <w:rFonts w:ascii="Cambria Math" w:eastAsia="Times New Roman" w:hAnsi="Cambria Math" w:cs="Times New Roman"/>
                                <w:b/>
                                <w:bCs/>
                                <w:i/>
                                <w:color w:val="000000"/>
                                <w:kern w:val="0"/>
                                <w:lang w:eastAsia="zh-CN"/>
                                <w14:ligatures w14:val="none"/>
                              </w:rPr>
                            </m:ctrlPr>
                          </m:sSupPr>
                          <m:e>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e>
                          <m:sup>
                            <m:r>
                              <m:rPr>
                                <m:sty m:val="bi"/>
                              </m:rPr>
                              <w:rPr>
                                <w:rFonts w:ascii="Cambria Math" w:eastAsia="Times New Roman" w:hAnsi="Cambria Math" w:cs="Times New Roman"/>
                                <w:color w:val="000000"/>
                                <w:kern w:val="0"/>
                                <w:lang w:eastAsia="zh-CN"/>
                                <w14:ligatures w14:val="none"/>
                              </w:rPr>
                              <m:t>2</m:t>
                            </m:r>
                          </m:sup>
                        </m:sSup>
                      </m:num>
                      <m:den>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den>
                    </m:f>
                  </m:den>
                </m:f>
              </m:oMath>
            </m:oMathPara>
          </w:p>
        </w:tc>
      </w:tr>
      <w:tr w:rsidR="00521F01" w:rsidRPr="003C015A" w14:paraId="4006DE34" w14:textId="77777777" w:rsidTr="00521F01">
        <w:trPr>
          <w:trHeight w:val="352"/>
        </w:trPr>
        <w:tc>
          <w:tcPr>
            <w:tcW w:w="590" w:type="dxa"/>
            <w:shd w:val="clear" w:color="auto" w:fill="FFFFFF" w:themeFill="background1"/>
            <w:noWrap/>
            <w:vAlign w:val="center"/>
            <w:hideMark/>
          </w:tcPr>
          <w:p w14:paraId="40DF9A0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w:t>
            </w:r>
          </w:p>
        </w:tc>
        <w:tc>
          <w:tcPr>
            <w:tcW w:w="1178" w:type="dxa"/>
            <w:shd w:val="clear" w:color="auto" w:fill="FFFFFF" w:themeFill="background1"/>
            <w:noWrap/>
            <w:vAlign w:val="center"/>
            <w:hideMark/>
          </w:tcPr>
          <w:p w14:paraId="5D241A7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hAnsi="Times New Roman" w:cs="Times New Roman"/>
                <w:color w:val="000000"/>
              </w:rPr>
              <w:t>Ikere</w:t>
            </w:r>
            <w:proofErr w:type="spellEnd"/>
          </w:p>
        </w:tc>
        <w:tc>
          <w:tcPr>
            <w:tcW w:w="691" w:type="dxa"/>
            <w:shd w:val="clear" w:color="auto" w:fill="FFFFFF" w:themeFill="background1"/>
            <w:noWrap/>
            <w:vAlign w:val="center"/>
            <w:hideMark/>
          </w:tcPr>
          <w:p w14:paraId="4D17211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5</w:t>
            </w:r>
          </w:p>
        </w:tc>
        <w:tc>
          <w:tcPr>
            <w:tcW w:w="0" w:type="auto"/>
            <w:shd w:val="clear" w:color="auto" w:fill="FFFFFF" w:themeFill="background1"/>
            <w:noWrap/>
            <w:vAlign w:val="center"/>
            <w:hideMark/>
          </w:tcPr>
          <w:p w14:paraId="0B5E3AF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128</w:t>
            </w:r>
          </w:p>
        </w:tc>
        <w:tc>
          <w:tcPr>
            <w:tcW w:w="0" w:type="auto"/>
            <w:shd w:val="clear" w:color="auto" w:fill="FFFFFF" w:themeFill="background1"/>
            <w:noWrap/>
            <w:vAlign w:val="center"/>
            <w:hideMark/>
          </w:tcPr>
          <w:p w14:paraId="3909D38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0.0556</w:t>
            </w:r>
          </w:p>
        </w:tc>
        <w:tc>
          <w:tcPr>
            <w:tcW w:w="0" w:type="auto"/>
            <w:shd w:val="clear" w:color="auto" w:fill="FFFFFF" w:themeFill="background1"/>
            <w:noWrap/>
            <w:vAlign w:val="center"/>
            <w:hideMark/>
          </w:tcPr>
          <w:p w14:paraId="4903BC4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0.3000</w:t>
            </w:r>
          </w:p>
        </w:tc>
        <w:tc>
          <w:tcPr>
            <w:tcW w:w="0" w:type="auto"/>
            <w:shd w:val="clear" w:color="auto" w:fill="FFFFFF" w:themeFill="background1"/>
            <w:noWrap/>
            <w:vAlign w:val="center"/>
            <w:hideMark/>
          </w:tcPr>
          <w:p w14:paraId="2F5BB7E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0.1852</w:t>
            </w:r>
          </w:p>
        </w:tc>
        <w:tc>
          <w:tcPr>
            <w:tcW w:w="0" w:type="auto"/>
            <w:shd w:val="clear" w:color="auto" w:fill="FFFFFF" w:themeFill="background1"/>
            <w:noWrap/>
            <w:vAlign w:val="center"/>
            <w:hideMark/>
          </w:tcPr>
          <w:p w14:paraId="6CAB0244"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691.20</w:t>
            </w:r>
          </w:p>
        </w:tc>
        <w:tc>
          <w:tcPr>
            <w:tcW w:w="0" w:type="auto"/>
            <w:shd w:val="clear" w:color="auto" w:fill="FFFFFF" w:themeFill="background1"/>
            <w:noWrap/>
            <w:vAlign w:val="center"/>
            <w:hideMark/>
          </w:tcPr>
          <w:p w14:paraId="7782D36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16384</w:t>
            </w:r>
          </w:p>
        </w:tc>
        <w:tc>
          <w:tcPr>
            <w:tcW w:w="0" w:type="auto"/>
            <w:shd w:val="clear" w:color="auto" w:fill="FFFFFF" w:themeFill="background1"/>
            <w:noWrap/>
            <w:vAlign w:val="center"/>
            <w:hideMark/>
          </w:tcPr>
          <w:p w14:paraId="70F400A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0.0031</w:t>
            </w:r>
          </w:p>
        </w:tc>
        <w:tc>
          <w:tcPr>
            <w:tcW w:w="0" w:type="auto"/>
            <w:shd w:val="clear" w:color="auto" w:fill="FFFFFF" w:themeFill="background1"/>
            <w:noWrap/>
            <w:vAlign w:val="center"/>
            <w:hideMark/>
          </w:tcPr>
          <w:p w14:paraId="5BC9434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0.01028807</w:t>
            </w:r>
          </w:p>
        </w:tc>
        <w:tc>
          <w:tcPr>
            <w:tcW w:w="0" w:type="auto"/>
            <w:shd w:val="clear" w:color="auto" w:fill="FFFFFF" w:themeFill="background1"/>
            <w:noWrap/>
            <w:vAlign w:val="center"/>
            <w:hideMark/>
          </w:tcPr>
          <w:p w14:paraId="5327FC4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1592524.8</w:t>
            </w:r>
          </w:p>
        </w:tc>
      </w:tr>
      <w:tr w:rsidR="00521F01" w:rsidRPr="003C015A" w14:paraId="6DF7225A" w14:textId="77777777" w:rsidTr="00521F01">
        <w:trPr>
          <w:trHeight w:val="352"/>
        </w:trPr>
        <w:tc>
          <w:tcPr>
            <w:tcW w:w="590" w:type="dxa"/>
            <w:shd w:val="clear" w:color="auto" w:fill="FFFFFF" w:themeFill="background1"/>
            <w:noWrap/>
            <w:vAlign w:val="center"/>
            <w:hideMark/>
          </w:tcPr>
          <w:p w14:paraId="62874EA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2</w:t>
            </w:r>
          </w:p>
        </w:tc>
        <w:tc>
          <w:tcPr>
            <w:tcW w:w="1178" w:type="dxa"/>
            <w:shd w:val="clear" w:color="auto" w:fill="FFFFFF" w:themeFill="background1"/>
            <w:noWrap/>
            <w:vAlign w:val="center"/>
            <w:hideMark/>
          </w:tcPr>
          <w:p w14:paraId="7BE032E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hAnsi="Times New Roman" w:cs="Times New Roman"/>
                <w:color w:val="000000"/>
              </w:rPr>
              <w:t>Oye</w:t>
            </w:r>
            <w:proofErr w:type="spellEnd"/>
          </w:p>
        </w:tc>
        <w:tc>
          <w:tcPr>
            <w:tcW w:w="691" w:type="dxa"/>
            <w:shd w:val="clear" w:color="auto" w:fill="FFFFFF" w:themeFill="background1"/>
            <w:noWrap/>
            <w:vAlign w:val="center"/>
            <w:hideMark/>
          </w:tcPr>
          <w:p w14:paraId="630CCB0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4</w:t>
            </w:r>
          </w:p>
        </w:tc>
        <w:tc>
          <w:tcPr>
            <w:tcW w:w="0" w:type="auto"/>
            <w:shd w:val="clear" w:color="auto" w:fill="FFFFFF" w:themeFill="background1"/>
            <w:noWrap/>
            <w:vAlign w:val="center"/>
            <w:hideMark/>
          </w:tcPr>
          <w:p w14:paraId="7CD513D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50</w:t>
            </w:r>
          </w:p>
        </w:tc>
        <w:tc>
          <w:tcPr>
            <w:tcW w:w="0" w:type="auto"/>
            <w:shd w:val="clear" w:color="auto" w:fill="FFFFFF" w:themeFill="background1"/>
            <w:noWrap/>
            <w:vAlign w:val="center"/>
            <w:hideMark/>
          </w:tcPr>
          <w:p w14:paraId="15682D6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0.0444</w:t>
            </w:r>
          </w:p>
        </w:tc>
        <w:tc>
          <w:tcPr>
            <w:tcW w:w="0" w:type="auto"/>
            <w:shd w:val="clear" w:color="auto" w:fill="FFFFFF" w:themeFill="background1"/>
            <w:noWrap/>
            <w:vAlign w:val="center"/>
            <w:hideMark/>
          </w:tcPr>
          <w:p w14:paraId="58A3792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0.1778</w:t>
            </w:r>
          </w:p>
        </w:tc>
        <w:tc>
          <w:tcPr>
            <w:tcW w:w="0" w:type="auto"/>
            <w:shd w:val="clear" w:color="auto" w:fill="FFFFFF" w:themeFill="background1"/>
            <w:noWrap/>
            <w:vAlign w:val="center"/>
            <w:hideMark/>
          </w:tcPr>
          <w:p w14:paraId="126B9CB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0.2500</w:t>
            </w:r>
          </w:p>
        </w:tc>
        <w:tc>
          <w:tcPr>
            <w:tcW w:w="0" w:type="auto"/>
            <w:shd w:val="clear" w:color="auto" w:fill="FFFFFF" w:themeFill="background1"/>
            <w:noWrap/>
            <w:vAlign w:val="center"/>
            <w:hideMark/>
          </w:tcPr>
          <w:p w14:paraId="4568FB1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200.03</w:t>
            </w:r>
          </w:p>
        </w:tc>
        <w:tc>
          <w:tcPr>
            <w:tcW w:w="0" w:type="auto"/>
            <w:shd w:val="clear" w:color="auto" w:fill="FFFFFF" w:themeFill="background1"/>
            <w:noWrap/>
            <w:vAlign w:val="center"/>
            <w:hideMark/>
          </w:tcPr>
          <w:p w14:paraId="67767C6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2500</w:t>
            </w:r>
          </w:p>
        </w:tc>
        <w:tc>
          <w:tcPr>
            <w:tcW w:w="0" w:type="auto"/>
            <w:shd w:val="clear" w:color="auto" w:fill="FFFFFF" w:themeFill="background1"/>
            <w:noWrap/>
            <w:vAlign w:val="center"/>
            <w:hideMark/>
          </w:tcPr>
          <w:p w14:paraId="479022D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0.0020</w:t>
            </w:r>
          </w:p>
        </w:tc>
        <w:tc>
          <w:tcPr>
            <w:tcW w:w="0" w:type="auto"/>
            <w:shd w:val="clear" w:color="auto" w:fill="FFFFFF" w:themeFill="background1"/>
            <w:noWrap/>
            <w:vAlign w:val="center"/>
            <w:hideMark/>
          </w:tcPr>
          <w:p w14:paraId="7F9633C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0.01110972</w:t>
            </w:r>
          </w:p>
        </w:tc>
        <w:tc>
          <w:tcPr>
            <w:tcW w:w="0" w:type="auto"/>
            <w:shd w:val="clear" w:color="auto" w:fill="FFFFFF" w:themeFill="background1"/>
            <w:noWrap/>
            <w:vAlign w:val="center"/>
            <w:hideMark/>
          </w:tcPr>
          <w:p w14:paraId="404D3BA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225028.125</w:t>
            </w:r>
          </w:p>
        </w:tc>
      </w:tr>
      <w:tr w:rsidR="00521F01" w:rsidRPr="003C015A" w14:paraId="323B11B5" w14:textId="77777777" w:rsidTr="00521F01">
        <w:trPr>
          <w:trHeight w:val="705"/>
        </w:trPr>
        <w:tc>
          <w:tcPr>
            <w:tcW w:w="590" w:type="dxa"/>
            <w:shd w:val="clear" w:color="auto" w:fill="FFFFFF" w:themeFill="background1"/>
            <w:noWrap/>
            <w:vAlign w:val="center"/>
            <w:hideMark/>
          </w:tcPr>
          <w:p w14:paraId="3CEDD3F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3</w:t>
            </w:r>
          </w:p>
        </w:tc>
        <w:tc>
          <w:tcPr>
            <w:tcW w:w="1178" w:type="dxa"/>
            <w:shd w:val="clear" w:color="auto" w:fill="FFFFFF" w:themeFill="background1"/>
            <w:vAlign w:val="center"/>
            <w:hideMark/>
          </w:tcPr>
          <w:p w14:paraId="0AE9EC4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hAnsi="Times New Roman" w:cs="Times New Roman"/>
                <w:color w:val="000000"/>
              </w:rPr>
              <w:t>Ekiti</w:t>
            </w:r>
            <w:proofErr w:type="spellEnd"/>
            <w:r w:rsidRPr="003C015A">
              <w:rPr>
                <w:rFonts w:ascii="Times New Roman" w:hAnsi="Times New Roman" w:cs="Times New Roman"/>
                <w:color w:val="000000"/>
              </w:rPr>
              <w:t xml:space="preserve"> South West</w:t>
            </w:r>
          </w:p>
        </w:tc>
        <w:tc>
          <w:tcPr>
            <w:tcW w:w="691" w:type="dxa"/>
            <w:shd w:val="clear" w:color="auto" w:fill="FFFFFF" w:themeFill="background1"/>
            <w:noWrap/>
            <w:vAlign w:val="center"/>
            <w:hideMark/>
          </w:tcPr>
          <w:p w14:paraId="4B19F3B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4</w:t>
            </w:r>
          </w:p>
        </w:tc>
        <w:tc>
          <w:tcPr>
            <w:tcW w:w="0" w:type="auto"/>
            <w:shd w:val="clear" w:color="auto" w:fill="FFFFFF" w:themeFill="background1"/>
            <w:noWrap/>
            <w:vAlign w:val="center"/>
            <w:hideMark/>
          </w:tcPr>
          <w:p w14:paraId="3DA7E62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70</w:t>
            </w:r>
          </w:p>
        </w:tc>
        <w:tc>
          <w:tcPr>
            <w:tcW w:w="0" w:type="auto"/>
            <w:shd w:val="clear" w:color="auto" w:fill="FFFFFF" w:themeFill="background1"/>
            <w:noWrap/>
            <w:vAlign w:val="center"/>
            <w:hideMark/>
          </w:tcPr>
          <w:p w14:paraId="6D367B14"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0.0444</w:t>
            </w:r>
          </w:p>
        </w:tc>
        <w:tc>
          <w:tcPr>
            <w:tcW w:w="0" w:type="auto"/>
            <w:shd w:val="clear" w:color="auto" w:fill="FFFFFF" w:themeFill="background1"/>
            <w:noWrap/>
            <w:vAlign w:val="center"/>
            <w:hideMark/>
          </w:tcPr>
          <w:p w14:paraId="5E1C9E9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0.2222</w:t>
            </w:r>
          </w:p>
        </w:tc>
        <w:tc>
          <w:tcPr>
            <w:tcW w:w="0" w:type="auto"/>
            <w:shd w:val="clear" w:color="auto" w:fill="FFFFFF" w:themeFill="background1"/>
            <w:noWrap/>
            <w:vAlign w:val="center"/>
            <w:hideMark/>
          </w:tcPr>
          <w:p w14:paraId="0AFC9EC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0.2000</w:t>
            </w:r>
          </w:p>
        </w:tc>
        <w:tc>
          <w:tcPr>
            <w:tcW w:w="0" w:type="auto"/>
            <w:shd w:val="clear" w:color="auto" w:fill="FFFFFF" w:themeFill="background1"/>
            <w:noWrap/>
            <w:vAlign w:val="center"/>
            <w:hideMark/>
          </w:tcPr>
          <w:p w14:paraId="1863502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349.97</w:t>
            </w:r>
          </w:p>
        </w:tc>
        <w:tc>
          <w:tcPr>
            <w:tcW w:w="0" w:type="auto"/>
            <w:shd w:val="clear" w:color="auto" w:fill="FFFFFF" w:themeFill="background1"/>
            <w:noWrap/>
            <w:vAlign w:val="center"/>
            <w:hideMark/>
          </w:tcPr>
          <w:p w14:paraId="350662D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4900</w:t>
            </w:r>
          </w:p>
        </w:tc>
        <w:tc>
          <w:tcPr>
            <w:tcW w:w="0" w:type="auto"/>
            <w:shd w:val="clear" w:color="auto" w:fill="FFFFFF" w:themeFill="background1"/>
            <w:noWrap/>
            <w:vAlign w:val="center"/>
            <w:hideMark/>
          </w:tcPr>
          <w:p w14:paraId="510AFCA4"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0.0020</w:t>
            </w:r>
          </w:p>
        </w:tc>
        <w:tc>
          <w:tcPr>
            <w:tcW w:w="0" w:type="auto"/>
            <w:shd w:val="clear" w:color="auto" w:fill="FFFFFF" w:themeFill="background1"/>
            <w:noWrap/>
            <w:vAlign w:val="center"/>
            <w:hideMark/>
          </w:tcPr>
          <w:p w14:paraId="2D8B094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0.00888978</w:t>
            </w:r>
          </w:p>
        </w:tc>
        <w:tc>
          <w:tcPr>
            <w:tcW w:w="0" w:type="auto"/>
            <w:shd w:val="clear" w:color="auto" w:fill="FFFFFF" w:themeFill="background1"/>
            <w:noWrap/>
            <w:vAlign w:val="center"/>
            <w:hideMark/>
          </w:tcPr>
          <w:p w14:paraId="49F0B42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551194.875</w:t>
            </w:r>
          </w:p>
        </w:tc>
      </w:tr>
      <w:tr w:rsidR="00521F01" w:rsidRPr="003C015A" w14:paraId="7E1A9A1D" w14:textId="77777777" w:rsidTr="00521F01">
        <w:trPr>
          <w:trHeight w:val="352"/>
        </w:trPr>
        <w:tc>
          <w:tcPr>
            <w:tcW w:w="590" w:type="dxa"/>
            <w:shd w:val="clear" w:color="auto" w:fill="FFFFFF" w:themeFill="background1"/>
            <w:noWrap/>
            <w:vAlign w:val="center"/>
            <w:hideMark/>
          </w:tcPr>
          <w:p w14:paraId="1F231DA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lastRenderedPageBreak/>
              <w:t>4</w:t>
            </w:r>
          </w:p>
        </w:tc>
        <w:tc>
          <w:tcPr>
            <w:tcW w:w="1178" w:type="dxa"/>
            <w:shd w:val="clear" w:color="auto" w:fill="FFFFFF" w:themeFill="background1"/>
            <w:noWrap/>
            <w:vAlign w:val="center"/>
            <w:hideMark/>
          </w:tcPr>
          <w:p w14:paraId="2136564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hAnsi="Times New Roman" w:cs="Times New Roman"/>
                <w:color w:val="000000"/>
              </w:rPr>
              <w:t>Ekiti</w:t>
            </w:r>
            <w:proofErr w:type="spellEnd"/>
            <w:r w:rsidRPr="003C015A">
              <w:rPr>
                <w:rFonts w:ascii="Times New Roman" w:hAnsi="Times New Roman" w:cs="Times New Roman"/>
                <w:color w:val="000000"/>
              </w:rPr>
              <w:t xml:space="preserve"> East</w:t>
            </w:r>
          </w:p>
        </w:tc>
        <w:tc>
          <w:tcPr>
            <w:tcW w:w="691" w:type="dxa"/>
            <w:shd w:val="clear" w:color="auto" w:fill="FFFFFF" w:themeFill="background1"/>
            <w:noWrap/>
            <w:vAlign w:val="center"/>
            <w:hideMark/>
          </w:tcPr>
          <w:p w14:paraId="3C98D93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11</w:t>
            </w:r>
          </w:p>
        </w:tc>
        <w:tc>
          <w:tcPr>
            <w:tcW w:w="0" w:type="auto"/>
            <w:shd w:val="clear" w:color="auto" w:fill="FFFFFF" w:themeFill="background1"/>
            <w:noWrap/>
            <w:vAlign w:val="center"/>
            <w:hideMark/>
          </w:tcPr>
          <w:p w14:paraId="4ED27470"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116</w:t>
            </w:r>
          </w:p>
        </w:tc>
        <w:tc>
          <w:tcPr>
            <w:tcW w:w="0" w:type="auto"/>
            <w:shd w:val="clear" w:color="auto" w:fill="FFFFFF" w:themeFill="background1"/>
            <w:noWrap/>
            <w:vAlign w:val="center"/>
            <w:hideMark/>
          </w:tcPr>
          <w:p w14:paraId="7AC9DBE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0.1222</w:t>
            </w:r>
          </w:p>
        </w:tc>
        <w:tc>
          <w:tcPr>
            <w:tcW w:w="0" w:type="auto"/>
            <w:shd w:val="clear" w:color="auto" w:fill="FFFFFF" w:themeFill="background1"/>
            <w:noWrap/>
            <w:vAlign w:val="center"/>
            <w:hideMark/>
          </w:tcPr>
          <w:p w14:paraId="2D0535D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0.3000</w:t>
            </w:r>
          </w:p>
        </w:tc>
        <w:tc>
          <w:tcPr>
            <w:tcW w:w="0" w:type="auto"/>
            <w:shd w:val="clear" w:color="auto" w:fill="FFFFFF" w:themeFill="background1"/>
            <w:noWrap/>
            <w:vAlign w:val="center"/>
            <w:hideMark/>
          </w:tcPr>
          <w:p w14:paraId="3BEFFAC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0.4074</w:t>
            </w:r>
          </w:p>
        </w:tc>
        <w:tc>
          <w:tcPr>
            <w:tcW w:w="0" w:type="auto"/>
            <w:shd w:val="clear" w:color="auto" w:fill="FFFFFF" w:themeFill="background1"/>
            <w:noWrap/>
            <w:vAlign w:val="center"/>
            <w:hideMark/>
          </w:tcPr>
          <w:p w14:paraId="0074BDE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284.73</w:t>
            </w:r>
          </w:p>
        </w:tc>
        <w:tc>
          <w:tcPr>
            <w:tcW w:w="0" w:type="auto"/>
            <w:shd w:val="clear" w:color="auto" w:fill="FFFFFF" w:themeFill="background1"/>
            <w:noWrap/>
            <w:vAlign w:val="center"/>
            <w:hideMark/>
          </w:tcPr>
          <w:p w14:paraId="19A5E1F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13456</w:t>
            </w:r>
          </w:p>
        </w:tc>
        <w:tc>
          <w:tcPr>
            <w:tcW w:w="0" w:type="auto"/>
            <w:shd w:val="clear" w:color="auto" w:fill="FFFFFF" w:themeFill="background1"/>
            <w:noWrap/>
            <w:vAlign w:val="center"/>
            <w:hideMark/>
          </w:tcPr>
          <w:p w14:paraId="0BDAB087"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0.0149</w:t>
            </w:r>
          </w:p>
        </w:tc>
        <w:tc>
          <w:tcPr>
            <w:tcW w:w="0" w:type="auto"/>
            <w:shd w:val="clear" w:color="auto" w:fill="FFFFFF" w:themeFill="background1"/>
            <w:noWrap/>
            <w:vAlign w:val="center"/>
            <w:hideMark/>
          </w:tcPr>
          <w:p w14:paraId="5FB2EA5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0.04979424</w:t>
            </w:r>
          </w:p>
        </w:tc>
        <w:tc>
          <w:tcPr>
            <w:tcW w:w="0" w:type="auto"/>
            <w:shd w:val="clear" w:color="auto" w:fill="FFFFFF" w:themeFill="background1"/>
            <w:noWrap/>
            <w:vAlign w:val="center"/>
            <w:hideMark/>
          </w:tcPr>
          <w:p w14:paraId="6DD4219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270232.0661</w:t>
            </w:r>
          </w:p>
        </w:tc>
      </w:tr>
      <w:tr w:rsidR="00521F01" w:rsidRPr="003C015A" w14:paraId="06A38F09" w14:textId="77777777" w:rsidTr="00521F01">
        <w:trPr>
          <w:trHeight w:val="352"/>
        </w:trPr>
        <w:tc>
          <w:tcPr>
            <w:tcW w:w="590" w:type="dxa"/>
            <w:shd w:val="clear" w:color="auto" w:fill="FFFFFF" w:themeFill="background1"/>
            <w:noWrap/>
            <w:vAlign w:val="bottom"/>
            <w:hideMark/>
          </w:tcPr>
          <w:p w14:paraId="5D974424"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 </w:t>
            </w:r>
          </w:p>
        </w:tc>
        <w:tc>
          <w:tcPr>
            <w:tcW w:w="1178" w:type="dxa"/>
            <w:shd w:val="clear" w:color="auto" w:fill="FFFFFF" w:themeFill="background1"/>
            <w:noWrap/>
            <w:vAlign w:val="center"/>
            <w:hideMark/>
          </w:tcPr>
          <w:p w14:paraId="0F1E11CA" w14:textId="77777777" w:rsidR="00521F01" w:rsidRPr="003C015A" w:rsidRDefault="00521F01" w:rsidP="003C015A">
            <w:pPr>
              <w:spacing w:after="0" w:line="360" w:lineRule="auto"/>
              <w:jc w:val="both"/>
              <w:rPr>
                <w:rFonts w:ascii="Times New Roman" w:hAnsi="Times New Roman" w:cs="Times New Roman"/>
                <w:b/>
                <w:bCs/>
                <w:color w:val="000000"/>
              </w:rPr>
            </w:pPr>
            <w:r w:rsidRPr="003C015A">
              <w:rPr>
                <w:rFonts w:ascii="Times New Roman" w:hAnsi="Times New Roman" w:cs="Times New Roman"/>
                <w:b/>
                <w:bCs/>
                <w:color w:val="000000"/>
              </w:rPr>
              <w:t>Total</w:t>
            </w:r>
          </w:p>
        </w:tc>
        <w:tc>
          <w:tcPr>
            <w:tcW w:w="691" w:type="dxa"/>
            <w:shd w:val="clear" w:color="auto" w:fill="FFFFFF" w:themeFill="background1"/>
            <w:noWrap/>
            <w:vAlign w:val="bottom"/>
            <w:hideMark/>
          </w:tcPr>
          <w:p w14:paraId="0F9D3DC4"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1E573157"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120CA5BC"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0A3EC995"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25C81A05"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center"/>
            <w:hideMark/>
          </w:tcPr>
          <w:p w14:paraId="089AF0D6"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hAnsi="Times New Roman" w:cs="Times New Roman"/>
                <w:b/>
                <w:bCs/>
                <w:color w:val="000000"/>
              </w:rPr>
              <w:t>1525.92</w:t>
            </w:r>
          </w:p>
        </w:tc>
        <w:tc>
          <w:tcPr>
            <w:tcW w:w="0" w:type="auto"/>
            <w:shd w:val="clear" w:color="auto" w:fill="FFFFFF" w:themeFill="background1"/>
            <w:noWrap/>
            <w:vAlign w:val="bottom"/>
            <w:hideMark/>
          </w:tcPr>
          <w:p w14:paraId="3B15EC0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530BA6EC"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010F8D4C"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center"/>
            <w:hideMark/>
          </w:tcPr>
          <w:p w14:paraId="4CAC3CC1"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hAnsi="Times New Roman" w:cs="Times New Roman"/>
                <w:b/>
                <w:bCs/>
                <w:color w:val="000000"/>
              </w:rPr>
              <w:t>2638979.87</w:t>
            </w:r>
          </w:p>
        </w:tc>
      </w:tr>
    </w:tbl>
    <w:p w14:paraId="4BB2FFD2"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
    <w:p w14:paraId="2D0CF3EE"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 xml:space="preserve">Note that </w:t>
      </w:r>
      <w:r w:rsidRPr="003C015A">
        <w:rPr>
          <w:rFonts w:ascii="Times New Roman" w:eastAsia="Times New Roman" w:hAnsi="Times New Roman" w:cs="Times New Roman"/>
          <w:b/>
          <w:bCs/>
          <w:i/>
          <w:color w:val="000000"/>
          <w:kern w:val="0"/>
          <w:lang w:eastAsia="zh-CN"/>
          <w14:ligatures w14:val="none"/>
        </w:rPr>
        <w:br/>
      </w:r>
      <m:oMathPara>
        <m:oMath>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r>
            <m:rPr>
              <m:sty m:val="bi"/>
            </m:rPr>
            <w:rPr>
              <w:rFonts w:ascii="Cambria Math" w:eastAsia="Times New Roman" w:hAnsi="Cambria Math" w:cs="Times New Roman"/>
              <w:color w:val="000000"/>
              <w:kern w:val="0"/>
              <w:lang w:eastAsia="zh-CN"/>
              <w14:ligatures w14:val="none"/>
            </w:rPr>
            <m:t xml:space="preserve">= </m:t>
          </m:r>
          <m:nary>
            <m:naryPr>
              <m:chr m:val="∑"/>
              <m:limLoc m:val="undOvr"/>
              <m:supHide m:val="1"/>
              <m:ctrlPr>
                <w:rPr>
                  <w:rFonts w:ascii="Cambria Math" w:eastAsia="Times New Roman" w:hAnsi="Cambria Math" w:cs="Times New Roman"/>
                  <w:b/>
                  <w:bCs/>
                  <w:i/>
                  <w:color w:val="000000"/>
                  <w:kern w:val="0"/>
                  <w:lang w:eastAsia="zh-CN"/>
                  <w14:ligatures w14:val="none"/>
                </w:rPr>
              </m:ctrlPr>
            </m:naryPr>
            <m:sub>
              <m:r>
                <m:rPr>
                  <m:sty m:val="bi"/>
                </m:rPr>
                <w:rPr>
                  <w:rFonts w:ascii="Cambria Math" w:eastAsia="Times New Roman" w:hAnsi="Cambria Math" w:cs="Times New Roman"/>
                  <w:color w:val="000000"/>
                  <w:kern w:val="0"/>
                  <w:lang w:eastAsia="zh-CN"/>
                  <w14:ligatures w14:val="none"/>
                </w:rPr>
                <m:t>j</m:t>
              </m:r>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∈G</m:t>
                  </m:r>
                </m:e>
                <m:sub>
                  <m:r>
                    <m:rPr>
                      <m:sty m:val="bi"/>
                    </m:rPr>
                    <w:rPr>
                      <w:rFonts w:ascii="Cambria Math" w:eastAsia="Times New Roman" w:hAnsi="Cambria Math" w:cs="Times New Roman"/>
                      <w:color w:val="000000"/>
                      <w:kern w:val="0"/>
                      <w:lang w:eastAsia="zh-CN"/>
                      <w14:ligatures w14:val="none"/>
                    </w:rPr>
                    <m:t>i</m:t>
                  </m:r>
                </m:sub>
              </m:sSub>
            </m:sub>
            <m:sup/>
            <m:e>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ij</m:t>
                  </m:r>
                </m:sub>
              </m:sSub>
              <m:r>
                <m:rPr>
                  <m:sty m:val="bi"/>
                </m:rPr>
                <w:rPr>
                  <w:rFonts w:ascii="Cambria Math" w:eastAsia="Times New Roman" w:hAnsi="Cambria Math" w:cs="Times New Roman"/>
                  <w:color w:val="000000"/>
                  <w:kern w:val="0"/>
                  <w:lang w:eastAsia="zh-CN"/>
                  <w14:ligatures w14:val="none"/>
                </w:rPr>
                <m:t xml:space="preserve"> ,  i=1,2,3,4</m:t>
              </m:r>
            </m:e>
          </m:nary>
        </m:oMath>
      </m:oMathPara>
    </w:p>
    <w:p w14:paraId="64F6C6BA"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 xml:space="preserve">The Total population estimate of double births for the year 2023 is given by </w:t>
      </w:r>
    </w:p>
    <w:p w14:paraId="6A32C288" w14:textId="77777777" w:rsidR="00521F01" w:rsidRPr="003C015A" w:rsidRDefault="00521F01" w:rsidP="003C015A">
      <w:pPr>
        <w:tabs>
          <w:tab w:val="left" w:pos="3400"/>
        </w:tabs>
        <w:spacing w:line="360" w:lineRule="auto"/>
        <w:jc w:val="both"/>
        <w:rPr>
          <w:rFonts w:ascii="Times New Roman" w:eastAsiaTheme="minorEastAsia" w:hAnsi="Times New Roman" w:cs="Times New Roman"/>
          <w:i/>
        </w:rPr>
      </w:pPr>
      <w:r w:rsidRPr="003C015A">
        <w:rPr>
          <w:rFonts w:ascii="Times New Roman" w:eastAsiaTheme="minorEastAsia" w:hAnsi="Times New Roman" w:cs="Times New Roman"/>
          <w:bCs/>
        </w:rPr>
        <w:t xml:space="preserve"> </w:t>
      </w:r>
      <w:r w:rsidRPr="003C015A">
        <w:rPr>
          <w:rFonts w:ascii="Times New Roman" w:hAnsi="Times New Roman" w:cs="Times New Roman"/>
          <w:i/>
        </w:rPr>
        <w:br/>
      </w: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RHC</m:t>
              </m:r>
            </m:sub>
          </m:sSub>
          <m:r>
            <w:rPr>
              <w:rFonts w:ascii="Cambria Math" w:hAnsi="Cambria Math" w:cs="Times New Roman"/>
            </w:rPr>
            <m:t xml:space="preserve">= </m:t>
          </m:r>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i=1</m:t>
              </m:r>
            </m:sub>
            <m:sup>
              <m:r>
                <w:rPr>
                  <w:rFonts w:ascii="Cambria Math" w:eastAsiaTheme="minorEastAsia" w:hAnsi="Cambria Math" w:cs="Times New Roman"/>
                </w:rPr>
                <m:t>n</m:t>
              </m:r>
            </m:sup>
            <m:e>
              <m:f>
                <m:fPr>
                  <m:ctrlPr>
                    <w:rPr>
                      <w:rFonts w:ascii="Cambria Math" w:eastAsia="Times New Roman" w:hAnsi="Cambria Math" w:cs="Times New Roman"/>
                      <w:b/>
                      <w:bCs/>
                      <w:i/>
                      <w:color w:val="000000"/>
                      <w:kern w:val="0"/>
                      <w:lang w:eastAsia="zh-CN"/>
                      <w14:ligatures w14:val="none"/>
                    </w:rPr>
                  </m:ctrlPr>
                </m:fPr>
                <m:num>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Y</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num>
                <m:den>
                  <m:r>
                    <m:rPr>
                      <m:sty m:val="bi"/>
                    </m:rPr>
                    <w:rPr>
                      <w:rFonts w:ascii="Cambria Math" w:eastAsia="Times New Roman" w:hAnsi="Cambria Math" w:cs="Times New Roman"/>
                      <w:color w:val="000000"/>
                      <w:kern w:val="0"/>
                      <w:lang w:eastAsia="zh-CN"/>
                      <w14:ligatures w14:val="none"/>
                    </w:rPr>
                    <m:t>(</m:t>
                  </m:r>
                  <m:f>
                    <m:fPr>
                      <m:type m:val="skw"/>
                      <m:ctrlPr>
                        <w:rPr>
                          <w:rFonts w:ascii="Cambria Math" w:eastAsia="Times New Roman" w:hAnsi="Cambria Math" w:cs="Times New Roman"/>
                          <w:b/>
                          <w:bCs/>
                          <w:i/>
                          <w:color w:val="000000"/>
                          <w:kern w:val="0"/>
                          <w:lang w:eastAsia="zh-CN"/>
                          <w14:ligatures w14:val="none"/>
                        </w:rPr>
                      </m:ctrlPr>
                    </m:fPr>
                    <m:num>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num>
                    <m:den>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den>
                  </m:f>
                  <m:r>
                    <m:rPr>
                      <m:sty m:val="bi"/>
                    </m:rPr>
                    <w:rPr>
                      <w:rFonts w:ascii="Cambria Math" w:eastAsia="Times New Roman" w:hAnsi="Cambria Math" w:cs="Times New Roman"/>
                      <w:color w:val="000000"/>
                      <w:kern w:val="0"/>
                      <w:lang w:eastAsia="zh-CN"/>
                      <w14:ligatures w14:val="none"/>
                    </w:rPr>
                    <m:t>)</m:t>
                  </m:r>
                </m:den>
              </m:f>
              <m:r>
                <m:rPr>
                  <m:sty m:val="bi"/>
                </m:rPr>
                <w:rPr>
                  <w:rFonts w:ascii="Cambria Math" w:eastAsia="Times New Roman" w:hAnsi="Cambria Math" w:cs="Times New Roman"/>
                  <w:color w:val="000000"/>
                  <w:kern w:val="0"/>
                  <w:lang w:eastAsia="zh-CN"/>
                  <w14:ligatures w14:val="none"/>
                </w:rPr>
                <m:t>=1525.92</m:t>
              </m:r>
            </m:e>
          </m:nary>
        </m:oMath>
      </m:oMathPara>
    </w:p>
    <w:p w14:paraId="385DCA00" w14:textId="77777777" w:rsidR="00521F01" w:rsidRPr="003C015A" w:rsidRDefault="00521F01" w:rsidP="003C015A">
      <w:pPr>
        <w:tabs>
          <w:tab w:val="left" w:pos="3400"/>
        </w:tabs>
        <w:spacing w:line="360" w:lineRule="auto"/>
        <w:jc w:val="both"/>
        <w:rPr>
          <w:rFonts w:ascii="Times New Roman" w:eastAsiaTheme="minorEastAsia" w:hAnsi="Times New Roman" w:cs="Times New Roman"/>
        </w:rPr>
      </w:pPr>
      <w:r w:rsidRPr="003C015A">
        <w:rPr>
          <w:rFonts w:ascii="Times New Roman" w:eastAsiaTheme="minorEastAsia" w:hAnsi="Times New Roman" w:cs="Times New Roman"/>
          <w:bCs/>
        </w:rPr>
        <w:t xml:space="preserve">An estimate of variance of the estimator </w:t>
      </w:r>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RHC</m:t>
            </m:r>
          </m:sub>
        </m:sSub>
      </m:oMath>
      <w:r w:rsidRPr="003C015A">
        <w:rPr>
          <w:rFonts w:ascii="Times New Roman" w:eastAsiaTheme="minorEastAsia" w:hAnsi="Times New Roman" w:cs="Times New Roman"/>
        </w:rPr>
        <w:t xml:space="preserve"> is given by</w:t>
      </w:r>
    </w:p>
    <w:p w14:paraId="011B3FBD" w14:textId="77777777" w:rsidR="00521F01" w:rsidRPr="003C015A" w:rsidRDefault="00534D26" w:rsidP="003C015A">
      <w:pPr>
        <w:tabs>
          <w:tab w:val="left" w:pos="3400"/>
        </w:tabs>
        <w:spacing w:line="360" w:lineRule="auto"/>
        <w:jc w:val="both"/>
        <w:rPr>
          <w:rFonts w:ascii="Times New Roman" w:eastAsiaTheme="minorEastAsia" w:hAnsi="Times New Roman" w:cs="Times New Roman"/>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V</m:t>
                  </m:r>
                </m:e>
              </m:acc>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RHC</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Sup>
                    <m:sSubSupPr>
                      <m:ctrlPr>
                        <w:rPr>
                          <w:rFonts w:ascii="Cambria Math" w:hAnsi="Cambria Math" w:cs="Times New Roman"/>
                          <w:i/>
                        </w:rPr>
                      </m:ctrlPr>
                    </m:sSubSupPr>
                    <m:e>
                      <m:r>
                        <w:rPr>
                          <w:rFonts w:ascii="Cambria Math" w:hAnsi="Cambria Math" w:cs="Times New Roman"/>
                        </w:rPr>
                        <m:t>N</m:t>
                      </m:r>
                    </m:e>
                    <m:sub>
                      <m:r>
                        <w:rPr>
                          <w:rFonts w:ascii="Cambria Math" w:hAnsi="Cambria Math" w:cs="Times New Roman"/>
                        </w:rPr>
                        <m:t>i</m:t>
                      </m:r>
                    </m:sub>
                    <m:sup>
                      <m:r>
                        <w:rPr>
                          <w:rFonts w:ascii="Cambria Math" w:hAnsi="Cambria Math" w:cs="Times New Roman"/>
                        </w:rPr>
                        <m:t>2</m:t>
                      </m:r>
                    </m:sup>
                  </m:sSubSup>
                </m:e>
              </m:nary>
              <m:r>
                <w:rPr>
                  <w:rFonts w:ascii="Cambria Math" w:hAnsi="Cambria Math" w:cs="Times New Roman"/>
                </w:rPr>
                <m:t>-N)</m:t>
              </m:r>
            </m:num>
            <m:den>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2</m:t>
                  </m:r>
                </m:sup>
              </m:sSup>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Sup>
                    <m:sSubSupPr>
                      <m:ctrlPr>
                        <w:rPr>
                          <w:rFonts w:ascii="Cambria Math" w:hAnsi="Cambria Math" w:cs="Times New Roman"/>
                          <w:i/>
                        </w:rPr>
                      </m:ctrlPr>
                    </m:sSubSupPr>
                    <m:e>
                      <m:r>
                        <w:rPr>
                          <w:rFonts w:ascii="Cambria Math" w:hAnsi="Cambria Math" w:cs="Times New Roman"/>
                        </w:rPr>
                        <m:t>N</m:t>
                      </m:r>
                    </m:e>
                    <m:sub>
                      <m:r>
                        <w:rPr>
                          <w:rFonts w:ascii="Cambria Math" w:hAnsi="Cambria Math" w:cs="Times New Roman"/>
                        </w:rPr>
                        <m:t>i</m:t>
                      </m:r>
                    </m:sub>
                    <m:sup>
                      <m:r>
                        <w:rPr>
                          <w:rFonts w:ascii="Cambria Math" w:hAnsi="Cambria Math" w:cs="Times New Roman"/>
                        </w:rPr>
                        <m:t>2</m:t>
                      </m:r>
                    </m:sup>
                  </m:sSubSup>
                </m:e>
              </m:nary>
              <m:r>
                <w:rPr>
                  <w:rFonts w:ascii="Cambria Math" w:hAnsi="Cambria Math" w:cs="Times New Roman"/>
                </w:rPr>
                <m:t>)</m:t>
              </m:r>
            </m:den>
          </m:f>
          <m:d>
            <m:dPr>
              <m:begChr m:val="["/>
              <m:endChr m:val="]"/>
              <m:ctrlPr>
                <w:rPr>
                  <w:rFonts w:ascii="Cambria Math" w:hAnsi="Cambria Math" w:cs="Times New Roman"/>
                  <w:i/>
                </w:rPr>
              </m:ctrlPr>
            </m:dPr>
            <m:e>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f>
                    <m:fPr>
                      <m:ctrlPr>
                        <w:rPr>
                          <w:rFonts w:ascii="Cambria Math" w:eastAsia="Times New Roman" w:hAnsi="Cambria Math" w:cs="Times New Roman"/>
                          <w:i/>
                          <w:color w:val="000000"/>
                          <w:kern w:val="0"/>
                          <w:lang w:eastAsia="zh-CN"/>
                          <w14:ligatures w14:val="none"/>
                        </w:rPr>
                      </m:ctrlPr>
                    </m:fPr>
                    <m:num>
                      <m:sSup>
                        <m:sSupPr>
                          <m:ctrlPr>
                            <w:rPr>
                              <w:rFonts w:ascii="Cambria Math" w:eastAsia="Times New Roman" w:hAnsi="Cambria Math" w:cs="Times New Roman"/>
                              <w:i/>
                              <w:color w:val="000000"/>
                              <w:kern w:val="0"/>
                              <w:lang w:eastAsia="zh-CN"/>
                              <w14:ligatures w14:val="none"/>
                            </w:rPr>
                          </m:ctrlPr>
                        </m:sSupPr>
                        <m:e>
                          <m:sSub>
                            <m:sSubPr>
                              <m:ctrlPr>
                                <w:rPr>
                                  <w:rFonts w:ascii="Cambria Math" w:eastAsia="Times New Roman" w:hAnsi="Cambria Math" w:cs="Times New Roman"/>
                                  <w:i/>
                                  <w:color w:val="000000"/>
                                  <w:kern w:val="0"/>
                                  <w:lang w:eastAsia="zh-CN"/>
                                  <w14:ligatures w14:val="none"/>
                                </w:rPr>
                              </m:ctrlPr>
                            </m:sSubPr>
                            <m:e>
                              <m:r>
                                <w:rPr>
                                  <w:rFonts w:ascii="Cambria Math" w:eastAsia="Times New Roman" w:hAnsi="Cambria Math" w:cs="Times New Roman"/>
                                  <w:color w:val="000000"/>
                                  <w:kern w:val="0"/>
                                  <w:lang w:eastAsia="zh-CN"/>
                                  <w14:ligatures w14:val="none"/>
                                </w:rPr>
                                <m:t>Y</m:t>
                              </m:r>
                            </m:e>
                            <m:sub>
                              <m:r>
                                <w:rPr>
                                  <w:rFonts w:ascii="Cambria Math" w:eastAsia="Times New Roman" w:hAnsi="Cambria Math" w:cs="Times New Roman"/>
                                  <w:color w:val="000000"/>
                                  <w:kern w:val="0"/>
                                  <w:lang w:eastAsia="zh-CN"/>
                                  <w14:ligatures w14:val="none"/>
                                </w:rPr>
                                <m:t>i1</m:t>
                              </m:r>
                            </m:sub>
                          </m:sSub>
                        </m:e>
                        <m:sup>
                          <m:r>
                            <w:rPr>
                              <w:rFonts w:ascii="Cambria Math" w:eastAsia="Times New Roman" w:hAnsi="Cambria Math" w:cs="Times New Roman"/>
                              <w:color w:val="000000"/>
                              <w:kern w:val="0"/>
                              <w:lang w:eastAsia="zh-CN"/>
                              <w14:ligatures w14:val="none"/>
                            </w:rPr>
                            <m:t>2</m:t>
                          </m:r>
                        </m:sup>
                      </m:sSup>
                    </m:num>
                    <m:den>
                      <m:f>
                        <m:fPr>
                          <m:type m:val="skw"/>
                          <m:ctrlPr>
                            <w:rPr>
                              <w:rFonts w:ascii="Cambria Math" w:eastAsia="Times New Roman" w:hAnsi="Cambria Math" w:cs="Times New Roman"/>
                              <w:i/>
                              <w:color w:val="000000"/>
                              <w:kern w:val="0"/>
                              <w:lang w:eastAsia="zh-CN"/>
                              <w14:ligatures w14:val="none"/>
                            </w:rPr>
                          </m:ctrlPr>
                        </m:fPr>
                        <m:num>
                          <m:sSup>
                            <m:sSupPr>
                              <m:ctrlPr>
                                <w:rPr>
                                  <w:rFonts w:ascii="Cambria Math" w:eastAsia="Times New Roman" w:hAnsi="Cambria Math" w:cs="Times New Roman"/>
                                  <w:i/>
                                  <w:color w:val="000000"/>
                                  <w:kern w:val="0"/>
                                  <w:lang w:eastAsia="zh-CN"/>
                                  <w14:ligatures w14:val="none"/>
                                </w:rPr>
                              </m:ctrlPr>
                            </m:sSupPr>
                            <m:e>
                              <m:sSub>
                                <m:sSubPr>
                                  <m:ctrlPr>
                                    <w:rPr>
                                      <w:rFonts w:ascii="Cambria Math" w:eastAsia="Times New Roman" w:hAnsi="Cambria Math" w:cs="Times New Roman"/>
                                      <w:i/>
                                      <w:color w:val="000000"/>
                                      <w:kern w:val="0"/>
                                      <w:lang w:eastAsia="zh-CN"/>
                                      <w14:ligatures w14:val="none"/>
                                    </w:rPr>
                                  </m:ctrlPr>
                                </m:sSubPr>
                                <m:e>
                                  <m:r>
                                    <w:rPr>
                                      <w:rFonts w:ascii="Cambria Math" w:eastAsia="Times New Roman" w:hAnsi="Cambria Math" w:cs="Times New Roman"/>
                                      <w:color w:val="000000"/>
                                      <w:kern w:val="0"/>
                                      <w:lang w:eastAsia="zh-CN"/>
                                      <w14:ligatures w14:val="none"/>
                                    </w:rPr>
                                    <m:t>P</m:t>
                                  </m:r>
                                </m:e>
                                <m:sub>
                                  <m:r>
                                    <w:rPr>
                                      <w:rFonts w:ascii="Cambria Math" w:eastAsia="Times New Roman" w:hAnsi="Cambria Math" w:cs="Times New Roman"/>
                                      <w:color w:val="000000"/>
                                      <w:kern w:val="0"/>
                                      <w:lang w:eastAsia="zh-CN"/>
                                      <w14:ligatures w14:val="none"/>
                                    </w:rPr>
                                    <m:t>i1</m:t>
                                  </m:r>
                                </m:sub>
                              </m:sSub>
                            </m:e>
                            <m:sup>
                              <m:r>
                                <w:rPr>
                                  <w:rFonts w:ascii="Cambria Math" w:eastAsia="Times New Roman" w:hAnsi="Cambria Math" w:cs="Times New Roman"/>
                                  <w:color w:val="000000"/>
                                  <w:kern w:val="0"/>
                                  <w:lang w:eastAsia="zh-CN"/>
                                  <w14:ligatures w14:val="none"/>
                                </w:rPr>
                                <m:t>2</m:t>
                              </m:r>
                            </m:sup>
                          </m:sSup>
                        </m:num>
                        <m:den>
                          <m:sSub>
                            <m:sSubPr>
                              <m:ctrlPr>
                                <w:rPr>
                                  <w:rFonts w:ascii="Cambria Math" w:eastAsia="Times New Roman" w:hAnsi="Cambria Math" w:cs="Times New Roman"/>
                                  <w:i/>
                                  <w:color w:val="000000"/>
                                  <w:kern w:val="0"/>
                                  <w:lang w:eastAsia="zh-CN"/>
                                  <w14:ligatures w14:val="none"/>
                                </w:rPr>
                              </m:ctrlPr>
                            </m:sSubPr>
                            <m:e>
                              <m:r>
                                <w:rPr>
                                  <w:rFonts w:ascii="Cambria Math" w:eastAsia="Times New Roman" w:hAnsi="Cambria Math" w:cs="Times New Roman"/>
                                  <w:color w:val="000000"/>
                                  <w:kern w:val="0"/>
                                  <w:lang w:eastAsia="zh-CN"/>
                                  <w14:ligatures w14:val="none"/>
                                </w:rPr>
                                <m:t>τ</m:t>
                              </m:r>
                            </m:e>
                            <m:sub>
                              <m:r>
                                <w:rPr>
                                  <w:rFonts w:ascii="Cambria Math" w:eastAsia="Times New Roman" w:hAnsi="Cambria Math" w:cs="Times New Roman"/>
                                  <w:color w:val="000000"/>
                                  <w:kern w:val="0"/>
                                  <w:lang w:eastAsia="zh-CN"/>
                                  <w14:ligatures w14:val="none"/>
                                </w:rPr>
                                <m:t>i</m:t>
                              </m:r>
                            </m:sub>
                          </m:sSub>
                        </m:den>
                      </m:f>
                    </m:den>
                  </m:f>
                </m:e>
              </m:nary>
              <m:r>
                <w:rPr>
                  <w:rFonts w:ascii="Cambria Math" w:hAnsi="Cambria Math" w:cs="Times New Roman"/>
                </w:rPr>
                <m:t>-</m:t>
              </m:r>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RHC</m:t>
                  </m:r>
                </m:sub>
                <m:sup>
                  <m:r>
                    <w:rPr>
                      <w:rFonts w:ascii="Cambria Math" w:hAnsi="Cambria Math" w:cs="Times New Roman"/>
                    </w:rPr>
                    <m:t>2</m:t>
                  </m:r>
                </m:sup>
              </m:sSubSup>
            </m:e>
          </m:d>
        </m:oMath>
      </m:oMathPara>
    </w:p>
    <w:p w14:paraId="0D68F20E" w14:textId="77777777" w:rsidR="00521F01" w:rsidRPr="003C015A" w:rsidRDefault="00521F01" w:rsidP="003C015A">
      <w:pPr>
        <w:tabs>
          <w:tab w:val="left" w:pos="3400"/>
        </w:tabs>
        <w:spacing w:line="360" w:lineRule="auto"/>
        <w:jc w:val="both"/>
        <w:rPr>
          <w:rFonts w:ascii="Times New Roman" w:eastAsiaTheme="minorEastAsia" w:hAnsi="Times New Roman" w:cs="Times New Roman"/>
        </w:rPr>
      </w:pPr>
      <m:oMathPara>
        <m:oMath>
          <m:r>
            <w:rPr>
              <w:rFonts w:ascii="Cambria Math" w:hAnsi="Cambria Math" w:cs="Times New Roman"/>
            </w:rPr>
            <m:t>=</m:t>
          </m:r>
          <m:f>
            <m:fPr>
              <m:ctrlPr>
                <w:rPr>
                  <w:rFonts w:ascii="Cambria Math" w:hAnsi="Cambria Math" w:cs="Times New Roman"/>
                  <w:i/>
                </w:rPr>
              </m:ctrlPr>
            </m:fPr>
            <m:num>
              <m:d>
                <m:dPr>
                  <m:ctrlPr>
                    <w:rPr>
                      <w:rFonts w:ascii="Cambria Math" w:hAnsi="Cambria Math" w:cs="Times New Roman"/>
                      <w:i/>
                    </w:rPr>
                  </m:ctrlPr>
                </m:dPr>
                <m:e>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4</m:t>
                      </m:r>
                    </m:sup>
                    <m:e>
                      <m:sSup>
                        <m:sSupPr>
                          <m:ctrlPr>
                            <w:rPr>
                              <w:rFonts w:ascii="Cambria Math" w:hAnsi="Cambria Math" w:cs="Times New Roman"/>
                              <w:i/>
                            </w:rPr>
                          </m:ctrlPr>
                        </m:sSupPr>
                        <m:e>
                          <m:r>
                            <w:rPr>
                              <w:rFonts w:ascii="Cambria Math" w:hAnsi="Cambria Math" w:cs="Times New Roman"/>
                            </w:rPr>
                            <m:t>4</m:t>
                          </m:r>
                        </m:e>
                        <m:sup>
                          <m:r>
                            <w:rPr>
                              <w:rFonts w:ascii="Cambria Math" w:hAnsi="Cambria Math" w:cs="Times New Roman"/>
                            </w:rPr>
                            <m:t>2</m:t>
                          </m:r>
                        </m:sup>
                      </m:sSup>
                    </m:e>
                  </m:nary>
                  <m:r>
                    <w:rPr>
                      <w:rFonts w:ascii="Cambria Math" w:hAnsi="Cambria Math" w:cs="Times New Roman"/>
                    </w:rPr>
                    <m:t>-16</m:t>
                  </m:r>
                </m:e>
              </m:d>
            </m:num>
            <m:den>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16</m:t>
                      </m:r>
                    </m:e>
                    <m:sup>
                      <m:r>
                        <w:rPr>
                          <w:rFonts w:ascii="Cambria Math" w:hAnsi="Cambria Math" w:cs="Times New Roman"/>
                        </w:rPr>
                        <m:t>2</m:t>
                      </m:r>
                    </m:sup>
                  </m:sSup>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4</m:t>
                      </m:r>
                    </m:sup>
                    <m:e>
                      <m:sSup>
                        <m:sSupPr>
                          <m:ctrlPr>
                            <w:rPr>
                              <w:rFonts w:ascii="Cambria Math" w:hAnsi="Cambria Math" w:cs="Times New Roman"/>
                              <w:i/>
                            </w:rPr>
                          </m:ctrlPr>
                        </m:sSupPr>
                        <m:e>
                          <m:r>
                            <w:rPr>
                              <w:rFonts w:ascii="Cambria Math" w:hAnsi="Cambria Math" w:cs="Times New Roman"/>
                            </w:rPr>
                            <m:t>4</m:t>
                          </m:r>
                        </m:e>
                        <m:sup>
                          <m:r>
                            <w:rPr>
                              <w:rFonts w:ascii="Cambria Math" w:hAnsi="Cambria Math" w:cs="Times New Roman"/>
                            </w:rPr>
                            <m:t>2</m:t>
                          </m:r>
                        </m:sup>
                      </m:sSup>
                    </m:e>
                  </m:nary>
                </m:e>
              </m:d>
            </m:den>
          </m:f>
          <m:d>
            <m:dPr>
              <m:begChr m:val="["/>
              <m:endChr m:val="]"/>
              <m:ctrlPr>
                <w:rPr>
                  <w:rFonts w:ascii="Cambria Math" w:hAnsi="Cambria Math" w:cs="Times New Roman"/>
                  <w:i/>
                </w:rPr>
              </m:ctrlPr>
            </m:dPr>
            <m:e>
              <m:r>
                <w:rPr>
                  <w:rFonts w:ascii="Cambria Math" w:hAnsi="Cambria Math" w:cs="Times New Roman"/>
                </w:rPr>
                <m:t>2638979.87-</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1525.92</m:t>
                      </m:r>
                    </m:e>
                  </m:d>
                </m:e>
                <m:sup>
                  <m:r>
                    <w:rPr>
                      <w:rFonts w:ascii="Cambria Math" w:hAnsi="Cambria Math" w:cs="Times New Roman"/>
                    </w:rPr>
                    <m:t>2</m:t>
                  </m:r>
                </m:sup>
              </m:sSup>
            </m:e>
          </m:d>
        </m:oMath>
      </m:oMathPara>
    </w:p>
    <w:p w14:paraId="0E1AC600" w14:textId="77777777" w:rsidR="00521F01" w:rsidRPr="003C015A" w:rsidRDefault="00521F01" w:rsidP="003C015A">
      <w:pPr>
        <w:tabs>
          <w:tab w:val="left" w:pos="3400"/>
        </w:tabs>
        <w:spacing w:line="360" w:lineRule="auto"/>
        <w:jc w:val="both"/>
        <w:rPr>
          <w:rFonts w:ascii="Times New Roman" w:eastAsiaTheme="minorEastAsia" w:hAnsi="Times New Roman" w:cs="Times New Roman"/>
        </w:rPr>
      </w:pPr>
      <m:oMathPara>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m:t>
              </m:r>
              <m:d>
                <m:dPr>
                  <m:ctrlPr>
                    <w:rPr>
                      <w:rFonts w:ascii="Cambria Math" w:hAnsi="Cambria Math" w:cs="Times New Roman"/>
                      <w:i/>
                    </w:rPr>
                  </m:ctrlPr>
                </m:dPr>
                <m:e>
                  <m:r>
                    <w:rPr>
                      <w:rFonts w:ascii="Cambria Math" w:hAnsi="Cambria Math" w:cs="Times New Roman"/>
                    </w:rPr>
                    <m:t>16+16+16+16)-(16</m:t>
                  </m:r>
                </m:e>
              </m:d>
              <m:r>
                <w:rPr>
                  <w:rFonts w:ascii="Cambria Math" w:hAnsi="Cambria Math" w:cs="Times New Roman"/>
                </w:rPr>
                <m:t>]</m:t>
              </m:r>
            </m:num>
            <m:den>
              <m:r>
                <w:rPr>
                  <w:rFonts w:ascii="Cambria Math" w:hAnsi="Cambria Math" w:cs="Times New Roman"/>
                </w:rPr>
                <m:t>[</m:t>
              </m:r>
              <m:d>
                <m:dPr>
                  <m:ctrlPr>
                    <w:rPr>
                      <w:rFonts w:ascii="Cambria Math" w:hAnsi="Cambria Math" w:cs="Times New Roman"/>
                      <w:i/>
                    </w:rPr>
                  </m:ctrlPr>
                </m:dPr>
                <m:e>
                  <m:r>
                    <w:rPr>
                      <w:rFonts w:ascii="Cambria Math" w:hAnsi="Cambria Math" w:cs="Times New Roman"/>
                    </w:rPr>
                    <m:t>256)-(16+16+16+16</m:t>
                  </m:r>
                </m:e>
              </m:d>
              <m:r>
                <w:rPr>
                  <w:rFonts w:ascii="Cambria Math" w:hAnsi="Cambria Math" w:cs="Times New Roman"/>
                </w:rPr>
                <m:t>]</m:t>
              </m:r>
            </m:den>
          </m:f>
          <m:d>
            <m:dPr>
              <m:begChr m:val="["/>
              <m:endChr m:val="]"/>
              <m:ctrlPr>
                <w:rPr>
                  <w:rFonts w:ascii="Cambria Math" w:hAnsi="Cambria Math" w:cs="Times New Roman"/>
                  <w:i/>
                </w:rPr>
              </m:ctrlPr>
            </m:dPr>
            <m:e>
              <m:r>
                <w:rPr>
                  <w:rFonts w:ascii="Cambria Math" w:hAnsi="Cambria Math" w:cs="Times New Roman"/>
                </w:rPr>
                <m:t>2638979.87-2328423.52</m:t>
              </m:r>
            </m:e>
          </m:d>
        </m:oMath>
      </m:oMathPara>
    </w:p>
    <w:p w14:paraId="342AB4D9" w14:textId="77777777" w:rsidR="00521F01" w:rsidRPr="003C015A" w:rsidRDefault="00521F01" w:rsidP="003C015A">
      <w:pPr>
        <w:tabs>
          <w:tab w:val="left" w:pos="3400"/>
        </w:tabs>
        <w:spacing w:line="360" w:lineRule="auto"/>
        <w:jc w:val="both"/>
        <w:rPr>
          <w:rFonts w:ascii="Times New Roman" w:eastAsiaTheme="minorEastAsia" w:hAnsi="Times New Roman" w:cs="Times New Roman"/>
        </w:rPr>
      </w:pPr>
      <m:oMathPara>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64</m:t>
              </m:r>
            </m:num>
            <m:den>
              <m:r>
                <w:rPr>
                  <w:rFonts w:ascii="Cambria Math" w:hAnsi="Cambria Math" w:cs="Times New Roman"/>
                </w:rPr>
                <m:t>192</m:t>
              </m:r>
            </m:den>
          </m:f>
          <m:d>
            <m:dPr>
              <m:begChr m:val="["/>
              <m:endChr m:val="]"/>
              <m:ctrlPr>
                <w:rPr>
                  <w:rFonts w:ascii="Cambria Math" w:hAnsi="Cambria Math" w:cs="Times New Roman"/>
                  <w:i/>
                </w:rPr>
              </m:ctrlPr>
            </m:dPr>
            <m:e>
              <m:r>
                <w:rPr>
                  <w:rFonts w:ascii="Cambria Math" w:hAnsi="Cambria Math" w:cs="Times New Roman"/>
                </w:rPr>
                <m:t>310556.34</m:t>
              </m:r>
            </m:e>
          </m:d>
        </m:oMath>
      </m:oMathPara>
    </w:p>
    <w:p w14:paraId="6568A58F" w14:textId="77777777" w:rsidR="00521F01" w:rsidRPr="003C015A" w:rsidRDefault="00521F01" w:rsidP="003C015A">
      <w:pPr>
        <w:tabs>
          <w:tab w:val="left" w:pos="3400"/>
        </w:tabs>
        <w:spacing w:line="360" w:lineRule="auto"/>
        <w:jc w:val="both"/>
        <w:rPr>
          <w:rFonts w:ascii="Times New Roman" w:eastAsiaTheme="minorEastAsia" w:hAnsi="Times New Roman" w:cs="Times New Roman"/>
        </w:rPr>
      </w:pPr>
      <m:oMathPara>
        <m:oMath>
          <m:r>
            <w:rPr>
              <w:rFonts w:ascii="Cambria Math" w:hAnsi="Cambria Math" w:cs="Times New Roman"/>
            </w:rPr>
            <m:t>=103518.78</m:t>
          </m:r>
        </m:oMath>
      </m:oMathPara>
    </w:p>
    <w:p w14:paraId="7AA45465" w14:textId="076FB2FA" w:rsidR="00521F01" w:rsidRPr="003C015A" w:rsidRDefault="00C34EEE" w:rsidP="003C015A">
      <w:pPr>
        <w:tabs>
          <w:tab w:val="left" w:pos="3400"/>
        </w:tabs>
        <w:spacing w:line="360" w:lineRule="auto"/>
        <w:jc w:val="both"/>
        <w:rPr>
          <w:rFonts w:ascii="Times New Roman" w:eastAsiaTheme="minorEastAsia" w:hAnsi="Times New Roman" w:cs="Times New Roman"/>
          <w:i/>
        </w:rPr>
      </w:pPr>
      <w:bookmarkStart w:id="17" w:name="_Hlk208290583"/>
      <w:r w:rsidRPr="003C015A">
        <w:rPr>
          <w:rFonts w:ascii="Times New Roman" w:eastAsiaTheme="minorEastAsia" w:hAnsi="Times New Roman" w:cs="Times New Roman"/>
          <w:i/>
        </w:rPr>
        <w:t>Table 4.3.12</w:t>
      </w:r>
      <w:r w:rsidR="00521F01" w:rsidRPr="003C015A">
        <w:rPr>
          <w:rFonts w:ascii="Times New Roman" w:eastAsiaTheme="minorEastAsia" w:hAnsi="Times New Roman" w:cs="Times New Roman"/>
          <w:i/>
        </w:rPr>
        <w:t>: Sampled LGAs and Selection Probabilities for double birth in 2024</w:t>
      </w:r>
    </w:p>
    <w:tbl>
      <w:tblPr>
        <w:tblW w:w="109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91"/>
        <w:gridCol w:w="1178"/>
        <w:gridCol w:w="691"/>
        <w:gridCol w:w="559"/>
        <w:gridCol w:w="860"/>
        <w:gridCol w:w="860"/>
        <w:gridCol w:w="860"/>
        <w:gridCol w:w="1028"/>
        <w:gridCol w:w="687"/>
        <w:gridCol w:w="860"/>
        <w:gridCol w:w="1321"/>
        <w:gridCol w:w="1437"/>
      </w:tblGrid>
      <w:tr w:rsidR="00521F01" w:rsidRPr="003C015A" w14:paraId="4D2DBC79" w14:textId="77777777" w:rsidTr="00521F01">
        <w:trPr>
          <w:trHeight w:val="728"/>
        </w:trPr>
        <w:tc>
          <w:tcPr>
            <w:tcW w:w="590" w:type="dxa"/>
            <w:shd w:val="clear" w:color="auto" w:fill="FFFFFF" w:themeFill="background1"/>
            <w:noWrap/>
            <w:vAlign w:val="center"/>
            <w:hideMark/>
          </w:tcPr>
          <w:bookmarkEnd w:id="17"/>
          <w:p w14:paraId="0D46AF70"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S/N</w:t>
            </w:r>
          </w:p>
        </w:tc>
        <w:tc>
          <w:tcPr>
            <w:tcW w:w="1178" w:type="dxa"/>
            <w:shd w:val="clear" w:color="auto" w:fill="FFFFFF" w:themeFill="background1"/>
            <w:noWrap/>
            <w:vAlign w:val="center"/>
            <w:hideMark/>
          </w:tcPr>
          <w:p w14:paraId="6BC52231"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eastAsia="Times New Roman" w:hAnsi="Times New Roman" w:cs="Times New Roman"/>
                <w:b/>
                <w:bCs/>
                <w:color w:val="000000"/>
                <w:kern w:val="0"/>
                <w:lang w:eastAsia="zh-CN"/>
                <w14:ligatures w14:val="none"/>
              </w:rPr>
              <w:t>LGA</w:t>
            </w:r>
          </w:p>
        </w:tc>
        <w:tc>
          <w:tcPr>
            <w:tcW w:w="691" w:type="dxa"/>
            <w:shd w:val="clear" w:color="auto" w:fill="FFFFFF" w:themeFill="background1"/>
            <w:vAlign w:val="center"/>
            <w:hideMark/>
          </w:tcPr>
          <w:p w14:paraId="04BDAF16"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Y</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oMath>
            </m:oMathPara>
          </w:p>
        </w:tc>
        <w:tc>
          <w:tcPr>
            <w:tcW w:w="0" w:type="auto"/>
            <w:shd w:val="clear" w:color="auto" w:fill="FFFFFF" w:themeFill="background1"/>
            <w:vAlign w:val="center"/>
            <w:hideMark/>
          </w:tcPr>
          <w:p w14:paraId="7BF28713"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X</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oMath>
            <w:r w:rsidR="00521F01" w:rsidRPr="003C015A">
              <w:rPr>
                <w:rFonts w:ascii="Times New Roman" w:eastAsia="Times New Roman" w:hAnsi="Times New Roman" w:cs="Times New Roman"/>
                <w:b/>
                <w:bCs/>
                <w:color w:val="000000"/>
                <w:kern w:val="0"/>
                <w:lang w:eastAsia="zh-CN"/>
                <w14:ligatures w14:val="none"/>
              </w:rPr>
              <w:t xml:space="preserve"> </w:t>
            </w:r>
          </w:p>
        </w:tc>
        <w:tc>
          <w:tcPr>
            <w:tcW w:w="0" w:type="auto"/>
            <w:shd w:val="clear" w:color="auto" w:fill="FFFFFF" w:themeFill="background1"/>
            <w:vAlign w:val="center"/>
            <w:hideMark/>
          </w:tcPr>
          <w:p w14:paraId="2234EAED"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oMath>
            </m:oMathPara>
          </w:p>
        </w:tc>
        <w:tc>
          <w:tcPr>
            <w:tcW w:w="0" w:type="auto"/>
            <w:shd w:val="clear" w:color="auto" w:fill="FFFFFF" w:themeFill="background1"/>
            <w:vAlign w:val="center"/>
            <w:hideMark/>
          </w:tcPr>
          <w:p w14:paraId="632545B6"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oMath>
            </m:oMathPara>
          </w:p>
        </w:tc>
        <w:tc>
          <w:tcPr>
            <w:tcW w:w="0" w:type="auto"/>
            <w:shd w:val="clear" w:color="auto" w:fill="FFFFFF" w:themeFill="background1"/>
            <w:vAlign w:val="center"/>
            <w:hideMark/>
          </w:tcPr>
          <w:p w14:paraId="27F03920"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f>
                  <m:fPr>
                    <m:ctrlPr>
                      <w:rPr>
                        <w:rFonts w:ascii="Cambria Math" w:eastAsia="Times New Roman" w:hAnsi="Cambria Math" w:cs="Times New Roman"/>
                        <w:b/>
                        <w:bCs/>
                        <w:i/>
                        <w:color w:val="000000"/>
                        <w:kern w:val="0"/>
                        <w:lang w:eastAsia="zh-CN"/>
                        <w14:ligatures w14:val="none"/>
                      </w:rPr>
                    </m:ctrlPr>
                  </m:fPr>
                  <m:num>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num>
                  <m:den>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den>
                </m:f>
              </m:oMath>
            </m:oMathPara>
          </w:p>
        </w:tc>
        <w:tc>
          <w:tcPr>
            <w:tcW w:w="0" w:type="auto"/>
            <w:shd w:val="clear" w:color="auto" w:fill="FFFFFF" w:themeFill="background1"/>
            <w:vAlign w:val="center"/>
            <w:hideMark/>
          </w:tcPr>
          <w:p w14:paraId="45CC4A94"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f>
                  <m:fPr>
                    <m:ctrlPr>
                      <w:rPr>
                        <w:rFonts w:ascii="Cambria Math" w:eastAsia="Times New Roman" w:hAnsi="Cambria Math" w:cs="Times New Roman"/>
                        <w:b/>
                        <w:bCs/>
                        <w:i/>
                        <w:color w:val="000000"/>
                        <w:kern w:val="0"/>
                        <w:lang w:eastAsia="zh-CN"/>
                        <w14:ligatures w14:val="none"/>
                      </w:rPr>
                    </m:ctrlPr>
                  </m:fPr>
                  <m:num>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Y</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num>
                  <m:den>
                    <m:r>
                      <m:rPr>
                        <m:sty m:val="bi"/>
                      </m:rPr>
                      <w:rPr>
                        <w:rFonts w:ascii="Cambria Math" w:eastAsia="Times New Roman" w:hAnsi="Cambria Math" w:cs="Times New Roman"/>
                        <w:color w:val="000000"/>
                        <w:kern w:val="0"/>
                        <w:lang w:eastAsia="zh-CN"/>
                        <w14:ligatures w14:val="none"/>
                      </w:rPr>
                      <m:t>(</m:t>
                    </m:r>
                    <m:f>
                      <m:fPr>
                        <m:type m:val="skw"/>
                        <m:ctrlPr>
                          <w:rPr>
                            <w:rFonts w:ascii="Cambria Math" w:eastAsia="Times New Roman" w:hAnsi="Cambria Math" w:cs="Times New Roman"/>
                            <w:b/>
                            <w:bCs/>
                            <w:i/>
                            <w:color w:val="000000"/>
                            <w:kern w:val="0"/>
                            <w:lang w:eastAsia="zh-CN"/>
                            <w14:ligatures w14:val="none"/>
                          </w:rPr>
                        </m:ctrlPr>
                      </m:fPr>
                      <m:num>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num>
                      <m:den>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den>
                    </m:f>
                    <m:r>
                      <m:rPr>
                        <m:sty m:val="bi"/>
                      </m:rPr>
                      <w:rPr>
                        <w:rFonts w:ascii="Cambria Math" w:eastAsia="Times New Roman" w:hAnsi="Cambria Math" w:cs="Times New Roman"/>
                        <w:color w:val="000000"/>
                        <w:kern w:val="0"/>
                        <w:lang w:eastAsia="zh-CN"/>
                        <w14:ligatures w14:val="none"/>
                      </w:rPr>
                      <m:t>)</m:t>
                    </m:r>
                  </m:den>
                </m:f>
              </m:oMath>
            </m:oMathPara>
          </w:p>
        </w:tc>
        <w:tc>
          <w:tcPr>
            <w:tcW w:w="0" w:type="auto"/>
            <w:shd w:val="clear" w:color="auto" w:fill="FFFFFF" w:themeFill="background1"/>
            <w:vAlign w:val="center"/>
            <w:hideMark/>
          </w:tcPr>
          <w:p w14:paraId="4955F452"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p>
                  <m:sSupPr>
                    <m:ctrlPr>
                      <w:rPr>
                        <w:rFonts w:ascii="Cambria Math" w:eastAsia="Times New Roman" w:hAnsi="Cambria Math" w:cs="Times New Roman"/>
                        <w:b/>
                        <w:bCs/>
                        <w:i/>
                        <w:color w:val="000000"/>
                        <w:kern w:val="0"/>
                        <w:lang w:eastAsia="zh-CN"/>
                        <w14:ligatures w14:val="none"/>
                      </w:rPr>
                    </m:ctrlPr>
                  </m:sSupPr>
                  <m:e>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Y</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e>
                  <m:sup>
                    <m:r>
                      <m:rPr>
                        <m:sty m:val="bi"/>
                      </m:rPr>
                      <w:rPr>
                        <w:rFonts w:ascii="Cambria Math" w:eastAsia="Times New Roman" w:hAnsi="Cambria Math" w:cs="Times New Roman"/>
                        <w:color w:val="000000"/>
                        <w:kern w:val="0"/>
                        <w:lang w:eastAsia="zh-CN"/>
                        <w14:ligatures w14:val="none"/>
                      </w:rPr>
                      <m:t>2</m:t>
                    </m:r>
                  </m:sup>
                </m:sSup>
              </m:oMath>
            </m:oMathPara>
          </w:p>
        </w:tc>
        <w:tc>
          <w:tcPr>
            <w:tcW w:w="0" w:type="auto"/>
            <w:shd w:val="clear" w:color="auto" w:fill="FFFFFF" w:themeFill="background1"/>
            <w:vAlign w:val="center"/>
            <w:hideMark/>
          </w:tcPr>
          <w:p w14:paraId="018ABE7E"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sSup>
                  <m:sSupPr>
                    <m:ctrlPr>
                      <w:rPr>
                        <w:rFonts w:ascii="Cambria Math" w:eastAsia="Times New Roman" w:hAnsi="Cambria Math" w:cs="Times New Roman"/>
                        <w:b/>
                        <w:bCs/>
                        <w:i/>
                        <w:color w:val="000000"/>
                        <w:kern w:val="0"/>
                        <w:lang w:eastAsia="zh-CN"/>
                        <w14:ligatures w14:val="none"/>
                      </w:rPr>
                    </m:ctrlPr>
                  </m:sSupPr>
                  <m:e>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e>
                  <m:sup>
                    <m:r>
                      <m:rPr>
                        <m:sty m:val="bi"/>
                      </m:rPr>
                      <w:rPr>
                        <w:rFonts w:ascii="Cambria Math" w:eastAsia="Times New Roman" w:hAnsi="Cambria Math" w:cs="Times New Roman"/>
                        <w:color w:val="000000"/>
                        <w:kern w:val="0"/>
                        <w:lang w:eastAsia="zh-CN"/>
                        <w14:ligatures w14:val="none"/>
                      </w:rPr>
                      <m:t>2</m:t>
                    </m:r>
                  </m:sup>
                </m:sSup>
              </m:oMath>
            </m:oMathPara>
          </w:p>
        </w:tc>
        <w:tc>
          <w:tcPr>
            <w:tcW w:w="0" w:type="auto"/>
            <w:shd w:val="clear" w:color="auto" w:fill="FFFFFF" w:themeFill="background1"/>
            <w:vAlign w:val="center"/>
            <w:hideMark/>
          </w:tcPr>
          <w:p w14:paraId="42BA8CF0"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f>
                  <m:fPr>
                    <m:ctrlPr>
                      <w:rPr>
                        <w:rFonts w:ascii="Cambria Math" w:eastAsia="Times New Roman" w:hAnsi="Cambria Math" w:cs="Times New Roman"/>
                        <w:b/>
                        <w:bCs/>
                        <w:i/>
                        <w:color w:val="000000"/>
                        <w:kern w:val="0"/>
                        <w:lang w:eastAsia="zh-CN"/>
                        <w14:ligatures w14:val="none"/>
                      </w:rPr>
                    </m:ctrlPr>
                  </m:fPr>
                  <m:num>
                    <m:sSup>
                      <m:sSupPr>
                        <m:ctrlPr>
                          <w:rPr>
                            <w:rFonts w:ascii="Cambria Math" w:eastAsia="Times New Roman" w:hAnsi="Cambria Math" w:cs="Times New Roman"/>
                            <w:b/>
                            <w:bCs/>
                            <w:i/>
                            <w:color w:val="000000"/>
                            <w:kern w:val="0"/>
                            <w:lang w:eastAsia="zh-CN"/>
                            <w14:ligatures w14:val="none"/>
                          </w:rPr>
                        </m:ctrlPr>
                      </m:sSupPr>
                      <m:e>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e>
                      <m:sup>
                        <m:r>
                          <m:rPr>
                            <m:sty m:val="bi"/>
                          </m:rPr>
                          <w:rPr>
                            <w:rFonts w:ascii="Cambria Math" w:eastAsia="Times New Roman" w:hAnsi="Cambria Math" w:cs="Times New Roman"/>
                            <w:color w:val="000000"/>
                            <w:kern w:val="0"/>
                            <w:lang w:eastAsia="zh-CN"/>
                            <w14:ligatures w14:val="none"/>
                          </w:rPr>
                          <m:t>2</m:t>
                        </m:r>
                      </m:sup>
                    </m:sSup>
                  </m:num>
                  <m:den>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den>
                </m:f>
              </m:oMath>
            </m:oMathPara>
          </w:p>
        </w:tc>
        <w:tc>
          <w:tcPr>
            <w:tcW w:w="0" w:type="auto"/>
            <w:shd w:val="clear" w:color="auto" w:fill="FFFFFF" w:themeFill="background1"/>
            <w:vAlign w:val="center"/>
            <w:hideMark/>
          </w:tcPr>
          <w:p w14:paraId="09BDB0A1" w14:textId="77777777" w:rsidR="00521F01" w:rsidRPr="003C015A" w:rsidRDefault="00534D26" w:rsidP="003C015A">
            <w:pPr>
              <w:spacing w:after="0" w:line="360" w:lineRule="auto"/>
              <w:jc w:val="both"/>
              <w:rPr>
                <w:rFonts w:ascii="Times New Roman" w:eastAsia="Times New Roman" w:hAnsi="Times New Roman" w:cs="Times New Roman"/>
                <w:b/>
                <w:bCs/>
                <w:color w:val="000000"/>
                <w:kern w:val="0"/>
                <w:lang w:eastAsia="zh-CN"/>
                <w14:ligatures w14:val="none"/>
              </w:rPr>
            </w:pPr>
            <m:oMathPara>
              <m:oMath>
                <m:f>
                  <m:fPr>
                    <m:ctrlPr>
                      <w:rPr>
                        <w:rFonts w:ascii="Cambria Math" w:eastAsia="Times New Roman" w:hAnsi="Cambria Math" w:cs="Times New Roman"/>
                        <w:b/>
                        <w:bCs/>
                        <w:i/>
                        <w:color w:val="000000"/>
                        <w:kern w:val="0"/>
                        <w:lang w:eastAsia="zh-CN"/>
                        <w14:ligatures w14:val="none"/>
                      </w:rPr>
                    </m:ctrlPr>
                  </m:fPr>
                  <m:num>
                    <m:sSup>
                      <m:sSupPr>
                        <m:ctrlPr>
                          <w:rPr>
                            <w:rFonts w:ascii="Cambria Math" w:eastAsia="Times New Roman" w:hAnsi="Cambria Math" w:cs="Times New Roman"/>
                            <w:b/>
                            <w:bCs/>
                            <w:i/>
                            <w:color w:val="000000"/>
                            <w:kern w:val="0"/>
                            <w:lang w:eastAsia="zh-CN"/>
                            <w14:ligatures w14:val="none"/>
                          </w:rPr>
                        </m:ctrlPr>
                      </m:sSupPr>
                      <m:e>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Y</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e>
                      <m:sup>
                        <m:r>
                          <m:rPr>
                            <m:sty m:val="bi"/>
                          </m:rPr>
                          <w:rPr>
                            <w:rFonts w:ascii="Cambria Math" w:eastAsia="Times New Roman" w:hAnsi="Cambria Math" w:cs="Times New Roman"/>
                            <w:color w:val="000000"/>
                            <w:kern w:val="0"/>
                            <w:lang w:eastAsia="zh-CN"/>
                            <w14:ligatures w14:val="none"/>
                          </w:rPr>
                          <m:t>2</m:t>
                        </m:r>
                      </m:sup>
                    </m:sSup>
                  </m:num>
                  <m:den>
                    <m:f>
                      <m:fPr>
                        <m:type m:val="skw"/>
                        <m:ctrlPr>
                          <w:rPr>
                            <w:rFonts w:ascii="Cambria Math" w:eastAsia="Times New Roman" w:hAnsi="Cambria Math" w:cs="Times New Roman"/>
                            <w:b/>
                            <w:bCs/>
                            <w:i/>
                            <w:color w:val="000000"/>
                            <w:kern w:val="0"/>
                            <w:lang w:eastAsia="zh-CN"/>
                            <w14:ligatures w14:val="none"/>
                          </w:rPr>
                        </m:ctrlPr>
                      </m:fPr>
                      <m:num>
                        <m:sSup>
                          <m:sSupPr>
                            <m:ctrlPr>
                              <w:rPr>
                                <w:rFonts w:ascii="Cambria Math" w:eastAsia="Times New Roman" w:hAnsi="Cambria Math" w:cs="Times New Roman"/>
                                <w:b/>
                                <w:bCs/>
                                <w:i/>
                                <w:color w:val="000000"/>
                                <w:kern w:val="0"/>
                                <w:lang w:eastAsia="zh-CN"/>
                                <w14:ligatures w14:val="none"/>
                              </w:rPr>
                            </m:ctrlPr>
                          </m:sSupPr>
                          <m:e>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e>
                          <m:sup>
                            <m:r>
                              <m:rPr>
                                <m:sty m:val="bi"/>
                              </m:rPr>
                              <w:rPr>
                                <w:rFonts w:ascii="Cambria Math" w:eastAsia="Times New Roman" w:hAnsi="Cambria Math" w:cs="Times New Roman"/>
                                <w:color w:val="000000"/>
                                <w:kern w:val="0"/>
                                <w:lang w:eastAsia="zh-CN"/>
                                <w14:ligatures w14:val="none"/>
                              </w:rPr>
                              <m:t>2</m:t>
                            </m:r>
                          </m:sup>
                        </m:sSup>
                      </m:num>
                      <m:den>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den>
                    </m:f>
                  </m:den>
                </m:f>
              </m:oMath>
            </m:oMathPara>
          </w:p>
        </w:tc>
      </w:tr>
      <w:tr w:rsidR="00521F01" w:rsidRPr="003C015A" w14:paraId="42BCD584" w14:textId="77777777" w:rsidTr="00521F01">
        <w:trPr>
          <w:trHeight w:val="352"/>
        </w:trPr>
        <w:tc>
          <w:tcPr>
            <w:tcW w:w="590" w:type="dxa"/>
            <w:shd w:val="clear" w:color="auto" w:fill="FFFFFF" w:themeFill="background1"/>
            <w:noWrap/>
            <w:vAlign w:val="center"/>
            <w:hideMark/>
          </w:tcPr>
          <w:p w14:paraId="6EA4395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w:t>
            </w:r>
          </w:p>
        </w:tc>
        <w:tc>
          <w:tcPr>
            <w:tcW w:w="1178" w:type="dxa"/>
            <w:shd w:val="clear" w:color="auto" w:fill="FFFFFF" w:themeFill="background1"/>
            <w:noWrap/>
            <w:vAlign w:val="center"/>
            <w:hideMark/>
          </w:tcPr>
          <w:p w14:paraId="2D3867B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hAnsi="Times New Roman" w:cs="Times New Roman"/>
                <w:color w:val="000000"/>
              </w:rPr>
              <w:t>Ikere</w:t>
            </w:r>
            <w:proofErr w:type="spellEnd"/>
          </w:p>
        </w:tc>
        <w:tc>
          <w:tcPr>
            <w:tcW w:w="691" w:type="dxa"/>
            <w:shd w:val="clear" w:color="auto" w:fill="FFFFFF" w:themeFill="background1"/>
            <w:noWrap/>
            <w:vAlign w:val="center"/>
            <w:hideMark/>
          </w:tcPr>
          <w:p w14:paraId="67F0B33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5</w:t>
            </w:r>
          </w:p>
        </w:tc>
        <w:tc>
          <w:tcPr>
            <w:tcW w:w="0" w:type="auto"/>
            <w:shd w:val="clear" w:color="auto" w:fill="FFFFFF" w:themeFill="background1"/>
            <w:noWrap/>
            <w:vAlign w:val="center"/>
            <w:hideMark/>
          </w:tcPr>
          <w:p w14:paraId="18186B5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14</w:t>
            </w:r>
          </w:p>
        </w:tc>
        <w:tc>
          <w:tcPr>
            <w:tcW w:w="0" w:type="auto"/>
            <w:shd w:val="clear" w:color="auto" w:fill="FFFFFF" w:themeFill="background1"/>
            <w:noWrap/>
            <w:vAlign w:val="center"/>
            <w:hideMark/>
          </w:tcPr>
          <w:p w14:paraId="7BDA0BE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0.0556</w:t>
            </w:r>
          </w:p>
        </w:tc>
        <w:tc>
          <w:tcPr>
            <w:tcW w:w="0" w:type="auto"/>
            <w:shd w:val="clear" w:color="auto" w:fill="FFFFFF" w:themeFill="background1"/>
            <w:noWrap/>
            <w:vAlign w:val="center"/>
            <w:hideMark/>
          </w:tcPr>
          <w:p w14:paraId="77081C1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0.3000</w:t>
            </w:r>
          </w:p>
        </w:tc>
        <w:tc>
          <w:tcPr>
            <w:tcW w:w="0" w:type="auto"/>
            <w:shd w:val="clear" w:color="auto" w:fill="FFFFFF" w:themeFill="background1"/>
            <w:noWrap/>
            <w:vAlign w:val="center"/>
            <w:hideMark/>
          </w:tcPr>
          <w:p w14:paraId="0D2BC4B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0.1852</w:t>
            </w:r>
          </w:p>
        </w:tc>
        <w:tc>
          <w:tcPr>
            <w:tcW w:w="0" w:type="auto"/>
            <w:shd w:val="clear" w:color="auto" w:fill="FFFFFF" w:themeFill="background1"/>
            <w:noWrap/>
            <w:vAlign w:val="center"/>
            <w:hideMark/>
          </w:tcPr>
          <w:p w14:paraId="6326E9F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75.60</w:t>
            </w:r>
          </w:p>
        </w:tc>
        <w:tc>
          <w:tcPr>
            <w:tcW w:w="0" w:type="auto"/>
            <w:shd w:val="clear" w:color="auto" w:fill="FFFFFF" w:themeFill="background1"/>
            <w:noWrap/>
            <w:vAlign w:val="center"/>
            <w:hideMark/>
          </w:tcPr>
          <w:p w14:paraId="66EA6CC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196</w:t>
            </w:r>
          </w:p>
        </w:tc>
        <w:tc>
          <w:tcPr>
            <w:tcW w:w="0" w:type="auto"/>
            <w:shd w:val="clear" w:color="auto" w:fill="FFFFFF" w:themeFill="background1"/>
            <w:noWrap/>
            <w:vAlign w:val="center"/>
            <w:hideMark/>
          </w:tcPr>
          <w:p w14:paraId="4A5B725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0.0031</w:t>
            </w:r>
          </w:p>
        </w:tc>
        <w:tc>
          <w:tcPr>
            <w:tcW w:w="0" w:type="auto"/>
            <w:shd w:val="clear" w:color="auto" w:fill="FFFFFF" w:themeFill="background1"/>
            <w:noWrap/>
            <w:vAlign w:val="center"/>
            <w:hideMark/>
          </w:tcPr>
          <w:p w14:paraId="313E7D5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0.01028807</w:t>
            </w:r>
          </w:p>
        </w:tc>
        <w:tc>
          <w:tcPr>
            <w:tcW w:w="0" w:type="auto"/>
            <w:shd w:val="clear" w:color="auto" w:fill="FFFFFF" w:themeFill="background1"/>
            <w:noWrap/>
            <w:vAlign w:val="center"/>
            <w:hideMark/>
          </w:tcPr>
          <w:p w14:paraId="455AAD72"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19051.2</w:t>
            </w:r>
          </w:p>
        </w:tc>
      </w:tr>
      <w:tr w:rsidR="00521F01" w:rsidRPr="003C015A" w14:paraId="56F08D0E" w14:textId="77777777" w:rsidTr="00521F01">
        <w:trPr>
          <w:trHeight w:val="352"/>
        </w:trPr>
        <w:tc>
          <w:tcPr>
            <w:tcW w:w="590" w:type="dxa"/>
            <w:shd w:val="clear" w:color="auto" w:fill="FFFFFF" w:themeFill="background1"/>
            <w:noWrap/>
            <w:vAlign w:val="center"/>
            <w:hideMark/>
          </w:tcPr>
          <w:p w14:paraId="61580065"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2</w:t>
            </w:r>
          </w:p>
        </w:tc>
        <w:tc>
          <w:tcPr>
            <w:tcW w:w="1178" w:type="dxa"/>
            <w:shd w:val="clear" w:color="auto" w:fill="FFFFFF" w:themeFill="background1"/>
            <w:noWrap/>
            <w:vAlign w:val="center"/>
            <w:hideMark/>
          </w:tcPr>
          <w:p w14:paraId="0813FB8F"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hAnsi="Times New Roman" w:cs="Times New Roman"/>
                <w:color w:val="000000"/>
              </w:rPr>
              <w:t>Oye</w:t>
            </w:r>
            <w:proofErr w:type="spellEnd"/>
          </w:p>
        </w:tc>
        <w:tc>
          <w:tcPr>
            <w:tcW w:w="691" w:type="dxa"/>
            <w:shd w:val="clear" w:color="auto" w:fill="FFFFFF" w:themeFill="background1"/>
            <w:noWrap/>
            <w:vAlign w:val="center"/>
            <w:hideMark/>
          </w:tcPr>
          <w:p w14:paraId="01A660C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4</w:t>
            </w:r>
          </w:p>
        </w:tc>
        <w:tc>
          <w:tcPr>
            <w:tcW w:w="0" w:type="auto"/>
            <w:shd w:val="clear" w:color="auto" w:fill="FFFFFF" w:themeFill="background1"/>
            <w:noWrap/>
            <w:vAlign w:val="center"/>
            <w:hideMark/>
          </w:tcPr>
          <w:p w14:paraId="66DADB1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41</w:t>
            </w:r>
          </w:p>
        </w:tc>
        <w:tc>
          <w:tcPr>
            <w:tcW w:w="0" w:type="auto"/>
            <w:shd w:val="clear" w:color="auto" w:fill="FFFFFF" w:themeFill="background1"/>
            <w:noWrap/>
            <w:vAlign w:val="center"/>
            <w:hideMark/>
          </w:tcPr>
          <w:p w14:paraId="7513579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0.0444</w:t>
            </w:r>
          </w:p>
        </w:tc>
        <w:tc>
          <w:tcPr>
            <w:tcW w:w="0" w:type="auto"/>
            <w:shd w:val="clear" w:color="auto" w:fill="FFFFFF" w:themeFill="background1"/>
            <w:noWrap/>
            <w:vAlign w:val="center"/>
            <w:hideMark/>
          </w:tcPr>
          <w:p w14:paraId="02154D6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0.1778</w:t>
            </w:r>
          </w:p>
        </w:tc>
        <w:tc>
          <w:tcPr>
            <w:tcW w:w="0" w:type="auto"/>
            <w:shd w:val="clear" w:color="auto" w:fill="FFFFFF" w:themeFill="background1"/>
            <w:noWrap/>
            <w:vAlign w:val="center"/>
            <w:hideMark/>
          </w:tcPr>
          <w:p w14:paraId="0647056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0.2500</w:t>
            </w:r>
          </w:p>
        </w:tc>
        <w:tc>
          <w:tcPr>
            <w:tcW w:w="0" w:type="auto"/>
            <w:shd w:val="clear" w:color="auto" w:fill="FFFFFF" w:themeFill="background1"/>
            <w:noWrap/>
            <w:vAlign w:val="center"/>
            <w:hideMark/>
          </w:tcPr>
          <w:p w14:paraId="6DA798A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164.02</w:t>
            </w:r>
          </w:p>
        </w:tc>
        <w:tc>
          <w:tcPr>
            <w:tcW w:w="0" w:type="auto"/>
            <w:shd w:val="clear" w:color="auto" w:fill="FFFFFF" w:themeFill="background1"/>
            <w:noWrap/>
            <w:vAlign w:val="center"/>
            <w:hideMark/>
          </w:tcPr>
          <w:p w14:paraId="5198847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1681</w:t>
            </w:r>
          </w:p>
        </w:tc>
        <w:tc>
          <w:tcPr>
            <w:tcW w:w="0" w:type="auto"/>
            <w:shd w:val="clear" w:color="auto" w:fill="FFFFFF" w:themeFill="background1"/>
            <w:noWrap/>
            <w:vAlign w:val="center"/>
            <w:hideMark/>
          </w:tcPr>
          <w:p w14:paraId="631EFC8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0.0020</w:t>
            </w:r>
          </w:p>
        </w:tc>
        <w:tc>
          <w:tcPr>
            <w:tcW w:w="0" w:type="auto"/>
            <w:shd w:val="clear" w:color="auto" w:fill="FFFFFF" w:themeFill="background1"/>
            <w:noWrap/>
            <w:vAlign w:val="center"/>
            <w:hideMark/>
          </w:tcPr>
          <w:p w14:paraId="36CAE0C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0.01110972</w:t>
            </w:r>
          </w:p>
        </w:tc>
        <w:tc>
          <w:tcPr>
            <w:tcW w:w="0" w:type="auto"/>
            <w:shd w:val="clear" w:color="auto" w:fill="FFFFFF" w:themeFill="background1"/>
            <w:noWrap/>
            <w:vAlign w:val="center"/>
            <w:hideMark/>
          </w:tcPr>
          <w:p w14:paraId="201EC17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151308.9113</w:t>
            </w:r>
          </w:p>
        </w:tc>
      </w:tr>
      <w:tr w:rsidR="00521F01" w:rsidRPr="003C015A" w14:paraId="41B1DBE0" w14:textId="77777777" w:rsidTr="00521F01">
        <w:trPr>
          <w:trHeight w:val="705"/>
        </w:trPr>
        <w:tc>
          <w:tcPr>
            <w:tcW w:w="590" w:type="dxa"/>
            <w:shd w:val="clear" w:color="auto" w:fill="FFFFFF" w:themeFill="background1"/>
            <w:noWrap/>
            <w:vAlign w:val="center"/>
            <w:hideMark/>
          </w:tcPr>
          <w:p w14:paraId="65602CF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3</w:t>
            </w:r>
          </w:p>
        </w:tc>
        <w:tc>
          <w:tcPr>
            <w:tcW w:w="1178" w:type="dxa"/>
            <w:shd w:val="clear" w:color="auto" w:fill="FFFFFF" w:themeFill="background1"/>
            <w:vAlign w:val="center"/>
            <w:hideMark/>
          </w:tcPr>
          <w:p w14:paraId="35AA32F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hAnsi="Times New Roman" w:cs="Times New Roman"/>
                <w:color w:val="000000"/>
              </w:rPr>
              <w:t>Ekiti</w:t>
            </w:r>
            <w:proofErr w:type="spellEnd"/>
            <w:r w:rsidRPr="003C015A">
              <w:rPr>
                <w:rFonts w:ascii="Times New Roman" w:hAnsi="Times New Roman" w:cs="Times New Roman"/>
                <w:color w:val="000000"/>
              </w:rPr>
              <w:t xml:space="preserve"> </w:t>
            </w:r>
            <w:r w:rsidRPr="003C015A">
              <w:rPr>
                <w:rFonts w:ascii="Times New Roman" w:hAnsi="Times New Roman" w:cs="Times New Roman"/>
                <w:color w:val="000000"/>
              </w:rPr>
              <w:lastRenderedPageBreak/>
              <w:t>South West</w:t>
            </w:r>
          </w:p>
        </w:tc>
        <w:tc>
          <w:tcPr>
            <w:tcW w:w="691" w:type="dxa"/>
            <w:shd w:val="clear" w:color="auto" w:fill="FFFFFF" w:themeFill="background1"/>
            <w:noWrap/>
            <w:vAlign w:val="center"/>
            <w:hideMark/>
          </w:tcPr>
          <w:p w14:paraId="5D71CD6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lastRenderedPageBreak/>
              <w:t>4</w:t>
            </w:r>
          </w:p>
        </w:tc>
        <w:tc>
          <w:tcPr>
            <w:tcW w:w="0" w:type="auto"/>
            <w:shd w:val="clear" w:color="auto" w:fill="FFFFFF" w:themeFill="background1"/>
            <w:noWrap/>
            <w:vAlign w:val="center"/>
            <w:hideMark/>
          </w:tcPr>
          <w:p w14:paraId="71E2A21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46</w:t>
            </w:r>
          </w:p>
        </w:tc>
        <w:tc>
          <w:tcPr>
            <w:tcW w:w="0" w:type="auto"/>
            <w:shd w:val="clear" w:color="auto" w:fill="FFFFFF" w:themeFill="background1"/>
            <w:noWrap/>
            <w:vAlign w:val="center"/>
            <w:hideMark/>
          </w:tcPr>
          <w:p w14:paraId="1E704D5B"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0.0444</w:t>
            </w:r>
          </w:p>
        </w:tc>
        <w:tc>
          <w:tcPr>
            <w:tcW w:w="0" w:type="auto"/>
            <w:shd w:val="clear" w:color="auto" w:fill="FFFFFF" w:themeFill="background1"/>
            <w:noWrap/>
            <w:vAlign w:val="center"/>
            <w:hideMark/>
          </w:tcPr>
          <w:p w14:paraId="5554542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0.2222</w:t>
            </w:r>
          </w:p>
        </w:tc>
        <w:tc>
          <w:tcPr>
            <w:tcW w:w="0" w:type="auto"/>
            <w:shd w:val="clear" w:color="auto" w:fill="FFFFFF" w:themeFill="background1"/>
            <w:noWrap/>
            <w:vAlign w:val="center"/>
            <w:hideMark/>
          </w:tcPr>
          <w:p w14:paraId="1F2E446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0.2000</w:t>
            </w:r>
          </w:p>
        </w:tc>
        <w:tc>
          <w:tcPr>
            <w:tcW w:w="0" w:type="auto"/>
            <w:shd w:val="clear" w:color="auto" w:fill="FFFFFF" w:themeFill="background1"/>
            <w:noWrap/>
            <w:vAlign w:val="center"/>
            <w:hideMark/>
          </w:tcPr>
          <w:p w14:paraId="4D03C9A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229.98</w:t>
            </w:r>
          </w:p>
        </w:tc>
        <w:tc>
          <w:tcPr>
            <w:tcW w:w="0" w:type="auto"/>
            <w:shd w:val="clear" w:color="auto" w:fill="FFFFFF" w:themeFill="background1"/>
            <w:noWrap/>
            <w:vAlign w:val="center"/>
            <w:hideMark/>
          </w:tcPr>
          <w:p w14:paraId="255C3DD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2116</w:t>
            </w:r>
          </w:p>
        </w:tc>
        <w:tc>
          <w:tcPr>
            <w:tcW w:w="0" w:type="auto"/>
            <w:shd w:val="clear" w:color="auto" w:fill="FFFFFF" w:themeFill="background1"/>
            <w:noWrap/>
            <w:vAlign w:val="center"/>
            <w:hideMark/>
          </w:tcPr>
          <w:p w14:paraId="5EBD856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0.0020</w:t>
            </w:r>
          </w:p>
        </w:tc>
        <w:tc>
          <w:tcPr>
            <w:tcW w:w="0" w:type="auto"/>
            <w:shd w:val="clear" w:color="auto" w:fill="FFFFFF" w:themeFill="background1"/>
            <w:noWrap/>
            <w:vAlign w:val="center"/>
            <w:hideMark/>
          </w:tcPr>
          <w:p w14:paraId="27B4670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0.00888978</w:t>
            </w:r>
          </w:p>
        </w:tc>
        <w:tc>
          <w:tcPr>
            <w:tcW w:w="0" w:type="auto"/>
            <w:shd w:val="clear" w:color="auto" w:fill="FFFFFF" w:themeFill="background1"/>
            <w:noWrap/>
            <w:vAlign w:val="center"/>
            <w:hideMark/>
          </w:tcPr>
          <w:p w14:paraId="4EE1A63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238026.195</w:t>
            </w:r>
          </w:p>
        </w:tc>
      </w:tr>
      <w:tr w:rsidR="00521F01" w:rsidRPr="003C015A" w14:paraId="21EBF5DF" w14:textId="77777777" w:rsidTr="00521F01">
        <w:trPr>
          <w:trHeight w:val="352"/>
        </w:trPr>
        <w:tc>
          <w:tcPr>
            <w:tcW w:w="590" w:type="dxa"/>
            <w:shd w:val="clear" w:color="auto" w:fill="FFFFFF" w:themeFill="background1"/>
            <w:noWrap/>
            <w:vAlign w:val="center"/>
            <w:hideMark/>
          </w:tcPr>
          <w:p w14:paraId="5F4D090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lastRenderedPageBreak/>
              <w:t>4</w:t>
            </w:r>
          </w:p>
        </w:tc>
        <w:tc>
          <w:tcPr>
            <w:tcW w:w="1178" w:type="dxa"/>
            <w:shd w:val="clear" w:color="auto" w:fill="FFFFFF" w:themeFill="background1"/>
            <w:noWrap/>
            <w:vAlign w:val="center"/>
            <w:hideMark/>
          </w:tcPr>
          <w:p w14:paraId="2961080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proofErr w:type="spellStart"/>
            <w:r w:rsidRPr="003C015A">
              <w:rPr>
                <w:rFonts w:ascii="Times New Roman" w:hAnsi="Times New Roman" w:cs="Times New Roman"/>
                <w:color w:val="000000"/>
              </w:rPr>
              <w:t>Ekiti</w:t>
            </w:r>
            <w:proofErr w:type="spellEnd"/>
            <w:r w:rsidRPr="003C015A">
              <w:rPr>
                <w:rFonts w:ascii="Times New Roman" w:hAnsi="Times New Roman" w:cs="Times New Roman"/>
                <w:color w:val="000000"/>
              </w:rPr>
              <w:t xml:space="preserve"> East</w:t>
            </w:r>
          </w:p>
        </w:tc>
        <w:tc>
          <w:tcPr>
            <w:tcW w:w="691" w:type="dxa"/>
            <w:shd w:val="clear" w:color="auto" w:fill="FFFFFF" w:themeFill="background1"/>
            <w:noWrap/>
            <w:vAlign w:val="center"/>
            <w:hideMark/>
          </w:tcPr>
          <w:p w14:paraId="0A7E836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11</w:t>
            </w:r>
          </w:p>
        </w:tc>
        <w:tc>
          <w:tcPr>
            <w:tcW w:w="0" w:type="auto"/>
            <w:shd w:val="clear" w:color="auto" w:fill="FFFFFF" w:themeFill="background1"/>
            <w:noWrap/>
            <w:vAlign w:val="center"/>
            <w:hideMark/>
          </w:tcPr>
          <w:p w14:paraId="32841ED3"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72</w:t>
            </w:r>
          </w:p>
        </w:tc>
        <w:tc>
          <w:tcPr>
            <w:tcW w:w="0" w:type="auto"/>
            <w:shd w:val="clear" w:color="auto" w:fill="FFFFFF" w:themeFill="background1"/>
            <w:noWrap/>
            <w:vAlign w:val="center"/>
            <w:hideMark/>
          </w:tcPr>
          <w:p w14:paraId="119F49AA"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0.1222</w:t>
            </w:r>
          </w:p>
        </w:tc>
        <w:tc>
          <w:tcPr>
            <w:tcW w:w="0" w:type="auto"/>
            <w:shd w:val="clear" w:color="auto" w:fill="FFFFFF" w:themeFill="background1"/>
            <w:noWrap/>
            <w:vAlign w:val="center"/>
            <w:hideMark/>
          </w:tcPr>
          <w:p w14:paraId="26D9BD66"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0.3000</w:t>
            </w:r>
          </w:p>
        </w:tc>
        <w:tc>
          <w:tcPr>
            <w:tcW w:w="0" w:type="auto"/>
            <w:shd w:val="clear" w:color="auto" w:fill="FFFFFF" w:themeFill="background1"/>
            <w:noWrap/>
            <w:vAlign w:val="center"/>
            <w:hideMark/>
          </w:tcPr>
          <w:p w14:paraId="0A43C634"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0.4074</w:t>
            </w:r>
          </w:p>
        </w:tc>
        <w:tc>
          <w:tcPr>
            <w:tcW w:w="0" w:type="auto"/>
            <w:shd w:val="clear" w:color="auto" w:fill="FFFFFF" w:themeFill="background1"/>
            <w:noWrap/>
            <w:vAlign w:val="center"/>
            <w:hideMark/>
          </w:tcPr>
          <w:p w14:paraId="65176BB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176.73</w:t>
            </w:r>
          </w:p>
        </w:tc>
        <w:tc>
          <w:tcPr>
            <w:tcW w:w="0" w:type="auto"/>
            <w:shd w:val="clear" w:color="auto" w:fill="FFFFFF" w:themeFill="background1"/>
            <w:noWrap/>
            <w:vAlign w:val="center"/>
            <w:hideMark/>
          </w:tcPr>
          <w:p w14:paraId="4E8B44FC"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5184</w:t>
            </w:r>
          </w:p>
        </w:tc>
        <w:tc>
          <w:tcPr>
            <w:tcW w:w="0" w:type="auto"/>
            <w:shd w:val="clear" w:color="auto" w:fill="FFFFFF" w:themeFill="background1"/>
            <w:noWrap/>
            <w:vAlign w:val="center"/>
            <w:hideMark/>
          </w:tcPr>
          <w:p w14:paraId="4FE24FA9"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0.0149</w:t>
            </w:r>
          </w:p>
        </w:tc>
        <w:tc>
          <w:tcPr>
            <w:tcW w:w="0" w:type="auto"/>
            <w:shd w:val="clear" w:color="auto" w:fill="FFFFFF" w:themeFill="background1"/>
            <w:noWrap/>
            <w:vAlign w:val="center"/>
            <w:hideMark/>
          </w:tcPr>
          <w:p w14:paraId="3816F79D"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0.04979424</w:t>
            </w:r>
          </w:p>
        </w:tc>
        <w:tc>
          <w:tcPr>
            <w:tcW w:w="0" w:type="auto"/>
            <w:shd w:val="clear" w:color="auto" w:fill="FFFFFF" w:themeFill="background1"/>
            <w:noWrap/>
            <w:vAlign w:val="center"/>
            <w:hideMark/>
          </w:tcPr>
          <w:p w14:paraId="6426071E"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104108.4298</w:t>
            </w:r>
          </w:p>
        </w:tc>
      </w:tr>
      <w:tr w:rsidR="00521F01" w:rsidRPr="003C015A" w14:paraId="2CA5CC69" w14:textId="77777777" w:rsidTr="00521F01">
        <w:trPr>
          <w:trHeight w:val="352"/>
        </w:trPr>
        <w:tc>
          <w:tcPr>
            <w:tcW w:w="590" w:type="dxa"/>
            <w:shd w:val="clear" w:color="auto" w:fill="FFFFFF" w:themeFill="background1"/>
            <w:noWrap/>
            <w:vAlign w:val="bottom"/>
            <w:hideMark/>
          </w:tcPr>
          <w:p w14:paraId="74443C08"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 </w:t>
            </w:r>
          </w:p>
        </w:tc>
        <w:tc>
          <w:tcPr>
            <w:tcW w:w="1178" w:type="dxa"/>
            <w:shd w:val="clear" w:color="auto" w:fill="FFFFFF" w:themeFill="background1"/>
            <w:noWrap/>
            <w:vAlign w:val="center"/>
            <w:hideMark/>
          </w:tcPr>
          <w:p w14:paraId="78BFFECE" w14:textId="77777777" w:rsidR="00521F01" w:rsidRPr="003C015A" w:rsidRDefault="00521F01" w:rsidP="003C015A">
            <w:pPr>
              <w:spacing w:after="0" w:line="360" w:lineRule="auto"/>
              <w:jc w:val="both"/>
              <w:rPr>
                <w:rFonts w:ascii="Times New Roman" w:hAnsi="Times New Roman" w:cs="Times New Roman"/>
                <w:b/>
                <w:bCs/>
                <w:color w:val="000000"/>
              </w:rPr>
            </w:pPr>
            <w:r w:rsidRPr="003C015A">
              <w:rPr>
                <w:rFonts w:ascii="Times New Roman" w:hAnsi="Times New Roman" w:cs="Times New Roman"/>
                <w:b/>
                <w:bCs/>
                <w:color w:val="000000"/>
              </w:rPr>
              <w:t>Total</w:t>
            </w:r>
          </w:p>
        </w:tc>
        <w:tc>
          <w:tcPr>
            <w:tcW w:w="691" w:type="dxa"/>
            <w:shd w:val="clear" w:color="auto" w:fill="FFFFFF" w:themeFill="background1"/>
            <w:noWrap/>
            <w:vAlign w:val="bottom"/>
            <w:hideMark/>
          </w:tcPr>
          <w:p w14:paraId="789F276F"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0CB8BE3F"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2667202D"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5D4A150B"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7E1637C2"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center"/>
            <w:hideMark/>
          </w:tcPr>
          <w:p w14:paraId="35661BD7"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hAnsi="Times New Roman" w:cs="Times New Roman"/>
                <w:b/>
                <w:bCs/>
                <w:color w:val="000000"/>
              </w:rPr>
              <w:t>646.32</w:t>
            </w:r>
          </w:p>
        </w:tc>
        <w:tc>
          <w:tcPr>
            <w:tcW w:w="0" w:type="auto"/>
            <w:shd w:val="clear" w:color="auto" w:fill="FFFFFF" w:themeFill="background1"/>
            <w:noWrap/>
            <w:vAlign w:val="bottom"/>
            <w:hideMark/>
          </w:tcPr>
          <w:p w14:paraId="2946E571" w14:textId="77777777" w:rsidR="00521F01" w:rsidRPr="003C015A" w:rsidRDefault="00521F01" w:rsidP="003C015A">
            <w:pPr>
              <w:spacing w:after="0" w:line="360" w:lineRule="auto"/>
              <w:jc w:val="both"/>
              <w:rPr>
                <w:rFonts w:ascii="Times New Roman" w:eastAsia="Times New Roman" w:hAnsi="Times New Roman" w:cs="Times New Roman"/>
                <w:color w:val="000000"/>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1FDCEDD4"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bottom"/>
            <w:hideMark/>
          </w:tcPr>
          <w:p w14:paraId="799CA651" w14:textId="77777777" w:rsidR="00521F01" w:rsidRPr="003C015A" w:rsidRDefault="00521F01" w:rsidP="003C015A">
            <w:pPr>
              <w:spacing w:after="0" w:line="360" w:lineRule="auto"/>
              <w:jc w:val="both"/>
              <w:rPr>
                <w:rFonts w:ascii="Times New Roman" w:eastAsia="Times New Roman" w:hAnsi="Times New Roman" w:cs="Times New Roman"/>
                <w:kern w:val="0"/>
                <w:lang w:eastAsia="zh-CN"/>
                <w14:ligatures w14:val="none"/>
              </w:rPr>
            </w:pPr>
            <w:r w:rsidRPr="003C015A">
              <w:rPr>
                <w:rFonts w:ascii="Times New Roman" w:hAnsi="Times New Roman" w:cs="Times New Roman"/>
                <w:color w:val="000000"/>
              </w:rPr>
              <w:t> </w:t>
            </w:r>
          </w:p>
        </w:tc>
        <w:tc>
          <w:tcPr>
            <w:tcW w:w="0" w:type="auto"/>
            <w:shd w:val="clear" w:color="auto" w:fill="FFFFFF" w:themeFill="background1"/>
            <w:noWrap/>
            <w:vAlign w:val="center"/>
            <w:hideMark/>
          </w:tcPr>
          <w:p w14:paraId="09A57C7F" w14:textId="77777777" w:rsidR="00521F01" w:rsidRPr="003C015A" w:rsidRDefault="00521F01" w:rsidP="003C015A">
            <w:pPr>
              <w:spacing w:after="0" w:line="360" w:lineRule="auto"/>
              <w:jc w:val="both"/>
              <w:rPr>
                <w:rFonts w:ascii="Times New Roman" w:eastAsia="Times New Roman" w:hAnsi="Times New Roman" w:cs="Times New Roman"/>
                <w:b/>
                <w:bCs/>
                <w:color w:val="000000"/>
                <w:kern w:val="0"/>
                <w:lang w:eastAsia="zh-CN"/>
                <w14:ligatures w14:val="none"/>
              </w:rPr>
            </w:pPr>
            <w:r w:rsidRPr="003C015A">
              <w:rPr>
                <w:rFonts w:ascii="Times New Roman" w:hAnsi="Times New Roman" w:cs="Times New Roman"/>
                <w:b/>
                <w:bCs/>
                <w:color w:val="000000"/>
              </w:rPr>
              <w:t>512494.74</w:t>
            </w:r>
          </w:p>
        </w:tc>
      </w:tr>
    </w:tbl>
    <w:p w14:paraId="6F9F9B6D"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
    <w:p w14:paraId="591AA925"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 xml:space="preserve">Note that </w:t>
      </w:r>
      <w:r w:rsidRPr="003C015A">
        <w:rPr>
          <w:rFonts w:ascii="Times New Roman" w:eastAsia="Times New Roman" w:hAnsi="Times New Roman" w:cs="Times New Roman"/>
          <w:b/>
          <w:bCs/>
          <w:i/>
          <w:color w:val="000000"/>
          <w:kern w:val="0"/>
          <w:lang w:eastAsia="zh-CN"/>
          <w14:ligatures w14:val="none"/>
        </w:rPr>
        <w:br/>
      </w:r>
      <m:oMathPara>
        <m:oMath>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r>
            <m:rPr>
              <m:sty m:val="bi"/>
            </m:rPr>
            <w:rPr>
              <w:rFonts w:ascii="Cambria Math" w:eastAsia="Times New Roman" w:hAnsi="Cambria Math" w:cs="Times New Roman"/>
              <w:color w:val="000000"/>
              <w:kern w:val="0"/>
              <w:lang w:eastAsia="zh-CN"/>
              <w14:ligatures w14:val="none"/>
            </w:rPr>
            <m:t xml:space="preserve">= </m:t>
          </m:r>
          <m:nary>
            <m:naryPr>
              <m:chr m:val="∑"/>
              <m:limLoc m:val="undOvr"/>
              <m:supHide m:val="1"/>
              <m:ctrlPr>
                <w:rPr>
                  <w:rFonts w:ascii="Cambria Math" w:eastAsia="Times New Roman" w:hAnsi="Cambria Math" w:cs="Times New Roman"/>
                  <w:b/>
                  <w:bCs/>
                  <w:i/>
                  <w:color w:val="000000"/>
                  <w:kern w:val="0"/>
                  <w:lang w:eastAsia="zh-CN"/>
                  <w14:ligatures w14:val="none"/>
                </w:rPr>
              </m:ctrlPr>
            </m:naryPr>
            <m:sub>
              <m:r>
                <m:rPr>
                  <m:sty m:val="bi"/>
                </m:rPr>
                <w:rPr>
                  <w:rFonts w:ascii="Cambria Math" w:eastAsia="Times New Roman" w:hAnsi="Cambria Math" w:cs="Times New Roman"/>
                  <w:color w:val="000000"/>
                  <w:kern w:val="0"/>
                  <w:lang w:eastAsia="zh-CN"/>
                  <w14:ligatures w14:val="none"/>
                </w:rPr>
                <m:t>j</m:t>
              </m:r>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∈G</m:t>
                  </m:r>
                </m:e>
                <m:sub>
                  <m:r>
                    <m:rPr>
                      <m:sty m:val="bi"/>
                    </m:rPr>
                    <w:rPr>
                      <w:rFonts w:ascii="Cambria Math" w:eastAsia="Times New Roman" w:hAnsi="Cambria Math" w:cs="Times New Roman"/>
                      <w:color w:val="000000"/>
                      <w:kern w:val="0"/>
                      <w:lang w:eastAsia="zh-CN"/>
                      <w14:ligatures w14:val="none"/>
                    </w:rPr>
                    <m:t>i</m:t>
                  </m:r>
                </m:sub>
              </m:sSub>
            </m:sub>
            <m:sup/>
            <m:e>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ij</m:t>
                  </m:r>
                </m:sub>
              </m:sSub>
              <m:r>
                <m:rPr>
                  <m:sty m:val="bi"/>
                </m:rPr>
                <w:rPr>
                  <w:rFonts w:ascii="Cambria Math" w:eastAsia="Times New Roman" w:hAnsi="Cambria Math" w:cs="Times New Roman"/>
                  <w:color w:val="000000"/>
                  <w:kern w:val="0"/>
                  <w:lang w:eastAsia="zh-CN"/>
                  <w14:ligatures w14:val="none"/>
                </w:rPr>
                <m:t xml:space="preserve"> ,  i=1,2,3,4</m:t>
              </m:r>
            </m:e>
          </m:nary>
        </m:oMath>
      </m:oMathPara>
    </w:p>
    <w:p w14:paraId="6ED7D6B7"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r w:rsidRPr="003C015A">
        <w:rPr>
          <w:rFonts w:ascii="Times New Roman" w:eastAsiaTheme="minorEastAsia" w:hAnsi="Times New Roman" w:cs="Times New Roman"/>
          <w:bCs/>
        </w:rPr>
        <w:t xml:space="preserve">The Total population estimate of double births for the year 2024 is given by </w:t>
      </w:r>
    </w:p>
    <w:p w14:paraId="6955285C" w14:textId="77777777" w:rsidR="00521F01" w:rsidRPr="003C015A" w:rsidRDefault="00521F01" w:rsidP="003C015A">
      <w:pPr>
        <w:tabs>
          <w:tab w:val="left" w:pos="3400"/>
        </w:tabs>
        <w:spacing w:line="360" w:lineRule="auto"/>
        <w:jc w:val="both"/>
        <w:rPr>
          <w:rFonts w:ascii="Times New Roman" w:eastAsiaTheme="minorEastAsia" w:hAnsi="Times New Roman" w:cs="Times New Roman"/>
          <w:i/>
        </w:rPr>
      </w:pPr>
      <w:r w:rsidRPr="003C015A">
        <w:rPr>
          <w:rFonts w:ascii="Times New Roman" w:eastAsiaTheme="minorEastAsia" w:hAnsi="Times New Roman" w:cs="Times New Roman"/>
          <w:bCs/>
        </w:rPr>
        <w:t xml:space="preserve"> </w:t>
      </w:r>
      <w:r w:rsidRPr="003C015A">
        <w:rPr>
          <w:rFonts w:ascii="Times New Roman" w:hAnsi="Times New Roman" w:cs="Times New Roman"/>
          <w:i/>
        </w:rPr>
        <w:br/>
      </w: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RHC</m:t>
              </m:r>
            </m:sub>
          </m:sSub>
          <m:r>
            <w:rPr>
              <w:rFonts w:ascii="Cambria Math" w:hAnsi="Cambria Math" w:cs="Times New Roman"/>
            </w:rPr>
            <m:t xml:space="preserve">= </m:t>
          </m:r>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i=1</m:t>
              </m:r>
            </m:sub>
            <m:sup>
              <m:r>
                <w:rPr>
                  <w:rFonts w:ascii="Cambria Math" w:eastAsiaTheme="minorEastAsia" w:hAnsi="Cambria Math" w:cs="Times New Roman"/>
                </w:rPr>
                <m:t>n</m:t>
              </m:r>
            </m:sup>
            <m:e>
              <m:f>
                <m:fPr>
                  <m:ctrlPr>
                    <w:rPr>
                      <w:rFonts w:ascii="Cambria Math" w:eastAsia="Times New Roman" w:hAnsi="Cambria Math" w:cs="Times New Roman"/>
                      <w:b/>
                      <w:bCs/>
                      <w:i/>
                      <w:color w:val="000000"/>
                      <w:kern w:val="0"/>
                      <w:lang w:eastAsia="zh-CN"/>
                      <w14:ligatures w14:val="none"/>
                    </w:rPr>
                  </m:ctrlPr>
                </m:fPr>
                <m:num>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Y</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num>
                <m:den>
                  <m:r>
                    <m:rPr>
                      <m:sty m:val="bi"/>
                    </m:rPr>
                    <w:rPr>
                      <w:rFonts w:ascii="Cambria Math" w:eastAsia="Times New Roman" w:hAnsi="Cambria Math" w:cs="Times New Roman"/>
                      <w:color w:val="000000"/>
                      <w:kern w:val="0"/>
                      <w:lang w:eastAsia="zh-CN"/>
                      <w14:ligatures w14:val="none"/>
                    </w:rPr>
                    <m:t>(</m:t>
                  </m:r>
                  <m:f>
                    <m:fPr>
                      <m:type m:val="skw"/>
                      <m:ctrlPr>
                        <w:rPr>
                          <w:rFonts w:ascii="Cambria Math" w:eastAsia="Times New Roman" w:hAnsi="Cambria Math" w:cs="Times New Roman"/>
                          <w:b/>
                          <w:bCs/>
                          <w:i/>
                          <w:color w:val="000000"/>
                          <w:kern w:val="0"/>
                          <w:lang w:eastAsia="zh-CN"/>
                          <w14:ligatures w14:val="none"/>
                        </w:rPr>
                      </m:ctrlPr>
                    </m:fPr>
                    <m:num>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P</m:t>
                          </m:r>
                        </m:e>
                        <m:sub>
                          <m:r>
                            <m:rPr>
                              <m:sty m:val="bi"/>
                            </m:rPr>
                            <w:rPr>
                              <w:rFonts w:ascii="Cambria Math" w:eastAsia="Times New Roman" w:hAnsi="Cambria Math" w:cs="Times New Roman"/>
                              <w:color w:val="000000"/>
                              <w:kern w:val="0"/>
                              <w:lang w:eastAsia="zh-CN"/>
                              <w14:ligatures w14:val="none"/>
                            </w:rPr>
                            <m:t>i</m:t>
                          </m:r>
                          <m:r>
                            <m:rPr>
                              <m:sty m:val="bi"/>
                            </m:rPr>
                            <w:rPr>
                              <w:rFonts w:ascii="Cambria Math" w:eastAsia="Times New Roman" w:hAnsi="Cambria Math" w:cs="Times New Roman"/>
                              <w:color w:val="000000"/>
                              <w:kern w:val="0"/>
                              <w:lang w:eastAsia="zh-CN"/>
                              <w14:ligatures w14:val="none"/>
                            </w:rPr>
                            <m:t>1</m:t>
                          </m:r>
                        </m:sub>
                      </m:sSub>
                    </m:num>
                    <m:den>
                      <m:sSub>
                        <m:sSubPr>
                          <m:ctrlPr>
                            <w:rPr>
                              <w:rFonts w:ascii="Cambria Math" w:eastAsia="Times New Roman" w:hAnsi="Cambria Math" w:cs="Times New Roman"/>
                              <w:b/>
                              <w:bCs/>
                              <w:i/>
                              <w:color w:val="000000"/>
                              <w:kern w:val="0"/>
                              <w:lang w:eastAsia="zh-CN"/>
                              <w14:ligatures w14:val="none"/>
                            </w:rPr>
                          </m:ctrlPr>
                        </m:sSubPr>
                        <m:e>
                          <m:r>
                            <m:rPr>
                              <m:sty m:val="bi"/>
                            </m:rPr>
                            <w:rPr>
                              <w:rFonts w:ascii="Cambria Math" w:eastAsia="Times New Roman" w:hAnsi="Cambria Math" w:cs="Times New Roman"/>
                              <w:color w:val="000000"/>
                              <w:kern w:val="0"/>
                              <w:lang w:eastAsia="zh-CN"/>
                              <w14:ligatures w14:val="none"/>
                            </w:rPr>
                            <m:t>τ</m:t>
                          </m:r>
                        </m:e>
                        <m:sub>
                          <m:r>
                            <m:rPr>
                              <m:sty m:val="bi"/>
                            </m:rPr>
                            <w:rPr>
                              <w:rFonts w:ascii="Cambria Math" w:eastAsia="Times New Roman" w:hAnsi="Cambria Math" w:cs="Times New Roman"/>
                              <w:color w:val="000000"/>
                              <w:kern w:val="0"/>
                              <w:lang w:eastAsia="zh-CN"/>
                              <w14:ligatures w14:val="none"/>
                            </w:rPr>
                            <m:t>i</m:t>
                          </m:r>
                        </m:sub>
                      </m:sSub>
                    </m:den>
                  </m:f>
                  <m:r>
                    <m:rPr>
                      <m:sty m:val="bi"/>
                    </m:rPr>
                    <w:rPr>
                      <w:rFonts w:ascii="Cambria Math" w:eastAsia="Times New Roman" w:hAnsi="Cambria Math" w:cs="Times New Roman"/>
                      <w:color w:val="000000"/>
                      <w:kern w:val="0"/>
                      <w:lang w:eastAsia="zh-CN"/>
                      <w14:ligatures w14:val="none"/>
                    </w:rPr>
                    <m:t>)</m:t>
                  </m:r>
                </m:den>
              </m:f>
              <m:r>
                <m:rPr>
                  <m:sty m:val="bi"/>
                </m:rPr>
                <w:rPr>
                  <w:rFonts w:ascii="Cambria Math" w:eastAsia="Times New Roman" w:hAnsi="Cambria Math" w:cs="Times New Roman"/>
                  <w:color w:val="000000"/>
                  <w:kern w:val="0"/>
                  <w:lang w:eastAsia="zh-CN"/>
                  <w14:ligatures w14:val="none"/>
                </w:rPr>
                <m:t>=646.32</m:t>
              </m:r>
            </m:e>
          </m:nary>
        </m:oMath>
      </m:oMathPara>
    </w:p>
    <w:p w14:paraId="02FA3142" w14:textId="77777777" w:rsidR="00521F01" w:rsidRPr="003C015A" w:rsidRDefault="00521F01" w:rsidP="003C015A">
      <w:pPr>
        <w:tabs>
          <w:tab w:val="left" w:pos="3400"/>
        </w:tabs>
        <w:spacing w:line="360" w:lineRule="auto"/>
        <w:jc w:val="both"/>
        <w:rPr>
          <w:rFonts w:ascii="Times New Roman" w:eastAsiaTheme="minorEastAsia" w:hAnsi="Times New Roman" w:cs="Times New Roman"/>
        </w:rPr>
      </w:pPr>
      <w:r w:rsidRPr="003C015A">
        <w:rPr>
          <w:rFonts w:ascii="Times New Roman" w:eastAsiaTheme="minorEastAsia" w:hAnsi="Times New Roman" w:cs="Times New Roman"/>
          <w:bCs/>
        </w:rPr>
        <w:t xml:space="preserve">An estimate of variance of the estimator </w:t>
      </w:r>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RHC</m:t>
            </m:r>
          </m:sub>
        </m:sSub>
      </m:oMath>
      <w:r w:rsidRPr="003C015A">
        <w:rPr>
          <w:rFonts w:ascii="Times New Roman" w:eastAsiaTheme="minorEastAsia" w:hAnsi="Times New Roman" w:cs="Times New Roman"/>
        </w:rPr>
        <w:t xml:space="preserve"> is given by</w:t>
      </w:r>
    </w:p>
    <w:p w14:paraId="534070AA" w14:textId="77777777" w:rsidR="00521F01" w:rsidRPr="003C015A" w:rsidRDefault="00534D26" w:rsidP="003C015A">
      <w:pPr>
        <w:tabs>
          <w:tab w:val="left" w:pos="3400"/>
        </w:tabs>
        <w:spacing w:line="360" w:lineRule="auto"/>
        <w:jc w:val="both"/>
        <w:rPr>
          <w:rFonts w:ascii="Times New Roman" w:eastAsiaTheme="minorEastAsia" w:hAnsi="Times New Roman" w:cs="Times New Roman"/>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V</m:t>
                  </m:r>
                </m:e>
              </m:acc>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RHC</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Sup>
                    <m:sSubSupPr>
                      <m:ctrlPr>
                        <w:rPr>
                          <w:rFonts w:ascii="Cambria Math" w:hAnsi="Cambria Math" w:cs="Times New Roman"/>
                          <w:i/>
                        </w:rPr>
                      </m:ctrlPr>
                    </m:sSubSupPr>
                    <m:e>
                      <m:r>
                        <w:rPr>
                          <w:rFonts w:ascii="Cambria Math" w:hAnsi="Cambria Math" w:cs="Times New Roman"/>
                        </w:rPr>
                        <m:t>N</m:t>
                      </m:r>
                    </m:e>
                    <m:sub>
                      <m:r>
                        <w:rPr>
                          <w:rFonts w:ascii="Cambria Math" w:hAnsi="Cambria Math" w:cs="Times New Roman"/>
                        </w:rPr>
                        <m:t>i</m:t>
                      </m:r>
                    </m:sub>
                    <m:sup>
                      <m:r>
                        <w:rPr>
                          <w:rFonts w:ascii="Cambria Math" w:hAnsi="Cambria Math" w:cs="Times New Roman"/>
                        </w:rPr>
                        <m:t>2</m:t>
                      </m:r>
                    </m:sup>
                  </m:sSubSup>
                </m:e>
              </m:nary>
              <m:r>
                <w:rPr>
                  <w:rFonts w:ascii="Cambria Math" w:hAnsi="Cambria Math" w:cs="Times New Roman"/>
                </w:rPr>
                <m:t>-N)</m:t>
              </m:r>
            </m:num>
            <m:den>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2</m:t>
                  </m:r>
                </m:sup>
              </m:sSup>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Sup>
                    <m:sSubSupPr>
                      <m:ctrlPr>
                        <w:rPr>
                          <w:rFonts w:ascii="Cambria Math" w:hAnsi="Cambria Math" w:cs="Times New Roman"/>
                          <w:i/>
                        </w:rPr>
                      </m:ctrlPr>
                    </m:sSubSupPr>
                    <m:e>
                      <m:r>
                        <w:rPr>
                          <w:rFonts w:ascii="Cambria Math" w:hAnsi="Cambria Math" w:cs="Times New Roman"/>
                        </w:rPr>
                        <m:t>N</m:t>
                      </m:r>
                    </m:e>
                    <m:sub>
                      <m:r>
                        <w:rPr>
                          <w:rFonts w:ascii="Cambria Math" w:hAnsi="Cambria Math" w:cs="Times New Roman"/>
                        </w:rPr>
                        <m:t>i</m:t>
                      </m:r>
                    </m:sub>
                    <m:sup>
                      <m:r>
                        <w:rPr>
                          <w:rFonts w:ascii="Cambria Math" w:hAnsi="Cambria Math" w:cs="Times New Roman"/>
                        </w:rPr>
                        <m:t>2</m:t>
                      </m:r>
                    </m:sup>
                  </m:sSubSup>
                </m:e>
              </m:nary>
              <m:r>
                <w:rPr>
                  <w:rFonts w:ascii="Cambria Math" w:hAnsi="Cambria Math" w:cs="Times New Roman"/>
                </w:rPr>
                <m:t>)</m:t>
              </m:r>
            </m:den>
          </m:f>
          <m:d>
            <m:dPr>
              <m:begChr m:val="["/>
              <m:endChr m:val="]"/>
              <m:ctrlPr>
                <w:rPr>
                  <w:rFonts w:ascii="Cambria Math" w:hAnsi="Cambria Math" w:cs="Times New Roman"/>
                  <w:i/>
                </w:rPr>
              </m:ctrlPr>
            </m:dPr>
            <m:e>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f>
                    <m:fPr>
                      <m:ctrlPr>
                        <w:rPr>
                          <w:rFonts w:ascii="Cambria Math" w:eastAsia="Times New Roman" w:hAnsi="Cambria Math" w:cs="Times New Roman"/>
                          <w:i/>
                          <w:color w:val="000000"/>
                          <w:kern w:val="0"/>
                          <w:lang w:eastAsia="zh-CN"/>
                          <w14:ligatures w14:val="none"/>
                        </w:rPr>
                      </m:ctrlPr>
                    </m:fPr>
                    <m:num>
                      <m:sSup>
                        <m:sSupPr>
                          <m:ctrlPr>
                            <w:rPr>
                              <w:rFonts w:ascii="Cambria Math" w:eastAsia="Times New Roman" w:hAnsi="Cambria Math" w:cs="Times New Roman"/>
                              <w:i/>
                              <w:color w:val="000000"/>
                              <w:kern w:val="0"/>
                              <w:lang w:eastAsia="zh-CN"/>
                              <w14:ligatures w14:val="none"/>
                            </w:rPr>
                          </m:ctrlPr>
                        </m:sSupPr>
                        <m:e>
                          <m:sSub>
                            <m:sSubPr>
                              <m:ctrlPr>
                                <w:rPr>
                                  <w:rFonts w:ascii="Cambria Math" w:eastAsia="Times New Roman" w:hAnsi="Cambria Math" w:cs="Times New Roman"/>
                                  <w:i/>
                                  <w:color w:val="000000"/>
                                  <w:kern w:val="0"/>
                                  <w:lang w:eastAsia="zh-CN"/>
                                  <w14:ligatures w14:val="none"/>
                                </w:rPr>
                              </m:ctrlPr>
                            </m:sSubPr>
                            <m:e>
                              <m:r>
                                <w:rPr>
                                  <w:rFonts w:ascii="Cambria Math" w:eastAsia="Times New Roman" w:hAnsi="Cambria Math" w:cs="Times New Roman"/>
                                  <w:color w:val="000000"/>
                                  <w:kern w:val="0"/>
                                  <w:lang w:eastAsia="zh-CN"/>
                                  <w14:ligatures w14:val="none"/>
                                </w:rPr>
                                <m:t>Y</m:t>
                              </m:r>
                            </m:e>
                            <m:sub>
                              <m:r>
                                <w:rPr>
                                  <w:rFonts w:ascii="Cambria Math" w:eastAsia="Times New Roman" w:hAnsi="Cambria Math" w:cs="Times New Roman"/>
                                  <w:color w:val="000000"/>
                                  <w:kern w:val="0"/>
                                  <w:lang w:eastAsia="zh-CN"/>
                                  <w14:ligatures w14:val="none"/>
                                </w:rPr>
                                <m:t>i1</m:t>
                              </m:r>
                            </m:sub>
                          </m:sSub>
                        </m:e>
                        <m:sup>
                          <m:r>
                            <w:rPr>
                              <w:rFonts w:ascii="Cambria Math" w:eastAsia="Times New Roman" w:hAnsi="Cambria Math" w:cs="Times New Roman"/>
                              <w:color w:val="000000"/>
                              <w:kern w:val="0"/>
                              <w:lang w:eastAsia="zh-CN"/>
                              <w14:ligatures w14:val="none"/>
                            </w:rPr>
                            <m:t>2</m:t>
                          </m:r>
                        </m:sup>
                      </m:sSup>
                    </m:num>
                    <m:den>
                      <m:f>
                        <m:fPr>
                          <m:type m:val="skw"/>
                          <m:ctrlPr>
                            <w:rPr>
                              <w:rFonts w:ascii="Cambria Math" w:eastAsia="Times New Roman" w:hAnsi="Cambria Math" w:cs="Times New Roman"/>
                              <w:i/>
                              <w:color w:val="000000"/>
                              <w:kern w:val="0"/>
                              <w:lang w:eastAsia="zh-CN"/>
                              <w14:ligatures w14:val="none"/>
                            </w:rPr>
                          </m:ctrlPr>
                        </m:fPr>
                        <m:num>
                          <m:sSup>
                            <m:sSupPr>
                              <m:ctrlPr>
                                <w:rPr>
                                  <w:rFonts w:ascii="Cambria Math" w:eastAsia="Times New Roman" w:hAnsi="Cambria Math" w:cs="Times New Roman"/>
                                  <w:i/>
                                  <w:color w:val="000000"/>
                                  <w:kern w:val="0"/>
                                  <w:lang w:eastAsia="zh-CN"/>
                                  <w14:ligatures w14:val="none"/>
                                </w:rPr>
                              </m:ctrlPr>
                            </m:sSupPr>
                            <m:e>
                              <m:sSub>
                                <m:sSubPr>
                                  <m:ctrlPr>
                                    <w:rPr>
                                      <w:rFonts w:ascii="Cambria Math" w:eastAsia="Times New Roman" w:hAnsi="Cambria Math" w:cs="Times New Roman"/>
                                      <w:i/>
                                      <w:color w:val="000000"/>
                                      <w:kern w:val="0"/>
                                      <w:lang w:eastAsia="zh-CN"/>
                                      <w14:ligatures w14:val="none"/>
                                    </w:rPr>
                                  </m:ctrlPr>
                                </m:sSubPr>
                                <m:e>
                                  <m:r>
                                    <w:rPr>
                                      <w:rFonts w:ascii="Cambria Math" w:eastAsia="Times New Roman" w:hAnsi="Cambria Math" w:cs="Times New Roman"/>
                                      <w:color w:val="000000"/>
                                      <w:kern w:val="0"/>
                                      <w:lang w:eastAsia="zh-CN"/>
                                      <w14:ligatures w14:val="none"/>
                                    </w:rPr>
                                    <m:t>P</m:t>
                                  </m:r>
                                </m:e>
                                <m:sub>
                                  <m:r>
                                    <w:rPr>
                                      <w:rFonts w:ascii="Cambria Math" w:eastAsia="Times New Roman" w:hAnsi="Cambria Math" w:cs="Times New Roman"/>
                                      <w:color w:val="000000"/>
                                      <w:kern w:val="0"/>
                                      <w:lang w:eastAsia="zh-CN"/>
                                      <w14:ligatures w14:val="none"/>
                                    </w:rPr>
                                    <m:t>i1</m:t>
                                  </m:r>
                                </m:sub>
                              </m:sSub>
                            </m:e>
                            <m:sup>
                              <m:r>
                                <w:rPr>
                                  <w:rFonts w:ascii="Cambria Math" w:eastAsia="Times New Roman" w:hAnsi="Cambria Math" w:cs="Times New Roman"/>
                                  <w:color w:val="000000"/>
                                  <w:kern w:val="0"/>
                                  <w:lang w:eastAsia="zh-CN"/>
                                  <w14:ligatures w14:val="none"/>
                                </w:rPr>
                                <m:t>2</m:t>
                              </m:r>
                            </m:sup>
                          </m:sSup>
                        </m:num>
                        <m:den>
                          <m:sSub>
                            <m:sSubPr>
                              <m:ctrlPr>
                                <w:rPr>
                                  <w:rFonts w:ascii="Cambria Math" w:eastAsia="Times New Roman" w:hAnsi="Cambria Math" w:cs="Times New Roman"/>
                                  <w:i/>
                                  <w:color w:val="000000"/>
                                  <w:kern w:val="0"/>
                                  <w:lang w:eastAsia="zh-CN"/>
                                  <w14:ligatures w14:val="none"/>
                                </w:rPr>
                              </m:ctrlPr>
                            </m:sSubPr>
                            <m:e>
                              <m:r>
                                <w:rPr>
                                  <w:rFonts w:ascii="Cambria Math" w:eastAsia="Times New Roman" w:hAnsi="Cambria Math" w:cs="Times New Roman"/>
                                  <w:color w:val="000000"/>
                                  <w:kern w:val="0"/>
                                  <w:lang w:eastAsia="zh-CN"/>
                                  <w14:ligatures w14:val="none"/>
                                </w:rPr>
                                <m:t>τ</m:t>
                              </m:r>
                            </m:e>
                            <m:sub>
                              <m:r>
                                <w:rPr>
                                  <w:rFonts w:ascii="Cambria Math" w:eastAsia="Times New Roman" w:hAnsi="Cambria Math" w:cs="Times New Roman"/>
                                  <w:color w:val="000000"/>
                                  <w:kern w:val="0"/>
                                  <w:lang w:eastAsia="zh-CN"/>
                                  <w14:ligatures w14:val="none"/>
                                </w:rPr>
                                <m:t>i</m:t>
                              </m:r>
                            </m:sub>
                          </m:sSub>
                        </m:den>
                      </m:f>
                    </m:den>
                  </m:f>
                </m:e>
              </m:nary>
              <m:r>
                <w:rPr>
                  <w:rFonts w:ascii="Cambria Math" w:hAnsi="Cambria Math" w:cs="Times New Roman"/>
                </w:rPr>
                <m:t>-</m:t>
              </m:r>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RHC</m:t>
                  </m:r>
                </m:sub>
                <m:sup>
                  <m:r>
                    <w:rPr>
                      <w:rFonts w:ascii="Cambria Math" w:hAnsi="Cambria Math" w:cs="Times New Roman"/>
                    </w:rPr>
                    <m:t>2</m:t>
                  </m:r>
                </m:sup>
              </m:sSubSup>
            </m:e>
          </m:d>
        </m:oMath>
      </m:oMathPara>
    </w:p>
    <w:p w14:paraId="6A2F12BC" w14:textId="77777777" w:rsidR="00521F01" w:rsidRPr="003C015A" w:rsidRDefault="00521F01" w:rsidP="003C015A">
      <w:pPr>
        <w:tabs>
          <w:tab w:val="left" w:pos="3400"/>
        </w:tabs>
        <w:spacing w:line="360" w:lineRule="auto"/>
        <w:jc w:val="both"/>
        <w:rPr>
          <w:rFonts w:ascii="Times New Roman" w:eastAsiaTheme="minorEastAsia" w:hAnsi="Times New Roman" w:cs="Times New Roman"/>
        </w:rPr>
      </w:pPr>
      <m:oMathPara>
        <m:oMath>
          <m:r>
            <w:rPr>
              <w:rFonts w:ascii="Cambria Math" w:hAnsi="Cambria Math" w:cs="Times New Roman"/>
            </w:rPr>
            <m:t>=</m:t>
          </m:r>
          <m:f>
            <m:fPr>
              <m:ctrlPr>
                <w:rPr>
                  <w:rFonts w:ascii="Cambria Math" w:hAnsi="Cambria Math" w:cs="Times New Roman"/>
                  <w:i/>
                </w:rPr>
              </m:ctrlPr>
            </m:fPr>
            <m:num>
              <m:d>
                <m:dPr>
                  <m:ctrlPr>
                    <w:rPr>
                      <w:rFonts w:ascii="Cambria Math" w:hAnsi="Cambria Math" w:cs="Times New Roman"/>
                      <w:i/>
                    </w:rPr>
                  </m:ctrlPr>
                </m:dPr>
                <m:e>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4</m:t>
                      </m:r>
                    </m:sup>
                    <m:e>
                      <m:sSup>
                        <m:sSupPr>
                          <m:ctrlPr>
                            <w:rPr>
                              <w:rFonts w:ascii="Cambria Math" w:hAnsi="Cambria Math" w:cs="Times New Roman"/>
                              <w:i/>
                            </w:rPr>
                          </m:ctrlPr>
                        </m:sSupPr>
                        <m:e>
                          <m:r>
                            <w:rPr>
                              <w:rFonts w:ascii="Cambria Math" w:hAnsi="Cambria Math" w:cs="Times New Roman"/>
                            </w:rPr>
                            <m:t>4</m:t>
                          </m:r>
                        </m:e>
                        <m:sup>
                          <m:r>
                            <w:rPr>
                              <w:rFonts w:ascii="Cambria Math" w:hAnsi="Cambria Math" w:cs="Times New Roman"/>
                            </w:rPr>
                            <m:t>2</m:t>
                          </m:r>
                        </m:sup>
                      </m:sSup>
                    </m:e>
                  </m:nary>
                  <m:r>
                    <w:rPr>
                      <w:rFonts w:ascii="Cambria Math" w:hAnsi="Cambria Math" w:cs="Times New Roman"/>
                    </w:rPr>
                    <m:t>-16</m:t>
                  </m:r>
                </m:e>
              </m:d>
            </m:num>
            <m:den>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16</m:t>
                      </m:r>
                    </m:e>
                    <m:sup>
                      <m:r>
                        <w:rPr>
                          <w:rFonts w:ascii="Cambria Math" w:hAnsi="Cambria Math" w:cs="Times New Roman"/>
                        </w:rPr>
                        <m:t>2</m:t>
                      </m:r>
                    </m:sup>
                  </m:sSup>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4</m:t>
                      </m:r>
                    </m:sup>
                    <m:e>
                      <m:sSup>
                        <m:sSupPr>
                          <m:ctrlPr>
                            <w:rPr>
                              <w:rFonts w:ascii="Cambria Math" w:hAnsi="Cambria Math" w:cs="Times New Roman"/>
                              <w:i/>
                            </w:rPr>
                          </m:ctrlPr>
                        </m:sSupPr>
                        <m:e>
                          <m:r>
                            <w:rPr>
                              <w:rFonts w:ascii="Cambria Math" w:hAnsi="Cambria Math" w:cs="Times New Roman"/>
                            </w:rPr>
                            <m:t>4</m:t>
                          </m:r>
                        </m:e>
                        <m:sup>
                          <m:r>
                            <w:rPr>
                              <w:rFonts w:ascii="Cambria Math" w:hAnsi="Cambria Math" w:cs="Times New Roman"/>
                            </w:rPr>
                            <m:t>2</m:t>
                          </m:r>
                        </m:sup>
                      </m:sSup>
                    </m:e>
                  </m:nary>
                </m:e>
              </m:d>
            </m:den>
          </m:f>
          <m:d>
            <m:dPr>
              <m:begChr m:val="["/>
              <m:endChr m:val="]"/>
              <m:ctrlPr>
                <w:rPr>
                  <w:rFonts w:ascii="Cambria Math" w:hAnsi="Cambria Math" w:cs="Times New Roman"/>
                  <w:i/>
                </w:rPr>
              </m:ctrlPr>
            </m:dPr>
            <m:e>
              <m:r>
                <w:rPr>
                  <w:rFonts w:ascii="Cambria Math" w:hAnsi="Cambria Math" w:cs="Times New Roman"/>
                </w:rPr>
                <m:t>512494.74-</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646.32</m:t>
                      </m:r>
                    </m:e>
                  </m:d>
                </m:e>
                <m:sup>
                  <m:r>
                    <w:rPr>
                      <w:rFonts w:ascii="Cambria Math" w:hAnsi="Cambria Math" w:cs="Times New Roman"/>
                    </w:rPr>
                    <m:t>2</m:t>
                  </m:r>
                </m:sup>
              </m:sSup>
            </m:e>
          </m:d>
        </m:oMath>
      </m:oMathPara>
    </w:p>
    <w:p w14:paraId="2AEE9322" w14:textId="77777777" w:rsidR="00521F01" w:rsidRPr="003C015A" w:rsidRDefault="00521F01" w:rsidP="003C015A">
      <w:pPr>
        <w:tabs>
          <w:tab w:val="left" w:pos="3400"/>
        </w:tabs>
        <w:spacing w:line="360" w:lineRule="auto"/>
        <w:jc w:val="both"/>
        <w:rPr>
          <w:rFonts w:ascii="Times New Roman" w:eastAsiaTheme="minorEastAsia" w:hAnsi="Times New Roman" w:cs="Times New Roman"/>
        </w:rPr>
      </w:pPr>
      <m:oMathPara>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m:t>
              </m:r>
              <m:d>
                <m:dPr>
                  <m:ctrlPr>
                    <w:rPr>
                      <w:rFonts w:ascii="Cambria Math" w:hAnsi="Cambria Math" w:cs="Times New Roman"/>
                      <w:i/>
                    </w:rPr>
                  </m:ctrlPr>
                </m:dPr>
                <m:e>
                  <m:r>
                    <w:rPr>
                      <w:rFonts w:ascii="Cambria Math" w:hAnsi="Cambria Math" w:cs="Times New Roman"/>
                    </w:rPr>
                    <m:t>16+16+16+16)-(16</m:t>
                  </m:r>
                </m:e>
              </m:d>
              <m:r>
                <w:rPr>
                  <w:rFonts w:ascii="Cambria Math" w:hAnsi="Cambria Math" w:cs="Times New Roman"/>
                </w:rPr>
                <m:t>]</m:t>
              </m:r>
            </m:num>
            <m:den>
              <m:r>
                <w:rPr>
                  <w:rFonts w:ascii="Cambria Math" w:hAnsi="Cambria Math" w:cs="Times New Roman"/>
                </w:rPr>
                <m:t>[</m:t>
              </m:r>
              <m:d>
                <m:dPr>
                  <m:ctrlPr>
                    <w:rPr>
                      <w:rFonts w:ascii="Cambria Math" w:hAnsi="Cambria Math" w:cs="Times New Roman"/>
                      <w:i/>
                    </w:rPr>
                  </m:ctrlPr>
                </m:dPr>
                <m:e>
                  <m:r>
                    <w:rPr>
                      <w:rFonts w:ascii="Cambria Math" w:hAnsi="Cambria Math" w:cs="Times New Roman"/>
                    </w:rPr>
                    <m:t>256)-(16+16+16+16</m:t>
                  </m:r>
                </m:e>
              </m:d>
              <m:r>
                <w:rPr>
                  <w:rFonts w:ascii="Cambria Math" w:hAnsi="Cambria Math" w:cs="Times New Roman"/>
                </w:rPr>
                <m:t>]</m:t>
              </m:r>
            </m:den>
          </m:f>
          <m:d>
            <m:dPr>
              <m:begChr m:val="["/>
              <m:endChr m:val="]"/>
              <m:ctrlPr>
                <w:rPr>
                  <w:rFonts w:ascii="Cambria Math" w:hAnsi="Cambria Math" w:cs="Times New Roman"/>
                  <w:i/>
                </w:rPr>
              </m:ctrlPr>
            </m:dPr>
            <m:e>
              <m:r>
                <w:rPr>
                  <w:rFonts w:ascii="Cambria Math" w:hAnsi="Cambria Math" w:cs="Times New Roman"/>
                </w:rPr>
                <m:t>512494.74-417735.71</m:t>
              </m:r>
            </m:e>
          </m:d>
        </m:oMath>
      </m:oMathPara>
    </w:p>
    <w:p w14:paraId="1D8F5B37" w14:textId="77777777" w:rsidR="00521F01" w:rsidRPr="003C015A" w:rsidRDefault="00521F01" w:rsidP="003C015A">
      <w:pPr>
        <w:tabs>
          <w:tab w:val="left" w:pos="3400"/>
        </w:tabs>
        <w:spacing w:line="360" w:lineRule="auto"/>
        <w:jc w:val="both"/>
        <w:rPr>
          <w:rFonts w:ascii="Times New Roman" w:eastAsiaTheme="minorEastAsia" w:hAnsi="Times New Roman" w:cs="Times New Roman"/>
        </w:rPr>
      </w:pPr>
      <m:oMathPara>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64</m:t>
              </m:r>
            </m:num>
            <m:den>
              <m:r>
                <w:rPr>
                  <w:rFonts w:ascii="Cambria Math" w:hAnsi="Cambria Math" w:cs="Times New Roman"/>
                </w:rPr>
                <m:t>192</m:t>
              </m:r>
            </m:den>
          </m:f>
          <m:d>
            <m:dPr>
              <m:begChr m:val="["/>
              <m:endChr m:val="]"/>
              <m:ctrlPr>
                <w:rPr>
                  <w:rFonts w:ascii="Cambria Math" w:hAnsi="Cambria Math" w:cs="Times New Roman"/>
                  <w:i/>
                </w:rPr>
              </m:ctrlPr>
            </m:dPr>
            <m:e>
              <m:r>
                <w:rPr>
                  <w:rFonts w:ascii="Cambria Math" w:hAnsi="Cambria Math" w:cs="Times New Roman"/>
                </w:rPr>
                <m:t>94759.02</m:t>
              </m:r>
            </m:e>
          </m:d>
        </m:oMath>
      </m:oMathPara>
    </w:p>
    <w:p w14:paraId="1FAB1AFC" w14:textId="77777777" w:rsidR="00521F01" w:rsidRPr="003C015A" w:rsidRDefault="00521F01" w:rsidP="003C015A">
      <w:pPr>
        <w:tabs>
          <w:tab w:val="left" w:pos="3400"/>
        </w:tabs>
        <w:spacing w:line="360" w:lineRule="auto"/>
        <w:jc w:val="both"/>
        <w:rPr>
          <w:rFonts w:ascii="Times New Roman" w:eastAsiaTheme="minorEastAsia" w:hAnsi="Times New Roman" w:cs="Times New Roman"/>
        </w:rPr>
      </w:pPr>
      <m:oMathPara>
        <m:oMath>
          <m:r>
            <w:rPr>
              <w:rFonts w:ascii="Cambria Math" w:hAnsi="Cambria Math" w:cs="Times New Roman"/>
            </w:rPr>
            <m:t>=31586.34</m:t>
          </m:r>
        </m:oMath>
      </m:oMathPara>
    </w:p>
    <w:p w14:paraId="0236EC66" w14:textId="77777777" w:rsidR="00521F01" w:rsidRPr="003C015A" w:rsidRDefault="00521F01" w:rsidP="003C015A">
      <w:pPr>
        <w:tabs>
          <w:tab w:val="left" w:pos="3400"/>
        </w:tabs>
        <w:spacing w:line="360" w:lineRule="auto"/>
        <w:jc w:val="both"/>
        <w:rPr>
          <w:rFonts w:ascii="Times New Roman" w:eastAsiaTheme="minorEastAsia" w:hAnsi="Times New Roman" w:cs="Times New Roman"/>
          <w:bCs/>
        </w:rPr>
      </w:pPr>
    </w:p>
    <w:p w14:paraId="1017B709" w14:textId="77777777" w:rsidR="00521F01" w:rsidRPr="003C015A" w:rsidRDefault="00521F01" w:rsidP="003C015A">
      <w:pPr>
        <w:tabs>
          <w:tab w:val="left" w:pos="3400"/>
        </w:tabs>
        <w:spacing w:line="360" w:lineRule="auto"/>
        <w:jc w:val="both"/>
        <w:rPr>
          <w:rFonts w:ascii="Times New Roman" w:eastAsiaTheme="minorEastAsia" w:hAnsi="Times New Roman" w:cs="Times New Roman"/>
          <w:b/>
        </w:rPr>
      </w:pPr>
      <w:r w:rsidRPr="003C015A">
        <w:rPr>
          <w:rFonts w:ascii="Times New Roman" w:eastAsiaTheme="minorEastAsia" w:hAnsi="Times New Roman" w:cs="Times New Roman"/>
          <w:b/>
        </w:rPr>
        <w:t xml:space="preserve">4.4. </w:t>
      </w:r>
      <w:proofErr w:type="spellStart"/>
      <w:r w:rsidRPr="003C015A">
        <w:rPr>
          <w:rFonts w:ascii="Times New Roman" w:eastAsiaTheme="minorEastAsia" w:hAnsi="Times New Roman" w:cs="Times New Roman"/>
          <w:b/>
        </w:rPr>
        <w:t>Sen</w:t>
      </w:r>
      <w:proofErr w:type="spellEnd"/>
      <w:r w:rsidRPr="003C015A">
        <w:rPr>
          <w:rFonts w:ascii="Times New Roman" w:eastAsiaTheme="minorEastAsia" w:hAnsi="Times New Roman" w:cs="Times New Roman"/>
          <w:b/>
        </w:rPr>
        <w:t xml:space="preserve"> – Yates – Grundy Sampling Scheme </w:t>
      </w:r>
    </w:p>
    <w:p w14:paraId="7C8556B4" w14:textId="77777777" w:rsidR="00B301F7" w:rsidRPr="003C015A" w:rsidRDefault="00B301F7" w:rsidP="003C015A">
      <w:pPr>
        <w:spacing w:line="360" w:lineRule="auto"/>
        <w:jc w:val="both"/>
        <w:rPr>
          <w:rFonts w:ascii="Times New Roman" w:hAnsi="Times New Roman" w:cs="Times New Roman"/>
        </w:rPr>
      </w:pPr>
    </w:p>
    <w:p w14:paraId="690D2859" w14:textId="7B29E91C" w:rsidR="00617B26" w:rsidRPr="003C015A" w:rsidRDefault="00617B26" w:rsidP="003C015A">
      <w:pPr>
        <w:spacing w:line="360" w:lineRule="auto"/>
        <w:jc w:val="both"/>
        <w:rPr>
          <w:rFonts w:ascii="Times New Roman" w:eastAsia="DengXian" w:hAnsi="Times New Roman" w:cs="Times New Roman"/>
          <w:i/>
        </w:rPr>
      </w:pPr>
      <w:r w:rsidRPr="003C015A">
        <w:rPr>
          <w:rFonts w:ascii="Times New Roman" w:eastAsia="DengXian" w:hAnsi="Times New Roman" w:cs="Times New Roman"/>
          <w:i/>
        </w:rPr>
        <w:t xml:space="preserve">Table </w:t>
      </w:r>
      <w:r w:rsidR="00C34EEE" w:rsidRPr="003C015A">
        <w:rPr>
          <w:rFonts w:ascii="Times New Roman" w:eastAsia="DengXian" w:hAnsi="Times New Roman" w:cs="Times New Roman"/>
          <w:i/>
        </w:rPr>
        <w:t>4.3.13</w:t>
      </w:r>
      <w:r w:rsidRPr="003C015A">
        <w:rPr>
          <w:rFonts w:ascii="Times New Roman" w:eastAsia="DengXian" w:hAnsi="Times New Roman" w:cs="Times New Roman"/>
          <w:i/>
        </w:rPr>
        <w:t xml:space="preserve"> </w:t>
      </w:r>
      <w:r w:rsidR="006F6D0D" w:rsidRPr="003C015A">
        <w:rPr>
          <w:rFonts w:ascii="Times New Roman" w:eastAsia="DengXian" w:hAnsi="Times New Roman" w:cs="Times New Roman"/>
          <w:i/>
        </w:rPr>
        <w:t>Total Population Estimate</w:t>
      </w:r>
      <w:r w:rsidRPr="003C015A">
        <w:rPr>
          <w:rFonts w:ascii="Times New Roman" w:eastAsia="DengXian" w:hAnsi="Times New Roman" w:cs="Times New Roman"/>
          <w:i/>
        </w:rPr>
        <w:t xml:space="preserve"> </w:t>
      </w:r>
      <w:r w:rsidR="006F6D0D" w:rsidRPr="003C015A">
        <w:rPr>
          <w:rFonts w:ascii="Times New Roman" w:eastAsia="DengXian" w:hAnsi="Times New Roman" w:cs="Times New Roman"/>
          <w:i/>
        </w:rPr>
        <w:t>for</w:t>
      </w:r>
      <w:r w:rsidRPr="003C015A">
        <w:rPr>
          <w:rFonts w:ascii="Times New Roman" w:eastAsia="DengXian" w:hAnsi="Times New Roman" w:cs="Times New Roman"/>
          <w:i/>
        </w:rPr>
        <w:t xml:space="preserve"> PPSWR</w:t>
      </w:r>
      <w:r w:rsidR="0044000A" w:rsidRPr="003C015A">
        <w:rPr>
          <w:rFonts w:ascii="Times New Roman" w:eastAsia="DengXian" w:hAnsi="Times New Roman" w:cs="Times New Roman"/>
          <w:i/>
        </w:rPr>
        <w:t xml:space="preserve"> and PPSWOR</w:t>
      </w:r>
    </w:p>
    <w:tbl>
      <w:tblPr>
        <w:tblStyle w:val="TableGrid4"/>
        <w:tblW w:w="0" w:type="auto"/>
        <w:tblLook w:val="04A0" w:firstRow="1" w:lastRow="0" w:firstColumn="1" w:lastColumn="0" w:noHBand="0" w:noVBand="1"/>
      </w:tblPr>
      <w:tblGrid>
        <w:gridCol w:w="1170"/>
        <w:gridCol w:w="2667"/>
        <w:gridCol w:w="2667"/>
      </w:tblGrid>
      <w:tr w:rsidR="0044000A" w:rsidRPr="003C015A" w14:paraId="578E1D7F" w14:textId="691C2A6B" w:rsidTr="00F26F34">
        <w:trPr>
          <w:trHeight w:val="390"/>
        </w:trPr>
        <w:tc>
          <w:tcPr>
            <w:tcW w:w="1170" w:type="dxa"/>
            <w:tcBorders>
              <w:top w:val="single" w:sz="4" w:space="0" w:color="auto"/>
              <w:left w:val="single" w:sz="4" w:space="0" w:color="auto"/>
              <w:bottom w:val="single" w:sz="4" w:space="0" w:color="auto"/>
              <w:right w:val="single" w:sz="4" w:space="0" w:color="auto"/>
            </w:tcBorders>
          </w:tcPr>
          <w:p w14:paraId="22E21043" w14:textId="3A2964A6" w:rsidR="0044000A" w:rsidRPr="003C015A" w:rsidRDefault="0044000A" w:rsidP="003C015A">
            <w:pPr>
              <w:spacing w:line="360" w:lineRule="auto"/>
              <w:jc w:val="both"/>
              <w:rPr>
                <w:rFonts w:ascii="Times New Roman" w:eastAsia="DengXian" w:hAnsi="Times New Roman" w:cs="Times New Roman"/>
                <w:b/>
                <w:kern w:val="0"/>
              </w:rPr>
            </w:pPr>
            <w:r w:rsidRPr="003C015A">
              <w:rPr>
                <w:rFonts w:ascii="Times New Roman" w:eastAsia="DengXian" w:hAnsi="Times New Roman" w:cs="Times New Roman"/>
                <w:b/>
                <w:kern w:val="0"/>
              </w:rPr>
              <w:lastRenderedPageBreak/>
              <w:t>Year</w:t>
            </w:r>
          </w:p>
        </w:tc>
        <w:tc>
          <w:tcPr>
            <w:tcW w:w="2667" w:type="dxa"/>
            <w:tcBorders>
              <w:top w:val="single" w:sz="4" w:space="0" w:color="auto"/>
              <w:left w:val="single" w:sz="4" w:space="0" w:color="auto"/>
              <w:bottom w:val="single" w:sz="4" w:space="0" w:color="auto"/>
              <w:right w:val="single" w:sz="4" w:space="0" w:color="auto"/>
            </w:tcBorders>
          </w:tcPr>
          <w:p w14:paraId="5596A771" w14:textId="4774A394" w:rsidR="0044000A" w:rsidRPr="003C015A" w:rsidRDefault="00534D26" w:rsidP="003C015A">
            <w:pPr>
              <w:spacing w:line="360" w:lineRule="auto"/>
              <w:jc w:val="both"/>
              <w:rPr>
                <w:rFonts w:ascii="Times New Roman" w:eastAsia="DengXian" w:hAnsi="Times New Roman" w:cs="Times New Roman"/>
                <w:b/>
                <w:kern w:val="0"/>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PPSWR</m:t>
                    </m:r>
                  </m:sub>
                </m:sSub>
              </m:oMath>
            </m:oMathPara>
          </w:p>
        </w:tc>
        <w:tc>
          <w:tcPr>
            <w:tcW w:w="2667" w:type="dxa"/>
            <w:tcBorders>
              <w:top w:val="single" w:sz="4" w:space="0" w:color="auto"/>
              <w:left w:val="single" w:sz="4" w:space="0" w:color="auto"/>
              <w:bottom w:val="single" w:sz="4" w:space="0" w:color="auto"/>
              <w:right w:val="single" w:sz="4" w:space="0" w:color="auto"/>
            </w:tcBorders>
          </w:tcPr>
          <w:p w14:paraId="78943497" w14:textId="60F2A8F9" w:rsidR="0044000A" w:rsidRPr="003C015A" w:rsidRDefault="00534D26" w:rsidP="003C015A">
            <w:pPr>
              <w:spacing w:line="360" w:lineRule="auto"/>
              <w:jc w:val="both"/>
              <w:rPr>
                <w:rFonts w:ascii="Times New Roman" w:eastAsia="Calibri" w:hAnsi="Times New Roman" w:cs="Times New Roman"/>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PPSWOR</m:t>
                    </m:r>
                  </m:sub>
                </m:sSub>
              </m:oMath>
            </m:oMathPara>
          </w:p>
        </w:tc>
      </w:tr>
      <w:tr w:rsidR="0044000A" w:rsidRPr="003C015A" w14:paraId="6BF62988" w14:textId="68B2905F" w:rsidTr="00F26F34">
        <w:trPr>
          <w:trHeight w:val="390"/>
        </w:trPr>
        <w:tc>
          <w:tcPr>
            <w:tcW w:w="1170" w:type="dxa"/>
            <w:tcBorders>
              <w:top w:val="single" w:sz="4" w:space="0" w:color="auto"/>
              <w:left w:val="single" w:sz="4" w:space="0" w:color="auto"/>
              <w:bottom w:val="single" w:sz="4" w:space="0" w:color="auto"/>
              <w:right w:val="single" w:sz="4" w:space="0" w:color="auto"/>
            </w:tcBorders>
          </w:tcPr>
          <w:p w14:paraId="020E667C" w14:textId="58C2FA8C" w:rsidR="0044000A" w:rsidRPr="003C015A" w:rsidRDefault="0044000A" w:rsidP="003C015A">
            <w:pPr>
              <w:spacing w:line="360" w:lineRule="auto"/>
              <w:jc w:val="both"/>
              <w:rPr>
                <w:rFonts w:ascii="Times New Roman" w:eastAsia="DengXian" w:hAnsi="Times New Roman" w:cs="Times New Roman"/>
                <w:b/>
                <w:kern w:val="0"/>
              </w:rPr>
            </w:pPr>
            <w:r w:rsidRPr="003C015A">
              <w:rPr>
                <w:rFonts w:ascii="Times New Roman" w:eastAsia="DengXian" w:hAnsi="Times New Roman" w:cs="Times New Roman"/>
                <w:b/>
                <w:kern w:val="0"/>
              </w:rPr>
              <w:t>2022</w:t>
            </w:r>
          </w:p>
        </w:tc>
        <w:tc>
          <w:tcPr>
            <w:tcW w:w="2667" w:type="dxa"/>
            <w:tcBorders>
              <w:top w:val="single" w:sz="4" w:space="0" w:color="auto"/>
              <w:left w:val="single" w:sz="4" w:space="0" w:color="auto"/>
              <w:bottom w:val="single" w:sz="4" w:space="0" w:color="auto"/>
              <w:right w:val="single" w:sz="4" w:space="0" w:color="auto"/>
            </w:tcBorders>
          </w:tcPr>
          <w:p w14:paraId="7D7E5240" w14:textId="01A0463D" w:rsidR="0044000A" w:rsidRPr="003C015A" w:rsidRDefault="0044000A" w:rsidP="003C015A">
            <w:pPr>
              <w:spacing w:line="360" w:lineRule="auto"/>
              <w:jc w:val="both"/>
              <w:rPr>
                <w:rFonts w:ascii="Times New Roman" w:eastAsia="DengXian" w:hAnsi="Times New Roman" w:cs="Times New Roman"/>
                <w:kern w:val="0"/>
              </w:rPr>
            </w:pPr>
            <m:oMathPara>
              <m:oMath>
                <m:r>
                  <w:rPr>
                    <w:rFonts w:ascii="Cambria Math" w:eastAsiaTheme="minorEastAsia" w:hAnsi="Cambria Math" w:cs="Times New Roman"/>
                  </w:rPr>
                  <m:t xml:space="preserve">1152 </m:t>
                </m:r>
              </m:oMath>
            </m:oMathPara>
          </w:p>
        </w:tc>
        <w:tc>
          <w:tcPr>
            <w:tcW w:w="2667" w:type="dxa"/>
            <w:tcBorders>
              <w:top w:val="single" w:sz="4" w:space="0" w:color="auto"/>
              <w:left w:val="single" w:sz="4" w:space="0" w:color="auto"/>
              <w:bottom w:val="single" w:sz="4" w:space="0" w:color="auto"/>
              <w:right w:val="single" w:sz="4" w:space="0" w:color="auto"/>
            </w:tcBorders>
          </w:tcPr>
          <w:p w14:paraId="25596EBF" w14:textId="701F6BA6" w:rsidR="0044000A" w:rsidRPr="003C015A" w:rsidRDefault="00F67D45" w:rsidP="003C015A">
            <w:pPr>
              <w:spacing w:line="360" w:lineRule="auto"/>
              <w:jc w:val="both"/>
              <w:rPr>
                <w:rFonts w:ascii="Times New Roman" w:eastAsia="Calibri" w:hAnsi="Times New Roman" w:cs="Times New Roman"/>
              </w:rPr>
            </w:pPr>
            <w:r w:rsidRPr="003C015A">
              <w:rPr>
                <w:rFonts w:ascii="Times New Roman" w:eastAsia="Calibri" w:hAnsi="Times New Roman" w:cs="Times New Roman"/>
              </w:rPr>
              <w:t>884.80</w:t>
            </w:r>
          </w:p>
        </w:tc>
      </w:tr>
      <w:tr w:rsidR="0044000A" w:rsidRPr="003C015A" w14:paraId="66E2909D" w14:textId="72FA4DE1" w:rsidTr="00F26F34">
        <w:trPr>
          <w:trHeight w:val="370"/>
        </w:trPr>
        <w:tc>
          <w:tcPr>
            <w:tcW w:w="1170" w:type="dxa"/>
            <w:tcBorders>
              <w:top w:val="single" w:sz="4" w:space="0" w:color="auto"/>
              <w:left w:val="single" w:sz="4" w:space="0" w:color="auto"/>
              <w:bottom w:val="single" w:sz="4" w:space="0" w:color="auto"/>
              <w:right w:val="single" w:sz="4" w:space="0" w:color="auto"/>
            </w:tcBorders>
          </w:tcPr>
          <w:p w14:paraId="5DA42903" w14:textId="70B81754" w:rsidR="0044000A" w:rsidRPr="003C015A" w:rsidRDefault="0044000A" w:rsidP="003C015A">
            <w:pPr>
              <w:spacing w:line="360" w:lineRule="auto"/>
              <w:jc w:val="both"/>
              <w:rPr>
                <w:rFonts w:ascii="Times New Roman" w:eastAsia="DengXian" w:hAnsi="Times New Roman" w:cs="Times New Roman"/>
                <w:b/>
                <w:kern w:val="0"/>
              </w:rPr>
            </w:pPr>
            <w:r w:rsidRPr="003C015A">
              <w:rPr>
                <w:rFonts w:ascii="Times New Roman" w:eastAsia="DengXian" w:hAnsi="Times New Roman" w:cs="Times New Roman"/>
                <w:b/>
                <w:kern w:val="0"/>
              </w:rPr>
              <w:t>2023</w:t>
            </w:r>
          </w:p>
        </w:tc>
        <w:tc>
          <w:tcPr>
            <w:tcW w:w="2667" w:type="dxa"/>
            <w:tcBorders>
              <w:top w:val="single" w:sz="4" w:space="0" w:color="auto"/>
              <w:left w:val="single" w:sz="4" w:space="0" w:color="auto"/>
              <w:bottom w:val="single" w:sz="4" w:space="0" w:color="auto"/>
              <w:right w:val="single" w:sz="4" w:space="0" w:color="auto"/>
            </w:tcBorders>
          </w:tcPr>
          <w:p w14:paraId="7DC6336D" w14:textId="2C02168C" w:rsidR="0044000A" w:rsidRPr="003C015A" w:rsidRDefault="0044000A" w:rsidP="003C015A">
            <w:pPr>
              <w:spacing w:line="360" w:lineRule="auto"/>
              <w:jc w:val="both"/>
              <w:rPr>
                <w:rFonts w:ascii="Times New Roman" w:eastAsia="DengXian" w:hAnsi="Times New Roman" w:cs="Times New Roman"/>
                <w:kern w:val="0"/>
              </w:rPr>
            </w:pPr>
            <m:oMathPara>
              <m:oMath>
                <m:r>
                  <w:rPr>
                    <w:rFonts w:ascii="Cambria Math" w:eastAsiaTheme="minorEastAsia" w:hAnsi="Cambria Math" w:cs="Times New Roman"/>
                  </w:rPr>
                  <m:t xml:space="preserve">1458 </m:t>
                </m:r>
              </m:oMath>
            </m:oMathPara>
          </w:p>
        </w:tc>
        <w:tc>
          <w:tcPr>
            <w:tcW w:w="2667" w:type="dxa"/>
            <w:tcBorders>
              <w:top w:val="single" w:sz="4" w:space="0" w:color="auto"/>
              <w:left w:val="single" w:sz="4" w:space="0" w:color="auto"/>
              <w:bottom w:val="single" w:sz="4" w:space="0" w:color="auto"/>
              <w:right w:val="single" w:sz="4" w:space="0" w:color="auto"/>
            </w:tcBorders>
          </w:tcPr>
          <w:p w14:paraId="078AAF4C" w14:textId="11F4B3B3" w:rsidR="0044000A" w:rsidRPr="003C015A" w:rsidRDefault="00F67D45" w:rsidP="003C015A">
            <w:pPr>
              <w:spacing w:line="360" w:lineRule="auto"/>
              <w:jc w:val="both"/>
              <w:rPr>
                <w:rFonts w:ascii="Times New Roman" w:eastAsia="Calibri" w:hAnsi="Times New Roman" w:cs="Times New Roman"/>
              </w:rPr>
            </w:pPr>
            <m:oMathPara>
              <m:oMath>
                <m:r>
                  <w:rPr>
                    <w:rFonts w:ascii="Cambria Math" w:eastAsia="Times New Roman" w:hAnsi="Cambria Math" w:cs="Times New Roman"/>
                    <w:color w:val="000000"/>
                    <w:kern w:val="0"/>
                    <w:lang w:eastAsia="zh-CN"/>
                    <w14:ligatures w14:val="none"/>
                  </w:rPr>
                  <m:t>1525.92</m:t>
                </m:r>
              </m:oMath>
            </m:oMathPara>
          </w:p>
        </w:tc>
      </w:tr>
      <w:tr w:rsidR="0044000A" w:rsidRPr="003C015A" w14:paraId="08428AAC" w14:textId="6E73A224" w:rsidTr="00F26F34">
        <w:trPr>
          <w:trHeight w:val="370"/>
        </w:trPr>
        <w:tc>
          <w:tcPr>
            <w:tcW w:w="1170" w:type="dxa"/>
            <w:tcBorders>
              <w:top w:val="single" w:sz="4" w:space="0" w:color="auto"/>
              <w:left w:val="single" w:sz="4" w:space="0" w:color="auto"/>
              <w:bottom w:val="single" w:sz="4" w:space="0" w:color="auto"/>
              <w:right w:val="single" w:sz="4" w:space="0" w:color="auto"/>
            </w:tcBorders>
          </w:tcPr>
          <w:p w14:paraId="1CD2CE40" w14:textId="54FFE733" w:rsidR="0044000A" w:rsidRPr="003C015A" w:rsidRDefault="0044000A" w:rsidP="003C015A">
            <w:pPr>
              <w:spacing w:line="360" w:lineRule="auto"/>
              <w:jc w:val="both"/>
              <w:rPr>
                <w:rFonts w:ascii="Times New Roman" w:eastAsia="DengXian" w:hAnsi="Times New Roman" w:cs="Times New Roman"/>
                <w:b/>
                <w:kern w:val="0"/>
              </w:rPr>
            </w:pPr>
            <w:r w:rsidRPr="003C015A">
              <w:rPr>
                <w:rFonts w:ascii="Times New Roman" w:eastAsia="DengXian" w:hAnsi="Times New Roman" w:cs="Times New Roman"/>
                <w:b/>
                <w:kern w:val="0"/>
              </w:rPr>
              <w:t>2024</w:t>
            </w:r>
          </w:p>
        </w:tc>
        <w:tc>
          <w:tcPr>
            <w:tcW w:w="2667" w:type="dxa"/>
            <w:tcBorders>
              <w:top w:val="single" w:sz="4" w:space="0" w:color="auto"/>
              <w:left w:val="single" w:sz="4" w:space="0" w:color="auto"/>
              <w:bottom w:val="single" w:sz="4" w:space="0" w:color="auto"/>
              <w:right w:val="single" w:sz="4" w:space="0" w:color="auto"/>
            </w:tcBorders>
          </w:tcPr>
          <w:p w14:paraId="5E3F2059" w14:textId="2EBFE80F" w:rsidR="0044000A" w:rsidRPr="003C015A" w:rsidRDefault="0044000A" w:rsidP="003C015A">
            <w:pPr>
              <w:spacing w:line="360" w:lineRule="auto"/>
              <w:jc w:val="both"/>
              <w:rPr>
                <w:rFonts w:ascii="Times New Roman" w:eastAsia="DengXian" w:hAnsi="Times New Roman" w:cs="Times New Roman"/>
                <w:kern w:val="0"/>
              </w:rPr>
            </w:pPr>
            <m:oMathPara>
              <m:oMath>
                <m:r>
                  <w:rPr>
                    <w:rFonts w:ascii="Cambria Math" w:eastAsiaTheme="minorEastAsia" w:hAnsi="Cambria Math" w:cs="Times New Roman"/>
                  </w:rPr>
                  <m:t xml:space="preserve">1046 </m:t>
                </m:r>
              </m:oMath>
            </m:oMathPara>
          </w:p>
        </w:tc>
        <w:tc>
          <w:tcPr>
            <w:tcW w:w="2667" w:type="dxa"/>
            <w:tcBorders>
              <w:top w:val="single" w:sz="4" w:space="0" w:color="auto"/>
              <w:left w:val="single" w:sz="4" w:space="0" w:color="auto"/>
              <w:bottom w:val="single" w:sz="4" w:space="0" w:color="auto"/>
              <w:right w:val="single" w:sz="4" w:space="0" w:color="auto"/>
            </w:tcBorders>
          </w:tcPr>
          <w:p w14:paraId="65202D5F" w14:textId="5E96E1E9" w:rsidR="0044000A" w:rsidRPr="003C015A" w:rsidRDefault="00EE52B9" w:rsidP="003C015A">
            <w:pPr>
              <w:spacing w:line="360" w:lineRule="auto"/>
              <w:jc w:val="both"/>
              <w:rPr>
                <w:rFonts w:ascii="Times New Roman" w:eastAsia="Calibri" w:hAnsi="Times New Roman" w:cs="Times New Roman"/>
              </w:rPr>
            </w:pPr>
            <m:oMathPara>
              <m:oMath>
                <m:r>
                  <m:rPr>
                    <m:sty m:val="bi"/>
                  </m:rPr>
                  <w:rPr>
                    <w:rFonts w:ascii="Cambria Math" w:eastAsia="Times New Roman" w:hAnsi="Cambria Math" w:cs="Times New Roman"/>
                    <w:color w:val="000000"/>
                    <w:kern w:val="0"/>
                    <w:lang w:eastAsia="zh-CN"/>
                    <w14:ligatures w14:val="none"/>
                  </w:rPr>
                  <m:t>646.32</m:t>
                </m:r>
              </m:oMath>
            </m:oMathPara>
          </w:p>
        </w:tc>
      </w:tr>
    </w:tbl>
    <w:p w14:paraId="78529389" w14:textId="682B4323" w:rsidR="00ED12FF" w:rsidRDefault="00ED12FF" w:rsidP="003C015A">
      <w:pPr>
        <w:tabs>
          <w:tab w:val="left" w:pos="3400"/>
        </w:tabs>
        <w:spacing w:line="360" w:lineRule="auto"/>
        <w:jc w:val="both"/>
        <w:rPr>
          <w:rFonts w:ascii="Times New Roman" w:eastAsia="DengXian" w:hAnsi="Times New Roman" w:cs="Times New Roman"/>
        </w:rPr>
      </w:pPr>
    </w:p>
    <w:p w14:paraId="1BAC743A" w14:textId="77777777" w:rsidR="000E4A65" w:rsidRDefault="000E4A65" w:rsidP="003C015A">
      <w:pPr>
        <w:tabs>
          <w:tab w:val="left" w:pos="3400"/>
        </w:tabs>
        <w:spacing w:line="360" w:lineRule="auto"/>
        <w:jc w:val="both"/>
        <w:rPr>
          <w:rFonts w:ascii="Times New Roman" w:eastAsia="DengXian" w:hAnsi="Times New Roman" w:cs="Times New Roman"/>
        </w:rPr>
      </w:pPr>
    </w:p>
    <w:p w14:paraId="41F39AD4" w14:textId="77777777" w:rsidR="000E4A65" w:rsidRDefault="000E4A65" w:rsidP="003C015A">
      <w:pPr>
        <w:tabs>
          <w:tab w:val="left" w:pos="3400"/>
        </w:tabs>
        <w:spacing w:line="360" w:lineRule="auto"/>
        <w:jc w:val="both"/>
        <w:rPr>
          <w:rFonts w:ascii="Times New Roman" w:eastAsia="DengXian" w:hAnsi="Times New Roman" w:cs="Times New Roman"/>
        </w:rPr>
      </w:pPr>
    </w:p>
    <w:p w14:paraId="398794FA" w14:textId="77777777" w:rsidR="000E4A65" w:rsidRDefault="000E4A65" w:rsidP="003C015A">
      <w:pPr>
        <w:tabs>
          <w:tab w:val="left" w:pos="3400"/>
        </w:tabs>
        <w:spacing w:line="360" w:lineRule="auto"/>
        <w:jc w:val="both"/>
        <w:rPr>
          <w:rFonts w:ascii="Times New Roman" w:eastAsia="DengXian" w:hAnsi="Times New Roman" w:cs="Times New Roman"/>
        </w:rPr>
      </w:pPr>
    </w:p>
    <w:p w14:paraId="216B0C1F" w14:textId="77777777" w:rsidR="000E4A65" w:rsidRDefault="000E4A65" w:rsidP="003C015A">
      <w:pPr>
        <w:tabs>
          <w:tab w:val="left" w:pos="3400"/>
        </w:tabs>
        <w:spacing w:line="360" w:lineRule="auto"/>
        <w:jc w:val="both"/>
        <w:rPr>
          <w:rFonts w:ascii="Times New Roman" w:eastAsia="DengXian" w:hAnsi="Times New Roman" w:cs="Times New Roman"/>
        </w:rPr>
      </w:pPr>
    </w:p>
    <w:p w14:paraId="22BCB7D0" w14:textId="77777777" w:rsidR="000E4A65" w:rsidRDefault="000E4A65" w:rsidP="003C015A">
      <w:pPr>
        <w:tabs>
          <w:tab w:val="left" w:pos="3400"/>
        </w:tabs>
        <w:spacing w:line="360" w:lineRule="auto"/>
        <w:jc w:val="both"/>
        <w:rPr>
          <w:rFonts w:ascii="Times New Roman" w:eastAsia="DengXian" w:hAnsi="Times New Roman" w:cs="Times New Roman"/>
        </w:rPr>
      </w:pPr>
    </w:p>
    <w:p w14:paraId="3CE46308" w14:textId="77777777" w:rsidR="000E4A65" w:rsidRDefault="000E4A65" w:rsidP="003C015A">
      <w:pPr>
        <w:tabs>
          <w:tab w:val="left" w:pos="3400"/>
        </w:tabs>
        <w:spacing w:line="360" w:lineRule="auto"/>
        <w:jc w:val="both"/>
        <w:rPr>
          <w:rFonts w:ascii="Times New Roman" w:eastAsia="DengXian" w:hAnsi="Times New Roman" w:cs="Times New Roman"/>
        </w:rPr>
      </w:pPr>
    </w:p>
    <w:p w14:paraId="20B7F3CA" w14:textId="77777777" w:rsidR="000E4A65" w:rsidRDefault="000E4A65" w:rsidP="003C015A">
      <w:pPr>
        <w:tabs>
          <w:tab w:val="left" w:pos="3400"/>
        </w:tabs>
        <w:spacing w:line="360" w:lineRule="auto"/>
        <w:jc w:val="both"/>
        <w:rPr>
          <w:rFonts w:ascii="Times New Roman" w:eastAsia="DengXian" w:hAnsi="Times New Roman" w:cs="Times New Roman"/>
        </w:rPr>
      </w:pPr>
    </w:p>
    <w:p w14:paraId="4C10439B" w14:textId="77777777" w:rsidR="000E4A65" w:rsidRDefault="000E4A65" w:rsidP="003C015A">
      <w:pPr>
        <w:tabs>
          <w:tab w:val="left" w:pos="3400"/>
        </w:tabs>
        <w:spacing w:line="360" w:lineRule="auto"/>
        <w:jc w:val="both"/>
        <w:rPr>
          <w:rFonts w:ascii="Times New Roman" w:eastAsia="DengXian" w:hAnsi="Times New Roman" w:cs="Times New Roman"/>
        </w:rPr>
      </w:pPr>
    </w:p>
    <w:p w14:paraId="26FE6621" w14:textId="77777777" w:rsidR="000E4A65" w:rsidRDefault="000E4A65" w:rsidP="003C015A">
      <w:pPr>
        <w:tabs>
          <w:tab w:val="left" w:pos="3400"/>
        </w:tabs>
        <w:spacing w:line="360" w:lineRule="auto"/>
        <w:jc w:val="both"/>
        <w:rPr>
          <w:rFonts w:ascii="Times New Roman" w:eastAsia="DengXian" w:hAnsi="Times New Roman" w:cs="Times New Roman"/>
        </w:rPr>
      </w:pPr>
    </w:p>
    <w:p w14:paraId="08A0CB25" w14:textId="77777777" w:rsidR="000E4A65" w:rsidRDefault="000E4A65" w:rsidP="003C015A">
      <w:pPr>
        <w:tabs>
          <w:tab w:val="left" w:pos="3400"/>
        </w:tabs>
        <w:spacing w:line="360" w:lineRule="auto"/>
        <w:jc w:val="both"/>
        <w:rPr>
          <w:rFonts w:ascii="Times New Roman" w:eastAsia="DengXian" w:hAnsi="Times New Roman" w:cs="Times New Roman"/>
        </w:rPr>
      </w:pPr>
    </w:p>
    <w:p w14:paraId="1B9E050A" w14:textId="77777777" w:rsidR="000E4A65" w:rsidRDefault="000E4A65" w:rsidP="003C015A">
      <w:pPr>
        <w:tabs>
          <w:tab w:val="left" w:pos="3400"/>
        </w:tabs>
        <w:spacing w:line="360" w:lineRule="auto"/>
        <w:jc w:val="both"/>
        <w:rPr>
          <w:rFonts w:ascii="Times New Roman" w:eastAsia="DengXian" w:hAnsi="Times New Roman" w:cs="Times New Roman"/>
        </w:rPr>
      </w:pPr>
    </w:p>
    <w:p w14:paraId="50B4B512" w14:textId="77777777" w:rsidR="000E4A65" w:rsidRDefault="000E4A65" w:rsidP="000E4A65"/>
    <w:p w14:paraId="3F935638" w14:textId="77777777" w:rsidR="000E4A65" w:rsidRPr="00B01132" w:rsidRDefault="000E4A65" w:rsidP="000E4A65">
      <w:pPr>
        <w:jc w:val="center"/>
        <w:rPr>
          <w:rFonts w:ascii="Times New Roman" w:hAnsi="Times New Roman" w:cs="Times New Roman"/>
          <w:b/>
          <w:bCs/>
          <w:sz w:val="32"/>
          <w:szCs w:val="32"/>
        </w:rPr>
      </w:pPr>
      <w:r w:rsidRPr="00B01132">
        <w:rPr>
          <w:rFonts w:ascii="Times New Roman" w:hAnsi="Times New Roman" w:cs="Times New Roman"/>
          <w:b/>
          <w:bCs/>
          <w:sz w:val="32"/>
          <w:szCs w:val="32"/>
        </w:rPr>
        <w:t>Bar Chart Visualizations for PPSWR and PPSWOR Estimates (2022–2024)</w:t>
      </w:r>
    </w:p>
    <w:p w14:paraId="125F84A7" w14:textId="77777777" w:rsidR="000E4A65" w:rsidRPr="00B01132" w:rsidRDefault="000E4A65" w:rsidP="000E4A65">
      <w:pPr>
        <w:jc w:val="center"/>
        <w:rPr>
          <w:rFonts w:ascii="Times New Roman" w:hAnsi="Times New Roman" w:cs="Times New Roman"/>
          <w:b/>
          <w:bCs/>
          <w:sz w:val="32"/>
          <w:szCs w:val="32"/>
        </w:rPr>
      </w:pPr>
    </w:p>
    <w:p w14:paraId="7570BA21" w14:textId="77777777" w:rsidR="000E4A65" w:rsidRDefault="000E4A65" w:rsidP="000E4A65">
      <w:r>
        <w:rPr>
          <w:noProof/>
        </w:rPr>
        <w:lastRenderedPageBreak/>
        <w:drawing>
          <wp:inline distT="0" distB="0" distL="0" distR="0" wp14:anchorId="4E7BC76E" wp14:editId="7D9EAAC3">
            <wp:extent cx="5943600" cy="4033520"/>
            <wp:effectExtent l="0" t="0" r="0" b="5080"/>
            <wp:docPr id="2026140984"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029F86F-EA34-6BAB-2859-89436D1C04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F4A9407" w14:textId="77777777" w:rsidR="008E3F82" w:rsidRPr="003C015A" w:rsidRDefault="008E3F82" w:rsidP="003C015A">
      <w:pPr>
        <w:tabs>
          <w:tab w:val="left" w:pos="3400"/>
        </w:tabs>
        <w:spacing w:line="360" w:lineRule="auto"/>
        <w:jc w:val="both"/>
        <w:rPr>
          <w:rFonts w:ascii="Times New Roman" w:eastAsia="DengXian" w:hAnsi="Times New Roman" w:cs="Times New Roman"/>
        </w:rPr>
      </w:pPr>
    </w:p>
    <w:p w14:paraId="4D42DF84" w14:textId="77777777" w:rsidR="00F70377" w:rsidRPr="003C015A" w:rsidRDefault="008E3F82" w:rsidP="003C015A">
      <w:pPr>
        <w:tabs>
          <w:tab w:val="left" w:pos="3400"/>
        </w:tabs>
        <w:spacing w:line="360" w:lineRule="auto"/>
        <w:jc w:val="both"/>
        <w:rPr>
          <w:rFonts w:ascii="Times New Roman" w:eastAsia="DengXian" w:hAnsi="Times New Roman" w:cs="Times New Roman"/>
        </w:rPr>
      </w:pPr>
      <w:r w:rsidRPr="003C015A">
        <w:rPr>
          <w:rFonts w:ascii="Times New Roman" w:eastAsia="DengXian" w:hAnsi="Times New Roman" w:cs="Times New Roman"/>
        </w:rPr>
        <w:t xml:space="preserve">Fig 1: </w:t>
      </w:r>
      <w:r w:rsidRPr="003C015A">
        <w:rPr>
          <w:rFonts w:ascii="Times New Roman" w:eastAsia="DengXian" w:hAnsi="Times New Roman" w:cs="Times New Roman"/>
          <w:i/>
        </w:rPr>
        <w:t>Total Population Estimate for PPSWR and PPSWOR from 2022-2024</w:t>
      </w:r>
    </w:p>
    <w:p w14:paraId="3E4E9892" w14:textId="67151E62" w:rsidR="00ED12FF" w:rsidRPr="003C015A" w:rsidRDefault="00ED12FF" w:rsidP="003C015A">
      <w:pPr>
        <w:pStyle w:val="NoSpacing"/>
        <w:spacing w:line="360" w:lineRule="auto"/>
        <w:jc w:val="both"/>
        <w:rPr>
          <w:rFonts w:ascii="Times New Roman" w:hAnsi="Times New Roman" w:cs="Times New Roman"/>
        </w:rPr>
      </w:pPr>
      <w:r w:rsidRPr="003C015A">
        <w:rPr>
          <w:rFonts w:ascii="Times New Roman" w:hAnsi="Times New Roman" w:cs="Times New Roman"/>
        </w:rPr>
        <w:t>T</w:t>
      </w:r>
      <w:r w:rsidR="0076604F" w:rsidRPr="003C015A">
        <w:rPr>
          <w:rFonts w:ascii="Times New Roman" w:hAnsi="Times New Roman" w:cs="Times New Roman"/>
        </w:rPr>
        <w:t>able 3.3 and fig 1 revealed</w:t>
      </w:r>
      <w:r w:rsidRPr="003C015A">
        <w:rPr>
          <w:rFonts w:ascii="Times New Roman" w:hAnsi="Times New Roman" w:cs="Times New Roman"/>
        </w:rPr>
        <w:t xml:space="preserve"> that the </w:t>
      </w:r>
      <w:r w:rsidR="001D77D9" w:rsidRPr="003C015A">
        <w:rPr>
          <w:rFonts w:ascii="Times New Roman" w:hAnsi="Times New Roman" w:cs="Times New Roman"/>
        </w:rPr>
        <w:t xml:space="preserve">PPSWR estimator (Hansen Hurwitz) </w:t>
      </w:r>
      <w:r w:rsidRPr="003C015A">
        <w:rPr>
          <w:rFonts w:ascii="Times New Roman" w:hAnsi="Times New Roman" w:cs="Times New Roman"/>
        </w:rPr>
        <w:t>ha</w:t>
      </w:r>
      <w:r w:rsidR="001D77D9" w:rsidRPr="003C015A">
        <w:rPr>
          <w:rFonts w:ascii="Times New Roman" w:hAnsi="Times New Roman" w:cs="Times New Roman"/>
        </w:rPr>
        <w:t>d</w:t>
      </w:r>
      <w:r w:rsidRPr="003C015A">
        <w:rPr>
          <w:rFonts w:ascii="Times New Roman" w:hAnsi="Times New Roman" w:cs="Times New Roman"/>
        </w:rPr>
        <w:t xml:space="preserve"> the highe</w:t>
      </w:r>
      <w:r w:rsidR="001D77D9" w:rsidRPr="003C015A">
        <w:rPr>
          <w:rFonts w:ascii="Times New Roman" w:hAnsi="Times New Roman" w:cs="Times New Roman"/>
        </w:rPr>
        <w:t>r</w:t>
      </w:r>
      <w:r w:rsidRPr="003C015A">
        <w:rPr>
          <w:rFonts w:ascii="Times New Roman" w:hAnsi="Times New Roman" w:cs="Times New Roman"/>
        </w:rPr>
        <w:t xml:space="preserve"> population total </w:t>
      </w:r>
      <w:r w:rsidR="003825B9" w:rsidRPr="003C015A">
        <w:rPr>
          <w:rFonts w:ascii="Times New Roman" w:hAnsi="Times New Roman" w:cs="Times New Roman"/>
        </w:rPr>
        <w:t xml:space="preserve">estimate </w:t>
      </w:r>
      <w:r w:rsidR="001D77D9" w:rsidRPr="003C015A">
        <w:rPr>
          <w:rFonts w:ascii="Times New Roman" w:hAnsi="Times New Roman" w:cs="Times New Roman"/>
        </w:rPr>
        <w:t>for year 2022 and 2024 while</w:t>
      </w:r>
      <w:r w:rsidRPr="003C015A">
        <w:rPr>
          <w:rFonts w:ascii="Times New Roman" w:hAnsi="Times New Roman" w:cs="Times New Roman"/>
        </w:rPr>
        <w:t xml:space="preserve"> the </w:t>
      </w:r>
      <w:r w:rsidR="0038730B" w:rsidRPr="003C015A">
        <w:rPr>
          <w:rFonts w:ascii="Times New Roman" w:hAnsi="Times New Roman" w:cs="Times New Roman"/>
        </w:rPr>
        <w:t>PPSWOR (</w:t>
      </w:r>
      <w:r w:rsidRPr="003C015A">
        <w:rPr>
          <w:rFonts w:ascii="Times New Roman" w:hAnsi="Times New Roman" w:cs="Times New Roman"/>
        </w:rPr>
        <w:t>Rao-Hartley-Cochran</w:t>
      </w:r>
      <w:r w:rsidR="0038730B" w:rsidRPr="003C015A">
        <w:rPr>
          <w:rFonts w:ascii="Times New Roman" w:hAnsi="Times New Roman" w:cs="Times New Roman"/>
        </w:rPr>
        <w:t xml:space="preserve">) </w:t>
      </w:r>
      <w:r w:rsidRPr="003C015A">
        <w:rPr>
          <w:rFonts w:ascii="Times New Roman" w:hAnsi="Times New Roman" w:cs="Times New Roman"/>
        </w:rPr>
        <w:t>ha</w:t>
      </w:r>
      <w:r w:rsidR="0038730B" w:rsidRPr="003C015A">
        <w:rPr>
          <w:rFonts w:ascii="Times New Roman" w:hAnsi="Times New Roman" w:cs="Times New Roman"/>
        </w:rPr>
        <w:t>d</w:t>
      </w:r>
      <w:r w:rsidRPr="003C015A">
        <w:rPr>
          <w:rFonts w:ascii="Times New Roman" w:hAnsi="Times New Roman" w:cs="Times New Roman"/>
        </w:rPr>
        <w:t xml:space="preserve"> the </w:t>
      </w:r>
      <w:r w:rsidR="0038730B" w:rsidRPr="003C015A">
        <w:rPr>
          <w:rFonts w:ascii="Times New Roman" w:hAnsi="Times New Roman" w:cs="Times New Roman"/>
        </w:rPr>
        <w:t>higher</w:t>
      </w:r>
      <w:r w:rsidRPr="003C015A">
        <w:rPr>
          <w:rFonts w:ascii="Times New Roman" w:hAnsi="Times New Roman" w:cs="Times New Roman"/>
        </w:rPr>
        <w:t xml:space="preserve"> population total </w:t>
      </w:r>
      <w:r w:rsidR="003825B9" w:rsidRPr="003C015A">
        <w:rPr>
          <w:rFonts w:ascii="Times New Roman" w:hAnsi="Times New Roman" w:cs="Times New Roman"/>
        </w:rPr>
        <w:t xml:space="preserve">estimate </w:t>
      </w:r>
      <w:r w:rsidRPr="003C015A">
        <w:rPr>
          <w:rFonts w:ascii="Times New Roman" w:hAnsi="Times New Roman" w:cs="Times New Roman"/>
        </w:rPr>
        <w:t xml:space="preserve">for </w:t>
      </w:r>
      <w:r w:rsidR="0038730B" w:rsidRPr="003C015A">
        <w:rPr>
          <w:rFonts w:ascii="Times New Roman" w:hAnsi="Times New Roman" w:cs="Times New Roman"/>
        </w:rPr>
        <w:t xml:space="preserve">year 2023 only. </w:t>
      </w:r>
    </w:p>
    <w:p w14:paraId="303B8D30" w14:textId="77777777" w:rsidR="00F70377" w:rsidRPr="003C015A" w:rsidRDefault="00F70377" w:rsidP="003C015A">
      <w:pPr>
        <w:pStyle w:val="NoSpacing"/>
        <w:spacing w:line="360" w:lineRule="auto"/>
        <w:jc w:val="both"/>
        <w:rPr>
          <w:rFonts w:ascii="Times New Roman" w:hAnsi="Times New Roman" w:cs="Times New Roman"/>
        </w:rPr>
      </w:pPr>
    </w:p>
    <w:p w14:paraId="5361CA10" w14:textId="2F692E03" w:rsidR="0044000A" w:rsidRPr="003C015A" w:rsidRDefault="0044000A" w:rsidP="003C015A">
      <w:pPr>
        <w:spacing w:line="360" w:lineRule="auto"/>
        <w:jc w:val="both"/>
        <w:rPr>
          <w:rFonts w:ascii="Times New Roman" w:eastAsia="DengXian" w:hAnsi="Times New Roman" w:cs="Times New Roman"/>
          <w:i/>
        </w:rPr>
      </w:pPr>
      <w:r w:rsidRPr="003C015A">
        <w:rPr>
          <w:rFonts w:ascii="Times New Roman" w:eastAsia="DengXian" w:hAnsi="Times New Roman" w:cs="Times New Roman"/>
          <w:i/>
        </w:rPr>
        <w:t xml:space="preserve">Table </w:t>
      </w:r>
      <w:r w:rsidR="00C34EEE" w:rsidRPr="003C015A">
        <w:rPr>
          <w:rFonts w:ascii="Times New Roman" w:eastAsia="DengXian" w:hAnsi="Times New Roman" w:cs="Times New Roman"/>
          <w:i/>
        </w:rPr>
        <w:t>4</w:t>
      </w:r>
      <w:r w:rsidR="00866E81" w:rsidRPr="003C015A">
        <w:rPr>
          <w:rFonts w:ascii="Times New Roman" w:eastAsia="DengXian" w:hAnsi="Times New Roman" w:cs="Times New Roman"/>
          <w:i/>
        </w:rPr>
        <w:t>.</w:t>
      </w:r>
      <w:r w:rsidR="00C34EEE" w:rsidRPr="003C015A">
        <w:rPr>
          <w:rFonts w:ascii="Times New Roman" w:eastAsia="DengXian" w:hAnsi="Times New Roman" w:cs="Times New Roman"/>
          <w:i/>
        </w:rPr>
        <w:t>3</w:t>
      </w:r>
      <w:r w:rsidR="00866E81" w:rsidRPr="003C015A">
        <w:rPr>
          <w:rFonts w:ascii="Times New Roman" w:eastAsia="DengXian" w:hAnsi="Times New Roman" w:cs="Times New Roman"/>
          <w:i/>
        </w:rPr>
        <w:t>:</w:t>
      </w:r>
      <w:r w:rsidR="00C34EEE" w:rsidRPr="003C015A">
        <w:rPr>
          <w:rFonts w:ascii="Times New Roman" w:eastAsia="DengXian" w:hAnsi="Times New Roman" w:cs="Times New Roman"/>
          <w:i/>
        </w:rPr>
        <w:t>14</w:t>
      </w:r>
      <w:r w:rsidRPr="003C015A">
        <w:rPr>
          <w:rFonts w:ascii="Times New Roman" w:eastAsia="DengXian" w:hAnsi="Times New Roman" w:cs="Times New Roman"/>
          <w:i/>
        </w:rPr>
        <w:t xml:space="preserve"> </w:t>
      </w:r>
      <w:r w:rsidR="006F6D0D" w:rsidRPr="003C015A">
        <w:rPr>
          <w:rFonts w:ascii="Times New Roman" w:eastAsia="DengXian" w:hAnsi="Times New Roman" w:cs="Times New Roman"/>
          <w:i/>
        </w:rPr>
        <w:t>P</w:t>
      </w:r>
      <w:r w:rsidRPr="003C015A">
        <w:rPr>
          <w:rFonts w:ascii="Times New Roman" w:eastAsia="DengXian" w:hAnsi="Times New Roman" w:cs="Times New Roman"/>
          <w:i/>
        </w:rPr>
        <w:t xml:space="preserve">opulation </w:t>
      </w:r>
      <w:r w:rsidR="006F6D0D" w:rsidRPr="003C015A">
        <w:rPr>
          <w:rFonts w:ascii="Times New Roman" w:eastAsia="DengXian" w:hAnsi="Times New Roman" w:cs="Times New Roman"/>
          <w:i/>
        </w:rPr>
        <w:t>V</w:t>
      </w:r>
      <w:r w:rsidRPr="003C015A">
        <w:rPr>
          <w:rFonts w:ascii="Times New Roman" w:eastAsia="DengXian" w:hAnsi="Times New Roman" w:cs="Times New Roman"/>
          <w:i/>
        </w:rPr>
        <w:t xml:space="preserve">ariance </w:t>
      </w:r>
      <w:r w:rsidR="006F6D0D" w:rsidRPr="003C015A">
        <w:rPr>
          <w:rFonts w:ascii="Times New Roman" w:eastAsia="DengXian" w:hAnsi="Times New Roman" w:cs="Times New Roman"/>
          <w:i/>
        </w:rPr>
        <w:t>Estimate for</w:t>
      </w:r>
      <w:r w:rsidRPr="003C015A">
        <w:rPr>
          <w:rFonts w:ascii="Times New Roman" w:eastAsia="DengXian" w:hAnsi="Times New Roman" w:cs="Times New Roman"/>
          <w:i/>
        </w:rPr>
        <w:t xml:space="preserve"> PPSWR and PPSWOR</w:t>
      </w:r>
    </w:p>
    <w:tbl>
      <w:tblPr>
        <w:tblStyle w:val="TableGrid4"/>
        <w:tblW w:w="0" w:type="auto"/>
        <w:tblLook w:val="04A0" w:firstRow="1" w:lastRow="0" w:firstColumn="1" w:lastColumn="0" w:noHBand="0" w:noVBand="1"/>
      </w:tblPr>
      <w:tblGrid>
        <w:gridCol w:w="1170"/>
        <w:gridCol w:w="2667"/>
        <w:gridCol w:w="2667"/>
      </w:tblGrid>
      <w:tr w:rsidR="0044000A" w:rsidRPr="003C015A" w14:paraId="1BF9B9D6" w14:textId="77777777" w:rsidTr="00F26F34">
        <w:trPr>
          <w:trHeight w:val="390"/>
        </w:trPr>
        <w:tc>
          <w:tcPr>
            <w:tcW w:w="1170" w:type="dxa"/>
            <w:tcBorders>
              <w:top w:val="single" w:sz="4" w:space="0" w:color="auto"/>
              <w:left w:val="single" w:sz="4" w:space="0" w:color="auto"/>
              <w:bottom w:val="single" w:sz="4" w:space="0" w:color="auto"/>
              <w:right w:val="single" w:sz="4" w:space="0" w:color="auto"/>
            </w:tcBorders>
          </w:tcPr>
          <w:p w14:paraId="6991A0E6" w14:textId="77777777" w:rsidR="0044000A" w:rsidRPr="003C015A" w:rsidRDefault="0044000A" w:rsidP="003C015A">
            <w:pPr>
              <w:spacing w:line="360" w:lineRule="auto"/>
              <w:jc w:val="both"/>
              <w:rPr>
                <w:rFonts w:ascii="Times New Roman" w:eastAsia="DengXian" w:hAnsi="Times New Roman" w:cs="Times New Roman"/>
                <w:b/>
                <w:kern w:val="0"/>
              </w:rPr>
            </w:pPr>
            <w:r w:rsidRPr="003C015A">
              <w:rPr>
                <w:rFonts w:ascii="Times New Roman" w:eastAsia="DengXian" w:hAnsi="Times New Roman" w:cs="Times New Roman"/>
                <w:b/>
                <w:kern w:val="0"/>
              </w:rPr>
              <w:t>Year</w:t>
            </w:r>
          </w:p>
        </w:tc>
        <w:tc>
          <w:tcPr>
            <w:tcW w:w="2667" w:type="dxa"/>
            <w:tcBorders>
              <w:top w:val="single" w:sz="4" w:space="0" w:color="auto"/>
              <w:left w:val="single" w:sz="4" w:space="0" w:color="auto"/>
              <w:bottom w:val="single" w:sz="4" w:space="0" w:color="auto"/>
              <w:right w:val="single" w:sz="4" w:space="0" w:color="auto"/>
            </w:tcBorders>
          </w:tcPr>
          <w:p w14:paraId="12D696A3" w14:textId="6FD6EB67" w:rsidR="0044000A" w:rsidRPr="003C015A" w:rsidRDefault="00866E81" w:rsidP="003C015A">
            <w:pPr>
              <w:spacing w:line="360" w:lineRule="auto"/>
              <w:jc w:val="both"/>
              <w:rPr>
                <w:rFonts w:ascii="Times New Roman" w:eastAsia="DengXian" w:hAnsi="Times New Roman" w:cs="Times New Roman"/>
                <w:b/>
                <w:kern w:val="0"/>
              </w:rPr>
            </w:pPr>
            <m:oMathPara>
              <m:oMath>
                <m:r>
                  <w:rPr>
                    <w:rFonts w:ascii="Cambria Math" w:eastAsia="DengXian" w:hAnsi="Cambria Math" w:cs="Times New Roman"/>
                  </w:rPr>
                  <m:t>V</m:t>
                </m:r>
                <m:d>
                  <m:dPr>
                    <m:ctrlPr>
                      <w:rPr>
                        <w:rFonts w:ascii="Cambria Math" w:eastAsia="DengXian" w:hAnsi="Cambria Math" w:cs="Times New Roman"/>
                        <w:i/>
                      </w:rPr>
                    </m:ctrlPr>
                  </m:dPr>
                  <m:e>
                    <m:sSub>
                      <m:sSubPr>
                        <m:ctrlPr>
                          <w:rPr>
                            <w:rFonts w:ascii="Cambria Math" w:eastAsia="DengXian" w:hAnsi="Cambria Math" w:cs="Times New Roman"/>
                            <w:i/>
                          </w:rPr>
                        </m:ctrlPr>
                      </m:sSubPr>
                      <m:e>
                        <m:acc>
                          <m:accPr>
                            <m:ctrlPr>
                              <w:rPr>
                                <w:rFonts w:ascii="Cambria Math" w:eastAsia="DengXian" w:hAnsi="Cambria Math" w:cs="Times New Roman"/>
                                <w:i/>
                              </w:rPr>
                            </m:ctrlPr>
                          </m:accPr>
                          <m:e>
                            <m:r>
                              <w:rPr>
                                <w:rFonts w:ascii="Cambria Math" w:eastAsia="DengXian" w:hAnsi="Cambria Math" w:cs="Times New Roman"/>
                              </w:rPr>
                              <m:t>Y</m:t>
                            </m:r>
                          </m:e>
                        </m:acc>
                      </m:e>
                      <m:sub>
                        <m:r>
                          <w:rPr>
                            <w:rFonts w:ascii="Cambria Math" w:eastAsia="DengXian" w:hAnsi="Cambria Math" w:cs="Times New Roman"/>
                          </w:rPr>
                          <m:t>PPSWR</m:t>
                        </m:r>
                      </m:sub>
                    </m:sSub>
                  </m:e>
                </m:d>
              </m:oMath>
            </m:oMathPara>
          </w:p>
        </w:tc>
        <w:tc>
          <w:tcPr>
            <w:tcW w:w="2667" w:type="dxa"/>
            <w:tcBorders>
              <w:top w:val="single" w:sz="4" w:space="0" w:color="auto"/>
              <w:left w:val="single" w:sz="4" w:space="0" w:color="auto"/>
              <w:bottom w:val="single" w:sz="4" w:space="0" w:color="auto"/>
              <w:right w:val="single" w:sz="4" w:space="0" w:color="auto"/>
            </w:tcBorders>
          </w:tcPr>
          <w:p w14:paraId="4D5DA116" w14:textId="56373166" w:rsidR="0044000A" w:rsidRPr="003C015A" w:rsidRDefault="00866E81" w:rsidP="003C015A">
            <w:pPr>
              <w:spacing w:line="360" w:lineRule="auto"/>
              <w:jc w:val="both"/>
              <w:rPr>
                <w:rFonts w:ascii="Times New Roman" w:eastAsia="Calibri" w:hAnsi="Times New Roman" w:cs="Times New Roman"/>
              </w:rPr>
            </w:pPr>
            <m:oMathPara>
              <m:oMath>
                <m:r>
                  <w:rPr>
                    <w:rFonts w:ascii="Cambria Math" w:eastAsia="DengXian" w:hAnsi="Cambria Math" w:cs="Times New Roman"/>
                  </w:rPr>
                  <m:t>V</m:t>
                </m:r>
                <m:d>
                  <m:dPr>
                    <m:ctrlPr>
                      <w:rPr>
                        <w:rFonts w:ascii="Cambria Math" w:eastAsia="DengXian" w:hAnsi="Cambria Math" w:cs="Times New Roman"/>
                        <w:i/>
                      </w:rPr>
                    </m:ctrlPr>
                  </m:dPr>
                  <m:e>
                    <m:sSub>
                      <m:sSubPr>
                        <m:ctrlPr>
                          <w:rPr>
                            <w:rFonts w:ascii="Cambria Math" w:eastAsia="DengXian" w:hAnsi="Cambria Math" w:cs="Times New Roman"/>
                            <w:i/>
                          </w:rPr>
                        </m:ctrlPr>
                      </m:sSubPr>
                      <m:e>
                        <m:acc>
                          <m:accPr>
                            <m:ctrlPr>
                              <w:rPr>
                                <w:rFonts w:ascii="Cambria Math" w:eastAsia="DengXian" w:hAnsi="Cambria Math" w:cs="Times New Roman"/>
                                <w:i/>
                              </w:rPr>
                            </m:ctrlPr>
                          </m:accPr>
                          <m:e>
                            <m:r>
                              <w:rPr>
                                <w:rFonts w:ascii="Cambria Math" w:eastAsia="DengXian" w:hAnsi="Cambria Math" w:cs="Times New Roman"/>
                              </w:rPr>
                              <m:t>Y</m:t>
                            </m:r>
                          </m:e>
                        </m:acc>
                      </m:e>
                      <m:sub>
                        <m:r>
                          <w:rPr>
                            <w:rFonts w:ascii="Cambria Math" w:eastAsia="DengXian" w:hAnsi="Cambria Math" w:cs="Times New Roman"/>
                          </w:rPr>
                          <m:t>PPSWOR</m:t>
                        </m:r>
                      </m:sub>
                    </m:sSub>
                  </m:e>
                </m:d>
              </m:oMath>
            </m:oMathPara>
          </w:p>
        </w:tc>
      </w:tr>
      <w:tr w:rsidR="0044000A" w:rsidRPr="003C015A" w14:paraId="17A837F4" w14:textId="77777777" w:rsidTr="00F26F34">
        <w:trPr>
          <w:trHeight w:val="390"/>
        </w:trPr>
        <w:tc>
          <w:tcPr>
            <w:tcW w:w="1170" w:type="dxa"/>
            <w:tcBorders>
              <w:top w:val="single" w:sz="4" w:space="0" w:color="auto"/>
              <w:left w:val="single" w:sz="4" w:space="0" w:color="auto"/>
              <w:bottom w:val="single" w:sz="4" w:space="0" w:color="auto"/>
              <w:right w:val="single" w:sz="4" w:space="0" w:color="auto"/>
            </w:tcBorders>
          </w:tcPr>
          <w:p w14:paraId="565B0F59" w14:textId="77777777" w:rsidR="0044000A" w:rsidRPr="003C015A" w:rsidRDefault="0044000A" w:rsidP="003C015A">
            <w:pPr>
              <w:spacing w:line="360" w:lineRule="auto"/>
              <w:jc w:val="both"/>
              <w:rPr>
                <w:rFonts w:ascii="Times New Roman" w:eastAsia="DengXian" w:hAnsi="Times New Roman" w:cs="Times New Roman"/>
                <w:b/>
                <w:kern w:val="0"/>
              </w:rPr>
            </w:pPr>
            <w:r w:rsidRPr="003C015A">
              <w:rPr>
                <w:rFonts w:ascii="Times New Roman" w:eastAsia="DengXian" w:hAnsi="Times New Roman" w:cs="Times New Roman"/>
                <w:b/>
                <w:kern w:val="0"/>
              </w:rPr>
              <w:t>2022</w:t>
            </w:r>
          </w:p>
        </w:tc>
        <w:tc>
          <w:tcPr>
            <w:tcW w:w="2667" w:type="dxa"/>
            <w:tcBorders>
              <w:top w:val="single" w:sz="4" w:space="0" w:color="auto"/>
              <w:left w:val="single" w:sz="4" w:space="0" w:color="auto"/>
              <w:bottom w:val="single" w:sz="4" w:space="0" w:color="auto"/>
              <w:right w:val="single" w:sz="4" w:space="0" w:color="auto"/>
            </w:tcBorders>
          </w:tcPr>
          <w:p w14:paraId="7E68A38B" w14:textId="4346087A" w:rsidR="0044000A" w:rsidRPr="003C015A" w:rsidRDefault="00011680" w:rsidP="003C015A">
            <w:pPr>
              <w:spacing w:line="360" w:lineRule="auto"/>
              <w:jc w:val="both"/>
              <w:rPr>
                <w:rFonts w:ascii="Times New Roman" w:eastAsia="DengXian" w:hAnsi="Times New Roman" w:cs="Times New Roman"/>
                <w:kern w:val="0"/>
              </w:rPr>
            </w:pPr>
            <m:oMathPara>
              <m:oMath>
                <m:r>
                  <w:rPr>
                    <w:rFonts w:ascii="Cambria Math" w:eastAsiaTheme="minorEastAsia" w:hAnsi="Cambria Math" w:cs="Times New Roman"/>
                  </w:rPr>
                  <m:t>161308.54</m:t>
                </m:r>
              </m:oMath>
            </m:oMathPara>
          </w:p>
        </w:tc>
        <w:tc>
          <w:tcPr>
            <w:tcW w:w="2667" w:type="dxa"/>
            <w:tcBorders>
              <w:top w:val="single" w:sz="4" w:space="0" w:color="auto"/>
              <w:left w:val="single" w:sz="4" w:space="0" w:color="auto"/>
              <w:bottom w:val="single" w:sz="4" w:space="0" w:color="auto"/>
              <w:right w:val="single" w:sz="4" w:space="0" w:color="auto"/>
            </w:tcBorders>
          </w:tcPr>
          <w:p w14:paraId="0F570003" w14:textId="043DA748" w:rsidR="0044000A" w:rsidRPr="003C015A" w:rsidRDefault="00F67D45" w:rsidP="003C015A">
            <w:pPr>
              <w:spacing w:line="360" w:lineRule="auto"/>
              <w:jc w:val="both"/>
              <w:rPr>
                <w:rFonts w:ascii="Times New Roman" w:eastAsia="Calibri" w:hAnsi="Times New Roman" w:cs="Times New Roman"/>
              </w:rPr>
            </w:pPr>
            <m:oMathPara>
              <m:oMath>
                <m:r>
                  <w:rPr>
                    <w:rFonts w:ascii="Cambria Math" w:hAnsi="Cambria Math" w:cs="Times New Roman"/>
                  </w:rPr>
                  <m:t>12696.15</m:t>
                </m:r>
              </m:oMath>
            </m:oMathPara>
          </w:p>
        </w:tc>
      </w:tr>
      <w:tr w:rsidR="0044000A" w:rsidRPr="003C015A" w14:paraId="4C834FAF" w14:textId="77777777" w:rsidTr="00F26F34">
        <w:trPr>
          <w:trHeight w:val="370"/>
        </w:trPr>
        <w:tc>
          <w:tcPr>
            <w:tcW w:w="1170" w:type="dxa"/>
            <w:tcBorders>
              <w:top w:val="single" w:sz="4" w:space="0" w:color="auto"/>
              <w:left w:val="single" w:sz="4" w:space="0" w:color="auto"/>
              <w:bottom w:val="single" w:sz="4" w:space="0" w:color="auto"/>
              <w:right w:val="single" w:sz="4" w:space="0" w:color="auto"/>
            </w:tcBorders>
          </w:tcPr>
          <w:p w14:paraId="2B773C58" w14:textId="77777777" w:rsidR="0044000A" w:rsidRPr="003C015A" w:rsidRDefault="0044000A" w:rsidP="003C015A">
            <w:pPr>
              <w:spacing w:line="360" w:lineRule="auto"/>
              <w:jc w:val="both"/>
              <w:rPr>
                <w:rFonts w:ascii="Times New Roman" w:eastAsia="DengXian" w:hAnsi="Times New Roman" w:cs="Times New Roman"/>
                <w:b/>
                <w:kern w:val="0"/>
              </w:rPr>
            </w:pPr>
            <w:r w:rsidRPr="003C015A">
              <w:rPr>
                <w:rFonts w:ascii="Times New Roman" w:eastAsia="DengXian" w:hAnsi="Times New Roman" w:cs="Times New Roman"/>
                <w:b/>
                <w:kern w:val="0"/>
              </w:rPr>
              <w:t>2023</w:t>
            </w:r>
          </w:p>
        </w:tc>
        <w:tc>
          <w:tcPr>
            <w:tcW w:w="2667" w:type="dxa"/>
            <w:tcBorders>
              <w:top w:val="single" w:sz="4" w:space="0" w:color="auto"/>
              <w:left w:val="single" w:sz="4" w:space="0" w:color="auto"/>
              <w:bottom w:val="single" w:sz="4" w:space="0" w:color="auto"/>
              <w:right w:val="single" w:sz="4" w:space="0" w:color="auto"/>
            </w:tcBorders>
          </w:tcPr>
          <w:p w14:paraId="1852D85C" w14:textId="68418828" w:rsidR="0044000A" w:rsidRPr="003C015A" w:rsidRDefault="0010786B" w:rsidP="003C015A">
            <w:pPr>
              <w:spacing w:line="360" w:lineRule="auto"/>
              <w:jc w:val="both"/>
              <w:rPr>
                <w:rFonts w:ascii="Times New Roman" w:eastAsia="DengXian" w:hAnsi="Times New Roman" w:cs="Times New Roman"/>
                <w:kern w:val="0"/>
              </w:rPr>
            </w:pPr>
            <m:oMathPara>
              <m:oMath>
                <m:r>
                  <w:rPr>
                    <w:rFonts w:ascii="Cambria Math" w:eastAsiaTheme="minorEastAsia" w:hAnsi="Cambria Math" w:cs="Times New Roman"/>
                  </w:rPr>
                  <m:t>125701.32</m:t>
                </m:r>
              </m:oMath>
            </m:oMathPara>
          </w:p>
        </w:tc>
        <w:tc>
          <w:tcPr>
            <w:tcW w:w="2667" w:type="dxa"/>
            <w:tcBorders>
              <w:top w:val="single" w:sz="4" w:space="0" w:color="auto"/>
              <w:left w:val="single" w:sz="4" w:space="0" w:color="auto"/>
              <w:bottom w:val="single" w:sz="4" w:space="0" w:color="auto"/>
              <w:right w:val="single" w:sz="4" w:space="0" w:color="auto"/>
            </w:tcBorders>
          </w:tcPr>
          <w:p w14:paraId="3D42F379" w14:textId="38F777A1" w:rsidR="0044000A" w:rsidRPr="003C015A" w:rsidRDefault="00EE52B9" w:rsidP="003C015A">
            <w:pPr>
              <w:spacing w:line="360" w:lineRule="auto"/>
              <w:jc w:val="both"/>
              <w:rPr>
                <w:rFonts w:ascii="Times New Roman" w:eastAsia="Calibri" w:hAnsi="Times New Roman" w:cs="Times New Roman"/>
              </w:rPr>
            </w:pPr>
            <m:oMathPara>
              <m:oMath>
                <m:r>
                  <w:rPr>
                    <w:rFonts w:ascii="Cambria Math" w:hAnsi="Cambria Math" w:cs="Times New Roman"/>
                  </w:rPr>
                  <m:t>103518.78</m:t>
                </m:r>
              </m:oMath>
            </m:oMathPara>
          </w:p>
        </w:tc>
      </w:tr>
      <w:tr w:rsidR="0044000A" w:rsidRPr="003C015A" w14:paraId="3AEE9EB6" w14:textId="77777777" w:rsidTr="00F26F34">
        <w:trPr>
          <w:trHeight w:val="370"/>
        </w:trPr>
        <w:tc>
          <w:tcPr>
            <w:tcW w:w="1170" w:type="dxa"/>
            <w:tcBorders>
              <w:top w:val="single" w:sz="4" w:space="0" w:color="auto"/>
              <w:left w:val="single" w:sz="4" w:space="0" w:color="auto"/>
              <w:bottom w:val="single" w:sz="4" w:space="0" w:color="auto"/>
              <w:right w:val="single" w:sz="4" w:space="0" w:color="auto"/>
            </w:tcBorders>
          </w:tcPr>
          <w:p w14:paraId="6494C789" w14:textId="77777777" w:rsidR="0044000A" w:rsidRPr="003C015A" w:rsidRDefault="0044000A" w:rsidP="003C015A">
            <w:pPr>
              <w:spacing w:line="360" w:lineRule="auto"/>
              <w:jc w:val="both"/>
              <w:rPr>
                <w:rFonts w:ascii="Times New Roman" w:eastAsia="DengXian" w:hAnsi="Times New Roman" w:cs="Times New Roman"/>
                <w:b/>
                <w:kern w:val="0"/>
              </w:rPr>
            </w:pPr>
            <w:r w:rsidRPr="003C015A">
              <w:rPr>
                <w:rFonts w:ascii="Times New Roman" w:eastAsia="DengXian" w:hAnsi="Times New Roman" w:cs="Times New Roman"/>
                <w:b/>
                <w:kern w:val="0"/>
              </w:rPr>
              <w:t>2024</w:t>
            </w:r>
          </w:p>
        </w:tc>
        <w:tc>
          <w:tcPr>
            <w:tcW w:w="2667" w:type="dxa"/>
            <w:tcBorders>
              <w:top w:val="single" w:sz="4" w:space="0" w:color="auto"/>
              <w:left w:val="single" w:sz="4" w:space="0" w:color="auto"/>
              <w:bottom w:val="single" w:sz="4" w:space="0" w:color="auto"/>
              <w:right w:val="single" w:sz="4" w:space="0" w:color="auto"/>
            </w:tcBorders>
          </w:tcPr>
          <w:p w14:paraId="3AB7C03E" w14:textId="7E7A8AD5" w:rsidR="0044000A" w:rsidRPr="003C015A" w:rsidRDefault="0010786B" w:rsidP="003C015A">
            <w:pPr>
              <w:spacing w:line="360" w:lineRule="auto"/>
              <w:jc w:val="both"/>
              <w:rPr>
                <w:rFonts w:ascii="Times New Roman" w:eastAsia="DengXian" w:hAnsi="Times New Roman" w:cs="Times New Roman"/>
                <w:kern w:val="0"/>
              </w:rPr>
            </w:pPr>
            <m:oMathPara>
              <m:oMath>
                <m:r>
                  <w:rPr>
                    <w:rFonts w:ascii="Cambria Math" w:eastAsiaTheme="minorEastAsia" w:hAnsi="Cambria Math" w:cs="Times New Roman"/>
                  </w:rPr>
                  <m:t>336621.23</m:t>
                </m:r>
              </m:oMath>
            </m:oMathPara>
          </w:p>
        </w:tc>
        <w:tc>
          <w:tcPr>
            <w:tcW w:w="2667" w:type="dxa"/>
            <w:tcBorders>
              <w:top w:val="single" w:sz="4" w:space="0" w:color="auto"/>
              <w:left w:val="single" w:sz="4" w:space="0" w:color="auto"/>
              <w:bottom w:val="single" w:sz="4" w:space="0" w:color="auto"/>
              <w:right w:val="single" w:sz="4" w:space="0" w:color="auto"/>
            </w:tcBorders>
          </w:tcPr>
          <w:p w14:paraId="3656CC76" w14:textId="72AF38AB" w:rsidR="0044000A" w:rsidRPr="003C015A" w:rsidRDefault="00EE52B9" w:rsidP="003C015A">
            <w:pPr>
              <w:spacing w:line="360" w:lineRule="auto"/>
              <w:jc w:val="both"/>
              <w:rPr>
                <w:rFonts w:ascii="Times New Roman" w:eastAsia="Calibri" w:hAnsi="Times New Roman" w:cs="Times New Roman"/>
              </w:rPr>
            </w:pPr>
            <m:oMathPara>
              <m:oMath>
                <m:r>
                  <w:rPr>
                    <w:rFonts w:ascii="Cambria Math" w:hAnsi="Cambria Math" w:cs="Times New Roman"/>
                  </w:rPr>
                  <m:t>31586.34</m:t>
                </m:r>
              </m:oMath>
            </m:oMathPara>
          </w:p>
        </w:tc>
      </w:tr>
    </w:tbl>
    <w:p w14:paraId="6F4B8FC5" w14:textId="1953D345" w:rsidR="0044000A" w:rsidRDefault="0044000A" w:rsidP="003C015A">
      <w:pPr>
        <w:spacing w:line="360" w:lineRule="auto"/>
        <w:ind w:left="375"/>
        <w:jc w:val="both"/>
        <w:rPr>
          <w:rFonts w:ascii="Times New Roman" w:hAnsi="Times New Roman" w:cs="Times New Roman"/>
        </w:rPr>
      </w:pPr>
    </w:p>
    <w:p w14:paraId="53E4B984" w14:textId="77777777" w:rsidR="000E4A65" w:rsidRDefault="000E4A65" w:rsidP="003C015A">
      <w:pPr>
        <w:spacing w:line="360" w:lineRule="auto"/>
        <w:ind w:left="375"/>
        <w:jc w:val="both"/>
        <w:rPr>
          <w:rFonts w:ascii="Times New Roman" w:hAnsi="Times New Roman" w:cs="Times New Roman"/>
        </w:rPr>
      </w:pPr>
    </w:p>
    <w:p w14:paraId="08ADE9FA" w14:textId="77777777" w:rsidR="000E4A65" w:rsidRDefault="000E4A65" w:rsidP="003C015A">
      <w:pPr>
        <w:spacing w:line="360" w:lineRule="auto"/>
        <w:ind w:left="375"/>
        <w:jc w:val="both"/>
        <w:rPr>
          <w:rFonts w:ascii="Times New Roman" w:hAnsi="Times New Roman" w:cs="Times New Roman"/>
        </w:rPr>
      </w:pPr>
    </w:p>
    <w:p w14:paraId="12F5DA50" w14:textId="77777777" w:rsidR="000E4A65" w:rsidRDefault="000E4A65" w:rsidP="003C015A">
      <w:pPr>
        <w:spacing w:line="360" w:lineRule="auto"/>
        <w:ind w:left="375"/>
        <w:jc w:val="both"/>
        <w:rPr>
          <w:rFonts w:ascii="Times New Roman" w:hAnsi="Times New Roman" w:cs="Times New Roman"/>
        </w:rPr>
      </w:pPr>
    </w:p>
    <w:p w14:paraId="7CC4F544" w14:textId="77777777" w:rsidR="000E4A65" w:rsidRDefault="000E4A65" w:rsidP="003C015A">
      <w:pPr>
        <w:spacing w:line="360" w:lineRule="auto"/>
        <w:ind w:left="375"/>
        <w:jc w:val="both"/>
        <w:rPr>
          <w:rFonts w:ascii="Times New Roman" w:hAnsi="Times New Roman" w:cs="Times New Roman"/>
        </w:rPr>
      </w:pPr>
    </w:p>
    <w:p w14:paraId="2B02397A" w14:textId="77777777" w:rsidR="000E4A65" w:rsidRDefault="000E4A65" w:rsidP="003C015A">
      <w:pPr>
        <w:spacing w:line="360" w:lineRule="auto"/>
        <w:ind w:left="375"/>
        <w:jc w:val="both"/>
        <w:rPr>
          <w:rFonts w:ascii="Times New Roman" w:hAnsi="Times New Roman" w:cs="Times New Roman"/>
        </w:rPr>
      </w:pPr>
    </w:p>
    <w:p w14:paraId="0F63B5E5" w14:textId="77777777" w:rsidR="000E4A65" w:rsidRDefault="000E4A65" w:rsidP="003C015A">
      <w:pPr>
        <w:spacing w:line="360" w:lineRule="auto"/>
        <w:ind w:left="375"/>
        <w:jc w:val="both"/>
        <w:rPr>
          <w:rFonts w:ascii="Times New Roman" w:hAnsi="Times New Roman" w:cs="Times New Roman"/>
        </w:rPr>
      </w:pPr>
    </w:p>
    <w:p w14:paraId="7F45CAFC" w14:textId="77777777" w:rsidR="000E4A65" w:rsidRDefault="000E4A65" w:rsidP="003C015A">
      <w:pPr>
        <w:spacing w:line="360" w:lineRule="auto"/>
        <w:ind w:left="375"/>
        <w:jc w:val="both"/>
        <w:rPr>
          <w:rFonts w:ascii="Times New Roman" w:hAnsi="Times New Roman" w:cs="Times New Roman"/>
        </w:rPr>
      </w:pPr>
    </w:p>
    <w:p w14:paraId="3389199D" w14:textId="77777777" w:rsidR="000E4A65" w:rsidRDefault="000E4A65" w:rsidP="003C015A">
      <w:pPr>
        <w:spacing w:line="360" w:lineRule="auto"/>
        <w:ind w:left="375"/>
        <w:jc w:val="both"/>
        <w:rPr>
          <w:rFonts w:ascii="Times New Roman" w:hAnsi="Times New Roman" w:cs="Times New Roman"/>
        </w:rPr>
      </w:pPr>
    </w:p>
    <w:p w14:paraId="2DA85D73" w14:textId="77777777" w:rsidR="000E4A65" w:rsidRDefault="000E4A65" w:rsidP="003C015A">
      <w:pPr>
        <w:spacing w:line="360" w:lineRule="auto"/>
        <w:ind w:left="375"/>
        <w:jc w:val="both"/>
        <w:rPr>
          <w:rFonts w:ascii="Times New Roman" w:hAnsi="Times New Roman" w:cs="Times New Roman"/>
        </w:rPr>
      </w:pPr>
    </w:p>
    <w:p w14:paraId="2F15CE35" w14:textId="77777777" w:rsidR="000E4A65" w:rsidRDefault="000E4A65" w:rsidP="003C015A">
      <w:pPr>
        <w:spacing w:line="360" w:lineRule="auto"/>
        <w:ind w:left="375"/>
        <w:jc w:val="both"/>
        <w:rPr>
          <w:rFonts w:ascii="Times New Roman" w:hAnsi="Times New Roman" w:cs="Times New Roman"/>
        </w:rPr>
      </w:pPr>
    </w:p>
    <w:p w14:paraId="7294A164" w14:textId="77777777" w:rsidR="000E4A65" w:rsidRDefault="000E4A65" w:rsidP="003C015A">
      <w:pPr>
        <w:spacing w:line="360" w:lineRule="auto"/>
        <w:ind w:left="375"/>
        <w:jc w:val="both"/>
        <w:rPr>
          <w:rFonts w:ascii="Times New Roman" w:hAnsi="Times New Roman" w:cs="Times New Roman"/>
        </w:rPr>
      </w:pPr>
    </w:p>
    <w:p w14:paraId="4B0066DF" w14:textId="77777777" w:rsidR="000E4A65" w:rsidRDefault="000E4A65" w:rsidP="003C015A">
      <w:pPr>
        <w:spacing w:line="360" w:lineRule="auto"/>
        <w:ind w:left="375"/>
        <w:jc w:val="both"/>
        <w:rPr>
          <w:rFonts w:ascii="Times New Roman" w:hAnsi="Times New Roman" w:cs="Times New Roman"/>
        </w:rPr>
      </w:pPr>
    </w:p>
    <w:p w14:paraId="69776847" w14:textId="77777777" w:rsidR="000E4A65" w:rsidRDefault="000E4A65" w:rsidP="003C015A">
      <w:pPr>
        <w:spacing w:line="360" w:lineRule="auto"/>
        <w:ind w:left="375"/>
        <w:jc w:val="both"/>
        <w:rPr>
          <w:rFonts w:ascii="Times New Roman" w:hAnsi="Times New Roman" w:cs="Times New Roman"/>
        </w:rPr>
      </w:pPr>
    </w:p>
    <w:p w14:paraId="24E861E2" w14:textId="77777777" w:rsidR="000E4A65" w:rsidRDefault="000E4A65" w:rsidP="003C015A">
      <w:pPr>
        <w:spacing w:line="360" w:lineRule="auto"/>
        <w:ind w:left="375"/>
        <w:jc w:val="both"/>
        <w:rPr>
          <w:rFonts w:ascii="Times New Roman" w:hAnsi="Times New Roman" w:cs="Times New Roman"/>
        </w:rPr>
      </w:pPr>
    </w:p>
    <w:p w14:paraId="01FFD8C6" w14:textId="77777777" w:rsidR="000E4A65" w:rsidRDefault="000E4A65" w:rsidP="003C015A">
      <w:pPr>
        <w:spacing w:line="360" w:lineRule="auto"/>
        <w:ind w:left="375"/>
        <w:jc w:val="both"/>
        <w:rPr>
          <w:rFonts w:ascii="Times New Roman" w:hAnsi="Times New Roman" w:cs="Times New Roman"/>
        </w:rPr>
      </w:pPr>
    </w:p>
    <w:p w14:paraId="4F2BC3D9" w14:textId="77777777" w:rsidR="000E4A65" w:rsidRDefault="000E4A65" w:rsidP="003C015A">
      <w:pPr>
        <w:spacing w:line="360" w:lineRule="auto"/>
        <w:ind w:left="375"/>
        <w:jc w:val="both"/>
        <w:rPr>
          <w:rFonts w:ascii="Times New Roman" w:hAnsi="Times New Roman" w:cs="Times New Roman"/>
        </w:rPr>
      </w:pPr>
    </w:p>
    <w:p w14:paraId="5D054435" w14:textId="77777777" w:rsidR="000E4A65" w:rsidRDefault="000E4A65" w:rsidP="003C015A">
      <w:pPr>
        <w:spacing w:line="360" w:lineRule="auto"/>
        <w:ind w:left="375"/>
        <w:jc w:val="both"/>
        <w:rPr>
          <w:rFonts w:ascii="Times New Roman" w:hAnsi="Times New Roman" w:cs="Times New Roman"/>
        </w:rPr>
      </w:pPr>
    </w:p>
    <w:p w14:paraId="2E169712" w14:textId="77777777" w:rsidR="000E4A65" w:rsidRDefault="000E4A65" w:rsidP="003C015A">
      <w:pPr>
        <w:spacing w:line="360" w:lineRule="auto"/>
        <w:ind w:left="375"/>
        <w:jc w:val="both"/>
        <w:rPr>
          <w:rFonts w:ascii="Times New Roman" w:hAnsi="Times New Roman" w:cs="Times New Roman"/>
        </w:rPr>
      </w:pPr>
    </w:p>
    <w:p w14:paraId="33AE6402" w14:textId="77777777" w:rsidR="000E4A65" w:rsidRDefault="000E4A65" w:rsidP="003C015A">
      <w:pPr>
        <w:spacing w:line="360" w:lineRule="auto"/>
        <w:ind w:left="375"/>
        <w:jc w:val="both"/>
        <w:rPr>
          <w:rFonts w:ascii="Times New Roman" w:hAnsi="Times New Roman" w:cs="Times New Roman"/>
        </w:rPr>
      </w:pPr>
    </w:p>
    <w:p w14:paraId="443F6BBB" w14:textId="77777777" w:rsidR="000E4A65" w:rsidRDefault="000E4A65" w:rsidP="003C015A">
      <w:pPr>
        <w:spacing w:line="360" w:lineRule="auto"/>
        <w:ind w:left="375"/>
        <w:jc w:val="both"/>
        <w:rPr>
          <w:rFonts w:ascii="Times New Roman" w:hAnsi="Times New Roman" w:cs="Times New Roman"/>
        </w:rPr>
      </w:pPr>
    </w:p>
    <w:p w14:paraId="5014B7F4" w14:textId="77777777" w:rsidR="000E4A65" w:rsidRDefault="000E4A65" w:rsidP="003C015A">
      <w:pPr>
        <w:spacing w:line="360" w:lineRule="auto"/>
        <w:ind w:left="375"/>
        <w:jc w:val="both"/>
        <w:rPr>
          <w:rFonts w:ascii="Times New Roman" w:hAnsi="Times New Roman" w:cs="Times New Roman"/>
        </w:rPr>
      </w:pPr>
    </w:p>
    <w:p w14:paraId="45E1EF5F" w14:textId="77777777" w:rsidR="000E4A65" w:rsidRDefault="000E4A65" w:rsidP="003C015A">
      <w:pPr>
        <w:spacing w:line="360" w:lineRule="auto"/>
        <w:ind w:left="375"/>
        <w:jc w:val="both"/>
        <w:rPr>
          <w:rFonts w:ascii="Times New Roman" w:hAnsi="Times New Roman" w:cs="Times New Roman"/>
        </w:rPr>
      </w:pPr>
    </w:p>
    <w:p w14:paraId="1F4E0D80" w14:textId="77777777" w:rsidR="000E4A65" w:rsidRPr="00B01132" w:rsidRDefault="000E4A65" w:rsidP="000E4A65">
      <w:pPr>
        <w:jc w:val="center"/>
        <w:rPr>
          <w:rFonts w:ascii="Times New Roman" w:hAnsi="Times New Roman" w:cs="Times New Roman"/>
          <w:b/>
          <w:bCs/>
          <w:sz w:val="32"/>
          <w:szCs w:val="32"/>
        </w:rPr>
      </w:pPr>
      <w:r w:rsidRPr="00B01132">
        <w:rPr>
          <w:rFonts w:ascii="Times New Roman" w:hAnsi="Times New Roman" w:cs="Times New Roman"/>
          <w:b/>
          <w:bCs/>
          <w:sz w:val="32"/>
          <w:szCs w:val="32"/>
        </w:rPr>
        <w:t>Comparison of Variance Estimates Using PPSWR and PPSWOR (2022–2024)</w:t>
      </w:r>
    </w:p>
    <w:p w14:paraId="1068A5D8" w14:textId="77777777" w:rsidR="000E4A65" w:rsidRDefault="000E4A65" w:rsidP="000E4A65">
      <w:r>
        <w:rPr>
          <w:noProof/>
        </w:rPr>
        <w:lastRenderedPageBreak/>
        <w:drawing>
          <wp:inline distT="0" distB="0" distL="0" distR="0" wp14:anchorId="19AF07BE" wp14:editId="6AC8C74F">
            <wp:extent cx="5943600" cy="4047490"/>
            <wp:effectExtent l="0" t="0" r="0" b="10160"/>
            <wp:docPr id="1791333406"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D942D71-8778-88C0-3924-83C48D64E2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934519" w14:textId="16CEBA2F" w:rsidR="00374C3E" w:rsidRPr="003C015A" w:rsidRDefault="00374C3E" w:rsidP="003C015A">
      <w:pPr>
        <w:spacing w:line="360" w:lineRule="auto"/>
        <w:ind w:left="375"/>
        <w:jc w:val="both"/>
        <w:rPr>
          <w:rFonts w:ascii="Times New Roman" w:hAnsi="Times New Roman" w:cs="Times New Roman"/>
        </w:rPr>
      </w:pPr>
    </w:p>
    <w:p w14:paraId="67C67F88" w14:textId="77777777" w:rsidR="00866E81" w:rsidRPr="003C015A" w:rsidRDefault="00866E81" w:rsidP="003C015A">
      <w:pPr>
        <w:spacing w:line="360" w:lineRule="auto"/>
        <w:jc w:val="both"/>
        <w:rPr>
          <w:rFonts w:ascii="Times New Roman" w:eastAsia="DengXian" w:hAnsi="Times New Roman" w:cs="Times New Roman"/>
          <w:i/>
        </w:rPr>
      </w:pPr>
    </w:p>
    <w:p w14:paraId="5B09A25B" w14:textId="6B81A5E7" w:rsidR="00631470" w:rsidRPr="003C015A" w:rsidRDefault="00866E81" w:rsidP="003C015A">
      <w:pPr>
        <w:spacing w:line="360" w:lineRule="auto"/>
        <w:jc w:val="both"/>
        <w:rPr>
          <w:rFonts w:ascii="Times New Roman" w:eastAsia="DengXian" w:hAnsi="Times New Roman" w:cs="Times New Roman"/>
          <w:i/>
        </w:rPr>
      </w:pPr>
      <w:r w:rsidRPr="003C015A">
        <w:rPr>
          <w:rFonts w:ascii="Times New Roman" w:eastAsia="DengXian" w:hAnsi="Times New Roman" w:cs="Times New Roman"/>
          <w:i/>
        </w:rPr>
        <w:t>Fig 2: Variance of Population Total</w:t>
      </w:r>
    </w:p>
    <w:p w14:paraId="6AB60A80" w14:textId="5F5BCB37" w:rsidR="00866E81" w:rsidRPr="003C015A" w:rsidRDefault="00866E81" w:rsidP="003C015A">
      <w:pPr>
        <w:pStyle w:val="NoSpacing"/>
        <w:spacing w:line="360" w:lineRule="auto"/>
        <w:jc w:val="both"/>
        <w:rPr>
          <w:rFonts w:ascii="Times New Roman" w:hAnsi="Times New Roman" w:cs="Times New Roman"/>
        </w:rPr>
      </w:pPr>
      <w:r w:rsidRPr="003C015A">
        <w:rPr>
          <w:rFonts w:ascii="Times New Roman" w:hAnsi="Times New Roman" w:cs="Times New Roman"/>
        </w:rPr>
        <w:t xml:space="preserve">Table 3.4 and fig 2 revealed that PPSWOR (Rao-Hartley-Cochran) had the lower variance across the years. This implies PPSWOR (Rao-Hartley-Cochran) is efficient than PPSWR estimator (Hansen Hurwitz). </w:t>
      </w:r>
    </w:p>
    <w:p w14:paraId="07A8C2DB" w14:textId="7047FE22" w:rsidR="00866E81" w:rsidRPr="003C015A" w:rsidRDefault="00866E81" w:rsidP="003C015A">
      <w:pPr>
        <w:spacing w:line="360" w:lineRule="auto"/>
        <w:jc w:val="both"/>
        <w:rPr>
          <w:rFonts w:ascii="Times New Roman" w:eastAsia="DengXian" w:hAnsi="Times New Roman" w:cs="Times New Roman"/>
          <w:i/>
        </w:rPr>
      </w:pPr>
    </w:p>
    <w:p w14:paraId="1790DBE6" w14:textId="77777777" w:rsidR="00C34EEE" w:rsidRDefault="00C34EEE" w:rsidP="003C015A">
      <w:pPr>
        <w:spacing w:line="360" w:lineRule="auto"/>
        <w:jc w:val="both"/>
        <w:rPr>
          <w:rFonts w:ascii="Times New Roman" w:eastAsia="DengXian" w:hAnsi="Times New Roman" w:cs="Times New Roman"/>
          <w:i/>
        </w:rPr>
      </w:pPr>
    </w:p>
    <w:p w14:paraId="73598496" w14:textId="77777777" w:rsidR="000E4A65" w:rsidRDefault="000E4A65" w:rsidP="003C015A">
      <w:pPr>
        <w:spacing w:line="360" w:lineRule="auto"/>
        <w:jc w:val="both"/>
        <w:rPr>
          <w:rFonts w:ascii="Times New Roman" w:eastAsia="DengXian" w:hAnsi="Times New Roman" w:cs="Times New Roman"/>
          <w:i/>
        </w:rPr>
      </w:pPr>
    </w:p>
    <w:p w14:paraId="4C40536C" w14:textId="77777777" w:rsidR="000E4A65" w:rsidRPr="003C015A" w:rsidRDefault="000E4A65" w:rsidP="003C015A">
      <w:pPr>
        <w:spacing w:line="360" w:lineRule="auto"/>
        <w:jc w:val="both"/>
        <w:rPr>
          <w:rFonts w:ascii="Times New Roman" w:eastAsia="DengXian" w:hAnsi="Times New Roman" w:cs="Times New Roman"/>
          <w:i/>
        </w:rPr>
      </w:pPr>
    </w:p>
    <w:p w14:paraId="0817EB4E" w14:textId="7116ED0C" w:rsidR="00866E81" w:rsidRPr="003C015A" w:rsidRDefault="00866E81" w:rsidP="003C015A">
      <w:pPr>
        <w:spacing w:line="360" w:lineRule="auto"/>
        <w:jc w:val="both"/>
        <w:rPr>
          <w:rFonts w:ascii="Times New Roman" w:eastAsia="DengXian" w:hAnsi="Times New Roman" w:cs="Times New Roman"/>
          <w:i/>
        </w:rPr>
      </w:pPr>
      <w:r w:rsidRPr="003C015A">
        <w:rPr>
          <w:rFonts w:ascii="Times New Roman" w:eastAsia="DengXian" w:hAnsi="Times New Roman" w:cs="Times New Roman"/>
          <w:i/>
        </w:rPr>
        <w:t>Table 4.</w:t>
      </w:r>
      <w:r w:rsidR="00C34EEE" w:rsidRPr="003C015A">
        <w:rPr>
          <w:rFonts w:ascii="Times New Roman" w:eastAsia="DengXian" w:hAnsi="Times New Roman" w:cs="Times New Roman"/>
          <w:i/>
        </w:rPr>
        <w:t>3.15</w:t>
      </w:r>
      <w:r w:rsidRPr="003C015A">
        <w:rPr>
          <w:rFonts w:ascii="Times New Roman" w:eastAsia="DengXian" w:hAnsi="Times New Roman" w:cs="Times New Roman"/>
          <w:i/>
        </w:rPr>
        <w:t xml:space="preserve"> Relative Efficiency of PPSWOR estimator to PPSWR estimator</w:t>
      </w:r>
    </w:p>
    <w:tbl>
      <w:tblPr>
        <w:tblStyle w:val="TableGrid4"/>
        <w:tblW w:w="0" w:type="auto"/>
        <w:tblLook w:val="04A0" w:firstRow="1" w:lastRow="0" w:firstColumn="1" w:lastColumn="0" w:noHBand="0" w:noVBand="1"/>
      </w:tblPr>
      <w:tblGrid>
        <w:gridCol w:w="1170"/>
        <w:gridCol w:w="2667"/>
      </w:tblGrid>
      <w:tr w:rsidR="003664C6" w:rsidRPr="003C015A" w14:paraId="5F730A15" w14:textId="77777777" w:rsidTr="00F26F34">
        <w:trPr>
          <w:trHeight w:val="390"/>
        </w:trPr>
        <w:tc>
          <w:tcPr>
            <w:tcW w:w="1170" w:type="dxa"/>
            <w:tcBorders>
              <w:top w:val="single" w:sz="4" w:space="0" w:color="auto"/>
              <w:left w:val="single" w:sz="4" w:space="0" w:color="auto"/>
              <w:bottom w:val="single" w:sz="4" w:space="0" w:color="auto"/>
              <w:right w:val="single" w:sz="4" w:space="0" w:color="auto"/>
            </w:tcBorders>
          </w:tcPr>
          <w:p w14:paraId="226B39F5" w14:textId="77777777" w:rsidR="003664C6" w:rsidRPr="003C015A" w:rsidRDefault="003664C6" w:rsidP="003C015A">
            <w:pPr>
              <w:spacing w:line="360" w:lineRule="auto"/>
              <w:jc w:val="both"/>
              <w:rPr>
                <w:rFonts w:ascii="Times New Roman" w:eastAsia="DengXian" w:hAnsi="Times New Roman" w:cs="Times New Roman"/>
                <w:b/>
                <w:kern w:val="0"/>
              </w:rPr>
            </w:pPr>
            <w:r w:rsidRPr="003C015A">
              <w:rPr>
                <w:rFonts w:ascii="Times New Roman" w:eastAsia="DengXian" w:hAnsi="Times New Roman" w:cs="Times New Roman"/>
                <w:b/>
                <w:kern w:val="0"/>
              </w:rPr>
              <w:t>Year</w:t>
            </w:r>
          </w:p>
        </w:tc>
        <w:tc>
          <w:tcPr>
            <w:tcW w:w="2667" w:type="dxa"/>
            <w:tcBorders>
              <w:top w:val="single" w:sz="4" w:space="0" w:color="auto"/>
              <w:left w:val="single" w:sz="4" w:space="0" w:color="auto"/>
              <w:bottom w:val="single" w:sz="4" w:space="0" w:color="auto"/>
              <w:right w:val="single" w:sz="4" w:space="0" w:color="auto"/>
            </w:tcBorders>
          </w:tcPr>
          <w:p w14:paraId="069B30DE" w14:textId="5ADDCCAD" w:rsidR="003664C6" w:rsidRPr="003C015A" w:rsidRDefault="003664C6" w:rsidP="003C015A">
            <w:pPr>
              <w:spacing w:line="360" w:lineRule="auto"/>
              <w:jc w:val="both"/>
              <w:rPr>
                <w:rFonts w:ascii="Times New Roman" w:eastAsia="DengXian" w:hAnsi="Times New Roman" w:cs="Times New Roman"/>
                <w:b/>
                <w:kern w:val="0"/>
              </w:rPr>
            </w:pPr>
            <w:r w:rsidRPr="003C015A">
              <w:rPr>
                <w:rFonts w:ascii="Times New Roman" w:eastAsia="DengXian" w:hAnsi="Times New Roman" w:cs="Times New Roman"/>
                <w:b/>
                <w:kern w:val="0"/>
              </w:rPr>
              <w:t>Relative Efficiency (%</w:t>
            </w:r>
            <w:r w:rsidR="00866E81" w:rsidRPr="003C015A">
              <w:rPr>
                <w:rFonts w:ascii="Times New Roman" w:eastAsia="DengXian" w:hAnsi="Times New Roman" w:cs="Times New Roman"/>
                <w:b/>
                <w:kern w:val="0"/>
              </w:rPr>
              <w:t>)</w:t>
            </w:r>
          </w:p>
        </w:tc>
      </w:tr>
      <w:tr w:rsidR="003664C6" w:rsidRPr="003C015A" w14:paraId="44422F17" w14:textId="77777777" w:rsidTr="00F26F34">
        <w:trPr>
          <w:trHeight w:val="390"/>
        </w:trPr>
        <w:tc>
          <w:tcPr>
            <w:tcW w:w="1170" w:type="dxa"/>
            <w:tcBorders>
              <w:top w:val="single" w:sz="4" w:space="0" w:color="auto"/>
              <w:left w:val="single" w:sz="4" w:space="0" w:color="auto"/>
              <w:bottom w:val="single" w:sz="4" w:space="0" w:color="auto"/>
              <w:right w:val="single" w:sz="4" w:space="0" w:color="auto"/>
            </w:tcBorders>
          </w:tcPr>
          <w:p w14:paraId="5B56A00B" w14:textId="77777777" w:rsidR="003664C6" w:rsidRPr="003C015A" w:rsidRDefault="003664C6"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2022</w:t>
            </w:r>
          </w:p>
        </w:tc>
        <w:tc>
          <w:tcPr>
            <w:tcW w:w="2667" w:type="dxa"/>
            <w:tcBorders>
              <w:top w:val="single" w:sz="4" w:space="0" w:color="auto"/>
              <w:left w:val="single" w:sz="4" w:space="0" w:color="auto"/>
              <w:bottom w:val="single" w:sz="4" w:space="0" w:color="auto"/>
              <w:right w:val="single" w:sz="4" w:space="0" w:color="auto"/>
            </w:tcBorders>
          </w:tcPr>
          <w:p w14:paraId="2546ACBA" w14:textId="1AADF1F9" w:rsidR="003664C6" w:rsidRPr="003C015A" w:rsidRDefault="005D3F5F" w:rsidP="003C015A">
            <w:pPr>
              <w:tabs>
                <w:tab w:val="left" w:pos="3400"/>
              </w:tabs>
              <w:spacing w:line="360" w:lineRule="auto"/>
              <w:jc w:val="both"/>
              <w:rPr>
                <w:rFonts w:ascii="Times New Roman" w:eastAsia="DengXian" w:hAnsi="Times New Roman" w:cs="Times New Roman"/>
              </w:rPr>
            </w:pPr>
            <w:r w:rsidRPr="003C015A">
              <w:rPr>
                <w:rFonts w:ascii="Times New Roman" w:eastAsia="DengXian" w:hAnsi="Times New Roman" w:cs="Times New Roman"/>
              </w:rPr>
              <w:t>1270.53</w:t>
            </w:r>
          </w:p>
        </w:tc>
      </w:tr>
      <w:tr w:rsidR="003664C6" w:rsidRPr="003C015A" w14:paraId="75B59EB5" w14:textId="77777777" w:rsidTr="00F26F34">
        <w:trPr>
          <w:trHeight w:val="370"/>
        </w:trPr>
        <w:tc>
          <w:tcPr>
            <w:tcW w:w="1170" w:type="dxa"/>
            <w:tcBorders>
              <w:top w:val="single" w:sz="4" w:space="0" w:color="auto"/>
              <w:left w:val="single" w:sz="4" w:space="0" w:color="auto"/>
              <w:bottom w:val="single" w:sz="4" w:space="0" w:color="auto"/>
              <w:right w:val="single" w:sz="4" w:space="0" w:color="auto"/>
            </w:tcBorders>
          </w:tcPr>
          <w:p w14:paraId="3A156DA8" w14:textId="77777777" w:rsidR="003664C6" w:rsidRPr="003C015A" w:rsidRDefault="003664C6"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lastRenderedPageBreak/>
              <w:t>2023</w:t>
            </w:r>
          </w:p>
        </w:tc>
        <w:tc>
          <w:tcPr>
            <w:tcW w:w="2667" w:type="dxa"/>
            <w:tcBorders>
              <w:top w:val="single" w:sz="4" w:space="0" w:color="auto"/>
              <w:left w:val="single" w:sz="4" w:space="0" w:color="auto"/>
              <w:bottom w:val="single" w:sz="4" w:space="0" w:color="auto"/>
              <w:right w:val="single" w:sz="4" w:space="0" w:color="auto"/>
            </w:tcBorders>
          </w:tcPr>
          <w:p w14:paraId="631C99E0" w14:textId="4F7E9FD8" w:rsidR="003664C6" w:rsidRPr="003C015A" w:rsidRDefault="005D3F5F"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121.43</w:t>
            </w:r>
          </w:p>
        </w:tc>
      </w:tr>
      <w:tr w:rsidR="003664C6" w:rsidRPr="003C015A" w14:paraId="67E2C8AA" w14:textId="77777777" w:rsidTr="00F26F34">
        <w:trPr>
          <w:trHeight w:val="370"/>
        </w:trPr>
        <w:tc>
          <w:tcPr>
            <w:tcW w:w="1170" w:type="dxa"/>
            <w:tcBorders>
              <w:top w:val="single" w:sz="4" w:space="0" w:color="auto"/>
              <w:left w:val="single" w:sz="4" w:space="0" w:color="auto"/>
              <w:bottom w:val="single" w:sz="4" w:space="0" w:color="auto"/>
              <w:right w:val="single" w:sz="4" w:space="0" w:color="auto"/>
            </w:tcBorders>
          </w:tcPr>
          <w:p w14:paraId="539682BC" w14:textId="77777777" w:rsidR="003664C6" w:rsidRPr="003C015A" w:rsidRDefault="003664C6"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2024</w:t>
            </w:r>
          </w:p>
        </w:tc>
        <w:tc>
          <w:tcPr>
            <w:tcW w:w="2667" w:type="dxa"/>
            <w:tcBorders>
              <w:top w:val="single" w:sz="4" w:space="0" w:color="auto"/>
              <w:left w:val="single" w:sz="4" w:space="0" w:color="auto"/>
              <w:bottom w:val="single" w:sz="4" w:space="0" w:color="auto"/>
              <w:right w:val="single" w:sz="4" w:space="0" w:color="auto"/>
            </w:tcBorders>
          </w:tcPr>
          <w:p w14:paraId="50223F3C" w14:textId="41BCBFDF" w:rsidR="003664C6" w:rsidRPr="003C015A" w:rsidRDefault="005D3F5F" w:rsidP="003C015A">
            <w:pPr>
              <w:spacing w:line="360" w:lineRule="auto"/>
              <w:jc w:val="both"/>
              <w:rPr>
                <w:rFonts w:ascii="Times New Roman" w:eastAsia="DengXian" w:hAnsi="Times New Roman" w:cs="Times New Roman"/>
                <w:kern w:val="0"/>
              </w:rPr>
            </w:pPr>
            <w:r w:rsidRPr="003C015A">
              <w:rPr>
                <w:rFonts w:ascii="Times New Roman" w:eastAsia="DengXian" w:hAnsi="Times New Roman" w:cs="Times New Roman"/>
                <w:kern w:val="0"/>
              </w:rPr>
              <w:t>1065.72</w:t>
            </w:r>
          </w:p>
        </w:tc>
      </w:tr>
    </w:tbl>
    <w:p w14:paraId="023911DB" w14:textId="77777777" w:rsidR="00011680" w:rsidRPr="003C015A" w:rsidRDefault="00011680" w:rsidP="003C015A">
      <w:pPr>
        <w:spacing w:line="360" w:lineRule="auto"/>
        <w:ind w:left="375"/>
        <w:jc w:val="both"/>
        <w:rPr>
          <w:rFonts w:ascii="Times New Roman" w:hAnsi="Times New Roman" w:cs="Times New Roman"/>
        </w:rPr>
      </w:pPr>
    </w:p>
    <w:p w14:paraId="7E2E9887" w14:textId="77777777" w:rsidR="005D3F5F" w:rsidRPr="003C015A" w:rsidRDefault="005D3F5F" w:rsidP="003C015A">
      <w:pPr>
        <w:spacing w:line="360" w:lineRule="auto"/>
        <w:jc w:val="both"/>
        <w:rPr>
          <w:rFonts w:ascii="Times New Roman" w:eastAsia="DengXian" w:hAnsi="Times New Roman" w:cs="Times New Roman"/>
        </w:rPr>
      </w:pPr>
      <w:r w:rsidRPr="003C015A">
        <w:rPr>
          <w:rFonts w:ascii="Times New Roman" w:eastAsia="DengXian" w:hAnsi="Times New Roman" w:cs="Times New Roman"/>
        </w:rPr>
        <w:t>PPSWOR (Rao-Hartley-Cochran) is approximately 1271% more efficient than PPSWR estimator (Hansen Hurwitz) at year 2022.</w:t>
      </w:r>
    </w:p>
    <w:p w14:paraId="427C2EE1" w14:textId="77777777" w:rsidR="005D3F5F" w:rsidRPr="003C015A" w:rsidRDefault="005D3F5F" w:rsidP="003C015A">
      <w:pPr>
        <w:spacing w:line="360" w:lineRule="auto"/>
        <w:jc w:val="both"/>
        <w:rPr>
          <w:rFonts w:ascii="Times New Roman" w:eastAsia="DengXian" w:hAnsi="Times New Roman" w:cs="Times New Roman"/>
        </w:rPr>
      </w:pPr>
      <w:r w:rsidRPr="003C015A">
        <w:rPr>
          <w:rFonts w:ascii="Times New Roman" w:eastAsia="DengXian" w:hAnsi="Times New Roman" w:cs="Times New Roman"/>
        </w:rPr>
        <w:t>PPSWOR (Rao-Hartley-Cochran) is approximately 121% more efficient than PPSWR estimator (Hansen Hurwitz) at year 2023.</w:t>
      </w:r>
    </w:p>
    <w:p w14:paraId="18A7E354" w14:textId="77777777" w:rsidR="005D3F5F" w:rsidRPr="003C015A" w:rsidRDefault="005D3F5F" w:rsidP="003C015A">
      <w:pPr>
        <w:spacing w:line="360" w:lineRule="auto"/>
        <w:jc w:val="both"/>
        <w:rPr>
          <w:rFonts w:ascii="Times New Roman" w:eastAsia="DengXian" w:hAnsi="Times New Roman" w:cs="Times New Roman"/>
        </w:rPr>
      </w:pPr>
      <w:r w:rsidRPr="003C015A">
        <w:rPr>
          <w:rFonts w:ascii="Times New Roman" w:eastAsia="DengXian" w:hAnsi="Times New Roman" w:cs="Times New Roman"/>
        </w:rPr>
        <w:t>PPSWOR (Rao-Hartley-Cochran) is approximately 1066% more efficient than PPSWR estimator (Hansen Hurwitz) at year 2024.</w:t>
      </w:r>
    </w:p>
    <w:p w14:paraId="35FD1F07" w14:textId="47A0F558" w:rsidR="0049490D" w:rsidRPr="003C015A" w:rsidRDefault="00F70377" w:rsidP="003C015A">
      <w:pPr>
        <w:numPr>
          <w:ilvl w:val="0"/>
          <w:numId w:val="20"/>
        </w:numPr>
        <w:spacing w:line="360" w:lineRule="auto"/>
        <w:jc w:val="both"/>
        <w:rPr>
          <w:rFonts w:ascii="Times New Roman" w:hAnsi="Times New Roman" w:cs="Times New Roman"/>
          <w:b/>
        </w:rPr>
      </w:pPr>
      <w:r w:rsidRPr="003C015A">
        <w:rPr>
          <w:rFonts w:ascii="Times New Roman" w:hAnsi="Times New Roman" w:cs="Times New Roman"/>
          <w:b/>
        </w:rPr>
        <w:t xml:space="preserve">   </w:t>
      </w:r>
      <w:r w:rsidR="007548A0" w:rsidRPr="003C015A">
        <w:rPr>
          <w:rFonts w:ascii="Times New Roman" w:hAnsi="Times New Roman" w:cs="Times New Roman"/>
          <w:b/>
        </w:rPr>
        <w:t>Conclusion</w:t>
      </w:r>
    </w:p>
    <w:p w14:paraId="732EB69B" w14:textId="424CD188" w:rsidR="00B97667" w:rsidRPr="003C015A" w:rsidRDefault="00B97667" w:rsidP="003C015A">
      <w:pPr>
        <w:spacing w:line="360" w:lineRule="auto"/>
        <w:jc w:val="both"/>
        <w:rPr>
          <w:rFonts w:ascii="Times New Roman" w:hAnsi="Times New Roman" w:cs="Times New Roman"/>
        </w:rPr>
      </w:pPr>
      <w:proofErr w:type="gramStart"/>
      <w:r w:rsidRPr="003C015A">
        <w:rPr>
          <w:rFonts w:ascii="Times New Roman" w:hAnsi="Times New Roman" w:cs="Times New Roman"/>
        </w:rPr>
        <w:t>This research findings</w:t>
      </w:r>
      <w:proofErr w:type="gramEnd"/>
      <w:r w:rsidRPr="003C015A">
        <w:rPr>
          <w:rFonts w:ascii="Times New Roman" w:hAnsi="Times New Roman" w:cs="Times New Roman"/>
        </w:rPr>
        <w:t xml:space="preserve"> showed that the projected population total of any given population is greatly impacted by the estimator used for the sampling technique. </w:t>
      </w:r>
      <w:r w:rsidRPr="003C015A">
        <w:rPr>
          <w:rFonts w:ascii="Times New Roman" w:eastAsia="DengXian" w:hAnsi="Times New Roman" w:cs="Times New Roman"/>
        </w:rPr>
        <w:t xml:space="preserve">PPSWR estimator (Hansen Hurwitz) had the higher population total estimate for some years indicating </w:t>
      </w:r>
      <w:r w:rsidRPr="003C015A">
        <w:rPr>
          <w:rFonts w:ascii="Times New Roman" w:hAnsi="Times New Roman" w:cs="Times New Roman"/>
        </w:rPr>
        <w:t xml:space="preserve">that population total differed by year and the underlying data distribution, rather than any one estimator being consistently better over all time periods. </w:t>
      </w:r>
      <w:r w:rsidR="00F64E2A" w:rsidRPr="003C015A">
        <w:rPr>
          <w:rFonts w:ascii="Times New Roman" w:hAnsi="Times New Roman" w:cs="Times New Roman"/>
        </w:rPr>
        <w:t>I</w:t>
      </w:r>
      <w:r w:rsidRPr="003C015A">
        <w:rPr>
          <w:rFonts w:ascii="Times New Roman" w:hAnsi="Times New Roman" w:cs="Times New Roman"/>
        </w:rPr>
        <w:t>n terms of variance reduction, probability proportional to size sampling without replacement estimator</w:t>
      </w:r>
      <w:r w:rsidR="00F64E2A" w:rsidRPr="003C015A">
        <w:rPr>
          <w:rFonts w:ascii="Times New Roman" w:hAnsi="Times New Roman" w:cs="Times New Roman"/>
        </w:rPr>
        <w:t xml:space="preserve">, </w:t>
      </w:r>
      <w:r w:rsidRPr="003C015A">
        <w:rPr>
          <w:rFonts w:ascii="Times New Roman" w:hAnsi="Times New Roman" w:cs="Times New Roman"/>
        </w:rPr>
        <w:t xml:space="preserve">Rao–Hartley–Cochran performs better than the conventional Hansen–Hurwitz estimator.  </w:t>
      </w:r>
    </w:p>
    <w:p w14:paraId="3AB77EC4" w14:textId="77777777" w:rsidR="00B97667" w:rsidRPr="003C015A" w:rsidRDefault="00B97667" w:rsidP="003C015A">
      <w:pPr>
        <w:spacing w:line="360" w:lineRule="auto"/>
        <w:jc w:val="both"/>
        <w:rPr>
          <w:rFonts w:ascii="Times New Roman" w:hAnsi="Times New Roman" w:cs="Times New Roman"/>
        </w:rPr>
      </w:pPr>
    </w:p>
    <w:p w14:paraId="59E2EEC1" w14:textId="569EB5E1" w:rsidR="00B97667" w:rsidRPr="003C015A" w:rsidRDefault="006A2D19" w:rsidP="003C015A">
      <w:pPr>
        <w:spacing w:line="360" w:lineRule="auto"/>
        <w:jc w:val="both"/>
        <w:rPr>
          <w:rFonts w:ascii="Times New Roman" w:hAnsi="Times New Roman" w:cs="Times New Roman"/>
          <w:b/>
        </w:rPr>
      </w:pPr>
      <w:r w:rsidRPr="003C015A">
        <w:rPr>
          <w:rFonts w:ascii="Times New Roman" w:hAnsi="Times New Roman" w:cs="Times New Roman"/>
          <w:b/>
        </w:rPr>
        <w:t>References</w:t>
      </w:r>
    </w:p>
    <w:p w14:paraId="1875A9BB" w14:textId="77777777" w:rsidR="00A41256" w:rsidRPr="003C015A" w:rsidRDefault="00A41256" w:rsidP="003C015A">
      <w:pPr>
        <w:spacing w:after="200" w:line="360" w:lineRule="auto"/>
        <w:ind w:left="720"/>
        <w:contextualSpacing/>
        <w:jc w:val="both"/>
        <w:rPr>
          <w:rFonts w:ascii="Times New Roman" w:eastAsia="Calibri" w:hAnsi="Times New Roman" w:cs="Times New Roman"/>
          <w:kern w:val="0"/>
          <w14:ligatures w14:val="none"/>
        </w:rPr>
      </w:pPr>
    </w:p>
    <w:p w14:paraId="74FD1BB6" w14:textId="77777777" w:rsidR="00A41256" w:rsidRPr="003C015A" w:rsidRDefault="00A41256" w:rsidP="003C015A">
      <w:pPr>
        <w:numPr>
          <w:ilvl w:val="0"/>
          <w:numId w:val="22"/>
        </w:numPr>
        <w:spacing w:after="200" w:line="360" w:lineRule="auto"/>
        <w:jc w:val="both"/>
        <w:rPr>
          <w:rFonts w:ascii="Times New Roman" w:eastAsia="Calibri" w:hAnsi="Times New Roman" w:cs="Times New Roman"/>
          <w14:ligatures w14:val="none"/>
        </w:rPr>
      </w:pPr>
      <w:r w:rsidRPr="003C015A">
        <w:rPr>
          <w:rFonts w:ascii="Times New Roman" w:eastAsia="Calibri" w:hAnsi="Times New Roman" w:cs="Times New Roman"/>
          <w14:ligatures w14:val="none"/>
        </w:rPr>
        <w:t xml:space="preserve">Cochran, W. G. (1977). Sampling techniques (3rd </w:t>
      </w:r>
      <w:proofErr w:type="gramStart"/>
      <w:r w:rsidRPr="003C015A">
        <w:rPr>
          <w:rFonts w:ascii="Times New Roman" w:eastAsia="Calibri" w:hAnsi="Times New Roman" w:cs="Times New Roman"/>
          <w14:ligatures w14:val="none"/>
        </w:rPr>
        <w:t>ed</w:t>
      </w:r>
      <w:proofErr w:type="gramEnd"/>
      <w:r w:rsidRPr="003C015A">
        <w:rPr>
          <w:rFonts w:ascii="Times New Roman" w:eastAsia="Calibri" w:hAnsi="Times New Roman" w:cs="Times New Roman"/>
          <w14:ligatures w14:val="none"/>
        </w:rPr>
        <w:t>.). Wiley.</w:t>
      </w:r>
    </w:p>
    <w:p w14:paraId="2D1CF879" w14:textId="44F5BACE" w:rsidR="00A41256" w:rsidRPr="003C015A" w:rsidRDefault="00A41256" w:rsidP="003C015A">
      <w:pPr>
        <w:numPr>
          <w:ilvl w:val="0"/>
          <w:numId w:val="22"/>
        </w:numPr>
        <w:spacing w:after="200" w:line="360" w:lineRule="auto"/>
        <w:jc w:val="both"/>
        <w:rPr>
          <w:rFonts w:ascii="Times New Roman" w:eastAsia="Calibri" w:hAnsi="Times New Roman" w:cs="Times New Roman"/>
          <w14:ligatures w14:val="none"/>
        </w:rPr>
      </w:pPr>
      <w:proofErr w:type="spellStart"/>
      <w:r w:rsidRPr="003C015A">
        <w:rPr>
          <w:rFonts w:ascii="Times New Roman" w:eastAsia="Calibri" w:hAnsi="Times New Roman" w:cs="Times New Roman"/>
          <w:kern w:val="0"/>
          <w14:ligatures w14:val="none"/>
        </w:rPr>
        <w:t>Lohr</w:t>
      </w:r>
      <w:proofErr w:type="spellEnd"/>
      <w:r w:rsidRPr="003C015A">
        <w:rPr>
          <w:rFonts w:ascii="Times New Roman" w:eastAsia="Calibri" w:hAnsi="Times New Roman" w:cs="Times New Roman"/>
          <w:kern w:val="0"/>
          <w14:ligatures w14:val="none"/>
        </w:rPr>
        <w:t xml:space="preserve">, S. L. (2021). Sampling: Design and analysis (2nd </w:t>
      </w:r>
      <w:proofErr w:type="gramStart"/>
      <w:r w:rsidRPr="003C015A">
        <w:rPr>
          <w:rFonts w:ascii="Times New Roman" w:eastAsia="Calibri" w:hAnsi="Times New Roman" w:cs="Times New Roman"/>
          <w:kern w:val="0"/>
          <w14:ligatures w14:val="none"/>
        </w:rPr>
        <w:t>ed</w:t>
      </w:r>
      <w:proofErr w:type="gramEnd"/>
      <w:r w:rsidRPr="003C015A">
        <w:rPr>
          <w:rFonts w:ascii="Times New Roman" w:eastAsia="Calibri" w:hAnsi="Times New Roman" w:cs="Times New Roman"/>
          <w:kern w:val="0"/>
          <w14:ligatures w14:val="none"/>
        </w:rPr>
        <w:t>.). Cengage Learning.</w:t>
      </w:r>
    </w:p>
    <w:p w14:paraId="220C49EE" w14:textId="225DB6F4" w:rsidR="00A41256" w:rsidRPr="003C015A" w:rsidRDefault="00A41256" w:rsidP="003C015A">
      <w:pPr>
        <w:numPr>
          <w:ilvl w:val="0"/>
          <w:numId w:val="22"/>
        </w:numPr>
        <w:spacing w:after="200" w:line="360" w:lineRule="auto"/>
        <w:jc w:val="both"/>
        <w:rPr>
          <w:rFonts w:ascii="Times New Roman" w:eastAsia="Calibri" w:hAnsi="Times New Roman" w:cs="Times New Roman"/>
          <w14:ligatures w14:val="none"/>
        </w:rPr>
      </w:pPr>
      <w:proofErr w:type="spellStart"/>
      <w:r w:rsidRPr="003C015A">
        <w:rPr>
          <w:rFonts w:ascii="Times New Roman" w:hAnsi="Times New Roman" w:cs="Times New Roman"/>
        </w:rPr>
        <w:t>Homa</w:t>
      </w:r>
      <w:proofErr w:type="spellEnd"/>
      <w:r w:rsidRPr="003C015A">
        <w:rPr>
          <w:rFonts w:ascii="Times New Roman" w:hAnsi="Times New Roman" w:cs="Times New Roman"/>
        </w:rPr>
        <w:t xml:space="preserve">, </w:t>
      </w:r>
      <w:proofErr w:type="spellStart"/>
      <w:r w:rsidRPr="003C015A">
        <w:rPr>
          <w:rFonts w:ascii="Times New Roman" w:hAnsi="Times New Roman" w:cs="Times New Roman"/>
        </w:rPr>
        <w:t>Maurya</w:t>
      </w:r>
      <w:proofErr w:type="spellEnd"/>
      <w:r w:rsidRPr="003C015A">
        <w:rPr>
          <w:rFonts w:ascii="Times New Roman" w:hAnsi="Times New Roman" w:cs="Times New Roman"/>
        </w:rPr>
        <w:t>, and Singh, 2013</w:t>
      </w:r>
    </w:p>
    <w:p w14:paraId="4B750E67" w14:textId="77777777" w:rsidR="00A41256" w:rsidRPr="003C015A" w:rsidRDefault="00A41256" w:rsidP="003C015A">
      <w:pPr>
        <w:numPr>
          <w:ilvl w:val="0"/>
          <w:numId w:val="22"/>
        </w:numPr>
        <w:spacing w:after="200" w:line="360" w:lineRule="auto"/>
        <w:jc w:val="both"/>
        <w:rPr>
          <w:rFonts w:ascii="Times New Roman" w:eastAsia="Calibri" w:hAnsi="Times New Roman" w:cs="Times New Roman"/>
          <w14:ligatures w14:val="none"/>
        </w:rPr>
      </w:pPr>
      <w:r w:rsidRPr="003C015A">
        <w:rPr>
          <w:rFonts w:ascii="Times New Roman" w:eastAsia="Calibri" w:hAnsi="Times New Roman" w:cs="Times New Roman"/>
          <w:kern w:val="0"/>
          <w14:ligatures w14:val="none"/>
        </w:rPr>
        <w:t xml:space="preserve">Horvitz, D. G., and Thompson, D. J. (1952). A generalization of sampling without replacement </w:t>
      </w:r>
      <w:r w:rsidRPr="003C015A">
        <w:rPr>
          <w:rFonts w:ascii="Times New Roman" w:eastAsia="Calibri" w:hAnsi="Times New Roman" w:cs="Times New Roman"/>
          <w:kern w:val="0"/>
          <w14:ligatures w14:val="none"/>
        </w:rPr>
        <w:tab/>
        <w:t xml:space="preserve">from a finite universe. </w:t>
      </w:r>
      <w:r w:rsidRPr="003C015A">
        <w:rPr>
          <w:rFonts w:ascii="Times New Roman" w:eastAsia="Calibri" w:hAnsi="Times New Roman" w:cs="Times New Roman"/>
          <w:i/>
          <w:iCs/>
          <w:kern w:val="0"/>
          <w14:ligatures w14:val="none"/>
        </w:rPr>
        <w:t>Journal of the American Statistical Association, 47</w:t>
      </w:r>
      <w:r w:rsidRPr="003C015A">
        <w:rPr>
          <w:rFonts w:ascii="Times New Roman" w:eastAsia="Calibri" w:hAnsi="Times New Roman" w:cs="Times New Roman"/>
          <w:kern w:val="0"/>
          <w14:ligatures w14:val="none"/>
        </w:rPr>
        <w:t xml:space="preserve">(260), 663–685. </w:t>
      </w:r>
    </w:p>
    <w:p w14:paraId="64B65417" w14:textId="77777777" w:rsidR="00A41256" w:rsidRPr="003C015A" w:rsidRDefault="00A41256" w:rsidP="003C015A">
      <w:pPr>
        <w:numPr>
          <w:ilvl w:val="0"/>
          <w:numId w:val="22"/>
        </w:numPr>
        <w:spacing w:after="200" w:line="360" w:lineRule="auto"/>
        <w:jc w:val="both"/>
        <w:rPr>
          <w:rFonts w:ascii="Times New Roman" w:eastAsia="Calibri" w:hAnsi="Times New Roman" w:cs="Times New Roman"/>
          <w14:ligatures w14:val="none"/>
        </w:rPr>
      </w:pPr>
      <w:r w:rsidRPr="003C015A">
        <w:rPr>
          <w:rFonts w:ascii="Times New Roman" w:eastAsia="Calibri" w:hAnsi="Times New Roman" w:cs="Times New Roman"/>
          <w:kern w:val="0"/>
          <w14:ligatures w14:val="none"/>
        </w:rPr>
        <w:t xml:space="preserve">Johnson, P., Smith, R., and Allen, B. (2015). The Horvitz-Thompson estimator in educational </w:t>
      </w:r>
      <w:r w:rsidRPr="003C015A">
        <w:rPr>
          <w:rFonts w:ascii="Times New Roman" w:eastAsia="Calibri" w:hAnsi="Times New Roman" w:cs="Times New Roman"/>
          <w:kern w:val="0"/>
          <w14:ligatures w14:val="none"/>
        </w:rPr>
        <w:tab/>
        <w:t xml:space="preserve">attainment studies. </w:t>
      </w:r>
      <w:r w:rsidRPr="003C015A">
        <w:rPr>
          <w:rFonts w:ascii="Times New Roman" w:eastAsia="Calibri" w:hAnsi="Times New Roman" w:cs="Times New Roman"/>
          <w:i/>
          <w:iCs/>
          <w:kern w:val="0"/>
          <w14:ligatures w14:val="none"/>
        </w:rPr>
        <w:t>Educational Statistics Quarterly</w:t>
      </w:r>
      <w:r w:rsidRPr="003C015A">
        <w:rPr>
          <w:rFonts w:ascii="Times New Roman" w:eastAsia="Calibri" w:hAnsi="Times New Roman" w:cs="Times New Roman"/>
          <w:kern w:val="0"/>
          <w14:ligatures w14:val="none"/>
        </w:rPr>
        <w:t>, 27(1), 45-60.</w:t>
      </w:r>
    </w:p>
    <w:p w14:paraId="41C4EBEB" w14:textId="657DAC32" w:rsidR="00A41256" w:rsidRPr="003C015A" w:rsidRDefault="00A41256" w:rsidP="003C015A">
      <w:pPr>
        <w:numPr>
          <w:ilvl w:val="0"/>
          <w:numId w:val="22"/>
        </w:numPr>
        <w:spacing w:after="200" w:line="360" w:lineRule="auto"/>
        <w:jc w:val="both"/>
        <w:rPr>
          <w:rFonts w:ascii="Times New Roman" w:eastAsia="Calibri" w:hAnsi="Times New Roman" w:cs="Times New Roman"/>
          <w14:ligatures w14:val="none"/>
        </w:rPr>
      </w:pPr>
      <w:r w:rsidRPr="003C015A">
        <w:rPr>
          <w:rFonts w:ascii="Times New Roman" w:eastAsia="Calibri" w:hAnsi="Times New Roman" w:cs="Times New Roman"/>
          <w:kern w:val="0"/>
          <w14:ligatures w14:val="none"/>
        </w:rPr>
        <w:lastRenderedPageBreak/>
        <w:t xml:space="preserve">Hughes, A., and Bennett, K. (2025). The Rao-Hartley-Cochran (RHC) method’s efficiency in </w:t>
      </w:r>
      <w:r w:rsidRPr="003C015A">
        <w:rPr>
          <w:rFonts w:ascii="Times New Roman" w:eastAsia="Calibri" w:hAnsi="Times New Roman" w:cs="Times New Roman"/>
          <w:kern w:val="0"/>
          <w14:ligatures w14:val="none"/>
        </w:rPr>
        <w:tab/>
        <w:t xml:space="preserve">estimating unemployment disparities across different demographic groups. </w:t>
      </w:r>
      <w:r w:rsidRPr="003C015A">
        <w:rPr>
          <w:rFonts w:ascii="Times New Roman" w:eastAsia="Calibri" w:hAnsi="Times New Roman" w:cs="Times New Roman"/>
          <w:i/>
          <w:iCs/>
          <w:kern w:val="0"/>
          <w14:ligatures w14:val="none"/>
        </w:rPr>
        <w:t xml:space="preserve">Economic </w:t>
      </w:r>
      <w:r w:rsidRPr="003C015A">
        <w:rPr>
          <w:rFonts w:ascii="Times New Roman" w:eastAsia="Calibri" w:hAnsi="Times New Roman" w:cs="Times New Roman"/>
          <w:i/>
          <w:iCs/>
          <w:kern w:val="0"/>
          <w14:ligatures w14:val="none"/>
        </w:rPr>
        <w:tab/>
        <w:t>Analysis and Policy Journal</w:t>
      </w:r>
      <w:r w:rsidRPr="003C015A">
        <w:rPr>
          <w:rFonts w:ascii="Times New Roman" w:eastAsia="Calibri" w:hAnsi="Times New Roman" w:cs="Times New Roman"/>
          <w:kern w:val="0"/>
          <w14:ligatures w14:val="none"/>
        </w:rPr>
        <w:t>, 48(1), 45-59.</w:t>
      </w:r>
    </w:p>
    <w:p w14:paraId="0D63B3CF" w14:textId="35AA7737" w:rsidR="00A41256" w:rsidRPr="003C015A" w:rsidRDefault="00A41256" w:rsidP="003C015A">
      <w:pPr>
        <w:numPr>
          <w:ilvl w:val="0"/>
          <w:numId w:val="22"/>
        </w:numPr>
        <w:spacing w:after="200" w:line="360" w:lineRule="auto"/>
        <w:jc w:val="both"/>
        <w:rPr>
          <w:rFonts w:ascii="Times New Roman" w:eastAsia="Calibri" w:hAnsi="Times New Roman" w:cs="Times New Roman"/>
          <w14:ligatures w14:val="none"/>
        </w:rPr>
      </w:pPr>
      <w:r w:rsidRPr="003C015A">
        <w:rPr>
          <w:rFonts w:ascii="Times New Roman" w:hAnsi="Times New Roman" w:cs="Times New Roman"/>
        </w:rPr>
        <w:t>(Pamplona, 2019).</w:t>
      </w:r>
    </w:p>
    <w:p w14:paraId="24FD847E" w14:textId="77777777" w:rsidR="00B97667" w:rsidRPr="003C015A" w:rsidRDefault="00B97667" w:rsidP="003C015A">
      <w:pPr>
        <w:spacing w:line="360" w:lineRule="auto"/>
        <w:jc w:val="both"/>
        <w:rPr>
          <w:rFonts w:ascii="Times New Roman" w:hAnsi="Times New Roman" w:cs="Times New Roman"/>
        </w:rPr>
      </w:pPr>
    </w:p>
    <w:p w14:paraId="1EBFBBE2" w14:textId="77777777" w:rsidR="007548A0" w:rsidRPr="003C015A" w:rsidRDefault="007548A0" w:rsidP="003C015A">
      <w:pPr>
        <w:spacing w:line="360" w:lineRule="auto"/>
        <w:ind w:left="375"/>
        <w:jc w:val="both"/>
        <w:rPr>
          <w:rFonts w:ascii="Times New Roman" w:hAnsi="Times New Roman" w:cs="Times New Roman"/>
        </w:rPr>
      </w:pPr>
    </w:p>
    <w:sectPr w:rsidR="007548A0" w:rsidRPr="003C01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SimSun"/>
    <w:charset w:val="86"/>
    <w:family w:val="auto"/>
    <w:pitch w:val="default"/>
    <w:sig w:usb0="00000000" w:usb1="00000000"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073B"/>
    <w:multiLevelType w:val="hybridMultilevel"/>
    <w:tmpl w:val="81540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21966"/>
    <w:multiLevelType w:val="hybridMultilevel"/>
    <w:tmpl w:val="75FEF908"/>
    <w:lvl w:ilvl="0" w:tplc="2FD08F3C">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923204"/>
    <w:multiLevelType w:val="hybridMultilevel"/>
    <w:tmpl w:val="28D85888"/>
    <w:lvl w:ilvl="0" w:tplc="0E529D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B133E"/>
    <w:multiLevelType w:val="hybridMultilevel"/>
    <w:tmpl w:val="07442FA8"/>
    <w:lvl w:ilvl="0" w:tplc="8C3E8C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D3078E"/>
    <w:multiLevelType w:val="multilevel"/>
    <w:tmpl w:val="0220F6DE"/>
    <w:lvl w:ilvl="0">
      <w:start w:val="1"/>
      <w:numFmt w:val="decimal"/>
      <w:lvlText w:val="%1.0"/>
      <w:lvlJc w:val="left"/>
      <w:pPr>
        <w:ind w:left="180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360" w:hanging="2160"/>
      </w:pPr>
      <w:rPr>
        <w:rFonts w:hint="default"/>
      </w:rPr>
    </w:lvl>
  </w:abstractNum>
  <w:abstractNum w:abstractNumId="5">
    <w:nsid w:val="1C564DBC"/>
    <w:multiLevelType w:val="multilevel"/>
    <w:tmpl w:val="C8F860E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38904F7"/>
    <w:multiLevelType w:val="hybridMultilevel"/>
    <w:tmpl w:val="FB9ADEE4"/>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nsid w:val="2489558B"/>
    <w:multiLevelType w:val="multilevel"/>
    <w:tmpl w:val="1520B9B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8BF5FEB"/>
    <w:multiLevelType w:val="hybridMultilevel"/>
    <w:tmpl w:val="7F7E9E78"/>
    <w:lvl w:ilvl="0" w:tplc="0E529D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807447"/>
    <w:multiLevelType w:val="multilevel"/>
    <w:tmpl w:val="59DE28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E8A44A3"/>
    <w:multiLevelType w:val="multilevel"/>
    <w:tmpl w:val="CE1EE88A"/>
    <w:lvl w:ilvl="0">
      <w:start w:val="2"/>
      <w:numFmt w:val="decimal"/>
      <w:lvlText w:val="%1.0"/>
      <w:lvlJc w:val="left"/>
      <w:pPr>
        <w:ind w:left="180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360" w:hanging="2160"/>
      </w:pPr>
      <w:rPr>
        <w:rFonts w:hint="default"/>
      </w:rPr>
    </w:lvl>
  </w:abstractNum>
  <w:abstractNum w:abstractNumId="11">
    <w:nsid w:val="527B0828"/>
    <w:multiLevelType w:val="hybridMultilevel"/>
    <w:tmpl w:val="16FC405C"/>
    <w:lvl w:ilvl="0" w:tplc="FBA6AE38">
      <w:start w:val="1"/>
      <w:numFmt w:val="decimal"/>
      <w:lvlText w:val="%1."/>
      <w:lvlJc w:val="left"/>
      <w:pPr>
        <w:ind w:left="720" w:hanging="360"/>
      </w:pPr>
      <w:rPr>
        <w:rFonts w:eastAsiaTheme="minorEastAsia"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100F53"/>
    <w:multiLevelType w:val="hybridMultilevel"/>
    <w:tmpl w:val="4FE2F7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F74369"/>
    <w:multiLevelType w:val="hybridMultilevel"/>
    <w:tmpl w:val="9F38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E028F4"/>
    <w:multiLevelType w:val="hybridMultilevel"/>
    <w:tmpl w:val="FEFEE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0F25E1"/>
    <w:multiLevelType w:val="hybridMultilevel"/>
    <w:tmpl w:val="C832D640"/>
    <w:lvl w:ilvl="0" w:tplc="F29012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EC0F15"/>
    <w:multiLevelType w:val="hybridMultilevel"/>
    <w:tmpl w:val="FB9ADEE4"/>
    <w:lvl w:ilvl="0" w:tplc="B656919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3CB0DBD"/>
    <w:multiLevelType w:val="hybridMultilevel"/>
    <w:tmpl w:val="63869BCA"/>
    <w:lvl w:ilvl="0" w:tplc="03D0B2AC">
      <w:start w:val="1"/>
      <w:numFmt w:val="bullet"/>
      <w:lvlText w:val="•"/>
      <w:lvlJc w:val="left"/>
      <w:pPr>
        <w:tabs>
          <w:tab w:val="num" w:pos="720"/>
        </w:tabs>
        <w:ind w:left="720" w:hanging="360"/>
      </w:pPr>
      <w:rPr>
        <w:rFonts w:ascii="Arial" w:hAnsi="Arial" w:hint="default"/>
      </w:rPr>
    </w:lvl>
    <w:lvl w:ilvl="1" w:tplc="DC9CE338" w:tentative="1">
      <w:start w:val="1"/>
      <w:numFmt w:val="bullet"/>
      <w:lvlText w:val="•"/>
      <w:lvlJc w:val="left"/>
      <w:pPr>
        <w:tabs>
          <w:tab w:val="num" w:pos="1440"/>
        </w:tabs>
        <w:ind w:left="1440" w:hanging="360"/>
      </w:pPr>
      <w:rPr>
        <w:rFonts w:ascii="Arial" w:hAnsi="Arial" w:hint="default"/>
      </w:rPr>
    </w:lvl>
    <w:lvl w:ilvl="2" w:tplc="99A6EF72" w:tentative="1">
      <w:start w:val="1"/>
      <w:numFmt w:val="bullet"/>
      <w:lvlText w:val="•"/>
      <w:lvlJc w:val="left"/>
      <w:pPr>
        <w:tabs>
          <w:tab w:val="num" w:pos="2160"/>
        </w:tabs>
        <w:ind w:left="2160" w:hanging="360"/>
      </w:pPr>
      <w:rPr>
        <w:rFonts w:ascii="Arial" w:hAnsi="Arial" w:hint="default"/>
      </w:rPr>
    </w:lvl>
    <w:lvl w:ilvl="3" w:tplc="848EDB1A" w:tentative="1">
      <w:start w:val="1"/>
      <w:numFmt w:val="bullet"/>
      <w:lvlText w:val="•"/>
      <w:lvlJc w:val="left"/>
      <w:pPr>
        <w:tabs>
          <w:tab w:val="num" w:pos="2880"/>
        </w:tabs>
        <w:ind w:left="2880" w:hanging="360"/>
      </w:pPr>
      <w:rPr>
        <w:rFonts w:ascii="Arial" w:hAnsi="Arial" w:hint="default"/>
      </w:rPr>
    </w:lvl>
    <w:lvl w:ilvl="4" w:tplc="154EC922" w:tentative="1">
      <w:start w:val="1"/>
      <w:numFmt w:val="bullet"/>
      <w:lvlText w:val="•"/>
      <w:lvlJc w:val="left"/>
      <w:pPr>
        <w:tabs>
          <w:tab w:val="num" w:pos="3600"/>
        </w:tabs>
        <w:ind w:left="3600" w:hanging="360"/>
      </w:pPr>
      <w:rPr>
        <w:rFonts w:ascii="Arial" w:hAnsi="Arial" w:hint="default"/>
      </w:rPr>
    </w:lvl>
    <w:lvl w:ilvl="5" w:tplc="C92C252C" w:tentative="1">
      <w:start w:val="1"/>
      <w:numFmt w:val="bullet"/>
      <w:lvlText w:val="•"/>
      <w:lvlJc w:val="left"/>
      <w:pPr>
        <w:tabs>
          <w:tab w:val="num" w:pos="4320"/>
        </w:tabs>
        <w:ind w:left="4320" w:hanging="360"/>
      </w:pPr>
      <w:rPr>
        <w:rFonts w:ascii="Arial" w:hAnsi="Arial" w:hint="default"/>
      </w:rPr>
    </w:lvl>
    <w:lvl w:ilvl="6" w:tplc="92FEBF08" w:tentative="1">
      <w:start w:val="1"/>
      <w:numFmt w:val="bullet"/>
      <w:lvlText w:val="•"/>
      <w:lvlJc w:val="left"/>
      <w:pPr>
        <w:tabs>
          <w:tab w:val="num" w:pos="5040"/>
        </w:tabs>
        <w:ind w:left="5040" w:hanging="360"/>
      </w:pPr>
      <w:rPr>
        <w:rFonts w:ascii="Arial" w:hAnsi="Arial" w:hint="default"/>
      </w:rPr>
    </w:lvl>
    <w:lvl w:ilvl="7" w:tplc="306ACA4E" w:tentative="1">
      <w:start w:val="1"/>
      <w:numFmt w:val="bullet"/>
      <w:lvlText w:val="•"/>
      <w:lvlJc w:val="left"/>
      <w:pPr>
        <w:tabs>
          <w:tab w:val="num" w:pos="5760"/>
        </w:tabs>
        <w:ind w:left="5760" w:hanging="360"/>
      </w:pPr>
      <w:rPr>
        <w:rFonts w:ascii="Arial" w:hAnsi="Arial" w:hint="default"/>
      </w:rPr>
    </w:lvl>
    <w:lvl w:ilvl="8" w:tplc="D0140BB6" w:tentative="1">
      <w:start w:val="1"/>
      <w:numFmt w:val="bullet"/>
      <w:lvlText w:val="•"/>
      <w:lvlJc w:val="left"/>
      <w:pPr>
        <w:tabs>
          <w:tab w:val="num" w:pos="6480"/>
        </w:tabs>
        <w:ind w:left="6480" w:hanging="360"/>
      </w:pPr>
      <w:rPr>
        <w:rFonts w:ascii="Arial" w:hAnsi="Arial" w:hint="default"/>
      </w:rPr>
    </w:lvl>
  </w:abstractNum>
  <w:abstractNum w:abstractNumId="18">
    <w:nsid w:val="73F96547"/>
    <w:multiLevelType w:val="multilevel"/>
    <w:tmpl w:val="680ADA86"/>
    <w:lvl w:ilvl="0">
      <w:start w:val="1"/>
      <w:numFmt w:val="decimal"/>
      <w:lvlText w:val="%1.0"/>
      <w:lvlJc w:val="left"/>
      <w:pPr>
        <w:ind w:left="375" w:hanging="375"/>
      </w:pPr>
      <w:rPr>
        <w:rFonts w:hint="default"/>
        <w:sz w:val="24"/>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74466CAD"/>
    <w:multiLevelType w:val="hybridMultilevel"/>
    <w:tmpl w:val="D646C6E0"/>
    <w:lvl w:ilvl="0" w:tplc="2F6CB95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085D08"/>
    <w:multiLevelType w:val="hybridMultilevel"/>
    <w:tmpl w:val="3AA67308"/>
    <w:lvl w:ilvl="0" w:tplc="0A466AA8">
      <w:start w:val="3"/>
      <w:numFmt w:val="decimal"/>
      <w:lvlText w:val="%1."/>
      <w:lvlJc w:val="left"/>
      <w:pPr>
        <w:ind w:left="720" w:hanging="360"/>
      </w:pPr>
      <w:rPr>
        <w:rFonts w:ascii="Times New Roman" w:eastAsia="Calibri"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8"/>
  </w:num>
  <w:num w:numId="4">
    <w:abstractNumId w:val="9"/>
  </w:num>
  <w:num w:numId="5">
    <w:abstractNumId w:val="3"/>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7"/>
  </w:num>
  <w:num w:numId="9">
    <w:abstractNumId w:val="13"/>
  </w:num>
  <w:num w:numId="10">
    <w:abstractNumId w:val="11"/>
  </w:num>
  <w:num w:numId="11">
    <w:abstractNumId w:val="15"/>
  </w:num>
  <w:num w:numId="12">
    <w:abstractNumId w:val="2"/>
  </w:num>
  <w:num w:numId="13">
    <w:abstractNumId w:val="12"/>
  </w:num>
  <w:num w:numId="14">
    <w:abstractNumId w:val="16"/>
  </w:num>
  <w:num w:numId="15">
    <w:abstractNumId w:val="6"/>
  </w:num>
  <w:num w:numId="16">
    <w:abstractNumId w:val="19"/>
  </w:num>
  <w:num w:numId="17">
    <w:abstractNumId w:val="1"/>
  </w:num>
  <w:num w:numId="18">
    <w:abstractNumId w:val="10"/>
  </w:num>
  <w:num w:numId="19">
    <w:abstractNumId w:val="4"/>
  </w:num>
  <w:num w:numId="20">
    <w:abstractNumId w:val="18"/>
  </w:num>
  <w:num w:numId="21">
    <w:abstractNumId w:val="2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5E4"/>
    <w:rsid w:val="00011680"/>
    <w:rsid w:val="00013267"/>
    <w:rsid w:val="00021F31"/>
    <w:rsid w:val="000973E1"/>
    <w:rsid w:val="000C6991"/>
    <w:rsid w:val="000E4A65"/>
    <w:rsid w:val="0010786B"/>
    <w:rsid w:val="00123073"/>
    <w:rsid w:val="00156358"/>
    <w:rsid w:val="00173642"/>
    <w:rsid w:val="001B1C08"/>
    <w:rsid w:val="001C598D"/>
    <w:rsid w:val="001D34BA"/>
    <w:rsid w:val="001D77D9"/>
    <w:rsid w:val="001E2627"/>
    <w:rsid w:val="002417E9"/>
    <w:rsid w:val="002506BB"/>
    <w:rsid w:val="002F1B26"/>
    <w:rsid w:val="003664C6"/>
    <w:rsid w:val="00374C3E"/>
    <w:rsid w:val="003825B9"/>
    <w:rsid w:val="0038730B"/>
    <w:rsid w:val="003A0C44"/>
    <w:rsid w:val="003C015A"/>
    <w:rsid w:val="003C2D7F"/>
    <w:rsid w:val="003D03BC"/>
    <w:rsid w:val="0044000A"/>
    <w:rsid w:val="00443BDC"/>
    <w:rsid w:val="0047094D"/>
    <w:rsid w:val="0047767E"/>
    <w:rsid w:val="0049490D"/>
    <w:rsid w:val="00495A77"/>
    <w:rsid w:val="004A1E47"/>
    <w:rsid w:val="004D5A22"/>
    <w:rsid w:val="00521F01"/>
    <w:rsid w:val="005260B5"/>
    <w:rsid w:val="00534D26"/>
    <w:rsid w:val="005D3F5F"/>
    <w:rsid w:val="00611DAB"/>
    <w:rsid w:val="00617B26"/>
    <w:rsid w:val="00626D95"/>
    <w:rsid w:val="00631470"/>
    <w:rsid w:val="00696274"/>
    <w:rsid w:val="006A2D19"/>
    <w:rsid w:val="006D0193"/>
    <w:rsid w:val="006F6D0D"/>
    <w:rsid w:val="007548A0"/>
    <w:rsid w:val="00755296"/>
    <w:rsid w:val="0076604F"/>
    <w:rsid w:val="007935B3"/>
    <w:rsid w:val="007F1B00"/>
    <w:rsid w:val="007F1B78"/>
    <w:rsid w:val="007F4E97"/>
    <w:rsid w:val="00843DF0"/>
    <w:rsid w:val="00866E81"/>
    <w:rsid w:val="00883F47"/>
    <w:rsid w:val="00885F54"/>
    <w:rsid w:val="008A37F3"/>
    <w:rsid w:val="008E3F82"/>
    <w:rsid w:val="008E7AD5"/>
    <w:rsid w:val="008F1EBA"/>
    <w:rsid w:val="00901BDB"/>
    <w:rsid w:val="00935C7A"/>
    <w:rsid w:val="00952FA4"/>
    <w:rsid w:val="00983FEB"/>
    <w:rsid w:val="00986050"/>
    <w:rsid w:val="00987DE3"/>
    <w:rsid w:val="00997C91"/>
    <w:rsid w:val="00A374C1"/>
    <w:rsid w:val="00A41256"/>
    <w:rsid w:val="00A76CC0"/>
    <w:rsid w:val="00A85318"/>
    <w:rsid w:val="00AF589B"/>
    <w:rsid w:val="00B301F7"/>
    <w:rsid w:val="00B433BB"/>
    <w:rsid w:val="00B62E57"/>
    <w:rsid w:val="00B94C12"/>
    <w:rsid w:val="00B97667"/>
    <w:rsid w:val="00BC5CF7"/>
    <w:rsid w:val="00C02D29"/>
    <w:rsid w:val="00C26F06"/>
    <w:rsid w:val="00C329A2"/>
    <w:rsid w:val="00C32EAB"/>
    <w:rsid w:val="00C34EEE"/>
    <w:rsid w:val="00C90414"/>
    <w:rsid w:val="00C91728"/>
    <w:rsid w:val="00D11095"/>
    <w:rsid w:val="00D2621C"/>
    <w:rsid w:val="00D80831"/>
    <w:rsid w:val="00D86290"/>
    <w:rsid w:val="00DA0016"/>
    <w:rsid w:val="00DD7B5A"/>
    <w:rsid w:val="00DF265A"/>
    <w:rsid w:val="00E12F75"/>
    <w:rsid w:val="00E503E6"/>
    <w:rsid w:val="00E56D01"/>
    <w:rsid w:val="00EA3461"/>
    <w:rsid w:val="00EB35E4"/>
    <w:rsid w:val="00EB42CF"/>
    <w:rsid w:val="00ED12FF"/>
    <w:rsid w:val="00EE52B9"/>
    <w:rsid w:val="00EF2130"/>
    <w:rsid w:val="00F03121"/>
    <w:rsid w:val="00F26F34"/>
    <w:rsid w:val="00F324C7"/>
    <w:rsid w:val="00F64E2A"/>
    <w:rsid w:val="00F67D45"/>
    <w:rsid w:val="00F70377"/>
    <w:rsid w:val="00FA219F"/>
    <w:rsid w:val="00FE1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5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5E4"/>
    <w:rPr>
      <w:kern w:val="2"/>
      <w14:ligatures w14:val="standardContextual"/>
    </w:rPr>
  </w:style>
  <w:style w:type="paragraph" w:styleId="Heading1">
    <w:name w:val="heading 1"/>
    <w:basedOn w:val="Normal"/>
    <w:next w:val="Normal"/>
    <w:link w:val="Heading1Char"/>
    <w:uiPriority w:val="9"/>
    <w:qFormat/>
    <w:rsid w:val="00A374C1"/>
    <w:pPr>
      <w:keepNext/>
      <w:keepLines/>
      <w:spacing w:before="240" w:after="0"/>
      <w:outlineLvl w:val="0"/>
    </w:pPr>
    <w:rPr>
      <w:rFonts w:ascii="Calibri Light" w:eastAsia="DengXian Light" w:hAnsi="Calibri Light" w:cs="Times New Roman"/>
      <w:color w:val="2F5496"/>
      <w:kern w:val="0"/>
      <w:sz w:val="40"/>
      <w:szCs w:val="40"/>
      <w14:ligatures w14:val="none"/>
    </w:rPr>
  </w:style>
  <w:style w:type="paragraph" w:styleId="Heading2">
    <w:name w:val="heading 2"/>
    <w:basedOn w:val="Normal"/>
    <w:next w:val="Normal"/>
    <w:link w:val="Heading2Char"/>
    <w:uiPriority w:val="9"/>
    <w:semiHidden/>
    <w:unhideWhenUsed/>
    <w:qFormat/>
    <w:rsid w:val="00A374C1"/>
    <w:pPr>
      <w:keepNext/>
      <w:keepLines/>
      <w:spacing w:before="40" w:after="0"/>
      <w:outlineLvl w:val="1"/>
    </w:pPr>
    <w:rPr>
      <w:rFonts w:ascii="Calibri Light" w:eastAsia="DengXian Light" w:hAnsi="Calibri Light" w:cs="Times New Roman"/>
      <w:color w:val="2F5496"/>
      <w:kern w:val="0"/>
      <w:sz w:val="32"/>
      <w:szCs w:val="32"/>
      <w14:ligatures w14:val="none"/>
    </w:rPr>
  </w:style>
  <w:style w:type="paragraph" w:styleId="Heading3">
    <w:name w:val="heading 3"/>
    <w:basedOn w:val="Normal"/>
    <w:next w:val="Normal"/>
    <w:link w:val="Heading3Char"/>
    <w:uiPriority w:val="9"/>
    <w:semiHidden/>
    <w:unhideWhenUsed/>
    <w:qFormat/>
    <w:rsid w:val="00A374C1"/>
    <w:pPr>
      <w:keepNext/>
      <w:keepLines/>
      <w:spacing w:before="40" w:after="0"/>
      <w:outlineLvl w:val="2"/>
    </w:pPr>
    <w:rPr>
      <w:rFonts w:eastAsia="DengXian Light" w:cs="Times New Roman"/>
      <w:color w:val="2F5496"/>
      <w:kern w:val="0"/>
      <w:sz w:val="28"/>
      <w:szCs w:val="28"/>
      <w14:ligatures w14:val="none"/>
    </w:rPr>
  </w:style>
  <w:style w:type="paragraph" w:styleId="Heading4">
    <w:name w:val="heading 4"/>
    <w:basedOn w:val="Normal"/>
    <w:next w:val="Normal"/>
    <w:link w:val="Heading4Char"/>
    <w:uiPriority w:val="9"/>
    <w:semiHidden/>
    <w:unhideWhenUsed/>
    <w:qFormat/>
    <w:rsid w:val="00A374C1"/>
    <w:pPr>
      <w:keepNext/>
      <w:keepLines/>
      <w:spacing w:before="40" w:after="0"/>
      <w:outlineLvl w:val="3"/>
    </w:pPr>
    <w:rPr>
      <w:rFonts w:eastAsia="DengXian Light" w:cs="Times New Roman"/>
      <w:i/>
      <w:iCs/>
      <w:color w:val="2F5496"/>
      <w:kern w:val="0"/>
      <w14:ligatures w14:val="none"/>
    </w:rPr>
  </w:style>
  <w:style w:type="paragraph" w:styleId="Heading5">
    <w:name w:val="heading 5"/>
    <w:basedOn w:val="Normal"/>
    <w:next w:val="Normal"/>
    <w:link w:val="Heading5Char"/>
    <w:uiPriority w:val="9"/>
    <w:semiHidden/>
    <w:unhideWhenUsed/>
    <w:qFormat/>
    <w:rsid w:val="00A374C1"/>
    <w:pPr>
      <w:keepNext/>
      <w:keepLines/>
      <w:spacing w:before="40" w:after="0"/>
      <w:outlineLvl w:val="4"/>
    </w:pPr>
    <w:rPr>
      <w:rFonts w:eastAsia="DengXian Light" w:cs="Times New Roman"/>
      <w:color w:val="2F5496"/>
      <w:kern w:val="0"/>
      <w14:ligatures w14:val="none"/>
    </w:rPr>
  </w:style>
  <w:style w:type="paragraph" w:styleId="Heading6">
    <w:name w:val="heading 6"/>
    <w:basedOn w:val="Normal"/>
    <w:next w:val="Normal"/>
    <w:link w:val="Heading6Char"/>
    <w:uiPriority w:val="9"/>
    <w:semiHidden/>
    <w:unhideWhenUsed/>
    <w:qFormat/>
    <w:rsid w:val="00A374C1"/>
    <w:pPr>
      <w:keepNext/>
      <w:keepLines/>
      <w:spacing w:before="40" w:after="0"/>
      <w:outlineLvl w:val="5"/>
    </w:pPr>
    <w:rPr>
      <w:rFonts w:eastAsia="DengXian Light" w:cs="Times New Roman"/>
      <w:i/>
      <w:iCs/>
      <w:color w:val="595959"/>
      <w:kern w:val="0"/>
      <w14:ligatures w14:val="none"/>
    </w:rPr>
  </w:style>
  <w:style w:type="paragraph" w:styleId="Heading7">
    <w:name w:val="heading 7"/>
    <w:basedOn w:val="Normal"/>
    <w:next w:val="Normal"/>
    <w:link w:val="Heading7Char"/>
    <w:uiPriority w:val="9"/>
    <w:semiHidden/>
    <w:unhideWhenUsed/>
    <w:qFormat/>
    <w:rsid w:val="00A374C1"/>
    <w:pPr>
      <w:keepNext/>
      <w:keepLines/>
      <w:spacing w:before="40" w:after="0"/>
      <w:outlineLvl w:val="6"/>
    </w:pPr>
    <w:rPr>
      <w:rFonts w:eastAsia="DengXian Light" w:cs="Times New Roman"/>
      <w:color w:val="595959"/>
      <w:kern w:val="0"/>
      <w14:ligatures w14:val="none"/>
    </w:rPr>
  </w:style>
  <w:style w:type="paragraph" w:styleId="Heading8">
    <w:name w:val="heading 8"/>
    <w:basedOn w:val="Normal"/>
    <w:next w:val="Normal"/>
    <w:link w:val="Heading8Char"/>
    <w:uiPriority w:val="9"/>
    <w:semiHidden/>
    <w:unhideWhenUsed/>
    <w:qFormat/>
    <w:rsid w:val="00A374C1"/>
    <w:pPr>
      <w:keepNext/>
      <w:keepLines/>
      <w:spacing w:before="40" w:after="0"/>
      <w:outlineLvl w:val="7"/>
    </w:pPr>
    <w:rPr>
      <w:rFonts w:eastAsia="DengXian Light" w:cs="Times New Roman"/>
      <w:i/>
      <w:iCs/>
      <w:color w:val="272727"/>
      <w:kern w:val="0"/>
      <w14:ligatures w14:val="none"/>
    </w:rPr>
  </w:style>
  <w:style w:type="paragraph" w:styleId="Heading9">
    <w:name w:val="heading 9"/>
    <w:basedOn w:val="Normal"/>
    <w:next w:val="Normal"/>
    <w:link w:val="Heading9Char"/>
    <w:uiPriority w:val="9"/>
    <w:semiHidden/>
    <w:unhideWhenUsed/>
    <w:qFormat/>
    <w:rsid w:val="00A374C1"/>
    <w:pPr>
      <w:keepNext/>
      <w:keepLines/>
      <w:spacing w:before="40" w:after="0"/>
      <w:outlineLvl w:val="8"/>
    </w:pPr>
    <w:rPr>
      <w:rFonts w:eastAsia="DengXian Light" w:cs="Times New Roman"/>
      <w:color w:val="272727"/>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F54"/>
    <w:rPr>
      <w:color w:val="0563C1" w:themeColor="hyperlink"/>
      <w:u w:val="single"/>
    </w:rPr>
  </w:style>
  <w:style w:type="character" w:customStyle="1" w:styleId="UnresolvedMention">
    <w:name w:val="Unresolved Mention"/>
    <w:basedOn w:val="DefaultParagraphFont"/>
    <w:uiPriority w:val="99"/>
    <w:semiHidden/>
    <w:unhideWhenUsed/>
    <w:rsid w:val="00885F54"/>
    <w:rPr>
      <w:color w:val="605E5C"/>
      <w:shd w:val="clear" w:color="auto" w:fill="E1DFDD"/>
    </w:rPr>
  </w:style>
  <w:style w:type="paragraph" w:customStyle="1" w:styleId="Heading11">
    <w:name w:val="Heading 11"/>
    <w:basedOn w:val="Normal"/>
    <w:next w:val="Normal"/>
    <w:uiPriority w:val="9"/>
    <w:qFormat/>
    <w:rsid w:val="00A374C1"/>
    <w:pPr>
      <w:keepNext/>
      <w:keepLines/>
      <w:spacing w:before="360" w:after="80"/>
      <w:outlineLvl w:val="0"/>
    </w:pPr>
    <w:rPr>
      <w:rFonts w:ascii="Calibri Light" w:eastAsia="DengXian Light" w:hAnsi="Calibri Light" w:cs="Times New Roman"/>
      <w:color w:val="2F5496"/>
      <w:sz w:val="40"/>
      <w:szCs w:val="40"/>
    </w:rPr>
  </w:style>
  <w:style w:type="paragraph" w:customStyle="1" w:styleId="Heading21">
    <w:name w:val="Heading 21"/>
    <w:basedOn w:val="Normal"/>
    <w:next w:val="Normal"/>
    <w:uiPriority w:val="9"/>
    <w:semiHidden/>
    <w:unhideWhenUsed/>
    <w:qFormat/>
    <w:rsid w:val="00A374C1"/>
    <w:pPr>
      <w:keepNext/>
      <w:keepLines/>
      <w:spacing w:before="160" w:after="80"/>
      <w:outlineLvl w:val="1"/>
    </w:pPr>
    <w:rPr>
      <w:rFonts w:ascii="Calibri Light" w:eastAsia="DengXian Light" w:hAnsi="Calibri Light" w:cs="Times New Roman"/>
      <w:color w:val="2F5496"/>
      <w:sz w:val="32"/>
      <w:szCs w:val="32"/>
    </w:rPr>
  </w:style>
  <w:style w:type="paragraph" w:customStyle="1" w:styleId="Heading31">
    <w:name w:val="Heading 31"/>
    <w:basedOn w:val="Normal"/>
    <w:next w:val="Normal"/>
    <w:uiPriority w:val="9"/>
    <w:semiHidden/>
    <w:unhideWhenUsed/>
    <w:qFormat/>
    <w:rsid w:val="00A374C1"/>
    <w:pPr>
      <w:keepNext/>
      <w:keepLines/>
      <w:spacing w:before="160" w:after="80"/>
      <w:outlineLvl w:val="2"/>
    </w:pPr>
    <w:rPr>
      <w:rFonts w:eastAsia="DengXian Light" w:cs="Times New Roman"/>
      <w:color w:val="2F5496"/>
      <w:sz w:val="28"/>
      <w:szCs w:val="28"/>
    </w:rPr>
  </w:style>
  <w:style w:type="paragraph" w:customStyle="1" w:styleId="Heading41">
    <w:name w:val="Heading 41"/>
    <w:basedOn w:val="Normal"/>
    <w:next w:val="Normal"/>
    <w:uiPriority w:val="9"/>
    <w:semiHidden/>
    <w:unhideWhenUsed/>
    <w:qFormat/>
    <w:rsid w:val="00A374C1"/>
    <w:pPr>
      <w:keepNext/>
      <w:keepLines/>
      <w:spacing w:before="80" w:after="40"/>
      <w:outlineLvl w:val="3"/>
    </w:pPr>
    <w:rPr>
      <w:rFonts w:eastAsia="DengXian Light" w:cs="Times New Roman"/>
      <w:i/>
      <w:iCs/>
      <w:color w:val="2F5496"/>
    </w:rPr>
  </w:style>
  <w:style w:type="paragraph" w:customStyle="1" w:styleId="Heading51">
    <w:name w:val="Heading 51"/>
    <w:basedOn w:val="Normal"/>
    <w:next w:val="Normal"/>
    <w:uiPriority w:val="9"/>
    <w:semiHidden/>
    <w:unhideWhenUsed/>
    <w:qFormat/>
    <w:rsid w:val="00A374C1"/>
    <w:pPr>
      <w:keepNext/>
      <w:keepLines/>
      <w:spacing w:before="80" w:after="40"/>
      <w:outlineLvl w:val="4"/>
    </w:pPr>
    <w:rPr>
      <w:rFonts w:eastAsia="DengXian Light" w:cs="Times New Roman"/>
      <w:color w:val="2F5496"/>
    </w:rPr>
  </w:style>
  <w:style w:type="paragraph" w:customStyle="1" w:styleId="Heading61">
    <w:name w:val="Heading 61"/>
    <w:basedOn w:val="Normal"/>
    <w:next w:val="Normal"/>
    <w:uiPriority w:val="9"/>
    <w:semiHidden/>
    <w:unhideWhenUsed/>
    <w:qFormat/>
    <w:rsid w:val="00A374C1"/>
    <w:pPr>
      <w:keepNext/>
      <w:keepLines/>
      <w:spacing w:before="40" w:after="0"/>
      <w:outlineLvl w:val="5"/>
    </w:pPr>
    <w:rPr>
      <w:rFonts w:eastAsia="DengXian Light" w:cs="Times New Roman"/>
      <w:i/>
      <w:iCs/>
      <w:color w:val="595959"/>
    </w:rPr>
  </w:style>
  <w:style w:type="paragraph" w:customStyle="1" w:styleId="Heading71">
    <w:name w:val="Heading 71"/>
    <w:basedOn w:val="Normal"/>
    <w:next w:val="Normal"/>
    <w:uiPriority w:val="9"/>
    <w:semiHidden/>
    <w:unhideWhenUsed/>
    <w:qFormat/>
    <w:rsid w:val="00A374C1"/>
    <w:pPr>
      <w:keepNext/>
      <w:keepLines/>
      <w:spacing w:before="40" w:after="0"/>
      <w:outlineLvl w:val="6"/>
    </w:pPr>
    <w:rPr>
      <w:rFonts w:eastAsia="DengXian Light" w:cs="Times New Roman"/>
      <w:color w:val="595959"/>
    </w:rPr>
  </w:style>
  <w:style w:type="paragraph" w:customStyle="1" w:styleId="Heading81">
    <w:name w:val="Heading 81"/>
    <w:basedOn w:val="Normal"/>
    <w:next w:val="Normal"/>
    <w:uiPriority w:val="9"/>
    <w:semiHidden/>
    <w:unhideWhenUsed/>
    <w:qFormat/>
    <w:rsid w:val="00A374C1"/>
    <w:pPr>
      <w:keepNext/>
      <w:keepLines/>
      <w:spacing w:after="0"/>
      <w:outlineLvl w:val="7"/>
    </w:pPr>
    <w:rPr>
      <w:rFonts w:eastAsia="DengXian Light" w:cs="Times New Roman"/>
      <w:i/>
      <w:iCs/>
      <w:color w:val="272727"/>
    </w:rPr>
  </w:style>
  <w:style w:type="paragraph" w:customStyle="1" w:styleId="Heading91">
    <w:name w:val="Heading 91"/>
    <w:basedOn w:val="Normal"/>
    <w:next w:val="Normal"/>
    <w:uiPriority w:val="9"/>
    <w:semiHidden/>
    <w:unhideWhenUsed/>
    <w:qFormat/>
    <w:rsid w:val="00A374C1"/>
    <w:pPr>
      <w:keepNext/>
      <w:keepLines/>
      <w:spacing w:after="0"/>
      <w:outlineLvl w:val="8"/>
    </w:pPr>
    <w:rPr>
      <w:rFonts w:eastAsia="DengXian Light" w:cs="Times New Roman"/>
      <w:color w:val="272727"/>
    </w:rPr>
  </w:style>
  <w:style w:type="numbering" w:customStyle="1" w:styleId="NoList1">
    <w:name w:val="No List1"/>
    <w:next w:val="NoList"/>
    <w:uiPriority w:val="99"/>
    <w:semiHidden/>
    <w:unhideWhenUsed/>
    <w:rsid w:val="00A374C1"/>
  </w:style>
  <w:style w:type="character" w:customStyle="1" w:styleId="Heading1Char">
    <w:name w:val="Heading 1 Char"/>
    <w:basedOn w:val="DefaultParagraphFont"/>
    <w:link w:val="Heading1"/>
    <w:uiPriority w:val="9"/>
    <w:rsid w:val="00A374C1"/>
    <w:rPr>
      <w:rFonts w:ascii="Calibri Light" w:eastAsia="DengXian Light" w:hAnsi="Calibri Light" w:cs="Times New Roman"/>
      <w:color w:val="2F5496"/>
      <w:sz w:val="40"/>
      <w:szCs w:val="40"/>
    </w:rPr>
  </w:style>
  <w:style w:type="character" w:customStyle="1" w:styleId="Heading2Char">
    <w:name w:val="Heading 2 Char"/>
    <w:basedOn w:val="DefaultParagraphFont"/>
    <w:link w:val="Heading2"/>
    <w:uiPriority w:val="9"/>
    <w:semiHidden/>
    <w:rsid w:val="00A374C1"/>
    <w:rPr>
      <w:rFonts w:ascii="Calibri Light" w:eastAsia="DengXian Light" w:hAnsi="Calibri Light" w:cs="Times New Roman"/>
      <w:color w:val="2F5496"/>
      <w:sz w:val="32"/>
      <w:szCs w:val="32"/>
    </w:rPr>
  </w:style>
  <w:style w:type="character" w:customStyle="1" w:styleId="Heading3Char">
    <w:name w:val="Heading 3 Char"/>
    <w:basedOn w:val="DefaultParagraphFont"/>
    <w:link w:val="Heading3"/>
    <w:uiPriority w:val="9"/>
    <w:semiHidden/>
    <w:rsid w:val="00A374C1"/>
    <w:rPr>
      <w:rFonts w:eastAsia="DengXian Light" w:cs="Times New Roman"/>
      <w:color w:val="2F5496"/>
      <w:sz w:val="28"/>
      <w:szCs w:val="28"/>
    </w:rPr>
  </w:style>
  <w:style w:type="character" w:customStyle="1" w:styleId="Heading4Char">
    <w:name w:val="Heading 4 Char"/>
    <w:basedOn w:val="DefaultParagraphFont"/>
    <w:link w:val="Heading4"/>
    <w:uiPriority w:val="9"/>
    <w:semiHidden/>
    <w:rsid w:val="00A374C1"/>
    <w:rPr>
      <w:rFonts w:eastAsia="DengXian Light" w:cs="Times New Roman"/>
      <w:i/>
      <w:iCs/>
      <w:color w:val="2F5496"/>
    </w:rPr>
  </w:style>
  <w:style w:type="character" w:customStyle="1" w:styleId="Heading5Char">
    <w:name w:val="Heading 5 Char"/>
    <w:basedOn w:val="DefaultParagraphFont"/>
    <w:link w:val="Heading5"/>
    <w:uiPriority w:val="9"/>
    <w:semiHidden/>
    <w:rsid w:val="00A374C1"/>
    <w:rPr>
      <w:rFonts w:eastAsia="DengXian Light" w:cs="Times New Roman"/>
      <w:color w:val="2F5496"/>
    </w:rPr>
  </w:style>
  <w:style w:type="character" w:customStyle="1" w:styleId="Heading6Char">
    <w:name w:val="Heading 6 Char"/>
    <w:basedOn w:val="DefaultParagraphFont"/>
    <w:link w:val="Heading6"/>
    <w:uiPriority w:val="9"/>
    <w:semiHidden/>
    <w:rsid w:val="00A374C1"/>
    <w:rPr>
      <w:rFonts w:eastAsia="DengXian Light" w:cs="Times New Roman"/>
      <w:i/>
      <w:iCs/>
      <w:color w:val="595959"/>
    </w:rPr>
  </w:style>
  <w:style w:type="character" w:customStyle="1" w:styleId="Heading7Char">
    <w:name w:val="Heading 7 Char"/>
    <w:basedOn w:val="DefaultParagraphFont"/>
    <w:link w:val="Heading7"/>
    <w:uiPriority w:val="9"/>
    <w:semiHidden/>
    <w:rsid w:val="00A374C1"/>
    <w:rPr>
      <w:rFonts w:eastAsia="DengXian Light" w:cs="Times New Roman"/>
      <w:color w:val="595959"/>
    </w:rPr>
  </w:style>
  <w:style w:type="character" w:customStyle="1" w:styleId="Heading8Char">
    <w:name w:val="Heading 8 Char"/>
    <w:basedOn w:val="DefaultParagraphFont"/>
    <w:link w:val="Heading8"/>
    <w:uiPriority w:val="9"/>
    <w:semiHidden/>
    <w:rsid w:val="00A374C1"/>
    <w:rPr>
      <w:rFonts w:eastAsia="DengXian Light" w:cs="Times New Roman"/>
      <w:i/>
      <w:iCs/>
      <w:color w:val="272727"/>
    </w:rPr>
  </w:style>
  <w:style w:type="character" w:customStyle="1" w:styleId="Heading9Char">
    <w:name w:val="Heading 9 Char"/>
    <w:basedOn w:val="DefaultParagraphFont"/>
    <w:link w:val="Heading9"/>
    <w:uiPriority w:val="9"/>
    <w:semiHidden/>
    <w:rsid w:val="00A374C1"/>
    <w:rPr>
      <w:rFonts w:eastAsia="DengXian Light" w:cs="Times New Roman"/>
      <w:color w:val="272727"/>
    </w:rPr>
  </w:style>
  <w:style w:type="paragraph" w:customStyle="1" w:styleId="Title1">
    <w:name w:val="Title1"/>
    <w:basedOn w:val="Normal"/>
    <w:next w:val="Normal"/>
    <w:uiPriority w:val="10"/>
    <w:qFormat/>
    <w:rsid w:val="00A374C1"/>
    <w:pPr>
      <w:spacing w:after="80" w:line="240" w:lineRule="auto"/>
      <w:contextualSpacing/>
    </w:pPr>
    <w:rPr>
      <w:rFonts w:ascii="Calibri Light" w:eastAsia="DengXian Light" w:hAnsi="Calibri Light" w:cs="Times New Roman"/>
      <w:spacing w:val="-10"/>
      <w:kern w:val="28"/>
      <w:sz w:val="56"/>
      <w:szCs w:val="56"/>
    </w:rPr>
  </w:style>
  <w:style w:type="character" w:customStyle="1" w:styleId="TitleChar">
    <w:name w:val="Title Char"/>
    <w:basedOn w:val="DefaultParagraphFont"/>
    <w:link w:val="Title"/>
    <w:uiPriority w:val="10"/>
    <w:rsid w:val="00A374C1"/>
    <w:rPr>
      <w:rFonts w:ascii="Calibri Light" w:eastAsia="DengXian Light" w:hAnsi="Calibri Light" w:cs="Times New Roman"/>
      <w:spacing w:val="-10"/>
      <w:kern w:val="28"/>
      <w:sz w:val="56"/>
      <w:szCs w:val="56"/>
    </w:rPr>
  </w:style>
  <w:style w:type="paragraph" w:customStyle="1" w:styleId="Subtitle1">
    <w:name w:val="Subtitle1"/>
    <w:basedOn w:val="Normal"/>
    <w:next w:val="Normal"/>
    <w:uiPriority w:val="11"/>
    <w:qFormat/>
    <w:rsid w:val="00A374C1"/>
    <w:pPr>
      <w:numPr>
        <w:ilvl w:val="1"/>
      </w:numPr>
    </w:pPr>
    <w:rPr>
      <w:rFonts w:eastAsia="DengXian Light" w:cs="Times New Roman"/>
      <w:color w:val="595959"/>
      <w:spacing w:val="15"/>
      <w:sz w:val="28"/>
      <w:szCs w:val="28"/>
    </w:rPr>
  </w:style>
  <w:style w:type="character" w:customStyle="1" w:styleId="SubtitleChar">
    <w:name w:val="Subtitle Char"/>
    <w:basedOn w:val="DefaultParagraphFont"/>
    <w:link w:val="Subtitle"/>
    <w:uiPriority w:val="11"/>
    <w:rsid w:val="00A374C1"/>
    <w:rPr>
      <w:rFonts w:eastAsia="DengXian Light" w:cs="Times New Roman"/>
      <w:color w:val="595959"/>
      <w:spacing w:val="15"/>
      <w:sz w:val="28"/>
      <w:szCs w:val="28"/>
    </w:rPr>
  </w:style>
  <w:style w:type="paragraph" w:customStyle="1" w:styleId="Quote1">
    <w:name w:val="Quote1"/>
    <w:basedOn w:val="Normal"/>
    <w:next w:val="Normal"/>
    <w:uiPriority w:val="29"/>
    <w:qFormat/>
    <w:rsid w:val="00A374C1"/>
    <w:pPr>
      <w:spacing w:before="160"/>
      <w:jc w:val="center"/>
    </w:pPr>
    <w:rPr>
      <w:i/>
      <w:iCs/>
      <w:color w:val="404040"/>
    </w:rPr>
  </w:style>
  <w:style w:type="character" w:customStyle="1" w:styleId="QuoteChar">
    <w:name w:val="Quote Char"/>
    <w:basedOn w:val="DefaultParagraphFont"/>
    <w:link w:val="Quote"/>
    <w:uiPriority w:val="29"/>
    <w:rsid w:val="00A374C1"/>
    <w:rPr>
      <w:i/>
      <w:iCs/>
      <w:color w:val="404040"/>
    </w:rPr>
  </w:style>
  <w:style w:type="paragraph" w:styleId="ListParagraph">
    <w:name w:val="List Paragraph"/>
    <w:basedOn w:val="Normal"/>
    <w:uiPriority w:val="34"/>
    <w:qFormat/>
    <w:rsid w:val="00A374C1"/>
    <w:pPr>
      <w:ind w:left="720"/>
      <w:contextualSpacing/>
    </w:pPr>
  </w:style>
  <w:style w:type="character" w:customStyle="1" w:styleId="IntenseEmphasis1">
    <w:name w:val="Intense Emphasis1"/>
    <w:basedOn w:val="DefaultParagraphFont"/>
    <w:uiPriority w:val="21"/>
    <w:qFormat/>
    <w:rsid w:val="00A374C1"/>
    <w:rPr>
      <w:i/>
      <w:iCs/>
      <w:color w:val="2F5496"/>
    </w:rPr>
  </w:style>
  <w:style w:type="paragraph" w:customStyle="1" w:styleId="IntenseQuote1">
    <w:name w:val="Intense Quote1"/>
    <w:basedOn w:val="Normal"/>
    <w:next w:val="Normal"/>
    <w:uiPriority w:val="30"/>
    <w:qFormat/>
    <w:rsid w:val="00A374C1"/>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A374C1"/>
    <w:rPr>
      <w:i/>
      <w:iCs/>
      <w:color w:val="2F5496"/>
    </w:rPr>
  </w:style>
  <w:style w:type="character" w:customStyle="1" w:styleId="IntenseReference1">
    <w:name w:val="Intense Reference1"/>
    <w:basedOn w:val="DefaultParagraphFont"/>
    <w:uiPriority w:val="32"/>
    <w:qFormat/>
    <w:rsid w:val="00A374C1"/>
    <w:rPr>
      <w:b/>
      <w:bCs/>
      <w:smallCaps/>
      <w:color w:val="2F5496"/>
      <w:spacing w:val="5"/>
    </w:rPr>
  </w:style>
  <w:style w:type="character" w:styleId="CommentReference">
    <w:name w:val="annotation reference"/>
    <w:basedOn w:val="DefaultParagraphFont"/>
    <w:uiPriority w:val="99"/>
    <w:semiHidden/>
    <w:unhideWhenUsed/>
    <w:rsid w:val="00A374C1"/>
    <w:rPr>
      <w:sz w:val="16"/>
      <w:szCs w:val="16"/>
    </w:rPr>
  </w:style>
  <w:style w:type="paragraph" w:styleId="CommentText">
    <w:name w:val="annotation text"/>
    <w:basedOn w:val="Normal"/>
    <w:link w:val="CommentTextChar"/>
    <w:uiPriority w:val="99"/>
    <w:semiHidden/>
    <w:unhideWhenUsed/>
    <w:rsid w:val="00A374C1"/>
    <w:pPr>
      <w:spacing w:line="240" w:lineRule="auto"/>
    </w:pPr>
    <w:rPr>
      <w:sz w:val="20"/>
      <w:szCs w:val="20"/>
    </w:rPr>
  </w:style>
  <w:style w:type="character" w:customStyle="1" w:styleId="CommentTextChar">
    <w:name w:val="Comment Text Char"/>
    <w:basedOn w:val="DefaultParagraphFont"/>
    <w:link w:val="CommentText"/>
    <w:uiPriority w:val="99"/>
    <w:semiHidden/>
    <w:rsid w:val="00A374C1"/>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374C1"/>
    <w:rPr>
      <w:b/>
      <w:bCs/>
    </w:rPr>
  </w:style>
  <w:style w:type="character" w:customStyle="1" w:styleId="CommentSubjectChar">
    <w:name w:val="Comment Subject Char"/>
    <w:basedOn w:val="CommentTextChar"/>
    <w:link w:val="CommentSubject"/>
    <w:uiPriority w:val="99"/>
    <w:semiHidden/>
    <w:rsid w:val="00A374C1"/>
    <w:rPr>
      <w:b/>
      <w:bCs/>
      <w:kern w:val="2"/>
      <w:sz w:val="20"/>
      <w:szCs w:val="20"/>
      <w14:ligatures w14:val="standardContextual"/>
    </w:rPr>
  </w:style>
  <w:style w:type="character" w:customStyle="1" w:styleId="a">
    <w:name w:val="_"/>
    <w:basedOn w:val="DefaultParagraphFont"/>
    <w:rsid w:val="00A374C1"/>
  </w:style>
  <w:style w:type="character" w:styleId="PlaceholderText">
    <w:name w:val="Placeholder Text"/>
    <w:basedOn w:val="DefaultParagraphFont"/>
    <w:uiPriority w:val="99"/>
    <w:semiHidden/>
    <w:rsid w:val="00A374C1"/>
    <w:rPr>
      <w:color w:val="808080"/>
    </w:rPr>
  </w:style>
  <w:style w:type="paragraph" w:styleId="Header">
    <w:name w:val="header"/>
    <w:basedOn w:val="Normal"/>
    <w:link w:val="HeaderChar"/>
    <w:uiPriority w:val="99"/>
    <w:unhideWhenUsed/>
    <w:rsid w:val="00A374C1"/>
    <w:pPr>
      <w:tabs>
        <w:tab w:val="center" w:pos="4680"/>
        <w:tab w:val="right" w:pos="9360"/>
      </w:tabs>
      <w:spacing w:after="0" w:line="240" w:lineRule="auto"/>
    </w:pPr>
    <w:rPr>
      <w:kern w:val="0"/>
    </w:rPr>
  </w:style>
  <w:style w:type="character" w:customStyle="1" w:styleId="HeaderChar">
    <w:name w:val="Header Char"/>
    <w:basedOn w:val="DefaultParagraphFont"/>
    <w:link w:val="Header"/>
    <w:uiPriority w:val="99"/>
    <w:rsid w:val="00A374C1"/>
    <w:rPr>
      <w14:ligatures w14:val="standardContextual"/>
    </w:rPr>
  </w:style>
  <w:style w:type="paragraph" w:styleId="Footer">
    <w:name w:val="footer"/>
    <w:basedOn w:val="Normal"/>
    <w:link w:val="FooterChar"/>
    <w:uiPriority w:val="99"/>
    <w:unhideWhenUsed/>
    <w:rsid w:val="00A374C1"/>
    <w:pPr>
      <w:tabs>
        <w:tab w:val="center" w:pos="4680"/>
        <w:tab w:val="right" w:pos="9360"/>
      </w:tabs>
      <w:spacing w:after="0" w:line="240" w:lineRule="auto"/>
    </w:pPr>
    <w:rPr>
      <w:kern w:val="0"/>
    </w:rPr>
  </w:style>
  <w:style w:type="character" w:customStyle="1" w:styleId="FooterChar">
    <w:name w:val="Footer Char"/>
    <w:basedOn w:val="DefaultParagraphFont"/>
    <w:link w:val="Footer"/>
    <w:uiPriority w:val="99"/>
    <w:rsid w:val="00A374C1"/>
    <w:rPr>
      <w14:ligatures w14:val="standardContextual"/>
    </w:rPr>
  </w:style>
  <w:style w:type="table" w:styleId="TableGrid">
    <w:name w:val="Table Grid"/>
    <w:basedOn w:val="TableNormal"/>
    <w:uiPriority w:val="39"/>
    <w:rsid w:val="00A374C1"/>
    <w:pPr>
      <w:spacing w:after="0" w:line="240" w:lineRule="auto"/>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tion1">
    <w:name w:val="Caption1"/>
    <w:basedOn w:val="Normal"/>
    <w:next w:val="Normal"/>
    <w:uiPriority w:val="35"/>
    <w:unhideWhenUsed/>
    <w:qFormat/>
    <w:rsid w:val="00A374C1"/>
    <w:pPr>
      <w:spacing w:after="200" w:line="240" w:lineRule="auto"/>
    </w:pPr>
    <w:rPr>
      <w:i/>
      <w:iCs/>
      <w:color w:val="44546A"/>
      <w:sz w:val="18"/>
      <w:szCs w:val="18"/>
    </w:rPr>
  </w:style>
  <w:style w:type="character" w:customStyle="1" w:styleId="Heading1Char1">
    <w:name w:val="Heading 1 Char1"/>
    <w:basedOn w:val="DefaultParagraphFont"/>
    <w:uiPriority w:val="9"/>
    <w:rsid w:val="00A374C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2Char1">
    <w:name w:val="Heading 2 Char1"/>
    <w:basedOn w:val="DefaultParagraphFont"/>
    <w:uiPriority w:val="9"/>
    <w:semiHidden/>
    <w:rsid w:val="00A374C1"/>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Heading3Char1">
    <w:name w:val="Heading 3 Char1"/>
    <w:basedOn w:val="DefaultParagraphFont"/>
    <w:uiPriority w:val="9"/>
    <w:semiHidden/>
    <w:rsid w:val="00A374C1"/>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Heading4Char1">
    <w:name w:val="Heading 4 Char1"/>
    <w:basedOn w:val="DefaultParagraphFont"/>
    <w:uiPriority w:val="9"/>
    <w:semiHidden/>
    <w:rsid w:val="00A374C1"/>
    <w:rPr>
      <w:rFonts w:asciiTheme="majorHAnsi" w:eastAsiaTheme="majorEastAsia" w:hAnsiTheme="majorHAnsi" w:cstheme="majorBidi"/>
      <w:i/>
      <w:iCs/>
      <w:color w:val="2F5496" w:themeColor="accent1" w:themeShade="BF"/>
      <w:kern w:val="2"/>
      <w14:ligatures w14:val="standardContextual"/>
    </w:rPr>
  </w:style>
  <w:style w:type="character" w:customStyle="1" w:styleId="Heading5Char1">
    <w:name w:val="Heading 5 Char1"/>
    <w:basedOn w:val="DefaultParagraphFont"/>
    <w:uiPriority w:val="9"/>
    <w:semiHidden/>
    <w:rsid w:val="00A374C1"/>
    <w:rPr>
      <w:rFonts w:asciiTheme="majorHAnsi" w:eastAsiaTheme="majorEastAsia" w:hAnsiTheme="majorHAnsi" w:cstheme="majorBidi"/>
      <w:color w:val="2F5496" w:themeColor="accent1" w:themeShade="BF"/>
      <w:kern w:val="2"/>
      <w14:ligatures w14:val="standardContextual"/>
    </w:rPr>
  </w:style>
  <w:style w:type="character" w:customStyle="1" w:styleId="Heading6Char1">
    <w:name w:val="Heading 6 Char1"/>
    <w:basedOn w:val="DefaultParagraphFont"/>
    <w:uiPriority w:val="9"/>
    <w:semiHidden/>
    <w:rsid w:val="00A374C1"/>
    <w:rPr>
      <w:rFonts w:asciiTheme="majorHAnsi" w:eastAsiaTheme="majorEastAsia" w:hAnsiTheme="majorHAnsi" w:cstheme="majorBidi"/>
      <w:color w:val="1F3763" w:themeColor="accent1" w:themeShade="7F"/>
      <w:kern w:val="2"/>
      <w14:ligatures w14:val="standardContextual"/>
    </w:rPr>
  </w:style>
  <w:style w:type="character" w:customStyle="1" w:styleId="Heading7Char1">
    <w:name w:val="Heading 7 Char1"/>
    <w:basedOn w:val="DefaultParagraphFont"/>
    <w:uiPriority w:val="9"/>
    <w:semiHidden/>
    <w:rsid w:val="00A374C1"/>
    <w:rPr>
      <w:rFonts w:asciiTheme="majorHAnsi" w:eastAsiaTheme="majorEastAsia" w:hAnsiTheme="majorHAnsi" w:cstheme="majorBidi"/>
      <w:i/>
      <w:iCs/>
      <w:color w:val="1F3763" w:themeColor="accent1" w:themeShade="7F"/>
      <w:kern w:val="2"/>
      <w14:ligatures w14:val="standardContextual"/>
    </w:rPr>
  </w:style>
  <w:style w:type="character" w:customStyle="1" w:styleId="Heading8Char1">
    <w:name w:val="Heading 8 Char1"/>
    <w:basedOn w:val="DefaultParagraphFont"/>
    <w:uiPriority w:val="9"/>
    <w:semiHidden/>
    <w:rsid w:val="00A374C1"/>
    <w:rPr>
      <w:rFonts w:asciiTheme="majorHAnsi" w:eastAsiaTheme="majorEastAsia" w:hAnsiTheme="majorHAnsi" w:cstheme="majorBidi"/>
      <w:color w:val="272727" w:themeColor="text1" w:themeTint="D8"/>
      <w:kern w:val="2"/>
      <w:sz w:val="21"/>
      <w:szCs w:val="21"/>
      <w14:ligatures w14:val="standardContextual"/>
    </w:rPr>
  </w:style>
  <w:style w:type="character" w:customStyle="1" w:styleId="Heading9Char1">
    <w:name w:val="Heading 9 Char1"/>
    <w:basedOn w:val="DefaultParagraphFont"/>
    <w:uiPriority w:val="9"/>
    <w:semiHidden/>
    <w:rsid w:val="00A374C1"/>
    <w:rPr>
      <w:rFonts w:asciiTheme="majorHAnsi" w:eastAsiaTheme="majorEastAsia" w:hAnsiTheme="majorHAnsi" w:cstheme="majorBidi"/>
      <w:i/>
      <w:iCs/>
      <w:color w:val="272727" w:themeColor="text1" w:themeTint="D8"/>
      <w:kern w:val="2"/>
      <w:sz w:val="21"/>
      <w:szCs w:val="21"/>
      <w14:ligatures w14:val="standardContextual"/>
    </w:rPr>
  </w:style>
  <w:style w:type="paragraph" w:styleId="Title">
    <w:name w:val="Title"/>
    <w:basedOn w:val="Normal"/>
    <w:next w:val="Normal"/>
    <w:link w:val="TitleChar"/>
    <w:uiPriority w:val="10"/>
    <w:qFormat/>
    <w:rsid w:val="00A374C1"/>
    <w:pPr>
      <w:spacing w:after="0" w:line="240" w:lineRule="auto"/>
      <w:contextualSpacing/>
    </w:pPr>
    <w:rPr>
      <w:rFonts w:ascii="Calibri Light" w:eastAsia="DengXian Light" w:hAnsi="Calibri Light" w:cs="Times New Roman"/>
      <w:spacing w:val="-10"/>
      <w:kern w:val="28"/>
      <w:sz w:val="56"/>
      <w:szCs w:val="56"/>
      <w14:ligatures w14:val="none"/>
    </w:rPr>
  </w:style>
  <w:style w:type="character" w:customStyle="1" w:styleId="TitleChar1">
    <w:name w:val="Title Char1"/>
    <w:basedOn w:val="DefaultParagraphFont"/>
    <w:uiPriority w:val="10"/>
    <w:rsid w:val="00A374C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374C1"/>
    <w:pPr>
      <w:numPr>
        <w:ilvl w:val="1"/>
      </w:numPr>
    </w:pPr>
    <w:rPr>
      <w:rFonts w:eastAsia="DengXian Light" w:cs="Times New Roman"/>
      <w:color w:val="595959"/>
      <w:spacing w:val="15"/>
      <w:kern w:val="0"/>
      <w:sz w:val="28"/>
      <w:szCs w:val="28"/>
      <w14:ligatures w14:val="none"/>
    </w:rPr>
  </w:style>
  <w:style w:type="character" w:customStyle="1" w:styleId="SubtitleChar1">
    <w:name w:val="Subtitle Char1"/>
    <w:basedOn w:val="DefaultParagraphFont"/>
    <w:uiPriority w:val="11"/>
    <w:rsid w:val="00A374C1"/>
    <w:rPr>
      <w:rFonts w:eastAsiaTheme="minorEastAsia"/>
      <w:color w:val="5A5A5A" w:themeColor="text1" w:themeTint="A5"/>
      <w:spacing w:val="15"/>
      <w:kern w:val="2"/>
      <w14:ligatures w14:val="standardContextual"/>
    </w:rPr>
  </w:style>
  <w:style w:type="paragraph" w:styleId="Quote">
    <w:name w:val="Quote"/>
    <w:basedOn w:val="Normal"/>
    <w:next w:val="Normal"/>
    <w:link w:val="QuoteChar"/>
    <w:uiPriority w:val="29"/>
    <w:qFormat/>
    <w:rsid w:val="00A374C1"/>
    <w:pPr>
      <w:spacing w:before="200"/>
      <w:ind w:left="864" w:right="864"/>
      <w:jc w:val="center"/>
    </w:pPr>
    <w:rPr>
      <w:i/>
      <w:iCs/>
      <w:color w:val="404040"/>
      <w:kern w:val="0"/>
      <w14:ligatures w14:val="none"/>
    </w:rPr>
  </w:style>
  <w:style w:type="character" w:customStyle="1" w:styleId="QuoteChar1">
    <w:name w:val="Quote Char1"/>
    <w:basedOn w:val="DefaultParagraphFont"/>
    <w:uiPriority w:val="29"/>
    <w:rsid w:val="00A374C1"/>
    <w:rPr>
      <w:i/>
      <w:iCs/>
      <w:color w:val="404040" w:themeColor="text1" w:themeTint="BF"/>
      <w:kern w:val="2"/>
      <w14:ligatures w14:val="standardContextual"/>
    </w:rPr>
  </w:style>
  <w:style w:type="character" w:styleId="IntenseEmphasis">
    <w:name w:val="Intense Emphasis"/>
    <w:basedOn w:val="DefaultParagraphFont"/>
    <w:uiPriority w:val="21"/>
    <w:qFormat/>
    <w:rsid w:val="00A374C1"/>
    <w:rPr>
      <w:i/>
      <w:iCs/>
      <w:color w:val="4472C4" w:themeColor="accent1"/>
    </w:rPr>
  </w:style>
  <w:style w:type="paragraph" w:styleId="IntenseQuote">
    <w:name w:val="Intense Quote"/>
    <w:basedOn w:val="Normal"/>
    <w:next w:val="Normal"/>
    <w:link w:val="IntenseQuoteChar"/>
    <w:uiPriority w:val="30"/>
    <w:qFormat/>
    <w:rsid w:val="00A374C1"/>
    <w:pPr>
      <w:pBdr>
        <w:top w:val="single" w:sz="4" w:space="10" w:color="4472C4" w:themeColor="accent1"/>
        <w:bottom w:val="single" w:sz="4" w:space="10" w:color="4472C4" w:themeColor="accent1"/>
      </w:pBdr>
      <w:spacing w:before="360" w:after="360"/>
      <w:ind w:left="864" w:right="864"/>
      <w:jc w:val="center"/>
    </w:pPr>
    <w:rPr>
      <w:i/>
      <w:iCs/>
      <w:color w:val="2F5496"/>
      <w:kern w:val="0"/>
      <w14:ligatures w14:val="none"/>
    </w:rPr>
  </w:style>
  <w:style w:type="character" w:customStyle="1" w:styleId="IntenseQuoteChar1">
    <w:name w:val="Intense Quote Char1"/>
    <w:basedOn w:val="DefaultParagraphFont"/>
    <w:uiPriority w:val="30"/>
    <w:rsid w:val="00A374C1"/>
    <w:rPr>
      <w:i/>
      <w:iCs/>
      <w:color w:val="4472C4" w:themeColor="accent1"/>
      <w:kern w:val="2"/>
      <w14:ligatures w14:val="standardContextual"/>
    </w:rPr>
  </w:style>
  <w:style w:type="character" w:styleId="IntenseReference">
    <w:name w:val="Intense Reference"/>
    <w:basedOn w:val="DefaultParagraphFont"/>
    <w:uiPriority w:val="32"/>
    <w:qFormat/>
    <w:rsid w:val="00A374C1"/>
    <w:rPr>
      <w:b/>
      <w:bCs/>
      <w:smallCaps/>
      <w:color w:val="4472C4" w:themeColor="accent1"/>
      <w:spacing w:val="5"/>
    </w:rPr>
  </w:style>
  <w:style w:type="numbering" w:customStyle="1" w:styleId="NoList2">
    <w:name w:val="No List2"/>
    <w:next w:val="NoList"/>
    <w:uiPriority w:val="99"/>
    <w:semiHidden/>
    <w:unhideWhenUsed/>
    <w:rsid w:val="002417E9"/>
  </w:style>
  <w:style w:type="table" w:customStyle="1" w:styleId="TableGrid1">
    <w:name w:val="Table Grid1"/>
    <w:basedOn w:val="TableNormal"/>
    <w:next w:val="TableGrid"/>
    <w:uiPriority w:val="39"/>
    <w:rsid w:val="002417E9"/>
    <w:pPr>
      <w:spacing w:after="0" w:line="240" w:lineRule="auto"/>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tion2">
    <w:name w:val="Caption2"/>
    <w:basedOn w:val="Normal"/>
    <w:next w:val="Normal"/>
    <w:uiPriority w:val="35"/>
    <w:unhideWhenUsed/>
    <w:qFormat/>
    <w:rsid w:val="002417E9"/>
    <w:pPr>
      <w:spacing w:after="200" w:line="240" w:lineRule="auto"/>
    </w:pPr>
    <w:rPr>
      <w:i/>
      <w:iCs/>
      <w:color w:val="44546A"/>
      <w:sz w:val="18"/>
      <w:szCs w:val="18"/>
    </w:rPr>
  </w:style>
  <w:style w:type="numbering" w:customStyle="1" w:styleId="NoList3">
    <w:name w:val="No List3"/>
    <w:next w:val="NoList"/>
    <w:uiPriority w:val="99"/>
    <w:semiHidden/>
    <w:unhideWhenUsed/>
    <w:rsid w:val="00F03121"/>
  </w:style>
  <w:style w:type="table" w:customStyle="1" w:styleId="TableGrid2">
    <w:name w:val="Table Grid2"/>
    <w:basedOn w:val="TableNormal"/>
    <w:next w:val="TableGrid"/>
    <w:uiPriority w:val="39"/>
    <w:rsid w:val="00F03121"/>
    <w:pPr>
      <w:spacing w:after="0" w:line="240" w:lineRule="auto"/>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tion3">
    <w:name w:val="Caption3"/>
    <w:basedOn w:val="Normal"/>
    <w:next w:val="Normal"/>
    <w:uiPriority w:val="35"/>
    <w:unhideWhenUsed/>
    <w:qFormat/>
    <w:rsid w:val="00F03121"/>
    <w:pPr>
      <w:spacing w:after="200" w:line="240" w:lineRule="auto"/>
    </w:pPr>
    <w:rPr>
      <w:i/>
      <w:iCs/>
      <w:color w:val="44546A"/>
      <w:sz w:val="18"/>
      <w:szCs w:val="18"/>
    </w:rPr>
  </w:style>
  <w:style w:type="table" w:customStyle="1" w:styleId="TableGrid3">
    <w:name w:val="Table Grid3"/>
    <w:basedOn w:val="TableNormal"/>
    <w:next w:val="TableGrid"/>
    <w:uiPriority w:val="39"/>
    <w:rsid w:val="00611DAB"/>
    <w:pPr>
      <w:spacing w:after="0" w:line="240" w:lineRule="auto"/>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7F4E97"/>
    <w:pPr>
      <w:spacing w:after="0" w:line="240" w:lineRule="auto"/>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70377"/>
    <w:pPr>
      <w:spacing w:after="0" w:line="240" w:lineRule="auto"/>
    </w:pPr>
    <w:rPr>
      <w:kern w:val="2"/>
      <w14:ligatures w14:val="standardContextual"/>
    </w:rPr>
  </w:style>
  <w:style w:type="paragraph" w:styleId="BalloonText">
    <w:name w:val="Balloon Text"/>
    <w:basedOn w:val="Normal"/>
    <w:link w:val="BalloonTextChar"/>
    <w:uiPriority w:val="99"/>
    <w:semiHidden/>
    <w:unhideWhenUsed/>
    <w:rsid w:val="00B30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1F7"/>
    <w:rPr>
      <w:rFonts w:ascii="Tahoma" w:hAnsi="Tahoma" w:cs="Tahoma"/>
      <w:kern w:val="2"/>
      <w:sz w:val="16"/>
      <w:szCs w:val="16"/>
      <w14:ligatures w14:val="standardContextual"/>
    </w:rPr>
  </w:style>
  <w:style w:type="paragraph" w:styleId="Caption">
    <w:name w:val="caption"/>
    <w:basedOn w:val="Normal"/>
    <w:next w:val="Normal"/>
    <w:uiPriority w:val="35"/>
    <w:unhideWhenUsed/>
    <w:qFormat/>
    <w:rsid w:val="00521F01"/>
    <w:pPr>
      <w:spacing w:after="200" w:line="240" w:lineRule="auto"/>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5E4"/>
    <w:rPr>
      <w:kern w:val="2"/>
      <w14:ligatures w14:val="standardContextual"/>
    </w:rPr>
  </w:style>
  <w:style w:type="paragraph" w:styleId="Heading1">
    <w:name w:val="heading 1"/>
    <w:basedOn w:val="Normal"/>
    <w:next w:val="Normal"/>
    <w:link w:val="Heading1Char"/>
    <w:uiPriority w:val="9"/>
    <w:qFormat/>
    <w:rsid w:val="00A374C1"/>
    <w:pPr>
      <w:keepNext/>
      <w:keepLines/>
      <w:spacing w:before="240" w:after="0"/>
      <w:outlineLvl w:val="0"/>
    </w:pPr>
    <w:rPr>
      <w:rFonts w:ascii="Calibri Light" w:eastAsia="DengXian Light" w:hAnsi="Calibri Light" w:cs="Times New Roman"/>
      <w:color w:val="2F5496"/>
      <w:kern w:val="0"/>
      <w:sz w:val="40"/>
      <w:szCs w:val="40"/>
      <w14:ligatures w14:val="none"/>
    </w:rPr>
  </w:style>
  <w:style w:type="paragraph" w:styleId="Heading2">
    <w:name w:val="heading 2"/>
    <w:basedOn w:val="Normal"/>
    <w:next w:val="Normal"/>
    <w:link w:val="Heading2Char"/>
    <w:uiPriority w:val="9"/>
    <w:semiHidden/>
    <w:unhideWhenUsed/>
    <w:qFormat/>
    <w:rsid w:val="00A374C1"/>
    <w:pPr>
      <w:keepNext/>
      <w:keepLines/>
      <w:spacing w:before="40" w:after="0"/>
      <w:outlineLvl w:val="1"/>
    </w:pPr>
    <w:rPr>
      <w:rFonts w:ascii="Calibri Light" w:eastAsia="DengXian Light" w:hAnsi="Calibri Light" w:cs="Times New Roman"/>
      <w:color w:val="2F5496"/>
      <w:kern w:val="0"/>
      <w:sz w:val="32"/>
      <w:szCs w:val="32"/>
      <w14:ligatures w14:val="none"/>
    </w:rPr>
  </w:style>
  <w:style w:type="paragraph" w:styleId="Heading3">
    <w:name w:val="heading 3"/>
    <w:basedOn w:val="Normal"/>
    <w:next w:val="Normal"/>
    <w:link w:val="Heading3Char"/>
    <w:uiPriority w:val="9"/>
    <w:semiHidden/>
    <w:unhideWhenUsed/>
    <w:qFormat/>
    <w:rsid w:val="00A374C1"/>
    <w:pPr>
      <w:keepNext/>
      <w:keepLines/>
      <w:spacing w:before="40" w:after="0"/>
      <w:outlineLvl w:val="2"/>
    </w:pPr>
    <w:rPr>
      <w:rFonts w:eastAsia="DengXian Light" w:cs="Times New Roman"/>
      <w:color w:val="2F5496"/>
      <w:kern w:val="0"/>
      <w:sz w:val="28"/>
      <w:szCs w:val="28"/>
      <w14:ligatures w14:val="none"/>
    </w:rPr>
  </w:style>
  <w:style w:type="paragraph" w:styleId="Heading4">
    <w:name w:val="heading 4"/>
    <w:basedOn w:val="Normal"/>
    <w:next w:val="Normal"/>
    <w:link w:val="Heading4Char"/>
    <w:uiPriority w:val="9"/>
    <w:semiHidden/>
    <w:unhideWhenUsed/>
    <w:qFormat/>
    <w:rsid w:val="00A374C1"/>
    <w:pPr>
      <w:keepNext/>
      <w:keepLines/>
      <w:spacing w:before="40" w:after="0"/>
      <w:outlineLvl w:val="3"/>
    </w:pPr>
    <w:rPr>
      <w:rFonts w:eastAsia="DengXian Light" w:cs="Times New Roman"/>
      <w:i/>
      <w:iCs/>
      <w:color w:val="2F5496"/>
      <w:kern w:val="0"/>
      <w14:ligatures w14:val="none"/>
    </w:rPr>
  </w:style>
  <w:style w:type="paragraph" w:styleId="Heading5">
    <w:name w:val="heading 5"/>
    <w:basedOn w:val="Normal"/>
    <w:next w:val="Normal"/>
    <w:link w:val="Heading5Char"/>
    <w:uiPriority w:val="9"/>
    <w:semiHidden/>
    <w:unhideWhenUsed/>
    <w:qFormat/>
    <w:rsid w:val="00A374C1"/>
    <w:pPr>
      <w:keepNext/>
      <w:keepLines/>
      <w:spacing w:before="40" w:after="0"/>
      <w:outlineLvl w:val="4"/>
    </w:pPr>
    <w:rPr>
      <w:rFonts w:eastAsia="DengXian Light" w:cs="Times New Roman"/>
      <w:color w:val="2F5496"/>
      <w:kern w:val="0"/>
      <w14:ligatures w14:val="none"/>
    </w:rPr>
  </w:style>
  <w:style w:type="paragraph" w:styleId="Heading6">
    <w:name w:val="heading 6"/>
    <w:basedOn w:val="Normal"/>
    <w:next w:val="Normal"/>
    <w:link w:val="Heading6Char"/>
    <w:uiPriority w:val="9"/>
    <w:semiHidden/>
    <w:unhideWhenUsed/>
    <w:qFormat/>
    <w:rsid w:val="00A374C1"/>
    <w:pPr>
      <w:keepNext/>
      <w:keepLines/>
      <w:spacing w:before="40" w:after="0"/>
      <w:outlineLvl w:val="5"/>
    </w:pPr>
    <w:rPr>
      <w:rFonts w:eastAsia="DengXian Light" w:cs="Times New Roman"/>
      <w:i/>
      <w:iCs/>
      <w:color w:val="595959"/>
      <w:kern w:val="0"/>
      <w14:ligatures w14:val="none"/>
    </w:rPr>
  </w:style>
  <w:style w:type="paragraph" w:styleId="Heading7">
    <w:name w:val="heading 7"/>
    <w:basedOn w:val="Normal"/>
    <w:next w:val="Normal"/>
    <w:link w:val="Heading7Char"/>
    <w:uiPriority w:val="9"/>
    <w:semiHidden/>
    <w:unhideWhenUsed/>
    <w:qFormat/>
    <w:rsid w:val="00A374C1"/>
    <w:pPr>
      <w:keepNext/>
      <w:keepLines/>
      <w:spacing w:before="40" w:after="0"/>
      <w:outlineLvl w:val="6"/>
    </w:pPr>
    <w:rPr>
      <w:rFonts w:eastAsia="DengXian Light" w:cs="Times New Roman"/>
      <w:color w:val="595959"/>
      <w:kern w:val="0"/>
      <w14:ligatures w14:val="none"/>
    </w:rPr>
  </w:style>
  <w:style w:type="paragraph" w:styleId="Heading8">
    <w:name w:val="heading 8"/>
    <w:basedOn w:val="Normal"/>
    <w:next w:val="Normal"/>
    <w:link w:val="Heading8Char"/>
    <w:uiPriority w:val="9"/>
    <w:semiHidden/>
    <w:unhideWhenUsed/>
    <w:qFormat/>
    <w:rsid w:val="00A374C1"/>
    <w:pPr>
      <w:keepNext/>
      <w:keepLines/>
      <w:spacing w:before="40" w:after="0"/>
      <w:outlineLvl w:val="7"/>
    </w:pPr>
    <w:rPr>
      <w:rFonts w:eastAsia="DengXian Light" w:cs="Times New Roman"/>
      <w:i/>
      <w:iCs/>
      <w:color w:val="272727"/>
      <w:kern w:val="0"/>
      <w14:ligatures w14:val="none"/>
    </w:rPr>
  </w:style>
  <w:style w:type="paragraph" w:styleId="Heading9">
    <w:name w:val="heading 9"/>
    <w:basedOn w:val="Normal"/>
    <w:next w:val="Normal"/>
    <w:link w:val="Heading9Char"/>
    <w:uiPriority w:val="9"/>
    <w:semiHidden/>
    <w:unhideWhenUsed/>
    <w:qFormat/>
    <w:rsid w:val="00A374C1"/>
    <w:pPr>
      <w:keepNext/>
      <w:keepLines/>
      <w:spacing w:before="40" w:after="0"/>
      <w:outlineLvl w:val="8"/>
    </w:pPr>
    <w:rPr>
      <w:rFonts w:eastAsia="DengXian Light" w:cs="Times New Roman"/>
      <w:color w:val="272727"/>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F54"/>
    <w:rPr>
      <w:color w:val="0563C1" w:themeColor="hyperlink"/>
      <w:u w:val="single"/>
    </w:rPr>
  </w:style>
  <w:style w:type="character" w:customStyle="1" w:styleId="UnresolvedMention">
    <w:name w:val="Unresolved Mention"/>
    <w:basedOn w:val="DefaultParagraphFont"/>
    <w:uiPriority w:val="99"/>
    <w:semiHidden/>
    <w:unhideWhenUsed/>
    <w:rsid w:val="00885F54"/>
    <w:rPr>
      <w:color w:val="605E5C"/>
      <w:shd w:val="clear" w:color="auto" w:fill="E1DFDD"/>
    </w:rPr>
  </w:style>
  <w:style w:type="paragraph" w:customStyle="1" w:styleId="Heading11">
    <w:name w:val="Heading 11"/>
    <w:basedOn w:val="Normal"/>
    <w:next w:val="Normal"/>
    <w:uiPriority w:val="9"/>
    <w:qFormat/>
    <w:rsid w:val="00A374C1"/>
    <w:pPr>
      <w:keepNext/>
      <w:keepLines/>
      <w:spacing w:before="360" w:after="80"/>
      <w:outlineLvl w:val="0"/>
    </w:pPr>
    <w:rPr>
      <w:rFonts w:ascii="Calibri Light" w:eastAsia="DengXian Light" w:hAnsi="Calibri Light" w:cs="Times New Roman"/>
      <w:color w:val="2F5496"/>
      <w:sz w:val="40"/>
      <w:szCs w:val="40"/>
    </w:rPr>
  </w:style>
  <w:style w:type="paragraph" w:customStyle="1" w:styleId="Heading21">
    <w:name w:val="Heading 21"/>
    <w:basedOn w:val="Normal"/>
    <w:next w:val="Normal"/>
    <w:uiPriority w:val="9"/>
    <w:semiHidden/>
    <w:unhideWhenUsed/>
    <w:qFormat/>
    <w:rsid w:val="00A374C1"/>
    <w:pPr>
      <w:keepNext/>
      <w:keepLines/>
      <w:spacing w:before="160" w:after="80"/>
      <w:outlineLvl w:val="1"/>
    </w:pPr>
    <w:rPr>
      <w:rFonts w:ascii="Calibri Light" w:eastAsia="DengXian Light" w:hAnsi="Calibri Light" w:cs="Times New Roman"/>
      <w:color w:val="2F5496"/>
      <w:sz w:val="32"/>
      <w:szCs w:val="32"/>
    </w:rPr>
  </w:style>
  <w:style w:type="paragraph" w:customStyle="1" w:styleId="Heading31">
    <w:name w:val="Heading 31"/>
    <w:basedOn w:val="Normal"/>
    <w:next w:val="Normal"/>
    <w:uiPriority w:val="9"/>
    <w:semiHidden/>
    <w:unhideWhenUsed/>
    <w:qFormat/>
    <w:rsid w:val="00A374C1"/>
    <w:pPr>
      <w:keepNext/>
      <w:keepLines/>
      <w:spacing w:before="160" w:after="80"/>
      <w:outlineLvl w:val="2"/>
    </w:pPr>
    <w:rPr>
      <w:rFonts w:eastAsia="DengXian Light" w:cs="Times New Roman"/>
      <w:color w:val="2F5496"/>
      <w:sz w:val="28"/>
      <w:szCs w:val="28"/>
    </w:rPr>
  </w:style>
  <w:style w:type="paragraph" w:customStyle="1" w:styleId="Heading41">
    <w:name w:val="Heading 41"/>
    <w:basedOn w:val="Normal"/>
    <w:next w:val="Normal"/>
    <w:uiPriority w:val="9"/>
    <w:semiHidden/>
    <w:unhideWhenUsed/>
    <w:qFormat/>
    <w:rsid w:val="00A374C1"/>
    <w:pPr>
      <w:keepNext/>
      <w:keepLines/>
      <w:spacing w:before="80" w:after="40"/>
      <w:outlineLvl w:val="3"/>
    </w:pPr>
    <w:rPr>
      <w:rFonts w:eastAsia="DengXian Light" w:cs="Times New Roman"/>
      <w:i/>
      <w:iCs/>
      <w:color w:val="2F5496"/>
    </w:rPr>
  </w:style>
  <w:style w:type="paragraph" w:customStyle="1" w:styleId="Heading51">
    <w:name w:val="Heading 51"/>
    <w:basedOn w:val="Normal"/>
    <w:next w:val="Normal"/>
    <w:uiPriority w:val="9"/>
    <w:semiHidden/>
    <w:unhideWhenUsed/>
    <w:qFormat/>
    <w:rsid w:val="00A374C1"/>
    <w:pPr>
      <w:keepNext/>
      <w:keepLines/>
      <w:spacing w:before="80" w:after="40"/>
      <w:outlineLvl w:val="4"/>
    </w:pPr>
    <w:rPr>
      <w:rFonts w:eastAsia="DengXian Light" w:cs="Times New Roman"/>
      <w:color w:val="2F5496"/>
    </w:rPr>
  </w:style>
  <w:style w:type="paragraph" w:customStyle="1" w:styleId="Heading61">
    <w:name w:val="Heading 61"/>
    <w:basedOn w:val="Normal"/>
    <w:next w:val="Normal"/>
    <w:uiPriority w:val="9"/>
    <w:semiHidden/>
    <w:unhideWhenUsed/>
    <w:qFormat/>
    <w:rsid w:val="00A374C1"/>
    <w:pPr>
      <w:keepNext/>
      <w:keepLines/>
      <w:spacing w:before="40" w:after="0"/>
      <w:outlineLvl w:val="5"/>
    </w:pPr>
    <w:rPr>
      <w:rFonts w:eastAsia="DengXian Light" w:cs="Times New Roman"/>
      <w:i/>
      <w:iCs/>
      <w:color w:val="595959"/>
    </w:rPr>
  </w:style>
  <w:style w:type="paragraph" w:customStyle="1" w:styleId="Heading71">
    <w:name w:val="Heading 71"/>
    <w:basedOn w:val="Normal"/>
    <w:next w:val="Normal"/>
    <w:uiPriority w:val="9"/>
    <w:semiHidden/>
    <w:unhideWhenUsed/>
    <w:qFormat/>
    <w:rsid w:val="00A374C1"/>
    <w:pPr>
      <w:keepNext/>
      <w:keepLines/>
      <w:spacing w:before="40" w:after="0"/>
      <w:outlineLvl w:val="6"/>
    </w:pPr>
    <w:rPr>
      <w:rFonts w:eastAsia="DengXian Light" w:cs="Times New Roman"/>
      <w:color w:val="595959"/>
    </w:rPr>
  </w:style>
  <w:style w:type="paragraph" w:customStyle="1" w:styleId="Heading81">
    <w:name w:val="Heading 81"/>
    <w:basedOn w:val="Normal"/>
    <w:next w:val="Normal"/>
    <w:uiPriority w:val="9"/>
    <w:semiHidden/>
    <w:unhideWhenUsed/>
    <w:qFormat/>
    <w:rsid w:val="00A374C1"/>
    <w:pPr>
      <w:keepNext/>
      <w:keepLines/>
      <w:spacing w:after="0"/>
      <w:outlineLvl w:val="7"/>
    </w:pPr>
    <w:rPr>
      <w:rFonts w:eastAsia="DengXian Light" w:cs="Times New Roman"/>
      <w:i/>
      <w:iCs/>
      <w:color w:val="272727"/>
    </w:rPr>
  </w:style>
  <w:style w:type="paragraph" w:customStyle="1" w:styleId="Heading91">
    <w:name w:val="Heading 91"/>
    <w:basedOn w:val="Normal"/>
    <w:next w:val="Normal"/>
    <w:uiPriority w:val="9"/>
    <w:semiHidden/>
    <w:unhideWhenUsed/>
    <w:qFormat/>
    <w:rsid w:val="00A374C1"/>
    <w:pPr>
      <w:keepNext/>
      <w:keepLines/>
      <w:spacing w:after="0"/>
      <w:outlineLvl w:val="8"/>
    </w:pPr>
    <w:rPr>
      <w:rFonts w:eastAsia="DengXian Light" w:cs="Times New Roman"/>
      <w:color w:val="272727"/>
    </w:rPr>
  </w:style>
  <w:style w:type="numbering" w:customStyle="1" w:styleId="NoList1">
    <w:name w:val="No List1"/>
    <w:next w:val="NoList"/>
    <w:uiPriority w:val="99"/>
    <w:semiHidden/>
    <w:unhideWhenUsed/>
    <w:rsid w:val="00A374C1"/>
  </w:style>
  <w:style w:type="character" w:customStyle="1" w:styleId="Heading1Char">
    <w:name w:val="Heading 1 Char"/>
    <w:basedOn w:val="DefaultParagraphFont"/>
    <w:link w:val="Heading1"/>
    <w:uiPriority w:val="9"/>
    <w:rsid w:val="00A374C1"/>
    <w:rPr>
      <w:rFonts w:ascii="Calibri Light" w:eastAsia="DengXian Light" w:hAnsi="Calibri Light" w:cs="Times New Roman"/>
      <w:color w:val="2F5496"/>
      <w:sz w:val="40"/>
      <w:szCs w:val="40"/>
    </w:rPr>
  </w:style>
  <w:style w:type="character" w:customStyle="1" w:styleId="Heading2Char">
    <w:name w:val="Heading 2 Char"/>
    <w:basedOn w:val="DefaultParagraphFont"/>
    <w:link w:val="Heading2"/>
    <w:uiPriority w:val="9"/>
    <w:semiHidden/>
    <w:rsid w:val="00A374C1"/>
    <w:rPr>
      <w:rFonts w:ascii="Calibri Light" w:eastAsia="DengXian Light" w:hAnsi="Calibri Light" w:cs="Times New Roman"/>
      <w:color w:val="2F5496"/>
      <w:sz w:val="32"/>
      <w:szCs w:val="32"/>
    </w:rPr>
  </w:style>
  <w:style w:type="character" w:customStyle="1" w:styleId="Heading3Char">
    <w:name w:val="Heading 3 Char"/>
    <w:basedOn w:val="DefaultParagraphFont"/>
    <w:link w:val="Heading3"/>
    <w:uiPriority w:val="9"/>
    <w:semiHidden/>
    <w:rsid w:val="00A374C1"/>
    <w:rPr>
      <w:rFonts w:eastAsia="DengXian Light" w:cs="Times New Roman"/>
      <w:color w:val="2F5496"/>
      <w:sz w:val="28"/>
      <w:szCs w:val="28"/>
    </w:rPr>
  </w:style>
  <w:style w:type="character" w:customStyle="1" w:styleId="Heading4Char">
    <w:name w:val="Heading 4 Char"/>
    <w:basedOn w:val="DefaultParagraphFont"/>
    <w:link w:val="Heading4"/>
    <w:uiPriority w:val="9"/>
    <w:semiHidden/>
    <w:rsid w:val="00A374C1"/>
    <w:rPr>
      <w:rFonts w:eastAsia="DengXian Light" w:cs="Times New Roman"/>
      <w:i/>
      <w:iCs/>
      <w:color w:val="2F5496"/>
    </w:rPr>
  </w:style>
  <w:style w:type="character" w:customStyle="1" w:styleId="Heading5Char">
    <w:name w:val="Heading 5 Char"/>
    <w:basedOn w:val="DefaultParagraphFont"/>
    <w:link w:val="Heading5"/>
    <w:uiPriority w:val="9"/>
    <w:semiHidden/>
    <w:rsid w:val="00A374C1"/>
    <w:rPr>
      <w:rFonts w:eastAsia="DengXian Light" w:cs="Times New Roman"/>
      <w:color w:val="2F5496"/>
    </w:rPr>
  </w:style>
  <w:style w:type="character" w:customStyle="1" w:styleId="Heading6Char">
    <w:name w:val="Heading 6 Char"/>
    <w:basedOn w:val="DefaultParagraphFont"/>
    <w:link w:val="Heading6"/>
    <w:uiPriority w:val="9"/>
    <w:semiHidden/>
    <w:rsid w:val="00A374C1"/>
    <w:rPr>
      <w:rFonts w:eastAsia="DengXian Light" w:cs="Times New Roman"/>
      <w:i/>
      <w:iCs/>
      <w:color w:val="595959"/>
    </w:rPr>
  </w:style>
  <w:style w:type="character" w:customStyle="1" w:styleId="Heading7Char">
    <w:name w:val="Heading 7 Char"/>
    <w:basedOn w:val="DefaultParagraphFont"/>
    <w:link w:val="Heading7"/>
    <w:uiPriority w:val="9"/>
    <w:semiHidden/>
    <w:rsid w:val="00A374C1"/>
    <w:rPr>
      <w:rFonts w:eastAsia="DengXian Light" w:cs="Times New Roman"/>
      <w:color w:val="595959"/>
    </w:rPr>
  </w:style>
  <w:style w:type="character" w:customStyle="1" w:styleId="Heading8Char">
    <w:name w:val="Heading 8 Char"/>
    <w:basedOn w:val="DefaultParagraphFont"/>
    <w:link w:val="Heading8"/>
    <w:uiPriority w:val="9"/>
    <w:semiHidden/>
    <w:rsid w:val="00A374C1"/>
    <w:rPr>
      <w:rFonts w:eastAsia="DengXian Light" w:cs="Times New Roman"/>
      <w:i/>
      <w:iCs/>
      <w:color w:val="272727"/>
    </w:rPr>
  </w:style>
  <w:style w:type="character" w:customStyle="1" w:styleId="Heading9Char">
    <w:name w:val="Heading 9 Char"/>
    <w:basedOn w:val="DefaultParagraphFont"/>
    <w:link w:val="Heading9"/>
    <w:uiPriority w:val="9"/>
    <w:semiHidden/>
    <w:rsid w:val="00A374C1"/>
    <w:rPr>
      <w:rFonts w:eastAsia="DengXian Light" w:cs="Times New Roman"/>
      <w:color w:val="272727"/>
    </w:rPr>
  </w:style>
  <w:style w:type="paragraph" w:customStyle="1" w:styleId="Title1">
    <w:name w:val="Title1"/>
    <w:basedOn w:val="Normal"/>
    <w:next w:val="Normal"/>
    <w:uiPriority w:val="10"/>
    <w:qFormat/>
    <w:rsid w:val="00A374C1"/>
    <w:pPr>
      <w:spacing w:after="80" w:line="240" w:lineRule="auto"/>
      <w:contextualSpacing/>
    </w:pPr>
    <w:rPr>
      <w:rFonts w:ascii="Calibri Light" w:eastAsia="DengXian Light" w:hAnsi="Calibri Light" w:cs="Times New Roman"/>
      <w:spacing w:val="-10"/>
      <w:kern w:val="28"/>
      <w:sz w:val="56"/>
      <w:szCs w:val="56"/>
    </w:rPr>
  </w:style>
  <w:style w:type="character" w:customStyle="1" w:styleId="TitleChar">
    <w:name w:val="Title Char"/>
    <w:basedOn w:val="DefaultParagraphFont"/>
    <w:link w:val="Title"/>
    <w:uiPriority w:val="10"/>
    <w:rsid w:val="00A374C1"/>
    <w:rPr>
      <w:rFonts w:ascii="Calibri Light" w:eastAsia="DengXian Light" w:hAnsi="Calibri Light" w:cs="Times New Roman"/>
      <w:spacing w:val="-10"/>
      <w:kern w:val="28"/>
      <w:sz w:val="56"/>
      <w:szCs w:val="56"/>
    </w:rPr>
  </w:style>
  <w:style w:type="paragraph" w:customStyle="1" w:styleId="Subtitle1">
    <w:name w:val="Subtitle1"/>
    <w:basedOn w:val="Normal"/>
    <w:next w:val="Normal"/>
    <w:uiPriority w:val="11"/>
    <w:qFormat/>
    <w:rsid w:val="00A374C1"/>
    <w:pPr>
      <w:numPr>
        <w:ilvl w:val="1"/>
      </w:numPr>
    </w:pPr>
    <w:rPr>
      <w:rFonts w:eastAsia="DengXian Light" w:cs="Times New Roman"/>
      <w:color w:val="595959"/>
      <w:spacing w:val="15"/>
      <w:sz w:val="28"/>
      <w:szCs w:val="28"/>
    </w:rPr>
  </w:style>
  <w:style w:type="character" w:customStyle="1" w:styleId="SubtitleChar">
    <w:name w:val="Subtitle Char"/>
    <w:basedOn w:val="DefaultParagraphFont"/>
    <w:link w:val="Subtitle"/>
    <w:uiPriority w:val="11"/>
    <w:rsid w:val="00A374C1"/>
    <w:rPr>
      <w:rFonts w:eastAsia="DengXian Light" w:cs="Times New Roman"/>
      <w:color w:val="595959"/>
      <w:spacing w:val="15"/>
      <w:sz w:val="28"/>
      <w:szCs w:val="28"/>
    </w:rPr>
  </w:style>
  <w:style w:type="paragraph" w:customStyle="1" w:styleId="Quote1">
    <w:name w:val="Quote1"/>
    <w:basedOn w:val="Normal"/>
    <w:next w:val="Normal"/>
    <w:uiPriority w:val="29"/>
    <w:qFormat/>
    <w:rsid w:val="00A374C1"/>
    <w:pPr>
      <w:spacing w:before="160"/>
      <w:jc w:val="center"/>
    </w:pPr>
    <w:rPr>
      <w:i/>
      <w:iCs/>
      <w:color w:val="404040"/>
    </w:rPr>
  </w:style>
  <w:style w:type="character" w:customStyle="1" w:styleId="QuoteChar">
    <w:name w:val="Quote Char"/>
    <w:basedOn w:val="DefaultParagraphFont"/>
    <w:link w:val="Quote"/>
    <w:uiPriority w:val="29"/>
    <w:rsid w:val="00A374C1"/>
    <w:rPr>
      <w:i/>
      <w:iCs/>
      <w:color w:val="404040"/>
    </w:rPr>
  </w:style>
  <w:style w:type="paragraph" w:styleId="ListParagraph">
    <w:name w:val="List Paragraph"/>
    <w:basedOn w:val="Normal"/>
    <w:uiPriority w:val="34"/>
    <w:qFormat/>
    <w:rsid w:val="00A374C1"/>
    <w:pPr>
      <w:ind w:left="720"/>
      <w:contextualSpacing/>
    </w:pPr>
  </w:style>
  <w:style w:type="character" w:customStyle="1" w:styleId="IntenseEmphasis1">
    <w:name w:val="Intense Emphasis1"/>
    <w:basedOn w:val="DefaultParagraphFont"/>
    <w:uiPriority w:val="21"/>
    <w:qFormat/>
    <w:rsid w:val="00A374C1"/>
    <w:rPr>
      <w:i/>
      <w:iCs/>
      <w:color w:val="2F5496"/>
    </w:rPr>
  </w:style>
  <w:style w:type="paragraph" w:customStyle="1" w:styleId="IntenseQuote1">
    <w:name w:val="Intense Quote1"/>
    <w:basedOn w:val="Normal"/>
    <w:next w:val="Normal"/>
    <w:uiPriority w:val="30"/>
    <w:qFormat/>
    <w:rsid w:val="00A374C1"/>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A374C1"/>
    <w:rPr>
      <w:i/>
      <w:iCs/>
      <w:color w:val="2F5496"/>
    </w:rPr>
  </w:style>
  <w:style w:type="character" w:customStyle="1" w:styleId="IntenseReference1">
    <w:name w:val="Intense Reference1"/>
    <w:basedOn w:val="DefaultParagraphFont"/>
    <w:uiPriority w:val="32"/>
    <w:qFormat/>
    <w:rsid w:val="00A374C1"/>
    <w:rPr>
      <w:b/>
      <w:bCs/>
      <w:smallCaps/>
      <w:color w:val="2F5496"/>
      <w:spacing w:val="5"/>
    </w:rPr>
  </w:style>
  <w:style w:type="character" w:styleId="CommentReference">
    <w:name w:val="annotation reference"/>
    <w:basedOn w:val="DefaultParagraphFont"/>
    <w:uiPriority w:val="99"/>
    <w:semiHidden/>
    <w:unhideWhenUsed/>
    <w:rsid w:val="00A374C1"/>
    <w:rPr>
      <w:sz w:val="16"/>
      <w:szCs w:val="16"/>
    </w:rPr>
  </w:style>
  <w:style w:type="paragraph" w:styleId="CommentText">
    <w:name w:val="annotation text"/>
    <w:basedOn w:val="Normal"/>
    <w:link w:val="CommentTextChar"/>
    <w:uiPriority w:val="99"/>
    <w:semiHidden/>
    <w:unhideWhenUsed/>
    <w:rsid w:val="00A374C1"/>
    <w:pPr>
      <w:spacing w:line="240" w:lineRule="auto"/>
    </w:pPr>
    <w:rPr>
      <w:sz w:val="20"/>
      <w:szCs w:val="20"/>
    </w:rPr>
  </w:style>
  <w:style w:type="character" w:customStyle="1" w:styleId="CommentTextChar">
    <w:name w:val="Comment Text Char"/>
    <w:basedOn w:val="DefaultParagraphFont"/>
    <w:link w:val="CommentText"/>
    <w:uiPriority w:val="99"/>
    <w:semiHidden/>
    <w:rsid w:val="00A374C1"/>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374C1"/>
    <w:rPr>
      <w:b/>
      <w:bCs/>
    </w:rPr>
  </w:style>
  <w:style w:type="character" w:customStyle="1" w:styleId="CommentSubjectChar">
    <w:name w:val="Comment Subject Char"/>
    <w:basedOn w:val="CommentTextChar"/>
    <w:link w:val="CommentSubject"/>
    <w:uiPriority w:val="99"/>
    <w:semiHidden/>
    <w:rsid w:val="00A374C1"/>
    <w:rPr>
      <w:b/>
      <w:bCs/>
      <w:kern w:val="2"/>
      <w:sz w:val="20"/>
      <w:szCs w:val="20"/>
      <w14:ligatures w14:val="standardContextual"/>
    </w:rPr>
  </w:style>
  <w:style w:type="character" w:customStyle="1" w:styleId="a">
    <w:name w:val="_"/>
    <w:basedOn w:val="DefaultParagraphFont"/>
    <w:rsid w:val="00A374C1"/>
  </w:style>
  <w:style w:type="character" w:styleId="PlaceholderText">
    <w:name w:val="Placeholder Text"/>
    <w:basedOn w:val="DefaultParagraphFont"/>
    <w:uiPriority w:val="99"/>
    <w:semiHidden/>
    <w:rsid w:val="00A374C1"/>
    <w:rPr>
      <w:color w:val="808080"/>
    </w:rPr>
  </w:style>
  <w:style w:type="paragraph" w:styleId="Header">
    <w:name w:val="header"/>
    <w:basedOn w:val="Normal"/>
    <w:link w:val="HeaderChar"/>
    <w:uiPriority w:val="99"/>
    <w:unhideWhenUsed/>
    <w:rsid w:val="00A374C1"/>
    <w:pPr>
      <w:tabs>
        <w:tab w:val="center" w:pos="4680"/>
        <w:tab w:val="right" w:pos="9360"/>
      </w:tabs>
      <w:spacing w:after="0" w:line="240" w:lineRule="auto"/>
    </w:pPr>
    <w:rPr>
      <w:kern w:val="0"/>
    </w:rPr>
  </w:style>
  <w:style w:type="character" w:customStyle="1" w:styleId="HeaderChar">
    <w:name w:val="Header Char"/>
    <w:basedOn w:val="DefaultParagraphFont"/>
    <w:link w:val="Header"/>
    <w:uiPriority w:val="99"/>
    <w:rsid w:val="00A374C1"/>
    <w:rPr>
      <w14:ligatures w14:val="standardContextual"/>
    </w:rPr>
  </w:style>
  <w:style w:type="paragraph" w:styleId="Footer">
    <w:name w:val="footer"/>
    <w:basedOn w:val="Normal"/>
    <w:link w:val="FooterChar"/>
    <w:uiPriority w:val="99"/>
    <w:unhideWhenUsed/>
    <w:rsid w:val="00A374C1"/>
    <w:pPr>
      <w:tabs>
        <w:tab w:val="center" w:pos="4680"/>
        <w:tab w:val="right" w:pos="9360"/>
      </w:tabs>
      <w:spacing w:after="0" w:line="240" w:lineRule="auto"/>
    </w:pPr>
    <w:rPr>
      <w:kern w:val="0"/>
    </w:rPr>
  </w:style>
  <w:style w:type="character" w:customStyle="1" w:styleId="FooterChar">
    <w:name w:val="Footer Char"/>
    <w:basedOn w:val="DefaultParagraphFont"/>
    <w:link w:val="Footer"/>
    <w:uiPriority w:val="99"/>
    <w:rsid w:val="00A374C1"/>
    <w:rPr>
      <w14:ligatures w14:val="standardContextual"/>
    </w:rPr>
  </w:style>
  <w:style w:type="table" w:styleId="TableGrid">
    <w:name w:val="Table Grid"/>
    <w:basedOn w:val="TableNormal"/>
    <w:uiPriority w:val="39"/>
    <w:rsid w:val="00A374C1"/>
    <w:pPr>
      <w:spacing w:after="0" w:line="240" w:lineRule="auto"/>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tion1">
    <w:name w:val="Caption1"/>
    <w:basedOn w:val="Normal"/>
    <w:next w:val="Normal"/>
    <w:uiPriority w:val="35"/>
    <w:unhideWhenUsed/>
    <w:qFormat/>
    <w:rsid w:val="00A374C1"/>
    <w:pPr>
      <w:spacing w:after="200" w:line="240" w:lineRule="auto"/>
    </w:pPr>
    <w:rPr>
      <w:i/>
      <w:iCs/>
      <w:color w:val="44546A"/>
      <w:sz w:val="18"/>
      <w:szCs w:val="18"/>
    </w:rPr>
  </w:style>
  <w:style w:type="character" w:customStyle="1" w:styleId="Heading1Char1">
    <w:name w:val="Heading 1 Char1"/>
    <w:basedOn w:val="DefaultParagraphFont"/>
    <w:uiPriority w:val="9"/>
    <w:rsid w:val="00A374C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2Char1">
    <w:name w:val="Heading 2 Char1"/>
    <w:basedOn w:val="DefaultParagraphFont"/>
    <w:uiPriority w:val="9"/>
    <w:semiHidden/>
    <w:rsid w:val="00A374C1"/>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Heading3Char1">
    <w:name w:val="Heading 3 Char1"/>
    <w:basedOn w:val="DefaultParagraphFont"/>
    <w:uiPriority w:val="9"/>
    <w:semiHidden/>
    <w:rsid w:val="00A374C1"/>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Heading4Char1">
    <w:name w:val="Heading 4 Char1"/>
    <w:basedOn w:val="DefaultParagraphFont"/>
    <w:uiPriority w:val="9"/>
    <w:semiHidden/>
    <w:rsid w:val="00A374C1"/>
    <w:rPr>
      <w:rFonts w:asciiTheme="majorHAnsi" w:eastAsiaTheme="majorEastAsia" w:hAnsiTheme="majorHAnsi" w:cstheme="majorBidi"/>
      <w:i/>
      <w:iCs/>
      <w:color w:val="2F5496" w:themeColor="accent1" w:themeShade="BF"/>
      <w:kern w:val="2"/>
      <w14:ligatures w14:val="standardContextual"/>
    </w:rPr>
  </w:style>
  <w:style w:type="character" w:customStyle="1" w:styleId="Heading5Char1">
    <w:name w:val="Heading 5 Char1"/>
    <w:basedOn w:val="DefaultParagraphFont"/>
    <w:uiPriority w:val="9"/>
    <w:semiHidden/>
    <w:rsid w:val="00A374C1"/>
    <w:rPr>
      <w:rFonts w:asciiTheme="majorHAnsi" w:eastAsiaTheme="majorEastAsia" w:hAnsiTheme="majorHAnsi" w:cstheme="majorBidi"/>
      <w:color w:val="2F5496" w:themeColor="accent1" w:themeShade="BF"/>
      <w:kern w:val="2"/>
      <w14:ligatures w14:val="standardContextual"/>
    </w:rPr>
  </w:style>
  <w:style w:type="character" w:customStyle="1" w:styleId="Heading6Char1">
    <w:name w:val="Heading 6 Char1"/>
    <w:basedOn w:val="DefaultParagraphFont"/>
    <w:uiPriority w:val="9"/>
    <w:semiHidden/>
    <w:rsid w:val="00A374C1"/>
    <w:rPr>
      <w:rFonts w:asciiTheme="majorHAnsi" w:eastAsiaTheme="majorEastAsia" w:hAnsiTheme="majorHAnsi" w:cstheme="majorBidi"/>
      <w:color w:val="1F3763" w:themeColor="accent1" w:themeShade="7F"/>
      <w:kern w:val="2"/>
      <w14:ligatures w14:val="standardContextual"/>
    </w:rPr>
  </w:style>
  <w:style w:type="character" w:customStyle="1" w:styleId="Heading7Char1">
    <w:name w:val="Heading 7 Char1"/>
    <w:basedOn w:val="DefaultParagraphFont"/>
    <w:uiPriority w:val="9"/>
    <w:semiHidden/>
    <w:rsid w:val="00A374C1"/>
    <w:rPr>
      <w:rFonts w:asciiTheme="majorHAnsi" w:eastAsiaTheme="majorEastAsia" w:hAnsiTheme="majorHAnsi" w:cstheme="majorBidi"/>
      <w:i/>
      <w:iCs/>
      <w:color w:val="1F3763" w:themeColor="accent1" w:themeShade="7F"/>
      <w:kern w:val="2"/>
      <w14:ligatures w14:val="standardContextual"/>
    </w:rPr>
  </w:style>
  <w:style w:type="character" w:customStyle="1" w:styleId="Heading8Char1">
    <w:name w:val="Heading 8 Char1"/>
    <w:basedOn w:val="DefaultParagraphFont"/>
    <w:uiPriority w:val="9"/>
    <w:semiHidden/>
    <w:rsid w:val="00A374C1"/>
    <w:rPr>
      <w:rFonts w:asciiTheme="majorHAnsi" w:eastAsiaTheme="majorEastAsia" w:hAnsiTheme="majorHAnsi" w:cstheme="majorBidi"/>
      <w:color w:val="272727" w:themeColor="text1" w:themeTint="D8"/>
      <w:kern w:val="2"/>
      <w:sz w:val="21"/>
      <w:szCs w:val="21"/>
      <w14:ligatures w14:val="standardContextual"/>
    </w:rPr>
  </w:style>
  <w:style w:type="character" w:customStyle="1" w:styleId="Heading9Char1">
    <w:name w:val="Heading 9 Char1"/>
    <w:basedOn w:val="DefaultParagraphFont"/>
    <w:uiPriority w:val="9"/>
    <w:semiHidden/>
    <w:rsid w:val="00A374C1"/>
    <w:rPr>
      <w:rFonts w:asciiTheme="majorHAnsi" w:eastAsiaTheme="majorEastAsia" w:hAnsiTheme="majorHAnsi" w:cstheme="majorBidi"/>
      <w:i/>
      <w:iCs/>
      <w:color w:val="272727" w:themeColor="text1" w:themeTint="D8"/>
      <w:kern w:val="2"/>
      <w:sz w:val="21"/>
      <w:szCs w:val="21"/>
      <w14:ligatures w14:val="standardContextual"/>
    </w:rPr>
  </w:style>
  <w:style w:type="paragraph" w:styleId="Title">
    <w:name w:val="Title"/>
    <w:basedOn w:val="Normal"/>
    <w:next w:val="Normal"/>
    <w:link w:val="TitleChar"/>
    <w:uiPriority w:val="10"/>
    <w:qFormat/>
    <w:rsid w:val="00A374C1"/>
    <w:pPr>
      <w:spacing w:after="0" w:line="240" w:lineRule="auto"/>
      <w:contextualSpacing/>
    </w:pPr>
    <w:rPr>
      <w:rFonts w:ascii="Calibri Light" w:eastAsia="DengXian Light" w:hAnsi="Calibri Light" w:cs="Times New Roman"/>
      <w:spacing w:val="-10"/>
      <w:kern w:val="28"/>
      <w:sz w:val="56"/>
      <w:szCs w:val="56"/>
      <w14:ligatures w14:val="none"/>
    </w:rPr>
  </w:style>
  <w:style w:type="character" w:customStyle="1" w:styleId="TitleChar1">
    <w:name w:val="Title Char1"/>
    <w:basedOn w:val="DefaultParagraphFont"/>
    <w:uiPriority w:val="10"/>
    <w:rsid w:val="00A374C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374C1"/>
    <w:pPr>
      <w:numPr>
        <w:ilvl w:val="1"/>
      </w:numPr>
    </w:pPr>
    <w:rPr>
      <w:rFonts w:eastAsia="DengXian Light" w:cs="Times New Roman"/>
      <w:color w:val="595959"/>
      <w:spacing w:val="15"/>
      <w:kern w:val="0"/>
      <w:sz w:val="28"/>
      <w:szCs w:val="28"/>
      <w14:ligatures w14:val="none"/>
    </w:rPr>
  </w:style>
  <w:style w:type="character" w:customStyle="1" w:styleId="SubtitleChar1">
    <w:name w:val="Subtitle Char1"/>
    <w:basedOn w:val="DefaultParagraphFont"/>
    <w:uiPriority w:val="11"/>
    <w:rsid w:val="00A374C1"/>
    <w:rPr>
      <w:rFonts w:eastAsiaTheme="minorEastAsia"/>
      <w:color w:val="5A5A5A" w:themeColor="text1" w:themeTint="A5"/>
      <w:spacing w:val="15"/>
      <w:kern w:val="2"/>
      <w14:ligatures w14:val="standardContextual"/>
    </w:rPr>
  </w:style>
  <w:style w:type="paragraph" w:styleId="Quote">
    <w:name w:val="Quote"/>
    <w:basedOn w:val="Normal"/>
    <w:next w:val="Normal"/>
    <w:link w:val="QuoteChar"/>
    <w:uiPriority w:val="29"/>
    <w:qFormat/>
    <w:rsid w:val="00A374C1"/>
    <w:pPr>
      <w:spacing w:before="200"/>
      <w:ind w:left="864" w:right="864"/>
      <w:jc w:val="center"/>
    </w:pPr>
    <w:rPr>
      <w:i/>
      <w:iCs/>
      <w:color w:val="404040"/>
      <w:kern w:val="0"/>
      <w14:ligatures w14:val="none"/>
    </w:rPr>
  </w:style>
  <w:style w:type="character" w:customStyle="1" w:styleId="QuoteChar1">
    <w:name w:val="Quote Char1"/>
    <w:basedOn w:val="DefaultParagraphFont"/>
    <w:uiPriority w:val="29"/>
    <w:rsid w:val="00A374C1"/>
    <w:rPr>
      <w:i/>
      <w:iCs/>
      <w:color w:val="404040" w:themeColor="text1" w:themeTint="BF"/>
      <w:kern w:val="2"/>
      <w14:ligatures w14:val="standardContextual"/>
    </w:rPr>
  </w:style>
  <w:style w:type="character" w:styleId="IntenseEmphasis">
    <w:name w:val="Intense Emphasis"/>
    <w:basedOn w:val="DefaultParagraphFont"/>
    <w:uiPriority w:val="21"/>
    <w:qFormat/>
    <w:rsid w:val="00A374C1"/>
    <w:rPr>
      <w:i/>
      <w:iCs/>
      <w:color w:val="4472C4" w:themeColor="accent1"/>
    </w:rPr>
  </w:style>
  <w:style w:type="paragraph" w:styleId="IntenseQuote">
    <w:name w:val="Intense Quote"/>
    <w:basedOn w:val="Normal"/>
    <w:next w:val="Normal"/>
    <w:link w:val="IntenseQuoteChar"/>
    <w:uiPriority w:val="30"/>
    <w:qFormat/>
    <w:rsid w:val="00A374C1"/>
    <w:pPr>
      <w:pBdr>
        <w:top w:val="single" w:sz="4" w:space="10" w:color="4472C4" w:themeColor="accent1"/>
        <w:bottom w:val="single" w:sz="4" w:space="10" w:color="4472C4" w:themeColor="accent1"/>
      </w:pBdr>
      <w:spacing w:before="360" w:after="360"/>
      <w:ind w:left="864" w:right="864"/>
      <w:jc w:val="center"/>
    </w:pPr>
    <w:rPr>
      <w:i/>
      <w:iCs/>
      <w:color w:val="2F5496"/>
      <w:kern w:val="0"/>
      <w14:ligatures w14:val="none"/>
    </w:rPr>
  </w:style>
  <w:style w:type="character" w:customStyle="1" w:styleId="IntenseQuoteChar1">
    <w:name w:val="Intense Quote Char1"/>
    <w:basedOn w:val="DefaultParagraphFont"/>
    <w:uiPriority w:val="30"/>
    <w:rsid w:val="00A374C1"/>
    <w:rPr>
      <w:i/>
      <w:iCs/>
      <w:color w:val="4472C4" w:themeColor="accent1"/>
      <w:kern w:val="2"/>
      <w14:ligatures w14:val="standardContextual"/>
    </w:rPr>
  </w:style>
  <w:style w:type="character" w:styleId="IntenseReference">
    <w:name w:val="Intense Reference"/>
    <w:basedOn w:val="DefaultParagraphFont"/>
    <w:uiPriority w:val="32"/>
    <w:qFormat/>
    <w:rsid w:val="00A374C1"/>
    <w:rPr>
      <w:b/>
      <w:bCs/>
      <w:smallCaps/>
      <w:color w:val="4472C4" w:themeColor="accent1"/>
      <w:spacing w:val="5"/>
    </w:rPr>
  </w:style>
  <w:style w:type="numbering" w:customStyle="1" w:styleId="NoList2">
    <w:name w:val="No List2"/>
    <w:next w:val="NoList"/>
    <w:uiPriority w:val="99"/>
    <w:semiHidden/>
    <w:unhideWhenUsed/>
    <w:rsid w:val="002417E9"/>
  </w:style>
  <w:style w:type="table" w:customStyle="1" w:styleId="TableGrid1">
    <w:name w:val="Table Grid1"/>
    <w:basedOn w:val="TableNormal"/>
    <w:next w:val="TableGrid"/>
    <w:uiPriority w:val="39"/>
    <w:rsid w:val="002417E9"/>
    <w:pPr>
      <w:spacing w:after="0" w:line="240" w:lineRule="auto"/>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tion2">
    <w:name w:val="Caption2"/>
    <w:basedOn w:val="Normal"/>
    <w:next w:val="Normal"/>
    <w:uiPriority w:val="35"/>
    <w:unhideWhenUsed/>
    <w:qFormat/>
    <w:rsid w:val="002417E9"/>
    <w:pPr>
      <w:spacing w:after="200" w:line="240" w:lineRule="auto"/>
    </w:pPr>
    <w:rPr>
      <w:i/>
      <w:iCs/>
      <w:color w:val="44546A"/>
      <w:sz w:val="18"/>
      <w:szCs w:val="18"/>
    </w:rPr>
  </w:style>
  <w:style w:type="numbering" w:customStyle="1" w:styleId="NoList3">
    <w:name w:val="No List3"/>
    <w:next w:val="NoList"/>
    <w:uiPriority w:val="99"/>
    <w:semiHidden/>
    <w:unhideWhenUsed/>
    <w:rsid w:val="00F03121"/>
  </w:style>
  <w:style w:type="table" w:customStyle="1" w:styleId="TableGrid2">
    <w:name w:val="Table Grid2"/>
    <w:basedOn w:val="TableNormal"/>
    <w:next w:val="TableGrid"/>
    <w:uiPriority w:val="39"/>
    <w:rsid w:val="00F03121"/>
    <w:pPr>
      <w:spacing w:after="0" w:line="240" w:lineRule="auto"/>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tion3">
    <w:name w:val="Caption3"/>
    <w:basedOn w:val="Normal"/>
    <w:next w:val="Normal"/>
    <w:uiPriority w:val="35"/>
    <w:unhideWhenUsed/>
    <w:qFormat/>
    <w:rsid w:val="00F03121"/>
    <w:pPr>
      <w:spacing w:after="200" w:line="240" w:lineRule="auto"/>
    </w:pPr>
    <w:rPr>
      <w:i/>
      <w:iCs/>
      <w:color w:val="44546A"/>
      <w:sz w:val="18"/>
      <w:szCs w:val="18"/>
    </w:rPr>
  </w:style>
  <w:style w:type="table" w:customStyle="1" w:styleId="TableGrid3">
    <w:name w:val="Table Grid3"/>
    <w:basedOn w:val="TableNormal"/>
    <w:next w:val="TableGrid"/>
    <w:uiPriority w:val="39"/>
    <w:rsid w:val="00611DAB"/>
    <w:pPr>
      <w:spacing w:after="0" w:line="240" w:lineRule="auto"/>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7F4E97"/>
    <w:pPr>
      <w:spacing w:after="0" w:line="240" w:lineRule="auto"/>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70377"/>
    <w:pPr>
      <w:spacing w:after="0" w:line="240" w:lineRule="auto"/>
    </w:pPr>
    <w:rPr>
      <w:kern w:val="2"/>
      <w14:ligatures w14:val="standardContextual"/>
    </w:rPr>
  </w:style>
  <w:style w:type="paragraph" w:styleId="BalloonText">
    <w:name w:val="Balloon Text"/>
    <w:basedOn w:val="Normal"/>
    <w:link w:val="BalloonTextChar"/>
    <w:uiPriority w:val="99"/>
    <w:semiHidden/>
    <w:unhideWhenUsed/>
    <w:rsid w:val="00B30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1F7"/>
    <w:rPr>
      <w:rFonts w:ascii="Tahoma" w:hAnsi="Tahoma" w:cs="Tahoma"/>
      <w:kern w:val="2"/>
      <w:sz w:val="16"/>
      <w:szCs w:val="16"/>
      <w14:ligatures w14:val="standardContextual"/>
    </w:rPr>
  </w:style>
  <w:style w:type="paragraph" w:styleId="Caption">
    <w:name w:val="caption"/>
    <w:basedOn w:val="Normal"/>
    <w:next w:val="Normal"/>
    <w:uiPriority w:val="35"/>
    <w:unhideWhenUsed/>
    <w:qFormat/>
    <w:rsid w:val="00521F0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41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hyperlink" Target="mailto:esther.jide-ashaolu@eksu.edu.ng" TargetMode="External"/><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weya.olanrewaju@eksu.edu.ng" TargetMode="Externa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d68fa2082b9f1e75/Documents/Dr%20AY's%20fil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d68fa2082b9f1e75/Documents/Dr%20AY's%20fi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Comparison</a:t>
            </a:r>
            <a:r>
              <a:rPr lang="en-US" baseline="0"/>
              <a:t> Of Population Estimate Using PPSWR and PPSWOR (2022</a:t>
            </a:r>
            <a:r>
              <a:rPr lang="en-US" sz="1400" b="0" i="0" u="none" strike="noStrike" baseline="0">
                <a:effectLst/>
              </a:rPr>
              <a:t>-2024)</a:t>
            </a: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Y-hatPPSWR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2022</c:v>
                </c:pt>
                <c:pt idx="1">
                  <c:v>2023</c:v>
                </c:pt>
                <c:pt idx="2">
                  <c:v>2024</c:v>
                </c:pt>
              </c:numCache>
            </c:numRef>
          </c:cat>
          <c:val>
            <c:numRef>
              <c:f>Sheet1!$B$2:$B$4</c:f>
              <c:numCache>
                <c:formatCode>General</c:formatCode>
                <c:ptCount val="3"/>
                <c:pt idx="0">
                  <c:v>1152</c:v>
                </c:pt>
                <c:pt idx="1">
                  <c:v>1458</c:v>
                </c:pt>
                <c:pt idx="2">
                  <c:v>1046</c:v>
                </c:pt>
              </c:numCache>
            </c:numRef>
          </c:val>
          <c:extLst xmlns:c16r2="http://schemas.microsoft.com/office/drawing/2015/06/chart">
            <c:ext xmlns:c16="http://schemas.microsoft.com/office/drawing/2014/chart" uri="{C3380CC4-5D6E-409C-BE32-E72D297353CC}">
              <c16:uniqueId val="{00000000-8264-4D81-A02D-B69F945A023D}"/>
            </c:ext>
          </c:extLst>
        </c:ser>
        <c:ser>
          <c:idx val="1"/>
          <c:order val="1"/>
          <c:tx>
            <c:strRef>
              <c:f>Sheet1!$C$1</c:f>
              <c:strCache>
                <c:ptCount val="1"/>
                <c:pt idx="0">
                  <c:v>Y-hatPPSWOR</c:v>
                </c:pt>
              </c:strCache>
            </c:strRef>
          </c:tx>
          <c:spPr>
            <a:solidFill>
              <a:schemeClr val="accent2"/>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2022</c:v>
                </c:pt>
                <c:pt idx="1">
                  <c:v>2023</c:v>
                </c:pt>
                <c:pt idx="2">
                  <c:v>2024</c:v>
                </c:pt>
              </c:numCache>
            </c:numRef>
          </c:cat>
          <c:val>
            <c:numRef>
              <c:f>Sheet1!$C$2:$C$4</c:f>
              <c:numCache>
                <c:formatCode>General</c:formatCode>
                <c:ptCount val="3"/>
                <c:pt idx="0">
                  <c:v>884.8</c:v>
                </c:pt>
                <c:pt idx="1">
                  <c:v>1525.92</c:v>
                </c:pt>
                <c:pt idx="2">
                  <c:v>646.32000000000005</c:v>
                </c:pt>
              </c:numCache>
            </c:numRef>
          </c:val>
          <c:extLst xmlns:c16r2="http://schemas.microsoft.com/office/drawing/2015/06/chart">
            <c:ext xmlns:c16="http://schemas.microsoft.com/office/drawing/2014/chart" uri="{C3380CC4-5D6E-409C-BE32-E72D297353CC}">
              <c16:uniqueId val="{00000001-8264-4D81-A02D-B69F945A023D}"/>
            </c:ext>
          </c:extLst>
        </c:ser>
        <c:dLbls>
          <c:showLegendKey val="0"/>
          <c:showVal val="0"/>
          <c:showCatName val="0"/>
          <c:showSerName val="0"/>
          <c:showPercent val="0"/>
          <c:showBubbleSize val="0"/>
        </c:dLbls>
        <c:gapWidth val="180"/>
        <c:overlap val="-27"/>
        <c:axId val="295112704"/>
        <c:axId val="295114624"/>
      </c:barChart>
      <c:catAx>
        <c:axId val="2951127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114624"/>
        <c:crosses val="autoZero"/>
        <c:auto val="1"/>
        <c:lblAlgn val="ctr"/>
        <c:lblOffset val="100"/>
        <c:noMultiLvlLbl val="0"/>
      </c:catAx>
      <c:valAx>
        <c:axId val="295114624"/>
        <c:scaling>
          <c:orientation val="minMax"/>
        </c:scaling>
        <c:delete val="0"/>
        <c:axPos val="l"/>
        <c:majorGridlines>
          <c:spPr>
            <a:ln w="9525" cap="flat" cmpd="sng" algn="ctr">
              <a:solidFill>
                <a:schemeClr val="bg1">
                  <a:lumMod val="9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Estimated Population Total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112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Comparison of Variance Estimates Using PPSWR and</a:t>
            </a:r>
            <a:r>
              <a:rPr lang="en-US" baseline="0"/>
              <a:t> PPSWOR (2022-2024)</a:t>
            </a:r>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Sheet2!$A$2:$A$4</c:f>
              <c:numCache>
                <c:formatCode>General</c:formatCode>
                <c:ptCount val="3"/>
                <c:pt idx="0">
                  <c:v>2022</c:v>
                </c:pt>
                <c:pt idx="1">
                  <c:v>2023</c:v>
                </c:pt>
                <c:pt idx="2">
                  <c:v>2024</c:v>
                </c:pt>
              </c:numCache>
            </c:numRef>
          </c:cat>
          <c:val>
            <c:numRef>
              <c:f>Sheet2!$B$2:$B$4</c:f>
              <c:numCache>
                <c:formatCode>General</c:formatCode>
                <c:ptCount val="3"/>
                <c:pt idx="0">
                  <c:v>161308.54</c:v>
                </c:pt>
                <c:pt idx="1">
                  <c:v>125701.32</c:v>
                </c:pt>
                <c:pt idx="2">
                  <c:v>336621.23</c:v>
                </c:pt>
              </c:numCache>
            </c:numRef>
          </c:val>
          <c:extLst xmlns:c16r2="http://schemas.microsoft.com/office/drawing/2015/06/chart">
            <c:ext xmlns:c16="http://schemas.microsoft.com/office/drawing/2014/chart" uri="{C3380CC4-5D6E-409C-BE32-E72D297353CC}">
              <c16:uniqueId val="{00000000-C822-49E4-BE73-491FA3A17AC1}"/>
            </c:ext>
          </c:extLst>
        </c:ser>
        <c:ser>
          <c:idx val="1"/>
          <c:order val="1"/>
          <c:spPr>
            <a:solidFill>
              <a:schemeClr val="accent2"/>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Sheet2!$A$2:$A$4</c:f>
              <c:numCache>
                <c:formatCode>General</c:formatCode>
                <c:ptCount val="3"/>
                <c:pt idx="0">
                  <c:v>2022</c:v>
                </c:pt>
                <c:pt idx="1">
                  <c:v>2023</c:v>
                </c:pt>
                <c:pt idx="2">
                  <c:v>2024</c:v>
                </c:pt>
              </c:numCache>
            </c:numRef>
          </c:cat>
          <c:val>
            <c:numRef>
              <c:f>Sheet2!$C$2:$C$4</c:f>
              <c:numCache>
                <c:formatCode>General</c:formatCode>
                <c:ptCount val="3"/>
                <c:pt idx="0">
                  <c:v>12696.15</c:v>
                </c:pt>
                <c:pt idx="1">
                  <c:v>103518.78</c:v>
                </c:pt>
                <c:pt idx="2">
                  <c:v>31586.34</c:v>
                </c:pt>
              </c:numCache>
            </c:numRef>
          </c:val>
          <c:extLst xmlns:c16r2="http://schemas.microsoft.com/office/drawing/2015/06/chart">
            <c:ext xmlns:c16="http://schemas.microsoft.com/office/drawing/2014/chart" uri="{C3380CC4-5D6E-409C-BE32-E72D297353CC}">
              <c16:uniqueId val="{00000001-C822-49E4-BE73-491FA3A17AC1}"/>
            </c:ext>
          </c:extLst>
        </c:ser>
        <c:dLbls>
          <c:dLblPos val="outEnd"/>
          <c:showLegendKey val="0"/>
          <c:showVal val="1"/>
          <c:showCatName val="0"/>
          <c:showSerName val="0"/>
          <c:showPercent val="0"/>
          <c:showBubbleSize val="0"/>
        </c:dLbls>
        <c:gapWidth val="120"/>
        <c:axId val="307041024"/>
        <c:axId val="307042944"/>
      </c:barChart>
      <c:catAx>
        <c:axId val="307041024"/>
        <c:scaling>
          <c:orientation val="maxMin"/>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Year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7042944"/>
        <c:crosses val="autoZero"/>
        <c:auto val="1"/>
        <c:lblAlgn val="ctr"/>
        <c:lblOffset val="100"/>
        <c:noMultiLvlLbl val="0"/>
      </c:catAx>
      <c:valAx>
        <c:axId val="307042944"/>
        <c:scaling>
          <c:orientation val="minMax"/>
        </c:scaling>
        <c:delete val="0"/>
        <c:axPos val="t"/>
        <c:majorGridlines>
          <c:spPr>
            <a:ln w="9525" cap="flat" cmpd="sng" algn="ctr">
              <a:solidFill>
                <a:schemeClr val="bg1">
                  <a:lumMod val="9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Variance</a:t>
                </a:r>
                <a:r>
                  <a:rPr lang="en-US" b="1" baseline="0"/>
                  <a:t> of Population Estimate</a:t>
                </a:r>
                <a:endParaRPr lang="en-US" b="1"/>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7041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23</Pages>
  <Words>3972</Words>
  <Characters>22642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OLUWADUNSIN</dc:creator>
  <cp:keywords/>
  <dc:description/>
  <cp:lastModifiedBy>USER PCX</cp:lastModifiedBy>
  <cp:revision>84</cp:revision>
  <dcterms:created xsi:type="dcterms:W3CDTF">2026-01-14T10:10:00Z</dcterms:created>
  <dcterms:modified xsi:type="dcterms:W3CDTF">2026-03-14T22:20:00Z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