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B0373" w14:textId="77777777" w:rsidR="0045683B" w:rsidRPr="00C773C6" w:rsidRDefault="0087225F" w:rsidP="0045683B">
      <w:pPr>
        <w:pStyle w:val="Heading1"/>
        <w:jc w:val="center"/>
        <w:rPr>
          <w:i/>
          <w:iCs/>
        </w:rPr>
      </w:pPr>
      <w:r w:rsidRPr="00C773C6">
        <w:rPr>
          <w:i/>
          <w:iCs/>
        </w:rPr>
        <w:t xml:space="preserve">Fuzzy </w:t>
      </w:r>
      <w:r w:rsidR="009412AC" w:rsidRPr="00C773C6">
        <w:rPr>
          <w:i/>
          <w:iCs/>
        </w:rPr>
        <w:t>Modelling of Youth, Education and Skill Development in India</w:t>
      </w:r>
    </w:p>
    <w:p w14:paraId="61A04A23" w14:textId="77777777" w:rsidR="00AC67E0" w:rsidRPr="00C773C6" w:rsidRDefault="00082E22" w:rsidP="00AC67E0">
      <w:pPr>
        <w:pStyle w:val="NoSpacing"/>
        <w:jc w:val="right"/>
        <w:rPr>
          <w:rFonts w:ascii="Times New Roman" w:hAnsi="Times New Roman" w:cs="Times New Roman"/>
        </w:rPr>
      </w:pPr>
      <w:r w:rsidRPr="00C773C6">
        <w:rPr>
          <w:rFonts w:ascii="Times New Roman" w:hAnsi="Times New Roman" w:cs="Times New Roman"/>
        </w:rPr>
        <w:tab/>
        <w:t/>
      </w:r>
    </w:p>
    <w:p w14:paraId="5D490830" w14:textId="77777777" w:rsidR="00082E22" w:rsidRPr="00C773C6" w:rsidRDefault="00082E22" w:rsidP="00082E22">
      <w:pPr>
        <w:pStyle w:val="NoSpacing"/>
        <w:jc w:val="right"/>
        <w:rPr>
          <w:rFonts w:ascii="Times New Roman" w:eastAsia="Cambria" w:hAnsi="Times New Roman" w:cs="Times New Roman"/>
        </w:rPr>
      </w:pPr>
      <w:r w:rsidRPr="00C773C6">
        <w:rPr>
          <w:rFonts w:ascii="Times New Roman" w:eastAsia="Cambria" w:hAnsi="Times New Roman" w:cs="Times New Roman"/>
        </w:rPr>
        <w:t xml:space="preserve"/>
      </w:r>
    </w:p>
    <w:p w14:paraId="55CC13B8" w14:textId="77777777" w:rsidR="00082E22" w:rsidRPr="00C773C6" w:rsidRDefault="00082E22" w:rsidP="00082E22">
      <w:pPr>
        <w:pStyle w:val="NoSpacing"/>
        <w:jc w:val="right"/>
        <w:rPr>
          <w:rFonts w:ascii="Times New Roman" w:eastAsia="Cambria" w:hAnsi="Times New Roman" w:cs="Times New Roman"/>
        </w:rPr>
      </w:pPr>
      <w:r w:rsidRPr="00C773C6">
        <w:rPr>
          <w:rFonts w:ascii="Times New Roman" w:eastAsia="Cambria" w:hAnsi="Times New Roman" w:cs="Times New Roman"/>
        </w:rPr>
        <w:t xml:space="preserve"/>
      </w:r>
    </w:p>
    <w:p w14:paraId="111D6478" w14:textId="77777777" w:rsidR="00082E22" w:rsidRPr="00C773C6" w:rsidRDefault="00082E22" w:rsidP="00082E22">
      <w:pPr>
        <w:pStyle w:val="NoSpacing"/>
        <w:jc w:val="right"/>
        <w:rPr>
          <w:rFonts w:ascii="Times New Roman" w:eastAsia="Cambria" w:hAnsi="Times New Roman" w:cs="Times New Roman"/>
        </w:rPr>
      </w:pPr>
      <w:r w:rsidRPr="00C773C6">
        <w:rPr>
          <w:rFonts w:ascii="Times New Roman" w:eastAsia="Cambria" w:hAnsi="Times New Roman" w:cs="Times New Roman"/>
        </w:rPr>
        <w:t xml:space="preserve"/>
      </w:r>
    </w:p>
    <w:p w14:paraId="2FA41547" w14:textId="77777777" w:rsidR="00082E22" w:rsidRPr="00C773C6" w:rsidRDefault="00082E22" w:rsidP="00082E22">
      <w:pPr>
        <w:pStyle w:val="NoSpacing"/>
        <w:jc w:val="right"/>
        <w:rPr>
          <w:rFonts w:ascii="Times New Roman" w:eastAsia="Cambria" w:hAnsi="Times New Roman" w:cs="Times New Roman"/>
        </w:rPr>
      </w:pPr>
      <w:r w:rsidRPr="00C773C6">
        <w:rPr>
          <w:rFonts w:ascii="Times New Roman" w:eastAsia="Cambria" w:hAnsi="Times New Roman" w:cs="Times New Roman"/>
        </w:rPr>
        <w:t xml:space="preserve"/>
      </w:r>
    </w:p>
    <w:p w14:paraId="44D11BC9" w14:textId="77777777" w:rsidR="00082E22" w:rsidRPr="00C773C6" w:rsidRDefault="00082E22" w:rsidP="00082E22">
      <w:pPr>
        <w:pStyle w:val="NoSpacing"/>
        <w:jc w:val="right"/>
        <w:rPr>
          <w:rFonts w:ascii="Times New Roman" w:hAnsi="Times New Roman" w:cs="Times New Roman"/>
        </w:rPr>
      </w:pPr>
      <w:r w:rsidRPr="00C773C6">
        <w:rPr>
          <w:rFonts w:ascii="Times New Roman" w:eastAsia="Cambria" w:hAnsi="Times New Roman" w:cs="Times New Roman"/>
        </w:rPr>
        <w:t xml:space="preserve"/>
      </w:r>
      <w:hyperlink r:id="rId8">
        <w:r w:rsidRPr="00C773C6">
          <w:rPr>
            <w:rFonts w:ascii="Times New Roman" w:eastAsia="Cambria" w:hAnsi="Times New Roman" w:cs="Times New Roman"/>
            <w:color w:val="0000FF"/>
            <w:u w:val="single"/>
          </w:rPr>
          <w:t/>
        </w:r>
      </w:hyperlink>
    </w:p>
    <w:p w14:paraId="2523C371" w14:textId="77777777" w:rsidR="00FF69F4" w:rsidRPr="00C773C6" w:rsidRDefault="00082E22" w:rsidP="00082E22">
      <w:pPr>
        <w:shd w:val="clear" w:color="auto" w:fill="FFFFFF"/>
        <w:spacing w:after="0" w:line="240" w:lineRule="auto"/>
        <w:jc w:val="center"/>
        <w:outlineLvl w:val="0"/>
        <w:rPr>
          <w:rFonts w:ascii="Times New Roman" w:eastAsia="Times New Roman" w:hAnsi="Times New Roman" w:cs="Times New Roman"/>
          <w:color w:val="0D0D0D"/>
          <w:kern w:val="36"/>
          <w:sz w:val="36"/>
          <w:szCs w:val="36"/>
        </w:rPr>
      </w:pPr>
      <w:r w:rsidRPr="00C773C6">
        <w:rPr>
          <w:rFonts w:ascii="Times New Roman" w:hAnsi="Times New Roman" w:cs="Times New Roman"/>
        </w:rPr>
        <w:t xml:space="preserve"/>
      </w:r>
    </w:p>
    <w:p w14:paraId="680D7C39" w14:textId="77777777" w:rsidR="009D62D0" w:rsidRPr="005E7E74" w:rsidRDefault="00FF69F4" w:rsidP="00FF69F4">
      <w:pPr>
        <w:spacing w:before="100" w:beforeAutospacing="1" w:after="100" w:afterAutospacing="1" w:line="240" w:lineRule="auto"/>
        <w:outlineLvl w:val="1"/>
        <w:rPr>
          <w:rFonts w:ascii="Times New Roman" w:eastAsia="Times New Roman" w:hAnsi="Times New Roman" w:cs="Times New Roman"/>
          <w:b/>
          <w:bCs/>
          <w:sz w:val="32"/>
          <w:szCs w:val="32"/>
        </w:rPr>
      </w:pPr>
      <w:r w:rsidRPr="005E7E74">
        <w:rPr>
          <w:rFonts w:ascii="Times New Roman" w:eastAsia="Times New Roman" w:hAnsi="Times New Roman" w:cs="Times New Roman"/>
          <w:b/>
          <w:bCs/>
          <w:sz w:val="32"/>
          <w:szCs w:val="32"/>
        </w:rPr>
        <w:t>Abstract</w:t>
      </w:r>
    </w:p>
    <w:p w14:paraId="68637D0F" w14:textId="77777777" w:rsidR="00927B59" w:rsidRPr="00C773C6" w:rsidRDefault="00EF4F34" w:rsidP="00927B59">
      <w:pPr>
        <w:spacing w:before="100" w:beforeAutospacing="1" w:after="100" w:afterAutospacing="1" w:line="240" w:lineRule="auto"/>
        <w:jc w:val="both"/>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In this</w:t>
      </w:r>
      <w:r w:rsidR="009642A1" w:rsidRPr="00C773C6">
        <w:rPr>
          <w:rFonts w:ascii="Times New Roman" w:eastAsia="Times New Roman" w:hAnsi="Times New Roman" w:cs="Times New Roman"/>
          <w:sz w:val="24"/>
          <w:szCs w:val="24"/>
        </w:rPr>
        <w:t xml:space="preserve"> present paper</w:t>
      </w:r>
      <w:r w:rsidR="005D0D33" w:rsidRPr="00C773C6">
        <w:rPr>
          <w:rFonts w:ascii="Times New Roman" w:eastAsia="Times New Roman" w:hAnsi="Times New Roman" w:cs="Times New Roman"/>
          <w:sz w:val="24"/>
          <w:szCs w:val="24"/>
        </w:rPr>
        <w:t xml:space="preserve">, the </w:t>
      </w:r>
      <w:r w:rsidR="009642A1" w:rsidRPr="00C773C6">
        <w:rPr>
          <w:rFonts w:ascii="Times New Roman" w:eastAsia="Times New Roman" w:hAnsi="Times New Roman" w:cs="Times New Roman"/>
          <w:sz w:val="24"/>
          <w:szCs w:val="24"/>
        </w:rPr>
        <w:t xml:space="preserve">framework of </w:t>
      </w:r>
      <w:r w:rsidR="00E9356A" w:rsidRPr="00C773C6">
        <w:rPr>
          <w:rFonts w:ascii="Times New Roman" w:eastAsia="Times New Roman" w:hAnsi="Times New Roman" w:cs="Times New Roman"/>
          <w:sz w:val="24"/>
          <w:szCs w:val="24"/>
        </w:rPr>
        <w:t>y</w:t>
      </w:r>
      <w:r w:rsidR="00FF69F4" w:rsidRPr="00C773C6">
        <w:rPr>
          <w:rFonts w:ascii="Times New Roman" w:eastAsia="Times New Roman" w:hAnsi="Times New Roman" w:cs="Times New Roman"/>
          <w:sz w:val="24"/>
          <w:szCs w:val="24"/>
        </w:rPr>
        <w:t>outh empowerment, education and skill development are pivotal for socio-economic transformation in India.</w:t>
      </w:r>
      <w:r w:rsidR="009642A1" w:rsidRPr="00C773C6">
        <w:rPr>
          <w:rFonts w:ascii="Times New Roman" w:eastAsia="Times New Roman" w:hAnsi="Times New Roman" w:cs="Times New Roman"/>
          <w:sz w:val="24"/>
          <w:szCs w:val="24"/>
        </w:rPr>
        <w:t xml:space="preserve"> </w:t>
      </w:r>
      <w:r w:rsidR="0064601D" w:rsidRPr="00C773C6">
        <w:rPr>
          <w:rFonts w:ascii="Times New Roman" w:eastAsia="Times New Roman" w:hAnsi="Times New Roman" w:cs="Times New Roman"/>
          <w:sz w:val="24"/>
          <w:szCs w:val="24"/>
        </w:rPr>
        <w:t>Currently</w:t>
      </w:r>
      <w:r w:rsidR="009642A1" w:rsidRPr="00C773C6">
        <w:rPr>
          <w:rFonts w:ascii="Times New Roman" w:eastAsia="Times New Roman" w:hAnsi="Times New Roman" w:cs="Times New Roman"/>
          <w:sz w:val="24"/>
          <w:szCs w:val="24"/>
        </w:rPr>
        <w:t xml:space="preserve"> t</w:t>
      </w:r>
      <w:r w:rsidR="00FF69F4" w:rsidRPr="00C773C6">
        <w:rPr>
          <w:rFonts w:ascii="Times New Roman" w:eastAsia="Times New Roman" w:hAnsi="Times New Roman" w:cs="Times New Roman"/>
          <w:sz w:val="24"/>
          <w:szCs w:val="24"/>
        </w:rPr>
        <w:t>raditional binary assessment techniques fail to adequately model the inherent uncertainties in human capabiliti</w:t>
      </w:r>
      <w:r w:rsidRPr="00C773C6">
        <w:rPr>
          <w:rFonts w:ascii="Times New Roman" w:eastAsia="Times New Roman" w:hAnsi="Times New Roman" w:cs="Times New Roman"/>
          <w:sz w:val="24"/>
          <w:szCs w:val="24"/>
        </w:rPr>
        <w:t xml:space="preserve">es and socio-economic contexts. </w:t>
      </w:r>
      <w:r w:rsidR="0064601D" w:rsidRPr="00C773C6">
        <w:rPr>
          <w:rFonts w:ascii="Times New Roman" w:eastAsia="Times New Roman" w:hAnsi="Times New Roman" w:cs="Times New Roman"/>
          <w:sz w:val="24"/>
          <w:szCs w:val="24"/>
        </w:rPr>
        <w:t>We</w:t>
      </w:r>
      <w:r w:rsidR="00CE3E36" w:rsidRPr="00C773C6">
        <w:rPr>
          <w:rFonts w:ascii="Times New Roman" w:eastAsia="Times New Roman" w:hAnsi="Times New Roman" w:cs="Times New Roman"/>
          <w:sz w:val="24"/>
          <w:szCs w:val="24"/>
        </w:rPr>
        <w:t xml:space="preserve"> propose </w:t>
      </w:r>
      <w:r w:rsidR="002742A7" w:rsidRPr="00C773C6">
        <w:rPr>
          <w:rFonts w:ascii="Times New Roman" w:eastAsia="Times New Roman" w:hAnsi="Times New Roman" w:cs="Times New Roman"/>
          <w:sz w:val="24"/>
          <w:szCs w:val="24"/>
        </w:rPr>
        <w:t xml:space="preserve">in this paper </w:t>
      </w:r>
      <w:r w:rsidR="00FF69F4" w:rsidRPr="00C773C6">
        <w:rPr>
          <w:rFonts w:ascii="Times New Roman" w:eastAsia="Times New Roman" w:hAnsi="Times New Roman" w:cs="Times New Roman"/>
          <w:sz w:val="24"/>
          <w:szCs w:val="24"/>
        </w:rPr>
        <w:t>a fuzzy logic-based modelling framework to systematically analyze youth development outcomes by integrating educational attainment, sk</w:t>
      </w:r>
      <w:r w:rsidR="00C8632B" w:rsidRPr="00C773C6">
        <w:rPr>
          <w:rFonts w:ascii="Times New Roman" w:eastAsia="Times New Roman" w:hAnsi="Times New Roman" w:cs="Times New Roman"/>
          <w:sz w:val="24"/>
          <w:szCs w:val="24"/>
        </w:rPr>
        <w:t>ill competencies, employability</w:t>
      </w:r>
      <w:r w:rsidR="002742A7" w:rsidRPr="00C773C6">
        <w:rPr>
          <w:rFonts w:ascii="Times New Roman" w:eastAsia="Times New Roman" w:hAnsi="Times New Roman" w:cs="Times New Roman"/>
          <w:sz w:val="24"/>
          <w:szCs w:val="24"/>
        </w:rPr>
        <w:t xml:space="preserve"> and socio-economic factors. This</w:t>
      </w:r>
      <w:r w:rsidR="00FF69F4" w:rsidRPr="00C773C6">
        <w:rPr>
          <w:rFonts w:ascii="Times New Roman" w:eastAsia="Times New Roman" w:hAnsi="Times New Roman" w:cs="Times New Roman"/>
          <w:sz w:val="24"/>
          <w:szCs w:val="24"/>
        </w:rPr>
        <w:t xml:space="preserve"> proposed model captures vagueness and subjective judg</w:t>
      </w:r>
      <w:r w:rsidR="00AC7C5D" w:rsidRPr="00C773C6">
        <w:rPr>
          <w:rFonts w:ascii="Times New Roman" w:eastAsia="Times New Roman" w:hAnsi="Times New Roman" w:cs="Times New Roman"/>
          <w:sz w:val="24"/>
          <w:szCs w:val="24"/>
        </w:rPr>
        <w:t>e</w:t>
      </w:r>
      <w:r w:rsidR="00FF69F4" w:rsidRPr="00C773C6">
        <w:rPr>
          <w:rFonts w:ascii="Times New Roman" w:eastAsia="Times New Roman" w:hAnsi="Times New Roman" w:cs="Times New Roman"/>
          <w:sz w:val="24"/>
          <w:szCs w:val="24"/>
        </w:rPr>
        <w:t>ments using fuzzy sets and membership functions. Through empirical application on nationally representative data, fuzzy clusters reveal nuanced patterns of youth capabi</w:t>
      </w:r>
      <w:r w:rsidR="0064601D" w:rsidRPr="00C773C6">
        <w:rPr>
          <w:rFonts w:ascii="Times New Roman" w:eastAsia="Times New Roman" w:hAnsi="Times New Roman" w:cs="Times New Roman"/>
          <w:sz w:val="24"/>
          <w:szCs w:val="24"/>
        </w:rPr>
        <w:t>lity development across states. T</w:t>
      </w:r>
      <w:r w:rsidR="00FF69F4" w:rsidRPr="00C773C6">
        <w:rPr>
          <w:rFonts w:ascii="Times New Roman" w:eastAsia="Times New Roman" w:hAnsi="Times New Roman" w:cs="Times New Roman"/>
          <w:sz w:val="24"/>
          <w:szCs w:val="24"/>
        </w:rPr>
        <w:t>his paper contributes to policy modelling by providing a robust methodology to inform targeted interventions for education and skill development program</w:t>
      </w:r>
      <w:r w:rsidR="0064601D" w:rsidRPr="00C773C6">
        <w:rPr>
          <w:rFonts w:ascii="Times New Roman" w:eastAsia="Times New Roman" w:hAnsi="Times New Roman" w:cs="Times New Roman"/>
          <w:sz w:val="24"/>
          <w:szCs w:val="24"/>
        </w:rPr>
        <w:t>m</w:t>
      </w:r>
      <w:r w:rsidR="00AC7C5D" w:rsidRPr="00C773C6">
        <w:rPr>
          <w:rFonts w:ascii="Times New Roman" w:eastAsia="Times New Roman" w:hAnsi="Times New Roman" w:cs="Times New Roman"/>
          <w:sz w:val="24"/>
          <w:szCs w:val="24"/>
        </w:rPr>
        <w:t>e</w:t>
      </w:r>
      <w:r w:rsidR="00FF69F4" w:rsidRPr="00C773C6">
        <w:rPr>
          <w:rFonts w:ascii="Times New Roman" w:eastAsia="Times New Roman" w:hAnsi="Times New Roman" w:cs="Times New Roman"/>
          <w:sz w:val="24"/>
          <w:szCs w:val="24"/>
        </w:rPr>
        <w:t>s.</w:t>
      </w:r>
    </w:p>
    <w:p w14:paraId="4BC186EF" w14:textId="77777777" w:rsidR="00927B59" w:rsidRPr="005E7E74" w:rsidRDefault="00927B59" w:rsidP="00FF69F4">
      <w:pPr>
        <w:spacing w:before="100" w:beforeAutospacing="1" w:after="100" w:afterAutospacing="1" w:line="240" w:lineRule="auto"/>
        <w:rPr>
          <w:rFonts w:ascii="Times New Roman" w:eastAsia="Times New Roman" w:hAnsi="Times New Roman" w:cs="Times New Roman"/>
          <w:b/>
          <w:bCs/>
          <w:sz w:val="32"/>
          <w:szCs w:val="32"/>
        </w:rPr>
      </w:pPr>
      <w:r w:rsidRPr="005E7E74">
        <w:rPr>
          <w:rFonts w:ascii="Times New Roman" w:eastAsia="Times New Roman" w:hAnsi="Times New Roman" w:cs="Times New Roman"/>
          <w:b/>
          <w:bCs/>
          <w:sz w:val="32"/>
          <w:szCs w:val="32"/>
        </w:rPr>
        <w:t xml:space="preserve"> Keywords</w:t>
      </w:r>
    </w:p>
    <w:p w14:paraId="5A625A89" w14:textId="77777777" w:rsidR="00FF69F4" w:rsidRPr="00C773C6" w:rsidRDefault="00FF69F4" w:rsidP="00F008B9">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Fuzzy</w:t>
      </w:r>
      <w:r w:rsidR="00C8632B" w:rsidRPr="00C773C6">
        <w:rPr>
          <w:rFonts w:ascii="Times New Roman" w:eastAsia="Times New Roman" w:hAnsi="Times New Roman" w:cs="Times New Roman"/>
          <w:sz w:val="24"/>
          <w:szCs w:val="24"/>
        </w:rPr>
        <w:t xml:space="preserve"> modeling</w:t>
      </w:r>
      <w:r w:rsidRPr="00C773C6">
        <w:rPr>
          <w:rFonts w:ascii="Times New Roman" w:eastAsia="Times New Roman" w:hAnsi="Times New Roman" w:cs="Times New Roman"/>
          <w:sz w:val="24"/>
          <w:szCs w:val="24"/>
        </w:rPr>
        <w:t>, youth development, education, skill develop</w:t>
      </w:r>
      <w:r w:rsidR="0078272A" w:rsidRPr="00C773C6">
        <w:rPr>
          <w:rFonts w:ascii="Times New Roman" w:eastAsia="Times New Roman" w:hAnsi="Times New Roman" w:cs="Times New Roman"/>
          <w:sz w:val="24"/>
          <w:szCs w:val="24"/>
        </w:rPr>
        <w:t xml:space="preserve">ment, fuzzy sets, India, policy </w:t>
      </w:r>
      <w:r w:rsidRPr="00C773C6">
        <w:rPr>
          <w:rFonts w:ascii="Times New Roman" w:eastAsia="Times New Roman" w:hAnsi="Times New Roman" w:cs="Times New Roman"/>
          <w:sz w:val="24"/>
          <w:szCs w:val="24"/>
        </w:rPr>
        <w:t>analysis.</w:t>
      </w:r>
    </w:p>
    <w:p w14:paraId="0A382033" w14:textId="77777777" w:rsidR="00FF69F4" w:rsidRPr="005E7E74" w:rsidRDefault="00FF69F4" w:rsidP="00FF69F4">
      <w:pPr>
        <w:spacing w:before="100" w:beforeAutospacing="1" w:after="100" w:afterAutospacing="1" w:line="240" w:lineRule="auto"/>
        <w:outlineLvl w:val="1"/>
        <w:rPr>
          <w:rFonts w:ascii="Times New Roman" w:eastAsia="Times New Roman" w:hAnsi="Times New Roman" w:cs="Times New Roman"/>
          <w:b/>
          <w:bCs/>
          <w:sz w:val="32"/>
          <w:szCs w:val="32"/>
        </w:rPr>
      </w:pPr>
      <w:r w:rsidRPr="005E7E74">
        <w:rPr>
          <w:rFonts w:ascii="Times New Roman" w:eastAsia="Times New Roman" w:hAnsi="Times New Roman" w:cs="Times New Roman"/>
          <w:b/>
          <w:bCs/>
          <w:sz w:val="32"/>
          <w:szCs w:val="32"/>
        </w:rPr>
        <w:t>1. Introduction</w:t>
      </w:r>
    </w:p>
    <w:p w14:paraId="2638039E" w14:textId="77777777" w:rsidR="00FF69F4" w:rsidRPr="00C773C6" w:rsidRDefault="00C541BA" w:rsidP="00A32C0D">
      <w:pPr>
        <w:spacing w:before="100" w:beforeAutospacing="1" w:after="100" w:afterAutospacing="1" w:line="240" w:lineRule="auto"/>
        <w:jc w:val="both"/>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In 2026, India has around 36-37 crore youth 15 to 29 age group forming a major part of the workforce.</w:t>
      </w:r>
      <w:r w:rsidR="002052B7" w:rsidRPr="00C773C6">
        <w:rPr>
          <w:rFonts w:ascii="Times New Roman" w:eastAsia="Times New Roman" w:hAnsi="Times New Roman" w:cs="Times New Roman"/>
          <w:sz w:val="24"/>
          <w:szCs w:val="24"/>
        </w:rPr>
        <w:t xml:space="preserve"> </w:t>
      </w:r>
      <w:r w:rsidRPr="00C773C6">
        <w:rPr>
          <w:rFonts w:ascii="Times New Roman" w:eastAsia="Times New Roman" w:hAnsi="Times New Roman" w:cs="Times New Roman"/>
          <w:sz w:val="24"/>
          <w:szCs w:val="24"/>
        </w:rPr>
        <w:t>Around 4</w:t>
      </w:r>
      <w:r w:rsidR="002052B7" w:rsidRPr="00C773C6">
        <w:rPr>
          <w:rFonts w:ascii="Times New Roman" w:eastAsia="Times New Roman" w:hAnsi="Times New Roman" w:cs="Times New Roman"/>
          <w:sz w:val="24"/>
          <w:szCs w:val="24"/>
        </w:rPr>
        <w:t>0% of young graguate face unempl</w:t>
      </w:r>
      <w:r w:rsidRPr="00C773C6">
        <w:rPr>
          <w:rFonts w:ascii="Times New Roman" w:eastAsia="Times New Roman" w:hAnsi="Times New Roman" w:cs="Times New Roman"/>
          <w:sz w:val="24"/>
          <w:szCs w:val="24"/>
        </w:rPr>
        <w:t>oyment or u</w:t>
      </w:r>
      <w:r w:rsidR="00C8632B" w:rsidRPr="00C773C6">
        <w:rPr>
          <w:rFonts w:ascii="Times New Roman" w:eastAsia="Times New Roman" w:hAnsi="Times New Roman" w:cs="Times New Roman"/>
          <w:sz w:val="24"/>
          <w:szCs w:val="24"/>
        </w:rPr>
        <w:t xml:space="preserve">nderemployment, </w:t>
      </w:r>
      <w:r w:rsidRPr="00C773C6">
        <w:rPr>
          <w:rFonts w:ascii="Times New Roman" w:eastAsia="Times New Roman" w:hAnsi="Times New Roman" w:cs="Times New Roman"/>
          <w:sz w:val="24"/>
          <w:szCs w:val="24"/>
        </w:rPr>
        <w:t xml:space="preserve">indicating a </w:t>
      </w:r>
      <w:r w:rsidR="00C8632B" w:rsidRPr="00C773C6">
        <w:rPr>
          <w:rFonts w:ascii="Times New Roman" w:eastAsia="Times New Roman" w:hAnsi="Times New Roman" w:cs="Times New Roman"/>
          <w:sz w:val="24"/>
          <w:szCs w:val="24"/>
        </w:rPr>
        <w:t>series</w:t>
      </w:r>
      <w:r w:rsidRPr="00C773C6">
        <w:rPr>
          <w:rFonts w:ascii="Times New Roman" w:eastAsia="Times New Roman" w:hAnsi="Times New Roman" w:cs="Times New Roman"/>
          <w:sz w:val="24"/>
          <w:szCs w:val="24"/>
        </w:rPr>
        <w:t xml:space="preserve"> gap between education and job opportunities.</w:t>
      </w:r>
      <w:r w:rsidR="00C8632B" w:rsidRPr="00C773C6">
        <w:rPr>
          <w:rFonts w:ascii="Times New Roman" w:eastAsia="Times New Roman" w:hAnsi="Times New Roman" w:cs="Times New Roman"/>
          <w:sz w:val="24"/>
          <w:szCs w:val="24"/>
        </w:rPr>
        <w:t xml:space="preserve"> </w:t>
      </w:r>
      <w:r w:rsidR="00FF69F4" w:rsidRPr="00C773C6">
        <w:rPr>
          <w:rFonts w:ascii="Times New Roman" w:eastAsia="Times New Roman" w:hAnsi="Times New Roman" w:cs="Times New Roman"/>
          <w:sz w:val="24"/>
          <w:szCs w:val="24"/>
        </w:rPr>
        <w:t>Youth constitute a substantial demographic segment in India, with over 65% of the population below 35 years of age (</w:t>
      </w:r>
      <w:r w:rsidR="00FC6B2E" w:rsidRPr="00C773C6">
        <w:rPr>
          <w:rFonts w:ascii="Times New Roman" w:eastAsia="Times New Roman" w:hAnsi="Times New Roman" w:cs="Times New Roman"/>
          <w:sz w:val="24"/>
          <w:szCs w:val="24"/>
        </w:rPr>
        <w:t xml:space="preserve">According to </w:t>
      </w:r>
      <w:r w:rsidR="00FF69F4" w:rsidRPr="00C773C6">
        <w:rPr>
          <w:rFonts w:ascii="Times New Roman" w:eastAsia="Times New Roman" w:hAnsi="Times New Roman" w:cs="Times New Roman"/>
          <w:sz w:val="24"/>
          <w:szCs w:val="24"/>
        </w:rPr>
        <w:t>Government of India, 2021). Education and skill development are critical determinants of employability, social mobility, and economic growth. However, traditional models of youth assessment rely on rigid classifications (e.g., literate vs illiterate) that oversimplify complex human states</w:t>
      </w:r>
      <w:r w:rsidRPr="00C773C6">
        <w:rPr>
          <w:rFonts w:ascii="Times New Roman" w:eastAsia="Times New Roman" w:hAnsi="Times New Roman" w:cs="Times New Roman"/>
          <w:sz w:val="24"/>
          <w:szCs w:val="24"/>
        </w:rPr>
        <w:t>. A  major issue is that degree do not guarantee employment .Recent report show that 67% of unemployed youth are graduates,</w:t>
      </w:r>
      <w:r w:rsidR="007964DC">
        <w:rPr>
          <w:rFonts w:ascii="Times New Roman" w:eastAsia="Times New Roman" w:hAnsi="Times New Roman" w:cs="Times New Roman"/>
          <w:sz w:val="24"/>
          <w:szCs w:val="24"/>
        </w:rPr>
        <w:t xml:space="preserve"> </w:t>
      </w:r>
      <w:r w:rsidRPr="00C773C6">
        <w:rPr>
          <w:rFonts w:ascii="Times New Roman" w:eastAsia="Times New Roman" w:hAnsi="Times New Roman" w:cs="Times New Roman"/>
          <w:sz w:val="24"/>
          <w:szCs w:val="24"/>
        </w:rPr>
        <w:t>highlighting the mismatch between academic learning and industry needs.</w:t>
      </w:r>
      <w:r w:rsidR="00FF69F4" w:rsidRPr="00C773C6">
        <w:rPr>
          <w:rFonts w:ascii="Times New Roman" w:eastAsia="Times New Roman" w:hAnsi="Times New Roman" w:cs="Times New Roman"/>
          <w:sz w:val="24"/>
          <w:szCs w:val="24"/>
        </w:rPr>
        <w:t xml:space="preserve"> In reality, competencies such as crit</w:t>
      </w:r>
      <w:r w:rsidR="00C8632B" w:rsidRPr="00C773C6">
        <w:rPr>
          <w:rFonts w:ascii="Times New Roman" w:eastAsia="Times New Roman" w:hAnsi="Times New Roman" w:cs="Times New Roman"/>
          <w:sz w:val="24"/>
          <w:szCs w:val="24"/>
        </w:rPr>
        <w:t xml:space="preserve">ical thinking, problem-solving </w:t>
      </w:r>
      <w:r w:rsidR="00FF69F4" w:rsidRPr="00C773C6">
        <w:rPr>
          <w:rFonts w:ascii="Times New Roman" w:eastAsia="Times New Roman" w:hAnsi="Times New Roman" w:cs="Times New Roman"/>
          <w:sz w:val="24"/>
          <w:szCs w:val="24"/>
        </w:rPr>
        <w:t>and vocational skills cannot be crisply categorized; they reside in gradations. Fuzzy logic,</w:t>
      </w:r>
      <w:r w:rsidR="007A7A7E" w:rsidRPr="00C773C6">
        <w:rPr>
          <w:rFonts w:ascii="Times New Roman" w:eastAsia="Times New Roman" w:hAnsi="Times New Roman" w:cs="Times New Roman"/>
          <w:sz w:val="24"/>
          <w:szCs w:val="24"/>
        </w:rPr>
        <w:t xml:space="preserve"> set fuzzy t</w:t>
      </w:r>
      <w:r w:rsidR="00F8362C" w:rsidRPr="00C773C6">
        <w:rPr>
          <w:rFonts w:ascii="Times New Roman" w:eastAsia="Times New Roman" w:hAnsi="Times New Roman" w:cs="Times New Roman"/>
          <w:sz w:val="24"/>
          <w:szCs w:val="24"/>
        </w:rPr>
        <w:t>heor</w:t>
      </w:r>
      <w:r w:rsidR="007A7A7E" w:rsidRPr="00C773C6">
        <w:rPr>
          <w:rFonts w:ascii="Times New Roman" w:eastAsia="Times New Roman" w:hAnsi="Times New Roman" w:cs="Times New Roman"/>
          <w:sz w:val="24"/>
          <w:szCs w:val="24"/>
        </w:rPr>
        <w:t>y and its a</w:t>
      </w:r>
      <w:r w:rsidR="00F8362C" w:rsidRPr="00C773C6">
        <w:rPr>
          <w:rFonts w:ascii="Times New Roman" w:eastAsia="Times New Roman" w:hAnsi="Times New Roman" w:cs="Times New Roman"/>
          <w:sz w:val="24"/>
          <w:szCs w:val="24"/>
        </w:rPr>
        <w:t>pplications</w:t>
      </w:r>
      <w:r w:rsidR="00FF69F4" w:rsidRPr="00C773C6">
        <w:rPr>
          <w:rFonts w:ascii="Times New Roman" w:eastAsia="Times New Roman" w:hAnsi="Times New Roman" w:cs="Times New Roman"/>
          <w:sz w:val="24"/>
          <w:szCs w:val="24"/>
        </w:rPr>
        <w:t xml:space="preserve"> introduced</w:t>
      </w:r>
      <w:r w:rsidR="00F8362C" w:rsidRPr="00C773C6">
        <w:rPr>
          <w:rFonts w:ascii="Times New Roman" w:eastAsia="Times New Roman" w:hAnsi="Times New Roman" w:cs="Times New Roman"/>
          <w:sz w:val="24"/>
          <w:szCs w:val="24"/>
        </w:rPr>
        <w:t xml:space="preserve"> [1,</w:t>
      </w:r>
      <w:r w:rsidR="00C8632B" w:rsidRPr="00C773C6">
        <w:rPr>
          <w:rFonts w:ascii="Times New Roman" w:eastAsia="Times New Roman" w:hAnsi="Times New Roman" w:cs="Times New Roman"/>
          <w:sz w:val="24"/>
          <w:szCs w:val="24"/>
        </w:rPr>
        <w:t xml:space="preserve"> </w:t>
      </w:r>
      <w:r w:rsidR="00F8362C" w:rsidRPr="00C773C6">
        <w:rPr>
          <w:rFonts w:ascii="Times New Roman" w:eastAsia="Times New Roman" w:hAnsi="Times New Roman" w:cs="Times New Roman"/>
          <w:sz w:val="24"/>
          <w:szCs w:val="24"/>
        </w:rPr>
        <w:t>2]</w:t>
      </w:r>
      <w:r w:rsidR="00FF69F4" w:rsidRPr="00C773C6">
        <w:rPr>
          <w:rFonts w:ascii="Times New Roman" w:eastAsia="Times New Roman" w:hAnsi="Times New Roman" w:cs="Times New Roman"/>
          <w:sz w:val="24"/>
          <w:szCs w:val="24"/>
        </w:rPr>
        <w:t xml:space="preserve"> offers a powerful tool for modelling such</w:t>
      </w:r>
      <w:r w:rsidR="007E291D">
        <w:rPr>
          <w:rFonts w:ascii="Times New Roman" w:eastAsia="Times New Roman" w:hAnsi="Times New Roman" w:cs="Times New Roman"/>
          <w:sz w:val="24"/>
          <w:szCs w:val="24"/>
        </w:rPr>
        <w:t xml:space="preserve"> </w:t>
      </w:r>
      <w:r w:rsidR="00FF69F4" w:rsidRPr="00C773C6">
        <w:rPr>
          <w:rFonts w:ascii="Times New Roman" w:eastAsia="Times New Roman" w:hAnsi="Times New Roman" w:cs="Times New Roman"/>
          <w:sz w:val="24"/>
          <w:szCs w:val="24"/>
        </w:rPr>
        <w:t>gradations and uncertainty.Fuzzy modelling allows representing subjective human judgments, partial membership in categories (e.g., “moderately skilled”, “highly educated”), and complex interdependencies among factors. Applying fuzzy systems to evaluate Indian youth’s educational and skill status can yield insights that conventional models obscure.</w:t>
      </w:r>
      <w:r w:rsidR="006146CA" w:rsidRPr="00C773C6">
        <w:rPr>
          <w:rFonts w:ascii="Times New Roman" w:eastAsia="Times New Roman" w:hAnsi="Times New Roman" w:cs="Times New Roman"/>
          <w:sz w:val="24"/>
          <w:szCs w:val="24"/>
        </w:rPr>
        <w:t xml:space="preserve"> </w:t>
      </w:r>
      <w:r w:rsidR="000F4CAA" w:rsidRPr="00C773C6">
        <w:rPr>
          <w:rFonts w:ascii="Times New Roman" w:eastAsia="Times New Roman" w:hAnsi="Times New Roman" w:cs="Times New Roman"/>
          <w:sz w:val="24"/>
          <w:szCs w:val="24"/>
        </w:rPr>
        <w:t>Fuzzy logic in skill based learning</w:t>
      </w:r>
      <w:r w:rsidR="00F8362C" w:rsidRPr="00C773C6">
        <w:rPr>
          <w:rFonts w:ascii="Times New Roman" w:eastAsia="Times New Roman" w:hAnsi="Times New Roman" w:cs="Times New Roman"/>
          <w:sz w:val="24"/>
          <w:szCs w:val="24"/>
        </w:rPr>
        <w:t xml:space="preserve"> developed</w:t>
      </w:r>
      <w:r w:rsidR="000F4CAA" w:rsidRPr="00C773C6">
        <w:rPr>
          <w:rFonts w:ascii="Times New Roman" w:eastAsia="Times New Roman" w:hAnsi="Times New Roman" w:cs="Times New Roman"/>
          <w:sz w:val="24"/>
          <w:szCs w:val="24"/>
        </w:rPr>
        <w:t xml:space="preserve"> [6,8,9,18]</w:t>
      </w:r>
      <w:r w:rsidR="00F8362C" w:rsidRPr="00C773C6">
        <w:rPr>
          <w:rFonts w:ascii="Times New Roman" w:eastAsia="Times New Roman" w:hAnsi="Times New Roman" w:cs="Times New Roman"/>
          <w:sz w:val="24"/>
          <w:szCs w:val="24"/>
        </w:rPr>
        <w:t>.</w:t>
      </w:r>
      <w:r w:rsidR="000C20F9" w:rsidRPr="00C773C6">
        <w:rPr>
          <w:rFonts w:ascii="Times New Roman" w:eastAsia="Times New Roman" w:hAnsi="Times New Roman" w:cs="Times New Roman"/>
          <w:sz w:val="24"/>
          <w:szCs w:val="24"/>
        </w:rPr>
        <w:t xml:space="preserve"> Vocational training impact on youth employabilityby Chatterjee[17] in 2018.</w:t>
      </w:r>
      <w:r w:rsidR="000C20F9" w:rsidRPr="00C773C6">
        <w:rPr>
          <w:rFonts w:ascii="Times New Roman" w:eastAsia="Times New Roman" w:hAnsi="Times New Roman" w:cs="Times New Roman"/>
          <w:color w:val="00B050"/>
          <w:sz w:val="24"/>
          <w:szCs w:val="24"/>
        </w:rPr>
        <w:t xml:space="preserve"> </w:t>
      </w:r>
      <w:r w:rsidR="000C20F9" w:rsidRPr="00C773C6">
        <w:rPr>
          <w:rFonts w:ascii="Times New Roman" w:eastAsia="Times New Roman" w:hAnsi="Times New Roman" w:cs="Times New Roman"/>
          <w:sz w:val="24"/>
          <w:szCs w:val="24"/>
        </w:rPr>
        <w:t>Skill development and youth employability in India by Gupta  [15] in  2221.</w:t>
      </w:r>
      <w:r w:rsidR="00C8632B" w:rsidRPr="00C773C6">
        <w:rPr>
          <w:rFonts w:ascii="Times New Roman" w:eastAsia="Times New Roman" w:hAnsi="Times New Roman" w:cs="Times New Roman"/>
          <w:sz w:val="24"/>
          <w:szCs w:val="24"/>
        </w:rPr>
        <w:t xml:space="preserve"> </w:t>
      </w:r>
      <w:r w:rsidR="0057418C" w:rsidRPr="00C773C6">
        <w:rPr>
          <w:rFonts w:ascii="Times New Roman" w:eastAsia="Times New Roman" w:hAnsi="Times New Roman" w:cs="Times New Roman"/>
          <w:sz w:val="24"/>
          <w:szCs w:val="24"/>
        </w:rPr>
        <w:t>Fuzzy Models for Socio-Economic [3,14]</w:t>
      </w:r>
      <w:r w:rsidR="00557EC9" w:rsidRPr="00C773C6">
        <w:rPr>
          <w:rFonts w:ascii="Times New Roman" w:eastAsia="Times New Roman" w:hAnsi="Times New Roman" w:cs="Times New Roman"/>
          <w:sz w:val="24"/>
          <w:szCs w:val="24"/>
        </w:rPr>
        <w:t>. Fuzzy logic in education quality assessment [5,16]. Fuzzy analytic hierarchy process and student evaluation</w:t>
      </w:r>
      <w:r w:rsidR="00F01AD5" w:rsidRPr="00C773C6">
        <w:rPr>
          <w:rFonts w:ascii="Times New Roman" w:eastAsia="Times New Roman" w:hAnsi="Times New Roman" w:cs="Times New Roman"/>
          <w:sz w:val="24"/>
          <w:szCs w:val="24"/>
        </w:rPr>
        <w:t xml:space="preserve"> by Turksen </w:t>
      </w:r>
      <w:r w:rsidR="00557EC9" w:rsidRPr="00C773C6">
        <w:rPr>
          <w:rFonts w:ascii="Times New Roman" w:eastAsia="Times New Roman" w:hAnsi="Times New Roman" w:cs="Times New Roman"/>
          <w:sz w:val="24"/>
          <w:szCs w:val="24"/>
        </w:rPr>
        <w:t>[4]</w:t>
      </w:r>
      <w:r w:rsidR="00F01AD5" w:rsidRPr="00C773C6">
        <w:rPr>
          <w:rFonts w:ascii="Times New Roman" w:eastAsia="Times New Roman" w:hAnsi="Times New Roman" w:cs="Times New Roman"/>
          <w:sz w:val="24"/>
          <w:szCs w:val="24"/>
        </w:rPr>
        <w:t xml:space="preserve"> in 1919. Fuzzy models for policy analysis in developing economies developed by Patel,[19</w:t>
      </w:r>
      <w:r w:rsidR="007964DC">
        <w:rPr>
          <w:rFonts w:ascii="Times New Roman" w:eastAsia="Times New Roman" w:hAnsi="Times New Roman" w:cs="Times New Roman"/>
          <w:sz w:val="24"/>
          <w:szCs w:val="24"/>
        </w:rPr>
        <w:t xml:space="preserve"> </w:t>
      </w:r>
      <w:r w:rsidR="00F01AD5" w:rsidRPr="00C773C6">
        <w:rPr>
          <w:rFonts w:ascii="Times New Roman" w:eastAsia="Times New Roman" w:hAnsi="Times New Roman" w:cs="Times New Roman"/>
          <w:sz w:val="24"/>
          <w:szCs w:val="24"/>
        </w:rPr>
        <w:t>] in 2022.</w:t>
      </w:r>
    </w:p>
    <w:p w14:paraId="4DEF9BFD" w14:textId="77777777" w:rsidR="001A70CA" w:rsidRPr="00C773C6" w:rsidRDefault="001A70CA" w:rsidP="001A70CA">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The novelty of this work lies in</w:t>
      </w:r>
      <w:r w:rsidR="001D1134" w:rsidRPr="00C773C6">
        <w:rPr>
          <w:rFonts w:ascii="Times New Roman" w:eastAsia="Times New Roman" w:hAnsi="Times New Roman" w:cs="Times New Roman"/>
          <w:sz w:val="24"/>
          <w:szCs w:val="24"/>
        </w:rPr>
        <w:t xml:space="preserve"> </w:t>
      </w:r>
    </w:p>
    <w:p w14:paraId="7C401FB5" w14:textId="77777777" w:rsidR="001A70CA" w:rsidRPr="00C773C6" w:rsidRDefault="00C541BA" w:rsidP="001A70CA">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Analyze of </w:t>
      </w:r>
      <w:r w:rsidR="009D7CA1" w:rsidRPr="00C773C6">
        <w:rPr>
          <w:rFonts w:ascii="Times New Roman" w:eastAsia="Times New Roman" w:hAnsi="Times New Roman" w:cs="Times New Roman"/>
          <w:sz w:val="24"/>
          <w:szCs w:val="24"/>
        </w:rPr>
        <w:t xml:space="preserve"> policy modelling</w:t>
      </w:r>
      <w:r w:rsidR="001A70CA" w:rsidRPr="00C773C6">
        <w:rPr>
          <w:rFonts w:ascii="Times New Roman" w:eastAsia="Times New Roman" w:hAnsi="Times New Roman" w:cs="Times New Roman"/>
          <w:sz w:val="24"/>
          <w:szCs w:val="24"/>
        </w:rPr>
        <w:t xml:space="preserve"> various contractive conditions.</w:t>
      </w:r>
    </w:p>
    <w:p w14:paraId="430D6B0C" w14:textId="77777777" w:rsidR="001A70CA" w:rsidRPr="00C773C6" w:rsidRDefault="001A70CA" w:rsidP="009412AC">
      <w:pPr>
        <w:pStyle w:val="Heading1"/>
        <w:numPr>
          <w:ilvl w:val="0"/>
          <w:numId w:val="14"/>
        </w:numPr>
        <w:rPr>
          <w:b w:val="0"/>
          <w:bCs w:val="0"/>
          <w:sz w:val="24"/>
          <w:szCs w:val="24"/>
        </w:rPr>
      </w:pPr>
      <w:r w:rsidRPr="00C773C6">
        <w:rPr>
          <w:b w:val="0"/>
          <w:bCs w:val="0"/>
          <w:sz w:val="24"/>
          <w:szCs w:val="24"/>
        </w:rPr>
        <w:t>Comparative analysis and implementation of</w:t>
      </w:r>
      <w:r w:rsidRPr="00C773C6">
        <w:rPr>
          <w:sz w:val="24"/>
          <w:szCs w:val="24"/>
        </w:rPr>
        <w:t xml:space="preserve"> </w:t>
      </w:r>
      <w:r w:rsidRPr="00C773C6">
        <w:rPr>
          <w:b w:val="0"/>
          <w:bCs w:val="0"/>
          <w:sz w:val="24"/>
          <w:szCs w:val="24"/>
        </w:rPr>
        <w:t xml:space="preserve">fuzzy modelling of youth, education and </w:t>
      </w:r>
      <w:r w:rsidR="00711503" w:rsidRPr="00C773C6">
        <w:rPr>
          <w:b w:val="0"/>
          <w:bCs w:val="0"/>
          <w:sz w:val="24"/>
          <w:szCs w:val="24"/>
        </w:rPr>
        <w:t xml:space="preserve">  </w:t>
      </w:r>
      <w:r w:rsidRPr="00C773C6">
        <w:rPr>
          <w:b w:val="0"/>
          <w:bCs w:val="0"/>
          <w:sz w:val="24"/>
          <w:szCs w:val="24"/>
        </w:rPr>
        <w:t>skill development in India</w:t>
      </w:r>
    </w:p>
    <w:p w14:paraId="74D094C8" w14:textId="77777777" w:rsidR="001A70CA" w:rsidRPr="00C773C6" w:rsidRDefault="001A70CA" w:rsidP="001A70CA">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Th</w:t>
      </w:r>
      <w:r w:rsidR="009D7CA1" w:rsidRPr="00C773C6">
        <w:rPr>
          <w:rFonts w:ascii="Times New Roman" w:eastAsia="Times New Roman" w:hAnsi="Times New Roman" w:cs="Times New Roman"/>
          <w:sz w:val="24"/>
          <w:szCs w:val="24"/>
        </w:rPr>
        <w:t xml:space="preserve">is approach </w:t>
      </w:r>
      <w:r w:rsidR="00F171E7" w:rsidRPr="00C773C6">
        <w:rPr>
          <w:rFonts w:ascii="Times New Roman" w:eastAsia="Times New Roman" w:hAnsi="Times New Roman" w:cs="Times New Roman"/>
          <w:sz w:val="24"/>
          <w:szCs w:val="24"/>
        </w:rPr>
        <w:t>develop</w:t>
      </w:r>
      <w:r w:rsidRPr="00C773C6">
        <w:rPr>
          <w:rFonts w:ascii="Times New Roman" w:eastAsia="Cambria Math" w:hAnsi="Times New Roman" w:cs="Times New Roman"/>
          <w:bCs/>
          <w:color w:val="2F3333"/>
          <w:sz w:val="24"/>
          <w:szCs w:val="24"/>
        </w:rPr>
        <w:t xml:space="preserve"> Chatterjea</w:t>
      </w:r>
      <w:r w:rsidR="00120241" w:rsidRPr="00C773C6">
        <w:rPr>
          <w:rFonts w:ascii="Times New Roman" w:eastAsia="Times New Roman" w:hAnsi="Times New Roman" w:cs="Times New Roman"/>
          <w:sz w:val="24"/>
          <w:szCs w:val="24"/>
        </w:rPr>
        <w:t xml:space="preserve">, Verma </w:t>
      </w:r>
      <w:r w:rsidRPr="00C773C6">
        <w:rPr>
          <w:rFonts w:ascii="Times New Roman" w:eastAsia="Times New Roman" w:hAnsi="Times New Roman" w:cs="Times New Roman"/>
          <w:sz w:val="24"/>
          <w:szCs w:val="24"/>
        </w:rPr>
        <w:t xml:space="preserve">and </w:t>
      </w:r>
      <w:r w:rsidR="009D7CA1" w:rsidRPr="00C773C6">
        <w:rPr>
          <w:rFonts w:ascii="Times New Roman" w:eastAsia="Times New Roman" w:hAnsi="Times New Roman" w:cs="Times New Roman"/>
          <w:sz w:val="24"/>
          <w:szCs w:val="24"/>
        </w:rPr>
        <w:t>Gupta</w:t>
      </w:r>
      <w:r w:rsidR="007A7A7E" w:rsidRPr="00C773C6">
        <w:rPr>
          <w:rFonts w:ascii="Times New Roman" w:eastAsia="Times New Roman" w:hAnsi="Times New Roman" w:cs="Times New Roman"/>
          <w:sz w:val="24"/>
          <w:szCs w:val="24"/>
        </w:rPr>
        <w:t xml:space="preserve"> uses the </w:t>
      </w:r>
      <w:r w:rsidR="007A7A7E" w:rsidRPr="00C773C6">
        <w:rPr>
          <w:rFonts w:ascii="Times New Roman" w:eastAsia="Times New Roman" w:hAnsi="Times New Roman" w:cs="Times New Roman"/>
          <w:b/>
          <w:bCs/>
          <w:sz w:val="24"/>
          <w:szCs w:val="24"/>
        </w:rPr>
        <w:t xml:space="preserve">Mamdani approach </w:t>
      </w:r>
      <w:r w:rsidRPr="00C773C6">
        <w:rPr>
          <w:rFonts w:ascii="Times New Roman" w:eastAsia="Times New Roman" w:hAnsi="Times New Roman" w:cs="Times New Roman"/>
          <w:sz w:val="24"/>
          <w:szCs w:val="24"/>
        </w:rPr>
        <w:t xml:space="preserve">within a </w:t>
      </w:r>
      <w:r w:rsidR="009412AC" w:rsidRPr="00C773C6">
        <w:rPr>
          <w:rFonts w:ascii="Times New Roman" w:eastAsia="Times New Roman" w:hAnsi="Times New Roman" w:cs="Times New Roman"/>
          <w:sz w:val="24"/>
          <w:szCs w:val="24"/>
        </w:rPr>
        <w:t>comparative</w:t>
      </w:r>
      <w:r w:rsidRPr="00C773C6">
        <w:rPr>
          <w:rFonts w:ascii="Times New Roman" w:eastAsia="Times New Roman" w:hAnsi="Times New Roman" w:cs="Times New Roman"/>
          <w:sz w:val="24"/>
          <w:szCs w:val="24"/>
        </w:rPr>
        <w:t xml:space="preserve"> structures. </w:t>
      </w:r>
    </w:p>
    <w:p w14:paraId="00E8AC4E" w14:textId="77777777" w:rsidR="007B0ADB" w:rsidRPr="005E7E74" w:rsidRDefault="006374B0" w:rsidP="006F59BD">
      <w:pPr>
        <w:spacing w:before="100" w:beforeAutospacing="1" w:after="100" w:afterAutospacing="1" w:line="240" w:lineRule="auto"/>
        <w:rPr>
          <w:rFonts w:ascii="Times New Roman" w:eastAsia="Times New Roman" w:hAnsi="Times New Roman" w:cs="Times New Roman"/>
          <w:b/>
          <w:bCs/>
          <w:sz w:val="32"/>
          <w:szCs w:val="32"/>
        </w:rPr>
      </w:pPr>
      <w:r w:rsidRPr="005E7E74">
        <w:rPr>
          <w:rFonts w:ascii="Times New Roman" w:eastAsia="Times New Roman" w:hAnsi="Times New Roman" w:cs="Times New Roman"/>
          <w:b/>
          <w:bCs/>
          <w:sz w:val="32"/>
          <w:szCs w:val="32"/>
        </w:rPr>
        <w:t>2.</w:t>
      </w:r>
      <w:r w:rsidR="007B0ADB" w:rsidRPr="005E7E74">
        <w:rPr>
          <w:rFonts w:ascii="Times New Roman" w:eastAsia="Times New Roman" w:hAnsi="Times New Roman" w:cs="Times New Roman"/>
          <w:b/>
          <w:bCs/>
          <w:sz w:val="32"/>
          <w:szCs w:val="32"/>
        </w:rPr>
        <w:t xml:space="preserve">Preliminaries </w:t>
      </w:r>
    </w:p>
    <w:p w14:paraId="7926D22C" w14:textId="77777777" w:rsidR="006374B0" w:rsidRPr="007E291D" w:rsidRDefault="006374B0" w:rsidP="006374B0">
      <w:pPr>
        <w:spacing w:before="100" w:beforeAutospacing="1" w:after="100" w:afterAutospacing="1" w:line="240" w:lineRule="auto"/>
        <w:outlineLvl w:val="2"/>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 xml:space="preserve"> </w:t>
      </w:r>
      <w:r w:rsidR="008470BB" w:rsidRPr="00C773C6">
        <w:rPr>
          <w:rFonts w:ascii="Times New Roman" w:eastAsia="Times New Roman" w:hAnsi="Times New Roman" w:cs="Times New Roman"/>
          <w:b/>
          <w:bCs/>
          <w:sz w:val="32"/>
          <w:szCs w:val="32"/>
        </w:rPr>
        <w:t>Fuzzy set</w:t>
      </w:r>
      <w:r w:rsidRPr="00C773C6">
        <w:rPr>
          <w:rFonts w:ascii="Times New Roman" w:eastAsia="Times New Roman" w:hAnsi="Times New Roman" w:cs="Times New Roman"/>
          <w:b/>
          <w:bCs/>
          <w:sz w:val="32"/>
          <w:szCs w:val="32"/>
        </w:rPr>
        <w:t xml:space="preserve">: </w:t>
      </w:r>
      <w:r w:rsidRPr="00C773C6">
        <w:rPr>
          <w:rFonts w:ascii="Times New Roman" w:eastAsia="Times New Roman" w:hAnsi="Times New Roman" w:cs="Times New Roman"/>
          <w:sz w:val="24"/>
          <w:szCs w:val="24"/>
        </w:rPr>
        <w:t>Let X be a univerce of discourse and x is any parti</w:t>
      </w:r>
      <w:r w:rsidR="008470BB" w:rsidRPr="00C773C6">
        <w:rPr>
          <w:rFonts w:ascii="Times New Roman" w:eastAsia="Times New Roman" w:hAnsi="Times New Roman" w:cs="Times New Roman"/>
          <w:sz w:val="24"/>
          <w:szCs w:val="24"/>
        </w:rPr>
        <w:t xml:space="preserve">cular element of </w:t>
      </w:r>
      <w:r w:rsidRPr="00C773C6">
        <w:rPr>
          <w:rFonts w:ascii="Times New Roman" w:eastAsia="Times New Roman" w:hAnsi="Times New Roman" w:cs="Times New Roman"/>
          <w:sz w:val="24"/>
          <w:szCs w:val="24"/>
        </w:rPr>
        <w:t>X. Then the fuzzy set A defined on X is a collection of ordered pairs.</w:t>
      </w:r>
    </w:p>
    <w:p w14:paraId="6159D7C5" w14:textId="77777777" w:rsidR="006374B0" w:rsidRPr="00C773C6" w:rsidRDefault="006374B0" w:rsidP="006374B0">
      <w:pPr>
        <w:spacing w:before="100" w:beforeAutospacing="1" w:after="100" w:afterAutospacing="1" w:line="240" w:lineRule="auto"/>
        <w:outlineLvl w:val="2"/>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A={X, </w:t>
      </w:r>
      <m:oMath>
        <m:r>
          <w:rPr>
            <w:rFonts w:ascii="Cambria Math" w:eastAsia="Times New Roman" w:hAnsi="Cambria Math" w:cs="Times New Roman"/>
            <w:sz w:val="24"/>
            <w:szCs w:val="24"/>
          </w:rPr>
          <m:t>μ</m:t>
        </m:r>
      </m:oMath>
      <w:r w:rsidRPr="00C773C6">
        <w:rPr>
          <w:rFonts w:ascii="Times New Roman" w:eastAsia="Times New Roman" w:hAnsi="Times New Roman" w:cs="Times New Roman"/>
          <w:sz w:val="24"/>
          <w:szCs w:val="24"/>
          <w:vertAlign w:val="subscript"/>
        </w:rPr>
        <w:t>A</w:t>
      </w:r>
      <w:r w:rsidRPr="00C773C6">
        <w:rPr>
          <w:rFonts w:ascii="Times New Roman" w:eastAsia="Times New Roman" w:hAnsi="Times New Roman" w:cs="Times New Roman"/>
          <w:sz w:val="24"/>
          <w:szCs w:val="24"/>
        </w:rPr>
        <w:t>(x): x</w:t>
      </w:r>
      <m:oMath>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m:t>
        </m:r>
      </m:oMath>
      <w:r w:rsidRPr="00C773C6">
        <w:rPr>
          <w:rFonts w:ascii="Times New Roman" w:eastAsia="Times New Roman" w:hAnsi="Times New Roman" w:cs="Times New Roman"/>
          <w:sz w:val="24"/>
          <w:szCs w:val="24"/>
        </w:rPr>
        <w:t xml:space="preserve"> X }, where </w:t>
      </w:r>
      <m:oMath>
        <m:r>
          <w:rPr>
            <w:rFonts w:ascii="Cambria Math" w:eastAsia="Times New Roman" w:hAnsi="Cambria Math" w:cs="Times New Roman"/>
            <w:sz w:val="24"/>
            <w:szCs w:val="24"/>
          </w:rPr>
          <m:t>μ</m:t>
        </m:r>
      </m:oMath>
      <w:r w:rsidRPr="00C773C6">
        <w:rPr>
          <w:rFonts w:ascii="Times New Roman" w:eastAsia="Times New Roman" w:hAnsi="Times New Roman" w:cs="Times New Roman"/>
          <w:sz w:val="24"/>
          <w:szCs w:val="24"/>
          <w:vertAlign w:val="subscript"/>
        </w:rPr>
        <w:t>A</w:t>
      </w:r>
      <w:r w:rsidRPr="00C773C6">
        <w:rPr>
          <w:rFonts w:ascii="Times New Roman" w:eastAsia="Times New Roman" w:hAnsi="Times New Roman" w:cs="Times New Roman"/>
          <w:sz w:val="24"/>
          <w:szCs w:val="24"/>
        </w:rPr>
        <w:t>(x): x</w:t>
      </w:r>
      <m:oMath>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m:t>
        </m:r>
      </m:oMath>
      <w:r w:rsidRPr="00C773C6">
        <w:rPr>
          <w:rFonts w:ascii="Times New Roman" w:eastAsia="Times New Roman" w:hAnsi="Times New Roman" w:cs="Times New Roman"/>
          <w:sz w:val="24"/>
          <w:szCs w:val="24"/>
        </w:rPr>
        <w:t xml:space="preserve"> [0,1]</w:t>
      </w:r>
    </w:p>
    <w:p w14:paraId="4EB79AA0" w14:textId="77777777" w:rsidR="006374B0" w:rsidRPr="00C773C6" w:rsidRDefault="006374B0" w:rsidP="006374B0">
      <w:pPr>
        <w:spacing w:before="100" w:beforeAutospacing="1" w:after="100" w:afterAutospacing="1" w:line="240" w:lineRule="auto"/>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2.1 Youth Development in India</w:t>
      </w:r>
    </w:p>
    <w:p w14:paraId="74B3C1D7" w14:textId="77777777" w:rsidR="006374B0" w:rsidRPr="00C773C6" w:rsidRDefault="006374B0" w:rsidP="006374B0">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India has one of the largest youth population in the world with nearly 370 million individual in      the age group15-29 years. Appling a fuzzy logic framework to youth development in India is a sophisticated way to handle a reality that isn’t just black and white . In traditional policy-making a young person might be labeled as Employed or Unemployed. Howerver, fuzzy logic allows us to account for the g</w:t>
      </w:r>
      <w:r w:rsidR="008470BB" w:rsidRPr="00C773C6">
        <w:rPr>
          <w:rFonts w:ascii="Times New Roman" w:eastAsia="Times New Roman" w:hAnsi="Times New Roman" w:cs="Times New Roman"/>
          <w:sz w:val="24"/>
          <w:szCs w:val="24"/>
        </w:rPr>
        <w:t>ray areas –like underemployment</w:t>
      </w:r>
      <w:r w:rsidRPr="00C773C6">
        <w:rPr>
          <w:rFonts w:ascii="Times New Roman" w:eastAsia="Times New Roman" w:hAnsi="Times New Roman" w:cs="Times New Roman"/>
          <w:sz w:val="24"/>
          <w:szCs w:val="24"/>
        </w:rPr>
        <w:t>,</w:t>
      </w:r>
      <w:r w:rsidR="008470BB" w:rsidRPr="00C773C6">
        <w:rPr>
          <w:rFonts w:ascii="Times New Roman" w:eastAsia="Times New Roman" w:hAnsi="Times New Roman" w:cs="Times New Roman"/>
          <w:sz w:val="24"/>
          <w:szCs w:val="24"/>
        </w:rPr>
        <w:t xml:space="preserve"> </w:t>
      </w:r>
      <w:r w:rsidRPr="00C773C6">
        <w:rPr>
          <w:rFonts w:ascii="Times New Roman" w:eastAsia="Times New Roman" w:hAnsi="Times New Roman" w:cs="Times New Roman"/>
          <w:sz w:val="24"/>
          <w:szCs w:val="24"/>
        </w:rPr>
        <w:t>skill mismatches or varying levels of social empowerment.</w:t>
      </w:r>
    </w:p>
    <w:p w14:paraId="2F204D84" w14:textId="77777777" w:rsidR="006374B0" w:rsidRPr="00C773C6" w:rsidRDefault="006374B0" w:rsidP="006374B0">
      <w:pPr>
        <w:spacing w:before="100" w:beforeAutospacing="1" w:after="100" w:afterAutospacing="1" w:line="240" w:lineRule="auto"/>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2.</w:t>
      </w:r>
      <w:r w:rsidR="008470BB" w:rsidRPr="00C773C6">
        <w:rPr>
          <w:rFonts w:ascii="Times New Roman" w:eastAsia="Times New Roman" w:hAnsi="Times New Roman" w:cs="Times New Roman"/>
          <w:b/>
          <w:bCs/>
          <w:sz w:val="32"/>
          <w:szCs w:val="32"/>
        </w:rPr>
        <w:t>2 Education as a Fuzzy Variable</w:t>
      </w:r>
    </w:p>
    <w:p w14:paraId="054A96E6" w14:textId="77777777" w:rsidR="006374B0" w:rsidRPr="00C773C6" w:rsidRDefault="006374B0" w:rsidP="006374B0">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Education attainment in India ranges from basic literacy to advanced professional degrees</w:t>
      </w:r>
      <w:r w:rsidR="008470BB" w:rsidRPr="00C773C6">
        <w:rPr>
          <w:rFonts w:ascii="Times New Roman" w:eastAsia="Times New Roman" w:hAnsi="Times New Roman" w:cs="Times New Roman"/>
          <w:sz w:val="24"/>
          <w:szCs w:val="24"/>
        </w:rPr>
        <w:t>.In classical a bina</w:t>
      </w:r>
      <w:r w:rsidRPr="00C773C6">
        <w:rPr>
          <w:rFonts w:ascii="Times New Roman" w:eastAsia="Times New Roman" w:hAnsi="Times New Roman" w:cs="Times New Roman"/>
          <w:sz w:val="24"/>
          <w:szCs w:val="24"/>
        </w:rPr>
        <w:t xml:space="preserve">ry or discrete </w:t>
      </w:r>
      <w:r w:rsidR="008470BB" w:rsidRPr="00C773C6">
        <w:rPr>
          <w:rFonts w:ascii="Times New Roman" w:eastAsia="Times New Roman" w:hAnsi="Times New Roman" w:cs="Times New Roman"/>
          <w:sz w:val="24"/>
          <w:szCs w:val="24"/>
        </w:rPr>
        <w:t>variable</w:t>
      </w:r>
      <w:r w:rsidR="00E12837" w:rsidRPr="00C773C6">
        <w:rPr>
          <w:rFonts w:ascii="Times New Roman" w:eastAsia="Times New Roman" w:hAnsi="Times New Roman" w:cs="Times New Roman"/>
          <w:sz w:val="24"/>
          <w:szCs w:val="24"/>
        </w:rPr>
        <w:t xml:space="preserve">,Qualified/Not Qualified, </w:t>
      </w:r>
      <w:r w:rsidRPr="00C773C6">
        <w:rPr>
          <w:rFonts w:ascii="Times New Roman" w:eastAsia="Times New Roman" w:hAnsi="Times New Roman" w:cs="Times New Roman"/>
          <w:sz w:val="24"/>
          <w:szCs w:val="24"/>
        </w:rPr>
        <w:t>Pass/Fail,Qualified/Not Quaiified,</w:t>
      </w:r>
      <w:r w:rsidR="00E12837" w:rsidRPr="00C773C6">
        <w:rPr>
          <w:rFonts w:ascii="Times New Roman" w:eastAsia="Times New Roman" w:hAnsi="Times New Roman" w:cs="Times New Roman"/>
          <w:sz w:val="24"/>
          <w:szCs w:val="24"/>
        </w:rPr>
        <w:t xml:space="preserve"> </w:t>
      </w:r>
      <w:r w:rsidRPr="00C773C6">
        <w:rPr>
          <w:rFonts w:ascii="Times New Roman" w:eastAsia="Times New Roman" w:hAnsi="Times New Roman" w:cs="Times New Roman"/>
          <w:sz w:val="24"/>
          <w:szCs w:val="24"/>
        </w:rPr>
        <w:t>Educated/Uneducated, such rigid classification ignores the complexity of human learning.</w:t>
      </w:r>
      <w:r w:rsidR="00E12837" w:rsidRPr="00C773C6">
        <w:rPr>
          <w:rFonts w:ascii="Times New Roman" w:eastAsia="Times New Roman" w:hAnsi="Times New Roman" w:cs="Times New Roman"/>
          <w:sz w:val="24"/>
          <w:szCs w:val="24"/>
        </w:rPr>
        <w:t xml:space="preserve"> </w:t>
      </w:r>
      <w:r w:rsidRPr="00C773C6">
        <w:rPr>
          <w:rFonts w:ascii="Times New Roman" w:eastAsia="Times New Roman" w:hAnsi="Times New Roman" w:cs="Times New Roman"/>
          <w:sz w:val="24"/>
          <w:szCs w:val="24"/>
        </w:rPr>
        <w:t>Astudent who scores 59 percent is labeled fail, while one with 60 percent is pass,eventhough their knowledge levels may be nearly identical . This imitation highlights the need for a more flexibal model.</w:t>
      </w:r>
      <w:r w:rsidR="00E12837" w:rsidRPr="00C773C6">
        <w:rPr>
          <w:rFonts w:ascii="Times New Roman" w:eastAsia="Times New Roman" w:hAnsi="Times New Roman" w:cs="Times New Roman"/>
          <w:sz w:val="24"/>
          <w:szCs w:val="24"/>
        </w:rPr>
        <w:t xml:space="preserve"> </w:t>
      </w:r>
      <w:r w:rsidRPr="00C773C6">
        <w:rPr>
          <w:rFonts w:ascii="Times New Roman" w:eastAsia="Times New Roman" w:hAnsi="Times New Roman" w:cs="Times New Roman"/>
          <w:sz w:val="24"/>
          <w:szCs w:val="24"/>
        </w:rPr>
        <w:t>A fuzzy approach considers that education is not an absolute state but a gradualprocess, where individuals possess knowledge to varying degrees. Thus education can be modeled as a fuzzy variable defined on a spectrum of learning levels.Education cannot be confined within rigid numerical boundaries. It is inherently continuous dynamic and context-depenndent.Modelling education as a fuzzy variable providesa more accurate and human frame work for understanding learning .This approach bridge the gap between quantative measurement and qualitative growth,making education systems more adaptive inclusive and meaningful.</w:t>
      </w:r>
    </w:p>
    <w:p w14:paraId="198BB625" w14:textId="77777777" w:rsidR="006374B0" w:rsidRPr="00C773C6" w:rsidRDefault="006374B0" w:rsidP="006374B0">
      <w:pPr>
        <w:spacing w:before="100" w:beforeAutospacing="1" w:after="100" w:afterAutospacing="1" w:line="240" w:lineRule="auto"/>
        <w:rPr>
          <w:rFonts w:ascii="Times New Roman" w:eastAsia="Times New Roman" w:hAnsi="Times New Roman" w:cs="Times New Roman"/>
          <w:sz w:val="32"/>
          <w:szCs w:val="32"/>
        </w:rPr>
      </w:pPr>
      <w:r w:rsidRPr="00C773C6">
        <w:rPr>
          <w:rFonts w:ascii="Times New Roman" w:eastAsia="Times New Roman" w:hAnsi="Times New Roman" w:cs="Times New Roman"/>
          <w:sz w:val="32"/>
          <w:szCs w:val="32"/>
        </w:rPr>
        <w:t>2</w:t>
      </w:r>
      <w:r w:rsidR="00E12837" w:rsidRPr="00C773C6">
        <w:rPr>
          <w:rFonts w:ascii="Times New Roman" w:eastAsia="Times New Roman" w:hAnsi="Times New Roman" w:cs="Times New Roman"/>
          <w:sz w:val="32"/>
          <w:szCs w:val="32"/>
        </w:rPr>
        <w:t>.3 Skill Development U</w:t>
      </w:r>
      <w:r w:rsidRPr="00C773C6">
        <w:rPr>
          <w:rFonts w:ascii="Times New Roman" w:eastAsia="Times New Roman" w:hAnsi="Times New Roman" w:cs="Times New Roman"/>
          <w:sz w:val="32"/>
          <w:szCs w:val="32"/>
        </w:rPr>
        <w:t xml:space="preserve">nder Fuzzy Framework </w:t>
      </w:r>
    </w:p>
    <w:p w14:paraId="1FD772F3" w14:textId="77777777" w:rsidR="006374B0" w:rsidRPr="00C773C6" w:rsidRDefault="006374B0" w:rsidP="006374B0">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Skill development includes technical skill vocational training digital literacy,and soft skills and employment for Indian youth.Major scheme related to skill development program for youth.Skill Developpment is a multidimensional and dynamic process influenced by education, socio-economic background,adaptability and technological exposure.Traditional models often treat skilllevels as binary, which is unrealistic.A fuzzy framework rooted in fuzzy logic, allowsus to represent skill development in degrees capturing uncertainty and gradual improvement.</w:t>
      </w:r>
    </w:p>
    <w:p w14:paraId="27618F06" w14:textId="77777777" w:rsidR="006374B0" w:rsidRPr="00C773C6" w:rsidRDefault="006374B0" w:rsidP="006374B0">
      <w:pPr>
        <w:spacing w:before="100" w:beforeAutospacing="1" w:after="100" w:afterAutospacing="1" w:line="240" w:lineRule="auto"/>
        <w:rPr>
          <w:rFonts w:ascii="Times New Roman" w:eastAsia="Times New Roman" w:hAnsi="Times New Roman" w:cs="Times New Roman"/>
          <w:sz w:val="32"/>
          <w:szCs w:val="32"/>
        </w:rPr>
      </w:pPr>
      <w:r w:rsidRPr="00C773C6">
        <w:rPr>
          <w:rFonts w:ascii="Times New Roman" w:eastAsia="Times New Roman" w:hAnsi="Times New Roman" w:cs="Times New Roman"/>
          <w:sz w:val="32"/>
          <w:szCs w:val="32"/>
        </w:rPr>
        <w:t>Present Scenario (Data Based)</w:t>
      </w:r>
    </w:p>
    <w:p w14:paraId="64B89C3D" w14:textId="77777777" w:rsidR="006374B0" w:rsidRPr="00C773C6" w:rsidRDefault="006374B0" w:rsidP="006374B0">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Only about 4 to 5% of Indian workforce has formal skill training</w:t>
      </w:r>
    </w:p>
    <w:p w14:paraId="194EBFCE" w14:textId="77777777" w:rsidR="006374B0" w:rsidRPr="00C773C6" w:rsidRDefault="006374B0" w:rsidP="006374B0">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Majority of workers are employed in the informal sector</w:t>
      </w:r>
    </w:p>
    <w:p w14:paraId="7D210E09" w14:textId="77777777" w:rsidR="006374B0" w:rsidRPr="00C773C6" w:rsidRDefault="006374B0" w:rsidP="006374B0">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Urban areas have better access to training compared to rural areas(2015)</w:t>
      </w:r>
    </w:p>
    <w:p w14:paraId="7824650E" w14:textId="77777777" w:rsidR="006374B0" w:rsidRPr="00C773C6" w:rsidRDefault="006374B0" w:rsidP="006374B0">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Skill mismatch remains a major challenge in employment</w:t>
      </w:r>
    </w:p>
    <w:p w14:paraId="2745B89B" w14:textId="77777777" w:rsidR="006374B0" w:rsidRPr="00C773C6" w:rsidRDefault="006374B0" w:rsidP="006374B0">
      <w:pPr>
        <w:spacing w:before="100" w:beforeAutospacing="1" w:after="100" w:afterAutospacing="1" w:line="240" w:lineRule="auto"/>
        <w:rPr>
          <w:rFonts w:ascii="Times New Roman" w:eastAsia="Times New Roman" w:hAnsi="Times New Roman" w:cs="Times New Roman"/>
          <w:sz w:val="32"/>
          <w:szCs w:val="32"/>
        </w:rPr>
      </w:pPr>
      <w:r w:rsidRPr="00C773C6">
        <w:rPr>
          <w:rFonts w:ascii="Times New Roman" w:eastAsia="Times New Roman" w:hAnsi="Times New Roman" w:cs="Times New Roman"/>
          <w:sz w:val="32"/>
          <w:szCs w:val="32"/>
        </w:rPr>
        <w:t>Example of skill Development in India (Government policy)</w:t>
      </w:r>
    </w:p>
    <w:p w14:paraId="38C7E927" w14:textId="77777777" w:rsidR="006374B0" w:rsidRPr="00C773C6" w:rsidRDefault="006374B0" w:rsidP="006374B0">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Mahatma Gandhi National Rural Emploment Guarantee Act</w:t>
      </w:r>
    </w:p>
    <w:p w14:paraId="684844A6" w14:textId="77777777" w:rsidR="006374B0" w:rsidRPr="00C773C6" w:rsidRDefault="006374B0" w:rsidP="006374B0">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Deen Dayal Upadhyay Gram Kaushal Yojana</w:t>
      </w:r>
    </w:p>
    <w:p w14:paraId="377E7916" w14:textId="77777777" w:rsidR="006374B0" w:rsidRPr="00C773C6" w:rsidRDefault="006374B0" w:rsidP="006374B0">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Deendyal Antyojana</w:t>
      </w:r>
    </w:p>
    <w:p w14:paraId="09F8003C" w14:textId="77777777" w:rsidR="006374B0" w:rsidRPr="00C773C6" w:rsidRDefault="006374B0" w:rsidP="006374B0">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National Skill Development Corporation</w:t>
      </w:r>
    </w:p>
    <w:p w14:paraId="0A2DBCF7" w14:textId="77777777" w:rsidR="006374B0" w:rsidRPr="00C773C6" w:rsidRDefault="006374B0" w:rsidP="006374B0">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National Skill Development Agency</w:t>
      </w:r>
    </w:p>
    <w:p w14:paraId="17B707EE" w14:textId="77777777" w:rsidR="006374B0" w:rsidRPr="00C773C6" w:rsidRDefault="006374B0" w:rsidP="006374B0">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Prad</w:t>
      </w:r>
      <w:r w:rsidR="008470BB" w:rsidRPr="00C773C6">
        <w:rPr>
          <w:rFonts w:ascii="Times New Roman" w:eastAsia="Times New Roman" w:hAnsi="Times New Roman" w:cs="Times New Roman"/>
          <w:sz w:val="24"/>
          <w:szCs w:val="24"/>
        </w:rPr>
        <w:t>han Mantri Kaushal Vikas Yojana</w:t>
      </w:r>
    </w:p>
    <w:p w14:paraId="63B7F1C7" w14:textId="77777777" w:rsidR="006374B0" w:rsidRPr="00C773C6" w:rsidRDefault="006374B0" w:rsidP="006374B0">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Ministry of Labor and Employment </w:t>
      </w:r>
    </w:p>
    <w:p w14:paraId="22C3419A" w14:textId="77777777" w:rsidR="006374B0" w:rsidRPr="00C773C6" w:rsidRDefault="006374B0" w:rsidP="006374B0">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Skill India Mission(2015)</w:t>
      </w:r>
    </w:p>
    <w:p w14:paraId="37B87069" w14:textId="77777777" w:rsidR="006374B0" w:rsidRPr="00C773C6" w:rsidRDefault="006374B0" w:rsidP="006374B0">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Entrepreneurship skills(2020)</w:t>
      </w:r>
    </w:p>
    <w:p w14:paraId="39BD4037" w14:textId="77777777" w:rsidR="006374B0" w:rsidRPr="00C773C6" w:rsidRDefault="006374B0" w:rsidP="006374B0">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Soft and communication skills</w:t>
      </w:r>
    </w:p>
    <w:p w14:paraId="2C55502E" w14:textId="77777777" w:rsidR="006374B0" w:rsidRPr="00C773C6" w:rsidRDefault="006374B0" w:rsidP="006374B0">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Technical and vocational skills</w:t>
      </w:r>
    </w:p>
    <w:p w14:paraId="5FF1B227" w14:textId="77777777" w:rsidR="006374B0" w:rsidRPr="00C773C6" w:rsidRDefault="006374B0" w:rsidP="006374B0">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At present</w:t>
      </w:r>
      <w:r w:rsidRPr="00C773C6">
        <w:rPr>
          <w:rFonts w:ascii="Times New Roman" w:eastAsia="Times New Roman" w:hAnsi="Times New Roman" w:cs="Times New Roman"/>
          <w:sz w:val="32"/>
          <w:szCs w:val="32"/>
        </w:rPr>
        <w:t xml:space="preserve"> </w:t>
      </w:r>
      <w:r w:rsidRPr="00C773C6">
        <w:rPr>
          <w:rFonts w:ascii="Times New Roman" w:eastAsia="Times New Roman" w:hAnsi="Times New Roman" w:cs="Times New Roman"/>
          <w:sz w:val="24"/>
          <w:szCs w:val="24"/>
        </w:rPr>
        <w:t>there are different ways of skills development project that has been very helpful       program launched by Gol, just like</w:t>
      </w:r>
    </w:p>
    <w:p w14:paraId="564C59E8" w14:textId="77777777" w:rsidR="006374B0" w:rsidRPr="00C773C6" w:rsidRDefault="006374B0" w:rsidP="006374B0">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Start Up India </w:t>
      </w:r>
    </w:p>
    <w:p w14:paraId="4A220E05" w14:textId="77777777" w:rsidR="006374B0" w:rsidRPr="00C773C6" w:rsidRDefault="006374B0" w:rsidP="006374B0">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Digital India</w:t>
      </w:r>
    </w:p>
    <w:p w14:paraId="1780AF82" w14:textId="77777777" w:rsidR="006374B0" w:rsidRPr="00C773C6" w:rsidRDefault="006374B0" w:rsidP="006374B0">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Digital and IT skills</w:t>
      </w:r>
    </w:p>
    <w:p w14:paraId="3ED9D1F6" w14:textId="77777777" w:rsidR="006374B0" w:rsidRPr="00C773C6" w:rsidRDefault="006374B0" w:rsidP="006374B0">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Make In India  </w:t>
      </w:r>
    </w:p>
    <w:p w14:paraId="4558AC00" w14:textId="77777777" w:rsidR="006374B0" w:rsidRPr="00C773C6" w:rsidRDefault="006374B0" w:rsidP="006374B0">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Stand Up India  </w:t>
      </w:r>
    </w:p>
    <w:p w14:paraId="75CB4979" w14:textId="77777777" w:rsidR="006374B0" w:rsidRPr="00C773C6" w:rsidRDefault="006374B0" w:rsidP="006374B0">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Ddu  Kaushal Vikas Mission</w:t>
      </w:r>
    </w:p>
    <w:p w14:paraId="12CEA01F" w14:textId="77777777" w:rsidR="006374B0" w:rsidRPr="00C773C6" w:rsidRDefault="006374B0" w:rsidP="006374B0">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Har Hath Ko Kaam</w:t>
      </w:r>
    </w:p>
    <w:p w14:paraId="1BE16DCD" w14:textId="77777777" w:rsidR="006374B0" w:rsidRPr="00C773C6" w:rsidRDefault="006374B0" w:rsidP="006374B0">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Seekho Aur Kamao</w:t>
      </w:r>
    </w:p>
    <w:p w14:paraId="323E0F37" w14:textId="77777777" w:rsidR="006374B0" w:rsidRPr="00C773C6" w:rsidRDefault="006374B0" w:rsidP="006374B0">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Swarn Jayanti Gram Swarojgar Yojana, Etc.</w:t>
      </w:r>
    </w:p>
    <w:p w14:paraId="11DA7E3C" w14:textId="77777777" w:rsidR="006374B0" w:rsidRPr="00C773C6" w:rsidRDefault="006374B0" w:rsidP="006374B0">
      <w:pPr>
        <w:spacing w:before="100" w:beforeAutospacing="1" w:after="100" w:afterAutospacing="1" w:line="240" w:lineRule="auto"/>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 xml:space="preserve">2.4 Employment Assessment Using Fuzzy Logic </w:t>
      </w:r>
    </w:p>
    <w:p w14:paraId="062981B1" w14:textId="77777777" w:rsidR="007B0ADB" w:rsidRPr="00C773C6" w:rsidRDefault="006374B0" w:rsidP="009D1A2F">
      <w:pPr>
        <w:tabs>
          <w:tab w:val="left" w:pos="1800"/>
        </w:tabs>
        <w:spacing w:before="100" w:beforeAutospacing="1" w:after="100" w:afterAutospacing="1" w:line="240" w:lineRule="auto"/>
        <w:jc w:val="both"/>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Employment assessment is a multidimrnsional process influenced by factors such as educational attainmpt,ckill proficiency, work experience and labour market demand. Conventional evaluation methods often classify individuals as either employable or unemployable which fails to capture the gradual and uncertain nature of real employment conditions. Fuzzy logic provides a more realistic framework by allowing partial membership across different employability categories. In a fuzzy logic–based model, employability is expressed through linguistic terms such as Low,Moderate and High .An individual may belong to more than one category simultaneously with varying degrees.For instance a youth with adequate academic qualification but limited practical skill may exhibit moderate employability rather than a definite status. By incorporating such intermediate states,fuzzy logic enables a nuanced assessement of employment potential. This approach supports evidence-based decision-making and helps design targeted skill development and workforce policies.</w:t>
      </w:r>
    </w:p>
    <w:p w14:paraId="01611821" w14:textId="77777777" w:rsidR="00C566B4" w:rsidRPr="005E7E74" w:rsidRDefault="00E64B7F" w:rsidP="006374B0">
      <w:pPr>
        <w:spacing w:before="100" w:beforeAutospacing="1" w:after="100" w:afterAutospacing="1" w:line="240" w:lineRule="auto"/>
        <w:jc w:val="both"/>
        <w:rPr>
          <w:rFonts w:ascii="Times New Roman" w:eastAsia="Times New Roman" w:hAnsi="Times New Roman" w:cs="Times New Roman"/>
          <w:b/>
          <w:bCs/>
          <w:sz w:val="32"/>
          <w:szCs w:val="32"/>
        </w:rPr>
      </w:pPr>
      <w:r w:rsidRPr="005E7E74">
        <w:rPr>
          <w:rFonts w:ascii="Times New Roman" w:eastAsia="Times New Roman" w:hAnsi="Times New Roman" w:cs="Times New Roman"/>
          <w:b/>
          <w:bCs/>
          <w:sz w:val="32"/>
          <w:szCs w:val="32"/>
        </w:rPr>
        <w:t>2.6</w:t>
      </w:r>
      <w:r w:rsidR="000060FD" w:rsidRPr="005E7E74">
        <w:rPr>
          <w:rFonts w:ascii="Times New Roman" w:eastAsia="Times New Roman" w:hAnsi="Times New Roman" w:cs="Times New Roman"/>
          <w:b/>
          <w:bCs/>
          <w:sz w:val="32"/>
          <w:szCs w:val="32"/>
        </w:rPr>
        <w:t xml:space="preserve"> </w:t>
      </w:r>
      <w:r w:rsidR="00C566B4" w:rsidRPr="005E7E74">
        <w:rPr>
          <w:rFonts w:ascii="Times New Roman" w:eastAsia="Times New Roman" w:hAnsi="Times New Roman" w:cs="Times New Roman"/>
          <w:b/>
          <w:bCs/>
          <w:sz w:val="32"/>
          <w:szCs w:val="32"/>
        </w:rPr>
        <w:t>Year – wise Table</w:t>
      </w:r>
    </w:p>
    <w:p w14:paraId="04E75FA4" w14:textId="77777777" w:rsidR="00C566B4" w:rsidRPr="007E291D" w:rsidRDefault="00C566B4" w:rsidP="00580C43">
      <w:pPr>
        <w:pStyle w:val="NoSpacing"/>
        <w:rPr>
          <w:b/>
          <w:bCs/>
          <w:sz w:val="24"/>
          <w:szCs w:val="24"/>
        </w:rPr>
      </w:pPr>
      <w:r w:rsidRPr="007E291D">
        <w:rPr>
          <w:b/>
          <w:bCs/>
          <w:sz w:val="24"/>
          <w:szCs w:val="24"/>
        </w:rPr>
        <w:t>Year</w:t>
      </w:r>
      <w:r w:rsidRPr="00C773C6">
        <w:t xml:space="preserve">  </w:t>
      </w:r>
      <w:r w:rsidR="00A521F4" w:rsidRPr="00C773C6">
        <w:t xml:space="preserve"> </w:t>
      </w:r>
      <w:r w:rsidR="007E291D">
        <w:t xml:space="preserve">    </w:t>
      </w:r>
      <w:r w:rsidR="00A521F4" w:rsidRPr="007E291D">
        <w:rPr>
          <w:b/>
          <w:bCs/>
          <w:sz w:val="24"/>
          <w:szCs w:val="24"/>
        </w:rPr>
        <w:t xml:space="preserve">Youth  </w:t>
      </w:r>
      <w:r w:rsidRPr="007E291D">
        <w:rPr>
          <w:b/>
          <w:bCs/>
          <w:sz w:val="24"/>
          <w:szCs w:val="24"/>
        </w:rPr>
        <w:t xml:space="preserve"> </w:t>
      </w:r>
      <w:r w:rsidR="00BB3561" w:rsidRPr="007E291D">
        <w:rPr>
          <w:b/>
          <w:bCs/>
          <w:sz w:val="24"/>
          <w:szCs w:val="24"/>
        </w:rPr>
        <w:t xml:space="preserve">  </w:t>
      </w:r>
      <w:r w:rsidR="00383B96">
        <w:rPr>
          <w:b/>
          <w:bCs/>
          <w:sz w:val="24"/>
          <w:szCs w:val="24"/>
        </w:rPr>
        <w:t xml:space="preserve">     </w:t>
      </w:r>
      <w:r w:rsidR="007E291D" w:rsidRPr="007E291D">
        <w:rPr>
          <w:b/>
          <w:bCs/>
          <w:sz w:val="24"/>
          <w:szCs w:val="24"/>
        </w:rPr>
        <w:t xml:space="preserve"> </w:t>
      </w:r>
      <w:r w:rsidR="00BB3561" w:rsidRPr="007E291D">
        <w:rPr>
          <w:b/>
          <w:bCs/>
          <w:sz w:val="24"/>
          <w:szCs w:val="24"/>
        </w:rPr>
        <w:t xml:space="preserve"> </w:t>
      </w:r>
      <w:r w:rsidRPr="007E291D">
        <w:rPr>
          <w:b/>
          <w:bCs/>
          <w:sz w:val="24"/>
          <w:szCs w:val="24"/>
        </w:rPr>
        <w:t xml:space="preserve">Education </w:t>
      </w:r>
      <w:r w:rsidR="00990D1C" w:rsidRPr="007E291D">
        <w:rPr>
          <w:b/>
          <w:bCs/>
          <w:sz w:val="24"/>
          <w:szCs w:val="24"/>
        </w:rPr>
        <w:t xml:space="preserve"> </w:t>
      </w:r>
      <w:r w:rsidR="00BB3561" w:rsidRPr="007E291D">
        <w:rPr>
          <w:b/>
          <w:bCs/>
          <w:sz w:val="24"/>
          <w:szCs w:val="24"/>
        </w:rPr>
        <w:t xml:space="preserve">   </w:t>
      </w:r>
      <w:r w:rsidR="007E291D">
        <w:rPr>
          <w:b/>
          <w:bCs/>
          <w:sz w:val="24"/>
          <w:szCs w:val="24"/>
        </w:rPr>
        <w:t xml:space="preserve">        </w:t>
      </w:r>
      <w:r w:rsidR="007E291D" w:rsidRPr="007E291D">
        <w:rPr>
          <w:b/>
          <w:bCs/>
          <w:sz w:val="24"/>
          <w:szCs w:val="24"/>
        </w:rPr>
        <w:t xml:space="preserve">  </w:t>
      </w:r>
      <w:r w:rsidRPr="007E291D">
        <w:rPr>
          <w:b/>
          <w:bCs/>
          <w:sz w:val="24"/>
          <w:szCs w:val="24"/>
        </w:rPr>
        <w:t xml:space="preserve">Skill </w:t>
      </w:r>
      <w:r w:rsidR="00990D1C" w:rsidRPr="007E291D">
        <w:rPr>
          <w:b/>
          <w:bCs/>
          <w:sz w:val="24"/>
          <w:szCs w:val="24"/>
        </w:rPr>
        <w:t>Development</w:t>
      </w:r>
      <w:r w:rsidR="00874DBE" w:rsidRPr="007E291D">
        <w:rPr>
          <w:b/>
          <w:bCs/>
          <w:sz w:val="24"/>
          <w:szCs w:val="24"/>
        </w:rPr>
        <w:t xml:space="preserve">    </w:t>
      </w:r>
      <w:r w:rsidR="007E291D" w:rsidRPr="007E291D">
        <w:rPr>
          <w:b/>
          <w:bCs/>
          <w:sz w:val="24"/>
          <w:szCs w:val="24"/>
        </w:rPr>
        <w:t xml:space="preserve">                 </w:t>
      </w:r>
      <w:r w:rsidRPr="007E291D">
        <w:rPr>
          <w:b/>
          <w:bCs/>
          <w:sz w:val="24"/>
          <w:szCs w:val="24"/>
        </w:rPr>
        <w:t xml:space="preserve"> Employability</w:t>
      </w:r>
    </w:p>
    <w:p w14:paraId="3B4CCC27" w14:textId="77777777" w:rsidR="00BB3561" w:rsidRPr="00C773C6" w:rsidRDefault="00BB3561" w:rsidP="00580C43">
      <w:pPr>
        <w:pStyle w:val="NoSpacing"/>
      </w:pPr>
      <w:r w:rsidRPr="00C773C6">
        <w:t xml:space="preserve">        </w:t>
      </w:r>
      <w:r w:rsidR="007E291D">
        <w:t xml:space="preserve">  </w:t>
      </w:r>
      <w:r w:rsidRPr="00C773C6">
        <w:t xml:space="preserve"> </w:t>
      </w:r>
      <w:r w:rsidR="007E291D">
        <w:t xml:space="preserve"> </w:t>
      </w:r>
      <w:r w:rsidR="00D354C7">
        <w:t xml:space="preserve"> </w:t>
      </w:r>
      <w:r w:rsidRPr="00C773C6">
        <w:t xml:space="preserve"> </w:t>
      </w:r>
      <w:r w:rsidR="00383B96">
        <w:t xml:space="preserve"> </w:t>
      </w:r>
      <w:r w:rsidRPr="00C773C6">
        <w:t>(Approx.)</w:t>
      </w:r>
    </w:p>
    <w:p w14:paraId="0C40D4A4" w14:textId="77777777" w:rsidR="00C566B4" w:rsidRPr="00302FB2" w:rsidRDefault="00C566B4" w:rsidP="00580C43">
      <w:pPr>
        <w:pStyle w:val="NoSpacing"/>
        <w:rPr>
          <w:sz w:val="24"/>
          <w:szCs w:val="24"/>
        </w:rPr>
      </w:pPr>
      <w:r w:rsidRPr="00302FB2">
        <w:rPr>
          <w:sz w:val="24"/>
          <w:szCs w:val="24"/>
        </w:rPr>
        <w:t xml:space="preserve">2015    </w:t>
      </w:r>
      <w:r w:rsidR="00990D1C" w:rsidRPr="00302FB2">
        <w:rPr>
          <w:sz w:val="24"/>
          <w:szCs w:val="24"/>
        </w:rPr>
        <w:t xml:space="preserve"> </w:t>
      </w:r>
      <w:r w:rsidR="00A521F4" w:rsidRPr="00302FB2">
        <w:rPr>
          <w:sz w:val="24"/>
          <w:szCs w:val="24"/>
        </w:rPr>
        <w:t xml:space="preserve"> </w:t>
      </w:r>
      <w:r w:rsidRPr="00302FB2">
        <w:rPr>
          <w:sz w:val="24"/>
          <w:szCs w:val="24"/>
        </w:rPr>
        <w:t xml:space="preserve">34 crore </w:t>
      </w:r>
      <w:r w:rsidR="00990D1C" w:rsidRPr="00302FB2">
        <w:rPr>
          <w:sz w:val="24"/>
          <w:szCs w:val="24"/>
        </w:rPr>
        <w:t xml:space="preserve">  </w:t>
      </w:r>
      <w:r w:rsidR="00A521F4" w:rsidRPr="00302FB2">
        <w:rPr>
          <w:sz w:val="24"/>
          <w:szCs w:val="24"/>
        </w:rPr>
        <w:t xml:space="preserve"> </w:t>
      </w:r>
      <w:r w:rsidR="009D1A2F">
        <w:rPr>
          <w:sz w:val="24"/>
          <w:szCs w:val="24"/>
        </w:rPr>
        <w:t xml:space="preserve"> </w:t>
      </w:r>
      <w:r w:rsidR="007E291D" w:rsidRPr="00302FB2">
        <w:rPr>
          <w:sz w:val="24"/>
          <w:szCs w:val="24"/>
        </w:rPr>
        <w:t xml:space="preserve"> </w:t>
      </w:r>
      <w:r w:rsidR="00A521F4" w:rsidRPr="00302FB2">
        <w:rPr>
          <w:sz w:val="24"/>
          <w:szCs w:val="24"/>
        </w:rPr>
        <w:t xml:space="preserve"> </w:t>
      </w:r>
      <w:r w:rsidR="00990D1C" w:rsidRPr="00302FB2">
        <w:rPr>
          <w:sz w:val="24"/>
          <w:szCs w:val="24"/>
        </w:rPr>
        <w:t xml:space="preserve">Enrolment </w:t>
      </w:r>
      <w:r w:rsidR="00434892" w:rsidRPr="00302FB2">
        <w:rPr>
          <w:sz w:val="24"/>
          <w:szCs w:val="24"/>
        </w:rPr>
        <w:t xml:space="preserve">           </w:t>
      </w:r>
      <w:r w:rsidR="00A521F4" w:rsidRPr="00302FB2">
        <w:rPr>
          <w:sz w:val="24"/>
          <w:szCs w:val="24"/>
        </w:rPr>
        <w:t xml:space="preserve"> </w:t>
      </w:r>
      <w:r w:rsidR="00B32239" w:rsidRPr="00302FB2">
        <w:rPr>
          <w:sz w:val="24"/>
          <w:szCs w:val="24"/>
        </w:rPr>
        <w:t xml:space="preserve"> </w:t>
      </w:r>
      <w:r w:rsidR="00990D1C" w:rsidRPr="00302FB2">
        <w:rPr>
          <w:sz w:val="24"/>
          <w:szCs w:val="24"/>
        </w:rPr>
        <w:t xml:space="preserve"> </w:t>
      </w:r>
      <w:r w:rsidR="00867AD3" w:rsidRPr="00302FB2">
        <w:rPr>
          <w:sz w:val="24"/>
          <w:szCs w:val="24"/>
        </w:rPr>
        <w:t xml:space="preserve"> </w:t>
      </w:r>
      <w:r w:rsidR="00434892" w:rsidRPr="00302FB2">
        <w:rPr>
          <w:sz w:val="24"/>
          <w:szCs w:val="24"/>
        </w:rPr>
        <w:t xml:space="preserve">  </w:t>
      </w:r>
      <w:r w:rsidR="007E291D" w:rsidRPr="00302FB2">
        <w:rPr>
          <w:sz w:val="24"/>
          <w:szCs w:val="24"/>
        </w:rPr>
        <w:t xml:space="preserve">   </w:t>
      </w:r>
      <w:r w:rsidR="00990D1C" w:rsidRPr="00302FB2">
        <w:rPr>
          <w:sz w:val="24"/>
          <w:szCs w:val="24"/>
        </w:rPr>
        <w:t xml:space="preserve">Skill india </w:t>
      </w:r>
      <w:r w:rsidR="00A521F4" w:rsidRPr="00302FB2">
        <w:rPr>
          <w:sz w:val="24"/>
          <w:szCs w:val="24"/>
        </w:rPr>
        <w:t>launched</w:t>
      </w:r>
      <w:r w:rsidR="00990D1C" w:rsidRPr="00302FB2">
        <w:rPr>
          <w:sz w:val="24"/>
          <w:szCs w:val="24"/>
        </w:rPr>
        <w:t xml:space="preserve">          </w:t>
      </w:r>
      <w:r w:rsidR="00A521F4" w:rsidRPr="00302FB2">
        <w:rPr>
          <w:sz w:val="24"/>
          <w:szCs w:val="24"/>
        </w:rPr>
        <w:t xml:space="preserve">  </w:t>
      </w:r>
      <w:r w:rsidR="00874DBE" w:rsidRPr="00302FB2">
        <w:rPr>
          <w:sz w:val="24"/>
          <w:szCs w:val="24"/>
        </w:rPr>
        <w:t xml:space="preserve"> </w:t>
      </w:r>
      <w:r w:rsidR="00A521F4" w:rsidRPr="00302FB2">
        <w:rPr>
          <w:sz w:val="24"/>
          <w:szCs w:val="24"/>
        </w:rPr>
        <w:t xml:space="preserve">  </w:t>
      </w:r>
      <w:r w:rsidR="00302FB2">
        <w:rPr>
          <w:sz w:val="24"/>
          <w:szCs w:val="24"/>
        </w:rPr>
        <w:t xml:space="preserve"> </w:t>
      </w:r>
      <w:r w:rsidR="007E291D" w:rsidRPr="00302FB2">
        <w:rPr>
          <w:sz w:val="24"/>
          <w:szCs w:val="24"/>
        </w:rPr>
        <w:t xml:space="preserve">  </w:t>
      </w:r>
      <w:r w:rsidR="00990D1C" w:rsidRPr="00302FB2">
        <w:rPr>
          <w:sz w:val="24"/>
          <w:szCs w:val="24"/>
        </w:rPr>
        <w:t>Low,</w:t>
      </w:r>
      <w:r w:rsidR="00874DBE" w:rsidRPr="00302FB2">
        <w:rPr>
          <w:sz w:val="24"/>
          <w:szCs w:val="24"/>
        </w:rPr>
        <w:t xml:space="preserve"> </w:t>
      </w:r>
      <w:r w:rsidR="00990D1C" w:rsidRPr="00302FB2">
        <w:rPr>
          <w:sz w:val="24"/>
          <w:szCs w:val="24"/>
        </w:rPr>
        <w:t>skill gap high</w:t>
      </w:r>
    </w:p>
    <w:p w14:paraId="2E2A58FE" w14:textId="77777777" w:rsidR="00434892" w:rsidRPr="00302FB2" w:rsidRDefault="00434892" w:rsidP="00580C43">
      <w:pPr>
        <w:pStyle w:val="NoSpacing"/>
        <w:rPr>
          <w:sz w:val="24"/>
          <w:szCs w:val="24"/>
        </w:rPr>
      </w:pPr>
      <w:r w:rsidRPr="00302FB2">
        <w:rPr>
          <w:sz w:val="24"/>
          <w:szCs w:val="24"/>
        </w:rPr>
        <w:t xml:space="preserve">   </w:t>
      </w:r>
      <w:r w:rsidR="00E64B7F" w:rsidRPr="00302FB2">
        <w:rPr>
          <w:sz w:val="24"/>
          <w:szCs w:val="24"/>
        </w:rPr>
        <w:t xml:space="preserve">                               </w:t>
      </w:r>
      <w:r w:rsidR="009D1A2F">
        <w:rPr>
          <w:sz w:val="24"/>
          <w:szCs w:val="24"/>
        </w:rPr>
        <w:t xml:space="preserve"> </w:t>
      </w:r>
      <w:r w:rsidR="007E291D" w:rsidRPr="00302FB2">
        <w:rPr>
          <w:sz w:val="24"/>
          <w:szCs w:val="24"/>
        </w:rPr>
        <w:t xml:space="preserve">  </w:t>
      </w:r>
      <w:r w:rsidRPr="00302FB2">
        <w:rPr>
          <w:sz w:val="24"/>
          <w:szCs w:val="24"/>
        </w:rPr>
        <w:t>increasing</w:t>
      </w:r>
    </w:p>
    <w:p w14:paraId="29A4D1B4" w14:textId="77777777" w:rsidR="00867AD3" w:rsidRPr="00302FB2" w:rsidRDefault="00C566B4" w:rsidP="00580C43">
      <w:pPr>
        <w:pStyle w:val="NoSpacing"/>
        <w:rPr>
          <w:sz w:val="24"/>
          <w:szCs w:val="24"/>
        </w:rPr>
      </w:pPr>
      <w:r w:rsidRPr="00302FB2">
        <w:rPr>
          <w:sz w:val="24"/>
          <w:szCs w:val="24"/>
        </w:rPr>
        <w:t xml:space="preserve">2016   </w:t>
      </w:r>
      <w:r w:rsidR="00A521F4" w:rsidRPr="00302FB2">
        <w:rPr>
          <w:sz w:val="24"/>
          <w:szCs w:val="24"/>
        </w:rPr>
        <w:t xml:space="preserve"> </w:t>
      </w:r>
      <w:r w:rsidRPr="00302FB2">
        <w:rPr>
          <w:sz w:val="24"/>
          <w:szCs w:val="24"/>
        </w:rPr>
        <w:t xml:space="preserve"> 34.5</w:t>
      </w:r>
      <w:r w:rsidR="00A521F4" w:rsidRPr="00302FB2">
        <w:rPr>
          <w:sz w:val="24"/>
          <w:szCs w:val="24"/>
        </w:rPr>
        <w:t xml:space="preserve">,, </w:t>
      </w:r>
      <w:r w:rsidR="00B32239" w:rsidRPr="00302FB2">
        <w:rPr>
          <w:sz w:val="24"/>
          <w:szCs w:val="24"/>
        </w:rPr>
        <w:t xml:space="preserve">  </w:t>
      </w:r>
      <w:r w:rsidR="007E291D" w:rsidRPr="00302FB2">
        <w:rPr>
          <w:sz w:val="24"/>
          <w:szCs w:val="24"/>
        </w:rPr>
        <w:t xml:space="preserve">   </w:t>
      </w:r>
      <w:r w:rsidR="00B32239" w:rsidRPr="00302FB2">
        <w:rPr>
          <w:sz w:val="24"/>
          <w:szCs w:val="24"/>
        </w:rPr>
        <w:t xml:space="preserve"> </w:t>
      </w:r>
      <w:r w:rsidR="007E291D" w:rsidRPr="00302FB2">
        <w:rPr>
          <w:sz w:val="24"/>
          <w:szCs w:val="24"/>
        </w:rPr>
        <w:t xml:space="preserve">  </w:t>
      </w:r>
      <w:r w:rsidR="009D1A2F">
        <w:rPr>
          <w:sz w:val="24"/>
          <w:szCs w:val="24"/>
        </w:rPr>
        <w:t xml:space="preserve">  </w:t>
      </w:r>
      <w:r w:rsidR="007E291D" w:rsidRPr="00302FB2">
        <w:rPr>
          <w:sz w:val="24"/>
          <w:szCs w:val="24"/>
        </w:rPr>
        <w:t xml:space="preserve">  </w:t>
      </w:r>
      <w:r w:rsidR="00A521F4" w:rsidRPr="00302FB2">
        <w:rPr>
          <w:sz w:val="24"/>
          <w:szCs w:val="24"/>
        </w:rPr>
        <w:t>Expansion of higher</w:t>
      </w:r>
      <w:r w:rsidR="00874DBE" w:rsidRPr="00302FB2">
        <w:rPr>
          <w:sz w:val="24"/>
          <w:szCs w:val="24"/>
        </w:rPr>
        <w:t xml:space="preserve">        </w:t>
      </w:r>
      <w:r w:rsidR="00B32239" w:rsidRPr="00302FB2">
        <w:rPr>
          <w:sz w:val="24"/>
          <w:szCs w:val="24"/>
        </w:rPr>
        <w:t>V</w:t>
      </w:r>
      <w:r w:rsidR="00A521F4" w:rsidRPr="00302FB2">
        <w:rPr>
          <w:sz w:val="24"/>
          <w:szCs w:val="24"/>
        </w:rPr>
        <w:t>ocational</w:t>
      </w:r>
      <w:r w:rsidR="00867AD3" w:rsidRPr="00302FB2">
        <w:rPr>
          <w:sz w:val="24"/>
          <w:szCs w:val="24"/>
        </w:rPr>
        <w:t xml:space="preserve"> schemes            </w:t>
      </w:r>
      <w:r w:rsidR="00302FB2">
        <w:rPr>
          <w:sz w:val="24"/>
          <w:szCs w:val="24"/>
        </w:rPr>
        <w:t xml:space="preserve">     </w:t>
      </w:r>
      <w:r w:rsidR="00867AD3" w:rsidRPr="00302FB2">
        <w:rPr>
          <w:sz w:val="24"/>
          <w:szCs w:val="24"/>
        </w:rPr>
        <w:t xml:space="preserve">  </w:t>
      </w:r>
      <w:r w:rsidR="00B32239" w:rsidRPr="00302FB2">
        <w:rPr>
          <w:sz w:val="24"/>
          <w:szCs w:val="24"/>
        </w:rPr>
        <w:t>Slight improvement</w:t>
      </w:r>
      <w:r w:rsidR="00A521F4" w:rsidRPr="00302FB2">
        <w:rPr>
          <w:sz w:val="24"/>
          <w:szCs w:val="24"/>
        </w:rPr>
        <w:t xml:space="preserve"> </w:t>
      </w:r>
    </w:p>
    <w:p w14:paraId="330DC088" w14:textId="77777777" w:rsidR="00C566B4" w:rsidRPr="00302FB2" w:rsidRDefault="00A521F4" w:rsidP="00580C43">
      <w:pPr>
        <w:pStyle w:val="NoSpacing"/>
        <w:rPr>
          <w:sz w:val="24"/>
          <w:szCs w:val="24"/>
        </w:rPr>
      </w:pPr>
      <w:r w:rsidRPr="00302FB2">
        <w:rPr>
          <w:sz w:val="24"/>
          <w:szCs w:val="24"/>
        </w:rPr>
        <w:t xml:space="preserve">        </w:t>
      </w:r>
      <w:r w:rsidR="00867AD3" w:rsidRPr="00302FB2">
        <w:rPr>
          <w:sz w:val="24"/>
          <w:szCs w:val="24"/>
        </w:rPr>
        <w:t xml:space="preserve">                             education</w:t>
      </w:r>
      <w:r w:rsidR="00867AD3" w:rsidRPr="00302FB2">
        <w:rPr>
          <w:sz w:val="24"/>
          <w:szCs w:val="24"/>
        </w:rPr>
        <w:tab/>
        <w:t xml:space="preserve">          </w:t>
      </w:r>
      <w:r w:rsidR="007E291D" w:rsidRPr="00302FB2">
        <w:rPr>
          <w:sz w:val="24"/>
          <w:szCs w:val="24"/>
        </w:rPr>
        <w:t xml:space="preserve">       </w:t>
      </w:r>
      <w:r w:rsidR="00867AD3" w:rsidRPr="00302FB2">
        <w:rPr>
          <w:sz w:val="24"/>
          <w:szCs w:val="24"/>
        </w:rPr>
        <w:t xml:space="preserve"> growing</w:t>
      </w:r>
    </w:p>
    <w:p w14:paraId="319FE897" w14:textId="77777777" w:rsidR="00434892" w:rsidRPr="00302FB2" w:rsidRDefault="00C566B4" w:rsidP="00580C43">
      <w:pPr>
        <w:pStyle w:val="NoSpacing"/>
        <w:rPr>
          <w:sz w:val="24"/>
          <w:szCs w:val="24"/>
        </w:rPr>
      </w:pPr>
      <w:r w:rsidRPr="00302FB2">
        <w:rPr>
          <w:sz w:val="24"/>
          <w:szCs w:val="24"/>
        </w:rPr>
        <w:t xml:space="preserve">2017    </w:t>
      </w:r>
      <w:r w:rsidR="00A521F4" w:rsidRPr="00302FB2">
        <w:rPr>
          <w:sz w:val="24"/>
          <w:szCs w:val="24"/>
        </w:rPr>
        <w:t xml:space="preserve"> </w:t>
      </w:r>
      <w:r w:rsidR="00990D1C" w:rsidRPr="00302FB2">
        <w:rPr>
          <w:sz w:val="24"/>
          <w:szCs w:val="24"/>
        </w:rPr>
        <w:t xml:space="preserve"> </w:t>
      </w:r>
      <w:r w:rsidRPr="00302FB2">
        <w:rPr>
          <w:sz w:val="24"/>
          <w:szCs w:val="24"/>
        </w:rPr>
        <w:t>35</w:t>
      </w:r>
      <w:r w:rsidR="00874DBE" w:rsidRPr="00302FB2">
        <w:rPr>
          <w:sz w:val="24"/>
          <w:szCs w:val="24"/>
        </w:rPr>
        <w:t xml:space="preserve"> </w:t>
      </w:r>
      <w:r w:rsidR="00B32239" w:rsidRPr="00302FB2">
        <w:rPr>
          <w:sz w:val="24"/>
          <w:szCs w:val="24"/>
        </w:rPr>
        <w:t xml:space="preserve"> ,,   </w:t>
      </w:r>
      <w:r w:rsidR="005E7E74">
        <w:rPr>
          <w:sz w:val="24"/>
          <w:szCs w:val="24"/>
        </w:rPr>
        <w:t xml:space="preserve">   </w:t>
      </w:r>
      <w:r w:rsidR="00383B96">
        <w:rPr>
          <w:sz w:val="24"/>
          <w:szCs w:val="24"/>
        </w:rPr>
        <w:t xml:space="preserve"> </w:t>
      </w:r>
      <w:r w:rsidR="00B32239" w:rsidRPr="00302FB2">
        <w:rPr>
          <w:sz w:val="24"/>
          <w:szCs w:val="24"/>
        </w:rPr>
        <w:t xml:space="preserve"> Moderat</w:t>
      </w:r>
      <w:r w:rsidR="00BB3561" w:rsidRPr="00302FB2">
        <w:rPr>
          <w:sz w:val="24"/>
          <w:szCs w:val="24"/>
        </w:rPr>
        <w:t xml:space="preserve">  </w:t>
      </w:r>
      <w:r w:rsidR="00434892" w:rsidRPr="00302FB2">
        <w:rPr>
          <w:sz w:val="24"/>
          <w:szCs w:val="24"/>
        </w:rPr>
        <w:t xml:space="preserve">equality  </w:t>
      </w:r>
      <w:r w:rsidR="005E7E74">
        <w:rPr>
          <w:sz w:val="24"/>
          <w:szCs w:val="24"/>
        </w:rPr>
        <w:t xml:space="preserve">issue       </w:t>
      </w:r>
      <w:r w:rsidR="007E291D" w:rsidRPr="00302FB2">
        <w:rPr>
          <w:sz w:val="24"/>
          <w:szCs w:val="24"/>
        </w:rPr>
        <w:t xml:space="preserve"> </w:t>
      </w:r>
      <w:r w:rsidR="009D62D0" w:rsidRPr="00302FB2">
        <w:rPr>
          <w:sz w:val="24"/>
          <w:szCs w:val="24"/>
        </w:rPr>
        <w:t xml:space="preserve">Formal training 2%      </w:t>
      </w:r>
      <w:r w:rsidR="00B32239" w:rsidRPr="00302FB2">
        <w:rPr>
          <w:sz w:val="24"/>
          <w:szCs w:val="24"/>
        </w:rPr>
        <w:t xml:space="preserve">   </w:t>
      </w:r>
      <w:r w:rsidR="009D62D0" w:rsidRPr="00302FB2">
        <w:rPr>
          <w:sz w:val="24"/>
          <w:szCs w:val="24"/>
        </w:rPr>
        <w:t xml:space="preserve"> </w:t>
      </w:r>
      <w:r w:rsidR="00302FB2">
        <w:rPr>
          <w:sz w:val="24"/>
          <w:szCs w:val="24"/>
        </w:rPr>
        <w:t xml:space="preserve">     </w:t>
      </w:r>
      <w:r w:rsidR="007E291D" w:rsidRPr="00302FB2">
        <w:rPr>
          <w:sz w:val="24"/>
          <w:szCs w:val="24"/>
        </w:rPr>
        <w:t xml:space="preserve"> </w:t>
      </w:r>
      <w:r w:rsidR="00B32239" w:rsidRPr="00302FB2">
        <w:rPr>
          <w:sz w:val="24"/>
          <w:szCs w:val="24"/>
        </w:rPr>
        <w:t>High Unemployment</w:t>
      </w:r>
      <w:r w:rsidR="00434892" w:rsidRPr="00302FB2">
        <w:rPr>
          <w:sz w:val="24"/>
          <w:szCs w:val="24"/>
        </w:rPr>
        <w:t xml:space="preserve">                             </w:t>
      </w:r>
    </w:p>
    <w:p w14:paraId="5EAAB1C2" w14:textId="77777777" w:rsidR="00C566B4" w:rsidRPr="00302FB2" w:rsidRDefault="00C566B4" w:rsidP="00580C43">
      <w:pPr>
        <w:pStyle w:val="NoSpacing"/>
        <w:rPr>
          <w:sz w:val="24"/>
          <w:szCs w:val="24"/>
        </w:rPr>
      </w:pPr>
      <w:r w:rsidRPr="00302FB2">
        <w:rPr>
          <w:sz w:val="24"/>
          <w:szCs w:val="24"/>
        </w:rPr>
        <w:t xml:space="preserve">2018   </w:t>
      </w:r>
      <w:r w:rsidR="00A521F4" w:rsidRPr="00302FB2">
        <w:rPr>
          <w:sz w:val="24"/>
          <w:szCs w:val="24"/>
        </w:rPr>
        <w:t xml:space="preserve"> </w:t>
      </w:r>
      <w:r w:rsidR="00990D1C" w:rsidRPr="00302FB2">
        <w:rPr>
          <w:sz w:val="24"/>
          <w:szCs w:val="24"/>
        </w:rPr>
        <w:t xml:space="preserve"> </w:t>
      </w:r>
      <w:r w:rsidRPr="00302FB2">
        <w:rPr>
          <w:sz w:val="24"/>
          <w:szCs w:val="24"/>
        </w:rPr>
        <w:t>35.5</w:t>
      </w:r>
      <w:r w:rsidR="00874DBE" w:rsidRPr="00302FB2">
        <w:rPr>
          <w:sz w:val="24"/>
          <w:szCs w:val="24"/>
        </w:rPr>
        <w:t xml:space="preserve"> </w:t>
      </w:r>
      <w:r w:rsidR="007E291D" w:rsidRPr="00302FB2">
        <w:rPr>
          <w:sz w:val="24"/>
          <w:szCs w:val="24"/>
        </w:rPr>
        <w:t xml:space="preserve"> </w:t>
      </w:r>
      <w:r w:rsidR="00BB3561" w:rsidRPr="00302FB2">
        <w:rPr>
          <w:sz w:val="24"/>
          <w:szCs w:val="24"/>
        </w:rPr>
        <w:t xml:space="preserve">   </w:t>
      </w:r>
      <w:r w:rsidR="007E291D" w:rsidRPr="00302FB2">
        <w:rPr>
          <w:sz w:val="24"/>
          <w:szCs w:val="24"/>
        </w:rPr>
        <w:t xml:space="preserve">   </w:t>
      </w:r>
      <w:r w:rsidR="00BB3561" w:rsidRPr="00302FB2">
        <w:rPr>
          <w:sz w:val="24"/>
          <w:szCs w:val="24"/>
        </w:rPr>
        <w:t xml:space="preserve">  </w:t>
      </w:r>
      <w:r w:rsidR="007E291D" w:rsidRPr="00302FB2">
        <w:rPr>
          <w:sz w:val="24"/>
          <w:szCs w:val="24"/>
        </w:rPr>
        <w:t xml:space="preserve">   </w:t>
      </w:r>
      <w:r w:rsidR="00BB3561" w:rsidRPr="00302FB2">
        <w:rPr>
          <w:sz w:val="24"/>
          <w:szCs w:val="24"/>
        </w:rPr>
        <w:t xml:space="preserve">Enrolment high                Formal skill 4%             </w:t>
      </w:r>
      <w:r w:rsidR="00302FB2">
        <w:rPr>
          <w:sz w:val="24"/>
          <w:szCs w:val="24"/>
        </w:rPr>
        <w:t xml:space="preserve">             </w:t>
      </w:r>
      <w:r w:rsidR="007E291D" w:rsidRPr="00302FB2">
        <w:rPr>
          <w:sz w:val="24"/>
          <w:szCs w:val="24"/>
        </w:rPr>
        <w:t xml:space="preserve"> </w:t>
      </w:r>
      <w:r w:rsidR="00BB3561" w:rsidRPr="00302FB2">
        <w:rPr>
          <w:sz w:val="24"/>
          <w:szCs w:val="24"/>
        </w:rPr>
        <w:t xml:space="preserve"> skill mismatch visible  </w:t>
      </w:r>
    </w:p>
    <w:p w14:paraId="55725590" w14:textId="77777777" w:rsidR="00C566B4" w:rsidRPr="00302FB2" w:rsidRDefault="00C566B4" w:rsidP="00580C43">
      <w:pPr>
        <w:pStyle w:val="NoSpacing"/>
        <w:rPr>
          <w:sz w:val="24"/>
          <w:szCs w:val="24"/>
        </w:rPr>
      </w:pPr>
      <w:r w:rsidRPr="00302FB2">
        <w:rPr>
          <w:sz w:val="24"/>
          <w:szCs w:val="24"/>
        </w:rPr>
        <w:t xml:space="preserve">2019   </w:t>
      </w:r>
      <w:r w:rsidR="009D62D0" w:rsidRPr="00302FB2">
        <w:rPr>
          <w:sz w:val="24"/>
          <w:szCs w:val="24"/>
        </w:rPr>
        <w:t xml:space="preserve"> </w:t>
      </w:r>
      <w:r w:rsidR="00A521F4" w:rsidRPr="00302FB2">
        <w:rPr>
          <w:sz w:val="24"/>
          <w:szCs w:val="24"/>
        </w:rPr>
        <w:t xml:space="preserve"> </w:t>
      </w:r>
      <w:r w:rsidRPr="00302FB2">
        <w:rPr>
          <w:sz w:val="24"/>
          <w:szCs w:val="24"/>
        </w:rPr>
        <w:t>36</w:t>
      </w:r>
      <w:r w:rsidR="00BB3561" w:rsidRPr="00302FB2">
        <w:rPr>
          <w:sz w:val="24"/>
          <w:szCs w:val="24"/>
        </w:rPr>
        <w:t xml:space="preserve">,,     </w:t>
      </w:r>
      <w:r w:rsidR="00E64B7F" w:rsidRPr="00302FB2">
        <w:rPr>
          <w:sz w:val="24"/>
          <w:szCs w:val="24"/>
        </w:rPr>
        <w:t xml:space="preserve"> </w:t>
      </w:r>
      <w:r w:rsidR="007E291D" w:rsidRPr="00302FB2">
        <w:rPr>
          <w:sz w:val="24"/>
          <w:szCs w:val="24"/>
        </w:rPr>
        <w:t xml:space="preserve">    </w:t>
      </w:r>
      <w:r w:rsidR="00E64B7F" w:rsidRPr="00302FB2">
        <w:rPr>
          <w:sz w:val="24"/>
          <w:szCs w:val="24"/>
        </w:rPr>
        <w:t xml:space="preserve"> </w:t>
      </w:r>
      <w:r w:rsidR="007E291D" w:rsidRPr="00302FB2">
        <w:rPr>
          <w:sz w:val="24"/>
          <w:szCs w:val="24"/>
        </w:rPr>
        <w:t xml:space="preserve"> </w:t>
      </w:r>
      <w:r w:rsidR="009D1A2F">
        <w:rPr>
          <w:sz w:val="24"/>
          <w:szCs w:val="24"/>
        </w:rPr>
        <w:t xml:space="preserve"> </w:t>
      </w:r>
      <w:r w:rsidR="00BB3561" w:rsidRPr="00302FB2">
        <w:rPr>
          <w:sz w:val="24"/>
          <w:szCs w:val="24"/>
        </w:rPr>
        <w:t xml:space="preserve"> </w:t>
      </w:r>
      <w:r w:rsidR="00867AD3" w:rsidRPr="00302FB2">
        <w:rPr>
          <w:sz w:val="24"/>
          <w:szCs w:val="24"/>
        </w:rPr>
        <w:t xml:space="preserve">Digital education         </w:t>
      </w:r>
      <w:r w:rsidR="00BB3561" w:rsidRPr="00302FB2">
        <w:rPr>
          <w:sz w:val="24"/>
          <w:szCs w:val="24"/>
        </w:rPr>
        <w:t xml:space="preserve"> </w:t>
      </w:r>
      <w:r w:rsidR="00867AD3" w:rsidRPr="00302FB2">
        <w:rPr>
          <w:sz w:val="24"/>
          <w:szCs w:val="24"/>
        </w:rPr>
        <w:t xml:space="preserve">  </w:t>
      </w:r>
      <w:r w:rsidR="00BB3561" w:rsidRPr="00302FB2">
        <w:rPr>
          <w:sz w:val="24"/>
          <w:szCs w:val="24"/>
        </w:rPr>
        <w:t xml:space="preserve">  Training programs</w:t>
      </w:r>
      <w:r w:rsidR="00867AD3" w:rsidRPr="00302FB2">
        <w:rPr>
          <w:sz w:val="24"/>
          <w:szCs w:val="24"/>
        </w:rPr>
        <w:t xml:space="preserve">   </w:t>
      </w:r>
      <w:r w:rsidR="004E581C" w:rsidRPr="00302FB2">
        <w:rPr>
          <w:sz w:val="24"/>
          <w:szCs w:val="24"/>
        </w:rPr>
        <w:t xml:space="preserve">          </w:t>
      </w:r>
      <w:r w:rsidR="00434892" w:rsidRPr="00302FB2">
        <w:rPr>
          <w:sz w:val="24"/>
          <w:szCs w:val="24"/>
        </w:rPr>
        <w:t xml:space="preserve"> </w:t>
      </w:r>
      <w:r w:rsidR="004E581C" w:rsidRPr="00302FB2">
        <w:rPr>
          <w:sz w:val="24"/>
          <w:szCs w:val="24"/>
        </w:rPr>
        <w:t xml:space="preserve">  </w:t>
      </w:r>
      <w:r w:rsidR="007E291D" w:rsidRPr="00302FB2">
        <w:rPr>
          <w:sz w:val="24"/>
          <w:szCs w:val="24"/>
        </w:rPr>
        <w:t xml:space="preserve">              </w:t>
      </w:r>
      <w:r w:rsidR="004E581C" w:rsidRPr="00302FB2">
        <w:rPr>
          <w:sz w:val="24"/>
          <w:szCs w:val="24"/>
        </w:rPr>
        <w:t xml:space="preserve">  </w:t>
      </w:r>
      <w:r w:rsidR="00867AD3" w:rsidRPr="00302FB2">
        <w:rPr>
          <w:sz w:val="24"/>
          <w:szCs w:val="24"/>
        </w:rPr>
        <w:t>Mode</w:t>
      </w:r>
      <w:r w:rsidR="004E581C" w:rsidRPr="00302FB2">
        <w:rPr>
          <w:sz w:val="24"/>
          <w:szCs w:val="24"/>
        </w:rPr>
        <w:t xml:space="preserve">rate </w:t>
      </w:r>
    </w:p>
    <w:p w14:paraId="1E495958" w14:textId="77777777" w:rsidR="00BB3561" w:rsidRPr="00302FB2" w:rsidRDefault="00BB3561" w:rsidP="00580C43">
      <w:pPr>
        <w:pStyle w:val="NoSpacing"/>
        <w:rPr>
          <w:sz w:val="24"/>
          <w:szCs w:val="24"/>
        </w:rPr>
      </w:pPr>
      <w:r w:rsidRPr="00302FB2">
        <w:rPr>
          <w:sz w:val="24"/>
          <w:szCs w:val="24"/>
        </w:rPr>
        <w:t xml:space="preserve">   </w:t>
      </w:r>
      <w:r w:rsidR="00867AD3" w:rsidRPr="00302FB2">
        <w:rPr>
          <w:sz w:val="24"/>
          <w:szCs w:val="24"/>
        </w:rPr>
        <w:t xml:space="preserve">                              </w:t>
      </w:r>
      <w:r w:rsidRPr="00302FB2">
        <w:rPr>
          <w:sz w:val="24"/>
          <w:szCs w:val="24"/>
        </w:rPr>
        <w:t xml:space="preserve"> </w:t>
      </w:r>
      <w:r w:rsidR="00867AD3" w:rsidRPr="00302FB2">
        <w:rPr>
          <w:sz w:val="24"/>
          <w:szCs w:val="24"/>
        </w:rPr>
        <w:t>b</w:t>
      </w:r>
      <w:r w:rsidRPr="00302FB2">
        <w:rPr>
          <w:sz w:val="24"/>
          <w:szCs w:val="24"/>
        </w:rPr>
        <w:t xml:space="preserve">egins                    </w:t>
      </w:r>
      <w:r w:rsidR="00867AD3" w:rsidRPr="00302FB2">
        <w:rPr>
          <w:sz w:val="24"/>
          <w:szCs w:val="24"/>
        </w:rPr>
        <w:t xml:space="preserve">   </w:t>
      </w:r>
      <w:r w:rsidRPr="00302FB2">
        <w:rPr>
          <w:sz w:val="24"/>
          <w:szCs w:val="24"/>
        </w:rPr>
        <w:t xml:space="preserve"> </w:t>
      </w:r>
      <w:r w:rsidR="007E291D" w:rsidRPr="00302FB2">
        <w:rPr>
          <w:sz w:val="24"/>
          <w:szCs w:val="24"/>
        </w:rPr>
        <w:t xml:space="preserve">   </w:t>
      </w:r>
      <w:r w:rsidRPr="00302FB2">
        <w:rPr>
          <w:sz w:val="24"/>
          <w:szCs w:val="24"/>
        </w:rPr>
        <w:t xml:space="preserve"> expand </w:t>
      </w:r>
      <w:r w:rsidR="00434892" w:rsidRPr="00302FB2">
        <w:rPr>
          <w:sz w:val="24"/>
          <w:szCs w:val="24"/>
        </w:rPr>
        <w:t xml:space="preserve">                      </w:t>
      </w:r>
      <w:r w:rsidR="004E581C" w:rsidRPr="00302FB2">
        <w:rPr>
          <w:sz w:val="24"/>
          <w:szCs w:val="24"/>
        </w:rPr>
        <w:t xml:space="preserve">             </w:t>
      </w:r>
      <w:r w:rsidR="007E291D" w:rsidRPr="00302FB2">
        <w:rPr>
          <w:sz w:val="24"/>
          <w:szCs w:val="24"/>
        </w:rPr>
        <w:t xml:space="preserve">                </w:t>
      </w:r>
      <w:r w:rsidR="004E581C" w:rsidRPr="00302FB2">
        <w:rPr>
          <w:sz w:val="24"/>
          <w:szCs w:val="24"/>
        </w:rPr>
        <w:t xml:space="preserve"> </w:t>
      </w:r>
      <w:r w:rsidR="007E291D" w:rsidRPr="00302FB2">
        <w:rPr>
          <w:sz w:val="24"/>
          <w:szCs w:val="24"/>
        </w:rPr>
        <w:t>E</w:t>
      </w:r>
      <w:r w:rsidR="00434892" w:rsidRPr="00302FB2">
        <w:rPr>
          <w:sz w:val="24"/>
          <w:szCs w:val="24"/>
        </w:rPr>
        <w:t>mployability</w:t>
      </w:r>
    </w:p>
    <w:p w14:paraId="7EF54B3F" w14:textId="77777777" w:rsidR="00C566B4" w:rsidRPr="00302FB2" w:rsidRDefault="00C566B4" w:rsidP="00580C43">
      <w:pPr>
        <w:pStyle w:val="NoSpacing"/>
        <w:rPr>
          <w:sz w:val="24"/>
          <w:szCs w:val="24"/>
        </w:rPr>
      </w:pPr>
      <w:r w:rsidRPr="00302FB2">
        <w:rPr>
          <w:sz w:val="24"/>
          <w:szCs w:val="24"/>
        </w:rPr>
        <w:t xml:space="preserve">2020  </w:t>
      </w:r>
      <w:r w:rsidR="00990D1C" w:rsidRPr="00302FB2">
        <w:rPr>
          <w:sz w:val="24"/>
          <w:szCs w:val="24"/>
        </w:rPr>
        <w:t xml:space="preserve"> </w:t>
      </w:r>
      <w:r w:rsidRPr="00302FB2">
        <w:rPr>
          <w:sz w:val="24"/>
          <w:szCs w:val="24"/>
        </w:rPr>
        <w:t xml:space="preserve"> </w:t>
      </w:r>
      <w:r w:rsidR="00990D1C" w:rsidRPr="00302FB2">
        <w:rPr>
          <w:sz w:val="24"/>
          <w:szCs w:val="24"/>
        </w:rPr>
        <w:t xml:space="preserve"> </w:t>
      </w:r>
      <w:r w:rsidRPr="00302FB2">
        <w:rPr>
          <w:sz w:val="24"/>
          <w:szCs w:val="24"/>
        </w:rPr>
        <w:t>36</w:t>
      </w:r>
      <w:r w:rsidR="00867AD3" w:rsidRPr="00302FB2">
        <w:rPr>
          <w:sz w:val="24"/>
          <w:szCs w:val="24"/>
        </w:rPr>
        <w:t xml:space="preserve">,,  </w:t>
      </w:r>
      <w:r w:rsidR="007E291D" w:rsidRPr="00302FB2">
        <w:rPr>
          <w:sz w:val="24"/>
          <w:szCs w:val="24"/>
        </w:rPr>
        <w:t xml:space="preserve"> </w:t>
      </w:r>
      <w:r w:rsidR="00867AD3" w:rsidRPr="00302FB2">
        <w:rPr>
          <w:sz w:val="24"/>
          <w:szCs w:val="24"/>
        </w:rPr>
        <w:t xml:space="preserve">  </w:t>
      </w:r>
      <w:r w:rsidR="007E291D" w:rsidRPr="00302FB2">
        <w:rPr>
          <w:sz w:val="24"/>
          <w:szCs w:val="24"/>
        </w:rPr>
        <w:t xml:space="preserve">     </w:t>
      </w:r>
      <w:r w:rsidR="00D354C7">
        <w:rPr>
          <w:sz w:val="24"/>
          <w:szCs w:val="24"/>
        </w:rPr>
        <w:t xml:space="preserve"> </w:t>
      </w:r>
      <w:r w:rsidR="007E291D" w:rsidRPr="00302FB2">
        <w:rPr>
          <w:sz w:val="24"/>
          <w:szCs w:val="24"/>
        </w:rPr>
        <w:t xml:space="preserve"> </w:t>
      </w:r>
      <w:r w:rsidR="00867AD3" w:rsidRPr="00302FB2">
        <w:rPr>
          <w:sz w:val="24"/>
          <w:szCs w:val="24"/>
        </w:rPr>
        <w:t xml:space="preserve">Covid impact           </w:t>
      </w:r>
      <w:r w:rsidR="00434892" w:rsidRPr="00302FB2">
        <w:rPr>
          <w:sz w:val="24"/>
          <w:szCs w:val="24"/>
        </w:rPr>
        <w:t xml:space="preserve">    </w:t>
      </w:r>
      <w:r w:rsidR="007E291D" w:rsidRPr="00302FB2">
        <w:rPr>
          <w:sz w:val="24"/>
          <w:szCs w:val="24"/>
        </w:rPr>
        <w:t xml:space="preserve">   </w:t>
      </w:r>
      <w:r w:rsidR="00867AD3" w:rsidRPr="00302FB2">
        <w:rPr>
          <w:sz w:val="24"/>
          <w:szCs w:val="24"/>
        </w:rPr>
        <w:t xml:space="preserve">Skill </w:t>
      </w:r>
      <w:r w:rsidR="00302FB2">
        <w:rPr>
          <w:sz w:val="24"/>
          <w:szCs w:val="24"/>
        </w:rPr>
        <w:t xml:space="preserve">programs slowed                </w:t>
      </w:r>
      <w:r w:rsidR="007E291D" w:rsidRPr="00302FB2">
        <w:rPr>
          <w:sz w:val="24"/>
          <w:szCs w:val="24"/>
        </w:rPr>
        <w:t xml:space="preserve">  </w:t>
      </w:r>
      <w:r w:rsidR="00867AD3" w:rsidRPr="00302FB2">
        <w:rPr>
          <w:sz w:val="24"/>
          <w:szCs w:val="24"/>
        </w:rPr>
        <w:t xml:space="preserve"> Employment decrease</w:t>
      </w:r>
    </w:p>
    <w:p w14:paraId="2354BEA1" w14:textId="77777777" w:rsidR="00867AD3" w:rsidRPr="00302FB2" w:rsidRDefault="00867AD3" w:rsidP="00580C43">
      <w:pPr>
        <w:pStyle w:val="NoSpacing"/>
        <w:rPr>
          <w:sz w:val="24"/>
          <w:szCs w:val="24"/>
        </w:rPr>
      </w:pPr>
      <w:r w:rsidRPr="00302FB2">
        <w:rPr>
          <w:sz w:val="24"/>
          <w:szCs w:val="24"/>
        </w:rPr>
        <w:t xml:space="preserve">                         </w:t>
      </w:r>
      <w:r w:rsidR="007E291D" w:rsidRPr="00302FB2">
        <w:rPr>
          <w:sz w:val="24"/>
          <w:szCs w:val="24"/>
        </w:rPr>
        <w:t xml:space="preserve">     </w:t>
      </w:r>
      <w:r w:rsidR="009D1A2F">
        <w:rPr>
          <w:sz w:val="24"/>
          <w:szCs w:val="24"/>
        </w:rPr>
        <w:t xml:space="preserve"> </w:t>
      </w:r>
      <w:r w:rsidR="007E291D" w:rsidRPr="00302FB2">
        <w:rPr>
          <w:sz w:val="24"/>
          <w:szCs w:val="24"/>
        </w:rPr>
        <w:t xml:space="preserve">  </w:t>
      </w:r>
      <w:r w:rsidRPr="00302FB2">
        <w:rPr>
          <w:sz w:val="24"/>
          <w:szCs w:val="24"/>
        </w:rPr>
        <w:t>Learning loss</w:t>
      </w:r>
    </w:p>
    <w:p w14:paraId="0521DB04" w14:textId="77777777" w:rsidR="00434892" w:rsidRPr="00302FB2" w:rsidRDefault="00C566B4" w:rsidP="00580C43">
      <w:pPr>
        <w:pStyle w:val="NoSpacing"/>
        <w:rPr>
          <w:sz w:val="24"/>
          <w:szCs w:val="24"/>
        </w:rPr>
      </w:pPr>
      <w:r w:rsidRPr="00302FB2">
        <w:rPr>
          <w:sz w:val="24"/>
          <w:szCs w:val="24"/>
        </w:rPr>
        <w:t xml:space="preserve">2021  </w:t>
      </w:r>
      <w:r w:rsidR="009D62D0" w:rsidRPr="00302FB2">
        <w:rPr>
          <w:sz w:val="24"/>
          <w:szCs w:val="24"/>
        </w:rPr>
        <w:t xml:space="preserve">  </w:t>
      </w:r>
      <w:r w:rsidR="00A521F4" w:rsidRPr="00302FB2">
        <w:rPr>
          <w:sz w:val="24"/>
          <w:szCs w:val="24"/>
        </w:rPr>
        <w:t xml:space="preserve"> </w:t>
      </w:r>
      <w:r w:rsidR="00990D1C" w:rsidRPr="00302FB2">
        <w:rPr>
          <w:sz w:val="24"/>
          <w:szCs w:val="24"/>
        </w:rPr>
        <w:t>36.2</w:t>
      </w:r>
      <w:r w:rsidR="00867AD3" w:rsidRPr="00302FB2">
        <w:rPr>
          <w:sz w:val="24"/>
          <w:szCs w:val="24"/>
        </w:rPr>
        <w:t xml:space="preserve">,, </w:t>
      </w:r>
      <w:r w:rsidR="00AE1B04" w:rsidRPr="00302FB2">
        <w:rPr>
          <w:sz w:val="24"/>
          <w:szCs w:val="24"/>
        </w:rPr>
        <w:t xml:space="preserve"> </w:t>
      </w:r>
      <w:r w:rsidR="007E291D" w:rsidRPr="00302FB2">
        <w:rPr>
          <w:sz w:val="24"/>
          <w:szCs w:val="24"/>
        </w:rPr>
        <w:t xml:space="preserve">    </w:t>
      </w:r>
      <w:r w:rsidR="009D1A2F">
        <w:rPr>
          <w:sz w:val="24"/>
          <w:szCs w:val="24"/>
        </w:rPr>
        <w:t xml:space="preserve"> </w:t>
      </w:r>
      <w:r w:rsidR="00AE1B04" w:rsidRPr="00302FB2">
        <w:rPr>
          <w:sz w:val="24"/>
          <w:szCs w:val="24"/>
        </w:rPr>
        <w:t xml:space="preserve"> O</w:t>
      </w:r>
      <w:r w:rsidR="00434892" w:rsidRPr="00302FB2">
        <w:rPr>
          <w:sz w:val="24"/>
          <w:szCs w:val="24"/>
        </w:rPr>
        <w:t xml:space="preserve">nline learning                   </w:t>
      </w:r>
      <w:r w:rsidR="00AE1B04" w:rsidRPr="00302FB2">
        <w:rPr>
          <w:sz w:val="24"/>
          <w:szCs w:val="24"/>
        </w:rPr>
        <w:t xml:space="preserve">   </w:t>
      </w:r>
      <w:r w:rsidR="00867AD3" w:rsidRPr="00302FB2">
        <w:rPr>
          <w:sz w:val="24"/>
          <w:szCs w:val="24"/>
        </w:rPr>
        <w:t xml:space="preserve"> skill</w:t>
      </w:r>
      <w:r w:rsidR="00AE1B04" w:rsidRPr="00302FB2">
        <w:rPr>
          <w:sz w:val="24"/>
          <w:szCs w:val="24"/>
        </w:rPr>
        <w:t xml:space="preserve"> increased     </w:t>
      </w:r>
      <w:r w:rsidR="007E291D" w:rsidRPr="00302FB2">
        <w:rPr>
          <w:sz w:val="24"/>
          <w:szCs w:val="24"/>
        </w:rPr>
        <w:t xml:space="preserve">                             </w:t>
      </w:r>
      <w:r w:rsidR="00AE1B04" w:rsidRPr="00302FB2">
        <w:rPr>
          <w:sz w:val="24"/>
          <w:szCs w:val="24"/>
        </w:rPr>
        <w:t xml:space="preserve"> Recovery phase</w:t>
      </w:r>
    </w:p>
    <w:p w14:paraId="7EDBE897" w14:textId="77777777" w:rsidR="00C566B4" w:rsidRPr="00302FB2" w:rsidRDefault="00434892" w:rsidP="00580C43">
      <w:pPr>
        <w:pStyle w:val="NoSpacing"/>
        <w:rPr>
          <w:sz w:val="24"/>
          <w:szCs w:val="24"/>
        </w:rPr>
      </w:pPr>
      <w:r w:rsidRPr="00302FB2">
        <w:rPr>
          <w:sz w:val="24"/>
          <w:szCs w:val="24"/>
        </w:rPr>
        <w:t xml:space="preserve">                          </w:t>
      </w:r>
      <w:r w:rsidR="007E291D" w:rsidRPr="00302FB2">
        <w:rPr>
          <w:sz w:val="24"/>
          <w:szCs w:val="24"/>
        </w:rPr>
        <w:t xml:space="preserve">      </w:t>
      </w:r>
      <w:r w:rsidRPr="00302FB2">
        <w:rPr>
          <w:sz w:val="24"/>
          <w:szCs w:val="24"/>
        </w:rPr>
        <w:t>growth   digital</w:t>
      </w:r>
      <w:r w:rsidR="00AE1B04" w:rsidRPr="00302FB2">
        <w:rPr>
          <w:sz w:val="24"/>
          <w:szCs w:val="24"/>
        </w:rPr>
        <w:t xml:space="preserve"> </w:t>
      </w:r>
    </w:p>
    <w:p w14:paraId="5576D547" w14:textId="77777777" w:rsidR="00C566B4" w:rsidRPr="00302FB2" w:rsidRDefault="00C566B4" w:rsidP="00580C43">
      <w:pPr>
        <w:pStyle w:val="NoSpacing"/>
        <w:rPr>
          <w:sz w:val="24"/>
          <w:szCs w:val="24"/>
        </w:rPr>
      </w:pPr>
      <w:r w:rsidRPr="00302FB2">
        <w:rPr>
          <w:sz w:val="24"/>
          <w:szCs w:val="24"/>
        </w:rPr>
        <w:t>2022</w:t>
      </w:r>
      <w:r w:rsidR="00990D1C" w:rsidRPr="00302FB2">
        <w:rPr>
          <w:sz w:val="24"/>
          <w:szCs w:val="24"/>
        </w:rPr>
        <w:t xml:space="preserve">    </w:t>
      </w:r>
      <w:r w:rsidR="00A521F4" w:rsidRPr="00302FB2">
        <w:rPr>
          <w:sz w:val="24"/>
          <w:szCs w:val="24"/>
        </w:rPr>
        <w:t xml:space="preserve"> </w:t>
      </w:r>
      <w:r w:rsidR="00990D1C" w:rsidRPr="00302FB2">
        <w:rPr>
          <w:sz w:val="24"/>
          <w:szCs w:val="24"/>
        </w:rPr>
        <w:t>36.5</w:t>
      </w:r>
      <w:r w:rsidR="00867AD3" w:rsidRPr="00302FB2">
        <w:rPr>
          <w:sz w:val="24"/>
          <w:szCs w:val="24"/>
        </w:rPr>
        <w:t>,,</w:t>
      </w:r>
      <w:r w:rsidR="00AE1B04" w:rsidRPr="00302FB2">
        <w:rPr>
          <w:sz w:val="24"/>
          <w:szCs w:val="24"/>
        </w:rPr>
        <w:t xml:space="preserve">   </w:t>
      </w:r>
      <w:r w:rsidR="007E291D" w:rsidRPr="00302FB2">
        <w:rPr>
          <w:sz w:val="24"/>
          <w:szCs w:val="24"/>
        </w:rPr>
        <w:t xml:space="preserve">    </w:t>
      </w:r>
      <w:r w:rsidR="009D1A2F">
        <w:rPr>
          <w:sz w:val="24"/>
          <w:szCs w:val="24"/>
        </w:rPr>
        <w:t xml:space="preserve"> </w:t>
      </w:r>
      <w:r w:rsidR="00AE1B04" w:rsidRPr="00302FB2">
        <w:rPr>
          <w:sz w:val="24"/>
          <w:szCs w:val="24"/>
        </w:rPr>
        <w:t xml:space="preserve">NEP implementation              Skill participation   </w:t>
      </w:r>
      <w:r w:rsidR="007E291D" w:rsidRPr="00302FB2">
        <w:rPr>
          <w:sz w:val="24"/>
          <w:szCs w:val="24"/>
        </w:rPr>
        <w:t xml:space="preserve">    </w:t>
      </w:r>
      <w:r w:rsidR="00302FB2">
        <w:rPr>
          <w:sz w:val="24"/>
          <w:szCs w:val="24"/>
        </w:rPr>
        <w:t xml:space="preserve">    </w:t>
      </w:r>
      <w:r w:rsidR="00AE1B04" w:rsidRPr="00302FB2">
        <w:rPr>
          <w:sz w:val="24"/>
          <w:szCs w:val="24"/>
        </w:rPr>
        <w:t xml:space="preserve">  Moderate improvement</w:t>
      </w:r>
    </w:p>
    <w:p w14:paraId="4AE0D856" w14:textId="77777777" w:rsidR="00AE1B04" w:rsidRPr="00302FB2" w:rsidRDefault="00AE1B04" w:rsidP="00580C43">
      <w:pPr>
        <w:pStyle w:val="NoSpacing"/>
        <w:rPr>
          <w:sz w:val="24"/>
          <w:szCs w:val="24"/>
        </w:rPr>
      </w:pPr>
      <w:r w:rsidRPr="00302FB2">
        <w:rPr>
          <w:sz w:val="24"/>
          <w:szCs w:val="24"/>
        </w:rPr>
        <w:t xml:space="preserve">                       </w:t>
      </w:r>
      <w:r w:rsidR="007E291D" w:rsidRPr="00302FB2">
        <w:rPr>
          <w:sz w:val="24"/>
          <w:szCs w:val="24"/>
        </w:rPr>
        <w:t xml:space="preserve">   </w:t>
      </w:r>
      <w:r w:rsidRPr="00302FB2">
        <w:rPr>
          <w:sz w:val="24"/>
          <w:szCs w:val="24"/>
        </w:rPr>
        <w:t xml:space="preserve"> </w:t>
      </w:r>
      <w:r w:rsidR="007E291D" w:rsidRPr="00302FB2">
        <w:rPr>
          <w:sz w:val="24"/>
          <w:szCs w:val="24"/>
        </w:rPr>
        <w:t xml:space="preserve">     </w:t>
      </w:r>
      <w:r w:rsidRPr="00302FB2">
        <w:rPr>
          <w:sz w:val="24"/>
          <w:szCs w:val="24"/>
        </w:rPr>
        <w:t>Phase                                           rising</w:t>
      </w:r>
    </w:p>
    <w:p w14:paraId="2ED84963" w14:textId="77777777" w:rsidR="00C566B4" w:rsidRPr="00302FB2" w:rsidRDefault="00C566B4" w:rsidP="00580C43">
      <w:pPr>
        <w:pStyle w:val="NoSpacing"/>
        <w:rPr>
          <w:sz w:val="24"/>
          <w:szCs w:val="24"/>
        </w:rPr>
      </w:pPr>
      <w:r w:rsidRPr="00302FB2">
        <w:rPr>
          <w:sz w:val="24"/>
          <w:szCs w:val="24"/>
        </w:rPr>
        <w:t>2023</w:t>
      </w:r>
      <w:r w:rsidR="00990D1C" w:rsidRPr="00302FB2">
        <w:rPr>
          <w:sz w:val="24"/>
          <w:szCs w:val="24"/>
        </w:rPr>
        <w:t xml:space="preserve">     36.7</w:t>
      </w:r>
      <w:r w:rsidR="00233972" w:rsidRPr="00302FB2">
        <w:rPr>
          <w:sz w:val="24"/>
          <w:szCs w:val="24"/>
        </w:rPr>
        <w:t xml:space="preserve">,, </w:t>
      </w:r>
      <w:r w:rsidR="00AE1B04" w:rsidRPr="00302FB2">
        <w:rPr>
          <w:sz w:val="24"/>
          <w:szCs w:val="24"/>
        </w:rPr>
        <w:t xml:space="preserve"> </w:t>
      </w:r>
      <w:r w:rsidR="007E291D" w:rsidRPr="00302FB2">
        <w:rPr>
          <w:sz w:val="24"/>
          <w:szCs w:val="24"/>
        </w:rPr>
        <w:t xml:space="preserve">    </w:t>
      </w:r>
      <w:r w:rsidR="00AE1B04" w:rsidRPr="00302FB2">
        <w:rPr>
          <w:sz w:val="24"/>
          <w:szCs w:val="24"/>
        </w:rPr>
        <w:t xml:space="preserve"> High enrolment          </w:t>
      </w:r>
      <w:r w:rsidR="007E291D" w:rsidRPr="00302FB2">
        <w:rPr>
          <w:sz w:val="24"/>
          <w:szCs w:val="24"/>
        </w:rPr>
        <w:t xml:space="preserve">  </w:t>
      </w:r>
      <w:r w:rsidR="00AE1B04" w:rsidRPr="00302FB2">
        <w:rPr>
          <w:sz w:val="24"/>
          <w:szCs w:val="24"/>
        </w:rPr>
        <w:t xml:space="preserve"> </w:t>
      </w:r>
      <w:r w:rsidR="00233972" w:rsidRPr="00302FB2">
        <w:rPr>
          <w:sz w:val="24"/>
          <w:szCs w:val="24"/>
        </w:rPr>
        <w:t xml:space="preserve">Training  increased to  </w:t>
      </w:r>
      <w:r w:rsidR="00874DBE" w:rsidRPr="00302FB2">
        <w:rPr>
          <w:sz w:val="24"/>
          <w:szCs w:val="24"/>
        </w:rPr>
        <w:t xml:space="preserve">   </w:t>
      </w:r>
      <w:r w:rsidR="00233972" w:rsidRPr="00302FB2">
        <w:rPr>
          <w:sz w:val="24"/>
          <w:szCs w:val="24"/>
        </w:rPr>
        <w:t xml:space="preserve"> </w:t>
      </w:r>
      <w:r w:rsidR="00302FB2">
        <w:rPr>
          <w:sz w:val="24"/>
          <w:szCs w:val="24"/>
        </w:rPr>
        <w:t xml:space="preserve">           </w:t>
      </w:r>
      <w:r w:rsidR="00233972" w:rsidRPr="00302FB2">
        <w:rPr>
          <w:sz w:val="24"/>
          <w:szCs w:val="24"/>
        </w:rPr>
        <w:t xml:space="preserve"> Emploabilty improving</w:t>
      </w:r>
    </w:p>
    <w:p w14:paraId="3A843541" w14:textId="77777777" w:rsidR="00233972" w:rsidRPr="00302FB2" w:rsidRDefault="00233972" w:rsidP="00580C43">
      <w:pPr>
        <w:pStyle w:val="NoSpacing"/>
        <w:rPr>
          <w:sz w:val="24"/>
          <w:szCs w:val="24"/>
        </w:rPr>
      </w:pPr>
      <w:r w:rsidRPr="00302FB2">
        <w:rPr>
          <w:sz w:val="24"/>
          <w:szCs w:val="24"/>
        </w:rPr>
        <w:t xml:space="preserve">                                                           </w:t>
      </w:r>
      <w:r w:rsidR="007E291D" w:rsidRPr="00302FB2">
        <w:rPr>
          <w:sz w:val="24"/>
          <w:szCs w:val="24"/>
        </w:rPr>
        <w:t xml:space="preserve">          </w:t>
      </w:r>
      <w:r w:rsidRPr="00302FB2">
        <w:rPr>
          <w:sz w:val="24"/>
          <w:szCs w:val="24"/>
        </w:rPr>
        <w:t>34% formal+informal</w:t>
      </w:r>
    </w:p>
    <w:p w14:paraId="7CFBD3BA" w14:textId="77777777" w:rsidR="00C566B4" w:rsidRPr="00302FB2" w:rsidRDefault="00C566B4" w:rsidP="00580C43">
      <w:pPr>
        <w:pStyle w:val="NoSpacing"/>
        <w:rPr>
          <w:sz w:val="24"/>
          <w:szCs w:val="24"/>
        </w:rPr>
      </w:pPr>
      <w:r w:rsidRPr="00302FB2">
        <w:rPr>
          <w:sz w:val="24"/>
          <w:szCs w:val="24"/>
        </w:rPr>
        <w:t>2024</w:t>
      </w:r>
      <w:r w:rsidR="00990D1C" w:rsidRPr="00302FB2">
        <w:rPr>
          <w:sz w:val="24"/>
          <w:szCs w:val="24"/>
        </w:rPr>
        <w:t xml:space="preserve">  </w:t>
      </w:r>
      <w:r w:rsidR="00A521F4" w:rsidRPr="00302FB2">
        <w:rPr>
          <w:sz w:val="24"/>
          <w:szCs w:val="24"/>
        </w:rPr>
        <w:t xml:space="preserve">  </w:t>
      </w:r>
      <w:r w:rsidR="00990D1C" w:rsidRPr="00302FB2">
        <w:rPr>
          <w:sz w:val="24"/>
          <w:szCs w:val="24"/>
        </w:rPr>
        <w:t>36.8</w:t>
      </w:r>
      <w:r w:rsidR="00233972" w:rsidRPr="00302FB2">
        <w:rPr>
          <w:sz w:val="24"/>
          <w:szCs w:val="24"/>
        </w:rPr>
        <w:t xml:space="preserve">,, </w:t>
      </w:r>
      <w:r w:rsidR="00302FB2" w:rsidRPr="00302FB2">
        <w:rPr>
          <w:sz w:val="24"/>
          <w:szCs w:val="24"/>
        </w:rPr>
        <w:t xml:space="preserve">     </w:t>
      </w:r>
      <w:r w:rsidR="00233972" w:rsidRPr="00302FB2">
        <w:rPr>
          <w:sz w:val="24"/>
          <w:szCs w:val="24"/>
        </w:rPr>
        <w:t xml:space="preserve"> </w:t>
      </w:r>
      <w:r w:rsidR="00D354C7">
        <w:rPr>
          <w:sz w:val="24"/>
          <w:szCs w:val="24"/>
        </w:rPr>
        <w:t xml:space="preserve"> </w:t>
      </w:r>
      <w:r w:rsidR="00233972" w:rsidRPr="00302FB2">
        <w:rPr>
          <w:sz w:val="24"/>
          <w:szCs w:val="24"/>
        </w:rPr>
        <w:t xml:space="preserve">Quality still moderate  </w:t>
      </w:r>
      <w:r w:rsidR="007E291D" w:rsidRPr="00302FB2">
        <w:rPr>
          <w:sz w:val="24"/>
          <w:szCs w:val="24"/>
        </w:rPr>
        <w:t xml:space="preserve"> </w:t>
      </w:r>
      <w:r w:rsidR="00233972" w:rsidRPr="00302FB2">
        <w:rPr>
          <w:sz w:val="24"/>
          <w:szCs w:val="24"/>
        </w:rPr>
        <w:t xml:space="preserve"> Formal training 4%         </w:t>
      </w:r>
      <w:r w:rsidR="00302FB2">
        <w:rPr>
          <w:sz w:val="24"/>
          <w:szCs w:val="24"/>
        </w:rPr>
        <w:t xml:space="preserve">             </w:t>
      </w:r>
      <w:r w:rsidR="00233972" w:rsidRPr="00302FB2">
        <w:rPr>
          <w:sz w:val="24"/>
          <w:szCs w:val="24"/>
        </w:rPr>
        <w:t xml:space="preserve">Gradual improvement </w:t>
      </w:r>
    </w:p>
    <w:p w14:paraId="63F693F5" w14:textId="77777777" w:rsidR="00C566B4" w:rsidRPr="00302FB2" w:rsidRDefault="00C566B4" w:rsidP="00580C43">
      <w:pPr>
        <w:pStyle w:val="NoSpacing"/>
        <w:rPr>
          <w:sz w:val="24"/>
          <w:szCs w:val="24"/>
        </w:rPr>
      </w:pPr>
      <w:r w:rsidRPr="00302FB2">
        <w:rPr>
          <w:sz w:val="24"/>
          <w:szCs w:val="24"/>
        </w:rPr>
        <w:t>2025</w:t>
      </w:r>
      <w:r w:rsidR="00990D1C" w:rsidRPr="00302FB2">
        <w:rPr>
          <w:sz w:val="24"/>
          <w:szCs w:val="24"/>
        </w:rPr>
        <w:t xml:space="preserve">    36.9</w:t>
      </w:r>
      <w:r w:rsidR="004F2201" w:rsidRPr="00302FB2">
        <w:rPr>
          <w:sz w:val="24"/>
          <w:szCs w:val="24"/>
        </w:rPr>
        <w:t xml:space="preserve">,,   </w:t>
      </w:r>
      <w:r w:rsidR="00D354C7">
        <w:rPr>
          <w:sz w:val="24"/>
          <w:szCs w:val="24"/>
        </w:rPr>
        <w:t xml:space="preserve">    </w:t>
      </w:r>
      <w:r w:rsidR="007E291D" w:rsidRPr="00302FB2">
        <w:rPr>
          <w:sz w:val="24"/>
          <w:szCs w:val="24"/>
        </w:rPr>
        <w:t xml:space="preserve"> </w:t>
      </w:r>
      <w:r w:rsidR="00233972" w:rsidRPr="00302FB2">
        <w:rPr>
          <w:sz w:val="24"/>
          <w:szCs w:val="24"/>
        </w:rPr>
        <w:t xml:space="preserve">Graduate unemployment   1.6 croro trained </w:t>
      </w:r>
      <w:r w:rsidR="00434892" w:rsidRPr="00302FB2">
        <w:rPr>
          <w:sz w:val="24"/>
          <w:szCs w:val="24"/>
        </w:rPr>
        <w:t xml:space="preserve">           </w:t>
      </w:r>
      <w:r w:rsidR="00D354C7">
        <w:rPr>
          <w:sz w:val="24"/>
          <w:szCs w:val="24"/>
        </w:rPr>
        <w:t xml:space="preserve">         </w:t>
      </w:r>
      <w:r w:rsidR="00233972" w:rsidRPr="00302FB2">
        <w:rPr>
          <w:sz w:val="24"/>
          <w:szCs w:val="24"/>
        </w:rPr>
        <w:t xml:space="preserve"> </w:t>
      </w:r>
      <w:r w:rsidR="00434892" w:rsidRPr="00302FB2">
        <w:rPr>
          <w:sz w:val="24"/>
          <w:szCs w:val="24"/>
        </w:rPr>
        <w:t>placement low</w:t>
      </w:r>
    </w:p>
    <w:p w14:paraId="059714EB" w14:textId="77777777" w:rsidR="00233972" w:rsidRPr="00302FB2" w:rsidRDefault="00233972" w:rsidP="00580C43">
      <w:pPr>
        <w:pStyle w:val="NoSpacing"/>
        <w:rPr>
          <w:sz w:val="24"/>
          <w:szCs w:val="24"/>
        </w:rPr>
      </w:pPr>
      <w:r w:rsidRPr="00302FB2">
        <w:rPr>
          <w:sz w:val="24"/>
          <w:szCs w:val="24"/>
        </w:rPr>
        <w:t xml:space="preserve">                         </w:t>
      </w:r>
      <w:r w:rsidR="007E291D" w:rsidRPr="00302FB2">
        <w:rPr>
          <w:sz w:val="24"/>
          <w:szCs w:val="24"/>
        </w:rPr>
        <w:t xml:space="preserve">      </w:t>
      </w:r>
      <w:r w:rsidRPr="00302FB2">
        <w:rPr>
          <w:sz w:val="24"/>
          <w:szCs w:val="24"/>
        </w:rPr>
        <w:t xml:space="preserve"> Rising </w:t>
      </w:r>
    </w:p>
    <w:p w14:paraId="100A38F7" w14:textId="77777777" w:rsidR="00C566B4" w:rsidRPr="00302FB2" w:rsidRDefault="00C566B4" w:rsidP="00580C43">
      <w:pPr>
        <w:pStyle w:val="NoSpacing"/>
        <w:rPr>
          <w:sz w:val="24"/>
          <w:szCs w:val="24"/>
        </w:rPr>
      </w:pPr>
      <w:r w:rsidRPr="00302FB2">
        <w:rPr>
          <w:sz w:val="24"/>
          <w:szCs w:val="24"/>
        </w:rPr>
        <w:t>2026</w:t>
      </w:r>
      <w:r w:rsidR="00990D1C" w:rsidRPr="00302FB2">
        <w:rPr>
          <w:sz w:val="24"/>
          <w:szCs w:val="24"/>
        </w:rPr>
        <w:t xml:space="preserve">    37</w:t>
      </w:r>
      <w:r w:rsidR="00233972" w:rsidRPr="00302FB2">
        <w:rPr>
          <w:sz w:val="24"/>
          <w:szCs w:val="24"/>
        </w:rPr>
        <w:t>,,</w:t>
      </w:r>
      <w:r w:rsidR="00434892" w:rsidRPr="00302FB2">
        <w:rPr>
          <w:sz w:val="24"/>
          <w:szCs w:val="24"/>
        </w:rPr>
        <w:t xml:space="preserve">   </w:t>
      </w:r>
      <w:r w:rsidR="007E291D" w:rsidRPr="00302FB2">
        <w:rPr>
          <w:sz w:val="24"/>
          <w:szCs w:val="24"/>
        </w:rPr>
        <w:t xml:space="preserve">        </w:t>
      </w:r>
      <w:r w:rsidR="00434892" w:rsidRPr="00302FB2">
        <w:rPr>
          <w:sz w:val="24"/>
          <w:szCs w:val="24"/>
        </w:rPr>
        <w:t xml:space="preserve">access high, quality        </w:t>
      </w:r>
      <w:r w:rsidR="007E291D" w:rsidRPr="00302FB2">
        <w:rPr>
          <w:sz w:val="24"/>
          <w:szCs w:val="24"/>
        </w:rPr>
        <w:t xml:space="preserve">     </w:t>
      </w:r>
      <w:r w:rsidR="00434892" w:rsidRPr="00302FB2">
        <w:rPr>
          <w:sz w:val="24"/>
          <w:szCs w:val="24"/>
        </w:rPr>
        <w:t xml:space="preserve">Skill participation                     </w:t>
      </w:r>
      <w:r w:rsidR="00D354C7">
        <w:rPr>
          <w:sz w:val="24"/>
          <w:szCs w:val="24"/>
        </w:rPr>
        <w:t xml:space="preserve"> </w:t>
      </w:r>
      <w:r w:rsidR="00434892" w:rsidRPr="00302FB2">
        <w:rPr>
          <w:sz w:val="24"/>
          <w:szCs w:val="24"/>
        </w:rPr>
        <w:t xml:space="preserve"> Employability 56%</w:t>
      </w:r>
    </w:p>
    <w:p w14:paraId="73381B0B" w14:textId="77777777" w:rsidR="00C566B4" w:rsidRPr="00302FB2" w:rsidRDefault="00434892" w:rsidP="00580C43">
      <w:pPr>
        <w:pStyle w:val="NoSpacing"/>
        <w:rPr>
          <w:sz w:val="24"/>
          <w:szCs w:val="24"/>
        </w:rPr>
      </w:pPr>
      <w:r w:rsidRPr="00302FB2">
        <w:rPr>
          <w:sz w:val="24"/>
          <w:szCs w:val="24"/>
        </w:rPr>
        <w:t xml:space="preserve">                      </w:t>
      </w:r>
      <w:r w:rsidR="007E291D" w:rsidRPr="00302FB2">
        <w:rPr>
          <w:sz w:val="24"/>
          <w:szCs w:val="24"/>
        </w:rPr>
        <w:t xml:space="preserve">         </w:t>
      </w:r>
      <w:r w:rsidRPr="00302FB2">
        <w:rPr>
          <w:sz w:val="24"/>
          <w:szCs w:val="24"/>
        </w:rPr>
        <w:t xml:space="preserve">Moderate                        </w:t>
      </w:r>
      <w:r w:rsidR="007E291D" w:rsidRPr="00302FB2">
        <w:rPr>
          <w:sz w:val="24"/>
          <w:szCs w:val="24"/>
        </w:rPr>
        <w:t xml:space="preserve">      </w:t>
      </w:r>
      <w:r w:rsidRPr="00302FB2">
        <w:rPr>
          <w:sz w:val="24"/>
          <w:szCs w:val="24"/>
        </w:rPr>
        <w:t xml:space="preserve"> increasing</w:t>
      </w:r>
    </w:p>
    <w:p w14:paraId="4A72617E" w14:textId="77777777" w:rsidR="00FF69F4" w:rsidRPr="00C773C6" w:rsidRDefault="006374B0" w:rsidP="006F59BD">
      <w:pPr>
        <w:spacing w:before="100" w:beforeAutospacing="1" w:after="100" w:afterAutospacing="1" w:line="240" w:lineRule="auto"/>
        <w:rPr>
          <w:rFonts w:ascii="Times New Roman" w:eastAsia="Times New Roman" w:hAnsi="Times New Roman" w:cs="Times New Roman"/>
          <w:b/>
          <w:bCs/>
          <w:sz w:val="36"/>
          <w:szCs w:val="36"/>
        </w:rPr>
      </w:pPr>
      <w:r w:rsidRPr="00C773C6">
        <w:rPr>
          <w:rFonts w:ascii="Times New Roman" w:eastAsia="Times New Roman" w:hAnsi="Times New Roman" w:cs="Times New Roman"/>
          <w:b/>
          <w:bCs/>
          <w:sz w:val="36"/>
          <w:szCs w:val="36"/>
        </w:rPr>
        <w:t>3</w:t>
      </w:r>
      <w:r w:rsidR="006F59BD" w:rsidRPr="00C773C6">
        <w:rPr>
          <w:rFonts w:ascii="Times New Roman" w:eastAsia="Times New Roman" w:hAnsi="Times New Roman" w:cs="Times New Roman"/>
          <w:b/>
          <w:bCs/>
          <w:sz w:val="36"/>
          <w:szCs w:val="36"/>
        </w:rPr>
        <w:t xml:space="preserve">. </w:t>
      </w:r>
      <w:r w:rsidR="001A70CA" w:rsidRPr="00C773C6">
        <w:rPr>
          <w:rFonts w:ascii="Times New Roman" w:eastAsia="Times New Roman" w:hAnsi="Times New Roman" w:cs="Times New Roman"/>
          <w:b/>
          <w:bCs/>
          <w:sz w:val="36"/>
          <w:szCs w:val="36"/>
        </w:rPr>
        <w:t xml:space="preserve"> </w:t>
      </w:r>
      <w:r w:rsidR="006F59BD" w:rsidRPr="00C773C6">
        <w:rPr>
          <w:rFonts w:ascii="Times New Roman" w:eastAsia="Times New Roman" w:hAnsi="Times New Roman" w:cs="Times New Roman"/>
          <w:b/>
          <w:bCs/>
          <w:sz w:val="36"/>
          <w:szCs w:val="36"/>
        </w:rPr>
        <w:t>Literature Review</w:t>
      </w:r>
    </w:p>
    <w:p w14:paraId="2112F937" w14:textId="77777777" w:rsidR="00FF69F4" w:rsidRPr="00C773C6" w:rsidRDefault="006374B0" w:rsidP="00FF69F4">
      <w:pPr>
        <w:spacing w:before="100" w:beforeAutospacing="1" w:after="100" w:afterAutospacing="1" w:line="240" w:lineRule="auto"/>
        <w:outlineLvl w:val="2"/>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3.1</w:t>
      </w:r>
      <w:r w:rsidR="009F595E" w:rsidRPr="00C773C6">
        <w:rPr>
          <w:rFonts w:ascii="Times New Roman" w:eastAsia="Times New Roman" w:hAnsi="Times New Roman" w:cs="Times New Roman"/>
          <w:b/>
          <w:bCs/>
          <w:sz w:val="32"/>
          <w:szCs w:val="32"/>
        </w:rPr>
        <w:t xml:space="preserve"> Fuzzy Logic: </w:t>
      </w:r>
      <w:r w:rsidR="00FF69F4" w:rsidRPr="00C773C6">
        <w:rPr>
          <w:rFonts w:ascii="Times New Roman" w:eastAsia="Times New Roman" w:hAnsi="Times New Roman" w:cs="Times New Roman"/>
          <w:b/>
          <w:bCs/>
          <w:sz w:val="32"/>
          <w:szCs w:val="32"/>
        </w:rPr>
        <w:t>Concepts and Applications</w:t>
      </w:r>
    </w:p>
    <w:p w14:paraId="6FEF6FAB" w14:textId="77777777" w:rsidR="00FF69F4" w:rsidRPr="00C773C6" w:rsidRDefault="00FF69F4" w:rsidP="00FF69F4">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Fuzzy logic </w:t>
      </w:r>
      <w:r w:rsidR="00C541BA" w:rsidRPr="00C773C6">
        <w:rPr>
          <w:rFonts w:ascii="Times New Roman" w:eastAsia="Times New Roman" w:hAnsi="Times New Roman" w:cs="Times New Roman"/>
          <w:sz w:val="24"/>
          <w:szCs w:val="24"/>
        </w:rPr>
        <w:t xml:space="preserve">concept </w:t>
      </w:r>
      <w:r w:rsidRPr="00C773C6">
        <w:rPr>
          <w:rFonts w:ascii="Times New Roman" w:eastAsia="Times New Roman" w:hAnsi="Times New Roman" w:cs="Times New Roman"/>
          <w:sz w:val="24"/>
          <w:szCs w:val="24"/>
        </w:rPr>
        <w:t xml:space="preserve">extends classical binary logic to handle imprecise information through fuzzy sets and </w:t>
      </w:r>
      <w:r w:rsidR="00C541BA" w:rsidRPr="00C773C6">
        <w:rPr>
          <w:rFonts w:ascii="Times New Roman" w:eastAsia="Times New Roman" w:hAnsi="Times New Roman" w:cs="Times New Roman"/>
          <w:sz w:val="24"/>
          <w:szCs w:val="24"/>
        </w:rPr>
        <w:t xml:space="preserve">membership degrees between 0 to </w:t>
      </w:r>
      <w:r w:rsidRPr="00C773C6">
        <w:rPr>
          <w:rFonts w:ascii="Times New Roman" w:eastAsia="Times New Roman" w:hAnsi="Times New Roman" w:cs="Times New Roman"/>
          <w:sz w:val="24"/>
          <w:szCs w:val="24"/>
        </w:rPr>
        <w:t xml:space="preserve">1 (Zadeh, </w:t>
      </w:r>
      <w:r w:rsidR="00C541BA" w:rsidRPr="00C773C6">
        <w:rPr>
          <w:rFonts w:ascii="Times New Roman" w:eastAsia="Times New Roman" w:hAnsi="Times New Roman" w:cs="Times New Roman"/>
          <w:sz w:val="24"/>
          <w:szCs w:val="24"/>
        </w:rPr>
        <w:t xml:space="preserve">In </w:t>
      </w:r>
      <w:r w:rsidRPr="00C773C6">
        <w:rPr>
          <w:rFonts w:ascii="Times New Roman" w:eastAsia="Times New Roman" w:hAnsi="Times New Roman" w:cs="Times New Roman"/>
          <w:sz w:val="24"/>
          <w:szCs w:val="24"/>
        </w:rPr>
        <w:t xml:space="preserve">1965). It has been applied in control systems (Ross, </w:t>
      </w:r>
      <w:r w:rsidR="00C541BA" w:rsidRPr="00C773C6">
        <w:rPr>
          <w:rFonts w:ascii="Times New Roman" w:eastAsia="Times New Roman" w:hAnsi="Times New Roman" w:cs="Times New Roman"/>
          <w:sz w:val="24"/>
          <w:szCs w:val="24"/>
        </w:rPr>
        <w:t xml:space="preserve">In </w:t>
      </w:r>
      <w:r w:rsidRPr="00C773C6">
        <w:rPr>
          <w:rFonts w:ascii="Times New Roman" w:eastAsia="Times New Roman" w:hAnsi="Times New Roman" w:cs="Times New Roman"/>
          <w:sz w:val="24"/>
          <w:szCs w:val="24"/>
        </w:rPr>
        <w:t>2010), decision support systems (Zimmermann,</w:t>
      </w:r>
      <w:r w:rsidR="00C541BA" w:rsidRPr="00C773C6">
        <w:rPr>
          <w:rFonts w:ascii="Times New Roman" w:eastAsia="Times New Roman" w:hAnsi="Times New Roman" w:cs="Times New Roman"/>
          <w:sz w:val="24"/>
          <w:szCs w:val="24"/>
        </w:rPr>
        <w:t xml:space="preserve"> In </w:t>
      </w:r>
      <w:r w:rsidRPr="00C773C6">
        <w:rPr>
          <w:rFonts w:ascii="Times New Roman" w:eastAsia="Times New Roman" w:hAnsi="Times New Roman" w:cs="Times New Roman"/>
          <w:sz w:val="24"/>
          <w:szCs w:val="24"/>
        </w:rPr>
        <w:t xml:space="preserve"> 2001), and socio-economic modelling (Dymova &amp; Nikulchev,</w:t>
      </w:r>
      <w:r w:rsidR="00C541BA" w:rsidRPr="00C773C6">
        <w:rPr>
          <w:rFonts w:ascii="Times New Roman" w:eastAsia="Times New Roman" w:hAnsi="Times New Roman" w:cs="Times New Roman"/>
          <w:sz w:val="24"/>
          <w:szCs w:val="24"/>
        </w:rPr>
        <w:t xml:space="preserve"> In </w:t>
      </w:r>
      <w:r w:rsidRPr="00C773C6">
        <w:rPr>
          <w:rFonts w:ascii="Times New Roman" w:eastAsia="Times New Roman" w:hAnsi="Times New Roman" w:cs="Times New Roman"/>
          <w:sz w:val="24"/>
          <w:szCs w:val="24"/>
        </w:rPr>
        <w:t xml:space="preserve"> 2018).</w:t>
      </w:r>
    </w:p>
    <w:p w14:paraId="4F9BF845" w14:textId="77777777" w:rsidR="00FF69F4" w:rsidRPr="00C773C6" w:rsidRDefault="006374B0" w:rsidP="00FF69F4">
      <w:pPr>
        <w:spacing w:before="100" w:beforeAutospacing="1" w:after="100" w:afterAutospacing="1" w:line="240" w:lineRule="auto"/>
        <w:outlineLvl w:val="2"/>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3.2</w:t>
      </w:r>
      <w:r w:rsidR="00442652" w:rsidRPr="00C773C6">
        <w:rPr>
          <w:rFonts w:ascii="Times New Roman" w:eastAsia="Times New Roman" w:hAnsi="Times New Roman" w:cs="Times New Roman"/>
          <w:b/>
          <w:bCs/>
          <w:sz w:val="32"/>
          <w:szCs w:val="32"/>
        </w:rPr>
        <w:t xml:space="preserve"> Fuzzy </w:t>
      </w:r>
      <w:r w:rsidR="00FF69F4" w:rsidRPr="00C773C6">
        <w:rPr>
          <w:rFonts w:ascii="Times New Roman" w:eastAsia="Times New Roman" w:hAnsi="Times New Roman" w:cs="Times New Roman"/>
          <w:b/>
          <w:bCs/>
          <w:sz w:val="32"/>
          <w:szCs w:val="32"/>
        </w:rPr>
        <w:t>Modelling in Human Capital Assessment</w:t>
      </w:r>
    </w:p>
    <w:p w14:paraId="2D90405D" w14:textId="77777777" w:rsidR="00C541BA" w:rsidRPr="00C773C6" w:rsidRDefault="00FF69F4" w:rsidP="003754E5">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Studies have applied fuzzy logic to education quality evaluation (Kwan &amp; Bal, </w:t>
      </w:r>
      <w:r w:rsidR="00C541BA" w:rsidRPr="00C773C6">
        <w:rPr>
          <w:rFonts w:ascii="Times New Roman" w:eastAsia="Times New Roman" w:hAnsi="Times New Roman" w:cs="Times New Roman"/>
          <w:sz w:val="24"/>
          <w:szCs w:val="24"/>
        </w:rPr>
        <w:t xml:space="preserve">In </w:t>
      </w:r>
      <w:r w:rsidRPr="00C773C6">
        <w:rPr>
          <w:rFonts w:ascii="Times New Roman" w:eastAsia="Times New Roman" w:hAnsi="Times New Roman" w:cs="Times New Roman"/>
          <w:sz w:val="24"/>
          <w:szCs w:val="24"/>
        </w:rPr>
        <w:t>2014), student performance assessment (Turksen,</w:t>
      </w:r>
      <w:r w:rsidR="00C541BA" w:rsidRPr="00C773C6">
        <w:rPr>
          <w:rFonts w:ascii="Times New Roman" w:eastAsia="Times New Roman" w:hAnsi="Times New Roman" w:cs="Times New Roman"/>
          <w:sz w:val="24"/>
          <w:szCs w:val="24"/>
        </w:rPr>
        <w:t xml:space="preserve">In </w:t>
      </w:r>
      <w:r w:rsidRPr="00C773C6">
        <w:rPr>
          <w:rFonts w:ascii="Times New Roman" w:eastAsia="Times New Roman" w:hAnsi="Times New Roman" w:cs="Times New Roman"/>
          <w:sz w:val="24"/>
          <w:szCs w:val="24"/>
        </w:rPr>
        <w:t xml:space="preserve"> 1999), and skill gap analysis (Haque et al.,</w:t>
      </w:r>
      <w:r w:rsidR="00C541BA" w:rsidRPr="00C773C6">
        <w:rPr>
          <w:rFonts w:ascii="Times New Roman" w:eastAsia="Times New Roman" w:hAnsi="Times New Roman" w:cs="Times New Roman"/>
          <w:sz w:val="24"/>
          <w:szCs w:val="24"/>
        </w:rPr>
        <w:t xml:space="preserve">In </w:t>
      </w:r>
      <w:r w:rsidRPr="00C773C6">
        <w:rPr>
          <w:rFonts w:ascii="Times New Roman" w:eastAsia="Times New Roman" w:hAnsi="Times New Roman" w:cs="Times New Roman"/>
          <w:sz w:val="24"/>
          <w:szCs w:val="24"/>
        </w:rPr>
        <w:t xml:space="preserve"> 2020). However, few have integrated fuzzy approaches to model youth development holistically in the Indian context.</w:t>
      </w:r>
    </w:p>
    <w:p w14:paraId="12020CB3" w14:textId="77777777" w:rsidR="00FF69F4" w:rsidRPr="00C773C6" w:rsidRDefault="006374B0" w:rsidP="00FF69F4">
      <w:pPr>
        <w:spacing w:before="100" w:beforeAutospacing="1" w:after="100" w:afterAutospacing="1" w:line="240" w:lineRule="auto"/>
        <w:outlineLvl w:val="2"/>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 xml:space="preserve">3.3 </w:t>
      </w:r>
      <w:r w:rsidR="00FF69F4" w:rsidRPr="00C773C6">
        <w:rPr>
          <w:rFonts w:ascii="Times New Roman" w:eastAsia="Times New Roman" w:hAnsi="Times New Roman" w:cs="Times New Roman"/>
          <w:b/>
          <w:bCs/>
          <w:sz w:val="32"/>
          <w:szCs w:val="32"/>
        </w:rPr>
        <w:t>Education and Skill Development in India</w:t>
      </w:r>
    </w:p>
    <w:p w14:paraId="73ADEB7E" w14:textId="77777777" w:rsidR="00FE1CA6" w:rsidRPr="00C773C6" w:rsidRDefault="00FF69F4" w:rsidP="009F595E">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India’s skill ecosystem includes formal education, vocational training through the Skill India Mission</w:t>
      </w:r>
      <w:r w:rsidR="0087225F" w:rsidRPr="00C773C6">
        <w:rPr>
          <w:rFonts w:ascii="Times New Roman" w:eastAsia="Times New Roman" w:hAnsi="Times New Roman" w:cs="Times New Roman"/>
          <w:sz w:val="24"/>
          <w:szCs w:val="24"/>
        </w:rPr>
        <w:t xml:space="preserve"> (</w:t>
      </w:r>
      <w:r w:rsidR="00C541BA" w:rsidRPr="00C773C6">
        <w:rPr>
          <w:rFonts w:ascii="Times New Roman" w:eastAsia="Times New Roman" w:hAnsi="Times New Roman" w:cs="Times New Roman"/>
          <w:sz w:val="24"/>
          <w:szCs w:val="24"/>
        </w:rPr>
        <w:t xml:space="preserve">In </w:t>
      </w:r>
      <w:r w:rsidR="0087225F" w:rsidRPr="00C773C6">
        <w:rPr>
          <w:rFonts w:ascii="Times New Roman" w:eastAsia="Times New Roman" w:hAnsi="Times New Roman" w:cs="Times New Roman"/>
          <w:sz w:val="24"/>
          <w:szCs w:val="24"/>
        </w:rPr>
        <w:t>2015)</w:t>
      </w:r>
      <w:r w:rsidRPr="00C773C6">
        <w:rPr>
          <w:rFonts w:ascii="Times New Roman" w:eastAsia="Times New Roman" w:hAnsi="Times New Roman" w:cs="Times New Roman"/>
          <w:sz w:val="24"/>
          <w:szCs w:val="24"/>
        </w:rPr>
        <w:t xml:space="preserve"> and industry partnerships (Ministry of Skill Development &amp; Entrepreneurship, </w:t>
      </w:r>
      <w:r w:rsidR="00C541BA" w:rsidRPr="00C773C6">
        <w:rPr>
          <w:rFonts w:ascii="Times New Roman" w:eastAsia="Times New Roman" w:hAnsi="Times New Roman" w:cs="Times New Roman"/>
          <w:sz w:val="24"/>
          <w:szCs w:val="24"/>
        </w:rPr>
        <w:t xml:space="preserve">In </w:t>
      </w:r>
      <w:r w:rsidRPr="00C773C6">
        <w:rPr>
          <w:rFonts w:ascii="Times New Roman" w:eastAsia="Times New Roman" w:hAnsi="Times New Roman" w:cs="Times New Roman"/>
          <w:sz w:val="24"/>
          <w:szCs w:val="24"/>
        </w:rPr>
        <w:t xml:space="preserve">2020). However, challenges persist, including quality deficits, urban-rural disparities, and mismatch between skills and industry needs (Reddy &amp; Mohan, </w:t>
      </w:r>
      <w:r w:rsidR="00C541BA" w:rsidRPr="00C773C6">
        <w:rPr>
          <w:rFonts w:ascii="Times New Roman" w:eastAsia="Times New Roman" w:hAnsi="Times New Roman" w:cs="Times New Roman"/>
          <w:sz w:val="24"/>
          <w:szCs w:val="24"/>
        </w:rPr>
        <w:t xml:space="preserve">In </w:t>
      </w:r>
      <w:r w:rsidRPr="00C773C6">
        <w:rPr>
          <w:rFonts w:ascii="Times New Roman" w:eastAsia="Times New Roman" w:hAnsi="Times New Roman" w:cs="Times New Roman"/>
          <w:sz w:val="24"/>
          <w:szCs w:val="24"/>
        </w:rPr>
        <w:t>2019).</w:t>
      </w:r>
    </w:p>
    <w:p w14:paraId="72303103" w14:textId="77777777" w:rsidR="00FF69F4" w:rsidRPr="00C773C6" w:rsidRDefault="005F28C0" w:rsidP="005F28C0">
      <w:pPr>
        <w:spacing w:after="0" w:line="240" w:lineRule="auto"/>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3.</w:t>
      </w:r>
      <w:r w:rsidR="006374B0" w:rsidRPr="00C773C6">
        <w:rPr>
          <w:rFonts w:ascii="Times New Roman" w:eastAsia="Times New Roman" w:hAnsi="Times New Roman" w:cs="Times New Roman"/>
          <w:b/>
          <w:bCs/>
          <w:sz w:val="32"/>
          <w:szCs w:val="32"/>
        </w:rPr>
        <w:t>4</w:t>
      </w:r>
      <w:r w:rsidRPr="00C773C6">
        <w:rPr>
          <w:rFonts w:ascii="Times New Roman" w:eastAsia="Times New Roman" w:hAnsi="Times New Roman" w:cs="Times New Roman"/>
          <w:b/>
          <w:bCs/>
          <w:sz w:val="32"/>
          <w:szCs w:val="32"/>
        </w:rPr>
        <w:t xml:space="preserve"> Research Gap and Objectives</w:t>
      </w:r>
    </w:p>
    <w:p w14:paraId="3DD5440A" w14:textId="77777777" w:rsidR="00FF69F4" w:rsidRPr="00C773C6" w:rsidRDefault="00FF69F4" w:rsidP="00FF69F4">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While existing research addresses facets of education or skills separately, there is a gap in integrated modelling that captures the interrelated and fuzzy nature of youth competencies. The objectives of this study are:</w:t>
      </w:r>
    </w:p>
    <w:p w14:paraId="39A00887" w14:textId="77777777" w:rsidR="00FF69F4" w:rsidRPr="00C773C6" w:rsidRDefault="00FF69F4" w:rsidP="00FF69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To conceptualize a fuzzy logic based model that integrates educational attainment, skill competencies, and employability likelihood.</w:t>
      </w:r>
    </w:p>
    <w:p w14:paraId="4B73F52A" w14:textId="77777777" w:rsidR="00FF69F4" w:rsidRPr="00C773C6" w:rsidRDefault="00FF69F4" w:rsidP="00FF69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To operationalize fuzzy sets for key youth development indicators in the Indian context.</w:t>
      </w:r>
    </w:p>
    <w:p w14:paraId="3A912918" w14:textId="77777777" w:rsidR="00FF69F4" w:rsidRPr="00C773C6" w:rsidRDefault="00FF69F4" w:rsidP="00FF69F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To apply the model empirically on national survey data and interpret the fuzzy outcomes for policy implications.</w:t>
      </w:r>
    </w:p>
    <w:p w14:paraId="6DE25994" w14:textId="77777777" w:rsidR="00FF69F4" w:rsidRPr="00580C43" w:rsidRDefault="005F28C0" w:rsidP="005F28C0">
      <w:pPr>
        <w:spacing w:before="100" w:beforeAutospacing="1" w:after="100" w:afterAutospacing="1" w:line="240" w:lineRule="auto"/>
        <w:rPr>
          <w:rFonts w:ascii="Times New Roman" w:eastAsia="Times New Roman" w:hAnsi="Times New Roman" w:cs="Times New Roman"/>
          <w:b/>
          <w:bCs/>
          <w:sz w:val="32"/>
          <w:szCs w:val="32"/>
        </w:rPr>
      </w:pPr>
      <w:r w:rsidRPr="00580C43">
        <w:rPr>
          <w:rFonts w:ascii="Times New Roman" w:eastAsia="Times New Roman" w:hAnsi="Times New Roman" w:cs="Times New Roman"/>
          <w:b/>
          <w:bCs/>
          <w:sz w:val="32"/>
          <w:szCs w:val="32"/>
        </w:rPr>
        <w:t>4. Methodology</w:t>
      </w:r>
    </w:p>
    <w:p w14:paraId="1F937722" w14:textId="77777777" w:rsidR="00FF69F4" w:rsidRPr="00C773C6" w:rsidRDefault="00FF69F4" w:rsidP="00FF69F4">
      <w:pPr>
        <w:spacing w:before="100" w:beforeAutospacing="1" w:after="100" w:afterAutospacing="1" w:line="240" w:lineRule="auto"/>
        <w:outlineLvl w:val="2"/>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4.1 Research Design</w:t>
      </w:r>
    </w:p>
    <w:p w14:paraId="774E0A45" w14:textId="77777777" w:rsidR="00FF69F4" w:rsidRPr="00C773C6" w:rsidRDefault="00FF69F4" w:rsidP="00FF69F4">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This study follows a quantitative modelling approach enriched by fuzzy logic. It combines secondary datasets with fuzzy set theory to interpret multidimensional youth development states.</w:t>
      </w:r>
    </w:p>
    <w:p w14:paraId="07ECFEBE" w14:textId="77777777" w:rsidR="005E7E74" w:rsidRDefault="005E7E74" w:rsidP="00FF69F4">
      <w:pPr>
        <w:spacing w:before="100" w:beforeAutospacing="1" w:after="100" w:afterAutospacing="1" w:line="240" w:lineRule="auto"/>
        <w:outlineLvl w:val="2"/>
        <w:rPr>
          <w:rFonts w:ascii="Times New Roman" w:eastAsia="Times New Roman" w:hAnsi="Times New Roman" w:cs="Times New Roman"/>
          <w:b/>
          <w:bCs/>
          <w:sz w:val="32"/>
          <w:szCs w:val="32"/>
        </w:rPr>
      </w:pPr>
    </w:p>
    <w:p w14:paraId="29F5744D" w14:textId="77777777" w:rsidR="00FF69F4" w:rsidRPr="00C773C6" w:rsidRDefault="00FF69F4" w:rsidP="00FF69F4">
      <w:pPr>
        <w:spacing w:before="100" w:beforeAutospacing="1" w:after="100" w:afterAutospacing="1" w:line="240" w:lineRule="auto"/>
        <w:outlineLvl w:val="2"/>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4.2 Data Sources</w:t>
      </w:r>
    </w:p>
    <w:p w14:paraId="487B6711" w14:textId="77777777" w:rsidR="00FF69F4" w:rsidRPr="00C773C6" w:rsidRDefault="00FF69F4" w:rsidP="00FF69F4">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Data were sourced from:</w:t>
      </w:r>
    </w:p>
    <w:p w14:paraId="412DE0C0" w14:textId="77777777" w:rsidR="00FF69F4" w:rsidRPr="00C773C6" w:rsidRDefault="00FF69F4" w:rsidP="00FF69F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National Sample Survey (NSS) 75</w:t>
      </w:r>
      <w:r w:rsidRPr="00580C43">
        <w:rPr>
          <w:rFonts w:ascii="Times New Roman" w:eastAsia="Times New Roman" w:hAnsi="Times New Roman" w:cs="Times New Roman"/>
          <w:sz w:val="24"/>
          <w:szCs w:val="24"/>
          <w:vertAlign w:val="superscript"/>
        </w:rPr>
        <w:t>th</w:t>
      </w:r>
      <w:r w:rsidRPr="00C773C6">
        <w:rPr>
          <w:rFonts w:ascii="Times New Roman" w:eastAsia="Times New Roman" w:hAnsi="Times New Roman" w:cs="Times New Roman"/>
          <w:sz w:val="24"/>
          <w:szCs w:val="24"/>
        </w:rPr>
        <w:t xml:space="preserve"> Round on education and employment (2017–18).</w:t>
      </w:r>
    </w:p>
    <w:p w14:paraId="1813FCF8" w14:textId="77777777" w:rsidR="00FF69F4" w:rsidRPr="00C773C6" w:rsidRDefault="00FF69F4" w:rsidP="00FF69F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Periodic Labour Force Survey (PLFS) 2019–</w:t>
      </w:r>
      <w:r w:rsidR="00C541BA" w:rsidRPr="00C773C6">
        <w:rPr>
          <w:rFonts w:ascii="Times New Roman" w:eastAsia="Times New Roman" w:hAnsi="Times New Roman" w:cs="Times New Roman"/>
          <w:sz w:val="24"/>
          <w:szCs w:val="24"/>
        </w:rPr>
        <w:t>20</w:t>
      </w:r>
      <w:r w:rsidRPr="00C773C6">
        <w:rPr>
          <w:rFonts w:ascii="Times New Roman" w:eastAsia="Times New Roman" w:hAnsi="Times New Roman" w:cs="Times New Roman"/>
          <w:sz w:val="24"/>
          <w:szCs w:val="24"/>
        </w:rPr>
        <w:t>20.</w:t>
      </w:r>
    </w:p>
    <w:p w14:paraId="51DC7A0E" w14:textId="77777777" w:rsidR="00FF69F4" w:rsidRPr="00C773C6" w:rsidRDefault="00FF69F4" w:rsidP="00FF69F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Unified District Informat</w:t>
      </w:r>
      <w:r w:rsidR="00442652" w:rsidRPr="00C773C6">
        <w:rPr>
          <w:rFonts w:ascii="Times New Roman" w:eastAsia="Times New Roman" w:hAnsi="Times New Roman" w:cs="Times New Roman"/>
          <w:sz w:val="24"/>
          <w:szCs w:val="24"/>
        </w:rPr>
        <w:t>ion System for Education (UDISE</w:t>
      </w:r>
      <w:r w:rsidRPr="00C773C6">
        <w:rPr>
          <w:rFonts w:ascii="Times New Roman" w:eastAsia="Times New Roman" w:hAnsi="Times New Roman" w:cs="Times New Roman"/>
          <w:sz w:val="24"/>
          <w:szCs w:val="24"/>
        </w:rPr>
        <w:t>).</w:t>
      </w:r>
    </w:p>
    <w:p w14:paraId="12433B43" w14:textId="77777777" w:rsidR="003754E5" w:rsidRPr="00C773C6" w:rsidRDefault="00FF69F4" w:rsidP="00097132">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These datasets provide indicators on educational levels, skill training pa</w:t>
      </w:r>
      <w:r w:rsidR="00442652" w:rsidRPr="00C773C6">
        <w:rPr>
          <w:rFonts w:ascii="Times New Roman" w:eastAsia="Times New Roman" w:hAnsi="Times New Roman" w:cs="Times New Roman"/>
          <w:sz w:val="24"/>
          <w:szCs w:val="24"/>
        </w:rPr>
        <w:t xml:space="preserve">rticipation, employment status </w:t>
      </w:r>
      <w:r w:rsidRPr="00C773C6">
        <w:rPr>
          <w:rFonts w:ascii="Times New Roman" w:eastAsia="Times New Roman" w:hAnsi="Times New Roman" w:cs="Times New Roman"/>
          <w:sz w:val="24"/>
          <w:szCs w:val="24"/>
        </w:rPr>
        <w:t>and socio-economic attributes.</w:t>
      </w:r>
    </w:p>
    <w:p w14:paraId="38453A74" w14:textId="77777777" w:rsidR="003754E5" w:rsidRPr="00C773C6" w:rsidRDefault="00FF69F4" w:rsidP="00FF69F4">
      <w:pPr>
        <w:spacing w:before="100" w:beforeAutospacing="1" w:after="100" w:afterAutospacing="1" w:line="240" w:lineRule="auto"/>
        <w:outlineLvl w:val="2"/>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4.3 Fuzzy Variables and Membership Functions</w:t>
      </w:r>
    </w:p>
    <w:p w14:paraId="52E0480F" w14:textId="77777777" w:rsidR="00FF69F4" w:rsidRPr="00C773C6" w:rsidRDefault="00FF69F4" w:rsidP="00FF69F4">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The model includes the following fuzzy input variables:</w:t>
      </w:r>
    </w:p>
    <w:p w14:paraId="01395214" w14:textId="77777777" w:rsidR="00FF69F4" w:rsidRPr="00C773C6" w:rsidRDefault="00FF69F4" w:rsidP="00FF69F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b/>
          <w:bCs/>
          <w:sz w:val="24"/>
          <w:szCs w:val="24"/>
        </w:rPr>
        <w:t>Educational Attainment (Edu</w:t>
      </w:r>
      <w:r w:rsidR="00060309" w:rsidRPr="00C773C6">
        <w:rPr>
          <w:rFonts w:ascii="Times New Roman" w:eastAsia="Times New Roman" w:hAnsi="Times New Roman" w:cs="Times New Roman"/>
          <w:b/>
          <w:bCs/>
          <w:sz w:val="24"/>
          <w:szCs w:val="24"/>
        </w:rPr>
        <w:t xml:space="preserve"> </w:t>
      </w:r>
      <w:r w:rsidRPr="00C773C6">
        <w:rPr>
          <w:rFonts w:ascii="Times New Roman" w:eastAsia="Times New Roman" w:hAnsi="Times New Roman" w:cs="Times New Roman"/>
          <w:b/>
          <w:bCs/>
          <w:sz w:val="24"/>
          <w:szCs w:val="24"/>
        </w:rPr>
        <w:t>Attain)</w:t>
      </w:r>
      <w:r w:rsidRPr="00C773C6">
        <w:rPr>
          <w:rFonts w:ascii="Times New Roman" w:eastAsia="Times New Roman" w:hAnsi="Times New Roman" w:cs="Times New Roman"/>
          <w:sz w:val="24"/>
          <w:szCs w:val="24"/>
        </w:rPr>
        <w:t>: measured by years of schooling and diplomas.</w:t>
      </w:r>
    </w:p>
    <w:p w14:paraId="0F0E6897" w14:textId="77777777" w:rsidR="00FF69F4" w:rsidRPr="00C773C6" w:rsidRDefault="00FF69F4" w:rsidP="00FF69F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b/>
          <w:bCs/>
          <w:sz w:val="24"/>
          <w:szCs w:val="24"/>
        </w:rPr>
        <w:t>Skill Competency (Skill</w:t>
      </w:r>
      <w:r w:rsidR="00060309" w:rsidRPr="00C773C6">
        <w:rPr>
          <w:rFonts w:ascii="Times New Roman" w:eastAsia="Times New Roman" w:hAnsi="Times New Roman" w:cs="Times New Roman"/>
          <w:b/>
          <w:bCs/>
          <w:sz w:val="24"/>
          <w:szCs w:val="24"/>
        </w:rPr>
        <w:t xml:space="preserve"> </w:t>
      </w:r>
      <w:r w:rsidRPr="00C773C6">
        <w:rPr>
          <w:rFonts w:ascii="Times New Roman" w:eastAsia="Times New Roman" w:hAnsi="Times New Roman" w:cs="Times New Roman"/>
          <w:b/>
          <w:bCs/>
          <w:sz w:val="24"/>
          <w:szCs w:val="24"/>
        </w:rPr>
        <w:t>Comp)</w:t>
      </w:r>
      <w:r w:rsidRPr="00C773C6">
        <w:rPr>
          <w:rFonts w:ascii="Times New Roman" w:eastAsia="Times New Roman" w:hAnsi="Times New Roman" w:cs="Times New Roman"/>
          <w:sz w:val="24"/>
          <w:szCs w:val="24"/>
        </w:rPr>
        <w:t>: vocational training duration and assessment scores.</w:t>
      </w:r>
    </w:p>
    <w:p w14:paraId="36CF197C" w14:textId="77777777" w:rsidR="00FF69F4" w:rsidRPr="00C773C6" w:rsidRDefault="00FF69F4" w:rsidP="00FF69F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b/>
          <w:bCs/>
          <w:sz w:val="24"/>
          <w:szCs w:val="24"/>
        </w:rPr>
        <w:t>Employability Index (EmpIdx)</w:t>
      </w:r>
      <w:r w:rsidRPr="00C773C6">
        <w:rPr>
          <w:rFonts w:ascii="Times New Roman" w:eastAsia="Times New Roman" w:hAnsi="Times New Roman" w:cs="Times New Roman"/>
          <w:sz w:val="24"/>
          <w:szCs w:val="24"/>
        </w:rPr>
        <w:t>: based on skill relevance and labour force participation.</w:t>
      </w:r>
    </w:p>
    <w:p w14:paraId="42118AF8" w14:textId="77777777" w:rsidR="00FF69F4" w:rsidRPr="00C773C6" w:rsidRDefault="00FF69F4" w:rsidP="00FF69F4">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Membership functions were defined using expert consultation and standard fuzzy shapes (triangular and trapezoidal functions). Linguistic terms and membership functions include:</w:t>
      </w:r>
    </w:p>
    <w:p w14:paraId="360D10F4" w14:textId="77777777" w:rsidR="00FF69F4" w:rsidRPr="00C773C6" w:rsidRDefault="0044296C" w:rsidP="00FF69F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b/>
          <w:bCs/>
          <w:sz w:val="24"/>
          <w:szCs w:val="24"/>
        </w:rPr>
        <w:t xml:space="preserve"> </w:t>
      </w:r>
      <w:r w:rsidR="00D00C57" w:rsidRPr="00C773C6">
        <w:rPr>
          <w:rFonts w:ascii="Times New Roman" w:eastAsia="Times New Roman" w:hAnsi="Times New Roman" w:cs="Times New Roman"/>
          <w:b/>
          <w:bCs/>
          <w:sz w:val="24"/>
          <w:szCs w:val="24"/>
        </w:rPr>
        <w:t>Edu</w:t>
      </w:r>
      <w:r w:rsidR="00D04BF9" w:rsidRPr="00C773C6">
        <w:rPr>
          <w:rFonts w:ascii="Times New Roman" w:eastAsia="Times New Roman" w:hAnsi="Times New Roman" w:cs="Times New Roman"/>
          <w:b/>
          <w:bCs/>
          <w:sz w:val="24"/>
          <w:szCs w:val="24"/>
        </w:rPr>
        <w:t xml:space="preserve"> Attain:</w:t>
      </w:r>
      <w:r w:rsidR="00FF69F4" w:rsidRPr="00C773C6">
        <w:rPr>
          <w:rFonts w:ascii="Times New Roman" w:eastAsia="Times New Roman" w:hAnsi="Times New Roman" w:cs="Times New Roman"/>
          <w:sz w:val="24"/>
          <w:szCs w:val="24"/>
        </w:rPr>
        <w:t xml:space="preserve"> Low, Medium, High.</w:t>
      </w:r>
    </w:p>
    <w:p w14:paraId="2E5037B5" w14:textId="77777777" w:rsidR="00FF69F4" w:rsidRPr="00C773C6" w:rsidRDefault="00D04BF9" w:rsidP="00FF69F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b/>
          <w:bCs/>
          <w:sz w:val="24"/>
          <w:szCs w:val="24"/>
        </w:rPr>
        <w:t xml:space="preserve"> Skill Comp: </w:t>
      </w:r>
      <w:r w:rsidR="00FF69F4" w:rsidRPr="00C773C6">
        <w:rPr>
          <w:rFonts w:ascii="Times New Roman" w:eastAsia="Times New Roman" w:hAnsi="Times New Roman" w:cs="Times New Roman"/>
          <w:sz w:val="24"/>
          <w:szCs w:val="24"/>
        </w:rPr>
        <w:t>Weak, Moderate, Strong.</w:t>
      </w:r>
    </w:p>
    <w:p w14:paraId="5675F724" w14:textId="77777777" w:rsidR="00FF69F4" w:rsidRPr="00C773C6" w:rsidRDefault="0044296C" w:rsidP="00FF69F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b/>
          <w:bCs/>
          <w:sz w:val="24"/>
          <w:szCs w:val="24"/>
        </w:rPr>
        <w:t xml:space="preserve"> </w:t>
      </w:r>
      <w:r w:rsidR="00D04BF9" w:rsidRPr="00C773C6">
        <w:rPr>
          <w:rFonts w:ascii="Times New Roman" w:eastAsia="Times New Roman" w:hAnsi="Times New Roman" w:cs="Times New Roman"/>
          <w:b/>
          <w:bCs/>
          <w:sz w:val="24"/>
          <w:szCs w:val="24"/>
        </w:rPr>
        <w:t xml:space="preserve">EmpIdx: </w:t>
      </w:r>
      <w:r w:rsidR="00FF69F4" w:rsidRPr="00C773C6">
        <w:rPr>
          <w:rFonts w:ascii="Times New Roman" w:eastAsia="Times New Roman" w:hAnsi="Times New Roman" w:cs="Times New Roman"/>
          <w:sz w:val="24"/>
          <w:szCs w:val="24"/>
        </w:rPr>
        <w:t>Unlikely, Possible, Likely.</w:t>
      </w:r>
    </w:p>
    <w:p w14:paraId="0696F87F" w14:textId="77777777" w:rsidR="00FF69F4" w:rsidRPr="00C773C6" w:rsidRDefault="00127E00" w:rsidP="00FF69F4">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We have a</w:t>
      </w:r>
      <w:r w:rsidR="00FF69F4" w:rsidRPr="00C773C6">
        <w:rPr>
          <w:rFonts w:ascii="Times New Roman" w:eastAsia="Times New Roman" w:hAnsi="Times New Roman" w:cs="Times New Roman"/>
          <w:sz w:val="24"/>
          <w:szCs w:val="24"/>
        </w:rPr>
        <w:t>ll membership functions map the variables to the [0,1] interval.</w:t>
      </w:r>
    </w:p>
    <w:p w14:paraId="68C7E07F" w14:textId="77777777" w:rsidR="00FF69F4" w:rsidRPr="00C773C6" w:rsidRDefault="00FF69F4" w:rsidP="00FF69F4">
      <w:pPr>
        <w:spacing w:before="100" w:beforeAutospacing="1" w:after="100" w:afterAutospacing="1" w:line="240" w:lineRule="auto"/>
        <w:outlineLvl w:val="2"/>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4.4 Fuzzy Rule Base</w:t>
      </w:r>
    </w:p>
    <w:p w14:paraId="56FC6976" w14:textId="77777777" w:rsidR="00FF69F4" w:rsidRPr="00C773C6" w:rsidRDefault="00FF69F4" w:rsidP="00FF69F4">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A rule base was constructed to express domain knowledge:</w:t>
      </w:r>
    </w:p>
    <w:p w14:paraId="2C66C157" w14:textId="77777777" w:rsidR="00FF69F4" w:rsidRPr="00C773C6" w:rsidRDefault="00FF69F4" w:rsidP="00FF69F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b/>
          <w:bCs/>
          <w:sz w:val="24"/>
          <w:szCs w:val="24"/>
        </w:rPr>
        <w:t>Rule 1</w:t>
      </w:r>
      <w:r w:rsidRPr="00C773C6">
        <w:rPr>
          <w:rFonts w:ascii="Times New Roman" w:eastAsia="Times New Roman" w:hAnsi="Times New Roman" w:cs="Times New Roman"/>
          <w:sz w:val="24"/>
          <w:szCs w:val="24"/>
        </w:rPr>
        <w:t>: IF Edu</w:t>
      </w:r>
      <w:r w:rsidR="00A32C0D" w:rsidRPr="00C773C6">
        <w:rPr>
          <w:rFonts w:ascii="Times New Roman" w:eastAsia="Times New Roman" w:hAnsi="Times New Roman" w:cs="Times New Roman"/>
          <w:sz w:val="24"/>
          <w:szCs w:val="24"/>
        </w:rPr>
        <w:t xml:space="preserve"> </w:t>
      </w:r>
      <w:r w:rsidR="00060309" w:rsidRPr="00C773C6">
        <w:rPr>
          <w:rFonts w:ascii="Times New Roman" w:eastAsia="Times New Roman" w:hAnsi="Times New Roman" w:cs="Times New Roman"/>
          <w:sz w:val="24"/>
          <w:szCs w:val="24"/>
        </w:rPr>
        <w:t xml:space="preserve"> </w:t>
      </w:r>
      <w:r w:rsidRPr="00C773C6">
        <w:rPr>
          <w:rFonts w:ascii="Times New Roman" w:eastAsia="Times New Roman" w:hAnsi="Times New Roman" w:cs="Times New Roman"/>
          <w:sz w:val="24"/>
          <w:szCs w:val="24"/>
        </w:rPr>
        <w:t>Attain is High AND Skill</w:t>
      </w:r>
      <w:r w:rsidR="00060309" w:rsidRPr="00C773C6">
        <w:rPr>
          <w:rFonts w:ascii="Times New Roman" w:eastAsia="Times New Roman" w:hAnsi="Times New Roman" w:cs="Times New Roman"/>
          <w:sz w:val="24"/>
          <w:szCs w:val="24"/>
        </w:rPr>
        <w:t xml:space="preserve"> </w:t>
      </w:r>
      <w:r w:rsidRPr="00C773C6">
        <w:rPr>
          <w:rFonts w:ascii="Times New Roman" w:eastAsia="Times New Roman" w:hAnsi="Times New Roman" w:cs="Times New Roman"/>
          <w:sz w:val="24"/>
          <w:szCs w:val="24"/>
        </w:rPr>
        <w:t>Comp is Strong THEN Emp</w:t>
      </w:r>
      <w:r w:rsidR="00060309" w:rsidRPr="00C773C6">
        <w:rPr>
          <w:rFonts w:ascii="Times New Roman" w:eastAsia="Times New Roman" w:hAnsi="Times New Roman" w:cs="Times New Roman"/>
          <w:sz w:val="24"/>
          <w:szCs w:val="24"/>
        </w:rPr>
        <w:t xml:space="preserve"> </w:t>
      </w:r>
      <w:r w:rsidRPr="00C773C6">
        <w:rPr>
          <w:rFonts w:ascii="Times New Roman" w:eastAsia="Times New Roman" w:hAnsi="Times New Roman" w:cs="Times New Roman"/>
          <w:sz w:val="24"/>
          <w:szCs w:val="24"/>
        </w:rPr>
        <w:t>Idx is Likely.</w:t>
      </w:r>
    </w:p>
    <w:p w14:paraId="7D13E88A" w14:textId="77777777" w:rsidR="00FF69F4" w:rsidRPr="00C773C6" w:rsidRDefault="00FF69F4" w:rsidP="00FF69F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b/>
          <w:bCs/>
          <w:sz w:val="24"/>
          <w:szCs w:val="24"/>
        </w:rPr>
        <w:t>Rule 2</w:t>
      </w:r>
      <w:r w:rsidRPr="00C773C6">
        <w:rPr>
          <w:rFonts w:ascii="Times New Roman" w:eastAsia="Times New Roman" w:hAnsi="Times New Roman" w:cs="Times New Roman"/>
          <w:sz w:val="24"/>
          <w:szCs w:val="24"/>
        </w:rPr>
        <w:t>: IF Edu</w:t>
      </w:r>
      <w:r w:rsidR="00A32C0D" w:rsidRPr="00C773C6">
        <w:rPr>
          <w:rFonts w:ascii="Times New Roman" w:eastAsia="Times New Roman" w:hAnsi="Times New Roman" w:cs="Times New Roman"/>
          <w:sz w:val="24"/>
          <w:szCs w:val="24"/>
        </w:rPr>
        <w:t xml:space="preserve"> </w:t>
      </w:r>
      <w:r w:rsidR="00060309" w:rsidRPr="00C773C6">
        <w:rPr>
          <w:rFonts w:ascii="Times New Roman" w:eastAsia="Times New Roman" w:hAnsi="Times New Roman" w:cs="Times New Roman"/>
          <w:sz w:val="24"/>
          <w:szCs w:val="24"/>
        </w:rPr>
        <w:t xml:space="preserve"> </w:t>
      </w:r>
      <w:r w:rsidRPr="00C773C6">
        <w:rPr>
          <w:rFonts w:ascii="Times New Roman" w:eastAsia="Times New Roman" w:hAnsi="Times New Roman" w:cs="Times New Roman"/>
          <w:sz w:val="24"/>
          <w:szCs w:val="24"/>
        </w:rPr>
        <w:t>Attain is Medium AND Skill</w:t>
      </w:r>
      <w:r w:rsidR="00060309" w:rsidRPr="00C773C6">
        <w:rPr>
          <w:rFonts w:ascii="Times New Roman" w:eastAsia="Times New Roman" w:hAnsi="Times New Roman" w:cs="Times New Roman"/>
          <w:sz w:val="24"/>
          <w:szCs w:val="24"/>
        </w:rPr>
        <w:t xml:space="preserve"> </w:t>
      </w:r>
      <w:r w:rsidRPr="00C773C6">
        <w:rPr>
          <w:rFonts w:ascii="Times New Roman" w:eastAsia="Times New Roman" w:hAnsi="Times New Roman" w:cs="Times New Roman"/>
          <w:sz w:val="24"/>
          <w:szCs w:val="24"/>
        </w:rPr>
        <w:t>Comp is Moderate THEN Emp</w:t>
      </w:r>
      <w:r w:rsidR="00060309" w:rsidRPr="00C773C6">
        <w:rPr>
          <w:rFonts w:ascii="Times New Roman" w:eastAsia="Times New Roman" w:hAnsi="Times New Roman" w:cs="Times New Roman"/>
          <w:sz w:val="24"/>
          <w:szCs w:val="24"/>
        </w:rPr>
        <w:t xml:space="preserve"> </w:t>
      </w:r>
      <w:r w:rsidRPr="00C773C6">
        <w:rPr>
          <w:rFonts w:ascii="Times New Roman" w:eastAsia="Times New Roman" w:hAnsi="Times New Roman" w:cs="Times New Roman"/>
          <w:sz w:val="24"/>
          <w:szCs w:val="24"/>
        </w:rPr>
        <w:t>Idx is Possible.</w:t>
      </w:r>
    </w:p>
    <w:p w14:paraId="7FCCF056" w14:textId="77777777" w:rsidR="00FF69F4" w:rsidRPr="00C773C6" w:rsidRDefault="00FF69F4" w:rsidP="00FF69F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b/>
          <w:bCs/>
          <w:sz w:val="24"/>
          <w:szCs w:val="24"/>
        </w:rPr>
        <w:t>Rule 3</w:t>
      </w:r>
      <w:r w:rsidRPr="00C773C6">
        <w:rPr>
          <w:rFonts w:ascii="Times New Roman" w:eastAsia="Times New Roman" w:hAnsi="Times New Roman" w:cs="Times New Roman"/>
          <w:sz w:val="24"/>
          <w:szCs w:val="24"/>
        </w:rPr>
        <w:t>: IF Edu</w:t>
      </w:r>
      <w:r w:rsidR="00A32C0D" w:rsidRPr="00C773C6">
        <w:rPr>
          <w:rFonts w:ascii="Times New Roman" w:eastAsia="Times New Roman" w:hAnsi="Times New Roman" w:cs="Times New Roman"/>
          <w:sz w:val="24"/>
          <w:szCs w:val="24"/>
        </w:rPr>
        <w:t xml:space="preserve">  </w:t>
      </w:r>
      <w:r w:rsidRPr="00C773C6">
        <w:rPr>
          <w:rFonts w:ascii="Times New Roman" w:eastAsia="Times New Roman" w:hAnsi="Times New Roman" w:cs="Times New Roman"/>
          <w:sz w:val="24"/>
          <w:szCs w:val="24"/>
        </w:rPr>
        <w:t>Attain is Low OR Skill</w:t>
      </w:r>
      <w:r w:rsidR="0025352D" w:rsidRPr="00C773C6">
        <w:rPr>
          <w:rFonts w:ascii="Times New Roman" w:eastAsia="Times New Roman" w:hAnsi="Times New Roman" w:cs="Times New Roman"/>
          <w:sz w:val="24"/>
          <w:szCs w:val="24"/>
        </w:rPr>
        <w:t xml:space="preserve"> </w:t>
      </w:r>
      <w:r w:rsidRPr="00C773C6">
        <w:rPr>
          <w:rFonts w:ascii="Times New Roman" w:eastAsia="Times New Roman" w:hAnsi="Times New Roman" w:cs="Times New Roman"/>
          <w:sz w:val="24"/>
          <w:szCs w:val="24"/>
        </w:rPr>
        <w:t>Comp is Weak THEN EmpIdx is Unlikely.</w:t>
      </w:r>
    </w:p>
    <w:p w14:paraId="742D1D55" w14:textId="77777777" w:rsidR="00FF69F4" w:rsidRPr="00C773C6" w:rsidRDefault="00FF69F4" w:rsidP="00FF69F4">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Other rules cover intermediate states to ensure full coverage of the input space.</w:t>
      </w:r>
    </w:p>
    <w:p w14:paraId="01CB3D18" w14:textId="77777777" w:rsidR="00FF69F4" w:rsidRPr="00C773C6" w:rsidRDefault="00FF69F4" w:rsidP="00FF69F4">
      <w:pPr>
        <w:spacing w:before="100" w:beforeAutospacing="1" w:after="100" w:afterAutospacing="1" w:line="240" w:lineRule="auto"/>
        <w:outlineLvl w:val="2"/>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4.5 Defuzzification</w:t>
      </w:r>
    </w:p>
    <w:p w14:paraId="6CF374E4" w14:textId="77777777" w:rsidR="00FF69F4" w:rsidRPr="00C773C6" w:rsidRDefault="00FF69F4" w:rsidP="00082E22">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A centroid defuzzification method was used to convert fuzzy outcomes into crisp employability scores, enabling ranking and comparison across individuals and states.</w:t>
      </w:r>
    </w:p>
    <w:p w14:paraId="52D8515B" w14:textId="77777777" w:rsidR="00FF69F4" w:rsidRPr="00C773C6" w:rsidRDefault="005F28C0" w:rsidP="005F28C0">
      <w:pPr>
        <w:spacing w:before="100" w:beforeAutospacing="1" w:after="100" w:afterAutospacing="1" w:line="240" w:lineRule="auto"/>
        <w:rPr>
          <w:rFonts w:ascii="Times New Roman" w:eastAsia="Times New Roman" w:hAnsi="Times New Roman" w:cs="Times New Roman"/>
          <w:b/>
          <w:bCs/>
          <w:sz w:val="36"/>
          <w:szCs w:val="36"/>
        </w:rPr>
      </w:pPr>
      <w:r w:rsidRPr="00C773C6">
        <w:rPr>
          <w:rFonts w:ascii="Times New Roman" w:eastAsia="Times New Roman" w:hAnsi="Times New Roman" w:cs="Times New Roman"/>
          <w:b/>
          <w:bCs/>
          <w:sz w:val="36"/>
          <w:szCs w:val="36"/>
        </w:rPr>
        <w:t xml:space="preserve">5. Fuzzy Modelling Framework </w:t>
      </w:r>
    </w:p>
    <w:p w14:paraId="4FB5EA7F" w14:textId="77777777" w:rsidR="00FF69F4" w:rsidRPr="00C773C6" w:rsidRDefault="00FF69F4" w:rsidP="00FF69F4">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The framework comprises three stages:</w:t>
      </w:r>
    </w:p>
    <w:p w14:paraId="10F1ED32" w14:textId="77777777" w:rsidR="00FF69F4" w:rsidRPr="00C773C6" w:rsidRDefault="00D04BF9" w:rsidP="00285330">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b/>
          <w:bCs/>
          <w:sz w:val="24"/>
          <w:szCs w:val="24"/>
        </w:rPr>
        <w:t xml:space="preserve">Fuzzification: </w:t>
      </w:r>
      <w:r w:rsidR="00E2261D" w:rsidRPr="00C773C6">
        <w:rPr>
          <w:rFonts w:ascii="Times New Roman" w:eastAsia="Times New Roman" w:hAnsi="Times New Roman" w:cs="Times New Roman"/>
          <w:sz w:val="24"/>
          <w:szCs w:val="24"/>
        </w:rPr>
        <w:t>C</w:t>
      </w:r>
      <w:r w:rsidR="00FF69F4" w:rsidRPr="00C773C6">
        <w:rPr>
          <w:rFonts w:ascii="Times New Roman" w:eastAsia="Times New Roman" w:hAnsi="Times New Roman" w:cs="Times New Roman"/>
          <w:sz w:val="24"/>
          <w:szCs w:val="24"/>
        </w:rPr>
        <w:t>onverting crisp socio-economic and performance scores into fuzzy membership values.</w:t>
      </w:r>
    </w:p>
    <w:p w14:paraId="2C254F96" w14:textId="77777777" w:rsidR="00FF69F4" w:rsidRPr="00C773C6" w:rsidRDefault="00E2261D" w:rsidP="00FF69F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b/>
          <w:bCs/>
          <w:sz w:val="24"/>
          <w:szCs w:val="24"/>
        </w:rPr>
        <w:t>Inference: A</w:t>
      </w:r>
      <w:r w:rsidR="00FF69F4" w:rsidRPr="00C773C6">
        <w:rPr>
          <w:rFonts w:ascii="Times New Roman" w:eastAsia="Times New Roman" w:hAnsi="Times New Roman" w:cs="Times New Roman"/>
          <w:sz w:val="24"/>
          <w:szCs w:val="24"/>
        </w:rPr>
        <w:t>pplying fuzzy if-then rules to compute fuzzy output sets.</w:t>
      </w:r>
    </w:p>
    <w:p w14:paraId="2E6AFEB7" w14:textId="77777777" w:rsidR="00FF69F4" w:rsidRPr="00C773C6" w:rsidRDefault="00FF69F4" w:rsidP="00FF69F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b/>
          <w:bCs/>
          <w:sz w:val="24"/>
          <w:szCs w:val="24"/>
        </w:rPr>
        <w:t xml:space="preserve"> </w:t>
      </w:r>
      <w:r w:rsidR="00E2261D" w:rsidRPr="00C773C6">
        <w:rPr>
          <w:rFonts w:ascii="Times New Roman" w:eastAsia="Times New Roman" w:hAnsi="Times New Roman" w:cs="Times New Roman"/>
          <w:b/>
          <w:bCs/>
          <w:sz w:val="24"/>
          <w:szCs w:val="24"/>
        </w:rPr>
        <w:t>Defuzzification</w:t>
      </w:r>
      <w:r w:rsidR="00E2261D" w:rsidRPr="00C773C6">
        <w:rPr>
          <w:rFonts w:ascii="Times New Roman" w:eastAsia="Times New Roman" w:hAnsi="Times New Roman" w:cs="Times New Roman"/>
          <w:sz w:val="24"/>
          <w:szCs w:val="24"/>
        </w:rPr>
        <w:t>:C</w:t>
      </w:r>
      <w:r w:rsidRPr="00C773C6">
        <w:rPr>
          <w:rFonts w:ascii="Times New Roman" w:eastAsia="Times New Roman" w:hAnsi="Times New Roman" w:cs="Times New Roman"/>
          <w:sz w:val="24"/>
          <w:szCs w:val="24"/>
        </w:rPr>
        <w:t>omputing a crisp employability index for interpretation.</w:t>
      </w:r>
    </w:p>
    <w:p w14:paraId="59BA886C" w14:textId="77777777" w:rsidR="00FF69F4" w:rsidRPr="00C773C6" w:rsidRDefault="00FF69F4" w:rsidP="00082E22">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Mathematically, the fuzzy inference engine uses the </w:t>
      </w:r>
      <w:r w:rsidRPr="00C773C6">
        <w:rPr>
          <w:rFonts w:ascii="Times New Roman" w:eastAsia="Times New Roman" w:hAnsi="Times New Roman" w:cs="Times New Roman"/>
          <w:b/>
          <w:bCs/>
          <w:sz w:val="24"/>
          <w:szCs w:val="24"/>
        </w:rPr>
        <w:t>Mamdani approach</w:t>
      </w:r>
      <w:r w:rsidRPr="00C773C6">
        <w:rPr>
          <w:rFonts w:ascii="Times New Roman" w:eastAsia="Times New Roman" w:hAnsi="Times New Roman" w:cs="Times New Roman"/>
          <w:sz w:val="24"/>
          <w:szCs w:val="24"/>
        </w:rPr>
        <w:t xml:space="preserve"> (Mamdani &amp; Assilian, 1975), chosen for its interpretability in social contexts.</w:t>
      </w:r>
    </w:p>
    <w:p w14:paraId="64107E2F" w14:textId="77777777" w:rsidR="00FF69F4" w:rsidRPr="00C773C6" w:rsidRDefault="00FF69F4" w:rsidP="00FF69F4">
      <w:pPr>
        <w:spacing w:before="100" w:beforeAutospacing="1" w:after="100" w:afterAutospacing="1" w:line="240" w:lineRule="auto"/>
        <w:outlineLvl w:val="1"/>
        <w:rPr>
          <w:rFonts w:ascii="Times New Roman" w:eastAsia="Times New Roman" w:hAnsi="Times New Roman" w:cs="Times New Roman"/>
          <w:b/>
          <w:bCs/>
          <w:sz w:val="36"/>
          <w:szCs w:val="36"/>
        </w:rPr>
      </w:pPr>
      <w:r w:rsidRPr="00C773C6">
        <w:rPr>
          <w:rFonts w:ascii="Times New Roman" w:eastAsia="Times New Roman" w:hAnsi="Times New Roman" w:cs="Times New Roman"/>
          <w:b/>
          <w:bCs/>
          <w:sz w:val="36"/>
          <w:szCs w:val="36"/>
        </w:rPr>
        <w:t>6. Results</w:t>
      </w:r>
    </w:p>
    <w:p w14:paraId="67C5C0F1" w14:textId="77777777" w:rsidR="00FF69F4" w:rsidRPr="00C773C6" w:rsidRDefault="00FF69F4" w:rsidP="00FF69F4">
      <w:pPr>
        <w:spacing w:before="100" w:beforeAutospacing="1" w:after="100" w:afterAutospacing="1" w:line="240" w:lineRule="auto"/>
        <w:outlineLvl w:val="2"/>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6.1 Fuzzy Membership Distributions</w:t>
      </w:r>
    </w:p>
    <w:p w14:paraId="2887BEA9" w14:textId="77777777" w:rsidR="00FF69F4" w:rsidRPr="00C773C6" w:rsidRDefault="00FF69F4" w:rsidP="00FF69F4">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Across the national dataset, membership functions revealed:</w:t>
      </w:r>
    </w:p>
    <w:p w14:paraId="7AAA1C74" w14:textId="77777777" w:rsidR="00FF69F4" w:rsidRPr="00C773C6" w:rsidRDefault="00FF69F4" w:rsidP="00FF69F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Large proportions of youth with medium EduAttain but weak Skill</w:t>
      </w:r>
      <w:r w:rsidR="00A32C0D" w:rsidRPr="00C773C6">
        <w:rPr>
          <w:rFonts w:ascii="Times New Roman" w:eastAsia="Times New Roman" w:hAnsi="Times New Roman" w:cs="Times New Roman"/>
          <w:sz w:val="24"/>
          <w:szCs w:val="24"/>
        </w:rPr>
        <w:t xml:space="preserve"> </w:t>
      </w:r>
      <w:r w:rsidRPr="00C773C6">
        <w:rPr>
          <w:rFonts w:ascii="Times New Roman" w:eastAsia="Times New Roman" w:hAnsi="Times New Roman" w:cs="Times New Roman"/>
          <w:sz w:val="24"/>
          <w:szCs w:val="24"/>
        </w:rPr>
        <w:t>Comp, especially in rural regions.</w:t>
      </w:r>
    </w:p>
    <w:p w14:paraId="6B127DC8" w14:textId="77777777" w:rsidR="00097132" w:rsidRPr="00C773C6" w:rsidRDefault="00FF69F4" w:rsidP="0045683B">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Higher membership degree in strong Skill</w:t>
      </w:r>
      <w:r w:rsidR="00A32C0D" w:rsidRPr="00C773C6">
        <w:rPr>
          <w:rFonts w:ascii="Times New Roman" w:eastAsia="Times New Roman" w:hAnsi="Times New Roman" w:cs="Times New Roman"/>
          <w:sz w:val="24"/>
          <w:szCs w:val="24"/>
        </w:rPr>
        <w:t xml:space="preserve"> </w:t>
      </w:r>
      <w:r w:rsidRPr="00C773C6">
        <w:rPr>
          <w:rFonts w:ascii="Times New Roman" w:eastAsia="Times New Roman" w:hAnsi="Times New Roman" w:cs="Times New Roman"/>
          <w:sz w:val="24"/>
          <w:szCs w:val="24"/>
        </w:rPr>
        <w:t>Comp in urban clusters with vocational institutions.</w:t>
      </w:r>
    </w:p>
    <w:p w14:paraId="3F705439" w14:textId="77777777" w:rsidR="00FF69F4" w:rsidRPr="00C773C6" w:rsidRDefault="00FF69F4" w:rsidP="00FF69F4">
      <w:pPr>
        <w:spacing w:before="100" w:beforeAutospacing="1" w:after="100" w:afterAutospacing="1" w:line="240" w:lineRule="auto"/>
        <w:outlineLvl w:val="2"/>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6.2 Employability Outcomes</w:t>
      </w:r>
    </w:p>
    <w:p w14:paraId="535BDE35" w14:textId="77777777" w:rsidR="00FF69F4" w:rsidRPr="00C773C6" w:rsidRDefault="00FF69F4" w:rsidP="00FF69F4">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After defuzzification, the model produced the following insights:</w:t>
      </w:r>
    </w:p>
    <w:p w14:paraId="06686662" w14:textId="77777777" w:rsidR="00FF69F4" w:rsidRPr="00C773C6" w:rsidRDefault="00FF69F4" w:rsidP="00FF69F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States with strong vocational ecosystems (e.g., Karnataka, Maharashtra) showed higher average employability scores.</w:t>
      </w:r>
    </w:p>
    <w:p w14:paraId="6E2C69E2" w14:textId="77777777" w:rsidR="0087225F" w:rsidRPr="00C773C6" w:rsidRDefault="00FF69F4" w:rsidP="00C8303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Regions with disparities between education quality and skill training (e.g., Bihar, Uttar Pradesh) exhibited lower employability despite moderate schooling.</w:t>
      </w:r>
    </w:p>
    <w:p w14:paraId="38E6EA5A" w14:textId="77777777" w:rsidR="00FF69F4" w:rsidRPr="00C773C6" w:rsidRDefault="00FF69F4" w:rsidP="00FF69F4">
      <w:pPr>
        <w:spacing w:before="100" w:beforeAutospacing="1" w:after="100" w:afterAutospacing="1" w:line="240" w:lineRule="auto"/>
        <w:outlineLvl w:val="2"/>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6.3 Cluster Patterns</w:t>
      </w:r>
    </w:p>
    <w:p w14:paraId="0DB96414" w14:textId="77777777" w:rsidR="00FF69F4" w:rsidRPr="00C773C6" w:rsidRDefault="00FF69F4" w:rsidP="00FF69F4">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Fuzzy cluster analysis yielded three clusters:</w:t>
      </w:r>
    </w:p>
    <w:p w14:paraId="1C40FD87" w14:textId="77777777" w:rsidR="00FF69F4" w:rsidRPr="00C773C6" w:rsidRDefault="00FF69F4" w:rsidP="00FF69F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b/>
          <w:bCs/>
          <w:sz w:val="24"/>
          <w:szCs w:val="24"/>
        </w:rPr>
        <w:t>Cluster A – High Competence &amp; High Employability</w:t>
      </w:r>
      <w:r w:rsidR="00B71270" w:rsidRPr="00C773C6">
        <w:rPr>
          <w:rFonts w:ascii="Times New Roman" w:eastAsia="Times New Roman" w:hAnsi="Times New Roman" w:cs="Times New Roman"/>
          <w:sz w:val="24"/>
          <w:szCs w:val="24"/>
        </w:rPr>
        <w:t>: Y</w:t>
      </w:r>
      <w:r w:rsidRPr="00C773C6">
        <w:rPr>
          <w:rFonts w:ascii="Times New Roman" w:eastAsia="Times New Roman" w:hAnsi="Times New Roman" w:cs="Times New Roman"/>
          <w:sz w:val="24"/>
          <w:szCs w:val="24"/>
        </w:rPr>
        <w:t>outh with strong education and skills.</w:t>
      </w:r>
    </w:p>
    <w:p w14:paraId="044AE89B" w14:textId="77777777" w:rsidR="00FF69F4" w:rsidRPr="00C773C6" w:rsidRDefault="00FF69F4" w:rsidP="00FF69F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b/>
          <w:bCs/>
          <w:sz w:val="24"/>
          <w:szCs w:val="24"/>
        </w:rPr>
        <w:t>Cluster B – Moderate Competence &amp; Potential Employability</w:t>
      </w:r>
      <w:r w:rsidR="00B71270" w:rsidRPr="00C773C6">
        <w:rPr>
          <w:rFonts w:ascii="Times New Roman" w:eastAsia="Times New Roman" w:hAnsi="Times New Roman" w:cs="Times New Roman"/>
          <w:sz w:val="24"/>
          <w:szCs w:val="24"/>
        </w:rPr>
        <w:t>: Y</w:t>
      </w:r>
      <w:r w:rsidRPr="00C773C6">
        <w:rPr>
          <w:rFonts w:ascii="Times New Roman" w:eastAsia="Times New Roman" w:hAnsi="Times New Roman" w:cs="Times New Roman"/>
          <w:sz w:val="24"/>
          <w:szCs w:val="24"/>
        </w:rPr>
        <w:t>outh with medium schooling and skill exposure.</w:t>
      </w:r>
    </w:p>
    <w:p w14:paraId="48CA3D80" w14:textId="77777777" w:rsidR="00FF69F4" w:rsidRPr="00C773C6" w:rsidRDefault="00FF69F4" w:rsidP="00FF69F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b/>
          <w:bCs/>
          <w:sz w:val="24"/>
          <w:szCs w:val="24"/>
        </w:rPr>
        <w:t>Cluster C – Low Competence &amp; Low Employability</w:t>
      </w:r>
      <w:r w:rsidR="00B71270" w:rsidRPr="00C773C6">
        <w:rPr>
          <w:rFonts w:ascii="Times New Roman" w:eastAsia="Times New Roman" w:hAnsi="Times New Roman" w:cs="Times New Roman"/>
          <w:sz w:val="24"/>
          <w:szCs w:val="24"/>
        </w:rPr>
        <w:t>: Y</w:t>
      </w:r>
      <w:r w:rsidRPr="00C773C6">
        <w:rPr>
          <w:rFonts w:ascii="Times New Roman" w:eastAsia="Times New Roman" w:hAnsi="Times New Roman" w:cs="Times New Roman"/>
          <w:sz w:val="24"/>
          <w:szCs w:val="24"/>
        </w:rPr>
        <w:t>outh with weak skills despite schooling.</w:t>
      </w:r>
    </w:p>
    <w:p w14:paraId="11A64460" w14:textId="77777777" w:rsidR="003754E5" w:rsidRPr="00C773C6" w:rsidRDefault="00580C43" w:rsidP="00A006B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F69F4" w:rsidRPr="00C773C6">
        <w:rPr>
          <w:rFonts w:ascii="Times New Roman" w:eastAsia="Times New Roman" w:hAnsi="Times New Roman" w:cs="Times New Roman"/>
          <w:sz w:val="24"/>
          <w:szCs w:val="24"/>
        </w:rPr>
        <w:t>These clusters have direct implications for region-specific policy targeting.</w:t>
      </w:r>
    </w:p>
    <w:p w14:paraId="3299C76E" w14:textId="77777777" w:rsidR="00FF69F4" w:rsidRDefault="00FF69F4" w:rsidP="00FF69F4">
      <w:pPr>
        <w:spacing w:before="100" w:beforeAutospacing="1" w:after="100" w:afterAutospacing="1" w:line="240" w:lineRule="auto"/>
        <w:outlineLvl w:val="1"/>
        <w:rPr>
          <w:rFonts w:ascii="Times New Roman" w:eastAsia="Times New Roman" w:hAnsi="Times New Roman" w:cs="Times New Roman"/>
          <w:b/>
          <w:bCs/>
          <w:sz w:val="36"/>
          <w:szCs w:val="36"/>
        </w:rPr>
      </w:pPr>
      <w:r w:rsidRPr="006B3732">
        <w:rPr>
          <w:rFonts w:ascii="Times New Roman" w:eastAsia="Times New Roman" w:hAnsi="Times New Roman" w:cs="Times New Roman"/>
          <w:b/>
          <w:bCs/>
          <w:sz w:val="36"/>
          <w:szCs w:val="36"/>
        </w:rPr>
        <w:t>7. Discussion</w:t>
      </w:r>
    </w:p>
    <w:p w14:paraId="50849569" w14:textId="77777777" w:rsidR="00580C43" w:rsidRPr="006B3732" w:rsidRDefault="00580C43" w:rsidP="00FF69F4">
      <w:pPr>
        <w:spacing w:before="100" w:beforeAutospacing="1" w:after="100" w:afterAutospacing="1" w:line="240" w:lineRule="auto"/>
        <w:outlineLvl w:val="1"/>
        <w:rPr>
          <w:rFonts w:ascii="Times New Roman" w:eastAsia="Times New Roman" w:hAnsi="Times New Roman" w:cs="Times New Roman"/>
          <w:b/>
          <w:bCs/>
          <w:sz w:val="36"/>
          <w:szCs w:val="36"/>
        </w:rPr>
      </w:pPr>
    </w:p>
    <w:p w14:paraId="0964BDCE" w14:textId="77777777" w:rsidR="00FF69F4" w:rsidRPr="00C773C6" w:rsidRDefault="00FF69F4" w:rsidP="00FF69F4">
      <w:pPr>
        <w:spacing w:before="100" w:beforeAutospacing="1" w:after="100" w:afterAutospacing="1" w:line="240" w:lineRule="auto"/>
        <w:outlineLvl w:val="2"/>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7.1 Interpretation of Findings</w:t>
      </w:r>
    </w:p>
    <w:p w14:paraId="78D24772" w14:textId="77777777" w:rsidR="00FF69F4" w:rsidRPr="00C773C6" w:rsidRDefault="00FF69F4" w:rsidP="00580C43">
      <w:pPr>
        <w:spacing w:before="100" w:beforeAutospacing="1" w:after="100" w:afterAutospacing="1" w:line="240" w:lineRule="auto"/>
        <w:jc w:val="both"/>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The results confirm that education alone does not guarantee employability; skill competencies play a significant role. Fuzzy modelling captures the fuzzy transition between “employable” and “unemployable,</w:t>
      </w:r>
      <w:r w:rsidR="00356153" w:rsidRPr="00C773C6">
        <w:rPr>
          <w:rFonts w:ascii="Times New Roman" w:eastAsia="Times New Roman" w:hAnsi="Times New Roman" w:cs="Times New Roman"/>
          <w:sz w:val="24"/>
          <w:szCs w:val="24"/>
        </w:rPr>
        <w:t>”</w:t>
      </w:r>
      <w:r w:rsidR="00344DA6" w:rsidRPr="00C773C6">
        <w:rPr>
          <w:rFonts w:ascii="Times New Roman" w:eastAsia="Times New Roman" w:hAnsi="Times New Roman" w:cs="Times New Roman"/>
          <w:sz w:val="24"/>
          <w:szCs w:val="24"/>
        </w:rPr>
        <w:t xml:space="preserve"> unlike binary classifications f</w:t>
      </w:r>
      <w:r w:rsidR="00356153" w:rsidRPr="00C773C6">
        <w:rPr>
          <w:rFonts w:ascii="Times New Roman" w:eastAsia="Times New Roman" w:hAnsi="Times New Roman" w:cs="Times New Roman"/>
          <w:sz w:val="24"/>
          <w:szCs w:val="24"/>
        </w:rPr>
        <w:t xml:space="preserve">rom a fuzzy perspective the education system shows high coverage but only moderate effectiveness due to quality variation, skill development exhibits strong employability impact but limited reach. Youth development outcomes lie betweenthese systems, influenced by partial achievement in both </w:t>
      </w:r>
      <w:r w:rsidR="00165A96" w:rsidRPr="00C773C6">
        <w:rPr>
          <w:rFonts w:ascii="Times New Roman" w:eastAsia="Times New Roman" w:hAnsi="Times New Roman" w:cs="Times New Roman"/>
          <w:sz w:val="24"/>
          <w:szCs w:val="24"/>
        </w:rPr>
        <w:t>education and skills.</w:t>
      </w:r>
    </w:p>
    <w:p w14:paraId="360BE8C9" w14:textId="77777777" w:rsidR="005E7E74" w:rsidRDefault="005E7E74" w:rsidP="00580C43">
      <w:pPr>
        <w:spacing w:before="100" w:beforeAutospacing="1" w:after="100" w:afterAutospacing="1" w:line="240" w:lineRule="auto"/>
        <w:jc w:val="both"/>
        <w:outlineLvl w:val="2"/>
        <w:rPr>
          <w:rFonts w:ascii="Times New Roman" w:eastAsia="Times New Roman" w:hAnsi="Times New Roman" w:cs="Times New Roman"/>
          <w:b/>
          <w:bCs/>
          <w:sz w:val="32"/>
          <w:szCs w:val="32"/>
        </w:rPr>
      </w:pPr>
    </w:p>
    <w:p w14:paraId="01EE30FA" w14:textId="77777777" w:rsidR="00FF69F4" w:rsidRPr="00C773C6" w:rsidRDefault="00FF69F4" w:rsidP="00FF69F4">
      <w:pPr>
        <w:spacing w:before="100" w:beforeAutospacing="1" w:after="100" w:afterAutospacing="1" w:line="240" w:lineRule="auto"/>
        <w:outlineLvl w:val="2"/>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7.2 Policy Implications</w:t>
      </w:r>
    </w:p>
    <w:p w14:paraId="29D9A503" w14:textId="77777777" w:rsidR="00FF69F4" w:rsidRPr="00C773C6" w:rsidRDefault="00FF69F4" w:rsidP="00FF69F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b/>
          <w:bCs/>
          <w:sz w:val="24"/>
          <w:szCs w:val="24"/>
        </w:rPr>
        <w:t>Customized Skill Interventions:</w:t>
      </w:r>
      <w:r w:rsidRPr="00C773C6">
        <w:rPr>
          <w:rFonts w:ascii="Times New Roman" w:eastAsia="Times New Roman" w:hAnsi="Times New Roman" w:cs="Times New Roman"/>
          <w:sz w:val="24"/>
          <w:szCs w:val="24"/>
        </w:rPr>
        <w:t xml:space="preserve"> Regions dominated by Cluster C require targeted programs that build practical competencies rather than generic certification.</w:t>
      </w:r>
    </w:p>
    <w:p w14:paraId="1D9C34CB" w14:textId="77777777" w:rsidR="00FF69F4" w:rsidRPr="00C773C6" w:rsidRDefault="00FF69F4" w:rsidP="00FF69F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b/>
          <w:bCs/>
          <w:sz w:val="24"/>
          <w:szCs w:val="24"/>
        </w:rPr>
        <w:t>Curriculum Realignment:</w:t>
      </w:r>
      <w:r w:rsidRPr="00C773C6">
        <w:rPr>
          <w:rFonts w:ascii="Times New Roman" w:eastAsia="Times New Roman" w:hAnsi="Times New Roman" w:cs="Times New Roman"/>
          <w:sz w:val="24"/>
          <w:szCs w:val="24"/>
        </w:rPr>
        <w:t xml:space="preserve"> Integration of industry-aligned skills in school and higher education.</w:t>
      </w:r>
    </w:p>
    <w:p w14:paraId="0CA20BEB" w14:textId="77777777" w:rsidR="006374B0" w:rsidRPr="00C773C6" w:rsidRDefault="00FF69F4" w:rsidP="003754E5">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b/>
          <w:bCs/>
          <w:sz w:val="24"/>
          <w:szCs w:val="24"/>
        </w:rPr>
        <w:t>Dynamic Monitoring:</w:t>
      </w:r>
      <w:r w:rsidRPr="00C773C6">
        <w:rPr>
          <w:rFonts w:ascii="Times New Roman" w:eastAsia="Times New Roman" w:hAnsi="Times New Roman" w:cs="Times New Roman"/>
          <w:sz w:val="24"/>
          <w:szCs w:val="24"/>
        </w:rPr>
        <w:t xml:space="preserve"> Fuzzy models allow ongoing assessment of program effectiveness by tracking shifts in membership degrees over time.</w:t>
      </w:r>
    </w:p>
    <w:p w14:paraId="3FAFE461" w14:textId="77777777" w:rsidR="005E7E74" w:rsidRDefault="005E7E74" w:rsidP="00D00C57">
      <w:pPr>
        <w:tabs>
          <w:tab w:val="left" w:pos="5000"/>
        </w:tabs>
        <w:spacing w:before="100" w:beforeAutospacing="1" w:after="100" w:afterAutospacing="1" w:line="240" w:lineRule="auto"/>
        <w:outlineLvl w:val="1"/>
        <w:rPr>
          <w:rFonts w:ascii="Times New Roman" w:eastAsia="Times New Roman" w:hAnsi="Times New Roman" w:cs="Times New Roman"/>
          <w:b/>
          <w:bCs/>
          <w:sz w:val="36"/>
          <w:szCs w:val="36"/>
        </w:rPr>
      </w:pPr>
    </w:p>
    <w:p w14:paraId="59D924F2" w14:textId="77777777" w:rsidR="003754E5" w:rsidRPr="00C773C6" w:rsidRDefault="00E36C04" w:rsidP="00D00C57">
      <w:pPr>
        <w:tabs>
          <w:tab w:val="left" w:pos="5000"/>
        </w:tabs>
        <w:spacing w:before="100" w:beforeAutospacing="1" w:after="100" w:afterAutospacing="1" w:line="240" w:lineRule="auto"/>
        <w:outlineLvl w:val="1"/>
        <w:rPr>
          <w:rFonts w:ascii="Times New Roman" w:eastAsia="Times New Roman" w:hAnsi="Times New Roman" w:cs="Times New Roman"/>
          <w:b/>
          <w:bCs/>
          <w:sz w:val="36"/>
          <w:szCs w:val="36"/>
        </w:rPr>
      </w:pPr>
      <w:r w:rsidRPr="00C773C6">
        <w:rPr>
          <w:rFonts w:ascii="Times New Roman" w:eastAsia="Times New Roman" w:hAnsi="Times New Roman" w:cs="Times New Roman"/>
          <w:b/>
          <w:bCs/>
          <w:sz w:val="36"/>
          <w:szCs w:val="36"/>
        </w:rPr>
        <w:t>8.</w:t>
      </w:r>
      <w:r w:rsidR="00285330" w:rsidRPr="00C773C6">
        <w:rPr>
          <w:rFonts w:ascii="Times New Roman" w:eastAsia="Times New Roman" w:hAnsi="Times New Roman" w:cs="Times New Roman"/>
          <w:b/>
          <w:bCs/>
          <w:sz w:val="36"/>
          <w:szCs w:val="36"/>
        </w:rPr>
        <w:t xml:space="preserve"> </w:t>
      </w:r>
      <w:r w:rsidRPr="00C773C6">
        <w:rPr>
          <w:rFonts w:ascii="Times New Roman" w:eastAsia="Times New Roman" w:hAnsi="Times New Roman" w:cs="Times New Roman"/>
          <w:b/>
          <w:bCs/>
          <w:sz w:val="36"/>
          <w:szCs w:val="36"/>
        </w:rPr>
        <w:t xml:space="preserve">Limitations and Future Work </w:t>
      </w:r>
    </w:p>
    <w:p w14:paraId="7A6B2B3B" w14:textId="77777777" w:rsidR="00FF69F4" w:rsidRPr="00C773C6" w:rsidRDefault="00D00C57" w:rsidP="00D00C57">
      <w:pPr>
        <w:tabs>
          <w:tab w:val="left" w:pos="5000"/>
        </w:tabs>
        <w:spacing w:before="100" w:beforeAutospacing="1" w:after="100" w:afterAutospacing="1" w:line="240" w:lineRule="auto"/>
        <w:outlineLvl w:val="1"/>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This study uses existing secondry data,</w:t>
      </w:r>
      <w:r w:rsidR="00FF69F4" w:rsidRPr="00C773C6">
        <w:rPr>
          <w:rFonts w:ascii="Times New Roman" w:eastAsia="Times New Roman" w:hAnsi="Times New Roman" w:cs="Times New Roman"/>
          <w:sz w:val="24"/>
          <w:szCs w:val="24"/>
        </w:rPr>
        <w:t xml:space="preserve"> which may not capture all dimensions of s</w:t>
      </w:r>
      <w:r w:rsidRPr="00C773C6">
        <w:rPr>
          <w:rFonts w:ascii="Times New Roman" w:eastAsia="Times New Roman" w:hAnsi="Times New Roman" w:cs="Times New Roman"/>
          <w:sz w:val="24"/>
          <w:szCs w:val="24"/>
        </w:rPr>
        <w:t>kill quality</w:t>
      </w:r>
      <w:r w:rsidR="00FF69F4" w:rsidRPr="00C773C6">
        <w:rPr>
          <w:rFonts w:ascii="Times New Roman" w:eastAsia="Times New Roman" w:hAnsi="Times New Roman" w:cs="Times New Roman"/>
          <w:sz w:val="24"/>
          <w:szCs w:val="24"/>
        </w:rPr>
        <w:t>. Future research could:</w:t>
      </w:r>
    </w:p>
    <w:p w14:paraId="7C667608" w14:textId="77777777" w:rsidR="00234AB8" w:rsidRPr="00C773C6" w:rsidRDefault="00234AB8" w:rsidP="00FF69F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Subjectivityin defining membership functions.</w:t>
      </w:r>
    </w:p>
    <w:p w14:paraId="01CB1E00" w14:textId="77777777" w:rsidR="00FF69F4" w:rsidRPr="00C773C6" w:rsidRDefault="00FF69F4" w:rsidP="00FF69F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Include employer feedback to refine fuzzy rules.</w:t>
      </w:r>
    </w:p>
    <w:p w14:paraId="684A9AAC" w14:textId="77777777" w:rsidR="00FF69F4" w:rsidRPr="00C773C6" w:rsidRDefault="00FF69F4" w:rsidP="00FF69F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Extend the model to multi-stage fuzzy cognitive mapping.</w:t>
      </w:r>
    </w:p>
    <w:p w14:paraId="111CACEE" w14:textId="77777777" w:rsidR="005D0D33" w:rsidRPr="00C773C6" w:rsidRDefault="00FF69F4" w:rsidP="00C541B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Integrate machine learning to automate membership function optimization.</w:t>
      </w:r>
    </w:p>
    <w:p w14:paraId="1422D4EB" w14:textId="77777777" w:rsidR="00C437E2" w:rsidRDefault="00C437E2" w:rsidP="00C437E2">
      <w:pPr>
        <w:pStyle w:val="NoSpacing"/>
        <w:ind w:left="360"/>
        <w:rPr>
          <w:rFonts w:ascii="Times New Roman" w:hAnsi="Times New Roman" w:cs="Times New Roman"/>
          <w:b/>
          <w:bCs/>
          <w:sz w:val="36"/>
          <w:szCs w:val="36"/>
        </w:rPr>
      </w:pPr>
    </w:p>
    <w:p w14:paraId="174F0687" w14:textId="77777777" w:rsidR="00C437E2" w:rsidRDefault="00C437E2" w:rsidP="00C437E2">
      <w:pPr>
        <w:pStyle w:val="NoSpacing"/>
        <w:ind w:left="360"/>
        <w:rPr>
          <w:rFonts w:ascii="Times New Roman" w:hAnsi="Times New Roman" w:cs="Times New Roman"/>
          <w:b/>
          <w:bCs/>
          <w:sz w:val="36"/>
          <w:szCs w:val="36"/>
        </w:rPr>
      </w:pPr>
    </w:p>
    <w:p w14:paraId="4DBA23A3" w14:textId="77777777" w:rsidR="00C437E2" w:rsidRDefault="00C437E2" w:rsidP="00C437E2">
      <w:pPr>
        <w:pStyle w:val="NoSpacing"/>
        <w:ind w:left="360"/>
        <w:rPr>
          <w:rFonts w:ascii="Times New Roman" w:hAnsi="Times New Roman" w:cs="Times New Roman"/>
          <w:b/>
          <w:bCs/>
          <w:sz w:val="36"/>
          <w:szCs w:val="36"/>
        </w:rPr>
      </w:pPr>
    </w:p>
    <w:p w14:paraId="78F5FFB3" w14:textId="77777777" w:rsidR="00C437E2" w:rsidRDefault="00C437E2" w:rsidP="00C437E2">
      <w:pPr>
        <w:pStyle w:val="NoSpacing"/>
        <w:ind w:left="360"/>
        <w:rPr>
          <w:rFonts w:ascii="Times New Roman" w:hAnsi="Times New Roman" w:cs="Times New Roman"/>
          <w:b/>
          <w:bCs/>
          <w:sz w:val="36"/>
          <w:szCs w:val="36"/>
        </w:rPr>
      </w:pPr>
    </w:p>
    <w:p w14:paraId="105F6DEA" w14:textId="77777777" w:rsidR="00C437E2" w:rsidRDefault="00C437E2" w:rsidP="00C437E2">
      <w:pPr>
        <w:pStyle w:val="NoSpacing"/>
        <w:ind w:left="360"/>
        <w:rPr>
          <w:rFonts w:ascii="Times New Roman" w:hAnsi="Times New Roman" w:cs="Times New Roman"/>
          <w:b/>
          <w:bCs/>
          <w:sz w:val="36"/>
          <w:szCs w:val="36"/>
        </w:rPr>
      </w:pPr>
    </w:p>
    <w:p w14:paraId="38087576" w14:textId="77777777" w:rsidR="006B3732" w:rsidRDefault="00C437E2" w:rsidP="00C437E2">
      <w:pPr>
        <w:pStyle w:val="NoSpacing"/>
        <w:tabs>
          <w:tab w:val="left" w:pos="1260"/>
        </w:tabs>
        <w:ind w:right="4680"/>
        <w:rPr>
          <w:rFonts w:ascii="Times New Roman" w:hAnsi="Times New Roman" w:cs="Times New Roman"/>
          <w:b/>
          <w:bCs/>
          <w:sz w:val="36"/>
          <w:szCs w:val="36"/>
        </w:rPr>
      </w:pPr>
      <w:r>
        <w:rPr>
          <w:rFonts w:ascii="Times New Roman" w:hAnsi="Times New Roman" w:cs="Times New Roman"/>
          <w:b/>
          <w:bCs/>
          <w:sz w:val="36"/>
          <w:szCs w:val="36"/>
        </w:rPr>
        <w:t xml:space="preserve">      </w:t>
      </w:r>
    </w:p>
    <w:p w14:paraId="378F0656" w14:textId="77777777" w:rsidR="00C437E2" w:rsidRDefault="006B3732" w:rsidP="00C437E2">
      <w:pPr>
        <w:pStyle w:val="NoSpacing"/>
        <w:tabs>
          <w:tab w:val="left" w:pos="1260"/>
        </w:tabs>
        <w:ind w:right="4680"/>
        <w:rPr>
          <w:rFonts w:ascii="Times New Roman" w:hAnsi="Times New Roman" w:cs="Times New Roman"/>
          <w:b/>
          <w:bCs/>
          <w:sz w:val="36"/>
          <w:szCs w:val="36"/>
        </w:rPr>
      </w:pPr>
      <w:r>
        <w:rPr>
          <w:rFonts w:ascii="Times New Roman" w:hAnsi="Times New Roman" w:cs="Times New Roman"/>
          <w:b/>
          <w:bCs/>
          <w:sz w:val="36"/>
          <w:szCs w:val="36"/>
        </w:rPr>
        <w:t xml:space="preserve">          </w:t>
      </w:r>
      <w:r w:rsidR="00580C43">
        <w:rPr>
          <w:rFonts w:ascii="Times New Roman" w:hAnsi="Times New Roman" w:cs="Times New Roman"/>
          <w:b/>
          <w:bCs/>
          <w:sz w:val="36"/>
          <w:szCs w:val="36"/>
        </w:rPr>
        <w:t xml:space="preserve">  Graph of </w:t>
      </w:r>
      <w:r w:rsidR="00C437E2">
        <w:rPr>
          <w:rFonts w:ascii="Times New Roman" w:hAnsi="Times New Roman" w:cs="Times New Roman"/>
          <w:b/>
          <w:bCs/>
          <w:sz w:val="36"/>
          <w:szCs w:val="36"/>
        </w:rPr>
        <w:t>fuzzy Model</w:t>
      </w:r>
    </w:p>
    <w:p w14:paraId="04F2DC40" w14:textId="77777777" w:rsidR="00C437E2" w:rsidRDefault="00C437E2" w:rsidP="00C437E2">
      <w:pPr>
        <w:pStyle w:val="NoSpacing"/>
        <w:ind w:left="720"/>
        <w:rPr>
          <w:rFonts w:ascii="Times New Roman" w:hAnsi="Times New Roman" w:cs="Times New Roman"/>
        </w:rPr>
      </w:pPr>
      <w:r>
        <w:rPr>
          <w:rFonts w:ascii="Times New Roman" w:hAnsi="Times New Roman" w:cs="Times New Roman"/>
        </w:rPr>
        <w:t xml:space="preserve"> </w:t>
      </w:r>
    </w:p>
    <w:p w14:paraId="73F82FE8" w14:textId="77777777" w:rsidR="00C437E2" w:rsidRDefault="00C437E2" w:rsidP="00C437E2">
      <w:pPr>
        <w:pStyle w:val="NoSpacing"/>
        <w:ind w:left="720"/>
        <w:rPr>
          <w:rFonts w:ascii="Times New Roman" w:hAnsi="Times New Roman" w:cs="Times New Roman"/>
        </w:rPr>
      </w:pPr>
    </w:p>
    <w:p w14:paraId="1352BB04" w14:textId="77777777" w:rsidR="00C437E2" w:rsidRDefault="00C437E2" w:rsidP="00C437E2">
      <w:pPr>
        <w:pStyle w:val="NoSpacing"/>
        <w:ind w:left="720"/>
        <w:rPr>
          <w:rFonts w:ascii="Times New Roman" w:hAnsi="Times New Roman" w:cs="Times New Roman"/>
        </w:rPr>
      </w:pPr>
    </w:p>
    <w:tbl>
      <w:tblPr>
        <w:tblStyle w:val="LightList-Accent4"/>
        <w:tblpPr w:leftFromText="180" w:rightFromText="180" w:vertAnchor="text" w:horzAnchor="page" w:tblpX="2761" w:tblpY="-43"/>
        <w:tblW w:w="0" w:type="auto"/>
        <w:tblLook w:val="0000" w:firstRow="0" w:lastRow="0" w:firstColumn="0" w:lastColumn="0" w:noHBand="0" w:noVBand="0"/>
      </w:tblPr>
      <w:tblGrid>
        <w:gridCol w:w="3467"/>
      </w:tblGrid>
      <w:tr w:rsidR="00C437E2" w14:paraId="186A09BA" w14:textId="77777777" w:rsidTr="00D922F2">
        <w:trPr>
          <w:cnfStyle w:val="000000100000" w:firstRow="0" w:lastRow="0" w:firstColumn="0" w:lastColumn="0" w:oddVBand="0" w:evenVBand="0" w:oddHBand="1" w:evenHBand="0" w:firstRowFirstColumn="0" w:firstRowLastColumn="0" w:lastRowFirstColumn="0" w:lastRowLastColumn="0"/>
          <w:trHeight w:val="971"/>
        </w:trPr>
        <w:tc>
          <w:tcPr>
            <w:cnfStyle w:val="000010000000" w:firstRow="0" w:lastRow="0" w:firstColumn="0" w:lastColumn="0" w:oddVBand="1" w:evenVBand="0" w:oddHBand="0" w:evenHBand="0" w:firstRowFirstColumn="0" w:firstRowLastColumn="0" w:lastRowFirstColumn="0" w:lastRowLastColumn="0"/>
            <w:tcW w:w="3467" w:type="dxa"/>
          </w:tcPr>
          <w:p w14:paraId="67DD32EF" w14:textId="77777777" w:rsidR="00C437E2" w:rsidRDefault="00C437E2" w:rsidP="00D922F2">
            <w:pPr>
              <w:pStyle w:val="NoSpacing"/>
              <w:rPr>
                <w:rFonts w:ascii="Times New Roman" w:hAnsi="Times New Roman" w:cs="Times New Roman"/>
              </w:rPr>
            </w:pPr>
            <w:r>
              <w:rPr>
                <w:rFonts w:ascii="Times New Roman" w:hAnsi="Times New Roman" w:cs="Times New Roman"/>
              </w:rPr>
              <w:t xml:space="preserve">   </w:t>
            </w:r>
          </w:p>
          <w:p w14:paraId="2BF7FAA7" w14:textId="77777777" w:rsidR="00C437E2" w:rsidRDefault="00C437E2" w:rsidP="00D922F2">
            <w:pPr>
              <w:pStyle w:val="NoSpacing"/>
              <w:rPr>
                <w:rFonts w:ascii="Times New Roman" w:hAnsi="Times New Roman" w:cs="Times New Roman"/>
              </w:rPr>
            </w:pPr>
            <w:r>
              <w:rPr>
                <w:rFonts w:ascii="Times New Roman" w:hAnsi="Times New Roman" w:cs="Times New Roman"/>
              </w:rPr>
              <w:t xml:space="preserve">          DATE  INPUT </w:t>
            </w:r>
          </w:p>
          <w:p w14:paraId="6357ADDC" w14:textId="77777777" w:rsidR="00C437E2" w:rsidRDefault="00C437E2" w:rsidP="00D922F2">
            <w:pPr>
              <w:pStyle w:val="NoSpacing"/>
              <w:rPr>
                <w:rFonts w:ascii="Times New Roman" w:hAnsi="Times New Roman" w:cs="Times New Roman"/>
              </w:rPr>
            </w:pPr>
            <w:r>
              <w:rPr>
                <w:rFonts w:ascii="Times New Roman" w:hAnsi="Times New Roman" w:cs="Times New Roman"/>
              </w:rPr>
              <w:t>Education ,Skill ,Employment</w:t>
            </w:r>
          </w:p>
          <w:p w14:paraId="35B5BEEB" w14:textId="77777777" w:rsidR="00C437E2" w:rsidRPr="006D79C5" w:rsidRDefault="00C437E2" w:rsidP="00D922F2">
            <w:pPr>
              <w:pStyle w:val="NoSpacing"/>
              <w:rPr>
                <w:rFonts w:ascii="Times New Roman" w:hAnsi="Times New Roman" w:cs="Times New Roman"/>
                <w:b/>
                <w:bCs/>
                <w:sz w:val="36"/>
                <w:szCs w:val="36"/>
              </w:rPr>
            </w:pPr>
            <w:r>
              <w:rPr>
                <w:rFonts w:ascii="Times New Roman" w:hAnsi="Times New Roman" w:cs="Times New Roman"/>
              </w:rPr>
              <w:t xml:space="preserve">                         </w:t>
            </w:r>
          </w:p>
        </w:tc>
      </w:tr>
    </w:tbl>
    <w:p w14:paraId="3703DB92" w14:textId="77777777" w:rsidR="00C437E2" w:rsidRDefault="00C437E2" w:rsidP="00C437E2">
      <w:pPr>
        <w:pStyle w:val="NoSpacing"/>
        <w:ind w:left="720"/>
        <w:rPr>
          <w:rFonts w:ascii="Times New Roman" w:hAnsi="Times New Roman" w:cs="Times New Roman"/>
        </w:rPr>
      </w:pPr>
    </w:p>
    <w:p w14:paraId="2A0B2FF4" w14:textId="77777777" w:rsidR="00C437E2" w:rsidRDefault="00C437E2" w:rsidP="00C437E2">
      <w:pPr>
        <w:pStyle w:val="NoSpacing"/>
        <w:ind w:left="720"/>
        <w:rPr>
          <w:rFonts w:ascii="Times New Roman" w:hAnsi="Times New Roman" w:cs="Times New Roman"/>
        </w:rPr>
      </w:pPr>
    </w:p>
    <w:p w14:paraId="0A3B7B29" w14:textId="77777777" w:rsidR="00C437E2" w:rsidRDefault="00C437E2" w:rsidP="00C437E2">
      <w:pPr>
        <w:pStyle w:val="NoSpacing"/>
        <w:ind w:left="360"/>
        <w:rPr>
          <w:rFonts w:ascii="Times New Roman" w:hAnsi="Times New Roman" w:cs="Times New Roman"/>
        </w:rPr>
      </w:pPr>
    </w:p>
    <w:p w14:paraId="26F08D5E" w14:textId="77777777" w:rsidR="00C437E2" w:rsidRDefault="00C437E2" w:rsidP="00C437E2">
      <w:pPr>
        <w:pStyle w:val="NoSpacing"/>
        <w:ind w:left="720"/>
        <w:rPr>
          <w:rFonts w:ascii="Times New Roman" w:hAnsi="Times New Roman" w:cs="Times New Roman"/>
        </w:rPr>
      </w:pPr>
    </w:p>
    <w:p w14:paraId="756C0ED6" w14:textId="77777777" w:rsidR="00C437E2" w:rsidRDefault="00C437E2" w:rsidP="00C437E2">
      <w:pPr>
        <w:pStyle w:val="NoSpacing"/>
        <w:ind w:left="360"/>
        <w:rPr>
          <w:rFonts w:ascii="Times New Roman" w:hAnsi="Times New Roman" w:cs="Times New Roman"/>
        </w:rPr>
      </w:pPr>
    </w:p>
    <w:p w14:paraId="4D8210B7" w14:textId="77777777" w:rsidR="00C437E2" w:rsidRDefault="00C437E2" w:rsidP="00C437E2">
      <w:pPr>
        <w:pStyle w:val="NoSpacing"/>
        <w:ind w:left="720"/>
        <w:rPr>
          <w:rFonts w:ascii="Times New Roman" w:hAnsi="Times New Roman" w:cs="Times New Roman"/>
          <w:b/>
          <w:bCs/>
          <w:sz w:val="36"/>
          <w:szCs w:val="36"/>
        </w:rPr>
      </w:pPr>
    </w:p>
    <w:tbl>
      <w:tblPr>
        <w:tblStyle w:val="LightList-Accent4"/>
        <w:tblpPr w:leftFromText="180" w:rightFromText="180" w:vertAnchor="text" w:horzAnchor="page" w:tblpX="2761" w:tblpY="-43"/>
        <w:tblW w:w="0" w:type="auto"/>
        <w:tblLook w:val="0000" w:firstRow="0" w:lastRow="0" w:firstColumn="0" w:lastColumn="0" w:noHBand="0" w:noVBand="0"/>
      </w:tblPr>
      <w:tblGrid>
        <w:gridCol w:w="3467"/>
      </w:tblGrid>
      <w:tr w:rsidR="00C437E2" w14:paraId="6970CD14" w14:textId="77777777" w:rsidTr="00D922F2">
        <w:trPr>
          <w:cnfStyle w:val="000000100000" w:firstRow="0" w:lastRow="0" w:firstColumn="0" w:lastColumn="0" w:oddVBand="0" w:evenVBand="0" w:oddHBand="1" w:evenHBand="0" w:firstRowFirstColumn="0" w:firstRowLastColumn="0" w:lastRowFirstColumn="0" w:lastRowLastColumn="0"/>
          <w:trHeight w:val="1310"/>
        </w:trPr>
        <w:tc>
          <w:tcPr>
            <w:cnfStyle w:val="000010000000" w:firstRow="0" w:lastRow="0" w:firstColumn="0" w:lastColumn="0" w:oddVBand="1" w:evenVBand="0" w:oddHBand="0" w:evenHBand="0" w:firstRowFirstColumn="0" w:firstRowLastColumn="0" w:lastRowFirstColumn="0" w:lastRowLastColumn="0"/>
            <w:tcW w:w="3467" w:type="dxa"/>
          </w:tcPr>
          <w:p w14:paraId="11C828C1" w14:textId="77777777" w:rsidR="00C437E2" w:rsidRDefault="00C437E2" w:rsidP="00D922F2">
            <w:pPr>
              <w:pStyle w:val="NoSpacing"/>
              <w:rPr>
                <w:rFonts w:ascii="Times New Roman" w:hAnsi="Times New Roman" w:cs="Times New Roman"/>
              </w:rPr>
            </w:pPr>
            <w:r>
              <w:rPr>
                <w:rFonts w:ascii="Times New Roman" w:hAnsi="Times New Roman" w:cs="Times New Roman"/>
              </w:rPr>
              <w:t xml:space="preserve">   </w:t>
            </w:r>
          </w:p>
          <w:p w14:paraId="46D039A6" w14:textId="77777777" w:rsidR="00C437E2" w:rsidRDefault="00C437E2" w:rsidP="00D922F2">
            <w:pPr>
              <w:pStyle w:val="NoSpacing"/>
              <w:rPr>
                <w:rFonts w:ascii="Times New Roman" w:hAnsi="Times New Roman" w:cs="Times New Roman"/>
              </w:rPr>
            </w:pPr>
            <w:r>
              <w:rPr>
                <w:rFonts w:ascii="Times New Roman" w:hAnsi="Times New Roman" w:cs="Times New Roman"/>
              </w:rPr>
              <w:t xml:space="preserve">      INPUT VARIABLES</w:t>
            </w:r>
          </w:p>
          <w:p w14:paraId="3D405E5C" w14:textId="77777777" w:rsidR="00C437E2" w:rsidRPr="006D79C5" w:rsidRDefault="00C437E2" w:rsidP="00D922F2">
            <w:pPr>
              <w:pStyle w:val="NoSpacing"/>
              <w:rPr>
                <w:rFonts w:ascii="Times New Roman" w:hAnsi="Times New Roman" w:cs="Times New Roman"/>
              </w:rPr>
            </w:pPr>
            <w:r>
              <w:rPr>
                <w:rFonts w:ascii="Times New Roman" w:hAnsi="Times New Roman" w:cs="Times New Roman"/>
              </w:rPr>
              <w:t xml:space="preserve">    E(Education) , S (skill)                </w:t>
            </w:r>
          </w:p>
        </w:tc>
      </w:tr>
    </w:tbl>
    <w:p w14:paraId="27787A6B" w14:textId="77777777" w:rsidR="00C437E2" w:rsidRDefault="00C437E2" w:rsidP="00C437E2">
      <w:pPr>
        <w:pStyle w:val="NoSpacing"/>
        <w:ind w:left="720"/>
        <w:rPr>
          <w:rFonts w:ascii="Times New Roman" w:hAnsi="Times New Roman" w:cs="Times New Roman"/>
          <w:b/>
          <w:bCs/>
          <w:sz w:val="36"/>
          <w:szCs w:val="36"/>
        </w:rPr>
      </w:pPr>
    </w:p>
    <w:p w14:paraId="53FD21E7" w14:textId="77777777" w:rsidR="00C437E2" w:rsidRDefault="00C437E2" w:rsidP="00C437E2">
      <w:pPr>
        <w:pStyle w:val="NoSpacing"/>
        <w:ind w:left="720"/>
        <w:rPr>
          <w:rFonts w:ascii="Times New Roman" w:hAnsi="Times New Roman" w:cs="Times New Roman"/>
          <w:b/>
          <w:bCs/>
          <w:sz w:val="36"/>
          <w:szCs w:val="36"/>
        </w:rPr>
      </w:pPr>
    </w:p>
    <w:p w14:paraId="310A7C40" w14:textId="77777777" w:rsidR="00C437E2" w:rsidRDefault="00C437E2" w:rsidP="00C437E2">
      <w:pPr>
        <w:pStyle w:val="NoSpacing"/>
        <w:ind w:left="720"/>
        <w:rPr>
          <w:rFonts w:ascii="Times New Roman" w:hAnsi="Times New Roman" w:cs="Times New Roman"/>
          <w:b/>
          <w:bCs/>
          <w:sz w:val="36"/>
          <w:szCs w:val="36"/>
        </w:rPr>
      </w:pPr>
    </w:p>
    <w:p w14:paraId="7A4D7B36" w14:textId="77777777" w:rsidR="00C437E2" w:rsidRPr="0001027D" w:rsidRDefault="00C437E2" w:rsidP="00C437E2">
      <w:pPr>
        <w:pStyle w:val="NoSpacing"/>
        <w:ind w:left="720"/>
        <w:rPr>
          <w:rFonts w:ascii="Times New Roman" w:hAnsi="Times New Roman" w:cs="Times New Roman"/>
          <w:b/>
          <w:bCs/>
          <w:sz w:val="36"/>
          <w:szCs w:val="36"/>
        </w:rPr>
      </w:pPr>
    </w:p>
    <w:tbl>
      <w:tblPr>
        <w:tblW w:w="0" w:type="auto"/>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6"/>
      </w:tblGrid>
      <w:tr w:rsidR="00C437E2" w14:paraId="45DD1124" w14:textId="77777777" w:rsidTr="00D922F2">
        <w:tc>
          <w:tcPr>
            <w:tcW w:w="3516" w:type="dxa"/>
          </w:tcPr>
          <w:p w14:paraId="097CD044" w14:textId="77777777" w:rsidR="00C437E2" w:rsidRDefault="00C437E2" w:rsidP="00D922F2">
            <w:pPr>
              <w:pStyle w:val="NoSpacing"/>
              <w:rPr>
                <w:rFonts w:ascii="Times New Roman" w:hAnsi="Times New Roman" w:cs="Times New Roman"/>
              </w:rPr>
            </w:pPr>
          </w:p>
          <w:p w14:paraId="144E67BE" w14:textId="77777777" w:rsidR="00C437E2" w:rsidRDefault="00C437E2" w:rsidP="00D922F2">
            <w:pPr>
              <w:pStyle w:val="NoSpacing"/>
              <w:rPr>
                <w:rFonts w:ascii="Times New Roman" w:hAnsi="Times New Roman" w:cs="Times New Roman"/>
              </w:rPr>
            </w:pPr>
            <w:r>
              <w:rPr>
                <w:rFonts w:ascii="Times New Roman" w:hAnsi="Times New Roman" w:cs="Times New Roman"/>
              </w:rPr>
              <w:t xml:space="preserve">      FUZZIFICATION</w:t>
            </w:r>
          </w:p>
          <w:p w14:paraId="1EEEAFDA" w14:textId="77777777" w:rsidR="00C437E2" w:rsidRDefault="00C437E2" w:rsidP="00D922F2">
            <w:pPr>
              <w:pStyle w:val="NoSpacing"/>
              <w:rPr>
                <w:rFonts w:ascii="Times New Roman" w:hAnsi="Times New Roman" w:cs="Times New Roman"/>
              </w:rPr>
            </w:pPr>
            <w:r>
              <w:rPr>
                <w:rFonts w:ascii="Times New Roman" w:hAnsi="Times New Roman" w:cs="Times New Roman"/>
              </w:rPr>
              <w:t xml:space="preserve">  ( Convert in to fuzzy sets                                          </w:t>
            </w:r>
            <w:r w:rsidR="00580C43">
              <w:rPr>
                <w:rFonts w:ascii="Times New Roman" w:hAnsi="Times New Roman" w:cs="Times New Roman"/>
              </w:rPr>
              <w:t xml:space="preserve">    </w:t>
            </w:r>
            <w:r>
              <w:rPr>
                <w:rFonts w:ascii="Times New Roman" w:hAnsi="Times New Roman" w:cs="Times New Roman"/>
              </w:rPr>
              <w:t>(Low/Medium/High</w:t>
            </w:r>
          </w:p>
        </w:tc>
      </w:tr>
    </w:tbl>
    <w:p w14:paraId="4CE76ED7" w14:textId="77777777" w:rsidR="00C437E2" w:rsidRPr="0093498E" w:rsidRDefault="00C437E2" w:rsidP="00C437E2">
      <w:pPr>
        <w:pStyle w:val="NoSpacing"/>
        <w:ind w:left="720"/>
        <w:rPr>
          <w:rFonts w:ascii="Times New Roman" w:hAnsi="Times New Roman" w:cs="Times New Roman"/>
        </w:rPr>
      </w:pPr>
      <w:r>
        <w:rPr>
          <w:rFonts w:ascii="Times New Roman" w:hAnsi="Times New Roman" w:cs="Times New Roman"/>
        </w:rPr>
        <w:t xml:space="preserve">       </w:t>
      </w:r>
    </w:p>
    <w:p w14:paraId="659402FF" w14:textId="77777777" w:rsidR="00C437E2" w:rsidRDefault="00C437E2" w:rsidP="00C437E2">
      <w:pPr>
        <w:pStyle w:val="NoSpacing"/>
        <w:rPr>
          <w:rFonts w:ascii="Times New Roman" w:hAnsi="Times New Roman" w:cs="Times New Roman"/>
        </w:rPr>
      </w:pPr>
    </w:p>
    <w:tbl>
      <w:tblPr>
        <w:tblpPr w:leftFromText="180" w:rightFromText="180" w:vertAnchor="text" w:horzAnchor="page" w:tblpX="2866"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8"/>
      </w:tblGrid>
      <w:tr w:rsidR="00C437E2" w14:paraId="39A2321D" w14:textId="77777777" w:rsidTr="006B3732">
        <w:tc>
          <w:tcPr>
            <w:tcW w:w="3438" w:type="dxa"/>
          </w:tcPr>
          <w:p w14:paraId="7A43E91E" w14:textId="77777777" w:rsidR="00C437E2" w:rsidRDefault="00C437E2" w:rsidP="00D922F2">
            <w:pPr>
              <w:pStyle w:val="NoSpacing"/>
              <w:rPr>
                <w:rFonts w:ascii="Times New Roman" w:hAnsi="Times New Roman" w:cs="Times New Roman"/>
              </w:rPr>
            </w:pPr>
          </w:p>
          <w:p w14:paraId="1A53271A" w14:textId="77777777" w:rsidR="00C437E2" w:rsidRDefault="00C437E2" w:rsidP="00D922F2">
            <w:pPr>
              <w:pStyle w:val="NoSpacing"/>
              <w:rPr>
                <w:rFonts w:ascii="Times New Roman" w:hAnsi="Times New Roman" w:cs="Times New Roman"/>
              </w:rPr>
            </w:pPr>
            <w:r>
              <w:rPr>
                <w:rFonts w:ascii="Times New Roman" w:hAnsi="Times New Roman" w:cs="Times New Roman"/>
              </w:rPr>
              <w:t xml:space="preserve">           FUZZY RULE BASE</w:t>
            </w:r>
          </w:p>
          <w:p w14:paraId="030FC606" w14:textId="77777777" w:rsidR="00C437E2" w:rsidRDefault="00C437E2" w:rsidP="00D922F2">
            <w:pPr>
              <w:pStyle w:val="NoSpacing"/>
              <w:rPr>
                <w:rFonts w:ascii="Times New Roman" w:hAnsi="Times New Roman" w:cs="Times New Roman"/>
              </w:rPr>
            </w:pPr>
            <w:r>
              <w:rPr>
                <w:rFonts w:ascii="Times New Roman" w:hAnsi="Times New Roman" w:cs="Times New Roman"/>
              </w:rPr>
              <w:t xml:space="preserve">           IF-THEN Logical Rules</w:t>
            </w:r>
          </w:p>
          <w:p w14:paraId="0F2C82CA" w14:textId="77777777" w:rsidR="00C437E2" w:rsidRDefault="00C437E2" w:rsidP="00D922F2">
            <w:pPr>
              <w:pStyle w:val="NoSpacing"/>
              <w:rPr>
                <w:rFonts w:ascii="Times New Roman" w:hAnsi="Times New Roman" w:cs="Times New Roman"/>
              </w:rPr>
            </w:pPr>
          </w:p>
        </w:tc>
      </w:tr>
    </w:tbl>
    <w:p w14:paraId="1E694BE4" w14:textId="77777777" w:rsidR="00C437E2" w:rsidRDefault="00C437E2" w:rsidP="00C437E2">
      <w:pPr>
        <w:pStyle w:val="NoSpacing"/>
        <w:ind w:left="720"/>
        <w:rPr>
          <w:rFonts w:ascii="Times New Roman" w:hAnsi="Times New Roman" w:cs="Times New Roman"/>
        </w:rPr>
      </w:pPr>
    </w:p>
    <w:p w14:paraId="48913D00" w14:textId="77777777" w:rsidR="00C437E2" w:rsidRDefault="00C437E2" w:rsidP="00C437E2">
      <w:pPr>
        <w:pStyle w:val="NoSpacing"/>
        <w:ind w:left="720"/>
        <w:rPr>
          <w:rFonts w:ascii="Times New Roman" w:hAnsi="Times New Roman" w:cs="Times New Roman"/>
        </w:rPr>
      </w:pPr>
    </w:p>
    <w:p w14:paraId="06DDF44F" w14:textId="77777777" w:rsidR="00C437E2" w:rsidRDefault="00C437E2" w:rsidP="00C437E2">
      <w:pPr>
        <w:pStyle w:val="NoSpacing"/>
        <w:ind w:left="720"/>
        <w:rPr>
          <w:rFonts w:ascii="Times New Roman" w:hAnsi="Times New Roman" w:cs="Times New Roman"/>
        </w:rPr>
      </w:pPr>
    </w:p>
    <w:p w14:paraId="0BF21CDF" w14:textId="77777777" w:rsidR="00C437E2" w:rsidRDefault="00C437E2" w:rsidP="00C437E2">
      <w:pPr>
        <w:pStyle w:val="NoSpacing"/>
        <w:rPr>
          <w:rFonts w:ascii="Times New Roman" w:hAnsi="Times New Roman" w:cs="Times New Roman"/>
        </w:rPr>
      </w:pPr>
    </w:p>
    <w:p w14:paraId="624A43E4" w14:textId="77777777" w:rsidR="00C437E2" w:rsidRDefault="00C437E2" w:rsidP="00C437E2">
      <w:pPr>
        <w:pStyle w:val="NoSpacing"/>
        <w:ind w:left="720"/>
        <w:rPr>
          <w:rFonts w:ascii="Times New Roman" w:hAnsi="Times New Roman" w:cs="Times New Roman"/>
        </w:rPr>
      </w:pPr>
    </w:p>
    <w:p w14:paraId="561B7A76" w14:textId="77777777" w:rsidR="00C437E2" w:rsidRDefault="00C437E2" w:rsidP="00C437E2">
      <w:pPr>
        <w:pStyle w:val="NoSpacing"/>
        <w:ind w:left="720"/>
        <w:rPr>
          <w:rFonts w:ascii="Times New Roman" w:hAnsi="Times New Roman" w:cs="Times New Roma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tblGrid>
      <w:tr w:rsidR="00C437E2" w14:paraId="2168D0DD" w14:textId="77777777" w:rsidTr="00D922F2">
        <w:tc>
          <w:tcPr>
            <w:tcW w:w="3420" w:type="dxa"/>
          </w:tcPr>
          <w:p w14:paraId="7735EBA3" w14:textId="77777777" w:rsidR="00C437E2" w:rsidRDefault="00C437E2" w:rsidP="00D922F2">
            <w:pPr>
              <w:pStyle w:val="NoSpacing"/>
              <w:rPr>
                <w:rFonts w:ascii="Times New Roman" w:hAnsi="Times New Roman" w:cs="Times New Roman"/>
              </w:rPr>
            </w:pPr>
          </w:p>
          <w:p w14:paraId="6A9DC632" w14:textId="77777777" w:rsidR="00C437E2" w:rsidRDefault="00C437E2" w:rsidP="00D922F2">
            <w:pPr>
              <w:pStyle w:val="NoSpacing"/>
              <w:rPr>
                <w:rFonts w:ascii="Times New Roman" w:hAnsi="Times New Roman" w:cs="Times New Roman"/>
              </w:rPr>
            </w:pPr>
            <w:r>
              <w:rPr>
                <w:rFonts w:ascii="Times New Roman" w:hAnsi="Times New Roman" w:cs="Times New Roman"/>
              </w:rPr>
              <w:t xml:space="preserve">       INFERENCE ENGINE</w:t>
            </w:r>
          </w:p>
          <w:p w14:paraId="41C96147" w14:textId="77777777" w:rsidR="00C437E2" w:rsidRDefault="00C437E2" w:rsidP="00D922F2">
            <w:pPr>
              <w:pStyle w:val="NoSpacing"/>
              <w:rPr>
                <w:rFonts w:ascii="Times New Roman" w:hAnsi="Times New Roman" w:cs="Times New Roman"/>
              </w:rPr>
            </w:pPr>
            <w:r>
              <w:rPr>
                <w:rFonts w:ascii="Times New Roman" w:hAnsi="Times New Roman" w:cs="Times New Roman"/>
              </w:rPr>
              <w:t xml:space="preserve"> Apply rules &amp; combine logic</w:t>
            </w:r>
          </w:p>
          <w:p w14:paraId="65A5B6F5" w14:textId="77777777" w:rsidR="00C437E2" w:rsidRDefault="00C437E2" w:rsidP="00D922F2">
            <w:pPr>
              <w:pStyle w:val="NoSpacing"/>
              <w:rPr>
                <w:rFonts w:ascii="Times New Roman" w:hAnsi="Times New Roman" w:cs="Times New Roman"/>
              </w:rPr>
            </w:pPr>
          </w:p>
        </w:tc>
      </w:tr>
    </w:tbl>
    <w:p w14:paraId="4D216B6D" w14:textId="77777777" w:rsidR="00C437E2" w:rsidRDefault="00C437E2" w:rsidP="00C437E2">
      <w:pPr>
        <w:pStyle w:val="NoSpacing"/>
        <w:ind w:left="720"/>
        <w:rPr>
          <w:rFonts w:ascii="Times New Roman" w:hAnsi="Times New Roman" w:cs="Times New Roman"/>
        </w:rPr>
      </w:pPr>
      <w:r>
        <w:rPr>
          <w:rFonts w:ascii="Times New Roman" w:hAnsi="Times New Roman" w:cs="Times New Roman"/>
        </w:rPr>
        <w:t xml:space="preserve"> </w:t>
      </w:r>
    </w:p>
    <w:p w14:paraId="162316D5" w14:textId="77777777" w:rsidR="00C437E2" w:rsidRDefault="00C437E2" w:rsidP="00C437E2">
      <w:pPr>
        <w:pStyle w:val="NoSpacing"/>
        <w:ind w:left="720"/>
        <w:rPr>
          <w:rFonts w:ascii="Times New Roman" w:hAnsi="Times New Roman" w:cs="Times New Roman"/>
        </w:rPr>
      </w:pPr>
    </w:p>
    <w:p w14:paraId="5B2FA1E0" w14:textId="77777777" w:rsidR="00C437E2" w:rsidRDefault="00C437E2" w:rsidP="00C437E2">
      <w:pPr>
        <w:pStyle w:val="NoSpacing"/>
        <w:ind w:left="720"/>
        <w:rPr>
          <w:rFonts w:ascii="Times New Roman" w:hAnsi="Times New Roman" w:cs="Times New Roman"/>
        </w:rPr>
      </w:pPr>
    </w:p>
    <w:p w14:paraId="4D61E691" w14:textId="77777777" w:rsidR="00C437E2" w:rsidRDefault="00C437E2" w:rsidP="00C437E2">
      <w:pPr>
        <w:pStyle w:val="NoSpacing"/>
        <w:ind w:left="720"/>
        <w:rPr>
          <w:rFonts w:ascii="Times New Roman" w:hAnsi="Times New Roman" w:cs="Times New Roman"/>
        </w:rPr>
      </w:pPr>
    </w:p>
    <w:p w14:paraId="3FD71A7F" w14:textId="77777777" w:rsidR="00C437E2" w:rsidRDefault="00C437E2" w:rsidP="00C437E2">
      <w:pPr>
        <w:pStyle w:val="NoSpacing"/>
        <w:rPr>
          <w:rFonts w:ascii="Times New Roman" w:hAnsi="Times New Roman" w:cs="Times New Roman"/>
        </w:rPr>
      </w:pPr>
    </w:p>
    <w:p w14:paraId="3A206177" w14:textId="77777777" w:rsidR="00C437E2" w:rsidRDefault="00C437E2" w:rsidP="00C437E2">
      <w:pPr>
        <w:pStyle w:val="NoSpacing"/>
        <w:ind w:left="720"/>
        <w:rPr>
          <w:rFonts w:ascii="Times New Roman" w:hAnsi="Times New Roman" w:cs="Times New Roman"/>
        </w:rPr>
      </w:pPr>
    </w:p>
    <w:tbl>
      <w:tblPr>
        <w:tblW w:w="0" w:type="auto"/>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0"/>
      </w:tblGrid>
      <w:tr w:rsidR="00C437E2" w14:paraId="2BD9E238" w14:textId="77777777" w:rsidTr="00D922F2">
        <w:trPr>
          <w:trHeight w:val="1068"/>
        </w:trPr>
        <w:tc>
          <w:tcPr>
            <w:tcW w:w="3540" w:type="dxa"/>
          </w:tcPr>
          <w:p w14:paraId="0747D838" w14:textId="77777777" w:rsidR="00C437E2" w:rsidRDefault="00C437E2" w:rsidP="00D922F2">
            <w:pPr>
              <w:pStyle w:val="NoSpacing"/>
              <w:rPr>
                <w:rFonts w:ascii="Times New Roman" w:hAnsi="Times New Roman" w:cs="Times New Roman"/>
              </w:rPr>
            </w:pPr>
            <w:r>
              <w:rPr>
                <w:rFonts w:ascii="Times New Roman" w:hAnsi="Times New Roman" w:cs="Times New Roman"/>
              </w:rPr>
              <w:t xml:space="preserve">                                          </w:t>
            </w:r>
          </w:p>
          <w:p w14:paraId="6A3E827B" w14:textId="77777777" w:rsidR="00C437E2" w:rsidRDefault="00C437E2" w:rsidP="00D922F2">
            <w:pPr>
              <w:pStyle w:val="NoSpacing"/>
              <w:rPr>
                <w:rFonts w:ascii="Times New Roman" w:hAnsi="Times New Roman" w:cs="Times New Roman"/>
              </w:rPr>
            </w:pPr>
            <w:r>
              <w:rPr>
                <w:rFonts w:ascii="Times New Roman" w:hAnsi="Times New Roman" w:cs="Times New Roman"/>
              </w:rPr>
              <w:t xml:space="preserve">       DEFUZZIFICATION</w:t>
            </w:r>
          </w:p>
          <w:p w14:paraId="7B2093FA" w14:textId="77777777" w:rsidR="00C437E2" w:rsidRDefault="00C437E2" w:rsidP="00D922F2">
            <w:pPr>
              <w:pStyle w:val="NoSpacing"/>
              <w:rPr>
                <w:rFonts w:ascii="Times New Roman" w:hAnsi="Times New Roman" w:cs="Times New Roman"/>
              </w:rPr>
            </w:pPr>
            <w:r>
              <w:rPr>
                <w:rFonts w:ascii="Times New Roman" w:hAnsi="Times New Roman" w:cs="Times New Roman"/>
              </w:rPr>
              <w:t xml:space="preserve">    Convert into Crisp Value</w:t>
            </w:r>
          </w:p>
        </w:tc>
      </w:tr>
    </w:tbl>
    <w:p w14:paraId="60C856AF" w14:textId="77777777" w:rsidR="00C437E2" w:rsidRDefault="00C437E2" w:rsidP="00C437E2">
      <w:pPr>
        <w:pStyle w:val="NoSpacing"/>
        <w:rPr>
          <w:rFonts w:ascii="Times New Roman" w:hAnsi="Times New Roman" w:cs="Times New Roman"/>
        </w:rPr>
      </w:pPr>
      <w:r>
        <w:rPr>
          <w:rFonts w:ascii="Times New Roman" w:hAnsi="Times New Roman" w:cs="Times New Roman"/>
        </w:rPr>
        <w:t xml:space="preserve">  </w:t>
      </w:r>
    </w:p>
    <w:p w14:paraId="00B25756" w14:textId="77777777" w:rsidR="00C437E2" w:rsidRDefault="00C437E2" w:rsidP="00C437E2">
      <w:pPr>
        <w:pStyle w:val="NoSpacing"/>
        <w:ind w:left="720"/>
        <w:rPr>
          <w:rFonts w:ascii="Times New Roman" w:hAnsi="Times New Roman" w:cs="Times New Roman"/>
        </w:rPr>
      </w:pPr>
      <w:r>
        <w:rPr>
          <w:rFonts w:ascii="Times New Roman" w:hAnsi="Times New Roman" w:cs="Times New Roman"/>
        </w:rPr>
        <w:t xml:space="preserve">      </w:t>
      </w:r>
    </w:p>
    <w:tbl>
      <w:tblPr>
        <w:tblStyle w:val="LightList-Accent4"/>
        <w:tblpPr w:leftFromText="180" w:rightFromText="180" w:vertAnchor="text" w:horzAnchor="page" w:tblpX="2761" w:tblpY="-43"/>
        <w:tblW w:w="0" w:type="auto"/>
        <w:tblLook w:val="0000" w:firstRow="0" w:lastRow="0" w:firstColumn="0" w:lastColumn="0" w:noHBand="0" w:noVBand="0"/>
      </w:tblPr>
      <w:tblGrid>
        <w:gridCol w:w="3467"/>
      </w:tblGrid>
      <w:tr w:rsidR="00C437E2" w14:paraId="75EB1B04" w14:textId="77777777" w:rsidTr="00D922F2">
        <w:trPr>
          <w:cnfStyle w:val="000000100000" w:firstRow="0" w:lastRow="0" w:firstColumn="0" w:lastColumn="0" w:oddVBand="0" w:evenVBand="0" w:oddHBand="1" w:evenHBand="0" w:firstRowFirstColumn="0" w:firstRowLastColumn="0" w:lastRowFirstColumn="0" w:lastRowLastColumn="0"/>
          <w:trHeight w:val="1310"/>
        </w:trPr>
        <w:tc>
          <w:tcPr>
            <w:cnfStyle w:val="000010000000" w:firstRow="0" w:lastRow="0" w:firstColumn="0" w:lastColumn="0" w:oddVBand="1" w:evenVBand="0" w:oddHBand="0" w:evenHBand="0" w:firstRowFirstColumn="0" w:firstRowLastColumn="0" w:lastRowFirstColumn="0" w:lastRowLastColumn="0"/>
            <w:tcW w:w="3467" w:type="dxa"/>
          </w:tcPr>
          <w:p w14:paraId="54CD36F6" w14:textId="77777777" w:rsidR="00C437E2" w:rsidRDefault="00C437E2" w:rsidP="00D922F2">
            <w:pPr>
              <w:pStyle w:val="NoSpacing"/>
              <w:rPr>
                <w:rFonts w:ascii="Times New Roman" w:hAnsi="Times New Roman" w:cs="Times New Roman"/>
              </w:rPr>
            </w:pPr>
            <w:r>
              <w:rPr>
                <w:rFonts w:ascii="Times New Roman" w:hAnsi="Times New Roman" w:cs="Times New Roman"/>
              </w:rPr>
              <w:t xml:space="preserve">   </w:t>
            </w:r>
          </w:p>
          <w:p w14:paraId="5FC26876" w14:textId="77777777" w:rsidR="00C437E2" w:rsidRDefault="00C437E2" w:rsidP="00D922F2">
            <w:pPr>
              <w:pStyle w:val="NoSpacing"/>
              <w:rPr>
                <w:rFonts w:ascii="Times New Roman" w:hAnsi="Times New Roman" w:cs="Times New Roman"/>
              </w:rPr>
            </w:pPr>
            <w:r>
              <w:rPr>
                <w:rFonts w:ascii="Times New Roman" w:hAnsi="Times New Roman" w:cs="Times New Roman"/>
              </w:rPr>
              <w:t xml:space="preserve">       FINAL OUTPUT                                                                    Emploability  Level</w:t>
            </w:r>
          </w:p>
          <w:p w14:paraId="402E6E27" w14:textId="77777777" w:rsidR="00C437E2" w:rsidRDefault="00C437E2" w:rsidP="00D922F2">
            <w:pPr>
              <w:pStyle w:val="NoSpacing"/>
              <w:rPr>
                <w:rFonts w:ascii="Times New Roman" w:hAnsi="Times New Roman" w:cs="Times New Roman"/>
              </w:rPr>
            </w:pPr>
            <w:r>
              <w:rPr>
                <w:rFonts w:ascii="Times New Roman" w:hAnsi="Times New Roman" w:cs="Times New Roman"/>
              </w:rPr>
              <w:t xml:space="preserve">  (Low,/Medium/ High)</w:t>
            </w:r>
          </w:p>
          <w:p w14:paraId="5044AE9A" w14:textId="77777777" w:rsidR="00C437E2" w:rsidRDefault="00C437E2" w:rsidP="00D922F2">
            <w:pPr>
              <w:pStyle w:val="NoSpacing"/>
              <w:rPr>
                <w:rFonts w:ascii="Times New Roman" w:hAnsi="Times New Roman" w:cs="Times New Roman"/>
              </w:rPr>
            </w:pPr>
            <w:r>
              <w:rPr>
                <w:rFonts w:ascii="Times New Roman" w:hAnsi="Times New Roman" w:cs="Times New Roman"/>
              </w:rPr>
              <w:t xml:space="preserve">                    </w:t>
            </w:r>
          </w:p>
        </w:tc>
      </w:tr>
    </w:tbl>
    <w:p w14:paraId="577856D2" w14:textId="77777777" w:rsidR="00C437E2" w:rsidRDefault="00C437E2" w:rsidP="00C437E2">
      <w:pPr>
        <w:pStyle w:val="NoSpacing"/>
        <w:ind w:left="720"/>
        <w:rPr>
          <w:rFonts w:ascii="Times New Roman" w:hAnsi="Times New Roman" w:cs="Times New Roman"/>
        </w:rPr>
      </w:pPr>
    </w:p>
    <w:p w14:paraId="3EA7A58F" w14:textId="77777777" w:rsidR="00C437E2" w:rsidRDefault="00C437E2" w:rsidP="00C437E2">
      <w:pPr>
        <w:pStyle w:val="NoSpacing"/>
        <w:ind w:left="720"/>
        <w:rPr>
          <w:rFonts w:ascii="Times New Roman" w:hAnsi="Times New Roman" w:cs="Times New Roman"/>
        </w:rPr>
      </w:pPr>
      <w:r>
        <w:rPr>
          <w:rFonts w:ascii="Times New Roman" w:hAnsi="Times New Roman" w:cs="Times New Roman"/>
        </w:rPr>
        <w:t xml:space="preserve">                                         </w:t>
      </w:r>
    </w:p>
    <w:p w14:paraId="40872EAC" w14:textId="77777777" w:rsidR="00C437E2" w:rsidRDefault="00C437E2" w:rsidP="00C437E2">
      <w:pPr>
        <w:pStyle w:val="NoSpacing"/>
        <w:ind w:left="720"/>
        <w:rPr>
          <w:rFonts w:ascii="Times New Roman" w:hAnsi="Times New Roman" w:cs="Times New Roman"/>
        </w:rPr>
      </w:pPr>
      <w:r>
        <w:rPr>
          <w:rFonts w:ascii="Times New Roman" w:hAnsi="Times New Roman" w:cs="Times New Roman"/>
        </w:rPr>
        <w:t xml:space="preserve">                                        </w:t>
      </w:r>
    </w:p>
    <w:p w14:paraId="1D166084" w14:textId="77777777" w:rsidR="00C437E2" w:rsidRDefault="00C437E2" w:rsidP="00C437E2">
      <w:pPr>
        <w:pStyle w:val="NoSpacing"/>
        <w:ind w:left="720"/>
        <w:rPr>
          <w:rFonts w:ascii="Times New Roman" w:hAnsi="Times New Roman" w:cs="Times New Roman"/>
        </w:rPr>
      </w:pPr>
      <w:r>
        <w:rPr>
          <w:rFonts w:ascii="Times New Roman" w:hAnsi="Times New Roman" w:cs="Times New Roman"/>
        </w:rPr>
        <w:t xml:space="preserve">                              </w:t>
      </w:r>
    </w:p>
    <w:p w14:paraId="7E816E3B" w14:textId="77777777" w:rsidR="00C437E2" w:rsidRPr="00C437E2" w:rsidRDefault="00C437E2" w:rsidP="00C437E2">
      <w:pPr>
        <w:pStyle w:val="NoSpacing"/>
        <w:ind w:left="360"/>
        <w:rPr>
          <w:rFonts w:ascii="Times New Roman" w:hAnsi="Times New Roman" w:cs="Times New Roman"/>
        </w:rPr>
      </w:pPr>
      <w:r>
        <w:rPr>
          <w:rFonts w:ascii="Times New Roman" w:hAnsi="Times New Roman" w:cs="Times New Roman"/>
        </w:rPr>
        <w:t xml:space="preserve">                     </w:t>
      </w:r>
    </w:p>
    <w:p w14:paraId="466EDC2C" w14:textId="77777777" w:rsidR="006B3732" w:rsidRDefault="006B3732" w:rsidP="00A341EC">
      <w:pPr>
        <w:pStyle w:val="Heading1"/>
        <w:rPr>
          <w:sz w:val="36"/>
          <w:szCs w:val="36"/>
        </w:rPr>
      </w:pPr>
    </w:p>
    <w:p w14:paraId="26015EE0" w14:textId="77777777" w:rsidR="004E4CAC" w:rsidRPr="00C773C6" w:rsidRDefault="003F6113" w:rsidP="00A341EC">
      <w:pPr>
        <w:pStyle w:val="Heading1"/>
        <w:rPr>
          <w:sz w:val="36"/>
          <w:szCs w:val="36"/>
        </w:rPr>
      </w:pPr>
      <w:r w:rsidRPr="00C773C6">
        <w:rPr>
          <w:sz w:val="36"/>
          <w:szCs w:val="36"/>
        </w:rPr>
        <w:t xml:space="preserve">9. Comparative Analysis of Youth,Education and Skill Development </w:t>
      </w:r>
    </w:p>
    <w:p w14:paraId="1DA17784" w14:textId="77777777" w:rsidR="00A070BC" w:rsidRPr="00D354C7" w:rsidRDefault="00AC06C0" w:rsidP="00165A96">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Traditional comparisons use fixed values but youth development involves uncertainty and gradual trans</w:t>
      </w:r>
      <w:r w:rsidR="00134DA3" w:rsidRPr="00C773C6">
        <w:rPr>
          <w:rFonts w:ascii="Times New Roman" w:eastAsia="Times New Roman" w:hAnsi="Times New Roman" w:cs="Times New Roman"/>
          <w:sz w:val="24"/>
          <w:szCs w:val="24"/>
        </w:rPr>
        <w:t>itions. A fuzzy based approach represents education, skills and employability using linguistic variables such  as Low,</w:t>
      </w:r>
      <w:r w:rsidR="00285330" w:rsidRPr="00C773C6">
        <w:rPr>
          <w:rFonts w:ascii="Times New Roman" w:eastAsia="Times New Roman" w:hAnsi="Times New Roman" w:cs="Times New Roman"/>
          <w:sz w:val="24"/>
          <w:szCs w:val="24"/>
        </w:rPr>
        <w:t xml:space="preserve"> </w:t>
      </w:r>
      <w:r w:rsidR="00134DA3" w:rsidRPr="00C773C6">
        <w:rPr>
          <w:rFonts w:ascii="Times New Roman" w:eastAsia="Times New Roman" w:hAnsi="Times New Roman" w:cs="Times New Roman"/>
          <w:sz w:val="24"/>
          <w:szCs w:val="24"/>
        </w:rPr>
        <w:t>Moderate and High each with partial membership.This allows a more realistic compari</w:t>
      </w:r>
      <w:r w:rsidR="006F59BD" w:rsidRPr="00C773C6">
        <w:rPr>
          <w:rFonts w:ascii="Times New Roman" w:eastAsia="Times New Roman" w:hAnsi="Times New Roman" w:cs="Times New Roman"/>
          <w:sz w:val="24"/>
          <w:szCs w:val="24"/>
        </w:rPr>
        <w:t>son of youth outcomes in India.</w:t>
      </w:r>
    </w:p>
    <w:p w14:paraId="5672C903" w14:textId="77777777" w:rsidR="00E85661" w:rsidRPr="00C773C6" w:rsidRDefault="00D354C7" w:rsidP="00165A96">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b/>
          <w:bCs/>
          <w:sz w:val="32"/>
          <w:szCs w:val="32"/>
        </w:rPr>
        <w:t xml:space="preserve">[A] </w:t>
      </w:r>
      <w:r w:rsidR="00800D38" w:rsidRPr="00C773C6">
        <w:rPr>
          <w:rFonts w:ascii="Times New Roman" w:eastAsia="Times New Roman" w:hAnsi="Times New Roman" w:cs="Times New Roman"/>
          <w:b/>
          <w:bCs/>
          <w:sz w:val="32"/>
          <w:szCs w:val="32"/>
        </w:rPr>
        <w:t>Fuzzy Comparative Table</w:t>
      </w:r>
      <w:r w:rsidR="00800D38" w:rsidRPr="00C773C6">
        <w:rPr>
          <w:rFonts w:ascii="Times New Roman" w:eastAsia="Times New Roman" w:hAnsi="Times New Roman" w:cs="Times New Roman"/>
        </w:rPr>
        <w:t xml:space="preserve"> </w:t>
      </w:r>
    </w:p>
    <w:p w14:paraId="0C964B90" w14:textId="77777777" w:rsidR="00A070BC" w:rsidRPr="00C773C6" w:rsidRDefault="00A070BC" w:rsidP="0072274F">
      <w:pPr>
        <w:pStyle w:val="NoSpacing"/>
        <w:rPr>
          <w:rFonts w:ascii="Times New Roman" w:hAnsi="Times New Roman" w:cs="Times New Roman"/>
          <w:b/>
          <w:bCs/>
          <w:sz w:val="28"/>
          <w:szCs w:val="28"/>
        </w:rPr>
      </w:pPr>
    </w:p>
    <w:p w14:paraId="7CDD941F" w14:textId="77777777" w:rsidR="00800D38" w:rsidRPr="00C773C6" w:rsidRDefault="0072274F" w:rsidP="0072274F">
      <w:pPr>
        <w:pStyle w:val="NoSpacing"/>
        <w:rPr>
          <w:rFonts w:ascii="Times New Roman" w:hAnsi="Times New Roman" w:cs="Times New Roman"/>
          <w:b/>
          <w:bCs/>
          <w:sz w:val="24"/>
          <w:szCs w:val="24"/>
        </w:rPr>
      </w:pPr>
      <w:r w:rsidRPr="00C773C6">
        <w:rPr>
          <w:rFonts w:ascii="Times New Roman" w:hAnsi="Times New Roman" w:cs="Times New Roman"/>
          <w:b/>
          <w:bCs/>
          <w:sz w:val="28"/>
          <w:szCs w:val="28"/>
        </w:rPr>
        <w:t xml:space="preserve">  </w:t>
      </w:r>
      <w:r w:rsidR="00800D38" w:rsidRPr="00C773C6">
        <w:rPr>
          <w:rFonts w:ascii="Times New Roman" w:hAnsi="Times New Roman" w:cs="Times New Roman"/>
          <w:b/>
          <w:bCs/>
          <w:sz w:val="24"/>
          <w:szCs w:val="24"/>
        </w:rPr>
        <w:t xml:space="preserve">Dimension           </w:t>
      </w:r>
      <w:r w:rsidRPr="00C773C6">
        <w:rPr>
          <w:rFonts w:ascii="Times New Roman" w:hAnsi="Times New Roman" w:cs="Times New Roman"/>
          <w:b/>
          <w:bCs/>
          <w:sz w:val="24"/>
          <w:szCs w:val="24"/>
        </w:rPr>
        <w:t xml:space="preserve">    </w:t>
      </w:r>
      <w:r w:rsidR="00800D38" w:rsidRPr="00C773C6">
        <w:rPr>
          <w:rFonts w:ascii="Times New Roman" w:hAnsi="Times New Roman" w:cs="Times New Roman"/>
          <w:b/>
          <w:bCs/>
          <w:sz w:val="24"/>
          <w:szCs w:val="24"/>
        </w:rPr>
        <w:t xml:space="preserve"> </w:t>
      </w:r>
      <w:r w:rsidR="00EA6608" w:rsidRPr="00C773C6">
        <w:rPr>
          <w:rFonts w:ascii="Times New Roman" w:hAnsi="Times New Roman" w:cs="Times New Roman"/>
          <w:b/>
          <w:bCs/>
          <w:sz w:val="24"/>
          <w:szCs w:val="24"/>
        </w:rPr>
        <w:t xml:space="preserve"> </w:t>
      </w:r>
      <w:r w:rsidR="00947D47" w:rsidRPr="00C773C6">
        <w:rPr>
          <w:rFonts w:ascii="Times New Roman" w:hAnsi="Times New Roman" w:cs="Times New Roman"/>
          <w:b/>
          <w:bCs/>
          <w:sz w:val="24"/>
          <w:szCs w:val="24"/>
        </w:rPr>
        <w:t xml:space="preserve">  </w:t>
      </w:r>
      <w:r w:rsidR="00A070BC" w:rsidRPr="00C773C6">
        <w:rPr>
          <w:rFonts w:ascii="Times New Roman" w:hAnsi="Times New Roman" w:cs="Times New Roman"/>
          <w:b/>
          <w:bCs/>
          <w:sz w:val="24"/>
          <w:szCs w:val="24"/>
        </w:rPr>
        <w:t xml:space="preserve">     </w:t>
      </w:r>
      <w:r w:rsidR="00947D47" w:rsidRPr="00C773C6">
        <w:rPr>
          <w:rFonts w:ascii="Times New Roman" w:hAnsi="Times New Roman" w:cs="Times New Roman"/>
          <w:b/>
          <w:bCs/>
          <w:sz w:val="24"/>
          <w:szCs w:val="24"/>
        </w:rPr>
        <w:t xml:space="preserve"> </w:t>
      </w:r>
      <w:r w:rsidR="00800D38" w:rsidRPr="00C773C6">
        <w:rPr>
          <w:rFonts w:ascii="Times New Roman" w:hAnsi="Times New Roman" w:cs="Times New Roman"/>
          <w:b/>
          <w:bCs/>
          <w:sz w:val="24"/>
          <w:szCs w:val="24"/>
        </w:rPr>
        <w:t xml:space="preserve">Youth            </w:t>
      </w:r>
      <w:r w:rsidR="00AB7781" w:rsidRPr="00C773C6">
        <w:rPr>
          <w:rFonts w:ascii="Times New Roman" w:hAnsi="Times New Roman" w:cs="Times New Roman"/>
          <w:b/>
          <w:bCs/>
          <w:sz w:val="24"/>
          <w:szCs w:val="24"/>
        </w:rPr>
        <w:t xml:space="preserve">        </w:t>
      </w:r>
      <w:r w:rsidR="00A070BC" w:rsidRPr="00C773C6">
        <w:rPr>
          <w:rFonts w:ascii="Times New Roman" w:hAnsi="Times New Roman" w:cs="Times New Roman"/>
          <w:b/>
          <w:bCs/>
          <w:sz w:val="24"/>
          <w:szCs w:val="24"/>
        </w:rPr>
        <w:t xml:space="preserve">       </w:t>
      </w:r>
      <w:r w:rsidR="00F008B9" w:rsidRPr="00C773C6">
        <w:rPr>
          <w:rFonts w:ascii="Times New Roman" w:hAnsi="Times New Roman" w:cs="Times New Roman"/>
          <w:b/>
          <w:bCs/>
          <w:sz w:val="24"/>
          <w:szCs w:val="24"/>
        </w:rPr>
        <w:t xml:space="preserve">Ecucation            </w:t>
      </w:r>
      <w:r w:rsidR="00A070BC" w:rsidRPr="00C773C6">
        <w:rPr>
          <w:rFonts w:ascii="Times New Roman" w:hAnsi="Times New Roman" w:cs="Times New Roman"/>
          <w:b/>
          <w:bCs/>
          <w:sz w:val="24"/>
          <w:szCs w:val="24"/>
        </w:rPr>
        <w:t xml:space="preserve">      </w:t>
      </w:r>
      <w:r w:rsidR="006F59BD" w:rsidRPr="00C773C6">
        <w:rPr>
          <w:rFonts w:ascii="Times New Roman" w:hAnsi="Times New Roman" w:cs="Times New Roman"/>
          <w:b/>
          <w:bCs/>
          <w:sz w:val="24"/>
          <w:szCs w:val="24"/>
        </w:rPr>
        <w:t xml:space="preserve"> </w:t>
      </w:r>
      <w:r w:rsidR="00800D38" w:rsidRPr="00C773C6">
        <w:rPr>
          <w:rFonts w:ascii="Times New Roman" w:hAnsi="Times New Roman" w:cs="Times New Roman"/>
          <w:b/>
          <w:bCs/>
          <w:sz w:val="24"/>
          <w:szCs w:val="24"/>
        </w:rPr>
        <w:t xml:space="preserve">Skill               </w:t>
      </w:r>
    </w:p>
    <w:p w14:paraId="5B886E09" w14:textId="77777777" w:rsidR="00AA3963" w:rsidRPr="00C773C6" w:rsidRDefault="00800D38" w:rsidP="0072274F">
      <w:pPr>
        <w:pStyle w:val="NoSpacing"/>
        <w:rPr>
          <w:rFonts w:ascii="Times New Roman" w:hAnsi="Times New Roman" w:cs="Times New Roman"/>
          <w:b/>
          <w:bCs/>
          <w:sz w:val="24"/>
          <w:szCs w:val="24"/>
        </w:rPr>
      </w:pPr>
      <w:r w:rsidRPr="00C773C6">
        <w:rPr>
          <w:rFonts w:ascii="Times New Roman" w:hAnsi="Times New Roman" w:cs="Times New Roman"/>
          <w:b/>
          <w:bCs/>
          <w:sz w:val="24"/>
          <w:szCs w:val="24"/>
        </w:rPr>
        <w:t xml:space="preserve">                            </w:t>
      </w:r>
      <w:r w:rsidR="0072274F" w:rsidRPr="00C773C6">
        <w:rPr>
          <w:rFonts w:ascii="Times New Roman" w:hAnsi="Times New Roman" w:cs="Times New Roman"/>
          <w:b/>
          <w:bCs/>
          <w:sz w:val="24"/>
          <w:szCs w:val="24"/>
        </w:rPr>
        <w:t xml:space="preserve">  </w:t>
      </w:r>
      <w:r w:rsidRPr="00C773C6">
        <w:rPr>
          <w:rFonts w:ascii="Times New Roman" w:hAnsi="Times New Roman" w:cs="Times New Roman"/>
          <w:b/>
          <w:bCs/>
          <w:sz w:val="24"/>
          <w:szCs w:val="24"/>
        </w:rPr>
        <w:t xml:space="preserve">  </w:t>
      </w:r>
      <w:r w:rsidR="0072274F" w:rsidRPr="00C773C6">
        <w:rPr>
          <w:rFonts w:ascii="Times New Roman" w:hAnsi="Times New Roman" w:cs="Times New Roman"/>
          <w:b/>
          <w:bCs/>
          <w:sz w:val="24"/>
          <w:szCs w:val="24"/>
        </w:rPr>
        <w:t xml:space="preserve">    </w:t>
      </w:r>
      <w:r w:rsidRPr="00C773C6">
        <w:rPr>
          <w:rFonts w:ascii="Times New Roman" w:hAnsi="Times New Roman" w:cs="Times New Roman"/>
          <w:b/>
          <w:bCs/>
          <w:sz w:val="24"/>
          <w:szCs w:val="24"/>
        </w:rPr>
        <w:t xml:space="preserve"> </w:t>
      </w:r>
      <w:r w:rsidR="00947D47" w:rsidRPr="00C773C6">
        <w:rPr>
          <w:rFonts w:ascii="Times New Roman" w:hAnsi="Times New Roman" w:cs="Times New Roman"/>
          <w:b/>
          <w:bCs/>
          <w:sz w:val="24"/>
          <w:szCs w:val="24"/>
        </w:rPr>
        <w:t xml:space="preserve">   </w:t>
      </w:r>
      <w:r w:rsidR="00A070BC" w:rsidRPr="00C773C6">
        <w:rPr>
          <w:rFonts w:ascii="Times New Roman" w:hAnsi="Times New Roman" w:cs="Times New Roman"/>
          <w:b/>
          <w:bCs/>
          <w:sz w:val="24"/>
          <w:szCs w:val="24"/>
        </w:rPr>
        <w:t xml:space="preserve">     </w:t>
      </w:r>
      <w:r w:rsidR="00EA6608" w:rsidRPr="00C773C6">
        <w:rPr>
          <w:rFonts w:ascii="Times New Roman" w:hAnsi="Times New Roman" w:cs="Times New Roman"/>
          <w:b/>
          <w:bCs/>
          <w:sz w:val="24"/>
          <w:szCs w:val="24"/>
        </w:rPr>
        <w:t xml:space="preserve"> </w:t>
      </w:r>
      <w:r w:rsidRPr="00C773C6">
        <w:rPr>
          <w:rFonts w:ascii="Times New Roman" w:hAnsi="Times New Roman" w:cs="Times New Roman"/>
          <w:b/>
          <w:bCs/>
          <w:sz w:val="24"/>
          <w:szCs w:val="24"/>
        </w:rPr>
        <w:t xml:space="preserve">Development   </w:t>
      </w:r>
      <w:r w:rsidR="006F59BD" w:rsidRPr="00C773C6">
        <w:rPr>
          <w:rFonts w:ascii="Times New Roman" w:hAnsi="Times New Roman" w:cs="Times New Roman"/>
          <w:b/>
          <w:bCs/>
          <w:sz w:val="24"/>
          <w:szCs w:val="24"/>
        </w:rPr>
        <w:t xml:space="preserve">     </w:t>
      </w:r>
      <w:r w:rsidR="00A070BC" w:rsidRPr="00C773C6">
        <w:rPr>
          <w:rFonts w:ascii="Times New Roman" w:hAnsi="Times New Roman" w:cs="Times New Roman"/>
          <w:b/>
          <w:bCs/>
          <w:sz w:val="24"/>
          <w:szCs w:val="24"/>
        </w:rPr>
        <w:t xml:space="preserve">        </w:t>
      </w:r>
      <w:r w:rsidRPr="00C773C6">
        <w:rPr>
          <w:rFonts w:ascii="Times New Roman" w:hAnsi="Times New Roman" w:cs="Times New Roman"/>
          <w:b/>
          <w:bCs/>
          <w:sz w:val="24"/>
          <w:szCs w:val="24"/>
        </w:rPr>
        <w:t xml:space="preserve">System            </w:t>
      </w:r>
      <w:r w:rsidR="00D00C57" w:rsidRPr="00C773C6">
        <w:rPr>
          <w:rFonts w:ascii="Times New Roman" w:hAnsi="Times New Roman" w:cs="Times New Roman"/>
          <w:b/>
          <w:bCs/>
          <w:sz w:val="24"/>
          <w:szCs w:val="24"/>
        </w:rPr>
        <w:t xml:space="preserve">    </w:t>
      </w:r>
      <w:r w:rsidR="00A070BC" w:rsidRPr="00C773C6">
        <w:rPr>
          <w:rFonts w:ascii="Times New Roman" w:hAnsi="Times New Roman" w:cs="Times New Roman"/>
          <w:b/>
          <w:bCs/>
          <w:sz w:val="24"/>
          <w:szCs w:val="24"/>
        </w:rPr>
        <w:t xml:space="preserve"> </w:t>
      </w:r>
      <w:r w:rsidR="00D00C57" w:rsidRPr="00C773C6">
        <w:rPr>
          <w:rFonts w:ascii="Times New Roman" w:hAnsi="Times New Roman" w:cs="Times New Roman"/>
          <w:b/>
          <w:bCs/>
          <w:sz w:val="24"/>
          <w:szCs w:val="24"/>
        </w:rPr>
        <w:t xml:space="preserve"> </w:t>
      </w:r>
      <w:r w:rsidR="00A070BC" w:rsidRPr="00C773C6">
        <w:rPr>
          <w:rFonts w:ascii="Times New Roman" w:hAnsi="Times New Roman" w:cs="Times New Roman"/>
          <w:b/>
          <w:bCs/>
          <w:sz w:val="24"/>
          <w:szCs w:val="24"/>
        </w:rPr>
        <w:t xml:space="preserve">  </w:t>
      </w:r>
      <w:r w:rsidR="00D00C57" w:rsidRPr="00C773C6">
        <w:rPr>
          <w:rFonts w:ascii="Times New Roman" w:hAnsi="Times New Roman" w:cs="Times New Roman"/>
          <w:b/>
          <w:bCs/>
          <w:sz w:val="24"/>
          <w:szCs w:val="24"/>
        </w:rPr>
        <w:t xml:space="preserve"> </w:t>
      </w:r>
      <w:r w:rsidR="00A070BC" w:rsidRPr="00C773C6">
        <w:rPr>
          <w:rFonts w:ascii="Times New Roman" w:hAnsi="Times New Roman" w:cs="Times New Roman"/>
          <w:b/>
          <w:bCs/>
          <w:sz w:val="24"/>
          <w:szCs w:val="24"/>
        </w:rPr>
        <w:t xml:space="preserve"> </w:t>
      </w:r>
      <w:r w:rsidRPr="00C773C6">
        <w:rPr>
          <w:rFonts w:ascii="Times New Roman" w:hAnsi="Times New Roman" w:cs="Times New Roman"/>
          <w:b/>
          <w:bCs/>
          <w:sz w:val="24"/>
          <w:szCs w:val="24"/>
        </w:rPr>
        <w:t xml:space="preserve">Development </w:t>
      </w:r>
    </w:p>
    <w:p w14:paraId="1BF22404" w14:textId="77777777" w:rsidR="00E85661" w:rsidRPr="00C773C6" w:rsidRDefault="00E85661" w:rsidP="0072274F">
      <w:pPr>
        <w:pStyle w:val="NoSpacing"/>
        <w:rPr>
          <w:rFonts w:ascii="Times New Roman" w:hAnsi="Times New Roman" w:cs="Times New Roman"/>
          <w:sz w:val="24"/>
          <w:szCs w:val="24"/>
        </w:rPr>
      </w:pPr>
    </w:p>
    <w:p w14:paraId="335C71A4" w14:textId="77777777" w:rsidR="0072274F" w:rsidRPr="00C773C6" w:rsidRDefault="0072274F" w:rsidP="0072274F">
      <w:pPr>
        <w:pStyle w:val="NoSpacing"/>
        <w:rPr>
          <w:rFonts w:ascii="Times New Roman" w:hAnsi="Times New Roman" w:cs="Times New Roman"/>
          <w:sz w:val="24"/>
          <w:szCs w:val="24"/>
        </w:rPr>
      </w:pPr>
      <w:r w:rsidRPr="00C773C6">
        <w:rPr>
          <w:rFonts w:ascii="Times New Roman" w:hAnsi="Times New Roman" w:cs="Times New Roman"/>
          <w:sz w:val="24"/>
          <w:szCs w:val="24"/>
        </w:rPr>
        <w:t xml:space="preserve">Learning  Effectiveness   </w:t>
      </w:r>
      <w:r w:rsidR="00947D47" w:rsidRPr="00C773C6">
        <w:rPr>
          <w:rFonts w:ascii="Times New Roman" w:hAnsi="Times New Roman" w:cs="Times New Roman"/>
          <w:sz w:val="24"/>
          <w:szCs w:val="24"/>
        </w:rPr>
        <w:t xml:space="preserve">  </w:t>
      </w:r>
      <w:r w:rsidR="00D00C57" w:rsidRPr="00C773C6">
        <w:rPr>
          <w:rFonts w:ascii="Times New Roman" w:hAnsi="Times New Roman" w:cs="Times New Roman"/>
          <w:sz w:val="24"/>
          <w:szCs w:val="24"/>
        </w:rPr>
        <w:t xml:space="preserve"> </w:t>
      </w:r>
      <w:r w:rsidR="00A070BC" w:rsidRPr="00C773C6">
        <w:rPr>
          <w:rFonts w:ascii="Times New Roman" w:hAnsi="Times New Roman" w:cs="Times New Roman"/>
          <w:sz w:val="24"/>
          <w:szCs w:val="24"/>
        </w:rPr>
        <w:t xml:space="preserve">  </w:t>
      </w:r>
      <w:r w:rsidRPr="00C773C6">
        <w:rPr>
          <w:rFonts w:ascii="Times New Roman" w:hAnsi="Times New Roman" w:cs="Times New Roman"/>
          <w:sz w:val="24"/>
          <w:szCs w:val="24"/>
        </w:rPr>
        <w:t xml:space="preserve"> Moderate                   </w:t>
      </w:r>
      <w:r w:rsidR="00EA6608" w:rsidRPr="00C773C6">
        <w:rPr>
          <w:rFonts w:ascii="Times New Roman" w:hAnsi="Times New Roman" w:cs="Times New Roman"/>
          <w:sz w:val="24"/>
          <w:szCs w:val="24"/>
        </w:rPr>
        <w:t xml:space="preserve">  </w:t>
      </w:r>
      <w:r w:rsidR="00AB7781" w:rsidRPr="00C773C6">
        <w:rPr>
          <w:rFonts w:ascii="Times New Roman" w:hAnsi="Times New Roman" w:cs="Times New Roman"/>
          <w:sz w:val="24"/>
          <w:szCs w:val="24"/>
        </w:rPr>
        <w:t xml:space="preserve"> </w:t>
      </w:r>
      <w:r w:rsidR="00A070BC" w:rsidRPr="00C773C6">
        <w:rPr>
          <w:rFonts w:ascii="Times New Roman" w:hAnsi="Times New Roman" w:cs="Times New Roman"/>
          <w:sz w:val="24"/>
          <w:szCs w:val="24"/>
        </w:rPr>
        <w:t xml:space="preserve"> </w:t>
      </w:r>
      <w:r w:rsidR="00AB7781" w:rsidRPr="00C773C6">
        <w:rPr>
          <w:rFonts w:ascii="Times New Roman" w:hAnsi="Times New Roman" w:cs="Times New Roman"/>
          <w:sz w:val="24"/>
          <w:szCs w:val="24"/>
        </w:rPr>
        <w:t xml:space="preserve"> </w:t>
      </w:r>
      <w:r w:rsidRPr="00C773C6">
        <w:rPr>
          <w:rFonts w:ascii="Times New Roman" w:hAnsi="Times New Roman" w:cs="Times New Roman"/>
          <w:sz w:val="24"/>
          <w:szCs w:val="24"/>
        </w:rPr>
        <w:t>Moderate</w:t>
      </w:r>
      <w:r w:rsidR="00947D47" w:rsidRPr="00C773C6">
        <w:rPr>
          <w:rFonts w:ascii="Times New Roman" w:hAnsi="Times New Roman" w:cs="Times New Roman"/>
          <w:sz w:val="24"/>
          <w:szCs w:val="24"/>
        </w:rPr>
        <w:t xml:space="preserve">                  </w:t>
      </w:r>
      <w:r w:rsidR="00AB7781" w:rsidRPr="00C773C6">
        <w:rPr>
          <w:rFonts w:ascii="Times New Roman" w:hAnsi="Times New Roman" w:cs="Times New Roman"/>
          <w:sz w:val="24"/>
          <w:szCs w:val="24"/>
        </w:rPr>
        <w:t xml:space="preserve"> </w:t>
      </w:r>
      <w:r w:rsidR="006F59BD" w:rsidRPr="00C773C6">
        <w:rPr>
          <w:rFonts w:ascii="Times New Roman" w:hAnsi="Times New Roman" w:cs="Times New Roman"/>
          <w:sz w:val="24"/>
          <w:szCs w:val="24"/>
        </w:rPr>
        <w:t xml:space="preserve"> </w:t>
      </w:r>
      <w:r w:rsidR="00EA6608" w:rsidRPr="00C773C6">
        <w:rPr>
          <w:rFonts w:ascii="Times New Roman" w:hAnsi="Times New Roman" w:cs="Times New Roman"/>
          <w:sz w:val="24"/>
          <w:szCs w:val="24"/>
        </w:rPr>
        <w:t>High</w:t>
      </w:r>
    </w:p>
    <w:p w14:paraId="7C805F4A" w14:textId="77777777" w:rsidR="0072274F" w:rsidRPr="00C773C6" w:rsidRDefault="0072274F" w:rsidP="0072274F">
      <w:pPr>
        <w:pStyle w:val="NoSpacing"/>
        <w:rPr>
          <w:rFonts w:ascii="Times New Roman" w:hAnsi="Times New Roman" w:cs="Times New Roman"/>
          <w:sz w:val="24"/>
          <w:szCs w:val="24"/>
        </w:rPr>
      </w:pPr>
      <w:r w:rsidRPr="00C773C6">
        <w:rPr>
          <w:rFonts w:ascii="Times New Roman" w:hAnsi="Times New Roman" w:cs="Times New Roman"/>
          <w:sz w:val="24"/>
          <w:szCs w:val="24"/>
        </w:rPr>
        <w:t xml:space="preserve">Degree of Coverage         </w:t>
      </w:r>
      <w:r w:rsidR="00947D47" w:rsidRPr="00C773C6">
        <w:rPr>
          <w:rFonts w:ascii="Times New Roman" w:hAnsi="Times New Roman" w:cs="Times New Roman"/>
          <w:sz w:val="24"/>
          <w:szCs w:val="24"/>
        </w:rPr>
        <w:t xml:space="preserve"> </w:t>
      </w:r>
      <w:r w:rsidR="00AA3963" w:rsidRPr="00C773C6">
        <w:rPr>
          <w:rFonts w:ascii="Times New Roman" w:hAnsi="Times New Roman" w:cs="Times New Roman"/>
          <w:sz w:val="24"/>
          <w:szCs w:val="24"/>
        </w:rPr>
        <w:t xml:space="preserve"> </w:t>
      </w:r>
      <w:r w:rsidR="00A070BC" w:rsidRPr="00C773C6">
        <w:rPr>
          <w:rFonts w:ascii="Times New Roman" w:hAnsi="Times New Roman" w:cs="Times New Roman"/>
          <w:sz w:val="24"/>
          <w:szCs w:val="24"/>
        </w:rPr>
        <w:t xml:space="preserve"> </w:t>
      </w:r>
      <w:r w:rsidR="00D00C57" w:rsidRPr="00C773C6">
        <w:rPr>
          <w:rFonts w:ascii="Times New Roman" w:hAnsi="Times New Roman" w:cs="Times New Roman"/>
          <w:sz w:val="24"/>
          <w:szCs w:val="24"/>
        </w:rPr>
        <w:t xml:space="preserve"> </w:t>
      </w:r>
      <w:r w:rsidRPr="00C773C6">
        <w:rPr>
          <w:rFonts w:ascii="Times New Roman" w:hAnsi="Times New Roman" w:cs="Times New Roman"/>
          <w:sz w:val="24"/>
          <w:szCs w:val="24"/>
        </w:rPr>
        <w:t xml:space="preserve"> High                          </w:t>
      </w:r>
      <w:r w:rsidR="00F008B9" w:rsidRPr="00C773C6">
        <w:rPr>
          <w:rFonts w:ascii="Times New Roman" w:hAnsi="Times New Roman" w:cs="Times New Roman"/>
          <w:sz w:val="24"/>
          <w:szCs w:val="24"/>
        </w:rPr>
        <w:t xml:space="preserve">    Very High                  </w:t>
      </w:r>
      <w:r w:rsidRPr="00C773C6">
        <w:rPr>
          <w:rFonts w:ascii="Times New Roman" w:hAnsi="Times New Roman" w:cs="Times New Roman"/>
          <w:sz w:val="24"/>
          <w:szCs w:val="24"/>
        </w:rPr>
        <w:t>Low to Moderate</w:t>
      </w:r>
    </w:p>
    <w:p w14:paraId="63D49B5B" w14:textId="77777777" w:rsidR="00800D38" w:rsidRPr="00C773C6" w:rsidRDefault="00EA6608" w:rsidP="0072274F">
      <w:pPr>
        <w:pStyle w:val="NoSpacing"/>
        <w:rPr>
          <w:rFonts w:ascii="Times New Roman" w:hAnsi="Times New Roman" w:cs="Times New Roman"/>
          <w:sz w:val="24"/>
          <w:szCs w:val="24"/>
        </w:rPr>
      </w:pPr>
      <w:r w:rsidRPr="00C773C6">
        <w:rPr>
          <w:rFonts w:ascii="Times New Roman" w:hAnsi="Times New Roman" w:cs="Times New Roman"/>
          <w:sz w:val="24"/>
          <w:szCs w:val="24"/>
        </w:rPr>
        <w:t xml:space="preserve">Practical Skill Orientation </w:t>
      </w:r>
      <w:r w:rsidR="00AA3963" w:rsidRPr="00C773C6">
        <w:rPr>
          <w:rFonts w:ascii="Times New Roman" w:hAnsi="Times New Roman" w:cs="Times New Roman"/>
          <w:sz w:val="24"/>
          <w:szCs w:val="24"/>
        </w:rPr>
        <w:t xml:space="preserve"> </w:t>
      </w:r>
      <w:r w:rsidR="00D00C57" w:rsidRPr="00C773C6">
        <w:rPr>
          <w:rFonts w:ascii="Times New Roman" w:hAnsi="Times New Roman" w:cs="Times New Roman"/>
          <w:sz w:val="24"/>
          <w:szCs w:val="24"/>
        </w:rPr>
        <w:t xml:space="preserve"> </w:t>
      </w:r>
      <w:r w:rsidR="00A070BC" w:rsidRPr="00C773C6">
        <w:rPr>
          <w:rFonts w:ascii="Times New Roman" w:hAnsi="Times New Roman" w:cs="Times New Roman"/>
          <w:sz w:val="24"/>
          <w:szCs w:val="24"/>
        </w:rPr>
        <w:t xml:space="preserve">  </w:t>
      </w:r>
      <w:r w:rsidR="00D00C57" w:rsidRPr="00C773C6">
        <w:rPr>
          <w:rFonts w:ascii="Times New Roman" w:hAnsi="Times New Roman" w:cs="Times New Roman"/>
          <w:sz w:val="24"/>
          <w:szCs w:val="24"/>
        </w:rPr>
        <w:t xml:space="preserve"> </w:t>
      </w:r>
      <w:r w:rsidRPr="00C773C6">
        <w:rPr>
          <w:rFonts w:ascii="Times New Roman" w:hAnsi="Times New Roman" w:cs="Times New Roman"/>
          <w:sz w:val="24"/>
          <w:szCs w:val="24"/>
        </w:rPr>
        <w:t xml:space="preserve">Law to Moderate   </w:t>
      </w:r>
      <w:r w:rsidR="006F59BD" w:rsidRPr="00C773C6">
        <w:rPr>
          <w:rFonts w:ascii="Times New Roman" w:hAnsi="Times New Roman" w:cs="Times New Roman"/>
          <w:sz w:val="24"/>
          <w:szCs w:val="24"/>
        </w:rPr>
        <w:t xml:space="preserve">    </w:t>
      </w:r>
      <w:r w:rsidR="00AB7781" w:rsidRPr="00C773C6">
        <w:rPr>
          <w:rFonts w:ascii="Times New Roman" w:hAnsi="Times New Roman" w:cs="Times New Roman"/>
          <w:sz w:val="24"/>
          <w:szCs w:val="24"/>
        </w:rPr>
        <w:t xml:space="preserve">   </w:t>
      </w:r>
      <w:r w:rsidRPr="00C773C6">
        <w:rPr>
          <w:rFonts w:ascii="Times New Roman" w:hAnsi="Times New Roman" w:cs="Times New Roman"/>
          <w:sz w:val="24"/>
          <w:szCs w:val="24"/>
        </w:rPr>
        <w:t xml:space="preserve">Low          </w:t>
      </w:r>
      <w:r w:rsidR="00AB7781" w:rsidRPr="00C773C6">
        <w:rPr>
          <w:rFonts w:ascii="Times New Roman" w:hAnsi="Times New Roman" w:cs="Times New Roman"/>
          <w:sz w:val="24"/>
          <w:szCs w:val="24"/>
        </w:rPr>
        <w:t xml:space="preserve">                  </w:t>
      </w:r>
      <w:r w:rsidRPr="00C773C6">
        <w:rPr>
          <w:rFonts w:ascii="Times New Roman" w:hAnsi="Times New Roman" w:cs="Times New Roman"/>
          <w:sz w:val="24"/>
          <w:szCs w:val="24"/>
        </w:rPr>
        <w:t>High</w:t>
      </w:r>
    </w:p>
    <w:p w14:paraId="6E58ED77" w14:textId="77777777" w:rsidR="00EA6608" w:rsidRPr="00C773C6" w:rsidRDefault="00EA6608" w:rsidP="0072274F">
      <w:pPr>
        <w:pStyle w:val="NoSpacing"/>
        <w:rPr>
          <w:rFonts w:ascii="Times New Roman" w:hAnsi="Times New Roman" w:cs="Times New Roman"/>
          <w:sz w:val="24"/>
          <w:szCs w:val="24"/>
        </w:rPr>
      </w:pPr>
      <w:r w:rsidRPr="00C773C6">
        <w:rPr>
          <w:rFonts w:ascii="Times New Roman" w:hAnsi="Times New Roman" w:cs="Times New Roman"/>
          <w:sz w:val="24"/>
          <w:szCs w:val="24"/>
        </w:rPr>
        <w:t>Employability to Market</w:t>
      </w:r>
      <w:r w:rsidR="006F59BD" w:rsidRPr="00C773C6">
        <w:rPr>
          <w:rFonts w:ascii="Times New Roman" w:hAnsi="Times New Roman" w:cs="Times New Roman"/>
          <w:sz w:val="24"/>
          <w:szCs w:val="24"/>
        </w:rPr>
        <w:t xml:space="preserve">e   </w:t>
      </w:r>
      <w:r w:rsidR="00A070BC" w:rsidRPr="00C773C6">
        <w:rPr>
          <w:rFonts w:ascii="Times New Roman" w:hAnsi="Times New Roman" w:cs="Times New Roman"/>
          <w:sz w:val="24"/>
          <w:szCs w:val="24"/>
        </w:rPr>
        <w:t xml:space="preserve"> </w:t>
      </w:r>
      <w:r w:rsidR="00D00C57" w:rsidRPr="00C773C6">
        <w:rPr>
          <w:rFonts w:ascii="Times New Roman" w:hAnsi="Times New Roman" w:cs="Times New Roman"/>
          <w:sz w:val="24"/>
          <w:szCs w:val="24"/>
        </w:rPr>
        <w:t xml:space="preserve">  </w:t>
      </w:r>
      <w:r w:rsidR="00A070BC" w:rsidRPr="00C773C6">
        <w:rPr>
          <w:rFonts w:ascii="Times New Roman" w:hAnsi="Times New Roman" w:cs="Times New Roman"/>
          <w:sz w:val="24"/>
          <w:szCs w:val="24"/>
        </w:rPr>
        <w:t xml:space="preserve"> </w:t>
      </w:r>
      <w:r w:rsidR="006F59BD" w:rsidRPr="00C773C6">
        <w:rPr>
          <w:rFonts w:ascii="Times New Roman" w:hAnsi="Times New Roman" w:cs="Times New Roman"/>
          <w:sz w:val="24"/>
          <w:szCs w:val="24"/>
        </w:rPr>
        <w:t xml:space="preserve">Moderate                   </w:t>
      </w:r>
      <w:r w:rsidRPr="00C773C6">
        <w:rPr>
          <w:rFonts w:ascii="Times New Roman" w:hAnsi="Times New Roman" w:cs="Times New Roman"/>
          <w:sz w:val="24"/>
          <w:szCs w:val="24"/>
        </w:rPr>
        <w:t xml:space="preserve"> </w:t>
      </w:r>
      <w:r w:rsidR="00D00C57" w:rsidRPr="00C773C6">
        <w:rPr>
          <w:rFonts w:ascii="Times New Roman" w:hAnsi="Times New Roman" w:cs="Times New Roman"/>
          <w:sz w:val="24"/>
          <w:szCs w:val="24"/>
        </w:rPr>
        <w:t xml:space="preserve">  </w:t>
      </w:r>
      <w:r w:rsidRPr="00C773C6">
        <w:rPr>
          <w:rFonts w:ascii="Times New Roman" w:hAnsi="Times New Roman" w:cs="Times New Roman"/>
          <w:sz w:val="24"/>
          <w:szCs w:val="24"/>
        </w:rPr>
        <w:t xml:space="preserve">Low    </w:t>
      </w:r>
      <w:r w:rsidR="00AB7781" w:rsidRPr="00C773C6">
        <w:rPr>
          <w:rFonts w:ascii="Times New Roman" w:hAnsi="Times New Roman" w:cs="Times New Roman"/>
          <w:sz w:val="24"/>
          <w:szCs w:val="24"/>
        </w:rPr>
        <w:t xml:space="preserve">                        </w:t>
      </w:r>
      <w:r w:rsidRPr="00C773C6">
        <w:rPr>
          <w:rFonts w:ascii="Times New Roman" w:hAnsi="Times New Roman" w:cs="Times New Roman"/>
          <w:sz w:val="24"/>
          <w:szCs w:val="24"/>
        </w:rPr>
        <w:t>High</w:t>
      </w:r>
    </w:p>
    <w:p w14:paraId="649ACE49" w14:textId="77777777" w:rsidR="00EA6608" w:rsidRPr="00C773C6" w:rsidRDefault="00EA6608" w:rsidP="0072274F">
      <w:pPr>
        <w:pStyle w:val="NoSpacing"/>
        <w:rPr>
          <w:rFonts w:ascii="Times New Roman" w:hAnsi="Times New Roman" w:cs="Times New Roman"/>
          <w:sz w:val="24"/>
          <w:szCs w:val="24"/>
        </w:rPr>
      </w:pPr>
      <w:r w:rsidRPr="00C773C6">
        <w:rPr>
          <w:rFonts w:ascii="Times New Roman" w:hAnsi="Times New Roman" w:cs="Times New Roman"/>
          <w:sz w:val="24"/>
          <w:szCs w:val="24"/>
        </w:rPr>
        <w:t>Needs</w:t>
      </w:r>
    </w:p>
    <w:p w14:paraId="21E8C17B" w14:textId="77777777" w:rsidR="00EA6608" w:rsidRPr="00C773C6" w:rsidRDefault="00EA6608" w:rsidP="0072274F">
      <w:pPr>
        <w:pStyle w:val="NoSpacing"/>
        <w:rPr>
          <w:rFonts w:ascii="Times New Roman" w:hAnsi="Times New Roman" w:cs="Times New Roman"/>
          <w:sz w:val="24"/>
          <w:szCs w:val="24"/>
        </w:rPr>
      </w:pPr>
      <w:r w:rsidRPr="00C773C6">
        <w:rPr>
          <w:rFonts w:ascii="Times New Roman" w:hAnsi="Times New Roman" w:cs="Times New Roman"/>
          <w:sz w:val="24"/>
          <w:szCs w:val="24"/>
        </w:rPr>
        <w:t xml:space="preserve">Regionaly Uniformity       </w:t>
      </w:r>
      <w:r w:rsidR="00947D47" w:rsidRPr="00C773C6">
        <w:rPr>
          <w:rFonts w:ascii="Times New Roman" w:hAnsi="Times New Roman" w:cs="Times New Roman"/>
          <w:sz w:val="24"/>
          <w:szCs w:val="24"/>
        </w:rPr>
        <w:t xml:space="preserve"> </w:t>
      </w:r>
      <w:r w:rsidR="00AA3963" w:rsidRPr="00C773C6">
        <w:rPr>
          <w:rFonts w:ascii="Times New Roman" w:hAnsi="Times New Roman" w:cs="Times New Roman"/>
          <w:sz w:val="24"/>
          <w:szCs w:val="24"/>
        </w:rPr>
        <w:t xml:space="preserve"> </w:t>
      </w:r>
      <w:r w:rsidR="00AB7781" w:rsidRPr="00C773C6">
        <w:rPr>
          <w:rFonts w:ascii="Times New Roman" w:hAnsi="Times New Roman" w:cs="Times New Roman"/>
          <w:sz w:val="24"/>
          <w:szCs w:val="24"/>
        </w:rPr>
        <w:t xml:space="preserve"> </w:t>
      </w:r>
      <w:r w:rsidR="00A070BC" w:rsidRPr="00C773C6">
        <w:rPr>
          <w:rFonts w:ascii="Times New Roman" w:hAnsi="Times New Roman" w:cs="Times New Roman"/>
          <w:sz w:val="24"/>
          <w:szCs w:val="24"/>
        </w:rPr>
        <w:t xml:space="preserve">  </w:t>
      </w:r>
      <w:r w:rsidRPr="00C773C6">
        <w:rPr>
          <w:rFonts w:ascii="Times New Roman" w:hAnsi="Times New Roman" w:cs="Times New Roman"/>
          <w:sz w:val="24"/>
          <w:szCs w:val="24"/>
        </w:rPr>
        <w:t xml:space="preserve"> Low                            </w:t>
      </w:r>
      <w:r w:rsidR="00947D47" w:rsidRPr="00C773C6">
        <w:rPr>
          <w:rFonts w:ascii="Times New Roman" w:hAnsi="Times New Roman" w:cs="Times New Roman"/>
          <w:sz w:val="24"/>
          <w:szCs w:val="24"/>
        </w:rPr>
        <w:t xml:space="preserve"> </w:t>
      </w:r>
      <w:r w:rsidR="006F59BD" w:rsidRPr="00C773C6">
        <w:rPr>
          <w:rFonts w:ascii="Times New Roman" w:hAnsi="Times New Roman" w:cs="Times New Roman"/>
          <w:sz w:val="24"/>
          <w:szCs w:val="24"/>
        </w:rPr>
        <w:t xml:space="preserve"> </w:t>
      </w:r>
      <w:r w:rsidRPr="00C773C6">
        <w:rPr>
          <w:rFonts w:ascii="Times New Roman" w:hAnsi="Times New Roman" w:cs="Times New Roman"/>
          <w:sz w:val="24"/>
          <w:szCs w:val="24"/>
        </w:rPr>
        <w:t xml:space="preserve">Moderate    </w:t>
      </w:r>
      <w:r w:rsidR="00AB7781" w:rsidRPr="00C773C6">
        <w:rPr>
          <w:rFonts w:ascii="Times New Roman" w:hAnsi="Times New Roman" w:cs="Times New Roman"/>
          <w:sz w:val="24"/>
          <w:szCs w:val="24"/>
        </w:rPr>
        <w:t xml:space="preserve">               </w:t>
      </w:r>
      <w:r w:rsidRPr="00C773C6">
        <w:rPr>
          <w:rFonts w:ascii="Times New Roman" w:hAnsi="Times New Roman" w:cs="Times New Roman"/>
          <w:sz w:val="24"/>
          <w:szCs w:val="24"/>
        </w:rPr>
        <w:t xml:space="preserve">Low </w:t>
      </w:r>
    </w:p>
    <w:p w14:paraId="795341EE" w14:textId="77777777" w:rsidR="00E85661" w:rsidRPr="00C773C6" w:rsidRDefault="00947D47" w:rsidP="00E85661">
      <w:pPr>
        <w:pStyle w:val="NoSpacing"/>
        <w:rPr>
          <w:rFonts w:ascii="Times New Roman" w:hAnsi="Times New Roman" w:cs="Times New Roman"/>
          <w:sz w:val="24"/>
          <w:szCs w:val="24"/>
        </w:rPr>
      </w:pPr>
      <w:r w:rsidRPr="00C773C6">
        <w:rPr>
          <w:rFonts w:ascii="Times New Roman" w:hAnsi="Times New Roman" w:cs="Times New Roman"/>
          <w:sz w:val="24"/>
          <w:szCs w:val="24"/>
        </w:rPr>
        <w:t xml:space="preserve">Outcome Certainty            </w:t>
      </w:r>
      <w:r w:rsidR="00AA3963" w:rsidRPr="00C773C6">
        <w:rPr>
          <w:rFonts w:ascii="Times New Roman" w:hAnsi="Times New Roman" w:cs="Times New Roman"/>
          <w:sz w:val="24"/>
          <w:szCs w:val="24"/>
        </w:rPr>
        <w:t xml:space="preserve"> </w:t>
      </w:r>
      <w:r w:rsidRPr="00C773C6">
        <w:rPr>
          <w:rFonts w:ascii="Times New Roman" w:hAnsi="Times New Roman" w:cs="Times New Roman"/>
          <w:sz w:val="24"/>
          <w:szCs w:val="24"/>
        </w:rPr>
        <w:t xml:space="preserve"> </w:t>
      </w:r>
      <w:r w:rsidR="00AB7781" w:rsidRPr="00C773C6">
        <w:rPr>
          <w:rFonts w:ascii="Times New Roman" w:hAnsi="Times New Roman" w:cs="Times New Roman"/>
          <w:sz w:val="24"/>
          <w:szCs w:val="24"/>
        </w:rPr>
        <w:t xml:space="preserve"> </w:t>
      </w:r>
      <w:r w:rsidR="00A070BC" w:rsidRPr="00C773C6">
        <w:rPr>
          <w:rFonts w:ascii="Times New Roman" w:hAnsi="Times New Roman" w:cs="Times New Roman"/>
          <w:sz w:val="24"/>
          <w:szCs w:val="24"/>
        </w:rPr>
        <w:t xml:space="preserve">  </w:t>
      </w:r>
      <w:r w:rsidR="00AB7781" w:rsidRPr="00C773C6">
        <w:rPr>
          <w:rFonts w:ascii="Times New Roman" w:hAnsi="Times New Roman" w:cs="Times New Roman"/>
          <w:sz w:val="24"/>
          <w:szCs w:val="24"/>
        </w:rPr>
        <w:t xml:space="preserve"> </w:t>
      </w:r>
      <w:r w:rsidRPr="00C773C6">
        <w:rPr>
          <w:rFonts w:ascii="Times New Roman" w:hAnsi="Times New Roman" w:cs="Times New Roman"/>
          <w:sz w:val="24"/>
          <w:szCs w:val="24"/>
        </w:rPr>
        <w:t>Lo</w:t>
      </w:r>
      <w:r w:rsidR="00AB7781" w:rsidRPr="00C773C6">
        <w:rPr>
          <w:rFonts w:ascii="Times New Roman" w:hAnsi="Times New Roman" w:cs="Times New Roman"/>
          <w:sz w:val="24"/>
          <w:szCs w:val="24"/>
        </w:rPr>
        <w:t xml:space="preserve">w                              </w:t>
      </w:r>
      <w:r w:rsidRPr="00C773C6">
        <w:rPr>
          <w:rFonts w:ascii="Times New Roman" w:hAnsi="Times New Roman" w:cs="Times New Roman"/>
          <w:sz w:val="24"/>
          <w:szCs w:val="24"/>
        </w:rPr>
        <w:t>Modera</w:t>
      </w:r>
      <w:r w:rsidR="00AB7781" w:rsidRPr="00C773C6">
        <w:rPr>
          <w:rFonts w:ascii="Times New Roman" w:hAnsi="Times New Roman" w:cs="Times New Roman"/>
          <w:sz w:val="24"/>
          <w:szCs w:val="24"/>
        </w:rPr>
        <w:t xml:space="preserve">te                   </w:t>
      </w:r>
      <w:r w:rsidRPr="00C773C6">
        <w:rPr>
          <w:rFonts w:ascii="Times New Roman" w:hAnsi="Times New Roman" w:cs="Times New Roman"/>
          <w:sz w:val="24"/>
          <w:szCs w:val="24"/>
        </w:rPr>
        <w:t>Moderate to High</w:t>
      </w:r>
    </w:p>
    <w:p w14:paraId="0A1534C9" w14:textId="77777777" w:rsidR="00A070BC" w:rsidRPr="009E2A6B" w:rsidRDefault="00A070BC" w:rsidP="00E85661">
      <w:pPr>
        <w:pStyle w:val="NoSpacing"/>
        <w:rPr>
          <w:rFonts w:ascii="Times New Roman" w:hAnsi="Times New Roman" w:cs="Times New Roman"/>
          <w:sz w:val="36"/>
          <w:szCs w:val="36"/>
        </w:rPr>
      </w:pPr>
    </w:p>
    <w:p w14:paraId="6A96B718" w14:textId="77777777" w:rsidR="00D354C7" w:rsidRPr="009E2A6B" w:rsidRDefault="00D354C7" w:rsidP="00E85661">
      <w:pPr>
        <w:pStyle w:val="NoSpacing"/>
        <w:rPr>
          <w:rFonts w:ascii="Times New Roman" w:hAnsi="Times New Roman" w:cs="Times New Roman"/>
          <w:b/>
          <w:bCs/>
          <w:sz w:val="36"/>
          <w:szCs w:val="36"/>
        </w:rPr>
      </w:pPr>
      <w:r w:rsidRPr="009E2A6B">
        <w:rPr>
          <w:rFonts w:ascii="Times New Roman" w:hAnsi="Times New Roman" w:cs="Times New Roman"/>
          <w:b/>
          <w:bCs/>
          <w:sz w:val="36"/>
          <w:szCs w:val="36"/>
        </w:rPr>
        <w:t>[B] Important IT Skills and Training Suggestion</w:t>
      </w:r>
    </w:p>
    <w:p w14:paraId="32FAF6C6" w14:textId="77777777" w:rsidR="00D354C7" w:rsidRDefault="00D354C7" w:rsidP="00E85661">
      <w:pPr>
        <w:pStyle w:val="NoSpacing"/>
        <w:rPr>
          <w:rFonts w:ascii="Times New Roman" w:hAnsi="Times New Roman" w:cs="Times New Roman"/>
          <w:b/>
          <w:bCs/>
          <w:sz w:val="36"/>
          <w:szCs w:val="36"/>
        </w:rPr>
      </w:pPr>
    </w:p>
    <w:p w14:paraId="60D9E8B6" w14:textId="77777777" w:rsidR="00C060D1" w:rsidRPr="009E2A6B" w:rsidRDefault="00D354C7" w:rsidP="00E85661">
      <w:pPr>
        <w:pStyle w:val="NoSpacing"/>
        <w:rPr>
          <w:rFonts w:ascii="Times New Roman" w:hAnsi="Times New Roman" w:cs="Times New Roman"/>
          <w:sz w:val="32"/>
          <w:szCs w:val="32"/>
        </w:rPr>
      </w:pPr>
      <w:r w:rsidRPr="009E2A6B">
        <w:rPr>
          <w:rFonts w:ascii="Times New Roman" w:hAnsi="Times New Roman" w:cs="Times New Roman"/>
          <w:sz w:val="32"/>
          <w:szCs w:val="32"/>
        </w:rPr>
        <w:t xml:space="preserve">Skill Area          </w:t>
      </w:r>
      <w:r w:rsidR="00C060D1">
        <w:rPr>
          <w:rFonts w:ascii="Times New Roman" w:hAnsi="Times New Roman" w:cs="Times New Roman"/>
          <w:sz w:val="32"/>
          <w:szCs w:val="32"/>
        </w:rPr>
        <w:t xml:space="preserve">      </w:t>
      </w:r>
      <w:r w:rsidRPr="009E2A6B">
        <w:rPr>
          <w:rFonts w:ascii="Times New Roman" w:hAnsi="Times New Roman" w:cs="Times New Roman"/>
          <w:sz w:val="32"/>
          <w:szCs w:val="32"/>
        </w:rPr>
        <w:t xml:space="preserve"> Key Skills           </w:t>
      </w:r>
      <w:r w:rsidR="007964DC">
        <w:rPr>
          <w:rFonts w:ascii="Times New Roman" w:hAnsi="Times New Roman" w:cs="Times New Roman"/>
          <w:sz w:val="32"/>
          <w:szCs w:val="32"/>
        </w:rPr>
        <w:t xml:space="preserve">          </w:t>
      </w:r>
      <w:r w:rsidRPr="009E2A6B">
        <w:rPr>
          <w:rFonts w:ascii="Times New Roman" w:hAnsi="Times New Roman" w:cs="Times New Roman"/>
          <w:sz w:val="32"/>
          <w:szCs w:val="32"/>
        </w:rPr>
        <w:t>Training Suggestion</w:t>
      </w:r>
    </w:p>
    <w:p w14:paraId="22C185B4" w14:textId="77777777" w:rsidR="00D354C7" w:rsidRDefault="00D354C7" w:rsidP="00E85661">
      <w:pPr>
        <w:pStyle w:val="NoSpacing"/>
        <w:rPr>
          <w:rFonts w:ascii="Times New Roman" w:hAnsi="Times New Roman" w:cs="Times New Roman"/>
          <w:sz w:val="24"/>
          <w:szCs w:val="24"/>
        </w:rPr>
      </w:pPr>
    </w:p>
    <w:p w14:paraId="75332055" w14:textId="77777777" w:rsidR="00D354C7" w:rsidRPr="00D354C7" w:rsidRDefault="00D354C7" w:rsidP="00E85661">
      <w:pPr>
        <w:pStyle w:val="NoSpacing"/>
        <w:rPr>
          <w:rFonts w:ascii="Times New Roman" w:hAnsi="Times New Roman" w:cs="Times New Roman"/>
          <w:sz w:val="24"/>
          <w:szCs w:val="24"/>
        </w:rPr>
      </w:pPr>
      <w:r w:rsidRPr="00D354C7">
        <w:rPr>
          <w:rFonts w:ascii="Times New Roman" w:hAnsi="Times New Roman" w:cs="Times New Roman"/>
          <w:sz w:val="24"/>
          <w:szCs w:val="24"/>
        </w:rPr>
        <w:t xml:space="preserve">Programming </w:t>
      </w:r>
      <w:r w:rsidR="00D433F4">
        <w:rPr>
          <w:rFonts w:ascii="Times New Roman" w:hAnsi="Times New Roman" w:cs="Times New Roman"/>
          <w:sz w:val="24"/>
          <w:szCs w:val="24"/>
        </w:rPr>
        <w:t xml:space="preserve">         </w:t>
      </w:r>
      <w:r w:rsidR="00C060D1">
        <w:rPr>
          <w:rFonts w:ascii="Times New Roman" w:hAnsi="Times New Roman" w:cs="Times New Roman"/>
          <w:sz w:val="24"/>
          <w:szCs w:val="24"/>
        </w:rPr>
        <w:t xml:space="preserve">         </w:t>
      </w:r>
      <w:r w:rsidR="00D433F4">
        <w:rPr>
          <w:rFonts w:ascii="Times New Roman" w:hAnsi="Times New Roman" w:cs="Times New Roman"/>
          <w:sz w:val="24"/>
          <w:szCs w:val="24"/>
        </w:rPr>
        <w:t xml:space="preserve">  </w:t>
      </w:r>
      <w:r w:rsidR="00C060D1">
        <w:rPr>
          <w:rFonts w:ascii="Times New Roman" w:hAnsi="Times New Roman" w:cs="Times New Roman"/>
          <w:sz w:val="24"/>
          <w:szCs w:val="24"/>
        </w:rPr>
        <w:t xml:space="preserve"> </w:t>
      </w:r>
      <w:r w:rsidR="00D433F4">
        <w:rPr>
          <w:rFonts w:ascii="Times New Roman" w:hAnsi="Times New Roman" w:cs="Times New Roman"/>
          <w:sz w:val="24"/>
          <w:szCs w:val="24"/>
        </w:rPr>
        <w:t>Python, Java , C</w:t>
      </w:r>
      <w:r w:rsidR="00D433F4" w:rsidRPr="00286BF2">
        <w:rPr>
          <w:rFonts w:ascii="Times New Roman" w:hAnsi="Times New Roman" w:cs="Times New Roman"/>
          <w:sz w:val="24"/>
          <w:szCs w:val="24"/>
        </w:rPr>
        <w:t xml:space="preserve"> </w:t>
      </w:r>
      <w:r w:rsidR="00D433F4" w:rsidRPr="00286BF2">
        <w:rPr>
          <w:rFonts w:ascii="Times New Roman" w:hAnsi="Times New Roman" w:cs="Times New Roman"/>
          <w:sz w:val="24"/>
          <w:szCs w:val="24"/>
          <w:vertAlign w:val="superscript"/>
        </w:rPr>
        <w:t>+ +</w:t>
      </w:r>
      <w:r w:rsidR="00C060D1">
        <w:rPr>
          <w:rFonts w:ascii="Times New Roman" w:hAnsi="Times New Roman" w:cs="Times New Roman"/>
          <w:sz w:val="24"/>
          <w:szCs w:val="24"/>
        </w:rPr>
        <w:t xml:space="preserve">                               Regular coding practice </w:t>
      </w:r>
    </w:p>
    <w:p w14:paraId="456C43D5" w14:textId="77777777" w:rsidR="00D354C7" w:rsidRPr="009E2A6B" w:rsidRDefault="00D433F4" w:rsidP="00E8566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060D1">
        <w:rPr>
          <w:rFonts w:ascii="Times New Roman" w:hAnsi="Times New Roman" w:cs="Times New Roman"/>
          <w:sz w:val="24"/>
          <w:szCs w:val="24"/>
        </w:rPr>
        <w:t xml:space="preserve">         </w:t>
      </w:r>
      <w:r>
        <w:rPr>
          <w:rFonts w:ascii="Times New Roman" w:hAnsi="Times New Roman" w:cs="Times New Roman"/>
          <w:sz w:val="24"/>
          <w:szCs w:val="24"/>
        </w:rPr>
        <w:t xml:space="preserve">  Java Script</w:t>
      </w:r>
      <w:r w:rsidR="00C060D1">
        <w:rPr>
          <w:rFonts w:ascii="Times New Roman" w:hAnsi="Times New Roman" w:cs="Times New Roman"/>
          <w:sz w:val="24"/>
          <w:szCs w:val="24"/>
        </w:rPr>
        <w:t xml:space="preserve">                                              Project based learning</w:t>
      </w:r>
    </w:p>
    <w:p w14:paraId="65730BE2" w14:textId="77777777" w:rsidR="00D354C7" w:rsidRDefault="00D354C7" w:rsidP="00E85661">
      <w:pPr>
        <w:pStyle w:val="NoSpacing"/>
        <w:rPr>
          <w:rFonts w:ascii="Times New Roman" w:hAnsi="Times New Roman" w:cs="Times New Roman"/>
          <w:sz w:val="24"/>
          <w:szCs w:val="24"/>
        </w:rPr>
      </w:pPr>
      <w:r w:rsidRPr="009E2A6B">
        <w:rPr>
          <w:rFonts w:ascii="Times New Roman" w:hAnsi="Times New Roman" w:cs="Times New Roman"/>
          <w:sz w:val="24"/>
          <w:szCs w:val="24"/>
        </w:rPr>
        <w:t>Data Structures</w:t>
      </w:r>
      <w:r w:rsidR="009E2A6B">
        <w:rPr>
          <w:rFonts w:ascii="Times New Roman" w:hAnsi="Times New Roman" w:cs="Times New Roman"/>
          <w:sz w:val="24"/>
          <w:szCs w:val="24"/>
        </w:rPr>
        <w:t xml:space="preserve"> &amp;</w:t>
      </w:r>
      <w:r w:rsidR="00C060D1">
        <w:rPr>
          <w:rFonts w:ascii="Times New Roman" w:hAnsi="Times New Roman" w:cs="Times New Roman"/>
          <w:sz w:val="24"/>
          <w:szCs w:val="24"/>
        </w:rPr>
        <w:t xml:space="preserve">                Problem solving,                                  Daily problem solving</w:t>
      </w:r>
    </w:p>
    <w:p w14:paraId="099BBE36" w14:textId="77777777" w:rsidR="009E2A6B" w:rsidRDefault="009E2A6B" w:rsidP="00E85661">
      <w:pPr>
        <w:pStyle w:val="NoSpacing"/>
        <w:rPr>
          <w:rFonts w:ascii="Times New Roman" w:hAnsi="Times New Roman" w:cs="Times New Roman"/>
          <w:sz w:val="24"/>
          <w:szCs w:val="24"/>
        </w:rPr>
      </w:pPr>
      <w:r>
        <w:rPr>
          <w:rFonts w:ascii="Times New Roman" w:hAnsi="Times New Roman" w:cs="Times New Roman"/>
          <w:sz w:val="24"/>
          <w:szCs w:val="24"/>
        </w:rPr>
        <w:t>Algorithms</w:t>
      </w:r>
      <w:r w:rsidR="00C060D1">
        <w:rPr>
          <w:rFonts w:ascii="Times New Roman" w:hAnsi="Times New Roman" w:cs="Times New Roman"/>
          <w:sz w:val="24"/>
          <w:szCs w:val="24"/>
        </w:rPr>
        <w:t xml:space="preserve">                          logic building                                       coding competitions</w:t>
      </w:r>
    </w:p>
    <w:p w14:paraId="36DCE0AE" w14:textId="77777777" w:rsidR="00654D5E" w:rsidRDefault="00654D5E" w:rsidP="00E85661">
      <w:pPr>
        <w:pStyle w:val="NoSpacing"/>
        <w:rPr>
          <w:rFonts w:ascii="Times New Roman" w:hAnsi="Times New Roman" w:cs="Times New Roman"/>
          <w:sz w:val="24"/>
          <w:szCs w:val="24"/>
        </w:rPr>
      </w:pPr>
    </w:p>
    <w:p w14:paraId="52A43C7D" w14:textId="77777777" w:rsidR="009E2A6B" w:rsidRDefault="009E2A6B" w:rsidP="00E85661">
      <w:pPr>
        <w:pStyle w:val="NoSpacing"/>
        <w:rPr>
          <w:rFonts w:ascii="Times New Roman" w:hAnsi="Times New Roman" w:cs="Times New Roman"/>
          <w:sz w:val="24"/>
          <w:szCs w:val="24"/>
        </w:rPr>
      </w:pPr>
      <w:r>
        <w:rPr>
          <w:rFonts w:ascii="Times New Roman" w:hAnsi="Times New Roman" w:cs="Times New Roman"/>
          <w:sz w:val="24"/>
          <w:szCs w:val="24"/>
        </w:rPr>
        <w:t>Database Management</w:t>
      </w:r>
      <w:r w:rsidR="00C060D1">
        <w:rPr>
          <w:rFonts w:ascii="Times New Roman" w:hAnsi="Times New Roman" w:cs="Times New Roman"/>
          <w:sz w:val="24"/>
          <w:szCs w:val="24"/>
        </w:rPr>
        <w:t xml:space="preserve">   </w:t>
      </w:r>
      <w:r w:rsidR="00442D0B">
        <w:rPr>
          <w:rFonts w:ascii="Times New Roman" w:hAnsi="Times New Roman" w:cs="Times New Roman"/>
          <w:sz w:val="24"/>
          <w:szCs w:val="24"/>
        </w:rPr>
        <w:t xml:space="preserve"> </w:t>
      </w:r>
      <w:r w:rsidR="00C060D1">
        <w:rPr>
          <w:rFonts w:ascii="Times New Roman" w:hAnsi="Times New Roman" w:cs="Times New Roman"/>
          <w:sz w:val="24"/>
          <w:szCs w:val="24"/>
        </w:rPr>
        <w:t xml:space="preserve"> </w:t>
      </w:r>
      <w:r w:rsidR="00442D0B">
        <w:rPr>
          <w:rFonts w:ascii="Times New Roman" w:hAnsi="Times New Roman" w:cs="Times New Roman"/>
          <w:sz w:val="24"/>
          <w:szCs w:val="24"/>
        </w:rPr>
        <w:t xml:space="preserve"> </w:t>
      </w:r>
      <w:r w:rsidR="00C060D1">
        <w:rPr>
          <w:rFonts w:ascii="Times New Roman" w:hAnsi="Times New Roman" w:cs="Times New Roman"/>
          <w:sz w:val="24"/>
          <w:szCs w:val="24"/>
        </w:rPr>
        <w:t xml:space="preserve"> </w:t>
      </w:r>
      <w:r w:rsidR="00654D5E">
        <w:rPr>
          <w:rFonts w:ascii="Times New Roman" w:hAnsi="Times New Roman" w:cs="Times New Roman"/>
          <w:sz w:val="24"/>
          <w:szCs w:val="24"/>
        </w:rPr>
        <w:t>SQL,data handing</w:t>
      </w:r>
      <w:r w:rsidR="00C060D1">
        <w:rPr>
          <w:rFonts w:ascii="Times New Roman" w:hAnsi="Times New Roman" w:cs="Times New Roman"/>
          <w:sz w:val="24"/>
          <w:szCs w:val="24"/>
        </w:rPr>
        <w:t xml:space="preserve">  </w:t>
      </w:r>
      <w:r w:rsidR="00654D5E">
        <w:rPr>
          <w:rFonts w:ascii="Times New Roman" w:hAnsi="Times New Roman" w:cs="Times New Roman"/>
          <w:sz w:val="24"/>
          <w:szCs w:val="24"/>
        </w:rPr>
        <w:t xml:space="preserve">                                  Practical database labs,</w:t>
      </w:r>
    </w:p>
    <w:p w14:paraId="01B179FB" w14:textId="77777777" w:rsidR="00654D5E" w:rsidRDefault="00654D5E" w:rsidP="00E85661">
      <w:pPr>
        <w:pStyle w:val="NoSpacing"/>
        <w:rPr>
          <w:rFonts w:ascii="Times New Roman" w:hAnsi="Times New Roman" w:cs="Times New Roman"/>
          <w:sz w:val="24"/>
          <w:szCs w:val="24"/>
        </w:rPr>
      </w:pPr>
      <w:r>
        <w:rPr>
          <w:rFonts w:ascii="Times New Roman" w:hAnsi="Times New Roman" w:cs="Times New Roman"/>
          <w:sz w:val="24"/>
          <w:szCs w:val="24"/>
        </w:rPr>
        <w:t xml:space="preserve">                                                                                                            Real datasets</w:t>
      </w:r>
    </w:p>
    <w:p w14:paraId="10A13B3F" w14:textId="77777777" w:rsidR="009E2A6B" w:rsidRDefault="009E2A6B" w:rsidP="00E85661">
      <w:pPr>
        <w:pStyle w:val="NoSpacing"/>
        <w:rPr>
          <w:rFonts w:ascii="Times New Roman" w:hAnsi="Times New Roman" w:cs="Times New Roman"/>
          <w:sz w:val="24"/>
          <w:szCs w:val="24"/>
        </w:rPr>
      </w:pPr>
      <w:r>
        <w:rPr>
          <w:rFonts w:ascii="Times New Roman" w:hAnsi="Times New Roman" w:cs="Times New Roman"/>
          <w:sz w:val="24"/>
          <w:szCs w:val="24"/>
        </w:rPr>
        <w:t>Web Development</w:t>
      </w:r>
      <w:r w:rsidR="00654D5E">
        <w:rPr>
          <w:rFonts w:ascii="Times New Roman" w:hAnsi="Times New Roman" w:cs="Times New Roman"/>
          <w:sz w:val="24"/>
          <w:szCs w:val="24"/>
        </w:rPr>
        <w:t xml:space="preserve">         </w:t>
      </w:r>
      <w:r w:rsidR="00442D0B">
        <w:rPr>
          <w:rFonts w:ascii="Times New Roman" w:hAnsi="Times New Roman" w:cs="Times New Roman"/>
          <w:sz w:val="24"/>
          <w:szCs w:val="24"/>
        </w:rPr>
        <w:t xml:space="preserve">  </w:t>
      </w:r>
      <w:r w:rsidR="00654D5E">
        <w:rPr>
          <w:rFonts w:ascii="Times New Roman" w:hAnsi="Times New Roman" w:cs="Times New Roman"/>
          <w:sz w:val="24"/>
          <w:szCs w:val="24"/>
        </w:rPr>
        <w:t xml:space="preserve">  HTML,CSS, Java Script                           Build live project</w:t>
      </w:r>
    </w:p>
    <w:p w14:paraId="146AA80C" w14:textId="77777777" w:rsidR="00654D5E" w:rsidRDefault="00654D5E" w:rsidP="00E8566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42D0B">
        <w:rPr>
          <w:rFonts w:ascii="Times New Roman" w:hAnsi="Times New Roman" w:cs="Times New Roman"/>
          <w:sz w:val="24"/>
          <w:szCs w:val="24"/>
        </w:rPr>
        <w:t xml:space="preserve"> </w:t>
      </w:r>
      <w:r>
        <w:rPr>
          <w:rFonts w:ascii="Times New Roman" w:hAnsi="Times New Roman" w:cs="Times New Roman"/>
          <w:sz w:val="24"/>
          <w:szCs w:val="24"/>
        </w:rPr>
        <w:t xml:space="preserve">  Backend                                                 website development practice</w:t>
      </w:r>
    </w:p>
    <w:p w14:paraId="5ABD9BC4" w14:textId="77777777" w:rsidR="009E2A6B" w:rsidRDefault="009E2A6B" w:rsidP="00E85661">
      <w:pPr>
        <w:pStyle w:val="NoSpacing"/>
        <w:rPr>
          <w:rFonts w:ascii="Times New Roman" w:hAnsi="Times New Roman" w:cs="Times New Roman"/>
          <w:sz w:val="24"/>
          <w:szCs w:val="24"/>
        </w:rPr>
      </w:pPr>
      <w:r>
        <w:rPr>
          <w:rFonts w:ascii="Times New Roman" w:hAnsi="Times New Roman" w:cs="Times New Roman"/>
          <w:sz w:val="24"/>
          <w:szCs w:val="24"/>
        </w:rPr>
        <w:t>Cybersecurity</w:t>
      </w:r>
      <w:r w:rsidR="00B27354">
        <w:rPr>
          <w:rFonts w:ascii="Times New Roman" w:hAnsi="Times New Roman" w:cs="Times New Roman"/>
          <w:sz w:val="24"/>
          <w:szCs w:val="24"/>
        </w:rPr>
        <w:t xml:space="preserve">                </w:t>
      </w:r>
      <w:r w:rsidR="00442D0B">
        <w:rPr>
          <w:rFonts w:ascii="Times New Roman" w:hAnsi="Times New Roman" w:cs="Times New Roman"/>
          <w:sz w:val="24"/>
          <w:szCs w:val="24"/>
        </w:rPr>
        <w:t xml:space="preserve"> </w:t>
      </w:r>
      <w:r w:rsidR="00654D5E">
        <w:rPr>
          <w:rFonts w:ascii="Times New Roman" w:hAnsi="Times New Roman" w:cs="Times New Roman"/>
          <w:sz w:val="24"/>
          <w:szCs w:val="24"/>
        </w:rPr>
        <w:t xml:space="preserve"> Net</w:t>
      </w:r>
      <w:r w:rsidR="00442D0B">
        <w:rPr>
          <w:rFonts w:ascii="Times New Roman" w:hAnsi="Times New Roman" w:cs="Times New Roman"/>
          <w:sz w:val="24"/>
          <w:szCs w:val="24"/>
        </w:rPr>
        <w:t>work security encryption</w:t>
      </w:r>
      <w:r>
        <w:rPr>
          <w:rFonts w:ascii="Times New Roman" w:hAnsi="Times New Roman" w:cs="Times New Roman"/>
          <w:sz w:val="24"/>
          <w:szCs w:val="24"/>
        </w:rPr>
        <w:t xml:space="preserve"> </w:t>
      </w:r>
      <w:r w:rsidR="00B27354">
        <w:rPr>
          <w:rFonts w:ascii="Times New Roman" w:hAnsi="Times New Roman" w:cs="Times New Roman"/>
          <w:sz w:val="24"/>
          <w:szCs w:val="24"/>
        </w:rPr>
        <w:t xml:space="preserve">    </w:t>
      </w:r>
      <w:r w:rsidR="007964DC">
        <w:rPr>
          <w:rFonts w:ascii="Times New Roman" w:hAnsi="Times New Roman" w:cs="Times New Roman"/>
          <w:sz w:val="24"/>
          <w:szCs w:val="24"/>
        </w:rPr>
        <w:t xml:space="preserve"> </w:t>
      </w:r>
      <w:r w:rsidR="00B27354">
        <w:rPr>
          <w:rFonts w:ascii="Times New Roman" w:hAnsi="Times New Roman" w:cs="Times New Roman"/>
          <w:sz w:val="24"/>
          <w:szCs w:val="24"/>
        </w:rPr>
        <w:t xml:space="preserve">  Basic security labs awareness training</w:t>
      </w:r>
    </w:p>
    <w:p w14:paraId="370D8C04" w14:textId="77777777" w:rsidR="009E2A6B" w:rsidRDefault="009E2A6B" w:rsidP="00E85661">
      <w:pPr>
        <w:pStyle w:val="NoSpacing"/>
        <w:rPr>
          <w:rFonts w:ascii="Times New Roman" w:hAnsi="Times New Roman" w:cs="Times New Roman"/>
          <w:sz w:val="24"/>
          <w:szCs w:val="24"/>
        </w:rPr>
      </w:pPr>
    </w:p>
    <w:p w14:paraId="1DC138D1" w14:textId="77777777" w:rsidR="009E2A6B" w:rsidRDefault="009E2A6B" w:rsidP="00E85661">
      <w:pPr>
        <w:pStyle w:val="NoSpacing"/>
        <w:rPr>
          <w:rFonts w:ascii="Times New Roman" w:hAnsi="Times New Roman" w:cs="Times New Roman"/>
          <w:sz w:val="24"/>
          <w:szCs w:val="24"/>
        </w:rPr>
      </w:pPr>
      <w:r>
        <w:rPr>
          <w:rFonts w:ascii="Times New Roman" w:hAnsi="Times New Roman" w:cs="Times New Roman"/>
          <w:sz w:val="24"/>
          <w:szCs w:val="24"/>
        </w:rPr>
        <w:t>Cloud Computing</w:t>
      </w:r>
      <w:r w:rsidR="00442D0B">
        <w:rPr>
          <w:rFonts w:ascii="Times New Roman" w:hAnsi="Times New Roman" w:cs="Times New Roman"/>
          <w:sz w:val="24"/>
          <w:szCs w:val="24"/>
        </w:rPr>
        <w:t xml:space="preserve">        </w:t>
      </w:r>
      <w:r w:rsidR="00B27354">
        <w:rPr>
          <w:rFonts w:ascii="Times New Roman" w:hAnsi="Times New Roman" w:cs="Times New Roman"/>
          <w:sz w:val="24"/>
          <w:szCs w:val="24"/>
        </w:rPr>
        <w:t>AWS, Azure, Goo</w:t>
      </w:r>
      <w:r w:rsidR="00BB3C26">
        <w:rPr>
          <w:rFonts w:ascii="Times New Roman" w:hAnsi="Times New Roman" w:cs="Times New Roman"/>
          <w:sz w:val="24"/>
          <w:szCs w:val="24"/>
        </w:rPr>
        <w:t>gle</w:t>
      </w:r>
      <w:r w:rsidR="00B27354">
        <w:rPr>
          <w:rFonts w:ascii="Times New Roman" w:hAnsi="Times New Roman" w:cs="Times New Roman"/>
          <w:sz w:val="24"/>
          <w:szCs w:val="24"/>
        </w:rPr>
        <w:t xml:space="preserve"> cloud</w:t>
      </w:r>
      <w:r w:rsidR="00442D0B">
        <w:rPr>
          <w:rFonts w:ascii="Times New Roman" w:hAnsi="Times New Roman" w:cs="Times New Roman"/>
          <w:sz w:val="24"/>
          <w:szCs w:val="24"/>
        </w:rPr>
        <w:t xml:space="preserve">      </w:t>
      </w:r>
      <w:r w:rsidR="00B27354">
        <w:rPr>
          <w:rFonts w:ascii="Times New Roman" w:hAnsi="Times New Roman" w:cs="Times New Roman"/>
          <w:sz w:val="24"/>
          <w:szCs w:val="24"/>
        </w:rPr>
        <w:t xml:space="preserve">          Certification courses hands-on labs</w:t>
      </w:r>
    </w:p>
    <w:p w14:paraId="18AD68B8" w14:textId="77777777" w:rsidR="009E2A6B" w:rsidRDefault="009E2A6B" w:rsidP="00E85661">
      <w:pPr>
        <w:pStyle w:val="NoSpacing"/>
        <w:rPr>
          <w:rFonts w:ascii="Times New Roman" w:hAnsi="Times New Roman" w:cs="Times New Roman"/>
          <w:sz w:val="24"/>
          <w:szCs w:val="24"/>
        </w:rPr>
      </w:pPr>
    </w:p>
    <w:p w14:paraId="4F971690" w14:textId="77777777" w:rsidR="009E2A6B" w:rsidRDefault="009E2A6B" w:rsidP="00E85661">
      <w:pPr>
        <w:pStyle w:val="NoSpacing"/>
        <w:rPr>
          <w:rFonts w:ascii="Times New Roman" w:hAnsi="Times New Roman" w:cs="Times New Roman"/>
          <w:sz w:val="24"/>
          <w:szCs w:val="24"/>
        </w:rPr>
      </w:pPr>
      <w:r>
        <w:rPr>
          <w:rFonts w:ascii="Times New Roman" w:hAnsi="Times New Roman" w:cs="Times New Roman"/>
          <w:sz w:val="24"/>
          <w:szCs w:val="24"/>
        </w:rPr>
        <w:t>Data science &amp;AI</w:t>
      </w:r>
      <w:r w:rsidR="00442D0B">
        <w:rPr>
          <w:rFonts w:ascii="Times New Roman" w:hAnsi="Times New Roman" w:cs="Times New Roman"/>
          <w:sz w:val="24"/>
          <w:szCs w:val="24"/>
        </w:rPr>
        <w:t xml:space="preserve">        </w:t>
      </w:r>
      <w:r w:rsidR="00BB3C26">
        <w:rPr>
          <w:rFonts w:ascii="Times New Roman" w:hAnsi="Times New Roman" w:cs="Times New Roman"/>
          <w:sz w:val="24"/>
          <w:szCs w:val="24"/>
        </w:rPr>
        <w:t xml:space="preserve"> </w:t>
      </w:r>
      <w:r w:rsidR="00442D0B">
        <w:rPr>
          <w:rFonts w:ascii="Times New Roman" w:hAnsi="Times New Roman" w:cs="Times New Roman"/>
          <w:sz w:val="24"/>
          <w:szCs w:val="24"/>
        </w:rPr>
        <w:t>Data analysis, machine learning</w:t>
      </w:r>
      <w:r w:rsidR="00BB3C26">
        <w:rPr>
          <w:rFonts w:ascii="Times New Roman" w:hAnsi="Times New Roman" w:cs="Times New Roman"/>
          <w:sz w:val="24"/>
          <w:szCs w:val="24"/>
        </w:rPr>
        <w:t xml:space="preserve">         </w:t>
      </w:r>
      <w:r w:rsidR="007964DC">
        <w:rPr>
          <w:rFonts w:ascii="Times New Roman" w:hAnsi="Times New Roman" w:cs="Times New Roman"/>
          <w:sz w:val="24"/>
          <w:szCs w:val="24"/>
        </w:rPr>
        <w:t xml:space="preserve">  </w:t>
      </w:r>
      <w:r w:rsidR="00BB3C26">
        <w:rPr>
          <w:rFonts w:ascii="Times New Roman" w:hAnsi="Times New Roman" w:cs="Times New Roman"/>
          <w:sz w:val="24"/>
          <w:szCs w:val="24"/>
        </w:rPr>
        <w:t xml:space="preserve">Use tools like python, real </w:t>
      </w:r>
    </w:p>
    <w:p w14:paraId="7249633B" w14:textId="77777777" w:rsidR="00442D0B" w:rsidRDefault="00BB3C26" w:rsidP="00E85661">
      <w:pPr>
        <w:pStyle w:val="NoSpacing"/>
        <w:rPr>
          <w:rFonts w:ascii="Times New Roman" w:hAnsi="Times New Roman" w:cs="Times New Roman"/>
          <w:sz w:val="24"/>
          <w:szCs w:val="24"/>
        </w:rPr>
      </w:pPr>
      <w:r>
        <w:rPr>
          <w:rFonts w:ascii="Times New Roman" w:hAnsi="Times New Roman" w:cs="Times New Roman"/>
          <w:sz w:val="24"/>
          <w:szCs w:val="24"/>
        </w:rPr>
        <w:t xml:space="preserve">                                                                                                      World datasets</w:t>
      </w:r>
    </w:p>
    <w:p w14:paraId="0470D53C" w14:textId="77777777" w:rsidR="009E2A6B" w:rsidRDefault="009E2A6B" w:rsidP="00E85661">
      <w:pPr>
        <w:pStyle w:val="NoSpacing"/>
        <w:rPr>
          <w:rFonts w:ascii="Times New Roman" w:hAnsi="Times New Roman" w:cs="Times New Roman"/>
          <w:sz w:val="24"/>
          <w:szCs w:val="24"/>
        </w:rPr>
      </w:pPr>
      <w:r>
        <w:rPr>
          <w:rFonts w:ascii="Times New Roman" w:hAnsi="Times New Roman" w:cs="Times New Roman"/>
          <w:sz w:val="24"/>
          <w:szCs w:val="24"/>
        </w:rPr>
        <w:t>Soft skills</w:t>
      </w:r>
      <w:r w:rsidR="007964DC">
        <w:rPr>
          <w:rFonts w:ascii="Times New Roman" w:hAnsi="Times New Roman" w:cs="Times New Roman"/>
          <w:sz w:val="24"/>
          <w:szCs w:val="24"/>
        </w:rPr>
        <w:t xml:space="preserve">                 </w:t>
      </w:r>
      <w:r w:rsidR="00442D0B">
        <w:rPr>
          <w:rFonts w:ascii="Times New Roman" w:hAnsi="Times New Roman" w:cs="Times New Roman"/>
          <w:sz w:val="24"/>
          <w:szCs w:val="24"/>
        </w:rPr>
        <w:t>Communication</w:t>
      </w:r>
      <w:r w:rsidR="00BB3C26">
        <w:rPr>
          <w:rFonts w:ascii="Times New Roman" w:hAnsi="Times New Roman" w:cs="Times New Roman"/>
          <w:sz w:val="24"/>
          <w:szCs w:val="24"/>
        </w:rPr>
        <w:t xml:space="preserve">, teamwork               </w:t>
      </w:r>
      <w:r w:rsidR="00442D0B">
        <w:rPr>
          <w:rFonts w:ascii="Times New Roman" w:hAnsi="Times New Roman" w:cs="Times New Roman"/>
          <w:sz w:val="24"/>
          <w:szCs w:val="24"/>
        </w:rPr>
        <w:t xml:space="preserve"> Group </w:t>
      </w:r>
      <w:r w:rsidR="00BB3C26">
        <w:rPr>
          <w:rFonts w:ascii="Times New Roman" w:hAnsi="Times New Roman" w:cs="Times New Roman"/>
          <w:sz w:val="24"/>
          <w:szCs w:val="24"/>
        </w:rPr>
        <w:t>discussions, presentation</w:t>
      </w:r>
    </w:p>
    <w:p w14:paraId="77B10994" w14:textId="77777777" w:rsidR="00442D0B" w:rsidRDefault="00442D0B" w:rsidP="00E85661">
      <w:pPr>
        <w:pStyle w:val="NoSpacing"/>
        <w:rPr>
          <w:rFonts w:ascii="Times New Roman" w:hAnsi="Times New Roman" w:cs="Times New Roman"/>
          <w:sz w:val="24"/>
          <w:szCs w:val="24"/>
        </w:rPr>
      </w:pPr>
    </w:p>
    <w:p w14:paraId="5DC9681A" w14:textId="77777777" w:rsidR="009E2A6B" w:rsidRDefault="009E2A6B" w:rsidP="00E85661">
      <w:pPr>
        <w:pStyle w:val="NoSpacing"/>
        <w:rPr>
          <w:rFonts w:ascii="Times New Roman" w:hAnsi="Times New Roman" w:cs="Times New Roman"/>
          <w:sz w:val="24"/>
          <w:szCs w:val="24"/>
        </w:rPr>
      </w:pPr>
      <w:r>
        <w:rPr>
          <w:rFonts w:ascii="Times New Roman" w:hAnsi="Times New Roman" w:cs="Times New Roman"/>
          <w:sz w:val="24"/>
          <w:szCs w:val="24"/>
        </w:rPr>
        <w:t>Analytical skills</w:t>
      </w:r>
      <w:r w:rsidR="00442D0B">
        <w:rPr>
          <w:rFonts w:ascii="Times New Roman" w:hAnsi="Times New Roman" w:cs="Times New Roman"/>
          <w:sz w:val="24"/>
          <w:szCs w:val="24"/>
        </w:rPr>
        <w:t xml:space="preserve">           Logical thinking</w:t>
      </w:r>
      <w:r w:rsidR="00BB3C26">
        <w:rPr>
          <w:rFonts w:ascii="Times New Roman" w:hAnsi="Times New Roman" w:cs="Times New Roman"/>
          <w:sz w:val="24"/>
          <w:szCs w:val="24"/>
        </w:rPr>
        <w:t xml:space="preserve">                  </w:t>
      </w:r>
      <w:r w:rsidR="007964DC">
        <w:rPr>
          <w:rFonts w:ascii="Times New Roman" w:hAnsi="Times New Roman" w:cs="Times New Roman"/>
          <w:sz w:val="24"/>
          <w:szCs w:val="24"/>
        </w:rPr>
        <w:t xml:space="preserve">          </w:t>
      </w:r>
      <w:r w:rsidR="00BB3C26">
        <w:rPr>
          <w:rFonts w:ascii="Times New Roman" w:hAnsi="Times New Roman" w:cs="Times New Roman"/>
          <w:sz w:val="24"/>
          <w:szCs w:val="24"/>
        </w:rPr>
        <w:t xml:space="preserve">  Case Studies problem-based</w:t>
      </w:r>
    </w:p>
    <w:p w14:paraId="12AB9885" w14:textId="77777777" w:rsidR="00442D0B" w:rsidRPr="009E2A6B" w:rsidRDefault="00442D0B" w:rsidP="00E85661">
      <w:pPr>
        <w:pStyle w:val="NoSpacing"/>
        <w:rPr>
          <w:rFonts w:ascii="Times New Roman" w:hAnsi="Times New Roman" w:cs="Times New Roman"/>
          <w:sz w:val="24"/>
          <w:szCs w:val="24"/>
        </w:rPr>
      </w:pPr>
      <w:r>
        <w:rPr>
          <w:rFonts w:ascii="Times New Roman" w:hAnsi="Times New Roman" w:cs="Times New Roman"/>
          <w:sz w:val="24"/>
          <w:szCs w:val="24"/>
        </w:rPr>
        <w:t xml:space="preserve">                                     Decision- making</w:t>
      </w:r>
      <w:r w:rsidR="00BB3C26">
        <w:rPr>
          <w:rFonts w:ascii="Times New Roman" w:hAnsi="Times New Roman" w:cs="Times New Roman"/>
          <w:sz w:val="24"/>
          <w:szCs w:val="24"/>
        </w:rPr>
        <w:t xml:space="preserve">                     </w:t>
      </w:r>
      <w:r w:rsidR="007964DC">
        <w:rPr>
          <w:rFonts w:ascii="Times New Roman" w:hAnsi="Times New Roman" w:cs="Times New Roman"/>
          <w:sz w:val="24"/>
          <w:szCs w:val="24"/>
        </w:rPr>
        <w:t xml:space="preserve">       </w:t>
      </w:r>
      <w:r w:rsidR="00BB3C26">
        <w:rPr>
          <w:rFonts w:ascii="Times New Roman" w:hAnsi="Times New Roman" w:cs="Times New Roman"/>
          <w:sz w:val="24"/>
          <w:szCs w:val="24"/>
        </w:rPr>
        <w:t>learning</w:t>
      </w:r>
    </w:p>
    <w:p w14:paraId="5C06EF72" w14:textId="77777777" w:rsidR="009E2A6B" w:rsidRPr="009E2A6B" w:rsidRDefault="009E2A6B" w:rsidP="00E85661">
      <w:pPr>
        <w:pStyle w:val="NoSpacing"/>
        <w:rPr>
          <w:rFonts w:ascii="Times New Roman" w:hAnsi="Times New Roman" w:cs="Times New Roman"/>
          <w:sz w:val="24"/>
          <w:szCs w:val="24"/>
        </w:rPr>
      </w:pPr>
    </w:p>
    <w:p w14:paraId="111CCD0C" w14:textId="77777777" w:rsidR="009E2A6B" w:rsidRPr="009E2A6B" w:rsidRDefault="009E2A6B" w:rsidP="00E85661">
      <w:pPr>
        <w:pStyle w:val="NoSpacing"/>
        <w:rPr>
          <w:rFonts w:ascii="Times New Roman" w:hAnsi="Times New Roman" w:cs="Times New Roman"/>
          <w:sz w:val="24"/>
          <w:szCs w:val="24"/>
        </w:rPr>
      </w:pPr>
      <w:r w:rsidRPr="009E2A6B">
        <w:rPr>
          <w:rFonts w:ascii="Times New Roman" w:hAnsi="Times New Roman" w:cs="Times New Roman"/>
          <w:sz w:val="24"/>
          <w:szCs w:val="24"/>
        </w:rPr>
        <w:t>Professional Skills</w:t>
      </w:r>
      <w:r w:rsidR="00442D0B">
        <w:rPr>
          <w:rFonts w:ascii="Times New Roman" w:hAnsi="Times New Roman" w:cs="Times New Roman"/>
          <w:sz w:val="24"/>
          <w:szCs w:val="24"/>
        </w:rPr>
        <w:t xml:space="preserve">       Time management</w:t>
      </w:r>
      <w:r w:rsidR="00BB3C26">
        <w:rPr>
          <w:rFonts w:ascii="Times New Roman" w:hAnsi="Times New Roman" w:cs="Times New Roman"/>
          <w:sz w:val="24"/>
          <w:szCs w:val="24"/>
        </w:rPr>
        <w:t xml:space="preserve">                    </w:t>
      </w:r>
      <w:r w:rsidR="007964DC">
        <w:rPr>
          <w:rFonts w:ascii="Times New Roman" w:hAnsi="Times New Roman" w:cs="Times New Roman"/>
          <w:sz w:val="24"/>
          <w:szCs w:val="24"/>
        </w:rPr>
        <w:t xml:space="preserve">      </w:t>
      </w:r>
      <w:r w:rsidR="00BB3C26">
        <w:rPr>
          <w:rFonts w:ascii="Times New Roman" w:hAnsi="Times New Roman" w:cs="Times New Roman"/>
          <w:sz w:val="24"/>
          <w:szCs w:val="24"/>
        </w:rPr>
        <w:t>Time management, adaptability</w:t>
      </w:r>
    </w:p>
    <w:p w14:paraId="18F2F6AA" w14:textId="77777777" w:rsidR="009E2A6B" w:rsidRPr="009E2A6B" w:rsidRDefault="00442D0B" w:rsidP="00E8566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756F5">
        <w:rPr>
          <w:rFonts w:ascii="Times New Roman" w:hAnsi="Times New Roman" w:cs="Times New Roman"/>
          <w:sz w:val="24"/>
          <w:szCs w:val="24"/>
        </w:rPr>
        <w:t>adaptability</w:t>
      </w:r>
    </w:p>
    <w:p w14:paraId="3BED9F2A" w14:textId="77777777" w:rsidR="009E2A6B" w:rsidRPr="009E2A6B" w:rsidRDefault="009E2A6B" w:rsidP="00E85661">
      <w:pPr>
        <w:pStyle w:val="NoSpacing"/>
        <w:rPr>
          <w:rFonts w:ascii="Times New Roman" w:hAnsi="Times New Roman" w:cs="Times New Roman"/>
          <w:sz w:val="36"/>
          <w:szCs w:val="36"/>
        </w:rPr>
      </w:pPr>
    </w:p>
    <w:p w14:paraId="25FFEC12" w14:textId="77777777" w:rsidR="00AE7E89" w:rsidRPr="00C773C6" w:rsidRDefault="00AE7E89" w:rsidP="00E85661">
      <w:pPr>
        <w:pStyle w:val="NoSpacing"/>
        <w:rPr>
          <w:rFonts w:ascii="Times New Roman" w:hAnsi="Times New Roman" w:cs="Times New Roman"/>
          <w:b/>
          <w:bCs/>
          <w:sz w:val="36"/>
          <w:szCs w:val="36"/>
        </w:rPr>
      </w:pPr>
      <w:r w:rsidRPr="00C773C6">
        <w:rPr>
          <w:rFonts w:ascii="Times New Roman" w:hAnsi="Times New Roman" w:cs="Times New Roman"/>
          <w:b/>
          <w:bCs/>
          <w:sz w:val="36"/>
          <w:szCs w:val="36"/>
        </w:rPr>
        <w:t>10. Challenges</w:t>
      </w:r>
    </w:p>
    <w:p w14:paraId="661031E6" w14:textId="77777777" w:rsidR="00AE7E89" w:rsidRPr="00C773C6" w:rsidRDefault="00AE7E89" w:rsidP="00E85661">
      <w:pPr>
        <w:pStyle w:val="NoSpacing"/>
        <w:rPr>
          <w:rFonts w:ascii="Times New Roman" w:hAnsi="Times New Roman" w:cs="Times New Roman"/>
          <w:b/>
          <w:bCs/>
          <w:sz w:val="32"/>
          <w:szCs w:val="32"/>
        </w:rPr>
      </w:pPr>
    </w:p>
    <w:p w14:paraId="165729B6" w14:textId="77777777" w:rsidR="00AE7E89" w:rsidRPr="00C773C6" w:rsidRDefault="00AE7E89" w:rsidP="00AE7E89">
      <w:pPr>
        <w:pStyle w:val="NoSpacing"/>
        <w:numPr>
          <w:ilvl w:val="0"/>
          <w:numId w:val="18"/>
        </w:numPr>
        <w:rPr>
          <w:rFonts w:ascii="Times New Roman" w:hAnsi="Times New Roman" w:cs="Times New Roman"/>
          <w:sz w:val="24"/>
          <w:szCs w:val="24"/>
        </w:rPr>
      </w:pPr>
      <w:r w:rsidRPr="00C773C6">
        <w:rPr>
          <w:rFonts w:ascii="Times New Roman" w:hAnsi="Times New Roman" w:cs="Times New Roman"/>
          <w:sz w:val="24"/>
          <w:szCs w:val="24"/>
        </w:rPr>
        <w:t>Low quality of training programs</w:t>
      </w:r>
    </w:p>
    <w:p w14:paraId="28E7E6D6" w14:textId="77777777" w:rsidR="00AE7E89" w:rsidRPr="00C773C6" w:rsidRDefault="00AE7E89" w:rsidP="00AE7E89">
      <w:pPr>
        <w:pStyle w:val="NoSpacing"/>
        <w:numPr>
          <w:ilvl w:val="0"/>
          <w:numId w:val="18"/>
        </w:numPr>
        <w:rPr>
          <w:rFonts w:ascii="Times New Roman" w:hAnsi="Times New Roman" w:cs="Times New Roman"/>
          <w:sz w:val="24"/>
          <w:szCs w:val="24"/>
        </w:rPr>
      </w:pPr>
      <w:r w:rsidRPr="00C773C6">
        <w:rPr>
          <w:rFonts w:ascii="Times New Roman" w:hAnsi="Times New Roman" w:cs="Times New Roman"/>
          <w:sz w:val="24"/>
          <w:szCs w:val="24"/>
        </w:rPr>
        <w:t>Lack of industry linkage</w:t>
      </w:r>
    </w:p>
    <w:p w14:paraId="638F70AA" w14:textId="77777777" w:rsidR="003754E5" w:rsidRPr="00C773C6" w:rsidRDefault="00AE7E89" w:rsidP="00C773C6">
      <w:pPr>
        <w:pStyle w:val="NoSpacing"/>
        <w:numPr>
          <w:ilvl w:val="0"/>
          <w:numId w:val="18"/>
        </w:numPr>
        <w:rPr>
          <w:rFonts w:ascii="Times New Roman" w:hAnsi="Times New Roman" w:cs="Times New Roman"/>
          <w:sz w:val="24"/>
          <w:szCs w:val="24"/>
        </w:rPr>
      </w:pPr>
      <w:r w:rsidRPr="00C773C6">
        <w:rPr>
          <w:rFonts w:ascii="Times New Roman" w:hAnsi="Times New Roman" w:cs="Times New Roman"/>
          <w:sz w:val="24"/>
          <w:szCs w:val="24"/>
        </w:rPr>
        <w:t>Limited awareness in rural areas</w:t>
      </w:r>
    </w:p>
    <w:p w14:paraId="10E20A32" w14:textId="77777777" w:rsidR="00FF69F4" w:rsidRPr="00C773C6" w:rsidRDefault="00AE7E89" w:rsidP="00FF69F4">
      <w:pPr>
        <w:spacing w:before="100" w:beforeAutospacing="1" w:after="100" w:afterAutospacing="1" w:line="240" w:lineRule="auto"/>
        <w:outlineLvl w:val="1"/>
        <w:rPr>
          <w:rFonts w:ascii="Times New Roman" w:eastAsia="Times New Roman" w:hAnsi="Times New Roman" w:cs="Times New Roman"/>
          <w:b/>
          <w:bCs/>
          <w:sz w:val="36"/>
          <w:szCs w:val="36"/>
        </w:rPr>
      </w:pPr>
      <w:r w:rsidRPr="00C773C6">
        <w:rPr>
          <w:rFonts w:ascii="Times New Roman" w:eastAsia="Times New Roman" w:hAnsi="Times New Roman" w:cs="Times New Roman"/>
          <w:b/>
          <w:bCs/>
          <w:sz w:val="36"/>
          <w:szCs w:val="36"/>
        </w:rPr>
        <w:t>11</w:t>
      </w:r>
      <w:r w:rsidR="00FF69F4" w:rsidRPr="00C773C6">
        <w:rPr>
          <w:rFonts w:ascii="Times New Roman" w:eastAsia="Times New Roman" w:hAnsi="Times New Roman" w:cs="Times New Roman"/>
          <w:b/>
          <w:bCs/>
          <w:sz w:val="36"/>
          <w:szCs w:val="36"/>
        </w:rPr>
        <w:t>. Conclusion</w:t>
      </w:r>
    </w:p>
    <w:p w14:paraId="4AADCADF" w14:textId="77777777" w:rsidR="00C541BA" w:rsidRPr="00C773C6" w:rsidRDefault="00FF69F4" w:rsidP="00E12B39">
      <w:pPr>
        <w:spacing w:before="100" w:beforeAutospacing="1" w:after="100" w:afterAutospacing="1" w:line="240" w:lineRule="auto"/>
        <w:jc w:val="both"/>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In this study fuzzy model</w:t>
      </w:r>
      <w:r w:rsidR="00AE7E89" w:rsidRPr="00C773C6">
        <w:rPr>
          <w:rFonts w:ascii="Times New Roman" w:eastAsia="Times New Roman" w:hAnsi="Times New Roman" w:cs="Times New Roman"/>
          <w:sz w:val="24"/>
          <w:szCs w:val="24"/>
        </w:rPr>
        <w:t>l</w:t>
      </w:r>
      <w:r w:rsidRPr="00C773C6">
        <w:rPr>
          <w:rFonts w:ascii="Times New Roman" w:eastAsia="Times New Roman" w:hAnsi="Times New Roman" w:cs="Times New Roman"/>
          <w:sz w:val="24"/>
          <w:szCs w:val="24"/>
        </w:rPr>
        <w:t>ing offers a nuanced and adaptable methodology for analyzing youth development in India. By capturing uncertainties in education and skills, the proposed framework enhances insights into employability and policy effectiveness. The integration of f</w:t>
      </w:r>
      <w:r w:rsidR="00AB7781" w:rsidRPr="00C773C6">
        <w:rPr>
          <w:rFonts w:ascii="Times New Roman" w:eastAsia="Times New Roman" w:hAnsi="Times New Roman" w:cs="Times New Roman"/>
          <w:sz w:val="24"/>
          <w:szCs w:val="24"/>
        </w:rPr>
        <w:t>uzzy sets, rule-based inference</w:t>
      </w:r>
      <w:r w:rsidRPr="00C773C6">
        <w:rPr>
          <w:rFonts w:ascii="Times New Roman" w:eastAsia="Times New Roman" w:hAnsi="Times New Roman" w:cs="Times New Roman"/>
          <w:sz w:val="24"/>
          <w:szCs w:val="24"/>
        </w:rPr>
        <w:t xml:space="preserve"> and defuzzification yields a robust analytical tool that bridges quantitative rigor with real-world complexity.</w:t>
      </w:r>
      <w:r w:rsidR="00E82DC1" w:rsidRPr="00C773C6">
        <w:rPr>
          <w:rFonts w:ascii="Times New Roman" w:eastAsia="Times New Roman" w:hAnsi="Times New Roman" w:cs="Times New Roman"/>
          <w:sz w:val="24"/>
          <w:szCs w:val="24"/>
        </w:rPr>
        <w:t>Fuzzy-</w:t>
      </w:r>
      <w:r w:rsidR="00947D47" w:rsidRPr="00C773C6">
        <w:rPr>
          <w:rFonts w:ascii="Times New Roman" w:eastAsia="Times New Roman" w:hAnsi="Times New Roman" w:cs="Times New Roman"/>
          <w:sz w:val="24"/>
          <w:szCs w:val="24"/>
        </w:rPr>
        <w:t xml:space="preserve"> based comparison highlights that no single</w:t>
      </w:r>
      <w:r w:rsidR="00060309" w:rsidRPr="00C773C6">
        <w:rPr>
          <w:rFonts w:ascii="Times New Roman" w:eastAsia="Times New Roman" w:hAnsi="Times New Roman" w:cs="Times New Roman"/>
          <w:sz w:val="24"/>
          <w:szCs w:val="24"/>
        </w:rPr>
        <w:t xml:space="preserve"> </w:t>
      </w:r>
      <w:r w:rsidR="00947D47" w:rsidRPr="00C773C6">
        <w:rPr>
          <w:rFonts w:ascii="Times New Roman" w:eastAsia="Times New Roman" w:hAnsi="Times New Roman" w:cs="Times New Roman"/>
          <w:sz w:val="24"/>
          <w:szCs w:val="24"/>
        </w:rPr>
        <w:t>system fully ensu</w:t>
      </w:r>
      <w:r w:rsidR="00AC06C0" w:rsidRPr="00C773C6">
        <w:rPr>
          <w:rFonts w:ascii="Times New Roman" w:eastAsia="Times New Roman" w:hAnsi="Times New Roman" w:cs="Times New Roman"/>
          <w:sz w:val="24"/>
          <w:szCs w:val="24"/>
        </w:rPr>
        <w:t>res employability.</w:t>
      </w:r>
      <w:r w:rsidR="00A32C0D" w:rsidRPr="00C773C6">
        <w:rPr>
          <w:rFonts w:ascii="Times New Roman" w:eastAsia="Times New Roman" w:hAnsi="Times New Roman" w:cs="Times New Roman"/>
          <w:sz w:val="24"/>
          <w:szCs w:val="24"/>
        </w:rPr>
        <w:t xml:space="preserve"> </w:t>
      </w:r>
      <w:r w:rsidR="00AC06C0" w:rsidRPr="00C773C6">
        <w:rPr>
          <w:rFonts w:ascii="Times New Roman" w:eastAsia="Times New Roman" w:hAnsi="Times New Roman" w:cs="Times New Roman"/>
          <w:sz w:val="24"/>
          <w:szCs w:val="24"/>
        </w:rPr>
        <w:t>Education and skill development contribute in varying degrees and their integration is essential for maxi</w:t>
      </w:r>
      <w:r w:rsidR="005F28C0" w:rsidRPr="00C773C6">
        <w:rPr>
          <w:rFonts w:ascii="Times New Roman" w:eastAsia="Times New Roman" w:hAnsi="Times New Roman" w:cs="Times New Roman"/>
          <w:sz w:val="24"/>
          <w:szCs w:val="24"/>
        </w:rPr>
        <w:t>mizing youth potential in India</w:t>
      </w:r>
      <w:r w:rsidR="00316913" w:rsidRPr="00C773C6">
        <w:rPr>
          <w:rFonts w:ascii="Times New Roman" w:eastAsia="Times New Roman" w:hAnsi="Times New Roman" w:cs="Times New Roman"/>
          <w:sz w:val="24"/>
          <w:szCs w:val="24"/>
        </w:rPr>
        <w:t>.</w:t>
      </w:r>
      <w:r w:rsidR="00E82DC1" w:rsidRPr="00C773C6">
        <w:rPr>
          <w:rFonts w:ascii="Times New Roman" w:eastAsia="Times New Roman" w:hAnsi="Times New Roman" w:cs="Times New Roman"/>
          <w:sz w:val="24"/>
          <w:szCs w:val="24"/>
        </w:rPr>
        <w:t>This approach is especially relevant in modern education systems, workforce analytics and national development programs</w:t>
      </w:r>
      <w:r w:rsidR="00AE7E89" w:rsidRPr="00C773C6">
        <w:rPr>
          <w:rFonts w:ascii="Times New Roman" w:eastAsia="Times New Roman" w:hAnsi="Times New Roman" w:cs="Times New Roman"/>
          <w:sz w:val="24"/>
          <w:szCs w:val="24"/>
        </w:rPr>
        <w:t>.</w:t>
      </w:r>
      <w:r w:rsidR="003754E5" w:rsidRPr="00C773C6">
        <w:rPr>
          <w:rFonts w:ascii="Times New Roman" w:eastAsia="Times New Roman" w:hAnsi="Times New Roman" w:cs="Times New Roman"/>
          <w:sz w:val="24"/>
          <w:szCs w:val="24"/>
        </w:rPr>
        <w:t xml:space="preserve"> </w:t>
      </w:r>
    </w:p>
    <w:p w14:paraId="084CBB63" w14:textId="77777777" w:rsidR="003754E5" w:rsidRPr="00C773C6" w:rsidRDefault="003754E5" w:rsidP="003754E5">
      <w:pPr>
        <w:spacing w:before="100" w:beforeAutospacing="1" w:after="100" w:afterAutospacing="1" w:line="240" w:lineRule="auto"/>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 xml:space="preserve"> Conflicts of interest</w:t>
      </w:r>
    </w:p>
    <w:p w14:paraId="02BD6770" w14:textId="77777777" w:rsidR="003754E5" w:rsidRPr="00C773C6" w:rsidRDefault="003754E5" w:rsidP="003754E5">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32"/>
          <w:szCs w:val="32"/>
        </w:rPr>
        <w:t xml:space="preserve">       </w:t>
      </w:r>
      <w:r w:rsidRPr="00C773C6">
        <w:rPr>
          <w:rFonts w:ascii="Times New Roman" w:eastAsia="Times New Roman" w:hAnsi="Times New Roman" w:cs="Times New Roman"/>
          <w:sz w:val="24"/>
          <w:szCs w:val="24"/>
        </w:rPr>
        <w:t xml:space="preserve"> The author declares that he has no conflicts of inter.</w:t>
      </w:r>
    </w:p>
    <w:p w14:paraId="3735D615" w14:textId="77777777" w:rsidR="003754E5" w:rsidRPr="00C773C6" w:rsidRDefault="003754E5" w:rsidP="003754E5">
      <w:p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hAnsi="Times New Roman" w:cs="Times New Roman"/>
          <w:b/>
          <w:bCs/>
          <w:sz w:val="28"/>
          <w:szCs w:val="28"/>
        </w:rPr>
        <w:t xml:space="preserve">Funding   </w:t>
      </w:r>
    </w:p>
    <w:p w14:paraId="2762A56C" w14:textId="77777777" w:rsidR="003754E5" w:rsidRPr="00C773C6" w:rsidRDefault="00EF4802" w:rsidP="003754E5">
      <w:pPr>
        <w:pStyle w:val="NoSpacing"/>
        <w:rPr>
          <w:rFonts w:ascii="Times New Roman" w:hAnsi="Times New Roman" w:cs="Times New Roman"/>
          <w:sz w:val="24"/>
          <w:szCs w:val="24"/>
        </w:rPr>
      </w:pPr>
      <w:r>
        <w:rPr>
          <w:rFonts w:ascii="Times New Roman" w:hAnsi="Times New Roman" w:cs="Times New Roman"/>
          <w:sz w:val="24"/>
          <w:szCs w:val="24"/>
        </w:rPr>
        <w:t xml:space="preserve">          Any no e</w:t>
      </w:r>
      <w:r w:rsidR="003754E5" w:rsidRPr="00C773C6">
        <w:rPr>
          <w:rFonts w:ascii="Times New Roman" w:hAnsi="Times New Roman" w:cs="Times New Roman"/>
          <w:sz w:val="24"/>
          <w:szCs w:val="24"/>
        </w:rPr>
        <w:t>xternal funding</w:t>
      </w:r>
    </w:p>
    <w:p w14:paraId="0E70D6C9" w14:textId="77777777" w:rsidR="003C7AF9" w:rsidRPr="00C773C6" w:rsidRDefault="003C7AF9" w:rsidP="00E12B39">
      <w:pPr>
        <w:spacing w:before="100" w:beforeAutospacing="1" w:after="100" w:afterAutospacing="1" w:line="240" w:lineRule="auto"/>
        <w:jc w:val="both"/>
        <w:rPr>
          <w:rFonts w:ascii="Times New Roman" w:eastAsia="Times New Roman" w:hAnsi="Times New Roman" w:cs="Times New Roman"/>
          <w:sz w:val="32"/>
          <w:szCs w:val="32"/>
        </w:rPr>
      </w:pPr>
      <w:r w:rsidRPr="00C773C6">
        <w:rPr>
          <w:rFonts w:ascii="Times New Roman" w:eastAsia="Times New Roman" w:hAnsi="Times New Roman" w:cs="Times New Roman"/>
          <w:b/>
          <w:bCs/>
          <w:sz w:val="32"/>
          <w:szCs w:val="32"/>
        </w:rPr>
        <w:t xml:space="preserve">A I </w:t>
      </w:r>
      <w:r w:rsidRPr="00C773C6">
        <w:rPr>
          <w:rFonts w:ascii="Times New Roman" w:eastAsia="Times New Roman" w:hAnsi="Times New Roman" w:cs="Times New Roman"/>
          <w:sz w:val="32"/>
          <w:szCs w:val="32"/>
        </w:rPr>
        <w:t xml:space="preserve">contribution </w:t>
      </w:r>
    </w:p>
    <w:p w14:paraId="19EC997D" w14:textId="77777777" w:rsidR="003C7AF9" w:rsidRPr="00C773C6" w:rsidRDefault="00C541BA" w:rsidP="00E12B39">
      <w:pPr>
        <w:spacing w:before="100" w:beforeAutospacing="1" w:after="100" w:afterAutospacing="1" w:line="240" w:lineRule="auto"/>
        <w:jc w:val="both"/>
        <w:rPr>
          <w:rFonts w:ascii="Times New Roman" w:eastAsia="Times New Roman" w:hAnsi="Times New Roman" w:cs="Times New Roman"/>
          <w:b/>
          <w:bCs/>
          <w:sz w:val="24"/>
          <w:szCs w:val="24"/>
        </w:rPr>
      </w:pPr>
      <w:r w:rsidRPr="00C773C6">
        <w:rPr>
          <w:rFonts w:ascii="Times New Roman" w:eastAsia="Times New Roman" w:hAnsi="Times New Roman" w:cs="Times New Roman"/>
          <w:sz w:val="32"/>
          <w:szCs w:val="32"/>
        </w:rPr>
        <w:t xml:space="preserve">         </w:t>
      </w:r>
      <w:r w:rsidR="00EF4802">
        <w:rPr>
          <w:rFonts w:ascii="Times New Roman" w:eastAsia="Times New Roman" w:hAnsi="Times New Roman" w:cs="Times New Roman"/>
          <w:sz w:val="24"/>
          <w:szCs w:val="24"/>
        </w:rPr>
        <w:t>Yes, contribution</w:t>
      </w:r>
      <w:r w:rsidR="003C7AF9" w:rsidRPr="00C773C6">
        <w:rPr>
          <w:rFonts w:ascii="Times New Roman" w:eastAsia="Times New Roman" w:hAnsi="Times New Roman" w:cs="Times New Roman"/>
          <w:sz w:val="24"/>
          <w:szCs w:val="24"/>
        </w:rPr>
        <w:t xml:space="preserve"> of  AI</w:t>
      </w:r>
    </w:p>
    <w:p w14:paraId="24C91A4B" w14:textId="77777777" w:rsidR="00E12B39" w:rsidRPr="00C773C6" w:rsidRDefault="00E12B39" w:rsidP="00E12B39">
      <w:pPr>
        <w:spacing w:before="100" w:beforeAutospacing="1" w:after="100" w:afterAutospacing="1" w:line="240" w:lineRule="auto"/>
        <w:jc w:val="both"/>
        <w:rPr>
          <w:rFonts w:ascii="Times New Roman" w:eastAsia="Times New Roman" w:hAnsi="Times New Roman" w:cs="Times New Roman"/>
          <w:b/>
          <w:bCs/>
          <w:sz w:val="32"/>
          <w:szCs w:val="32"/>
        </w:rPr>
      </w:pPr>
      <w:r w:rsidRPr="00C773C6">
        <w:rPr>
          <w:rFonts w:ascii="Times New Roman" w:eastAsia="Times New Roman" w:hAnsi="Times New Roman" w:cs="Times New Roman"/>
          <w:b/>
          <w:bCs/>
          <w:sz w:val="32"/>
          <w:szCs w:val="32"/>
        </w:rPr>
        <w:t>Author contribution</w:t>
      </w:r>
    </w:p>
    <w:p w14:paraId="52026678" w14:textId="77777777" w:rsidR="00E12B39" w:rsidRPr="00C773C6" w:rsidRDefault="00FD7410" w:rsidP="00E12B3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32"/>
          <w:szCs w:val="32"/>
        </w:rPr>
        <w:t xml:space="preserve">         </w:t>
      </w:r>
      <w:r w:rsidR="00E12B39" w:rsidRPr="00C773C6">
        <w:rPr>
          <w:rFonts w:ascii="Times New Roman" w:eastAsia="Times New Roman" w:hAnsi="Times New Roman" w:cs="Times New Roman"/>
          <w:sz w:val="32"/>
          <w:szCs w:val="32"/>
        </w:rPr>
        <w:t xml:space="preserve"> </w:t>
      </w:r>
      <w:r w:rsidR="00EF4802">
        <w:rPr>
          <w:rFonts w:ascii="Times New Roman" w:eastAsia="Times New Roman" w:hAnsi="Times New Roman" w:cs="Times New Roman"/>
          <w:sz w:val="24"/>
          <w:szCs w:val="24"/>
        </w:rPr>
        <w:t>Not a</w:t>
      </w:r>
      <w:r w:rsidR="00E12B39" w:rsidRPr="00C773C6">
        <w:rPr>
          <w:rFonts w:ascii="Times New Roman" w:eastAsia="Times New Roman" w:hAnsi="Times New Roman" w:cs="Times New Roman"/>
          <w:sz w:val="24"/>
          <w:szCs w:val="24"/>
        </w:rPr>
        <w:t xml:space="preserve">pplicable </w:t>
      </w:r>
    </w:p>
    <w:p w14:paraId="4121DE6A" w14:textId="77777777" w:rsidR="00316913" w:rsidRPr="00C773C6" w:rsidRDefault="00E12B39" w:rsidP="00E12B39">
      <w:pPr>
        <w:spacing w:after="0" w:line="336" w:lineRule="atLeast"/>
        <w:jc w:val="both"/>
        <w:rPr>
          <w:rFonts w:ascii="Times New Roman" w:eastAsia="Times New Roman" w:hAnsi="Times New Roman" w:cs="Times New Roman"/>
          <w:b/>
          <w:bCs/>
          <w:color w:val="000000"/>
          <w:sz w:val="32"/>
          <w:szCs w:val="32"/>
        </w:rPr>
      </w:pPr>
      <w:r w:rsidRPr="00C773C6">
        <w:rPr>
          <w:rFonts w:ascii="Times New Roman" w:eastAsia="Times New Roman" w:hAnsi="Times New Roman" w:cs="Times New Roman"/>
          <w:b/>
          <w:bCs/>
          <w:color w:val="000000"/>
          <w:sz w:val="32"/>
          <w:szCs w:val="32"/>
        </w:rPr>
        <w:t>Acknowledgments</w:t>
      </w:r>
    </w:p>
    <w:p w14:paraId="4B5E53A9" w14:textId="77777777" w:rsidR="0045683B" w:rsidRPr="00C773C6" w:rsidRDefault="0045683B" w:rsidP="00E12B39">
      <w:pPr>
        <w:spacing w:after="0" w:line="336" w:lineRule="atLeast"/>
        <w:jc w:val="both"/>
        <w:rPr>
          <w:rFonts w:ascii="Times New Roman" w:eastAsia="Times New Roman" w:hAnsi="Times New Roman" w:cs="Times New Roman"/>
          <w:b/>
          <w:bCs/>
          <w:color w:val="000000"/>
          <w:sz w:val="32"/>
          <w:szCs w:val="32"/>
        </w:rPr>
      </w:pPr>
    </w:p>
    <w:p w14:paraId="7CBC5B59" w14:textId="77777777" w:rsidR="00E12B39" w:rsidRPr="00C773C6" w:rsidRDefault="00E12B39" w:rsidP="00E12B39">
      <w:pPr>
        <w:spacing w:after="0" w:line="336" w:lineRule="atLeast"/>
        <w:jc w:val="both"/>
        <w:rPr>
          <w:rFonts w:ascii="Times New Roman" w:eastAsia="Times New Roman" w:hAnsi="Times New Roman" w:cs="Times New Roman"/>
          <w:color w:val="000000"/>
          <w:sz w:val="24"/>
          <w:szCs w:val="24"/>
        </w:rPr>
      </w:pPr>
      <w:r w:rsidRPr="00C773C6">
        <w:rPr>
          <w:rFonts w:ascii="Times New Roman" w:eastAsia="Times New Roman" w:hAnsi="Times New Roman" w:cs="Times New Roman"/>
          <w:b/>
          <w:bCs/>
          <w:color w:val="000000"/>
          <w:sz w:val="32"/>
          <w:szCs w:val="32"/>
        </w:rPr>
        <w:t xml:space="preserve">          </w:t>
      </w:r>
      <w:r w:rsidRPr="00C773C6">
        <w:rPr>
          <w:rFonts w:ascii="Times New Roman" w:eastAsia="Times New Roman" w:hAnsi="Times New Roman" w:cs="Times New Roman"/>
          <w:color w:val="000000"/>
          <w:sz w:val="24"/>
          <w:szCs w:val="24"/>
        </w:rPr>
        <w:t>The author would like to thank editors and reviewers for their valuable suggestions.</w:t>
      </w:r>
    </w:p>
    <w:p w14:paraId="6109672E" w14:textId="77777777" w:rsidR="00316913" w:rsidRPr="00C773C6" w:rsidRDefault="00316913" w:rsidP="00E12B39">
      <w:pPr>
        <w:pStyle w:val="NoSpacing"/>
        <w:rPr>
          <w:rFonts w:ascii="Times New Roman" w:hAnsi="Times New Roman" w:cs="Times New Roman"/>
          <w:sz w:val="24"/>
          <w:szCs w:val="24"/>
        </w:rPr>
      </w:pPr>
    </w:p>
    <w:p w14:paraId="40C847AC" w14:textId="77777777" w:rsidR="005D0D33" w:rsidRPr="00C773C6" w:rsidRDefault="00E12B39" w:rsidP="00324D34">
      <w:pPr>
        <w:pStyle w:val="NoSpacing"/>
        <w:rPr>
          <w:rFonts w:ascii="Times New Roman" w:hAnsi="Times New Roman" w:cs="Times New Roman"/>
          <w:b/>
          <w:bCs/>
          <w:sz w:val="28"/>
          <w:szCs w:val="28"/>
        </w:rPr>
      </w:pPr>
      <w:r w:rsidRPr="00C773C6">
        <w:rPr>
          <w:rFonts w:ascii="Times New Roman" w:hAnsi="Times New Roman" w:cs="Times New Roman"/>
          <w:b/>
          <w:bCs/>
          <w:sz w:val="28"/>
          <w:szCs w:val="28"/>
        </w:rPr>
        <w:t>Institutional Review Board Statement</w:t>
      </w:r>
    </w:p>
    <w:p w14:paraId="5E7263E7" w14:textId="77777777" w:rsidR="003754E5" w:rsidRPr="00C773C6" w:rsidRDefault="00316913" w:rsidP="003754E5">
      <w:pPr>
        <w:pStyle w:val="NoSpacing"/>
        <w:rPr>
          <w:rFonts w:ascii="Times New Roman" w:hAnsi="Times New Roman" w:cs="Times New Roman"/>
          <w:sz w:val="32"/>
          <w:szCs w:val="32"/>
        </w:rPr>
      </w:pPr>
      <w:r w:rsidRPr="00C773C6">
        <w:rPr>
          <w:rFonts w:ascii="Times New Roman" w:hAnsi="Times New Roman" w:cs="Times New Roman"/>
          <w:sz w:val="32"/>
          <w:szCs w:val="32"/>
        </w:rPr>
        <w:t xml:space="preserve">  </w:t>
      </w:r>
      <w:r w:rsidR="00C541BA" w:rsidRPr="00C773C6">
        <w:rPr>
          <w:rFonts w:ascii="Times New Roman" w:hAnsi="Times New Roman" w:cs="Times New Roman"/>
          <w:sz w:val="32"/>
          <w:szCs w:val="32"/>
        </w:rPr>
        <w:t xml:space="preserve"> </w:t>
      </w:r>
    </w:p>
    <w:p w14:paraId="656F8DA0" w14:textId="77777777" w:rsidR="00EF590D" w:rsidRPr="00C773C6" w:rsidRDefault="003754E5" w:rsidP="003754E5">
      <w:pPr>
        <w:pStyle w:val="NoSpacing"/>
        <w:rPr>
          <w:rFonts w:ascii="Times New Roman" w:hAnsi="Times New Roman" w:cs="Times New Roman"/>
          <w:sz w:val="24"/>
          <w:szCs w:val="24"/>
        </w:rPr>
      </w:pPr>
      <w:r w:rsidRPr="00C773C6">
        <w:rPr>
          <w:rFonts w:ascii="Times New Roman" w:hAnsi="Times New Roman" w:cs="Times New Roman"/>
          <w:sz w:val="32"/>
          <w:szCs w:val="32"/>
        </w:rPr>
        <w:t xml:space="preserve">        </w:t>
      </w:r>
      <w:r w:rsidR="00E12B39" w:rsidRPr="00C773C6">
        <w:rPr>
          <w:rFonts w:ascii="Times New Roman" w:hAnsi="Times New Roman" w:cs="Times New Roman"/>
          <w:sz w:val="32"/>
          <w:szCs w:val="32"/>
        </w:rPr>
        <w:t xml:space="preserve"> </w:t>
      </w:r>
      <w:r w:rsidR="00E12B39" w:rsidRPr="00C773C6">
        <w:rPr>
          <w:rFonts w:ascii="Times New Roman" w:hAnsi="Times New Roman" w:cs="Times New Roman"/>
          <w:sz w:val="24"/>
          <w:szCs w:val="24"/>
        </w:rPr>
        <w:t xml:space="preserve">Not applicable </w:t>
      </w:r>
    </w:p>
    <w:p w14:paraId="039924DF" w14:textId="77777777" w:rsidR="003754E5" w:rsidRPr="00C773C6" w:rsidRDefault="003754E5" w:rsidP="003754E5">
      <w:pPr>
        <w:pStyle w:val="NoSpacing"/>
        <w:rPr>
          <w:rFonts w:ascii="Times New Roman" w:hAnsi="Times New Roman" w:cs="Times New Roman"/>
          <w:b/>
          <w:bCs/>
          <w:sz w:val="28"/>
          <w:szCs w:val="28"/>
        </w:rPr>
      </w:pPr>
    </w:p>
    <w:p w14:paraId="25282826" w14:textId="77777777" w:rsidR="00FF69F4" w:rsidRPr="00C773C6" w:rsidRDefault="00FF69F4" w:rsidP="00FF69F4">
      <w:pPr>
        <w:spacing w:before="100" w:beforeAutospacing="1" w:after="100" w:afterAutospacing="1" w:line="240" w:lineRule="auto"/>
        <w:outlineLvl w:val="1"/>
        <w:rPr>
          <w:rFonts w:ascii="Times New Roman" w:eastAsia="Times New Roman" w:hAnsi="Times New Roman" w:cs="Times New Roman"/>
          <w:b/>
          <w:bCs/>
          <w:sz w:val="36"/>
          <w:szCs w:val="36"/>
        </w:rPr>
      </w:pPr>
      <w:r w:rsidRPr="00C773C6">
        <w:rPr>
          <w:rFonts w:ascii="Times New Roman" w:eastAsia="Times New Roman" w:hAnsi="Times New Roman" w:cs="Times New Roman"/>
          <w:b/>
          <w:bCs/>
          <w:sz w:val="36"/>
          <w:szCs w:val="36"/>
        </w:rPr>
        <w:t>References</w:t>
      </w:r>
    </w:p>
    <w:p w14:paraId="109908EF"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Zadeh, L. A. (1965). Fuzzy sets. </w:t>
      </w:r>
      <w:r w:rsidRPr="00C773C6">
        <w:rPr>
          <w:rFonts w:ascii="Times New Roman" w:eastAsia="Times New Roman" w:hAnsi="Times New Roman" w:cs="Times New Roman"/>
          <w:i/>
          <w:iCs/>
          <w:sz w:val="24"/>
          <w:szCs w:val="24"/>
        </w:rPr>
        <w:t>Information and Control</w:t>
      </w:r>
      <w:r w:rsidRPr="00C773C6">
        <w:rPr>
          <w:rFonts w:ascii="Times New Roman" w:eastAsia="Times New Roman" w:hAnsi="Times New Roman" w:cs="Times New Roman"/>
          <w:sz w:val="24"/>
          <w:szCs w:val="24"/>
        </w:rPr>
        <w:t>, 8(3), 338–353.</w:t>
      </w:r>
    </w:p>
    <w:p w14:paraId="59F8651B"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Ross, T. J. (2010). </w:t>
      </w:r>
      <w:r w:rsidRPr="00C773C6">
        <w:rPr>
          <w:rFonts w:ascii="Times New Roman" w:eastAsia="Times New Roman" w:hAnsi="Times New Roman" w:cs="Times New Roman"/>
          <w:i/>
          <w:iCs/>
          <w:sz w:val="24"/>
          <w:szCs w:val="24"/>
        </w:rPr>
        <w:t>Fuzzy Logic with Engineering Applications</w:t>
      </w:r>
      <w:r w:rsidRPr="00C773C6">
        <w:rPr>
          <w:rFonts w:ascii="Times New Roman" w:eastAsia="Times New Roman" w:hAnsi="Times New Roman" w:cs="Times New Roman"/>
          <w:sz w:val="24"/>
          <w:szCs w:val="24"/>
        </w:rPr>
        <w:t>. Wiley.</w:t>
      </w:r>
    </w:p>
    <w:p w14:paraId="294BA410"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Zimmermann, H. J. (2001). </w:t>
      </w:r>
      <w:r w:rsidRPr="00C773C6">
        <w:rPr>
          <w:rFonts w:ascii="Times New Roman" w:eastAsia="Times New Roman" w:hAnsi="Times New Roman" w:cs="Times New Roman"/>
          <w:i/>
          <w:iCs/>
          <w:sz w:val="24"/>
          <w:szCs w:val="24"/>
        </w:rPr>
        <w:t>Fuzzy Set Theory and Its Applications</w:t>
      </w:r>
      <w:r w:rsidRPr="00C773C6">
        <w:rPr>
          <w:rFonts w:ascii="Times New Roman" w:eastAsia="Times New Roman" w:hAnsi="Times New Roman" w:cs="Times New Roman"/>
          <w:sz w:val="24"/>
          <w:szCs w:val="24"/>
        </w:rPr>
        <w:t>. Kluwer.</w:t>
      </w:r>
    </w:p>
    <w:p w14:paraId="55E1B8D4"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Dymova, O., &amp; Nikulchev, E. (2018). </w:t>
      </w:r>
      <w:r w:rsidRPr="00C773C6">
        <w:rPr>
          <w:rFonts w:ascii="Times New Roman" w:eastAsia="Times New Roman" w:hAnsi="Times New Roman" w:cs="Times New Roman"/>
          <w:i/>
          <w:iCs/>
          <w:sz w:val="24"/>
          <w:szCs w:val="24"/>
        </w:rPr>
        <w:t>Fuzzy Models for Socio-Economic Analysis</w:t>
      </w:r>
      <w:r w:rsidRPr="00C773C6">
        <w:rPr>
          <w:rFonts w:ascii="Times New Roman" w:eastAsia="Times New Roman" w:hAnsi="Times New Roman" w:cs="Times New Roman"/>
          <w:sz w:val="24"/>
          <w:szCs w:val="24"/>
        </w:rPr>
        <w:t>. Springer.</w:t>
      </w:r>
    </w:p>
    <w:p w14:paraId="4F7C6DA3"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Turksen, I. B. (1999). Fuzzy analytic hierarchy process and student evaluation systems. </w:t>
      </w:r>
      <w:r w:rsidRPr="00C773C6">
        <w:rPr>
          <w:rFonts w:ascii="Times New Roman" w:eastAsia="Times New Roman" w:hAnsi="Times New Roman" w:cs="Times New Roman"/>
          <w:i/>
          <w:iCs/>
          <w:sz w:val="24"/>
          <w:szCs w:val="24"/>
        </w:rPr>
        <w:t>Fuzzy Sets and Systems</w:t>
      </w:r>
      <w:r w:rsidRPr="00C773C6">
        <w:rPr>
          <w:rFonts w:ascii="Times New Roman" w:eastAsia="Times New Roman" w:hAnsi="Times New Roman" w:cs="Times New Roman"/>
          <w:sz w:val="24"/>
          <w:szCs w:val="24"/>
        </w:rPr>
        <w:t>, 104(1), 63–76.</w:t>
      </w:r>
    </w:p>
    <w:p w14:paraId="7386F122"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Kwan, R., &amp; Bal, J. (2014). Fuzzy logic in education quality assessment. </w:t>
      </w:r>
      <w:r w:rsidRPr="00C773C6">
        <w:rPr>
          <w:rFonts w:ascii="Times New Roman" w:eastAsia="Times New Roman" w:hAnsi="Times New Roman" w:cs="Times New Roman"/>
          <w:i/>
          <w:iCs/>
          <w:sz w:val="24"/>
          <w:szCs w:val="24"/>
        </w:rPr>
        <w:t>International Journal of Educational Management</w:t>
      </w:r>
      <w:r w:rsidRPr="00C773C6">
        <w:rPr>
          <w:rFonts w:ascii="Times New Roman" w:eastAsia="Times New Roman" w:hAnsi="Times New Roman" w:cs="Times New Roman"/>
          <w:sz w:val="24"/>
          <w:szCs w:val="24"/>
        </w:rPr>
        <w:t>, 28(4), 343–356.</w:t>
      </w:r>
    </w:p>
    <w:p w14:paraId="1ADDAD46"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Haque, A., et al. (2020). Fuzzy rule-based skill gap analysis. </w:t>
      </w:r>
      <w:r w:rsidRPr="00C773C6">
        <w:rPr>
          <w:rFonts w:ascii="Times New Roman" w:eastAsia="Times New Roman" w:hAnsi="Times New Roman" w:cs="Times New Roman"/>
          <w:i/>
          <w:iCs/>
          <w:sz w:val="24"/>
          <w:szCs w:val="24"/>
        </w:rPr>
        <w:t>Journal of Vocational Education &amp; Training</w:t>
      </w:r>
      <w:r w:rsidRPr="00C773C6">
        <w:rPr>
          <w:rFonts w:ascii="Times New Roman" w:eastAsia="Times New Roman" w:hAnsi="Times New Roman" w:cs="Times New Roman"/>
          <w:sz w:val="24"/>
          <w:szCs w:val="24"/>
        </w:rPr>
        <w:t>, 72(3), 379–400.</w:t>
      </w:r>
    </w:p>
    <w:p w14:paraId="454D1CF0"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Government of India (2021). </w:t>
      </w:r>
      <w:r w:rsidRPr="00C773C6">
        <w:rPr>
          <w:rFonts w:ascii="Times New Roman" w:eastAsia="Times New Roman" w:hAnsi="Times New Roman" w:cs="Times New Roman"/>
          <w:i/>
          <w:iCs/>
          <w:sz w:val="24"/>
          <w:szCs w:val="24"/>
        </w:rPr>
        <w:t>Population Census Report</w:t>
      </w:r>
      <w:r w:rsidRPr="00C773C6">
        <w:rPr>
          <w:rFonts w:ascii="Times New Roman" w:eastAsia="Times New Roman" w:hAnsi="Times New Roman" w:cs="Times New Roman"/>
          <w:sz w:val="24"/>
          <w:szCs w:val="24"/>
        </w:rPr>
        <w:t>.</w:t>
      </w:r>
    </w:p>
    <w:p w14:paraId="3A5BFA1B"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Ministry of Skill Development &amp; Entrepreneurship (2020). </w:t>
      </w:r>
      <w:r w:rsidRPr="00C773C6">
        <w:rPr>
          <w:rFonts w:ascii="Times New Roman" w:eastAsia="Times New Roman" w:hAnsi="Times New Roman" w:cs="Times New Roman"/>
          <w:i/>
          <w:iCs/>
          <w:sz w:val="24"/>
          <w:szCs w:val="24"/>
        </w:rPr>
        <w:t>Skill India Mission Report</w:t>
      </w:r>
      <w:r w:rsidRPr="00C773C6">
        <w:rPr>
          <w:rFonts w:ascii="Times New Roman" w:eastAsia="Times New Roman" w:hAnsi="Times New Roman" w:cs="Times New Roman"/>
          <w:sz w:val="24"/>
          <w:szCs w:val="24"/>
        </w:rPr>
        <w:t>.</w:t>
      </w:r>
    </w:p>
    <w:p w14:paraId="7596AC41"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Reddy, C. S., &amp; Mohan, M. (2019). Skill mismatch in Indian labor markets. </w:t>
      </w:r>
      <w:r w:rsidRPr="00C773C6">
        <w:rPr>
          <w:rFonts w:ascii="Times New Roman" w:eastAsia="Times New Roman" w:hAnsi="Times New Roman" w:cs="Times New Roman"/>
          <w:i/>
          <w:iCs/>
          <w:sz w:val="24"/>
          <w:szCs w:val="24"/>
        </w:rPr>
        <w:t>Economic &amp; Political Weekly</w:t>
      </w:r>
      <w:r w:rsidRPr="00C773C6">
        <w:rPr>
          <w:rFonts w:ascii="Times New Roman" w:eastAsia="Times New Roman" w:hAnsi="Times New Roman" w:cs="Times New Roman"/>
          <w:sz w:val="24"/>
          <w:szCs w:val="24"/>
        </w:rPr>
        <w:t>, 54(12), 45–51.</w:t>
      </w:r>
    </w:p>
    <w:p w14:paraId="305B40A3"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Mamdani, E. H., &amp; Assilian, S. (1975). An experiment in linguistic synthesis with a fuzzy logic controller. </w:t>
      </w:r>
      <w:r w:rsidRPr="00C773C6">
        <w:rPr>
          <w:rFonts w:ascii="Times New Roman" w:eastAsia="Times New Roman" w:hAnsi="Times New Roman" w:cs="Times New Roman"/>
          <w:i/>
          <w:iCs/>
          <w:sz w:val="24"/>
          <w:szCs w:val="24"/>
        </w:rPr>
        <w:t>International Journal of Man-Machine Studies</w:t>
      </w:r>
      <w:r w:rsidRPr="00C773C6">
        <w:rPr>
          <w:rFonts w:ascii="Times New Roman" w:eastAsia="Times New Roman" w:hAnsi="Times New Roman" w:cs="Times New Roman"/>
          <w:sz w:val="24"/>
          <w:szCs w:val="24"/>
        </w:rPr>
        <w:t>, 7(1), 1–13.</w:t>
      </w:r>
    </w:p>
    <w:p w14:paraId="37CB6CD4"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National Sample Survey Office (2018). </w:t>
      </w:r>
      <w:r w:rsidRPr="00C773C6">
        <w:rPr>
          <w:rFonts w:ascii="Times New Roman" w:eastAsia="Times New Roman" w:hAnsi="Times New Roman" w:cs="Times New Roman"/>
          <w:i/>
          <w:iCs/>
          <w:sz w:val="24"/>
          <w:szCs w:val="24"/>
        </w:rPr>
        <w:t>NSS 75th Round Report</w:t>
      </w:r>
      <w:r w:rsidRPr="00C773C6">
        <w:rPr>
          <w:rFonts w:ascii="Times New Roman" w:eastAsia="Times New Roman" w:hAnsi="Times New Roman" w:cs="Times New Roman"/>
          <w:sz w:val="24"/>
          <w:szCs w:val="24"/>
        </w:rPr>
        <w:t>.</w:t>
      </w:r>
    </w:p>
    <w:p w14:paraId="121AE306"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Periodic Labour Force Survey (2020). </w:t>
      </w:r>
      <w:r w:rsidRPr="00C773C6">
        <w:rPr>
          <w:rFonts w:ascii="Times New Roman" w:eastAsia="Times New Roman" w:hAnsi="Times New Roman" w:cs="Times New Roman"/>
          <w:i/>
          <w:iCs/>
          <w:sz w:val="24"/>
          <w:szCs w:val="24"/>
        </w:rPr>
        <w:t>PLFS Annual Report</w:t>
      </w:r>
      <w:r w:rsidRPr="00C773C6">
        <w:rPr>
          <w:rFonts w:ascii="Times New Roman" w:eastAsia="Times New Roman" w:hAnsi="Times New Roman" w:cs="Times New Roman"/>
          <w:sz w:val="24"/>
          <w:szCs w:val="24"/>
        </w:rPr>
        <w:t>.</w:t>
      </w:r>
    </w:p>
    <w:p w14:paraId="2C842723"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UDISE+ (2021). School Education Data.</w:t>
      </w:r>
    </w:p>
    <w:p w14:paraId="64DE27E7"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Singh, R., &amp; Sharma, P. (2019). Fuzzy set theory in socio-economic research. </w:t>
      </w:r>
      <w:r w:rsidRPr="00C773C6">
        <w:rPr>
          <w:rFonts w:ascii="Times New Roman" w:eastAsia="Times New Roman" w:hAnsi="Times New Roman" w:cs="Times New Roman"/>
          <w:i/>
          <w:iCs/>
          <w:sz w:val="24"/>
          <w:szCs w:val="24"/>
        </w:rPr>
        <w:t>Social Indicators Research</w:t>
      </w:r>
      <w:r w:rsidRPr="00C773C6">
        <w:rPr>
          <w:rFonts w:ascii="Times New Roman" w:eastAsia="Times New Roman" w:hAnsi="Times New Roman" w:cs="Times New Roman"/>
          <w:sz w:val="24"/>
          <w:szCs w:val="24"/>
        </w:rPr>
        <w:t>, 142(1), 205–228.</w:t>
      </w:r>
    </w:p>
    <w:p w14:paraId="39ADBFFB"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Gupta, S. (2021). Skill development and youth employability in India. </w:t>
      </w:r>
      <w:r w:rsidRPr="00C773C6">
        <w:rPr>
          <w:rFonts w:ascii="Times New Roman" w:eastAsia="Times New Roman" w:hAnsi="Times New Roman" w:cs="Times New Roman"/>
          <w:i/>
          <w:iCs/>
          <w:sz w:val="24"/>
          <w:szCs w:val="24"/>
        </w:rPr>
        <w:t>Journal of Education &amp; Work</w:t>
      </w:r>
      <w:r w:rsidRPr="00C773C6">
        <w:rPr>
          <w:rFonts w:ascii="Times New Roman" w:eastAsia="Times New Roman" w:hAnsi="Times New Roman" w:cs="Times New Roman"/>
          <w:sz w:val="24"/>
          <w:szCs w:val="24"/>
        </w:rPr>
        <w:t>, 34(2), 178–195.</w:t>
      </w:r>
    </w:p>
    <w:p w14:paraId="59AACBB6"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Verma, A., &amp; Jain, D. (2020). Education quality and labor market outcomes. </w:t>
      </w:r>
      <w:r w:rsidRPr="00C773C6">
        <w:rPr>
          <w:rFonts w:ascii="Times New Roman" w:eastAsia="Times New Roman" w:hAnsi="Times New Roman" w:cs="Times New Roman"/>
          <w:i/>
          <w:iCs/>
          <w:sz w:val="24"/>
          <w:szCs w:val="24"/>
        </w:rPr>
        <w:t>Indian Journal of Economics &amp; Development</w:t>
      </w:r>
      <w:r w:rsidRPr="00C773C6">
        <w:rPr>
          <w:rFonts w:ascii="Times New Roman" w:eastAsia="Times New Roman" w:hAnsi="Times New Roman" w:cs="Times New Roman"/>
          <w:sz w:val="24"/>
          <w:szCs w:val="24"/>
        </w:rPr>
        <w:t>, 16(3), 456–467.</w:t>
      </w:r>
    </w:p>
    <w:p w14:paraId="0855E28E"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Chatterjee, S., &amp; Das, A. (2018). Vocational training impact on youth employability. </w:t>
      </w:r>
      <w:r w:rsidRPr="00C773C6">
        <w:rPr>
          <w:rFonts w:ascii="Times New Roman" w:eastAsia="Times New Roman" w:hAnsi="Times New Roman" w:cs="Times New Roman"/>
          <w:i/>
          <w:iCs/>
          <w:sz w:val="24"/>
          <w:szCs w:val="24"/>
        </w:rPr>
        <w:t>International Journal of Training Research</w:t>
      </w:r>
      <w:r w:rsidRPr="00C773C6">
        <w:rPr>
          <w:rFonts w:ascii="Times New Roman" w:eastAsia="Times New Roman" w:hAnsi="Times New Roman" w:cs="Times New Roman"/>
          <w:sz w:val="24"/>
          <w:szCs w:val="24"/>
        </w:rPr>
        <w:t>, 16(4), 299–315.</w:t>
      </w:r>
    </w:p>
    <w:p w14:paraId="61E12877" w14:textId="77777777" w:rsidR="00FF69F4" w:rsidRPr="00C773C6"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Bhattacharya, M. (2017). Urban-rural disparities in skill development. </w:t>
      </w:r>
      <w:r w:rsidRPr="00C773C6">
        <w:rPr>
          <w:rFonts w:ascii="Times New Roman" w:eastAsia="Times New Roman" w:hAnsi="Times New Roman" w:cs="Times New Roman"/>
          <w:i/>
          <w:iCs/>
          <w:sz w:val="24"/>
          <w:szCs w:val="24"/>
        </w:rPr>
        <w:t>Rural Sociology</w:t>
      </w:r>
      <w:r w:rsidRPr="00C773C6">
        <w:rPr>
          <w:rFonts w:ascii="Times New Roman" w:eastAsia="Times New Roman" w:hAnsi="Times New Roman" w:cs="Times New Roman"/>
          <w:sz w:val="24"/>
          <w:szCs w:val="24"/>
        </w:rPr>
        <w:t>, 82(5), 703–724.</w:t>
      </w:r>
    </w:p>
    <w:p w14:paraId="15DA56FE" w14:textId="77777777" w:rsidR="00FF69F4" w:rsidRDefault="00FF69F4"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773C6">
        <w:rPr>
          <w:rFonts w:ascii="Times New Roman" w:eastAsia="Times New Roman" w:hAnsi="Times New Roman" w:cs="Times New Roman"/>
          <w:sz w:val="24"/>
          <w:szCs w:val="24"/>
        </w:rPr>
        <w:t xml:space="preserve">Patel, R., &amp; Kumar, N. (2022). Fuzzy models for policy analysis in developing economies. </w:t>
      </w:r>
      <w:r w:rsidRPr="00C773C6">
        <w:rPr>
          <w:rFonts w:ascii="Times New Roman" w:eastAsia="Times New Roman" w:hAnsi="Times New Roman" w:cs="Times New Roman"/>
          <w:i/>
          <w:iCs/>
          <w:sz w:val="24"/>
          <w:szCs w:val="24"/>
        </w:rPr>
        <w:t>International Journal of Public Policy</w:t>
      </w:r>
      <w:r w:rsidRPr="00C773C6">
        <w:rPr>
          <w:rFonts w:ascii="Times New Roman" w:eastAsia="Times New Roman" w:hAnsi="Times New Roman" w:cs="Times New Roman"/>
          <w:sz w:val="24"/>
          <w:szCs w:val="24"/>
        </w:rPr>
        <w:t>, 18(4), 301–320.</w:t>
      </w:r>
    </w:p>
    <w:p w14:paraId="7448081D" w14:textId="77777777" w:rsidR="008C2E95" w:rsidRPr="00C773C6" w:rsidRDefault="008C2E95" w:rsidP="00FF69F4">
      <w:pPr>
        <w:numPr>
          <w:ilvl w:val="0"/>
          <w:numId w:val="1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 of Hindustan Times and India Press 2015 to 2020.</w:t>
      </w:r>
    </w:p>
    <w:p w14:paraId="0A6C496F" w14:textId="77777777" w:rsidR="00FF69F4" w:rsidRDefault="00FF69F4" w:rsidP="00344DA6">
      <w:pPr>
        <w:pStyle w:val="NoSpacing"/>
        <w:rPr>
          <w:rFonts w:ascii="Times New Roman" w:hAnsi="Times New Roman" w:cs="Times New Roman"/>
        </w:rPr>
      </w:pPr>
    </w:p>
    <w:p w14:paraId="7749D567" w14:textId="77777777" w:rsidR="00FF07C3" w:rsidRDefault="00FF07C3" w:rsidP="00344DA6">
      <w:pPr>
        <w:pStyle w:val="NoSpacing"/>
        <w:rPr>
          <w:rFonts w:ascii="Times New Roman" w:hAnsi="Times New Roman" w:cs="Times New Roman"/>
        </w:rPr>
      </w:pPr>
    </w:p>
    <w:p w14:paraId="668CC574" w14:textId="77777777" w:rsidR="00FF07C3" w:rsidRDefault="00FF07C3" w:rsidP="00344DA6">
      <w:pPr>
        <w:pStyle w:val="NoSpacing"/>
        <w:rPr>
          <w:rFonts w:ascii="Times New Roman" w:hAnsi="Times New Roman" w:cs="Times New Roman"/>
        </w:rPr>
      </w:pPr>
    </w:p>
    <w:p w14:paraId="417FE8B4" w14:textId="77777777" w:rsidR="00FF07C3" w:rsidRDefault="00FF07C3" w:rsidP="00344DA6">
      <w:pPr>
        <w:pStyle w:val="NoSpacing"/>
        <w:rPr>
          <w:rFonts w:ascii="Times New Roman" w:hAnsi="Times New Roman" w:cs="Times New Roman"/>
        </w:rPr>
      </w:pPr>
    </w:p>
    <w:p w14:paraId="630F1B01" w14:textId="77777777" w:rsidR="00FF07C3" w:rsidRDefault="00FF07C3" w:rsidP="00344DA6">
      <w:pPr>
        <w:pStyle w:val="NoSpacing"/>
        <w:rPr>
          <w:rFonts w:ascii="Times New Roman" w:hAnsi="Times New Roman" w:cs="Times New Roman"/>
        </w:rPr>
      </w:pPr>
    </w:p>
    <w:p w14:paraId="558BD87E" w14:textId="77777777" w:rsidR="00FF07C3" w:rsidRDefault="00FF07C3" w:rsidP="00344DA6">
      <w:pPr>
        <w:pStyle w:val="NoSpacing"/>
        <w:rPr>
          <w:rFonts w:ascii="Times New Roman" w:hAnsi="Times New Roman" w:cs="Times New Roman"/>
        </w:rPr>
      </w:pPr>
    </w:p>
    <w:p w14:paraId="70FD3F86" w14:textId="77777777" w:rsidR="00FF07C3" w:rsidRDefault="00FF07C3" w:rsidP="00344DA6">
      <w:pPr>
        <w:pStyle w:val="NoSpacing"/>
        <w:rPr>
          <w:rFonts w:ascii="Times New Roman" w:hAnsi="Times New Roman" w:cs="Times New Roman"/>
        </w:rPr>
      </w:pPr>
    </w:p>
    <w:p w14:paraId="3E7AEB25" w14:textId="77777777" w:rsidR="00FF07C3" w:rsidRDefault="00FF07C3" w:rsidP="00344DA6">
      <w:pPr>
        <w:pStyle w:val="NoSpacing"/>
        <w:rPr>
          <w:rFonts w:ascii="Times New Roman" w:hAnsi="Times New Roman" w:cs="Times New Roman"/>
        </w:rPr>
      </w:pPr>
    </w:p>
    <w:p w14:paraId="0C9BC0D6" w14:textId="77777777" w:rsidR="00FF07C3" w:rsidRDefault="00FF07C3" w:rsidP="00344DA6">
      <w:pPr>
        <w:pStyle w:val="NoSpacing"/>
        <w:rPr>
          <w:rFonts w:ascii="Times New Roman" w:hAnsi="Times New Roman" w:cs="Times New Roman"/>
        </w:rPr>
      </w:pPr>
    </w:p>
    <w:p w14:paraId="4E4195C7" w14:textId="77777777" w:rsidR="00FF07C3" w:rsidRDefault="00FF07C3" w:rsidP="00344DA6">
      <w:pPr>
        <w:pStyle w:val="NoSpacing"/>
        <w:rPr>
          <w:rFonts w:ascii="Times New Roman" w:hAnsi="Times New Roman" w:cs="Times New Roman"/>
        </w:rPr>
      </w:pPr>
    </w:p>
    <w:p w14:paraId="451BCA6F" w14:textId="77777777" w:rsidR="00FF07C3" w:rsidRDefault="00FF07C3" w:rsidP="00344DA6">
      <w:pPr>
        <w:pStyle w:val="NoSpacing"/>
        <w:rPr>
          <w:rFonts w:ascii="Times New Roman" w:hAnsi="Times New Roman" w:cs="Times New Roman"/>
        </w:rPr>
      </w:pPr>
    </w:p>
    <w:p w14:paraId="5631E7AE" w14:textId="77777777" w:rsidR="00FF07C3" w:rsidRDefault="00FF07C3" w:rsidP="00344DA6">
      <w:pPr>
        <w:pStyle w:val="NoSpacing"/>
        <w:rPr>
          <w:rFonts w:ascii="Times New Roman" w:hAnsi="Times New Roman" w:cs="Times New Roman"/>
        </w:rPr>
      </w:pPr>
    </w:p>
    <w:p w14:paraId="5391D281" w14:textId="77777777" w:rsidR="00FF07C3" w:rsidRDefault="00FF07C3" w:rsidP="00344DA6">
      <w:pPr>
        <w:pStyle w:val="NoSpacing"/>
        <w:rPr>
          <w:rFonts w:ascii="Times New Roman" w:hAnsi="Times New Roman" w:cs="Times New Roman"/>
        </w:rPr>
      </w:pPr>
    </w:p>
    <w:p w14:paraId="1C4585F8" w14:textId="77777777" w:rsidR="00FF07C3" w:rsidRDefault="00FF07C3" w:rsidP="00344DA6">
      <w:pPr>
        <w:pStyle w:val="NoSpacing"/>
        <w:rPr>
          <w:rFonts w:ascii="Times New Roman" w:hAnsi="Times New Roman" w:cs="Times New Roman"/>
        </w:rPr>
      </w:pPr>
    </w:p>
    <w:p w14:paraId="32312C2C" w14:textId="77777777" w:rsidR="00FF07C3" w:rsidRDefault="00FF07C3" w:rsidP="00344DA6">
      <w:pPr>
        <w:pStyle w:val="NoSpacing"/>
        <w:rPr>
          <w:rFonts w:ascii="Times New Roman" w:hAnsi="Times New Roman" w:cs="Times New Roman"/>
        </w:rPr>
      </w:pPr>
    </w:p>
    <w:p w14:paraId="23786CDA" w14:textId="77777777" w:rsidR="00FF07C3" w:rsidRDefault="00FF07C3" w:rsidP="00344DA6">
      <w:pPr>
        <w:pStyle w:val="NoSpacing"/>
        <w:rPr>
          <w:rFonts w:ascii="Times New Roman" w:hAnsi="Times New Roman" w:cs="Times New Roman"/>
        </w:rPr>
      </w:pPr>
    </w:p>
    <w:p w14:paraId="5DF4AB01" w14:textId="77777777" w:rsidR="00FF07C3" w:rsidRDefault="00FF07C3" w:rsidP="00344DA6">
      <w:pPr>
        <w:pStyle w:val="NoSpacing"/>
        <w:rPr>
          <w:rFonts w:ascii="Times New Roman" w:hAnsi="Times New Roman" w:cs="Times New Roman"/>
        </w:rPr>
      </w:pPr>
    </w:p>
    <w:p w14:paraId="0E512DF7" w14:textId="77777777" w:rsidR="00302FB2" w:rsidRDefault="0001027D" w:rsidP="00344DA6">
      <w:pPr>
        <w:pStyle w:val="NoSpacing"/>
        <w:rPr>
          <w:rFonts w:ascii="Times New Roman" w:hAnsi="Times New Roman" w:cs="Times New Roman"/>
        </w:rPr>
      </w:pPr>
      <w:r>
        <w:rPr>
          <w:rFonts w:ascii="Times New Roman" w:hAnsi="Times New Roman" w:cs="Times New Roman"/>
        </w:rPr>
        <w:t xml:space="preserve">                    </w:t>
      </w:r>
    </w:p>
    <w:p w14:paraId="5B5D2615" w14:textId="77777777" w:rsidR="00302FB2" w:rsidRDefault="00302FB2" w:rsidP="00344DA6">
      <w:pPr>
        <w:pStyle w:val="NoSpacing"/>
        <w:rPr>
          <w:rFonts w:ascii="Times New Roman" w:hAnsi="Times New Roman" w:cs="Times New Roman"/>
        </w:rPr>
      </w:pPr>
    </w:p>
    <w:p w14:paraId="1F8AED2A" w14:textId="77777777" w:rsidR="00302FB2" w:rsidRDefault="00302FB2" w:rsidP="00344DA6">
      <w:pPr>
        <w:pStyle w:val="NoSpacing"/>
        <w:rPr>
          <w:rFonts w:ascii="Times New Roman" w:hAnsi="Times New Roman" w:cs="Times New Roman"/>
        </w:rPr>
      </w:pPr>
    </w:p>
    <w:p w14:paraId="2FB92F90" w14:textId="77777777" w:rsidR="00302FB2" w:rsidRDefault="00302FB2" w:rsidP="00344DA6">
      <w:pPr>
        <w:pStyle w:val="NoSpacing"/>
        <w:rPr>
          <w:rFonts w:ascii="Times New Roman" w:hAnsi="Times New Roman" w:cs="Times New Roman"/>
        </w:rPr>
      </w:pPr>
    </w:p>
    <w:p w14:paraId="6E626FD7" w14:textId="77777777" w:rsidR="00302FB2" w:rsidRDefault="00302FB2" w:rsidP="00344DA6">
      <w:pPr>
        <w:pStyle w:val="NoSpacing"/>
        <w:rPr>
          <w:rFonts w:ascii="Times New Roman" w:hAnsi="Times New Roman" w:cs="Times New Roman"/>
        </w:rPr>
      </w:pPr>
    </w:p>
    <w:p w14:paraId="516984B7" w14:textId="77777777" w:rsidR="00302FB2" w:rsidRDefault="00302FB2" w:rsidP="00344DA6">
      <w:pPr>
        <w:pStyle w:val="NoSpacing"/>
        <w:rPr>
          <w:rFonts w:ascii="Times New Roman" w:hAnsi="Times New Roman" w:cs="Times New Roman"/>
        </w:rPr>
      </w:pPr>
    </w:p>
    <w:p w14:paraId="581532D3" w14:textId="77777777" w:rsidR="00302FB2" w:rsidRDefault="00302FB2" w:rsidP="00344DA6">
      <w:pPr>
        <w:pStyle w:val="NoSpacing"/>
        <w:rPr>
          <w:rFonts w:ascii="Times New Roman" w:hAnsi="Times New Roman" w:cs="Times New Roman"/>
        </w:rPr>
      </w:pPr>
    </w:p>
    <w:p w14:paraId="404BBA65" w14:textId="77777777" w:rsidR="00302FB2" w:rsidRDefault="00302FB2" w:rsidP="00344DA6">
      <w:pPr>
        <w:pStyle w:val="NoSpacing"/>
        <w:rPr>
          <w:rFonts w:ascii="Times New Roman" w:hAnsi="Times New Roman" w:cs="Times New Roman"/>
        </w:rPr>
      </w:pPr>
    </w:p>
    <w:p w14:paraId="343A8431" w14:textId="77777777" w:rsidR="00302FB2" w:rsidRDefault="00302FB2" w:rsidP="00344DA6">
      <w:pPr>
        <w:pStyle w:val="NoSpacing"/>
        <w:rPr>
          <w:rFonts w:ascii="Times New Roman" w:hAnsi="Times New Roman" w:cs="Times New Roman"/>
        </w:rPr>
      </w:pPr>
    </w:p>
    <w:p w14:paraId="43EE1AED" w14:textId="77777777" w:rsidR="00302FB2" w:rsidRDefault="00302FB2" w:rsidP="00344DA6">
      <w:pPr>
        <w:pStyle w:val="NoSpacing"/>
        <w:rPr>
          <w:rFonts w:ascii="Times New Roman" w:hAnsi="Times New Roman" w:cs="Times New Roman"/>
        </w:rPr>
      </w:pPr>
    </w:p>
    <w:p w14:paraId="208BC8BF" w14:textId="77777777" w:rsidR="00302FB2" w:rsidRDefault="00302FB2" w:rsidP="00344DA6">
      <w:pPr>
        <w:pStyle w:val="NoSpacing"/>
        <w:rPr>
          <w:rFonts w:ascii="Times New Roman" w:hAnsi="Times New Roman" w:cs="Times New Roman"/>
        </w:rPr>
      </w:pPr>
    </w:p>
    <w:p w14:paraId="2DA10847" w14:textId="77777777" w:rsidR="00302FB2" w:rsidRDefault="00302FB2" w:rsidP="00344DA6">
      <w:pPr>
        <w:pStyle w:val="NoSpacing"/>
        <w:rPr>
          <w:rFonts w:ascii="Times New Roman" w:hAnsi="Times New Roman" w:cs="Times New Roman"/>
        </w:rPr>
      </w:pPr>
    </w:p>
    <w:p w14:paraId="15C74AD0" w14:textId="77777777" w:rsidR="00302FB2" w:rsidRDefault="00302FB2" w:rsidP="00344DA6">
      <w:pPr>
        <w:pStyle w:val="NoSpacing"/>
        <w:rPr>
          <w:rFonts w:ascii="Times New Roman" w:hAnsi="Times New Roman" w:cs="Times New Roman"/>
        </w:rPr>
      </w:pPr>
    </w:p>
    <w:p w14:paraId="198DB7D3" w14:textId="77777777" w:rsidR="00302FB2" w:rsidRDefault="00302FB2" w:rsidP="00344DA6">
      <w:pPr>
        <w:pStyle w:val="NoSpacing"/>
        <w:rPr>
          <w:rFonts w:ascii="Times New Roman" w:hAnsi="Times New Roman" w:cs="Times New Roman"/>
        </w:rPr>
      </w:pPr>
    </w:p>
    <w:p w14:paraId="6CD1DE36" w14:textId="77777777" w:rsidR="00302FB2" w:rsidRDefault="00302FB2" w:rsidP="00344DA6">
      <w:pPr>
        <w:pStyle w:val="NoSpacing"/>
        <w:rPr>
          <w:rFonts w:ascii="Times New Roman" w:hAnsi="Times New Roman" w:cs="Times New Roman"/>
        </w:rPr>
      </w:pPr>
    </w:p>
    <w:p w14:paraId="4A469F2C" w14:textId="77777777" w:rsidR="00302FB2" w:rsidRDefault="00302FB2" w:rsidP="00344DA6">
      <w:pPr>
        <w:pStyle w:val="NoSpacing"/>
        <w:rPr>
          <w:rFonts w:ascii="Times New Roman" w:hAnsi="Times New Roman" w:cs="Times New Roman"/>
        </w:rPr>
      </w:pPr>
    </w:p>
    <w:p w14:paraId="125547DC" w14:textId="77777777" w:rsidR="00302FB2" w:rsidRDefault="00302FB2" w:rsidP="00344DA6">
      <w:pPr>
        <w:pStyle w:val="NoSpacing"/>
        <w:rPr>
          <w:rFonts w:ascii="Times New Roman" w:hAnsi="Times New Roman" w:cs="Times New Roman"/>
        </w:rPr>
      </w:pPr>
    </w:p>
    <w:p w14:paraId="6CB27379" w14:textId="77777777" w:rsidR="00302FB2" w:rsidRDefault="00302FB2" w:rsidP="00344DA6">
      <w:pPr>
        <w:pStyle w:val="NoSpacing"/>
        <w:rPr>
          <w:rFonts w:ascii="Times New Roman" w:hAnsi="Times New Roman" w:cs="Times New Roman"/>
        </w:rPr>
      </w:pPr>
    </w:p>
    <w:p w14:paraId="1504DDC6" w14:textId="77777777" w:rsidR="00302FB2" w:rsidRDefault="00302FB2" w:rsidP="00344DA6">
      <w:pPr>
        <w:pStyle w:val="NoSpacing"/>
        <w:rPr>
          <w:rFonts w:ascii="Times New Roman" w:hAnsi="Times New Roman" w:cs="Times New Roman"/>
        </w:rPr>
      </w:pPr>
    </w:p>
    <w:p w14:paraId="76BCAF4C" w14:textId="77777777" w:rsidR="00302FB2" w:rsidRDefault="00302FB2" w:rsidP="00344DA6">
      <w:pPr>
        <w:pStyle w:val="NoSpacing"/>
        <w:rPr>
          <w:rFonts w:ascii="Times New Roman" w:hAnsi="Times New Roman" w:cs="Times New Roman"/>
        </w:rPr>
      </w:pPr>
    </w:p>
    <w:p w14:paraId="3F9DE38E" w14:textId="77777777" w:rsidR="00302FB2" w:rsidRDefault="00302FB2" w:rsidP="00344DA6">
      <w:pPr>
        <w:pStyle w:val="NoSpacing"/>
        <w:rPr>
          <w:rFonts w:ascii="Times New Roman" w:hAnsi="Times New Roman" w:cs="Times New Roman"/>
        </w:rPr>
      </w:pPr>
    </w:p>
    <w:p w14:paraId="272F9C79" w14:textId="77777777" w:rsidR="00302FB2" w:rsidRDefault="00302FB2" w:rsidP="00344DA6">
      <w:pPr>
        <w:pStyle w:val="NoSpacing"/>
        <w:rPr>
          <w:rFonts w:ascii="Times New Roman" w:hAnsi="Times New Roman" w:cs="Times New Roman"/>
        </w:rPr>
      </w:pPr>
    </w:p>
    <w:p w14:paraId="68929849" w14:textId="77777777" w:rsidR="00302FB2" w:rsidRDefault="00302FB2" w:rsidP="00302FB2">
      <w:pPr>
        <w:pStyle w:val="NoSpacing"/>
        <w:rPr>
          <w:rFonts w:ascii="Times New Roman" w:hAnsi="Times New Roman" w:cs="Times New Roman"/>
          <w:b/>
          <w:bCs/>
          <w:sz w:val="36"/>
          <w:szCs w:val="36"/>
        </w:rPr>
      </w:pPr>
    </w:p>
    <w:sectPr w:rsidR="00302FB2" w:rsidSect="00A337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1210" w14:textId="77777777" w:rsidR="007B3D6F" w:rsidRDefault="007B3D6F" w:rsidP="009412AC">
      <w:pPr>
        <w:spacing w:after="0" w:line="240" w:lineRule="auto"/>
      </w:pPr>
      <w:r>
        <w:separator/>
      </w:r>
    </w:p>
  </w:endnote>
  <w:endnote w:type="continuationSeparator" w:id="0">
    <w:p w14:paraId="4D650CE0" w14:textId="77777777" w:rsidR="007B3D6F" w:rsidRDefault="007B3D6F" w:rsidP="0094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1089D" w14:textId="77777777" w:rsidR="007B3D6F" w:rsidRDefault="007B3D6F" w:rsidP="009412AC">
      <w:pPr>
        <w:spacing w:after="0" w:line="240" w:lineRule="auto"/>
      </w:pPr>
      <w:r>
        <w:separator/>
      </w:r>
    </w:p>
  </w:footnote>
  <w:footnote w:type="continuationSeparator" w:id="0">
    <w:p w14:paraId="2E53033B" w14:textId="77777777" w:rsidR="007B3D6F" w:rsidRDefault="007B3D6F" w:rsidP="00941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36B"/>
    <w:multiLevelType w:val="multilevel"/>
    <w:tmpl w:val="B72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D2ACB"/>
    <w:multiLevelType w:val="multilevel"/>
    <w:tmpl w:val="EC32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F4A43"/>
    <w:multiLevelType w:val="multilevel"/>
    <w:tmpl w:val="4E4A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6C0080"/>
    <w:multiLevelType w:val="multilevel"/>
    <w:tmpl w:val="B8C4B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6F0A38"/>
    <w:multiLevelType w:val="multilevel"/>
    <w:tmpl w:val="B334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643F9"/>
    <w:multiLevelType w:val="multilevel"/>
    <w:tmpl w:val="BB00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07344"/>
    <w:multiLevelType w:val="hybridMultilevel"/>
    <w:tmpl w:val="1626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57DE7"/>
    <w:multiLevelType w:val="multilevel"/>
    <w:tmpl w:val="D52C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F24A1"/>
    <w:multiLevelType w:val="multilevel"/>
    <w:tmpl w:val="EA3E0A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CC2636"/>
    <w:multiLevelType w:val="multilevel"/>
    <w:tmpl w:val="1DB4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F80D42"/>
    <w:multiLevelType w:val="multilevel"/>
    <w:tmpl w:val="B5A6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D51F6"/>
    <w:multiLevelType w:val="hybridMultilevel"/>
    <w:tmpl w:val="22E2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8F63FA"/>
    <w:multiLevelType w:val="multilevel"/>
    <w:tmpl w:val="9402B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ED391E"/>
    <w:multiLevelType w:val="hybridMultilevel"/>
    <w:tmpl w:val="C990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DB4722"/>
    <w:multiLevelType w:val="multilevel"/>
    <w:tmpl w:val="68C6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393496"/>
    <w:multiLevelType w:val="hybridMultilevel"/>
    <w:tmpl w:val="42A6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A83B5B"/>
    <w:multiLevelType w:val="hybridMultilevel"/>
    <w:tmpl w:val="88860A48"/>
    <w:lvl w:ilvl="0" w:tplc="04090013">
      <w:start w:val="1"/>
      <w:numFmt w:val="upperRoman"/>
      <w:lvlText w:val="%1."/>
      <w:lvlJc w:val="right"/>
      <w:pPr>
        <w:ind w:left="4067" w:hanging="360"/>
      </w:pPr>
    </w:lvl>
    <w:lvl w:ilvl="1" w:tplc="04090019" w:tentative="1">
      <w:start w:val="1"/>
      <w:numFmt w:val="lowerLetter"/>
      <w:lvlText w:val="%2."/>
      <w:lvlJc w:val="left"/>
      <w:pPr>
        <w:ind w:left="4787" w:hanging="360"/>
      </w:pPr>
    </w:lvl>
    <w:lvl w:ilvl="2" w:tplc="0409001B" w:tentative="1">
      <w:start w:val="1"/>
      <w:numFmt w:val="lowerRoman"/>
      <w:lvlText w:val="%3."/>
      <w:lvlJc w:val="right"/>
      <w:pPr>
        <w:ind w:left="5507" w:hanging="180"/>
      </w:pPr>
    </w:lvl>
    <w:lvl w:ilvl="3" w:tplc="0409000F" w:tentative="1">
      <w:start w:val="1"/>
      <w:numFmt w:val="decimal"/>
      <w:lvlText w:val="%4."/>
      <w:lvlJc w:val="left"/>
      <w:pPr>
        <w:ind w:left="6227" w:hanging="360"/>
      </w:pPr>
    </w:lvl>
    <w:lvl w:ilvl="4" w:tplc="04090019" w:tentative="1">
      <w:start w:val="1"/>
      <w:numFmt w:val="lowerLetter"/>
      <w:lvlText w:val="%5."/>
      <w:lvlJc w:val="left"/>
      <w:pPr>
        <w:ind w:left="6947" w:hanging="360"/>
      </w:pPr>
    </w:lvl>
    <w:lvl w:ilvl="5" w:tplc="0409001B" w:tentative="1">
      <w:start w:val="1"/>
      <w:numFmt w:val="lowerRoman"/>
      <w:lvlText w:val="%6."/>
      <w:lvlJc w:val="right"/>
      <w:pPr>
        <w:ind w:left="7667" w:hanging="180"/>
      </w:pPr>
    </w:lvl>
    <w:lvl w:ilvl="6" w:tplc="0409000F" w:tentative="1">
      <w:start w:val="1"/>
      <w:numFmt w:val="decimal"/>
      <w:lvlText w:val="%7."/>
      <w:lvlJc w:val="left"/>
      <w:pPr>
        <w:ind w:left="8387" w:hanging="360"/>
      </w:pPr>
    </w:lvl>
    <w:lvl w:ilvl="7" w:tplc="04090019" w:tentative="1">
      <w:start w:val="1"/>
      <w:numFmt w:val="lowerLetter"/>
      <w:lvlText w:val="%8."/>
      <w:lvlJc w:val="left"/>
      <w:pPr>
        <w:ind w:left="9107" w:hanging="360"/>
      </w:pPr>
    </w:lvl>
    <w:lvl w:ilvl="8" w:tplc="0409001B" w:tentative="1">
      <w:start w:val="1"/>
      <w:numFmt w:val="lowerRoman"/>
      <w:lvlText w:val="%9."/>
      <w:lvlJc w:val="right"/>
      <w:pPr>
        <w:ind w:left="9827" w:hanging="180"/>
      </w:pPr>
    </w:lvl>
  </w:abstractNum>
  <w:abstractNum w:abstractNumId="17" w15:restartNumberingAfterBreak="0">
    <w:nsid w:val="7BB064F1"/>
    <w:multiLevelType w:val="hybridMultilevel"/>
    <w:tmpl w:val="9B18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9E2F05"/>
    <w:multiLevelType w:val="multilevel"/>
    <w:tmpl w:val="24A05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9970856">
    <w:abstractNumId w:val="18"/>
  </w:num>
  <w:num w:numId="2" w16cid:durableId="2129010484">
    <w:abstractNumId w:val="5"/>
  </w:num>
  <w:num w:numId="3" w16cid:durableId="756291299">
    <w:abstractNumId w:val="3"/>
  </w:num>
  <w:num w:numId="4" w16cid:durableId="51123464">
    <w:abstractNumId w:val="10"/>
  </w:num>
  <w:num w:numId="5" w16cid:durableId="978537814">
    <w:abstractNumId w:val="9"/>
  </w:num>
  <w:num w:numId="6" w16cid:durableId="2005282987">
    <w:abstractNumId w:val="8"/>
  </w:num>
  <w:num w:numId="7" w16cid:durableId="588932157">
    <w:abstractNumId w:val="14"/>
  </w:num>
  <w:num w:numId="8" w16cid:durableId="1020738483">
    <w:abstractNumId w:val="1"/>
  </w:num>
  <w:num w:numId="9" w16cid:durableId="1263732378">
    <w:abstractNumId w:val="12"/>
  </w:num>
  <w:num w:numId="10" w16cid:durableId="228536933">
    <w:abstractNumId w:val="0"/>
  </w:num>
  <w:num w:numId="11" w16cid:durableId="7146727">
    <w:abstractNumId w:val="4"/>
  </w:num>
  <w:num w:numId="12" w16cid:durableId="636881298">
    <w:abstractNumId w:val="2"/>
  </w:num>
  <w:num w:numId="13" w16cid:durableId="1175730409">
    <w:abstractNumId w:val="7"/>
  </w:num>
  <w:num w:numId="14" w16cid:durableId="1952858371">
    <w:abstractNumId w:val="15"/>
  </w:num>
  <w:num w:numId="15" w16cid:durableId="1909724828">
    <w:abstractNumId w:val="6"/>
  </w:num>
  <w:num w:numId="16" w16cid:durableId="1797210304">
    <w:abstractNumId w:val="13"/>
  </w:num>
  <w:num w:numId="17" w16cid:durableId="1015309415">
    <w:abstractNumId w:val="17"/>
  </w:num>
  <w:num w:numId="18" w16cid:durableId="1986280494">
    <w:abstractNumId w:val="11"/>
  </w:num>
  <w:num w:numId="19" w16cid:durableId="20227740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F4"/>
    <w:rsid w:val="00003243"/>
    <w:rsid w:val="000060FD"/>
    <w:rsid w:val="0001027D"/>
    <w:rsid w:val="000452EF"/>
    <w:rsid w:val="0005081F"/>
    <w:rsid w:val="00052C32"/>
    <w:rsid w:val="00060309"/>
    <w:rsid w:val="00062068"/>
    <w:rsid w:val="00071B59"/>
    <w:rsid w:val="00082E22"/>
    <w:rsid w:val="00097132"/>
    <w:rsid w:val="000C20F9"/>
    <w:rsid w:val="000F4CAA"/>
    <w:rsid w:val="00104EEE"/>
    <w:rsid w:val="00106C87"/>
    <w:rsid w:val="00111743"/>
    <w:rsid w:val="00116271"/>
    <w:rsid w:val="00120241"/>
    <w:rsid w:val="00127E00"/>
    <w:rsid w:val="00134DA3"/>
    <w:rsid w:val="00165A96"/>
    <w:rsid w:val="00186881"/>
    <w:rsid w:val="001A55D7"/>
    <w:rsid w:val="001A5BE7"/>
    <w:rsid w:val="001A70CA"/>
    <w:rsid w:val="001D1134"/>
    <w:rsid w:val="001D323C"/>
    <w:rsid w:val="001F2D7E"/>
    <w:rsid w:val="002052B7"/>
    <w:rsid w:val="00233972"/>
    <w:rsid w:val="00234AB8"/>
    <w:rsid w:val="0025352D"/>
    <w:rsid w:val="002742A7"/>
    <w:rsid w:val="00283257"/>
    <w:rsid w:val="00285330"/>
    <w:rsid w:val="00286BF2"/>
    <w:rsid w:val="00301F15"/>
    <w:rsid w:val="00302FB2"/>
    <w:rsid w:val="00316913"/>
    <w:rsid w:val="0032461B"/>
    <w:rsid w:val="0032490C"/>
    <w:rsid w:val="00324D34"/>
    <w:rsid w:val="00344DA6"/>
    <w:rsid w:val="00347186"/>
    <w:rsid w:val="00356153"/>
    <w:rsid w:val="0037193A"/>
    <w:rsid w:val="003754E5"/>
    <w:rsid w:val="00383B96"/>
    <w:rsid w:val="003915D5"/>
    <w:rsid w:val="0039472A"/>
    <w:rsid w:val="003A35D0"/>
    <w:rsid w:val="003C7AF9"/>
    <w:rsid w:val="003E6F2E"/>
    <w:rsid w:val="003F3CAE"/>
    <w:rsid w:val="003F6113"/>
    <w:rsid w:val="003F6E75"/>
    <w:rsid w:val="00434892"/>
    <w:rsid w:val="00442652"/>
    <w:rsid w:val="0044296C"/>
    <w:rsid w:val="00442D0B"/>
    <w:rsid w:val="00451FFF"/>
    <w:rsid w:val="0045683B"/>
    <w:rsid w:val="00482F8D"/>
    <w:rsid w:val="00483F83"/>
    <w:rsid w:val="004A25BB"/>
    <w:rsid w:val="004E4CAC"/>
    <w:rsid w:val="004E581C"/>
    <w:rsid w:val="004F2046"/>
    <w:rsid w:val="004F2201"/>
    <w:rsid w:val="00500EF0"/>
    <w:rsid w:val="005539C9"/>
    <w:rsid w:val="00557EC9"/>
    <w:rsid w:val="00563D29"/>
    <w:rsid w:val="0057418C"/>
    <w:rsid w:val="00575AE0"/>
    <w:rsid w:val="00580C43"/>
    <w:rsid w:val="00582B27"/>
    <w:rsid w:val="005C2014"/>
    <w:rsid w:val="005C66FB"/>
    <w:rsid w:val="005C69E0"/>
    <w:rsid w:val="005D0D33"/>
    <w:rsid w:val="005E7E74"/>
    <w:rsid w:val="005F28C0"/>
    <w:rsid w:val="005F2F8D"/>
    <w:rsid w:val="005F58B4"/>
    <w:rsid w:val="006055D8"/>
    <w:rsid w:val="006146CA"/>
    <w:rsid w:val="00617D43"/>
    <w:rsid w:val="0062139E"/>
    <w:rsid w:val="00632CF8"/>
    <w:rsid w:val="006374B0"/>
    <w:rsid w:val="0064601D"/>
    <w:rsid w:val="00647D01"/>
    <w:rsid w:val="00654D5E"/>
    <w:rsid w:val="00657E77"/>
    <w:rsid w:val="006B3732"/>
    <w:rsid w:val="006D79C5"/>
    <w:rsid w:val="006F59BD"/>
    <w:rsid w:val="00700963"/>
    <w:rsid w:val="00711503"/>
    <w:rsid w:val="00716F14"/>
    <w:rsid w:val="0072274F"/>
    <w:rsid w:val="00723D01"/>
    <w:rsid w:val="00735283"/>
    <w:rsid w:val="0078272A"/>
    <w:rsid w:val="007901CB"/>
    <w:rsid w:val="007964DC"/>
    <w:rsid w:val="007A7A7E"/>
    <w:rsid w:val="007B0ADB"/>
    <w:rsid w:val="007B3D6F"/>
    <w:rsid w:val="007C0188"/>
    <w:rsid w:val="007C5191"/>
    <w:rsid w:val="007E291D"/>
    <w:rsid w:val="00800D38"/>
    <w:rsid w:val="0080261E"/>
    <w:rsid w:val="00806894"/>
    <w:rsid w:val="00814C78"/>
    <w:rsid w:val="00815722"/>
    <w:rsid w:val="00817917"/>
    <w:rsid w:val="008470BB"/>
    <w:rsid w:val="00857035"/>
    <w:rsid w:val="0086213C"/>
    <w:rsid w:val="00867AD3"/>
    <w:rsid w:val="0087225F"/>
    <w:rsid w:val="00874DBE"/>
    <w:rsid w:val="00891420"/>
    <w:rsid w:val="00893B6B"/>
    <w:rsid w:val="008B30C6"/>
    <w:rsid w:val="008B4DD8"/>
    <w:rsid w:val="008C2E95"/>
    <w:rsid w:val="00927B59"/>
    <w:rsid w:val="0093498E"/>
    <w:rsid w:val="00935678"/>
    <w:rsid w:val="00935E2C"/>
    <w:rsid w:val="009412AC"/>
    <w:rsid w:val="00947D47"/>
    <w:rsid w:val="009642A1"/>
    <w:rsid w:val="00967376"/>
    <w:rsid w:val="00990D1C"/>
    <w:rsid w:val="009C42B1"/>
    <w:rsid w:val="009D1A2F"/>
    <w:rsid w:val="009D62D0"/>
    <w:rsid w:val="009D7CA1"/>
    <w:rsid w:val="009E2A6B"/>
    <w:rsid w:val="009F595E"/>
    <w:rsid w:val="00A006B4"/>
    <w:rsid w:val="00A070BC"/>
    <w:rsid w:val="00A32C0D"/>
    <w:rsid w:val="00A337B1"/>
    <w:rsid w:val="00A341EC"/>
    <w:rsid w:val="00A521F4"/>
    <w:rsid w:val="00A756F5"/>
    <w:rsid w:val="00A84FFD"/>
    <w:rsid w:val="00AA3963"/>
    <w:rsid w:val="00AA6960"/>
    <w:rsid w:val="00AB0F6A"/>
    <w:rsid w:val="00AB36BA"/>
    <w:rsid w:val="00AB7781"/>
    <w:rsid w:val="00AC06C0"/>
    <w:rsid w:val="00AC2C8E"/>
    <w:rsid w:val="00AC67E0"/>
    <w:rsid w:val="00AC7C5D"/>
    <w:rsid w:val="00AE1B04"/>
    <w:rsid w:val="00AE604D"/>
    <w:rsid w:val="00AE7E89"/>
    <w:rsid w:val="00B1098D"/>
    <w:rsid w:val="00B27354"/>
    <w:rsid w:val="00B27B16"/>
    <w:rsid w:val="00B32239"/>
    <w:rsid w:val="00B33380"/>
    <w:rsid w:val="00B36931"/>
    <w:rsid w:val="00B44C99"/>
    <w:rsid w:val="00B52907"/>
    <w:rsid w:val="00B54DD6"/>
    <w:rsid w:val="00B6133B"/>
    <w:rsid w:val="00B71270"/>
    <w:rsid w:val="00B7520F"/>
    <w:rsid w:val="00BB3561"/>
    <w:rsid w:val="00BB3C26"/>
    <w:rsid w:val="00BC3FEF"/>
    <w:rsid w:val="00BD1395"/>
    <w:rsid w:val="00BF0FEA"/>
    <w:rsid w:val="00C0399A"/>
    <w:rsid w:val="00C060D1"/>
    <w:rsid w:val="00C1596C"/>
    <w:rsid w:val="00C16141"/>
    <w:rsid w:val="00C21B71"/>
    <w:rsid w:val="00C437E2"/>
    <w:rsid w:val="00C541BA"/>
    <w:rsid w:val="00C566B4"/>
    <w:rsid w:val="00C773C6"/>
    <w:rsid w:val="00C8303A"/>
    <w:rsid w:val="00C8632B"/>
    <w:rsid w:val="00C90430"/>
    <w:rsid w:val="00CA0956"/>
    <w:rsid w:val="00CB327A"/>
    <w:rsid w:val="00CE055E"/>
    <w:rsid w:val="00CE3E36"/>
    <w:rsid w:val="00D00C57"/>
    <w:rsid w:val="00D04BF9"/>
    <w:rsid w:val="00D34856"/>
    <w:rsid w:val="00D354C7"/>
    <w:rsid w:val="00D433F4"/>
    <w:rsid w:val="00DE52A7"/>
    <w:rsid w:val="00DF0DB1"/>
    <w:rsid w:val="00E12837"/>
    <w:rsid w:val="00E12B39"/>
    <w:rsid w:val="00E2261D"/>
    <w:rsid w:val="00E27456"/>
    <w:rsid w:val="00E36C04"/>
    <w:rsid w:val="00E608FC"/>
    <w:rsid w:val="00E64B7F"/>
    <w:rsid w:val="00E712AF"/>
    <w:rsid w:val="00E740EA"/>
    <w:rsid w:val="00E82DC1"/>
    <w:rsid w:val="00E85661"/>
    <w:rsid w:val="00E9356A"/>
    <w:rsid w:val="00E95E94"/>
    <w:rsid w:val="00EA6608"/>
    <w:rsid w:val="00EB3BDA"/>
    <w:rsid w:val="00EB6974"/>
    <w:rsid w:val="00EC4C46"/>
    <w:rsid w:val="00EE7A0C"/>
    <w:rsid w:val="00EF4802"/>
    <w:rsid w:val="00EF4F34"/>
    <w:rsid w:val="00EF51F5"/>
    <w:rsid w:val="00EF590D"/>
    <w:rsid w:val="00F008B9"/>
    <w:rsid w:val="00F01AD5"/>
    <w:rsid w:val="00F171E7"/>
    <w:rsid w:val="00F8362C"/>
    <w:rsid w:val="00FC6B2E"/>
    <w:rsid w:val="00FD5662"/>
    <w:rsid w:val="00FD6C5B"/>
    <w:rsid w:val="00FD7410"/>
    <w:rsid w:val="00FE1CA6"/>
    <w:rsid w:val="00FF07C3"/>
    <w:rsid w:val="00FF29D8"/>
    <w:rsid w:val="00FF69F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B544"/>
  <w15:docId w15:val="{40CACBCB-51C7-D448-AE94-5F11952D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7B1"/>
  </w:style>
  <w:style w:type="paragraph" w:styleId="Heading1">
    <w:name w:val="heading 1"/>
    <w:basedOn w:val="Normal"/>
    <w:link w:val="Heading1Char"/>
    <w:uiPriority w:val="9"/>
    <w:qFormat/>
    <w:rsid w:val="00FF69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44DA6"/>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9F4"/>
    <w:rPr>
      <w:rFonts w:ascii="Times New Roman" w:eastAsia="Times New Roman" w:hAnsi="Times New Roman" w:cs="Times New Roman"/>
      <w:b/>
      <w:bCs/>
      <w:kern w:val="36"/>
      <w:sz w:val="48"/>
      <w:szCs w:val="48"/>
    </w:rPr>
  </w:style>
  <w:style w:type="paragraph" w:styleId="NoSpacing">
    <w:name w:val="No Spacing"/>
    <w:uiPriority w:val="1"/>
    <w:qFormat/>
    <w:rsid w:val="00082E22"/>
    <w:pPr>
      <w:spacing w:after="0" w:line="240" w:lineRule="auto"/>
    </w:pPr>
    <w:rPr>
      <w:rFonts w:ascii="Calibri" w:eastAsia="Calibri" w:hAnsi="Calibri" w:cs="Calibri"/>
      <w:szCs w:val="22"/>
      <w:lang w:bidi="ar-SA"/>
    </w:rPr>
  </w:style>
  <w:style w:type="paragraph" w:styleId="ListParagraph">
    <w:name w:val="List Paragraph"/>
    <w:basedOn w:val="Normal"/>
    <w:uiPriority w:val="34"/>
    <w:qFormat/>
    <w:rsid w:val="001A70CA"/>
    <w:pPr>
      <w:ind w:left="720"/>
      <w:contextualSpacing/>
    </w:pPr>
  </w:style>
  <w:style w:type="paragraph" w:styleId="Header">
    <w:name w:val="header"/>
    <w:basedOn w:val="Normal"/>
    <w:link w:val="HeaderChar"/>
    <w:uiPriority w:val="99"/>
    <w:semiHidden/>
    <w:unhideWhenUsed/>
    <w:rsid w:val="009412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12AC"/>
  </w:style>
  <w:style w:type="paragraph" w:styleId="Footer">
    <w:name w:val="footer"/>
    <w:basedOn w:val="Normal"/>
    <w:link w:val="FooterChar"/>
    <w:uiPriority w:val="99"/>
    <w:semiHidden/>
    <w:unhideWhenUsed/>
    <w:rsid w:val="009412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12AC"/>
  </w:style>
  <w:style w:type="character" w:customStyle="1" w:styleId="Heading2Char">
    <w:name w:val="Heading 2 Char"/>
    <w:basedOn w:val="DefaultParagraphFont"/>
    <w:link w:val="Heading2"/>
    <w:uiPriority w:val="9"/>
    <w:rsid w:val="00344DA6"/>
    <w:rPr>
      <w:rFonts w:asciiTheme="majorHAnsi" w:eastAsiaTheme="majorEastAsia" w:hAnsiTheme="majorHAnsi" w:cstheme="majorBidi"/>
      <w:b/>
      <w:bCs/>
      <w:color w:val="4F81BD" w:themeColor="accent1"/>
      <w:sz w:val="26"/>
      <w:szCs w:val="23"/>
    </w:rPr>
  </w:style>
  <w:style w:type="character" w:styleId="PlaceholderText">
    <w:name w:val="Placeholder Text"/>
    <w:basedOn w:val="DefaultParagraphFont"/>
    <w:uiPriority w:val="99"/>
    <w:semiHidden/>
    <w:rsid w:val="009F595E"/>
    <w:rPr>
      <w:color w:val="808080"/>
    </w:rPr>
  </w:style>
  <w:style w:type="paragraph" w:styleId="BalloonText">
    <w:name w:val="Balloon Text"/>
    <w:basedOn w:val="Normal"/>
    <w:link w:val="BalloonTextChar"/>
    <w:uiPriority w:val="99"/>
    <w:semiHidden/>
    <w:unhideWhenUsed/>
    <w:rsid w:val="009F595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F595E"/>
    <w:rPr>
      <w:rFonts w:ascii="Tahoma" w:hAnsi="Tahoma" w:cs="Mangal"/>
      <w:sz w:val="16"/>
      <w:szCs w:val="14"/>
    </w:rPr>
  </w:style>
  <w:style w:type="table" w:styleId="LightList-Accent4">
    <w:name w:val="Light List Accent 4"/>
    <w:basedOn w:val="TableNormal"/>
    <w:uiPriority w:val="61"/>
    <w:rsid w:val="00935E2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jaramsingh7174@gmail.com"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0B2D3-A73E-4FFE-A5D4-0E03EA978DF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3734</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Raja</dc:creator>
  <cp:keywords/>
  <dc:description/>
  <cp:lastModifiedBy>rajaram singh`</cp:lastModifiedBy>
  <cp:revision>2</cp:revision>
  <dcterms:created xsi:type="dcterms:W3CDTF">2026-06-08T09:20:00Z</dcterms:created>
  <dcterms:modified xsi:type="dcterms:W3CDTF">2026-06-08T09:20:00Z</dcterms:modified>
</cp:coreProperties>
</file>