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2602" w:rsidRPr="00573A75" w:rsidRDefault="00E22602" w:rsidP="004521B6">
      <w:pPr>
        <w:spacing w:line="360" w:lineRule="auto"/>
        <w:jc w:val="center"/>
        <w:rPr>
          <w:rFonts w:asciiTheme="majorBidi" w:hAnsiTheme="majorBidi" w:cstheme="majorBidi"/>
          <w:b/>
          <w:bCs/>
          <w:sz w:val="28"/>
          <w:szCs w:val="28"/>
        </w:rPr>
      </w:pPr>
      <w:r w:rsidRPr="00573A75">
        <w:rPr>
          <w:rFonts w:asciiTheme="majorBidi" w:hAnsiTheme="majorBidi" w:cstheme="majorBidi"/>
          <w:b/>
          <w:bCs/>
          <w:sz w:val="28"/>
          <w:szCs w:val="28"/>
        </w:rPr>
        <w:t>Biological Control</w:t>
      </w:r>
      <w:r w:rsidR="00BB2635">
        <w:rPr>
          <w:rFonts w:asciiTheme="majorBidi" w:hAnsiTheme="majorBidi" w:cstheme="majorBidi"/>
          <w:b/>
          <w:bCs/>
          <w:sz w:val="28"/>
          <w:szCs w:val="28"/>
        </w:rPr>
        <w:t xml:space="preserve"> of </w:t>
      </w:r>
      <w:proofErr w:type="spellStart"/>
      <w:r w:rsidR="00BB2635" w:rsidRPr="00BB2635">
        <w:rPr>
          <w:rFonts w:asciiTheme="majorBidi" w:hAnsiTheme="majorBidi" w:cstheme="majorBidi"/>
          <w:b/>
          <w:bCs/>
          <w:i/>
          <w:iCs/>
          <w:sz w:val="28"/>
          <w:szCs w:val="28"/>
        </w:rPr>
        <w:t>Meloidogyne</w:t>
      </w:r>
      <w:proofErr w:type="spellEnd"/>
      <w:r w:rsidR="00BB2635" w:rsidRPr="00BB2635">
        <w:rPr>
          <w:rFonts w:asciiTheme="majorBidi" w:hAnsiTheme="majorBidi" w:cstheme="majorBidi"/>
          <w:b/>
          <w:bCs/>
          <w:i/>
          <w:iCs/>
          <w:sz w:val="28"/>
          <w:szCs w:val="28"/>
        </w:rPr>
        <w:t xml:space="preserve"> incognita</w:t>
      </w:r>
      <w:r w:rsidR="008477F0" w:rsidRPr="004521B6">
        <w:rPr>
          <w:rFonts w:asciiTheme="majorBidi" w:hAnsiTheme="majorBidi" w:cstheme="majorBidi" w:hint="cs"/>
          <w:b/>
          <w:bCs/>
          <w:sz w:val="28"/>
          <w:szCs w:val="28"/>
          <w:rtl/>
        </w:rPr>
        <w:t xml:space="preserve"> </w:t>
      </w:r>
      <w:r w:rsidR="00E509A9" w:rsidRPr="00573A75">
        <w:rPr>
          <w:rFonts w:asciiTheme="majorBidi" w:hAnsiTheme="majorBidi" w:cstheme="majorBidi"/>
          <w:b/>
          <w:bCs/>
          <w:sz w:val="28"/>
          <w:szCs w:val="28"/>
        </w:rPr>
        <w:t>using</w:t>
      </w:r>
      <w:r w:rsidRPr="00573A75">
        <w:rPr>
          <w:rFonts w:asciiTheme="majorBidi" w:hAnsiTheme="majorBidi" w:cstheme="majorBidi"/>
          <w:b/>
          <w:bCs/>
          <w:sz w:val="28"/>
          <w:szCs w:val="28"/>
        </w:rPr>
        <w:t xml:space="preserve"> </w:t>
      </w:r>
      <w:proofErr w:type="spellStart"/>
      <w:r w:rsidRPr="00573A75">
        <w:rPr>
          <w:rFonts w:asciiTheme="majorBidi" w:hAnsiTheme="majorBidi" w:cstheme="majorBidi"/>
          <w:b/>
          <w:bCs/>
          <w:sz w:val="28"/>
          <w:szCs w:val="28"/>
        </w:rPr>
        <w:t>Mycorrhizal</w:t>
      </w:r>
      <w:proofErr w:type="spellEnd"/>
      <w:r w:rsidRPr="00573A75">
        <w:rPr>
          <w:rFonts w:asciiTheme="majorBidi" w:hAnsiTheme="majorBidi" w:cstheme="majorBidi"/>
          <w:b/>
          <w:bCs/>
          <w:sz w:val="28"/>
          <w:szCs w:val="28"/>
        </w:rPr>
        <w:t xml:space="preserve"> Fungi in Central Sudan</w:t>
      </w:r>
    </w:p>
    <w:p w:rsidR="000A4A00" w:rsidRPr="007812B5" w:rsidRDefault="000A4A00" w:rsidP="00362A8F">
      <w:pPr>
        <w:spacing w:line="360" w:lineRule="auto"/>
        <w:ind w:left="720"/>
        <w:jc w:val="center"/>
        <w:rPr>
          <w:rFonts w:asciiTheme="majorBidi" w:hAnsiTheme="majorBidi" w:cstheme="majorBidi"/>
          <w:sz w:val="28"/>
          <w:szCs w:val="28"/>
        </w:rPr>
      </w:pPr>
      <w:proofErr w:type="spellStart"/>
      <w:r w:rsidRPr="007812B5">
        <w:rPr>
          <w:rFonts w:asciiTheme="majorBidi" w:hAnsiTheme="majorBidi" w:cstheme="majorBidi"/>
          <w:sz w:val="28"/>
          <w:szCs w:val="28"/>
        </w:rPr>
        <w:t/>
      </w:r>
      <w:proofErr w:type="spellEnd"/>
      <w:r w:rsidRPr="007812B5">
        <w:rPr>
          <w:rFonts w:asciiTheme="majorBidi" w:hAnsiTheme="majorBidi" w:cstheme="majorBidi"/>
          <w:sz w:val="28"/>
          <w:szCs w:val="28"/>
        </w:rPr>
        <w:t xml:space="preserve"/>
      </w:r>
      <w:r w:rsidR="00A30A10">
        <w:rPr>
          <w:rFonts w:asciiTheme="majorBidi" w:hAnsiTheme="majorBidi" w:cstheme="majorBidi"/>
          <w:sz w:val="28"/>
          <w:szCs w:val="28"/>
          <w:vertAlign w:val="superscript"/>
        </w:rPr>
        <w:t/>
      </w:r>
      <w:r w:rsidR="00A30A10">
        <w:rPr>
          <w:rFonts w:asciiTheme="majorBidi" w:hAnsiTheme="majorBidi" w:cstheme="majorBidi"/>
          <w:sz w:val="28"/>
          <w:szCs w:val="28"/>
        </w:rPr>
        <w:t xml:space="preserve"/>
      </w:r>
      <w:r w:rsidRPr="007812B5">
        <w:rPr>
          <w:rFonts w:asciiTheme="majorBidi" w:hAnsiTheme="majorBidi" w:cstheme="majorBidi"/>
          <w:sz w:val="28"/>
          <w:szCs w:val="28"/>
        </w:rPr>
        <w:t/>
      </w:r>
      <w:r w:rsidR="00200E20">
        <w:rPr>
          <w:rFonts w:asciiTheme="majorBidi" w:hAnsiTheme="majorBidi" w:cstheme="majorBidi"/>
          <w:sz w:val="28"/>
          <w:szCs w:val="28"/>
        </w:rPr>
        <w:t/>
      </w:r>
      <w:r w:rsidR="00200E20" w:rsidRPr="00200E20">
        <w:rPr>
          <w:rFonts w:asciiTheme="majorBidi" w:hAnsiTheme="majorBidi" w:cstheme="majorBidi"/>
          <w:sz w:val="28"/>
          <w:szCs w:val="28"/>
        </w:rPr>
        <w:t xml:space="preserve"/>
      </w:r>
      <w:proofErr w:type="spellStart"/>
      <w:r w:rsidR="00200E20" w:rsidRPr="00200E20">
        <w:rPr>
          <w:rFonts w:asciiTheme="majorBidi" w:hAnsiTheme="majorBidi" w:cstheme="majorBidi"/>
          <w:sz w:val="28"/>
          <w:szCs w:val="28"/>
        </w:rPr>
        <w:t/>
      </w:r>
      <w:proofErr w:type="spellEnd"/>
      <w:r w:rsidR="00200E20" w:rsidRPr="00200E20">
        <w:rPr>
          <w:rFonts w:asciiTheme="majorBidi" w:hAnsiTheme="majorBidi" w:cstheme="majorBidi"/>
          <w:sz w:val="28"/>
          <w:szCs w:val="28"/>
        </w:rPr>
        <w:t xml:space="preserve"/>
      </w:r>
      <w:r w:rsidR="00362A8F">
        <w:rPr>
          <w:rFonts w:asciiTheme="majorBidi" w:hAnsiTheme="majorBidi" w:cstheme="majorBidi"/>
          <w:sz w:val="28"/>
          <w:szCs w:val="28"/>
          <w:vertAlign w:val="superscript"/>
        </w:rPr>
        <w:t/>
      </w:r>
      <w:r w:rsidR="00362A8F" w:rsidRPr="00362A8F">
        <w:t xml:space="preserve"/>
      </w:r>
      <w:r w:rsidR="00362A8F" w:rsidRPr="00362A8F">
        <w:rPr>
          <w:sz w:val="28"/>
          <w:szCs w:val="28"/>
        </w:rPr>
        <w:t/>
      </w:r>
      <w:r w:rsidR="00362A8F" w:rsidRPr="00362A8F">
        <w:t xml:space="preserve"/>
      </w:r>
      <w:r w:rsidR="00362A8F">
        <w:rPr>
          <w:rFonts w:asciiTheme="majorBidi" w:hAnsiTheme="majorBidi" w:cstheme="majorBidi"/>
          <w:sz w:val="28"/>
          <w:szCs w:val="28"/>
        </w:rPr>
        <w:t xml:space="preserve"/>
      </w:r>
      <w:proofErr w:type="spellStart"/>
      <w:r w:rsidR="00362A8F" w:rsidRPr="00362A8F">
        <w:rPr>
          <w:rFonts w:asciiTheme="majorBidi" w:hAnsiTheme="majorBidi" w:cstheme="majorBidi"/>
          <w:sz w:val="28"/>
          <w:szCs w:val="28"/>
        </w:rPr>
        <w:t/>
      </w:r>
      <w:proofErr w:type="spellEnd"/>
      <w:r w:rsidR="00362A8F" w:rsidRPr="00362A8F">
        <w:rPr>
          <w:rFonts w:asciiTheme="majorBidi" w:hAnsiTheme="majorBidi" w:cstheme="majorBidi"/>
          <w:sz w:val="28"/>
          <w:szCs w:val="28"/>
        </w:rPr>
        <w:t xml:space="preserve"/>
      </w:r>
      <w:r w:rsidR="00362A8F" w:rsidRPr="00362A8F">
        <w:rPr>
          <w:rFonts w:asciiTheme="majorBidi" w:hAnsiTheme="majorBidi" w:cstheme="majorBidi"/>
          <w:sz w:val="28"/>
          <w:szCs w:val="28"/>
          <w:vertAlign w:val="superscript"/>
        </w:rPr>
        <w:t/>
      </w:r>
    </w:p>
    <w:p w:rsidR="00A30A10" w:rsidRDefault="000A4A00" w:rsidP="00362A8F">
      <w:pPr>
        <w:spacing w:line="360" w:lineRule="auto"/>
        <w:rPr>
          <w:rFonts w:asciiTheme="majorBidi" w:hAnsiTheme="majorBidi" w:cstheme="majorBidi"/>
          <w:i/>
          <w:iCs/>
          <w:sz w:val="24"/>
          <w:szCs w:val="24"/>
        </w:rPr>
      </w:pPr>
      <w:r w:rsidRPr="00A30A10">
        <w:rPr>
          <w:rFonts w:asciiTheme="majorBidi" w:hAnsiTheme="majorBidi" w:cstheme="majorBidi"/>
          <w:i/>
          <w:iCs/>
          <w:sz w:val="24"/>
          <w:szCs w:val="24"/>
          <w:vertAlign w:val="superscript"/>
        </w:rPr>
        <w:t/>
      </w:r>
      <w:r w:rsidRPr="00A30A10">
        <w:rPr>
          <w:rFonts w:asciiTheme="majorBidi" w:hAnsiTheme="majorBidi" w:cstheme="majorBidi"/>
          <w:i/>
          <w:iCs/>
          <w:sz w:val="24"/>
          <w:szCs w:val="24"/>
        </w:rPr>
        <w:t xml:space="preserve"/>
      </w:r>
      <w:r w:rsidR="00362A8F">
        <w:rPr>
          <w:rFonts w:asciiTheme="majorBidi" w:hAnsiTheme="majorBidi" w:cstheme="majorBidi"/>
          <w:i/>
          <w:iCs/>
          <w:sz w:val="24"/>
          <w:szCs w:val="24"/>
        </w:rPr>
        <w:t xml:space="preserve"/>
      </w:r>
      <w:r w:rsidRPr="00A30A10">
        <w:rPr>
          <w:rFonts w:asciiTheme="majorBidi" w:hAnsiTheme="majorBidi" w:cstheme="majorBidi"/>
          <w:i/>
          <w:iCs/>
          <w:sz w:val="24"/>
          <w:szCs w:val="24"/>
        </w:rPr>
        <w:t xml:space="preserve"/>
      </w:r>
      <w:r w:rsidR="00362A8F" w:rsidRPr="00362A8F">
        <w:rPr>
          <w:rFonts w:asciiTheme="majorBidi" w:hAnsiTheme="majorBidi" w:cstheme="majorBidi"/>
          <w:i/>
          <w:iCs/>
          <w:sz w:val="24"/>
          <w:szCs w:val="24"/>
        </w:rPr>
        <w:t xml:space="preserve"/>
      </w:r>
      <w:proofErr w:type="spellStart"/>
      <w:r w:rsidR="00362A8F" w:rsidRPr="00362A8F">
        <w:rPr>
          <w:rFonts w:asciiTheme="majorBidi" w:hAnsiTheme="majorBidi" w:cstheme="majorBidi"/>
          <w:i/>
          <w:iCs/>
          <w:sz w:val="24"/>
          <w:szCs w:val="24"/>
        </w:rPr>
        <w:t/>
      </w:r>
      <w:proofErr w:type="spellEnd"/>
      <w:r w:rsidR="00362A8F" w:rsidRPr="00362A8F">
        <w:rPr>
          <w:rFonts w:asciiTheme="majorBidi" w:hAnsiTheme="majorBidi" w:cstheme="majorBidi"/>
          <w:i/>
          <w:iCs/>
          <w:sz w:val="24"/>
          <w:szCs w:val="24"/>
        </w:rPr>
        <w:t xml:space="preserve"/>
      </w:r>
      <w:r w:rsidRPr="00A30A10">
        <w:rPr>
          <w:rFonts w:asciiTheme="majorBidi" w:hAnsiTheme="majorBidi" w:cstheme="majorBidi"/>
          <w:i/>
          <w:iCs/>
          <w:sz w:val="24"/>
          <w:szCs w:val="24"/>
        </w:rPr>
        <w:t/>
      </w:r>
      <w:r w:rsidR="001F01A6">
        <w:rPr>
          <w:rFonts w:asciiTheme="majorBidi" w:hAnsiTheme="majorBidi" w:cstheme="majorBidi"/>
          <w:i/>
          <w:iCs/>
          <w:sz w:val="24"/>
          <w:szCs w:val="24"/>
        </w:rPr>
        <w:t/>
      </w:r>
    </w:p>
    <w:p w:rsidR="00362A8F" w:rsidRPr="00A30A10" w:rsidRDefault="00362A8F" w:rsidP="001F01A6">
      <w:pPr>
        <w:spacing w:line="360" w:lineRule="auto"/>
        <w:rPr>
          <w:rFonts w:asciiTheme="majorBidi" w:hAnsiTheme="majorBidi" w:cstheme="majorBidi"/>
          <w:i/>
          <w:iCs/>
          <w:sz w:val="24"/>
          <w:szCs w:val="24"/>
        </w:rPr>
      </w:pPr>
      <w:r w:rsidRPr="00362A8F">
        <w:rPr>
          <w:rFonts w:asciiTheme="majorBidi" w:hAnsiTheme="majorBidi" w:cstheme="majorBidi"/>
          <w:i/>
          <w:iCs/>
          <w:sz w:val="24"/>
          <w:szCs w:val="24"/>
          <w:vertAlign w:val="superscript"/>
        </w:rPr>
        <w:t/>
      </w:r>
      <w:r w:rsidRPr="00362A8F">
        <w:rPr>
          <w:rFonts w:asciiTheme="majorBidi" w:hAnsiTheme="majorBidi" w:cstheme="majorBidi"/>
          <w:i/>
          <w:iCs/>
          <w:sz w:val="24"/>
          <w:szCs w:val="24"/>
        </w:rPr>
        <w:t xml:space="preserve"/>
      </w:r>
      <w:proofErr w:type="spellStart"/>
      <w:r w:rsidRPr="00362A8F">
        <w:rPr>
          <w:rFonts w:asciiTheme="majorBidi" w:hAnsiTheme="majorBidi" w:cstheme="majorBidi"/>
          <w:i/>
          <w:iCs/>
          <w:sz w:val="24"/>
          <w:szCs w:val="24"/>
        </w:rPr>
        <w:t/>
      </w:r>
      <w:proofErr w:type="spellEnd"/>
      <w:r w:rsidRPr="00362A8F">
        <w:rPr>
          <w:rFonts w:asciiTheme="majorBidi" w:hAnsiTheme="majorBidi" w:cstheme="majorBidi"/>
          <w:i/>
          <w:iCs/>
          <w:sz w:val="24"/>
          <w:szCs w:val="24"/>
        </w:rPr>
        <w:t/>
      </w:r>
    </w:p>
    <w:p w:rsidR="000A4A00" w:rsidRPr="00A30A10" w:rsidRDefault="00362A8F" w:rsidP="00200E20">
      <w:pPr>
        <w:spacing w:line="360" w:lineRule="auto"/>
        <w:rPr>
          <w:rFonts w:asciiTheme="majorBidi" w:hAnsiTheme="majorBidi" w:cstheme="majorBidi"/>
          <w:i/>
          <w:iCs/>
          <w:sz w:val="24"/>
          <w:szCs w:val="24"/>
        </w:rPr>
      </w:pPr>
      <w:r>
        <w:rPr>
          <w:rFonts w:asciiTheme="majorBidi" w:hAnsiTheme="majorBidi" w:cstheme="majorBidi"/>
          <w:i/>
          <w:iCs/>
          <w:sz w:val="24"/>
          <w:szCs w:val="24"/>
          <w:vertAlign w:val="superscript"/>
        </w:rPr>
        <w:t/>
      </w:r>
      <w:r w:rsidR="00200E20">
        <w:rPr>
          <w:rFonts w:asciiTheme="majorBidi" w:hAnsiTheme="majorBidi" w:cstheme="majorBidi"/>
          <w:i/>
          <w:iCs/>
          <w:sz w:val="24"/>
          <w:szCs w:val="24"/>
        </w:rPr>
        <w:t/>
      </w:r>
      <w:r w:rsidRPr="00362A8F">
        <w:t xml:space="preserve"/>
      </w:r>
      <w:r w:rsidR="008F5E46" w:rsidRPr="00362A8F">
        <w:rPr>
          <w:rFonts w:asciiTheme="majorBidi" w:hAnsiTheme="majorBidi" w:cstheme="majorBidi"/>
          <w:i/>
          <w:iCs/>
          <w:sz w:val="24"/>
          <w:szCs w:val="24"/>
        </w:rPr>
        <w:t/>
      </w:r>
      <w:r w:rsidRPr="00362A8F">
        <w:rPr>
          <w:rFonts w:asciiTheme="majorBidi" w:hAnsiTheme="majorBidi" w:cstheme="majorBidi"/>
          <w:i/>
          <w:iCs/>
          <w:sz w:val="24"/>
          <w:szCs w:val="24"/>
        </w:rPr>
        <w:t xml:space="preserve"/>
      </w:r>
      <w:proofErr w:type="spellStart"/>
      <w:r w:rsidRPr="00362A8F">
        <w:rPr>
          <w:rFonts w:asciiTheme="majorBidi" w:hAnsiTheme="majorBidi" w:cstheme="majorBidi"/>
          <w:i/>
          <w:iCs/>
          <w:sz w:val="24"/>
          <w:szCs w:val="24"/>
        </w:rPr>
        <w:t/>
      </w:r>
      <w:proofErr w:type="spellEnd"/>
      <w:r w:rsidRPr="00362A8F">
        <w:rPr>
          <w:rFonts w:asciiTheme="majorBidi" w:hAnsiTheme="majorBidi" w:cstheme="majorBidi"/>
          <w:i/>
          <w:iCs/>
          <w:sz w:val="24"/>
          <w:szCs w:val="24"/>
        </w:rPr>
        <w:t xml:space="preserve"/>
      </w:r>
      <w:r w:rsidR="008F5E46">
        <w:rPr>
          <w:rFonts w:asciiTheme="majorBidi" w:hAnsiTheme="majorBidi" w:cstheme="majorBidi"/>
          <w:i/>
          <w:iCs/>
          <w:sz w:val="24"/>
          <w:szCs w:val="24"/>
        </w:rPr>
        <w:t xml:space="preserve"/>
      </w:r>
      <w:r w:rsidR="00BB2635">
        <w:rPr>
          <w:rFonts w:asciiTheme="majorBidi" w:hAnsiTheme="majorBidi" w:cstheme="majorBidi"/>
          <w:i/>
          <w:iCs/>
          <w:sz w:val="24"/>
          <w:szCs w:val="24"/>
        </w:rPr>
        <w:t/>
      </w:r>
    </w:p>
    <w:p w:rsidR="000A4A00" w:rsidRPr="00341A00" w:rsidRDefault="000A4A00" w:rsidP="00200E20">
      <w:pPr>
        <w:tabs>
          <w:tab w:val="left" w:pos="3326"/>
          <w:tab w:val="center" w:pos="4153"/>
        </w:tabs>
        <w:bidi/>
        <w:spacing w:before="100" w:beforeAutospacing="1" w:after="100" w:afterAutospacing="1" w:line="360" w:lineRule="auto"/>
        <w:jc w:val="right"/>
        <w:rPr>
          <w:rFonts w:asciiTheme="majorBidi" w:hAnsiTheme="majorBidi" w:cstheme="majorBidi"/>
          <w:i/>
          <w:iCs/>
          <w:sz w:val="28"/>
          <w:szCs w:val="28"/>
        </w:rPr>
      </w:pPr>
      <w:r w:rsidRPr="00341A00">
        <w:rPr>
          <w:rFonts w:asciiTheme="majorBidi" w:hAnsiTheme="majorBidi" w:cstheme="majorBidi"/>
          <w:i/>
          <w:iCs/>
          <w:sz w:val="28"/>
          <w:szCs w:val="28"/>
        </w:rPr>
        <w:t xml:space="preserve"/>
      </w:r>
      <w:r w:rsidR="00200E20">
        <w:rPr>
          <w:rFonts w:asciiTheme="majorBidi" w:hAnsiTheme="majorBidi" w:cstheme="majorBidi"/>
          <w:i/>
          <w:iCs/>
          <w:sz w:val="28"/>
          <w:szCs w:val="28"/>
        </w:rPr>
        <w:t/>
      </w:r>
    </w:p>
    <w:p w:rsidR="0068318B" w:rsidRPr="007812B5" w:rsidRDefault="00D4140E" w:rsidP="00341A00">
      <w:pPr>
        <w:tabs>
          <w:tab w:val="left" w:pos="3326"/>
          <w:tab w:val="center" w:pos="4153"/>
        </w:tabs>
        <w:bidi/>
        <w:spacing w:before="100" w:beforeAutospacing="1" w:after="100" w:afterAutospacing="1" w:line="360" w:lineRule="auto"/>
        <w:jc w:val="right"/>
        <w:rPr>
          <w:rFonts w:asciiTheme="majorBidi" w:eastAsia="Times New Roman" w:hAnsiTheme="majorBidi" w:cstheme="majorBidi"/>
          <w:b/>
          <w:bCs/>
          <w:sz w:val="28"/>
          <w:szCs w:val="28"/>
          <w:rtl/>
        </w:rPr>
      </w:pPr>
      <w:r w:rsidRPr="007812B5">
        <w:rPr>
          <w:rFonts w:asciiTheme="majorBidi" w:hAnsiTheme="majorBidi" w:cstheme="majorBidi"/>
          <w:b/>
          <w:bCs/>
          <w:sz w:val="28"/>
          <w:szCs w:val="28"/>
        </w:rPr>
        <w:t/>
      </w:r>
    </w:p>
    <w:p w:rsidR="002B6AE6" w:rsidRDefault="00C1069B" w:rsidP="00341A00">
      <w:pPr>
        <w:autoSpaceDE w:val="0"/>
        <w:autoSpaceDN w:val="0"/>
        <w:adjustRightInd w:val="0"/>
        <w:spacing w:after="0" w:line="360" w:lineRule="auto"/>
        <w:ind w:firstLine="720"/>
        <w:jc w:val="both"/>
        <w:rPr>
          <w:rFonts w:asciiTheme="majorBidi" w:hAnsiTheme="majorBidi" w:cstheme="majorBidi"/>
          <w:sz w:val="28"/>
          <w:szCs w:val="28"/>
          <w:lang w:val="en-GB"/>
        </w:rPr>
      </w:pPr>
      <w:r w:rsidRPr="00341A00">
        <w:rPr>
          <w:rFonts w:asciiTheme="majorBidi" w:hAnsiTheme="majorBidi" w:cstheme="majorBidi"/>
          <w:sz w:val="28"/>
          <w:szCs w:val="28"/>
          <w:lang w:val="en-GB"/>
        </w:rPr>
        <w:t/>
      </w:r>
      <w:r w:rsidR="00C30E30" w:rsidRPr="00341A00">
        <w:rPr>
          <w:rFonts w:asciiTheme="majorBidi" w:hAnsiTheme="majorBidi" w:cstheme="majorBidi"/>
          <w:sz w:val="28"/>
          <w:szCs w:val="28"/>
          <w:lang w:val="en-GB"/>
        </w:rPr>
        <w:t xml:space="preserve"/>
      </w:r>
      <w:r w:rsidRPr="00341A00">
        <w:rPr>
          <w:rFonts w:asciiTheme="majorBidi" w:hAnsiTheme="majorBidi" w:cstheme="majorBidi"/>
          <w:sz w:val="28"/>
          <w:szCs w:val="28"/>
          <w:lang w:val="en-GB"/>
        </w:rPr>
        <w:t/>
      </w:r>
      <w:r w:rsidR="00C30E30" w:rsidRPr="00341A00">
        <w:rPr>
          <w:rFonts w:asciiTheme="majorBidi" w:hAnsiTheme="majorBidi" w:cstheme="majorBidi"/>
          <w:sz w:val="28"/>
          <w:szCs w:val="28"/>
          <w:lang w:val="en-GB"/>
        </w:rPr>
        <w:t/>
      </w:r>
      <w:r w:rsidR="00B8476C" w:rsidRPr="00341A00">
        <w:rPr>
          <w:rFonts w:asciiTheme="majorBidi" w:hAnsiTheme="majorBidi" w:cstheme="majorBidi"/>
          <w:sz w:val="28"/>
          <w:szCs w:val="28"/>
          <w:lang w:val="en-GB"/>
        </w:rPr>
        <w:t xml:space="preserve"/>
      </w:r>
      <w:r w:rsidR="00C30E30" w:rsidRPr="00341A00">
        <w:rPr>
          <w:rFonts w:asciiTheme="majorBidi" w:hAnsiTheme="majorBidi" w:cstheme="majorBidi"/>
          <w:sz w:val="28"/>
          <w:szCs w:val="28"/>
          <w:lang w:val="en-GB"/>
        </w:rPr>
        <w:t xml:space="preserve"/>
      </w:r>
      <w:r w:rsidRPr="00341A00">
        <w:rPr>
          <w:rFonts w:asciiTheme="majorBidi" w:hAnsiTheme="majorBidi" w:cstheme="majorBidi"/>
          <w:sz w:val="28"/>
          <w:szCs w:val="28"/>
          <w:lang w:val="en-GB"/>
        </w:rPr>
        <w:t xml:space="preserve"/>
      </w:r>
      <w:r w:rsidR="00C30E30" w:rsidRPr="00341A00">
        <w:rPr>
          <w:rFonts w:asciiTheme="majorBidi" w:hAnsiTheme="majorBidi" w:cstheme="majorBidi"/>
          <w:sz w:val="28"/>
          <w:szCs w:val="28"/>
          <w:lang w:val="en-GB"/>
        </w:rPr>
        <w:t xml:space="preserve"/>
      </w:r>
      <w:r w:rsidRPr="00341A00">
        <w:rPr>
          <w:rFonts w:asciiTheme="majorBidi" w:hAnsiTheme="majorBidi" w:cstheme="majorBidi"/>
          <w:sz w:val="28"/>
          <w:szCs w:val="28"/>
          <w:lang w:val="en-GB"/>
        </w:rPr>
        <w:t/>
      </w:r>
      <w:r w:rsidR="00C30E30" w:rsidRPr="00341A00">
        <w:rPr>
          <w:rFonts w:asciiTheme="majorBidi" w:hAnsiTheme="majorBidi" w:cstheme="majorBidi"/>
          <w:sz w:val="28"/>
          <w:szCs w:val="28"/>
          <w:lang w:val="en-GB"/>
        </w:rPr>
        <w:t xml:space="preserve"/>
      </w:r>
      <w:r w:rsidRPr="00341A00">
        <w:rPr>
          <w:rFonts w:asciiTheme="majorBidi" w:hAnsiTheme="majorBidi" w:cstheme="majorBidi"/>
          <w:sz w:val="28"/>
          <w:szCs w:val="28"/>
          <w:lang w:val="en-GB"/>
        </w:rPr>
        <w:t/>
      </w:r>
      <w:r w:rsidR="00C30E30" w:rsidRPr="00341A00">
        <w:rPr>
          <w:rFonts w:asciiTheme="majorBidi" w:hAnsiTheme="majorBidi" w:cstheme="majorBidi"/>
          <w:sz w:val="28"/>
          <w:szCs w:val="28"/>
          <w:lang w:val="en-GB"/>
        </w:rPr>
        <w:t/>
      </w:r>
      <w:r w:rsidR="000E6069" w:rsidRPr="00341A00">
        <w:rPr>
          <w:rFonts w:asciiTheme="majorBidi" w:hAnsiTheme="majorBidi" w:cstheme="majorBidi"/>
          <w:sz w:val="28"/>
          <w:szCs w:val="28"/>
          <w:lang w:val="en-GB"/>
        </w:rPr>
        <w:t xml:space="preserve"/>
      </w:r>
      <w:r w:rsidR="00341A00">
        <w:rPr>
          <w:rFonts w:asciiTheme="majorBidi" w:hAnsiTheme="majorBidi" w:cstheme="majorBidi"/>
          <w:sz w:val="28"/>
          <w:szCs w:val="28"/>
          <w:lang w:val="en-GB"/>
        </w:rPr>
        <w:t/>
      </w:r>
      <w:r w:rsidR="000E6069" w:rsidRPr="00341A00">
        <w:rPr>
          <w:rFonts w:asciiTheme="majorBidi" w:hAnsiTheme="majorBidi" w:cstheme="majorBidi"/>
          <w:sz w:val="28"/>
          <w:szCs w:val="28"/>
          <w:lang w:val="en-GB"/>
        </w:rPr>
        <w:t xml:space="preserve"/>
      </w:r>
      <w:r w:rsidR="00AC5495" w:rsidRPr="00341A00">
        <w:rPr>
          <w:rFonts w:asciiTheme="majorBidi" w:hAnsiTheme="majorBidi" w:cstheme="majorBidi"/>
          <w:sz w:val="28"/>
          <w:szCs w:val="28"/>
        </w:rPr>
        <w:t xml:space="preserve"/>
      </w:r>
      <w:r w:rsidR="006564A4" w:rsidRPr="00341A00">
        <w:rPr>
          <w:rFonts w:asciiTheme="majorBidi" w:eastAsia="Times New Roman" w:hAnsiTheme="majorBidi" w:cstheme="majorBidi"/>
          <w:sz w:val="28"/>
          <w:szCs w:val="28"/>
        </w:rPr>
        <w:t xml:space="preserve"/>
      </w:r>
      <w:r w:rsidR="002B6AE6" w:rsidRPr="00341A00">
        <w:rPr>
          <w:rFonts w:asciiTheme="majorBidi" w:eastAsia="Times New Roman" w:hAnsiTheme="majorBidi" w:cstheme="majorBidi"/>
          <w:sz w:val="28"/>
          <w:szCs w:val="28"/>
        </w:rPr>
        <w:t xml:space="preserve"/>
      </w:r>
      <w:proofErr w:type="spellStart"/>
      <w:r w:rsidR="002B6AE6" w:rsidRPr="00341A00">
        <w:rPr>
          <w:rFonts w:asciiTheme="majorBidi" w:eastAsia="Times New Roman" w:hAnsiTheme="majorBidi" w:cstheme="majorBidi"/>
          <w:sz w:val="28"/>
          <w:szCs w:val="28"/>
        </w:rPr>
        <w:t/>
      </w:r>
      <w:proofErr w:type="spellEnd"/>
      <w:r w:rsidR="002B6AE6" w:rsidRPr="00341A00">
        <w:rPr>
          <w:rFonts w:asciiTheme="majorBidi" w:eastAsia="Times New Roman" w:hAnsiTheme="majorBidi" w:cstheme="majorBidi"/>
          <w:sz w:val="28"/>
          <w:szCs w:val="28"/>
        </w:rPr>
        <w:t xml:space="preserve"/>
      </w:r>
      <w:r w:rsidR="00ED4179" w:rsidRPr="00341A00">
        <w:rPr>
          <w:rFonts w:asciiTheme="majorBidi" w:eastAsia="Times New Roman" w:hAnsiTheme="majorBidi" w:cstheme="majorBidi"/>
          <w:sz w:val="28"/>
          <w:szCs w:val="28"/>
        </w:rPr>
        <w:t/>
      </w:r>
      <w:r w:rsidR="002B6AE6" w:rsidRPr="00341A00">
        <w:rPr>
          <w:rFonts w:asciiTheme="majorBidi" w:eastAsia="Times New Roman" w:hAnsiTheme="majorBidi" w:cstheme="majorBidi"/>
          <w:sz w:val="28"/>
          <w:szCs w:val="28"/>
        </w:rPr>
        <w:t xml:space="preserve"/>
      </w:r>
      <w:r w:rsidR="002B6AE6" w:rsidRPr="00341A00">
        <w:rPr>
          <w:rFonts w:asciiTheme="majorBidi" w:eastAsia="Times New Roman" w:hAnsiTheme="majorBidi" w:cstheme="majorBidi"/>
          <w:b/>
          <w:bCs/>
          <w:sz w:val="28"/>
          <w:szCs w:val="28"/>
        </w:rPr>
        <w:t xml:space="preserve"/>
      </w:r>
      <w:r w:rsidR="002B6AE6" w:rsidRPr="00341A00">
        <w:rPr>
          <w:rFonts w:asciiTheme="majorBidi" w:eastAsia="Times New Roman" w:hAnsiTheme="majorBidi" w:cstheme="majorBidi"/>
          <w:sz w:val="28"/>
          <w:szCs w:val="28"/>
        </w:rPr>
        <w:t xml:space="preserve"/>
      </w:r>
      <w:proofErr w:type="spellStart"/>
      <w:r w:rsidR="002B6AE6" w:rsidRPr="00341A00">
        <w:rPr>
          <w:rFonts w:asciiTheme="majorBidi" w:eastAsia="Times New Roman" w:hAnsiTheme="majorBidi" w:cstheme="majorBidi"/>
          <w:sz w:val="28"/>
          <w:szCs w:val="28"/>
        </w:rPr>
        <w:t/>
      </w:r>
      <w:proofErr w:type="spellEnd"/>
      <w:r w:rsidR="002B6AE6" w:rsidRPr="00341A00">
        <w:rPr>
          <w:rFonts w:asciiTheme="majorBidi" w:eastAsia="Times New Roman" w:hAnsiTheme="majorBidi" w:cstheme="majorBidi"/>
          <w:sz w:val="28"/>
          <w:szCs w:val="28"/>
        </w:rPr>
        <w:t xml:space="preserve"/>
      </w:r>
      <w:r w:rsidR="002B3AE4" w:rsidRPr="00341A00">
        <w:rPr>
          <w:rFonts w:asciiTheme="majorBidi" w:eastAsia="Times New Roman" w:hAnsiTheme="majorBidi" w:cstheme="majorBidi"/>
          <w:sz w:val="28"/>
          <w:szCs w:val="28"/>
        </w:rPr>
        <w:t xml:space="preserve"/>
      </w:r>
      <w:r w:rsidR="002B6AE6" w:rsidRPr="00341A00">
        <w:rPr>
          <w:rFonts w:asciiTheme="majorBidi" w:eastAsia="Times New Roman" w:hAnsiTheme="majorBidi" w:cstheme="majorBidi"/>
          <w:sz w:val="28"/>
          <w:szCs w:val="28"/>
        </w:rPr>
        <w:t xml:space="preserve"/>
      </w:r>
      <w:r w:rsidR="002B3AE4" w:rsidRPr="00341A00">
        <w:rPr>
          <w:rFonts w:asciiTheme="majorBidi" w:eastAsia="Times New Roman" w:hAnsiTheme="majorBidi" w:cstheme="majorBidi"/>
          <w:sz w:val="28"/>
          <w:szCs w:val="28"/>
        </w:rPr>
        <w:t xml:space="preserve"/>
      </w:r>
      <w:r w:rsidR="002B6AE6" w:rsidRPr="00341A00">
        <w:rPr>
          <w:rFonts w:asciiTheme="majorBidi" w:eastAsia="Times New Roman" w:hAnsiTheme="majorBidi" w:cstheme="majorBidi"/>
          <w:sz w:val="28"/>
          <w:szCs w:val="28"/>
        </w:rPr>
        <w:t xml:space="preserve"/>
      </w:r>
      <w:proofErr w:type="spellStart"/>
      <w:r w:rsidR="002B6AE6" w:rsidRPr="00341A00">
        <w:rPr>
          <w:rFonts w:asciiTheme="majorBidi" w:eastAsia="Times New Roman" w:hAnsiTheme="majorBidi" w:cstheme="majorBidi"/>
          <w:i/>
          <w:iCs/>
          <w:sz w:val="28"/>
          <w:szCs w:val="28"/>
        </w:rPr>
        <w:t/>
      </w:r>
      <w:proofErr w:type="spellEnd"/>
      <w:r w:rsidR="002B6AE6" w:rsidRPr="00341A00">
        <w:rPr>
          <w:rFonts w:asciiTheme="majorBidi" w:eastAsia="Times New Roman" w:hAnsiTheme="majorBidi" w:cstheme="majorBidi"/>
          <w:sz w:val="28"/>
          <w:szCs w:val="28"/>
        </w:rPr>
        <w:t xml:space="preserve"/>
      </w:r>
      <w:r w:rsidR="002B3AE4" w:rsidRPr="00341A00">
        <w:rPr>
          <w:rFonts w:asciiTheme="majorBidi" w:eastAsia="Times New Roman" w:hAnsiTheme="majorBidi" w:cstheme="majorBidi"/>
          <w:sz w:val="28"/>
          <w:szCs w:val="28"/>
        </w:rPr>
        <w:t xml:space="preserve"/>
      </w:r>
      <w:r w:rsidR="002B6AE6" w:rsidRPr="00341A00">
        <w:rPr>
          <w:rFonts w:asciiTheme="majorBidi" w:eastAsia="Times New Roman" w:hAnsiTheme="majorBidi" w:cstheme="majorBidi"/>
          <w:sz w:val="28"/>
          <w:szCs w:val="28"/>
        </w:rPr>
        <w:t xml:space="preserve"/>
      </w:r>
      <w:proofErr w:type="spellStart"/>
      <w:r w:rsidR="002B6AE6" w:rsidRPr="00341A00">
        <w:rPr>
          <w:rFonts w:asciiTheme="majorBidi" w:eastAsia="Times New Roman" w:hAnsiTheme="majorBidi" w:cstheme="majorBidi"/>
          <w:i/>
          <w:iCs/>
          <w:sz w:val="28"/>
          <w:szCs w:val="28"/>
        </w:rPr>
        <w:t/>
      </w:r>
      <w:proofErr w:type="spellEnd"/>
      <w:r w:rsidR="002B6AE6" w:rsidRPr="00341A00">
        <w:rPr>
          <w:rFonts w:asciiTheme="majorBidi" w:eastAsia="Times New Roman" w:hAnsiTheme="majorBidi" w:cstheme="majorBidi"/>
          <w:sz w:val="28"/>
          <w:szCs w:val="28"/>
        </w:rPr>
        <w:t xml:space="preserve"/>
      </w:r>
      <w:r w:rsidR="002B3AE4" w:rsidRPr="00341A00">
        <w:rPr>
          <w:rFonts w:asciiTheme="majorBidi" w:eastAsia="Times New Roman" w:hAnsiTheme="majorBidi" w:cstheme="majorBidi"/>
          <w:sz w:val="28"/>
          <w:szCs w:val="28"/>
        </w:rPr>
        <w:t xml:space="preserve"/>
      </w:r>
      <w:r w:rsidR="002B6AE6" w:rsidRPr="00341A00">
        <w:rPr>
          <w:rFonts w:asciiTheme="majorBidi" w:eastAsia="Times New Roman" w:hAnsiTheme="majorBidi" w:cstheme="majorBidi"/>
          <w:sz w:val="28"/>
          <w:szCs w:val="28"/>
        </w:rPr>
        <w:t xml:space="preserve"/>
      </w:r>
      <w:proofErr w:type="spellStart"/>
      <w:r w:rsidR="002B6AE6" w:rsidRPr="00341A00">
        <w:rPr>
          <w:rFonts w:asciiTheme="majorBidi" w:eastAsia="Times New Roman" w:hAnsiTheme="majorBidi" w:cstheme="majorBidi"/>
          <w:i/>
          <w:iCs/>
          <w:sz w:val="28"/>
          <w:szCs w:val="28"/>
        </w:rPr>
        <w:t/>
      </w:r>
      <w:proofErr w:type="spellEnd"/>
      <w:r w:rsidR="002B6AE6" w:rsidRPr="00341A00">
        <w:rPr>
          <w:rFonts w:asciiTheme="majorBidi" w:eastAsia="Times New Roman" w:hAnsiTheme="majorBidi" w:cstheme="majorBidi"/>
          <w:sz w:val="28"/>
          <w:szCs w:val="28"/>
        </w:rPr>
        <w:t xml:space="preserve"/>
      </w:r>
      <w:proofErr w:type="spellStart"/>
      <w:r w:rsidR="00980317" w:rsidRPr="00341A00">
        <w:rPr>
          <w:rFonts w:asciiTheme="majorBidi" w:eastAsia="Times New Roman" w:hAnsiTheme="majorBidi" w:cstheme="majorBidi"/>
          <w:i/>
          <w:iCs/>
          <w:sz w:val="28"/>
          <w:szCs w:val="28"/>
        </w:rPr>
        <w:t/>
      </w:r>
      <w:proofErr w:type="spellEnd"/>
      <w:r w:rsidR="00DD1FFF" w:rsidRPr="00341A00">
        <w:rPr>
          <w:rFonts w:asciiTheme="majorBidi" w:eastAsia="Times New Roman" w:hAnsiTheme="majorBidi" w:cstheme="majorBidi"/>
          <w:sz w:val="28"/>
          <w:szCs w:val="28"/>
        </w:rPr>
        <w:t xml:space="preserve"/>
      </w:r>
      <w:r w:rsidR="00980317" w:rsidRPr="00341A00">
        <w:rPr>
          <w:rFonts w:asciiTheme="majorBidi" w:eastAsia="Times New Roman" w:hAnsiTheme="majorBidi" w:cstheme="majorBidi"/>
          <w:sz w:val="28"/>
          <w:szCs w:val="28"/>
        </w:rPr>
        <w:t/>
      </w:r>
    </w:p>
    <w:p w:rsidR="00200E20" w:rsidRDefault="00200E20" w:rsidP="00341A00">
      <w:pPr>
        <w:autoSpaceDE w:val="0"/>
        <w:autoSpaceDN w:val="0"/>
        <w:adjustRightInd w:val="0"/>
        <w:spacing w:after="0" w:line="360" w:lineRule="auto"/>
        <w:ind w:firstLine="720"/>
        <w:jc w:val="both"/>
        <w:rPr>
          <w:rFonts w:asciiTheme="majorBidi" w:hAnsiTheme="majorBidi" w:cstheme="majorBidi"/>
          <w:sz w:val="28"/>
          <w:szCs w:val="28"/>
          <w:lang w:val="en-GB"/>
        </w:rPr>
      </w:pPr>
    </w:p>
    <w:p w:rsidR="00D4140E" w:rsidRPr="00341A00" w:rsidRDefault="00D4140E" w:rsidP="00341A00">
      <w:pPr>
        <w:spacing w:line="360" w:lineRule="auto"/>
        <w:jc w:val="both"/>
        <w:rPr>
          <w:rFonts w:asciiTheme="majorBidi" w:eastAsia="Times New Roman" w:hAnsiTheme="majorBidi" w:cstheme="majorBidi"/>
          <w:b/>
          <w:bCs/>
          <w:sz w:val="28"/>
          <w:szCs w:val="28"/>
        </w:rPr>
      </w:pPr>
      <w:r w:rsidRPr="00341A00">
        <w:rPr>
          <w:rFonts w:asciiTheme="majorBidi" w:eastAsia="Times New Roman" w:hAnsiTheme="majorBidi" w:cstheme="majorBidi"/>
          <w:b/>
          <w:bCs/>
          <w:sz w:val="28"/>
          <w:szCs w:val="28"/>
        </w:rPr>
        <w:lastRenderedPageBreak/>
        <w:t>Introduction</w:t>
      </w:r>
    </w:p>
    <w:p w:rsidR="00BB4D7E" w:rsidRPr="002E7B2D" w:rsidRDefault="00FE1712" w:rsidP="00362A8F">
      <w:pPr>
        <w:autoSpaceDE w:val="0"/>
        <w:autoSpaceDN w:val="0"/>
        <w:adjustRightInd w:val="0"/>
        <w:spacing w:after="0" w:line="360" w:lineRule="auto"/>
        <w:jc w:val="both"/>
        <w:rPr>
          <w:rFonts w:asciiTheme="majorBidi" w:hAnsiTheme="majorBidi" w:cstheme="majorBidi"/>
          <w:sz w:val="28"/>
          <w:szCs w:val="28"/>
        </w:rPr>
      </w:pPr>
      <w:r w:rsidRPr="00341A00">
        <w:rPr>
          <w:rFonts w:asciiTheme="majorBidi" w:hAnsiTheme="majorBidi" w:cstheme="majorBidi"/>
          <w:sz w:val="28"/>
          <w:szCs w:val="28"/>
        </w:rPr>
        <w:t xml:space="preserve">          </w:t>
      </w:r>
      <w:r w:rsidR="00D4140E" w:rsidRPr="00341A00">
        <w:rPr>
          <w:rFonts w:asciiTheme="majorBidi" w:hAnsiTheme="majorBidi" w:cstheme="majorBidi"/>
          <w:sz w:val="28"/>
          <w:szCs w:val="28"/>
        </w:rPr>
        <w:t>Plant paras</w:t>
      </w:r>
      <w:r w:rsidR="00A70B6D" w:rsidRPr="00341A00">
        <w:rPr>
          <w:rFonts w:asciiTheme="majorBidi" w:hAnsiTheme="majorBidi" w:cstheme="majorBidi"/>
          <w:sz w:val="28"/>
          <w:szCs w:val="28"/>
        </w:rPr>
        <w:t>itic nematodes cause loss</w:t>
      </w:r>
      <w:r w:rsidR="00D4140E" w:rsidRPr="00341A00">
        <w:rPr>
          <w:rFonts w:asciiTheme="majorBidi" w:hAnsiTheme="majorBidi" w:cstheme="majorBidi"/>
          <w:sz w:val="28"/>
          <w:szCs w:val="28"/>
        </w:rPr>
        <w:t xml:space="preserve"> of 10</w:t>
      </w:r>
      <w:r w:rsidR="00200E20">
        <w:rPr>
          <w:rFonts w:asciiTheme="majorBidi" w:hAnsiTheme="majorBidi" w:cstheme="majorBidi"/>
          <w:sz w:val="28"/>
          <w:szCs w:val="28"/>
        </w:rPr>
        <w:t>-</w:t>
      </w:r>
      <w:r w:rsidR="00D4140E" w:rsidRPr="00341A00">
        <w:rPr>
          <w:rFonts w:asciiTheme="majorBidi" w:hAnsiTheme="majorBidi" w:cstheme="majorBidi"/>
          <w:sz w:val="28"/>
          <w:szCs w:val="28"/>
        </w:rPr>
        <w:t>% of the whole loss in the crop</w:t>
      </w:r>
      <w:r w:rsidR="00200E20" w:rsidRPr="00200E20">
        <w:t xml:space="preserve"> </w:t>
      </w:r>
      <w:r w:rsidR="00200E20" w:rsidRPr="00200E20">
        <w:rPr>
          <w:rFonts w:asciiTheme="majorBidi" w:hAnsiTheme="majorBidi" w:cstheme="majorBidi"/>
          <w:sz w:val="28"/>
          <w:szCs w:val="28"/>
        </w:rPr>
        <w:t>causing billions of dollars of crop losses across the globe annually.</w:t>
      </w:r>
      <w:r w:rsidR="00D4140E" w:rsidRPr="00341A00">
        <w:rPr>
          <w:rFonts w:asciiTheme="majorBidi" w:hAnsiTheme="majorBidi" w:cstheme="majorBidi"/>
          <w:sz w:val="28"/>
          <w:szCs w:val="28"/>
        </w:rPr>
        <w:t xml:space="preserve"> (</w:t>
      </w:r>
      <w:proofErr w:type="spellStart"/>
      <w:r w:rsidR="002E7B2D" w:rsidRPr="002E7B2D">
        <w:rPr>
          <w:rFonts w:asciiTheme="majorBidi" w:hAnsiTheme="majorBidi" w:cstheme="majorBidi"/>
          <w:sz w:val="28"/>
          <w:szCs w:val="28"/>
        </w:rPr>
        <w:t>Cuvaca</w:t>
      </w:r>
      <w:proofErr w:type="spellEnd"/>
      <w:r w:rsidR="002E7B2D">
        <w:rPr>
          <w:rFonts w:asciiTheme="majorBidi" w:hAnsiTheme="majorBidi" w:cstheme="majorBidi"/>
          <w:sz w:val="28"/>
          <w:szCs w:val="28"/>
        </w:rPr>
        <w:t xml:space="preserve"> </w:t>
      </w:r>
      <w:r w:rsidR="002E7B2D" w:rsidRPr="003A5FC3">
        <w:rPr>
          <w:rFonts w:asciiTheme="majorBidi" w:hAnsiTheme="majorBidi" w:cstheme="majorBidi"/>
          <w:i/>
          <w:iCs/>
          <w:sz w:val="28"/>
          <w:szCs w:val="28"/>
        </w:rPr>
        <w:t>et al</w:t>
      </w:r>
      <w:r w:rsidR="002E7B2D">
        <w:rPr>
          <w:rFonts w:asciiTheme="majorBidi" w:hAnsiTheme="majorBidi" w:cstheme="majorBidi"/>
          <w:sz w:val="28"/>
          <w:szCs w:val="28"/>
        </w:rPr>
        <w:t>., 2026,</w:t>
      </w:r>
      <w:r w:rsidR="003A5FC3" w:rsidRPr="003A5FC3">
        <w:t xml:space="preserve"> </w:t>
      </w:r>
      <w:proofErr w:type="spellStart"/>
      <w:r w:rsidR="003A5FC3" w:rsidRPr="003A5FC3">
        <w:rPr>
          <w:rFonts w:asciiTheme="majorBidi" w:hAnsiTheme="majorBidi" w:cstheme="majorBidi"/>
          <w:sz w:val="28"/>
          <w:szCs w:val="28"/>
        </w:rPr>
        <w:t>Rady</w:t>
      </w:r>
      <w:proofErr w:type="spellEnd"/>
      <w:r w:rsidR="003A5FC3">
        <w:rPr>
          <w:rFonts w:asciiTheme="majorBidi" w:hAnsiTheme="majorBidi" w:cstheme="majorBidi"/>
          <w:sz w:val="28"/>
          <w:szCs w:val="28"/>
        </w:rPr>
        <w:t xml:space="preserve"> </w:t>
      </w:r>
      <w:r w:rsidR="003A5FC3" w:rsidRPr="003A5FC3">
        <w:rPr>
          <w:rFonts w:asciiTheme="majorBidi" w:hAnsiTheme="majorBidi" w:cstheme="majorBidi"/>
          <w:i/>
          <w:iCs/>
          <w:sz w:val="28"/>
          <w:szCs w:val="28"/>
        </w:rPr>
        <w:t>et al</w:t>
      </w:r>
      <w:r w:rsidR="003A5FC3">
        <w:rPr>
          <w:rFonts w:asciiTheme="majorBidi" w:hAnsiTheme="majorBidi" w:cstheme="majorBidi"/>
          <w:sz w:val="28"/>
          <w:szCs w:val="28"/>
        </w:rPr>
        <w:t>., 2021</w:t>
      </w:r>
      <w:r w:rsidR="002E7B2D">
        <w:rPr>
          <w:rFonts w:asciiTheme="majorBidi" w:hAnsiTheme="majorBidi" w:cstheme="majorBidi"/>
          <w:sz w:val="28"/>
          <w:szCs w:val="28"/>
        </w:rPr>
        <w:t xml:space="preserve"> </w:t>
      </w:r>
      <w:r w:rsidR="00D4140E" w:rsidRPr="00341A00">
        <w:rPr>
          <w:rFonts w:asciiTheme="majorBidi" w:hAnsiTheme="majorBidi" w:cstheme="majorBidi"/>
          <w:sz w:val="28"/>
          <w:szCs w:val="28"/>
        </w:rPr>
        <w:t>). Even this however, is an under estimate as nematode damage can be easily overlooked.</w:t>
      </w:r>
      <w:r w:rsidR="002D1940" w:rsidRPr="00341A00">
        <w:rPr>
          <w:rFonts w:asciiTheme="majorBidi" w:hAnsiTheme="majorBidi" w:cstheme="majorBidi"/>
          <w:color w:val="000000"/>
          <w:sz w:val="28"/>
          <w:szCs w:val="28"/>
        </w:rPr>
        <w:t xml:space="preserve"> Root knot nematode is sedentary </w:t>
      </w:r>
      <w:proofErr w:type="spellStart"/>
      <w:r w:rsidR="002D1940" w:rsidRPr="00341A00">
        <w:rPr>
          <w:rFonts w:asciiTheme="majorBidi" w:hAnsiTheme="majorBidi" w:cstheme="majorBidi"/>
          <w:color w:val="000000"/>
          <w:sz w:val="28"/>
          <w:szCs w:val="28"/>
        </w:rPr>
        <w:t>endoparasites</w:t>
      </w:r>
      <w:proofErr w:type="spellEnd"/>
      <w:r w:rsidR="002D1940" w:rsidRPr="00341A00">
        <w:rPr>
          <w:rFonts w:asciiTheme="majorBidi" w:hAnsiTheme="majorBidi" w:cstheme="majorBidi"/>
          <w:color w:val="000000"/>
          <w:sz w:val="28"/>
          <w:szCs w:val="28"/>
        </w:rPr>
        <w:t xml:space="preserve"> that induce the formation giant cells in the roots, from which nematode feed to complete its life cycle (Baldacci-</w:t>
      </w:r>
      <w:proofErr w:type="spellStart"/>
      <w:r w:rsidR="002D1940" w:rsidRPr="00341A00">
        <w:rPr>
          <w:rFonts w:asciiTheme="majorBidi" w:hAnsiTheme="majorBidi" w:cstheme="majorBidi"/>
          <w:color w:val="000000"/>
          <w:sz w:val="28"/>
          <w:szCs w:val="28"/>
        </w:rPr>
        <w:t>Cresp</w:t>
      </w:r>
      <w:proofErr w:type="spellEnd"/>
      <w:r w:rsidR="002D1940" w:rsidRPr="00341A00">
        <w:rPr>
          <w:rFonts w:asciiTheme="majorBidi" w:hAnsiTheme="majorBidi" w:cstheme="majorBidi"/>
          <w:color w:val="000000"/>
          <w:sz w:val="28"/>
          <w:szCs w:val="28"/>
        </w:rPr>
        <w:t xml:space="preserve"> </w:t>
      </w:r>
      <w:r w:rsidR="002D1940" w:rsidRPr="00341A00">
        <w:rPr>
          <w:rFonts w:asciiTheme="majorBidi" w:hAnsiTheme="majorBidi" w:cstheme="majorBidi"/>
          <w:i/>
          <w:iCs/>
          <w:color w:val="000000"/>
          <w:sz w:val="28"/>
          <w:szCs w:val="28"/>
        </w:rPr>
        <w:t>et al</w:t>
      </w:r>
      <w:r w:rsidR="002D1940" w:rsidRPr="00341A00">
        <w:rPr>
          <w:rFonts w:asciiTheme="majorBidi" w:hAnsiTheme="majorBidi" w:cstheme="majorBidi"/>
          <w:color w:val="000000"/>
          <w:sz w:val="28"/>
          <w:szCs w:val="28"/>
        </w:rPr>
        <w:t>., 2015</w:t>
      </w:r>
      <w:r w:rsidR="003A5FC3">
        <w:rPr>
          <w:rFonts w:asciiTheme="majorBidi" w:hAnsiTheme="majorBidi" w:cstheme="majorBidi"/>
          <w:color w:val="000000"/>
          <w:sz w:val="28"/>
          <w:szCs w:val="28"/>
        </w:rPr>
        <w:t xml:space="preserve">, </w:t>
      </w:r>
      <w:proofErr w:type="spellStart"/>
      <w:r w:rsidR="003A5FC3" w:rsidRPr="003A5FC3">
        <w:rPr>
          <w:rFonts w:asciiTheme="majorBidi" w:hAnsiTheme="majorBidi" w:cstheme="majorBidi"/>
          <w:color w:val="000000"/>
          <w:sz w:val="28"/>
          <w:szCs w:val="28"/>
        </w:rPr>
        <w:t>Jaouannet</w:t>
      </w:r>
      <w:proofErr w:type="spellEnd"/>
      <w:r w:rsidR="003A5FC3" w:rsidRPr="003A5FC3">
        <w:rPr>
          <w:rFonts w:asciiTheme="majorBidi" w:hAnsiTheme="majorBidi" w:cstheme="majorBidi"/>
          <w:color w:val="000000"/>
          <w:sz w:val="28"/>
          <w:szCs w:val="28"/>
        </w:rPr>
        <w:t xml:space="preserve"> </w:t>
      </w:r>
      <w:r w:rsidR="003A5FC3">
        <w:rPr>
          <w:rFonts w:asciiTheme="majorBidi" w:hAnsiTheme="majorBidi" w:cstheme="majorBidi"/>
          <w:color w:val="000000"/>
          <w:sz w:val="28"/>
          <w:szCs w:val="28"/>
        </w:rPr>
        <w:t>and</w:t>
      </w:r>
      <w:r w:rsidR="003A5FC3" w:rsidRPr="003A5FC3">
        <w:rPr>
          <w:rFonts w:asciiTheme="majorBidi" w:hAnsiTheme="majorBidi" w:cstheme="majorBidi"/>
          <w:color w:val="000000"/>
          <w:sz w:val="28"/>
          <w:szCs w:val="28"/>
        </w:rPr>
        <w:t xml:space="preserve"> </w:t>
      </w:r>
      <w:proofErr w:type="spellStart"/>
      <w:r w:rsidR="003A5FC3" w:rsidRPr="003A5FC3">
        <w:rPr>
          <w:rFonts w:asciiTheme="majorBidi" w:hAnsiTheme="majorBidi" w:cstheme="majorBidi"/>
          <w:color w:val="000000"/>
          <w:sz w:val="28"/>
          <w:szCs w:val="28"/>
        </w:rPr>
        <w:t>Rosso</w:t>
      </w:r>
      <w:proofErr w:type="spellEnd"/>
      <w:r w:rsidR="003A5FC3">
        <w:rPr>
          <w:rFonts w:asciiTheme="majorBidi" w:hAnsiTheme="majorBidi" w:cstheme="majorBidi"/>
          <w:color w:val="000000"/>
          <w:sz w:val="28"/>
          <w:szCs w:val="28"/>
        </w:rPr>
        <w:t xml:space="preserve"> 2013</w:t>
      </w:r>
      <w:r w:rsidR="002D1940" w:rsidRPr="00341A00">
        <w:rPr>
          <w:rFonts w:asciiTheme="majorBidi" w:hAnsiTheme="majorBidi" w:cstheme="majorBidi"/>
          <w:color w:val="000000"/>
          <w:sz w:val="28"/>
          <w:szCs w:val="28"/>
        </w:rPr>
        <w:t>).</w:t>
      </w:r>
      <w:r w:rsidR="00ED3924" w:rsidRPr="00341A00">
        <w:rPr>
          <w:rFonts w:asciiTheme="majorBidi" w:hAnsiTheme="majorBidi" w:cstheme="majorBidi"/>
          <w:color w:val="000000"/>
          <w:sz w:val="28"/>
          <w:szCs w:val="28"/>
        </w:rPr>
        <w:t xml:space="preserve"> The availability of water and nutrients to the plant decreases while the </w:t>
      </w:r>
      <w:r w:rsidR="00A623E8" w:rsidRPr="00341A00">
        <w:rPr>
          <w:rFonts w:asciiTheme="majorBidi" w:hAnsiTheme="majorBidi" w:cstheme="majorBidi"/>
          <w:color w:val="000000"/>
          <w:sz w:val="28"/>
          <w:szCs w:val="28"/>
        </w:rPr>
        <w:t>giant</w:t>
      </w:r>
      <w:r w:rsidR="00ED3924" w:rsidRPr="00341A00">
        <w:rPr>
          <w:rFonts w:asciiTheme="majorBidi" w:hAnsiTheme="majorBidi" w:cstheme="majorBidi"/>
          <w:color w:val="000000"/>
          <w:sz w:val="28"/>
          <w:szCs w:val="28"/>
        </w:rPr>
        <w:t xml:space="preserve"> cells are located close to the root systems xylem and</w:t>
      </w:r>
      <w:r w:rsidR="00FD61BB" w:rsidRPr="00341A00">
        <w:rPr>
          <w:rFonts w:asciiTheme="majorBidi" w:hAnsiTheme="majorBidi" w:cstheme="majorBidi"/>
          <w:color w:val="000000"/>
          <w:sz w:val="28"/>
          <w:szCs w:val="28"/>
        </w:rPr>
        <w:t xml:space="preserve"> phloem</w:t>
      </w:r>
      <w:r w:rsidR="00ED3924" w:rsidRPr="00341A00">
        <w:rPr>
          <w:rFonts w:asciiTheme="majorBidi" w:hAnsiTheme="majorBidi" w:cstheme="majorBidi"/>
          <w:color w:val="000000"/>
          <w:sz w:val="28"/>
          <w:szCs w:val="28"/>
        </w:rPr>
        <w:t xml:space="preserve">. </w:t>
      </w:r>
      <w:r w:rsidR="00ED3924" w:rsidRPr="00341A00">
        <w:rPr>
          <w:rFonts w:asciiTheme="majorBidi" w:hAnsiTheme="majorBidi" w:cstheme="majorBidi"/>
          <w:sz w:val="28"/>
          <w:szCs w:val="28"/>
        </w:rPr>
        <w:t>(</w:t>
      </w:r>
      <w:proofErr w:type="spellStart"/>
      <w:r w:rsidR="00ED3924" w:rsidRPr="00341A00">
        <w:rPr>
          <w:rFonts w:asciiTheme="majorBidi" w:hAnsiTheme="majorBidi" w:cstheme="majorBidi"/>
          <w:sz w:val="28"/>
          <w:szCs w:val="28"/>
        </w:rPr>
        <w:t>Siddqui</w:t>
      </w:r>
      <w:proofErr w:type="spellEnd"/>
      <w:r w:rsidR="00A90DD4" w:rsidRPr="00341A00">
        <w:rPr>
          <w:rFonts w:asciiTheme="majorBidi" w:hAnsiTheme="majorBidi" w:cstheme="majorBidi"/>
          <w:sz w:val="28"/>
          <w:szCs w:val="28"/>
        </w:rPr>
        <w:t xml:space="preserve"> </w:t>
      </w:r>
      <w:r w:rsidR="00ED3924" w:rsidRPr="00341A00">
        <w:rPr>
          <w:rFonts w:asciiTheme="majorBidi" w:hAnsiTheme="majorBidi" w:cstheme="majorBidi"/>
          <w:i/>
          <w:iCs/>
          <w:sz w:val="28"/>
          <w:szCs w:val="28"/>
        </w:rPr>
        <w:t>et al.</w:t>
      </w:r>
      <w:r w:rsidR="00ED3924" w:rsidRPr="00341A00">
        <w:rPr>
          <w:rFonts w:asciiTheme="majorBidi" w:hAnsiTheme="majorBidi" w:cstheme="majorBidi"/>
          <w:sz w:val="28"/>
          <w:szCs w:val="28"/>
        </w:rPr>
        <w:t>, 2014).</w:t>
      </w:r>
      <w:r w:rsidR="00BF739B" w:rsidRPr="00341A00">
        <w:rPr>
          <w:rFonts w:asciiTheme="majorBidi" w:hAnsiTheme="majorBidi" w:cstheme="majorBidi"/>
          <w:sz w:val="28"/>
          <w:szCs w:val="28"/>
        </w:rPr>
        <w:t xml:space="preserve"> </w:t>
      </w:r>
      <w:r w:rsidR="00C80F1C" w:rsidRPr="00341A00">
        <w:rPr>
          <w:rFonts w:asciiTheme="majorBidi" w:hAnsiTheme="majorBidi" w:cstheme="majorBidi"/>
          <w:sz w:val="28"/>
          <w:szCs w:val="28"/>
        </w:rPr>
        <w:t xml:space="preserve"> </w:t>
      </w:r>
      <w:r w:rsidR="00ED3924" w:rsidRPr="00341A00">
        <w:rPr>
          <w:rFonts w:asciiTheme="majorBidi" w:hAnsiTheme="majorBidi" w:cstheme="majorBidi"/>
          <w:color w:val="000000"/>
          <w:sz w:val="28"/>
          <w:szCs w:val="28"/>
        </w:rPr>
        <w:t>Morphological and biochemical alterations induced  by nematode parasitism cause abnormal growth of plants, nutrient deficiency, symptoms, roots with galls, f</w:t>
      </w:r>
      <w:r w:rsidR="00341A00">
        <w:rPr>
          <w:rFonts w:asciiTheme="majorBidi" w:hAnsiTheme="majorBidi" w:cstheme="majorBidi"/>
          <w:color w:val="000000"/>
          <w:sz w:val="28"/>
          <w:szCs w:val="28"/>
        </w:rPr>
        <w:t>orking and other deformations (</w:t>
      </w:r>
      <w:proofErr w:type="spellStart"/>
      <w:r w:rsidR="003A5FC3" w:rsidRPr="003A5FC3">
        <w:rPr>
          <w:rFonts w:asciiTheme="majorBidi" w:hAnsiTheme="majorBidi" w:cstheme="majorBidi"/>
          <w:color w:val="000000"/>
          <w:sz w:val="28"/>
          <w:szCs w:val="28"/>
        </w:rPr>
        <w:t>Palomares-Rius</w:t>
      </w:r>
      <w:proofErr w:type="spellEnd"/>
      <w:r w:rsidR="003A5FC3" w:rsidRPr="003A5FC3">
        <w:rPr>
          <w:rFonts w:asciiTheme="majorBidi" w:hAnsiTheme="majorBidi" w:cstheme="majorBidi"/>
          <w:color w:val="000000"/>
          <w:sz w:val="28"/>
          <w:szCs w:val="28"/>
        </w:rPr>
        <w:t xml:space="preserve"> </w:t>
      </w:r>
      <w:r w:rsidR="003A5FC3">
        <w:rPr>
          <w:rFonts w:asciiTheme="majorBidi" w:hAnsiTheme="majorBidi" w:cstheme="majorBidi"/>
          <w:color w:val="000000"/>
          <w:sz w:val="28"/>
          <w:szCs w:val="28"/>
        </w:rPr>
        <w:t xml:space="preserve">, 2017, </w:t>
      </w:r>
      <w:proofErr w:type="spellStart"/>
      <w:r w:rsidR="00ED3924" w:rsidRPr="00341A00">
        <w:rPr>
          <w:rFonts w:asciiTheme="majorBidi" w:hAnsiTheme="majorBidi" w:cstheme="majorBidi"/>
          <w:color w:val="000000"/>
          <w:sz w:val="28"/>
          <w:szCs w:val="28"/>
        </w:rPr>
        <w:t>Moens</w:t>
      </w:r>
      <w:proofErr w:type="spellEnd"/>
      <w:r w:rsidR="00ED3924" w:rsidRPr="00341A00">
        <w:rPr>
          <w:rFonts w:asciiTheme="majorBidi" w:hAnsiTheme="majorBidi" w:cstheme="majorBidi"/>
          <w:color w:val="000000"/>
          <w:sz w:val="28"/>
          <w:szCs w:val="28"/>
        </w:rPr>
        <w:t xml:space="preserve"> </w:t>
      </w:r>
      <w:r w:rsidR="00ED3924" w:rsidRPr="00341A00">
        <w:rPr>
          <w:rFonts w:asciiTheme="majorBidi" w:hAnsiTheme="majorBidi" w:cstheme="majorBidi"/>
          <w:i/>
          <w:iCs/>
          <w:color w:val="000000"/>
          <w:sz w:val="28"/>
          <w:szCs w:val="28"/>
        </w:rPr>
        <w:t>et a</w:t>
      </w:r>
      <w:r w:rsidR="00ED3924" w:rsidRPr="003A5FC3">
        <w:rPr>
          <w:rFonts w:asciiTheme="majorBidi" w:hAnsiTheme="majorBidi" w:cstheme="majorBidi"/>
          <w:i/>
          <w:iCs/>
          <w:color w:val="000000"/>
          <w:sz w:val="28"/>
          <w:szCs w:val="28"/>
        </w:rPr>
        <w:t>l</w:t>
      </w:r>
      <w:r w:rsidR="00ED3924" w:rsidRPr="00341A00">
        <w:rPr>
          <w:rFonts w:asciiTheme="majorBidi" w:hAnsiTheme="majorBidi" w:cstheme="majorBidi"/>
          <w:color w:val="000000"/>
          <w:sz w:val="28"/>
          <w:szCs w:val="28"/>
        </w:rPr>
        <w:t>., 2009). It is estimated that total annual crop losses of 14.6% is caused by plant-</w:t>
      </w:r>
      <w:r w:rsidR="00A623E8" w:rsidRPr="00341A00">
        <w:rPr>
          <w:rFonts w:asciiTheme="majorBidi" w:hAnsiTheme="majorBidi" w:cstheme="majorBidi"/>
          <w:color w:val="000000"/>
          <w:sz w:val="28"/>
          <w:szCs w:val="28"/>
        </w:rPr>
        <w:t>parasitic</w:t>
      </w:r>
      <w:r w:rsidR="00ED3924" w:rsidRPr="00341A00">
        <w:rPr>
          <w:rFonts w:asciiTheme="majorBidi" w:hAnsiTheme="majorBidi" w:cstheme="majorBidi"/>
          <w:color w:val="000000"/>
          <w:sz w:val="28"/>
          <w:szCs w:val="28"/>
        </w:rPr>
        <w:t xml:space="preserve"> nematode in tropical and sub-tropical climates (</w:t>
      </w:r>
      <w:proofErr w:type="spellStart"/>
      <w:r w:rsidR="00ED3924" w:rsidRPr="00341A00">
        <w:rPr>
          <w:rFonts w:asciiTheme="majorBidi" w:hAnsiTheme="majorBidi" w:cstheme="majorBidi"/>
          <w:color w:val="000000"/>
          <w:sz w:val="28"/>
          <w:szCs w:val="28"/>
        </w:rPr>
        <w:t>N</w:t>
      </w:r>
      <w:r w:rsidR="00ED3924" w:rsidRPr="00341A00">
        <w:rPr>
          <w:rFonts w:asciiTheme="majorBidi" w:hAnsiTheme="majorBidi" w:cstheme="majorBidi"/>
          <w:sz w:val="28"/>
          <w:szCs w:val="28"/>
        </w:rPr>
        <w:t>icol</w:t>
      </w:r>
      <w:proofErr w:type="spellEnd"/>
      <w:r w:rsidR="0030343E" w:rsidRPr="00341A00">
        <w:rPr>
          <w:rFonts w:asciiTheme="majorBidi" w:hAnsiTheme="majorBidi" w:cstheme="majorBidi"/>
          <w:sz w:val="28"/>
          <w:szCs w:val="28"/>
        </w:rPr>
        <w:t xml:space="preserve"> </w:t>
      </w:r>
      <w:r w:rsidR="00ED3924" w:rsidRPr="00341A00">
        <w:rPr>
          <w:rFonts w:asciiTheme="majorBidi" w:hAnsiTheme="majorBidi" w:cstheme="majorBidi"/>
          <w:i/>
          <w:iCs/>
          <w:color w:val="000000"/>
          <w:sz w:val="28"/>
          <w:szCs w:val="28"/>
        </w:rPr>
        <w:t>et</w:t>
      </w:r>
      <w:r w:rsidR="0030343E" w:rsidRPr="00341A00">
        <w:rPr>
          <w:rFonts w:asciiTheme="majorBidi" w:hAnsiTheme="majorBidi" w:cstheme="majorBidi"/>
          <w:i/>
          <w:iCs/>
          <w:color w:val="000000"/>
          <w:sz w:val="28"/>
          <w:szCs w:val="28"/>
        </w:rPr>
        <w:t xml:space="preserve"> </w:t>
      </w:r>
      <w:r w:rsidR="00ED3924" w:rsidRPr="00341A00">
        <w:rPr>
          <w:rFonts w:asciiTheme="majorBidi" w:hAnsiTheme="majorBidi" w:cstheme="majorBidi"/>
          <w:i/>
          <w:iCs/>
          <w:color w:val="000000"/>
          <w:sz w:val="28"/>
          <w:szCs w:val="28"/>
        </w:rPr>
        <w:t>al</w:t>
      </w:r>
      <w:r w:rsidR="00ED3924" w:rsidRPr="00341A00">
        <w:rPr>
          <w:rFonts w:asciiTheme="majorBidi" w:hAnsiTheme="majorBidi" w:cstheme="majorBidi"/>
          <w:color w:val="000000"/>
          <w:sz w:val="28"/>
          <w:szCs w:val="28"/>
        </w:rPr>
        <w:t>., 2011).</w:t>
      </w:r>
      <w:r w:rsidR="00BF739B" w:rsidRPr="00341A00">
        <w:rPr>
          <w:rFonts w:asciiTheme="majorBidi" w:hAnsiTheme="majorBidi" w:cstheme="majorBidi"/>
          <w:color w:val="000000"/>
          <w:sz w:val="28"/>
          <w:szCs w:val="28"/>
        </w:rPr>
        <w:t xml:space="preserve"> </w:t>
      </w:r>
      <w:r w:rsidR="00ED3924" w:rsidRPr="00341A00">
        <w:rPr>
          <w:rFonts w:asciiTheme="majorBidi" w:hAnsiTheme="majorBidi" w:cstheme="majorBidi"/>
          <w:color w:val="000000"/>
          <w:sz w:val="28"/>
          <w:szCs w:val="28"/>
        </w:rPr>
        <w:t>Annual worldwide agricultural losses caused by plant-</w:t>
      </w:r>
      <w:r w:rsidR="00A623E8" w:rsidRPr="00341A00">
        <w:rPr>
          <w:rFonts w:asciiTheme="majorBidi" w:hAnsiTheme="majorBidi" w:cstheme="majorBidi"/>
          <w:color w:val="000000"/>
          <w:sz w:val="28"/>
          <w:szCs w:val="28"/>
        </w:rPr>
        <w:t>parasitic</w:t>
      </w:r>
      <w:r w:rsidR="00ED3924" w:rsidRPr="00341A00">
        <w:rPr>
          <w:rFonts w:asciiTheme="majorBidi" w:hAnsiTheme="majorBidi" w:cstheme="majorBidi"/>
          <w:color w:val="000000"/>
          <w:sz w:val="28"/>
          <w:szCs w:val="28"/>
        </w:rPr>
        <w:t xml:space="preserve"> nematodes are estimated to be $137 billion with $13 billion in the United States (</w:t>
      </w:r>
      <w:proofErr w:type="spellStart"/>
      <w:r w:rsidR="00ED3924" w:rsidRPr="00341A00">
        <w:rPr>
          <w:rFonts w:asciiTheme="majorBidi" w:hAnsiTheme="majorBidi" w:cstheme="majorBidi"/>
          <w:color w:val="000000"/>
          <w:sz w:val="28"/>
          <w:szCs w:val="28"/>
        </w:rPr>
        <w:t>Elling</w:t>
      </w:r>
      <w:proofErr w:type="spellEnd"/>
      <w:r w:rsidR="00ED3924" w:rsidRPr="00341A00">
        <w:rPr>
          <w:rFonts w:asciiTheme="majorBidi" w:hAnsiTheme="majorBidi" w:cstheme="majorBidi"/>
          <w:color w:val="000000"/>
          <w:sz w:val="28"/>
          <w:szCs w:val="28"/>
        </w:rPr>
        <w:t>, 2013</w:t>
      </w:r>
      <w:r w:rsidR="003A5FC3">
        <w:rPr>
          <w:rFonts w:asciiTheme="majorBidi" w:hAnsiTheme="majorBidi" w:cstheme="majorBidi"/>
          <w:color w:val="000000"/>
          <w:sz w:val="28"/>
          <w:szCs w:val="28"/>
        </w:rPr>
        <w:t xml:space="preserve">, </w:t>
      </w:r>
      <w:r w:rsidR="003A5FC3" w:rsidRPr="003A5FC3">
        <w:rPr>
          <w:rFonts w:asciiTheme="majorBidi" w:hAnsiTheme="majorBidi" w:cstheme="majorBidi"/>
          <w:color w:val="000000"/>
          <w:sz w:val="28"/>
          <w:szCs w:val="28"/>
        </w:rPr>
        <w:t xml:space="preserve">Howland </w:t>
      </w:r>
      <w:r w:rsidR="003A5FC3">
        <w:rPr>
          <w:rFonts w:asciiTheme="majorBidi" w:hAnsiTheme="majorBidi" w:cstheme="majorBidi"/>
          <w:color w:val="000000"/>
          <w:sz w:val="28"/>
          <w:szCs w:val="28"/>
        </w:rPr>
        <w:t>and</w:t>
      </w:r>
      <w:r w:rsidR="003A5FC3" w:rsidRPr="003A5FC3">
        <w:rPr>
          <w:rFonts w:asciiTheme="majorBidi" w:hAnsiTheme="majorBidi" w:cstheme="majorBidi"/>
          <w:color w:val="000000"/>
          <w:sz w:val="28"/>
          <w:szCs w:val="28"/>
        </w:rPr>
        <w:t xml:space="preserve"> Quintanilla</w:t>
      </w:r>
      <w:r w:rsidR="003A5FC3">
        <w:rPr>
          <w:rFonts w:asciiTheme="majorBidi" w:hAnsiTheme="majorBidi" w:cstheme="majorBidi"/>
          <w:color w:val="000000"/>
          <w:sz w:val="28"/>
          <w:szCs w:val="28"/>
        </w:rPr>
        <w:t>, 2023</w:t>
      </w:r>
      <w:r w:rsidR="00ED3924" w:rsidRPr="00341A00">
        <w:rPr>
          <w:rFonts w:asciiTheme="majorBidi" w:hAnsiTheme="majorBidi" w:cstheme="majorBidi"/>
          <w:color w:val="000000"/>
          <w:sz w:val="28"/>
          <w:szCs w:val="28"/>
        </w:rPr>
        <w:t>).</w:t>
      </w:r>
      <w:r w:rsidR="007C1855" w:rsidRPr="00341A00">
        <w:rPr>
          <w:rFonts w:asciiTheme="majorBidi" w:hAnsiTheme="majorBidi" w:cstheme="majorBidi"/>
          <w:sz w:val="28"/>
          <w:szCs w:val="28"/>
        </w:rPr>
        <w:t xml:space="preserve"> </w:t>
      </w:r>
      <w:r w:rsidR="003A5FC3" w:rsidRPr="003A5FC3">
        <w:rPr>
          <w:rFonts w:asciiTheme="majorBidi" w:hAnsiTheme="majorBidi" w:cstheme="majorBidi"/>
          <w:sz w:val="28"/>
          <w:szCs w:val="28"/>
        </w:rPr>
        <w:t xml:space="preserve">Chemical control remains the predominant strategy among available approaches for nematode management. In recent years, a new generation of synthetic </w:t>
      </w:r>
      <w:proofErr w:type="spellStart"/>
      <w:r w:rsidR="003A5FC3" w:rsidRPr="003A5FC3">
        <w:rPr>
          <w:rFonts w:asciiTheme="majorBidi" w:hAnsiTheme="majorBidi" w:cstheme="majorBidi"/>
          <w:sz w:val="28"/>
          <w:szCs w:val="28"/>
        </w:rPr>
        <w:t>nematicides</w:t>
      </w:r>
      <w:proofErr w:type="spellEnd"/>
      <w:r w:rsidR="003A5FC3" w:rsidRPr="003A5FC3">
        <w:rPr>
          <w:rFonts w:asciiTheme="majorBidi" w:hAnsiTheme="majorBidi" w:cstheme="majorBidi"/>
          <w:sz w:val="28"/>
          <w:szCs w:val="28"/>
        </w:rPr>
        <w:t xml:space="preserve"> with distinct biochemical targets and improved selectivity has emerged</w:t>
      </w:r>
      <w:r w:rsidR="003A5FC3">
        <w:rPr>
          <w:rFonts w:asciiTheme="majorBidi" w:hAnsiTheme="majorBidi" w:cstheme="majorBidi"/>
          <w:sz w:val="28"/>
          <w:szCs w:val="28"/>
        </w:rPr>
        <w:t xml:space="preserve"> (Yan </w:t>
      </w:r>
      <w:r w:rsidR="003A5FC3" w:rsidRPr="003A5FC3">
        <w:rPr>
          <w:rFonts w:asciiTheme="majorBidi" w:hAnsiTheme="majorBidi" w:cstheme="majorBidi"/>
          <w:i/>
          <w:iCs/>
          <w:sz w:val="28"/>
          <w:szCs w:val="28"/>
        </w:rPr>
        <w:t>et al</w:t>
      </w:r>
      <w:r w:rsidR="003A5FC3">
        <w:rPr>
          <w:rFonts w:asciiTheme="majorBidi" w:hAnsiTheme="majorBidi" w:cstheme="majorBidi"/>
          <w:sz w:val="28"/>
          <w:szCs w:val="28"/>
        </w:rPr>
        <w:t>. 2026 )</w:t>
      </w:r>
      <w:r w:rsidR="007C1855" w:rsidRPr="00341A00">
        <w:rPr>
          <w:rFonts w:asciiTheme="majorBidi" w:hAnsiTheme="majorBidi" w:cstheme="majorBidi"/>
          <w:sz w:val="28"/>
          <w:szCs w:val="28"/>
        </w:rPr>
        <w:t>. Health and hazards concerns which have elicited close security by regulatory agencies resulted in increasing restriction or prohibition of use</w:t>
      </w:r>
      <w:r w:rsidR="00270E95">
        <w:rPr>
          <w:rFonts w:asciiTheme="majorBidi" w:hAnsiTheme="majorBidi" w:cstheme="majorBidi"/>
          <w:sz w:val="28"/>
          <w:szCs w:val="28"/>
        </w:rPr>
        <w:t xml:space="preserve"> </w:t>
      </w:r>
      <w:proofErr w:type="spellStart"/>
      <w:r w:rsidR="00270E95">
        <w:rPr>
          <w:rFonts w:asciiTheme="majorBidi" w:hAnsiTheme="majorBidi" w:cstheme="majorBidi"/>
          <w:sz w:val="28"/>
          <w:szCs w:val="28"/>
        </w:rPr>
        <w:t>nematicides</w:t>
      </w:r>
      <w:proofErr w:type="spellEnd"/>
      <w:r w:rsidR="00270E95">
        <w:rPr>
          <w:rFonts w:asciiTheme="majorBidi" w:hAnsiTheme="majorBidi" w:cstheme="majorBidi"/>
          <w:sz w:val="28"/>
          <w:szCs w:val="28"/>
        </w:rPr>
        <w:t xml:space="preserve"> (</w:t>
      </w:r>
      <w:r w:rsidR="003A5941" w:rsidRPr="003A5941">
        <w:rPr>
          <w:rFonts w:asciiTheme="majorBidi" w:hAnsiTheme="majorBidi" w:cstheme="majorBidi"/>
          <w:sz w:val="28"/>
          <w:szCs w:val="28"/>
        </w:rPr>
        <w:t xml:space="preserve">Kumar </w:t>
      </w:r>
      <w:r w:rsidR="003A5941">
        <w:rPr>
          <w:rFonts w:asciiTheme="majorBidi" w:hAnsiTheme="majorBidi" w:cstheme="majorBidi"/>
          <w:sz w:val="28"/>
          <w:szCs w:val="28"/>
        </w:rPr>
        <w:t xml:space="preserve"> and </w:t>
      </w:r>
      <w:proofErr w:type="spellStart"/>
      <w:r w:rsidR="003A5941">
        <w:rPr>
          <w:rFonts w:asciiTheme="majorBidi" w:hAnsiTheme="majorBidi" w:cstheme="majorBidi"/>
          <w:sz w:val="28"/>
          <w:szCs w:val="28"/>
        </w:rPr>
        <w:t>Donthi</w:t>
      </w:r>
      <w:proofErr w:type="spellEnd"/>
      <w:r w:rsidR="003A5941">
        <w:rPr>
          <w:rFonts w:asciiTheme="majorBidi" w:hAnsiTheme="majorBidi" w:cstheme="majorBidi"/>
          <w:sz w:val="28"/>
          <w:szCs w:val="28"/>
        </w:rPr>
        <w:t xml:space="preserve">, 2024, </w:t>
      </w:r>
      <w:r w:rsidR="007C1855" w:rsidRPr="00341A00">
        <w:rPr>
          <w:rFonts w:asciiTheme="majorBidi" w:hAnsiTheme="majorBidi" w:cstheme="majorBidi"/>
          <w:sz w:val="28"/>
          <w:szCs w:val="28"/>
        </w:rPr>
        <w:t xml:space="preserve">Osman and </w:t>
      </w:r>
      <w:proofErr w:type="spellStart"/>
      <w:r w:rsidR="007C1855" w:rsidRPr="00341A00">
        <w:rPr>
          <w:rFonts w:asciiTheme="majorBidi" w:hAnsiTheme="majorBidi" w:cstheme="majorBidi"/>
          <w:sz w:val="28"/>
          <w:szCs w:val="28"/>
        </w:rPr>
        <w:t>Viglierchio</w:t>
      </w:r>
      <w:proofErr w:type="spellEnd"/>
      <w:r w:rsidR="007C1855" w:rsidRPr="00341A00">
        <w:rPr>
          <w:rFonts w:asciiTheme="majorBidi" w:hAnsiTheme="majorBidi" w:cstheme="majorBidi"/>
          <w:sz w:val="28"/>
          <w:szCs w:val="28"/>
        </w:rPr>
        <w:t>, 1998). Natural products seem to avoid environmental problems caused by synthetic pesticides and many researchers are trying to identify effective natural products to replace synthetic pesticides (</w:t>
      </w:r>
      <w:r w:rsidR="00C75913" w:rsidRPr="00C75913">
        <w:rPr>
          <w:rFonts w:asciiTheme="majorBidi" w:hAnsiTheme="majorBidi" w:cstheme="majorBidi"/>
          <w:sz w:val="28"/>
          <w:szCs w:val="28"/>
        </w:rPr>
        <w:t>Adam</w:t>
      </w:r>
      <w:r w:rsidR="00C75913">
        <w:rPr>
          <w:rFonts w:asciiTheme="majorBidi" w:hAnsiTheme="majorBidi" w:cstheme="majorBidi"/>
          <w:sz w:val="28"/>
          <w:szCs w:val="28"/>
        </w:rPr>
        <w:t xml:space="preserve"> </w:t>
      </w:r>
      <w:r w:rsidR="00C75913" w:rsidRPr="00C75913">
        <w:rPr>
          <w:rFonts w:asciiTheme="majorBidi" w:hAnsiTheme="majorBidi" w:cstheme="majorBidi"/>
          <w:i/>
          <w:iCs/>
          <w:sz w:val="28"/>
          <w:szCs w:val="28"/>
        </w:rPr>
        <w:t>et al</w:t>
      </w:r>
      <w:r w:rsidR="00C75913">
        <w:rPr>
          <w:rFonts w:asciiTheme="majorBidi" w:hAnsiTheme="majorBidi" w:cstheme="majorBidi"/>
          <w:sz w:val="28"/>
          <w:szCs w:val="28"/>
        </w:rPr>
        <w:t xml:space="preserve">. 2024, </w:t>
      </w:r>
      <w:proofErr w:type="spellStart"/>
      <w:r w:rsidR="002328E5" w:rsidRPr="002328E5">
        <w:rPr>
          <w:rFonts w:asciiTheme="majorBidi" w:hAnsiTheme="majorBidi" w:cstheme="majorBidi"/>
          <w:sz w:val="28"/>
          <w:szCs w:val="28"/>
        </w:rPr>
        <w:t>Mfarrej</w:t>
      </w:r>
      <w:proofErr w:type="spellEnd"/>
      <w:r w:rsidR="002328E5">
        <w:rPr>
          <w:rFonts w:asciiTheme="majorBidi" w:hAnsiTheme="majorBidi" w:cstheme="majorBidi"/>
          <w:sz w:val="28"/>
          <w:szCs w:val="28"/>
        </w:rPr>
        <w:t xml:space="preserve"> and </w:t>
      </w:r>
      <w:proofErr w:type="spellStart"/>
      <w:r w:rsidR="002328E5">
        <w:rPr>
          <w:rFonts w:asciiTheme="majorBidi" w:hAnsiTheme="majorBidi" w:cstheme="majorBidi"/>
          <w:sz w:val="28"/>
          <w:szCs w:val="28"/>
        </w:rPr>
        <w:t>Rara</w:t>
      </w:r>
      <w:proofErr w:type="spellEnd"/>
      <w:r w:rsidR="002328E5">
        <w:rPr>
          <w:rFonts w:asciiTheme="majorBidi" w:hAnsiTheme="majorBidi" w:cstheme="majorBidi"/>
          <w:sz w:val="28"/>
          <w:szCs w:val="28"/>
        </w:rPr>
        <w:t xml:space="preserve">, 2019, </w:t>
      </w:r>
      <w:r w:rsidR="007C1855" w:rsidRPr="00341A00">
        <w:rPr>
          <w:rFonts w:asciiTheme="majorBidi" w:hAnsiTheme="majorBidi" w:cstheme="majorBidi"/>
          <w:sz w:val="28"/>
          <w:szCs w:val="28"/>
        </w:rPr>
        <w:t xml:space="preserve">Kim </w:t>
      </w:r>
      <w:r w:rsidR="007C1855" w:rsidRPr="00341A00">
        <w:rPr>
          <w:rFonts w:asciiTheme="majorBidi" w:hAnsiTheme="majorBidi" w:cstheme="majorBidi"/>
          <w:i/>
          <w:iCs/>
          <w:sz w:val="28"/>
          <w:szCs w:val="28"/>
        </w:rPr>
        <w:t>et al.,</w:t>
      </w:r>
      <w:r w:rsidR="007C1855" w:rsidRPr="00341A00">
        <w:rPr>
          <w:rFonts w:asciiTheme="majorBidi" w:hAnsiTheme="majorBidi" w:cstheme="majorBidi"/>
          <w:sz w:val="28"/>
          <w:szCs w:val="28"/>
        </w:rPr>
        <w:t xml:space="preserve"> 2005).</w:t>
      </w:r>
      <w:r w:rsidR="00BB4D7E" w:rsidRPr="00341A00">
        <w:rPr>
          <w:rFonts w:asciiTheme="majorBidi" w:hAnsiTheme="majorBidi" w:cstheme="majorBidi"/>
          <w:sz w:val="28"/>
          <w:szCs w:val="28"/>
        </w:rPr>
        <w:t xml:space="preserve"> The high cost and inconsistent effect of synthetic </w:t>
      </w:r>
      <w:proofErr w:type="spellStart"/>
      <w:r w:rsidR="00BB4D7E" w:rsidRPr="00341A00">
        <w:rPr>
          <w:rFonts w:asciiTheme="majorBidi" w:hAnsiTheme="majorBidi" w:cstheme="majorBidi"/>
          <w:sz w:val="28"/>
          <w:szCs w:val="28"/>
        </w:rPr>
        <w:t>nematicide</w:t>
      </w:r>
      <w:proofErr w:type="spellEnd"/>
      <w:r w:rsidR="00BB4D7E" w:rsidRPr="00341A00">
        <w:rPr>
          <w:rFonts w:asciiTheme="majorBidi" w:hAnsiTheme="majorBidi" w:cstheme="majorBidi"/>
          <w:sz w:val="28"/>
          <w:szCs w:val="28"/>
        </w:rPr>
        <w:t xml:space="preserve">, together with their scarcity and ill- effect on an environment and public health, have </w:t>
      </w:r>
      <w:r w:rsidR="00BB4D7E" w:rsidRPr="00341A00">
        <w:rPr>
          <w:rFonts w:asciiTheme="majorBidi" w:hAnsiTheme="majorBidi" w:cstheme="majorBidi"/>
          <w:sz w:val="28"/>
          <w:szCs w:val="28"/>
        </w:rPr>
        <w:lastRenderedPageBreak/>
        <w:t>increased augmented interest on alternative methods of the management for plant parasitic nematodes (</w:t>
      </w:r>
      <w:proofErr w:type="spellStart"/>
      <w:r w:rsidR="00C62B25">
        <w:rPr>
          <w:rFonts w:asciiTheme="majorBidi" w:hAnsiTheme="majorBidi" w:cstheme="majorBidi"/>
          <w:sz w:val="28"/>
          <w:szCs w:val="28"/>
        </w:rPr>
        <w:t>Abd-Elgawad</w:t>
      </w:r>
      <w:proofErr w:type="spellEnd"/>
      <w:r w:rsidR="00C62B25">
        <w:rPr>
          <w:rFonts w:asciiTheme="majorBidi" w:hAnsiTheme="majorBidi" w:cstheme="majorBidi"/>
          <w:sz w:val="28"/>
          <w:szCs w:val="28"/>
        </w:rPr>
        <w:t xml:space="preserve"> 2021, </w:t>
      </w:r>
      <w:proofErr w:type="spellStart"/>
      <w:r w:rsidR="00BB4D7E" w:rsidRPr="00341A00">
        <w:rPr>
          <w:rFonts w:asciiTheme="majorBidi" w:hAnsiTheme="majorBidi" w:cstheme="majorBidi"/>
          <w:sz w:val="28"/>
          <w:szCs w:val="28"/>
        </w:rPr>
        <w:t>Viaene</w:t>
      </w:r>
      <w:proofErr w:type="spellEnd"/>
      <w:r w:rsidR="00BB4D7E" w:rsidRPr="00341A00">
        <w:rPr>
          <w:rFonts w:asciiTheme="majorBidi" w:hAnsiTheme="majorBidi" w:cstheme="majorBidi"/>
          <w:sz w:val="28"/>
          <w:szCs w:val="28"/>
        </w:rPr>
        <w:t xml:space="preserve"> and </w:t>
      </w:r>
      <w:proofErr w:type="spellStart"/>
      <w:r w:rsidR="00BB4D7E" w:rsidRPr="00341A00">
        <w:rPr>
          <w:rFonts w:asciiTheme="majorBidi" w:hAnsiTheme="majorBidi" w:cstheme="majorBidi"/>
          <w:sz w:val="28"/>
          <w:szCs w:val="28"/>
        </w:rPr>
        <w:t>Abawai</w:t>
      </w:r>
      <w:proofErr w:type="spellEnd"/>
      <w:r w:rsidR="00BB4D7E" w:rsidRPr="00341A00">
        <w:rPr>
          <w:rFonts w:asciiTheme="majorBidi" w:hAnsiTheme="majorBidi" w:cstheme="majorBidi"/>
          <w:sz w:val="28"/>
          <w:szCs w:val="28"/>
        </w:rPr>
        <w:t>, 1998).</w:t>
      </w:r>
      <w:r w:rsidR="00A70B6D" w:rsidRPr="00341A00">
        <w:rPr>
          <w:rFonts w:asciiTheme="majorBidi" w:hAnsiTheme="majorBidi" w:cstheme="majorBidi"/>
          <w:color w:val="FF0000"/>
          <w:sz w:val="28"/>
          <w:szCs w:val="28"/>
        </w:rPr>
        <w:t xml:space="preserve"> </w:t>
      </w:r>
      <w:r w:rsidR="00BF739B" w:rsidRPr="00341A00">
        <w:rPr>
          <w:rFonts w:asciiTheme="majorBidi" w:hAnsiTheme="majorBidi" w:cstheme="majorBidi"/>
          <w:sz w:val="28"/>
          <w:szCs w:val="28"/>
          <w:lang w:val="en-GB"/>
        </w:rPr>
        <w:t>There are many pests and diseases damaging both the quality and quantity of tomato production. Plant</w:t>
      </w:r>
      <w:r w:rsidR="00677028" w:rsidRPr="00341A00">
        <w:rPr>
          <w:rFonts w:asciiTheme="majorBidi" w:hAnsiTheme="majorBidi" w:cstheme="majorBidi"/>
          <w:sz w:val="28"/>
          <w:szCs w:val="28"/>
          <w:lang w:val="en-GB"/>
        </w:rPr>
        <w:t xml:space="preserve"> </w:t>
      </w:r>
      <w:r w:rsidR="00BF739B" w:rsidRPr="00341A00">
        <w:rPr>
          <w:rFonts w:asciiTheme="majorBidi" w:hAnsiTheme="majorBidi" w:cstheme="majorBidi"/>
          <w:sz w:val="28"/>
          <w:szCs w:val="28"/>
          <w:lang w:val="en-GB"/>
        </w:rPr>
        <w:t>parasitic nematodes are one of them. They represent an important constraint on the delivery of global food security. Damage caused by plant-parasitic nematodes has</w:t>
      </w:r>
      <w:r w:rsidR="00DF7458" w:rsidRPr="00341A00">
        <w:rPr>
          <w:rFonts w:asciiTheme="majorBidi" w:hAnsiTheme="majorBidi" w:cstheme="majorBidi"/>
          <w:sz w:val="28"/>
          <w:szCs w:val="28"/>
          <w:lang w:val="en-GB"/>
        </w:rPr>
        <w:t xml:space="preserve"> </w:t>
      </w:r>
      <w:r w:rsidR="00BF739B" w:rsidRPr="00341A00">
        <w:rPr>
          <w:rFonts w:asciiTheme="majorBidi" w:hAnsiTheme="majorBidi" w:cstheme="majorBidi"/>
          <w:sz w:val="28"/>
          <w:szCs w:val="28"/>
          <w:lang w:val="en-GB"/>
        </w:rPr>
        <w:t>been estimated at US$ 80 billion per year (</w:t>
      </w:r>
      <w:proofErr w:type="spellStart"/>
      <w:r w:rsidR="00BF739B" w:rsidRPr="00341A00">
        <w:rPr>
          <w:rFonts w:asciiTheme="majorBidi" w:hAnsiTheme="majorBidi" w:cstheme="majorBidi"/>
          <w:sz w:val="28"/>
          <w:szCs w:val="28"/>
          <w:lang w:val="en-GB"/>
        </w:rPr>
        <w:t>Nicol</w:t>
      </w:r>
      <w:proofErr w:type="spellEnd"/>
      <w:r w:rsidR="00BF739B" w:rsidRPr="00341A00">
        <w:rPr>
          <w:rFonts w:asciiTheme="majorBidi" w:hAnsiTheme="majorBidi" w:cstheme="majorBidi"/>
          <w:sz w:val="28"/>
          <w:szCs w:val="28"/>
          <w:lang w:val="en-GB"/>
        </w:rPr>
        <w:t xml:space="preserve"> </w:t>
      </w:r>
      <w:r w:rsidR="00BF739B" w:rsidRPr="00341A00">
        <w:rPr>
          <w:rFonts w:asciiTheme="majorBidi" w:hAnsiTheme="majorBidi" w:cstheme="majorBidi"/>
          <w:i/>
          <w:iCs/>
          <w:sz w:val="28"/>
          <w:szCs w:val="28"/>
          <w:lang w:val="en-GB"/>
        </w:rPr>
        <w:t>et al.</w:t>
      </w:r>
      <w:r w:rsidR="00BF739B" w:rsidRPr="00341A00">
        <w:rPr>
          <w:rFonts w:asciiTheme="majorBidi" w:hAnsiTheme="majorBidi" w:cstheme="majorBidi"/>
          <w:sz w:val="28"/>
          <w:szCs w:val="28"/>
          <w:lang w:val="en-GB"/>
        </w:rPr>
        <w:t>,2011)</w:t>
      </w:r>
      <w:r w:rsidR="004433DE" w:rsidRPr="00341A00">
        <w:rPr>
          <w:rFonts w:asciiTheme="majorBidi" w:hAnsiTheme="majorBidi" w:cstheme="majorBidi"/>
          <w:sz w:val="28"/>
          <w:szCs w:val="28"/>
          <w:lang w:val="en-GB"/>
        </w:rPr>
        <w:t xml:space="preserve">. Numerous studies have been conducted to determine the damage potential of </w:t>
      </w:r>
      <w:proofErr w:type="spellStart"/>
      <w:r w:rsidR="004433DE" w:rsidRPr="00341A00">
        <w:rPr>
          <w:rFonts w:asciiTheme="majorBidi" w:hAnsiTheme="majorBidi" w:cstheme="majorBidi"/>
          <w:i/>
          <w:iCs/>
          <w:sz w:val="28"/>
          <w:szCs w:val="28"/>
          <w:lang w:val="en-GB"/>
        </w:rPr>
        <w:t>Meloidogyne</w:t>
      </w:r>
      <w:proofErr w:type="spellEnd"/>
      <w:r w:rsidR="004433DE" w:rsidRPr="00341A00">
        <w:rPr>
          <w:rFonts w:asciiTheme="majorBidi" w:hAnsiTheme="majorBidi" w:cstheme="majorBidi"/>
          <w:i/>
          <w:iCs/>
          <w:sz w:val="28"/>
          <w:szCs w:val="28"/>
          <w:lang w:val="en-GB"/>
        </w:rPr>
        <w:t xml:space="preserve"> </w:t>
      </w:r>
      <w:r w:rsidR="004433DE" w:rsidRPr="00341A00">
        <w:rPr>
          <w:rFonts w:asciiTheme="majorBidi" w:hAnsiTheme="majorBidi" w:cstheme="majorBidi"/>
          <w:sz w:val="28"/>
          <w:szCs w:val="28"/>
          <w:lang w:val="en-GB"/>
        </w:rPr>
        <w:t xml:space="preserve">species on several vegetable crops including tomato, and different management strategies have been proposed. With the phase-out of methyl bromide, in particular, the problem of </w:t>
      </w:r>
      <w:proofErr w:type="spellStart"/>
      <w:r w:rsidR="004433DE" w:rsidRPr="00341A00">
        <w:rPr>
          <w:rFonts w:asciiTheme="majorBidi" w:hAnsiTheme="majorBidi" w:cstheme="majorBidi"/>
          <w:i/>
          <w:iCs/>
          <w:sz w:val="28"/>
          <w:szCs w:val="28"/>
          <w:lang w:val="en-GB"/>
        </w:rPr>
        <w:t>Meloidogyne</w:t>
      </w:r>
      <w:proofErr w:type="spellEnd"/>
      <w:r w:rsidR="004433DE" w:rsidRPr="00341A00">
        <w:rPr>
          <w:rFonts w:asciiTheme="majorBidi" w:hAnsiTheme="majorBidi" w:cstheme="majorBidi"/>
          <w:sz w:val="28"/>
          <w:szCs w:val="28"/>
          <w:lang w:val="en-GB"/>
        </w:rPr>
        <w:t xml:space="preserve"> spp</w:t>
      </w:r>
      <w:r w:rsidR="0090050E">
        <w:rPr>
          <w:rFonts w:asciiTheme="majorBidi" w:hAnsiTheme="majorBidi" w:cstheme="majorBidi"/>
          <w:sz w:val="28"/>
          <w:szCs w:val="28"/>
          <w:lang w:val="en-GB"/>
        </w:rPr>
        <w:t>.</w:t>
      </w:r>
      <w:r w:rsidR="0003459C">
        <w:rPr>
          <w:rFonts w:asciiTheme="majorBidi" w:hAnsiTheme="majorBidi" w:cstheme="majorBidi"/>
          <w:sz w:val="28"/>
          <w:szCs w:val="28"/>
          <w:lang w:val="en-GB"/>
        </w:rPr>
        <w:t xml:space="preserve"> </w:t>
      </w:r>
      <w:r w:rsidR="004433DE" w:rsidRPr="00341A00">
        <w:rPr>
          <w:rFonts w:asciiTheme="majorBidi" w:hAnsiTheme="majorBidi" w:cstheme="majorBidi"/>
          <w:sz w:val="28"/>
          <w:szCs w:val="28"/>
          <w:lang w:val="en-GB"/>
        </w:rPr>
        <w:t xml:space="preserve">on tomato gained new </w:t>
      </w:r>
      <w:r w:rsidR="00362A8F" w:rsidRPr="00341A00">
        <w:rPr>
          <w:rFonts w:asciiTheme="majorBidi" w:hAnsiTheme="majorBidi" w:cstheme="majorBidi"/>
          <w:sz w:val="28"/>
          <w:szCs w:val="28"/>
          <w:lang w:val="en-GB"/>
        </w:rPr>
        <w:t>inters</w:t>
      </w:r>
      <w:r w:rsidR="002C7C17">
        <w:rPr>
          <w:rFonts w:asciiTheme="majorBidi" w:hAnsiTheme="majorBidi" w:cstheme="majorBidi"/>
          <w:sz w:val="28"/>
          <w:szCs w:val="28"/>
          <w:lang w:val="en-GB"/>
        </w:rPr>
        <w:t xml:space="preserve"> </w:t>
      </w:r>
      <w:r w:rsidR="002C7C17" w:rsidRPr="002C7C17">
        <w:rPr>
          <w:rFonts w:asciiTheme="majorBidi" w:hAnsiTheme="majorBidi" w:cstheme="majorBidi"/>
          <w:sz w:val="28"/>
          <w:szCs w:val="28"/>
          <w:lang w:val="en-GB"/>
        </w:rPr>
        <w:t>(</w:t>
      </w:r>
      <w:proofErr w:type="spellStart"/>
      <w:r w:rsidR="002C7C17" w:rsidRPr="002C7C17">
        <w:rPr>
          <w:rFonts w:asciiTheme="majorBidi" w:hAnsiTheme="majorBidi" w:cstheme="majorBidi"/>
          <w:sz w:val="28"/>
          <w:szCs w:val="28"/>
          <w:lang w:val="en-GB"/>
        </w:rPr>
        <w:t>Seid</w:t>
      </w:r>
      <w:proofErr w:type="spellEnd"/>
      <w:r w:rsidR="002C7C17" w:rsidRPr="002C7C17">
        <w:rPr>
          <w:rFonts w:asciiTheme="majorBidi" w:hAnsiTheme="majorBidi" w:cstheme="majorBidi"/>
          <w:sz w:val="28"/>
          <w:szCs w:val="28"/>
          <w:lang w:val="en-GB"/>
        </w:rPr>
        <w:t xml:space="preserve"> </w:t>
      </w:r>
      <w:r w:rsidR="002C7C17" w:rsidRPr="002C7C17">
        <w:rPr>
          <w:rFonts w:asciiTheme="majorBidi" w:hAnsiTheme="majorBidi" w:cstheme="majorBidi"/>
          <w:i/>
          <w:iCs/>
          <w:sz w:val="28"/>
          <w:szCs w:val="28"/>
          <w:lang w:val="en-GB"/>
        </w:rPr>
        <w:t>et al</w:t>
      </w:r>
      <w:r w:rsidR="00362A8F">
        <w:rPr>
          <w:rFonts w:asciiTheme="majorBidi" w:hAnsiTheme="majorBidi" w:cstheme="majorBidi"/>
          <w:sz w:val="28"/>
          <w:szCs w:val="28"/>
          <w:lang w:val="en-GB"/>
        </w:rPr>
        <w:t>.,</w:t>
      </w:r>
      <w:r w:rsidR="002C7C17" w:rsidRPr="002C7C17">
        <w:rPr>
          <w:rFonts w:asciiTheme="majorBidi" w:hAnsiTheme="majorBidi" w:cstheme="majorBidi"/>
          <w:sz w:val="28"/>
          <w:szCs w:val="28"/>
          <w:lang w:val="en-GB"/>
        </w:rPr>
        <w:t xml:space="preserve"> 2015). </w:t>
      </w:r>
      <w:r w:rsidR="002C7C17">
        <w:rPr>
          <w:rFonts w:asciiTheme="majorBidi" w:hAnsiTheme="majorBidi" w:cstheme="majorBidi"/>
          <w:sz w:val="28"/>
          <w:szCs w:val="28"/>
          <w:lang w:val="en-GB"/>
        </w:rPr>
        <w:t xml:space="preserve"> </w:t>
      </w:r>
      <w:r w:rsidR="004433DE" w:rsidRPr="00341A00">
        <w:rPr>
          <w:rFonts w:asciiTheme="majorBidi" w:hAnsiTheme="majorBidi" w:cstheme="majorBidi"/>
          <w:sz w:val="28"/>
          <w:szCs w:val="28"/>
          <w:lang w:val="en-GB"/>
        </w:rPr>
        <w:t xml:space="preserve"> However, these were not compiled and presented in a way to help</w:t>
      </w:r>
      <w:r w:rsidR="00DF7458" w:rsidRPr="00341A00">
        <w:rPr>
          <w:rFonts w:asciiTheme="majorBidi" w:hAnsiTheme="majorBidi" w:cstheme="majorBidi"/>
          <w:sz w:val="28"/>
          <w:szCs w:val="28"/>
          <w:lang w:val="en-GB"/>
        </w:rPr>
        <w:t xml:space="preserve"> </w:t>
      </w:r>
      <w:r w:rsidR="004433DE" w:rsidRPr="00341A00">
        <w:rPr>
          <w:rFonts w:asciiTheme="majorBidi" w:hAnsiTheme="majorBidi" w:cstheme="majorBidi"/>
          <w:sz w:val="28"/>
          <w:szCs w:val="28"/>
          <w:lang w:val="en-GB"/>
        </w:rPr>
        <w:t xml:space="preserve">different stakeholders. Thus, the objective of this study was </w:t>
      </w:r>
      <w:r w:rsidR="00313FE0" w:rsidRPr="00341A00">
        <w:rPr>
          <w:rFonts w:asciiTheme="majorBidi" w:eastAsia="Times New Roman" w:hAnsiTheme="majorBidi" w:cstheme="majorBidi"/>
          <w:sz w:val="28"/>
          <w:szCs w:val="28"/>
        </w:rPr>
        <w:t>c</w:t>
      </w:r>
      <w:r w:rsidR="004433DE" w:rsidRPr="00341A00">
        <w:rPr>
          <w:rFonts w:asciiTheme="majorBidi" w:eastAsia="Times New Roman" w:hAnsiTheme="majorBidi" w:cstheme="majorBidi"/>
          <w:sz w:val="28"/>
          <w:szCs w:val="28"/>
        </w:rPr>
        <w:t xml:space="preserve">ontrolling root-knot nematodes by using </w:t>
      </w:r>
      <w:proofErr w:type="spellStart"/>
      <w:r w:rsidR="004433DE" w:rsidRPr="00341A00">
        <w:rPr>
          <w:rFonts w:asciiTheme="majorBidi" w:eastAsia="Times New Roman" w:hAnsiTheme="majorBidi" w:cstheme="majorBidi"/>
          <w:i/>
          <w:iCs/>
          <w:sz w:val="28"/>
          <w:szCs w:val="28"/>
        </w:rPr>
        <w:t>Mycorrhizea</w:t>
      </w:r>
      <w:proofErr w:type="spellEnd"/>
      <w:r w:rsidR="004433DE" w:rsidRPr="00341A00">
        <w:rPr>
          <w:rFonts w:asciiTheme="majorBidi" w:eastAsia="Times New Roman" w:hAnsiTheme="majorBidi" w:cstheme="majorBidi"/>
          <w:i/>
          <w:iCs/>
          <w:sz w:val="28"/>
          <w:szCs w:val="28"/>
        </w:rPr>
        <w:t xml:space="preserve"> </w:t>
      </w:r>
      <w:r w:rsidR="004433DE" w:rsidRPr="00341A00">
        <w:rPr>
          <w:rFonts w:asciiTheme="majorBidi" w:eastAsia="Times New Roman" w:hAnsiTheme="majorBidi" w:cstheme="majorBidi"/>
          <w:sz w:val="28"/>
          <w:szCs w:val="28"/>
        </w:rPr>
        <w:t>fungi.</w:t>
      </w:r>
    </w:p>
    <w:p w:rsidR="00AA5F56" w:rsidRPr="00341A00" w:rsidRDefault="00BB4D7E" w:rsidP="00341A00">
      <w:pPr>
        <w:spacing w:after="0" w:line="360" w:lineRule="auto"/>
        <w:jc w:val="center"/>
        <w:rPr>
          <w:rFonts w:asciiTheme="majorBidi" w:eastAsia="Times New Roman" w:hAnsiTheme="majorBidi" w:cstheme="majorBidi"/>
          <w:sz w:val="28"/>
          <w:szCs w:val="28"/>
        </w:rPr>
      </w:pPr>
      <w:r w:rsidRPr="00341A00">
        <w:rPr>
          <w:rFonts w:asciiTheme="majorBidi" w:eastAsia="Times New Roman" w:hAnsiTheme="majorBidi" w:cstheme="majorBidi"/>
          <w:sz w:val="28"/>
          <w:szCs w:val="28"/>
        </w:rPr>
        <w:t xml:space="preserve"> </w:t>
      </w:r>
    </w:p>
    <w:p w:rsidR="00AA5F56" w:rsidRPr="00341A00" w:rsidRDefault="00AA5F56" w:rsidP="00341A00">
      <w:pPr>
        <w:spacing w:after="0" w:line="360" w:lineRule="auto"/>
        <w:rPr>
          <w:rFonts w:asciiTheme="majorBidi" w:eastAsia="Times New Roman" w:hAnsiTheme="majorBidi" w:cstheme="majorBidi"/>
          <w:b/>
          <w:bCs/>
          <w:sz w:val="28"/>
          <w:szCs w:val="28"/>
        </w:rPr>
      </w:pPr>
      <w:r w:rsidRPr="00341A00">
        <w:rPr>
          <w:rFonts w:asciiTheme="majorBidi" w:eastAsia="Times New Roman" w:hAnsiTheme="majorBidi" w:cstheme="majorBidi"/>
          <w:b/>
          <w:bCs/>
          <w:sz w:val="28"/>
          <w:szCs w:val="28"/>
        </w:rPr>
        <w:t>Material and Methods</w:t>
      </w:r>
    </w:p>
    <w:p w:rsidR="00AA5F56" w:rsidRPr="00341A00" w:rsidRDefault="00AA5F56" w:rsidP="00341A00">
      <w:pPr>
        <w:spacing w:line="360" w:lineRule="auto"/>
        <w:jc w:val="both"/>
        <w:rPr>
          <w:rFonts w:asciiTheme="majorBidi" w:eastAsia="Times New Roman" w:hAnsiTheme="majorBidi" w:cstheme="majorBidi"/>
          <w:b/>
          <w:bCs/>
          <w:sz w:val="28"/>
          <w:szCs w:val="28"/>
        </w:rPr>
      </w:pPr>
      <w:r w:rsidRPr="00341A00">
        <w:rPr>
          <w:rFonts w:asciiTheme="majorBidi" w:eastAsia="Times New Roman" w:hAnsiTheme="majorBidi" w:cstheme="majorBidi"/>
          <w:b/>
          <w:bCs/>
          <w:sz w:val="28"/>
          <w:szCs w:val="28"/>
        </w:rPr>
        <w:t>Nematode sample collection</w:t>
      </w:r>
    </w:p>
    <w:p w:rsidR="00AA5F56" w:rsidRDefault="00A70B6D" w:rsidP="00473E3A">
      <w:pPr>
        <w:spacing w:line="360" w:lineRule="auto"/>
        <w:ind w:firstLine="720"/>
        <w:jc w:val="both"/>
        <w:rPr>
          <w:rFonts w:asciiTheme="majorBidi" w:eastAsia="Times New Roman" w:hAnsiTheme="majorBidi" w:cstheme="majorBidi"/>
          <w:sz w:val="28"/>
          <w:szCs w:val="28"/>
        </w:rPr>
      </w:pPr>
      <w:r w:rsidRPr="00341A00">
        <w:rPr>
          <w:rFonts w:asciiTheme="majorBidi" w:eastAsia="Times New Roman" w:hAnsiTheme="majorBidi" w:cstheme="majorBidi"/>
          <w:sz w:val="28"/>
          <w:szCs w:val="28"/>
        </w:rPr>
        <w:t xml:space="preserve"> </w:t>
      </w:r>
      <w:r w:rsidR="00AA5F56" w:rsidRPr="00341A00">
        <w:rPr>
          <w:rFonts w:asciiTheme="majorBidi" w:eastAsia="Times New Roman" w:hAnsiTheme="majorBidi" w:cstheme="majorBidi"/>
          <w:sz w:val="28"/>
          <w:szCs w:val="28"/>
        </w:rPr>
        <w:t xml:space="preserve">Root samples of tomato, </w:t>
      </w:r>
      <w:r w:rsidR="00597FFB" w:rsidRPr="00341A00">
        <w:rPr>
          <w:rFonts w:asciiTheme="majorBidi" w:eastAsia="Times New Roman" w:hAnsiTheme="majorBidi" w:cstheme="majorBidi"/>
          <w:sz w:val="28"/>
          <w:szCs w:val="28"/>
        </w:rPr>
        <w:t>eggplant</w:t>
      </w:r>
      <w:r w:rsidR="00AA5F56" w:rsidRPr="00341A00">
        <w:rPr>
          <w:rFonts w:asciiTheme="majorBidi" w:eastAsia="Times New Roman" w:hAnsiTheme="majorBidi" w:cstheme="majorBidi"/>
          <w:sz w:val="28"/>
          <w:szCs w:val="28"/>
        </w:rPr>
        <w:t xml:space="preserve"> and okra </w:t>
      </w:r>
      <w:r w:rsidRPr="00341A00">
        <w:rPr>
          <w:rFonts w:asciiTheme="majorBidi" w:eastAsia="Times New Roman" w:hAnsiTheme="majorBidi" w:cstheme="majorBidi"/>
          <w:sz w:val="28"/>
          <w:szCs w:val="28"/>
        </w:rPr>
        <w:t xml:space="preserve">showing typical symptoms </w:t>
      </w:r>
      <w:r w:rsidR="0095131B" w:rsidRPr="00341A00">
        <w:rPr>
          <w:rFonts w:asciiTheme="majorBidi" w:eastAsia="Times New Roman" w:hAnsiTheme="majorBidi" w:cstheme="majorBidi"/>
          <w:sz w:val="28"/>
          <w:szCs w:val="28"/>
        </w:rPr>
        <w:t xml:space="preserve">of root knot nematode </w:t>
      </w:r>
      <w:r w:rsidR="00AA5F56" w:rsidRPr="00341A00">
        <w:rPr>
          <w:rFonts w:asciiTheme="majorBidi" w:eastAsia="Times New Roman" w:hAnsiTheme="majorBidi" w:cstheme="majorBidi"/>
          <w:sz w:val="28"/>
          <w:szCs w:val="28"/>
        </w:rPr>
        <w:t xml:space="preserve">were collected from 3 states in Central Sudan </w:t>
      </w:r>
      <w:proofErr w:type="spellStart"/>
      <w:r w:rsidR="0095131B" w:rsidRPr="00341A00">
        <w:rPr>
          <w:rFonts w:asciiTheme="majorBidi" w:eastAsia="Times New Roman" w:hAnsiTheme="majorBidi" w:cstheme="majorBidi"/>
          <w:color w:val="000000"/>
          <w:sz w:val="28"/>
          <w:szCs w:val="28"/>
        </w:rPr>
        <w:t>Geziera</w:t>
      </w:r>
      <w:proofErr w:type="spellEnd"/>
      <w:r w:rsidR="0095131B" w:rsidRPr="00341A00">
        <w:rPr>
          <w:rFonts w:asciiTheme="majorBidi" w:eastAsia="Times New Roman" w:hAnsiTheme="majorBidi" w:cstheme="majorBidi"/>
          <w:color w:val="000000"/>
          <w:sz w:val="28"/>
          <w:szCs w:val="28"/>
        </w:rPr>
        <w:t xml:space="preserve"> (</w:t>
      </w:r>
      <w:proofErr w:type="spellStart"/>
      <w:r w:rsidR="0095131B" w:rsidRPr="00341A00">
        <w:rPr>
          <w:rFonts w:asciiTheme="majorBidi" w:eastAsia="Times New Roman" w:hAnsiTheme="majorBidi" w:cstheme="majorBidi"/>
          <w:color w:val="000000"/>
          <w:sz w:val="28"/>
          <w:szCs w:val="28"/>
        </w:rPr>
        <w:t>Bida</w:t>
      </w:r>
      <w:proofErr w:type="spellEnd"/>
      <w:r w:rsidR="0095131B" w:rsidRPr="00341A00">
        <w:rPr>
          <w:rFonts w:asciiTheme="majorBidi" w:eastAsia="Times New Roman" w:hAnsiTheme="majorBidi" w:cstheme="majorBidi"/>
          <w:color w:val="000000"/>
          <w:sz w:val="28"/>
          <w:szCs w:val="28"/>
        </w:rPr>
        <w:t xml:space="preserve">, </w:t>
      </w:r>
      <w:proofErr w:type="spellStart"/>
      <w:r w:rsidR="0095131B" w:rsidRPr="00341A00">
        <w:rPr>
          <w:rFonts w:asciiTheme="majorBidi" w:eastAsia="Times New Roman" w:hAnsiTheme="majorBidi" w:cstheme="majorBidi"/>
          <w:color w:val="000000"/>
          <w:sz w:val="28"/>
          <w:szCs w:val="28"/>
        </w:rPr>
        <w:t>Fadasi</w:t>
      </w:r>
      <w:proofErr w:type="spellEnd"/>
      <w:r w:rsidR="0095131B" w:rsidRPr="00341A00">
        <w:rPr>
          <w:rFonts w:asciiTheme="majorBidi" w:eastAsia="Times New Roman" w:hAnsiTheme="majorBidi" w:cstheme="majorBidi"/>
          <w:color w:val="000000"/>
          <w:sz w:val="28"/>
          <w:szCs w:val="28"/>
        </w:rPr>
        <w:t xml:space="preserve">, and </w:t>
      </w:r>
      <w:proofErr w:type="spellStart"/>
      <w:r w:rsidR="0095131B" w:rsidRPr="00341A00">
        <w:rPr>
          <w:rFonts w:asciiTheme="majorBidi" w:eastAsia="Times New Roman" w:hAnsiTheme="majorBidi" w:cstheme="majorBidi"/>
          <w:color w:val="000000"/>
          <w:sz w:val="28"/>
          <w:szCs w:val="28"/>
        </w:rPr>
        <w:t>Dinagela</w:t>
      </w:r>
      <w:proofErr w:type="spellEnd"/>
      <w:r w:rsidR="0095131B" w:rsidRPr="00341A00">
        <w:rPr>
          <w:rFonts w:asciiTheme="majorBidi" w:eastAsia="Times New Roman" w:hAnsiTheme="majorBidi" w:cstheme="majorBidi"/>
          <w:color w:val="000000"/>
          <w:sz w:val="28"/>
          <w:szCs w:val="28"/>
        </w:rPr>
        <w:t xml:space="preserve">), and </w:t>
      </w:r>
      <w:proofErr w:type="spellStart"/>
      <w:r w:rsidR="0095131B" w:rsidRPr="00341A00">
        <w:rPr>
          <w:rFonts w:asciiTheme="majorBidi" w:eastAsia="Times New Roman" w:hAnsiTheme="majorBidi" w:cstheme="majorBidi"/>
          <w:color w:val="000000"/>
          <w:sz w:val="28"/>
          <w:szCs w:val="28"/>
        </w:rPr>
        <w:t>Sinar</w:t>
      </w:r>
      <w:proofErr w:type="spellEnd"/>
      <w:r w:rsidR="0095131B" w:rsidRPr="00341A00">
        <w:rPr>
          <w:rFonts w:asciiTheme="majorBidi" w:eastAsia="Times New Roman" w:hAnsiTheme="majorBidi" w:cstheme="majorBidi"/>
          <w:color w:val="000000"/>
          <w:sz w:val="28"/>
          <w:szCs w:val="28"/>
        </w:rPr>
        <w:t xml:space="preserve"> (</w:t>
      </w:r>
      <w:proofErr w:type="spellStart"/>
      <w:r w:rsidR="0095131B" w:rsidRPr="00341A00">
        <w:rPr>
          <w:rFonts w:asciiTheme="majorBidi" w:eastAsia="Times New Roman" w:hAnsiTheme="majorBidi" w:cstheme="majorBidi"/>
          <w:color w:val="000000"/>
          <w:sz w:val="28"/>
          <w:szCs w:val="28"/>
        </w:rPr>
        <w:t>Grisli</w:t>
      </w:r>
      <w:proofErr w:type="spellEnd"/>
      <w:r w:rsidR="0095131B" w:rsidRPr="00341A00">
        <w:rPr>
          <w:rFonts w:asciiTheme="majorBidi" w:eastAsia="Times New Roman" w:hAnsiTheme="majorBidi" w:cstheme="majorBidi"/>
          <w:color w:val="000000"/>
          <w:sz w:val="28"/>
          <w:szCs w:val="28"/>
        </w:rPr>
        <w:t xml:space="preserve">, </w:t>
      </w:r>
      <w:proofErr w:type="spellStart"/>
      <w:r w:rsidR="0095131B" w:rsidRPr="00341A00">
        <w:rPr>
          <w:rFonts w:asciiTheme="majorBidi" w:eastAsia="Times New Roman" w:hAnsiTheme="majorBidi" w:cstheme="majorBidi"/>
          <w:color w:val="000000"/>
          <w:sz w:val="28"/>
          <w:szCs w:val="28"/>
        </w:rPr>
        <w:t>Aradiba</w:t>
      </w:r>
      <w:proofErr w:type="spellEnd"/>
      <w:r w:rsidR="0095131B" w:rsidRPr="00341A00">
        <w:rPr>
          <w:rFonts w:asciiTheme="majorBidi" w:eastAsia="Times New Roman" w:hAnsiTheme="majorBidi" w:cstheme="majorBidi"/>
          <w:color w:val="000000"/>
          <w:sz w:val="28"/>
          <w:szCs w:val="28"/>
        </w:rPr>
        <w:t xml:space="preserve"> and </w:t>
      </w:r>
      <w:proofErr w:type="spellStart"/>
      <w:r w:rsidR="0095131B" w:rsidRPr="00341A00">
        <w:rPr>
          <w:rFonts w:asciiTheme="majorBidi" w:eastAsia="Times New Roman" w:hAnsiTheme="majorBidi" w:cstheme="majorBidi"/>
          <w:color w:val="000000"/>
          <w:sz w:val="28"/>
          <w:szCs w:val="28"/>
        </w:rPr>
        <w:t>Kageak</w:t>
      </w:r>
      <w:proofErr w:type="spellEnd"/>
      <w:r w:rsidR="0095131B" w:rsidRPr="00341A00">
        <w:rPr>
          <w:rFonts w:asciiTheme="majorBidi" w:eastAsia="Times New Roman" w:hAnsiTheme="majorBidi" w:cstheme="majorBidi"/>
          <w:color w:val="000000"/>
          <w:sz w:val="28"/>
          <w:szCs w:val="28"/>
        </w:rPr>
        <w:t xml:space="preserve">), </w:t>
      </w:r>
      <w:proofErr w:type="spellStart"/>
      <w:r w:rsidR="0095131B" w:rsidRPr="00341A00">
        <w:rPr>
          <w:rFonts w:asciiTheme="majorBidi" w:eastAsia="Times New Roman" w:hAnsiTheme="majorBidi" w:cstheme="majorBidi"/>
          <w:color w:val="000000"/>
          <w:sz w:val="28"/>
          <w:szCs w:val="28"/>
        </w:rPr>
        <w:t>Kharoum</w:t>
      </w:r>
      <w:proofErr w:type="spellEnd"/>
      <w:r w:rsidR="0095131B" w:rsidRPr="00341A00">
        <w:rPr>
          <w:rFonts w:asciiTheme="majorBidi" w:eastAsia="Times New Roman" w:hAnsiTheme="majorBidi" w:cstheme="majorBidi"/>
          <w:color w:val="000000"/>
          <w:sz w:val="28"/>
          <w:szCs w:val="28"/>
        </w:rPr>
        <w:t xml:space="preserve"> (</w:t>
      </w:r>
      <w:proofErr w:type="spellStart"/>
      <w:r w:rsidR="0095131B" w:rsidRPr="00341A00">
        <w:rPr>
          <w:rFonts w:asciiTheme="majorBidi" w:eastAsia="Times New Roman" w:hAnsiTheme="majorBidi" w:cstheme="majorBidi"/>
          <w:color w:val="000000"/>
          <w:sz w:val="28"/>
          <w:szCs w:val="28"/>
        </w:rPr>
        <w:t>Shambat</w:t>
      </w:r>
      <w:proofErr w:type="spellEnd"/>
      <w:r w:rsidR="0095131B" w:rsidRPr="00341A00">
        <w:rPr>
          <w:rFonts w:asciiTheme="majorBidi" w:eastAsia="Times New Roman" w:hAnsiTheme="majorBidi" w:cstheme="majorBidi"/>
          <w:color w:val="000000"/>
          <w:sz w:val="28"/>
          <w:szCs w:val="28"/>
        </w:rPr>
        <w:t xml:space="preserve">, </w:t>
      </w:r>
      <w:proofErr w:type="spellStart"/>
      <w:r w:rsidR="0095131B" w:rsidRPr="00341A00">
        <w:rPr>
          <w:rFonts w:asciiTheme="majorBidi" w:eastAsia="Times New Roman" w:hAnsiTheme="majorBidi" w:cstheme="majorBidi"/>
          <w:color w:val="000000"/>
          <w:sz w:val="28"/>
          <w:szCs w:val="28"/>
        </w:rPr>
        <w:t>Elgili</w:t>
      </w:r>
      <w:proofErr w:type="spellEnd"/>
      <w:r w:rsidR="0095131B" w:rsidRPr="00341A00">
        <w:rPr>
          <w:rFonts w:asciiTheme="majorBidi" w:eastAsia="Times New Roman" w:hAnsiTheme="majorBidi" w:cstheme="majorBidi"/>
          <w:color w:val="000000"/>
          <w:sz w:val="28"/>
          <w:szCs w:val="28"/>
        </w:rPr>
        <w:t xml:space="preserve">, Wad </w:t>
      </w:r>
      <w:proofErr w:type="spellStart"/>
      <w:r w:rsidR="0095131B" w:rsidRPr="00341A00">
        <w:rPr>
          <w:rFonts w:asciiTheme="majorBidi" w:eastAsia="Times New Roman" w:hAnsiTheme="majorBidi" w:cstheme="majorBidi"/>
          <w:color w:val="000000"/>
          <w:sz w:val="28"/>
          <w:szCs w:val="28"/>
        </w:rPr>
        <w:t>Ramli</w:t>
      </w:r>
      <w:proofErr w:type="spellEnd"/>
      <w:r w:rsidR="0095131B" w:rsidRPr="00341A00">
        <w:rPr>
          <w:rFonts w:asciiTheme="majorBidi" w:eastAsia="Times New Roman" w:hAnsiTheme="majorBidi" w:cstheme="majorBidi"/>
          <w:color w:val="000000"/>
          <w:sz w:val="28"/>
          <w:szCs w:val="28"/>
        </w:rPr>
        <w:t xml:space="preserve"> and </w:t>
      </w:r>
      <w:proofErr w:type="spellStart"/>
      <w:r w:rsidR="0095131B" w:rsidRPr="00341A00">
        <w:rPr>
          <w:rFonts w:asciiTheme="majorBidi" w:eastAsia="Times New Roman" w:hAnsiTheme="majorBidi" w:cstheme="majorBidi"/>
          <w:color w:val="000000"/>
          <w:sz w:val="28"/>
          <w:szCs w:val="28"/>
        </w:rPr>
        <w:t>Elbambonab</w:t>
      </w:r>
      <w:proofErr w:type="spellEnd"/>
      <w:r w:rsidR="0095131B" w:rsidRPr="00341A00">
        <w:rPr>
          <w:rFonts w:asciiTheme="majorBidi" w:eastAsia="Times New Roman" w:hAnsiTheme="majorBidi" w:cstheme="majorBidi"/>
          <w:color w:val="000000"/>
          <w:sz w:val="28"/>
          <w:szCs w:val="28"/>
        </w:rPr>
        <w:t>),</w:t>
      </w:r>
      <w:r w:rsidR="0095131B" w:rsidRPr="00341A00">
        <w:rPr>
          <w:rFonts w:asciiTheme="majorBidi" w:eastAsia="Times New Roman" w:hAnsiTheme="majorBidi" w:cstheme="majorBidi"/>
          <w:sz w:val="28"/>
          <w:szCs w:val="28"/>
        </w:rPr>
        <w:t xml:space="preserve"> </w:t>
      </w:r>
      <w:r w:rsidR="00AA5F56" w:rsidRPr="00341A00">
        <w:rPr>
          <w:rFonts w:asciiTheme="majorBidi" w:eastAsia="Times New Roman" w:hAnsiTheme="majorBidi" w:cstheme="majorBidi"/>
          <w:sz w:val="28"/>
          <w:szCs w:val="28"/>
        </w:rPr>
        <w:t xml:space="preserve">(Table1). </w:t>
      </w:r>
      <w:r w:rsidR="0095131B" w:rsidRPr="00341A00">
        <w:rPr>
          <w:rFonts w:asciiTheme="majorBidi" w:eastAsia="Times New Roman" w:hAnsiTheme="majorBidi" w:cstheme="majorBidi"/>
          <w:sz w:val="28"/>
          <w:szCs w:val="28"/>
        </w:rPr>
        <w:t xml:space="preserve">Collect samples were brought to the laboratory to extracts the causal nematode. A </w:t>
      </w:r>
      <w:r w:rsidR="00AA5F56" w:rsidRPr="00341A00">
        <w:rPr>
          <w:rFonts w:asciiTheme="majorBidi" w:eastAsia="Times New Roman" w:hAnsiTheme="majorBidi" w:cstheme="majorBidi"/>
          <w:sz w:val="28"/>
          <w:szCs w:val="28"/>
        </w:rPr>
        <w:t xml:space="preserve">total </w:t>
      </w:r>
      <w:r w:rsidR="0095131B" w:rsidRPr="00341A00">
        <w:rPr>
          <w:rFonts w:asciiTheme="majorBidi" w:eastAsia="Times New Roman" w:hAnsiTheme="majorBidi" w:cstheme="majorBidi"/>
          <w:sz w:val="28"/>
          <w:szCs w:val="28"/>
        </w:rPr>
        <w:t xml:space="preserve">of </w:t>
      </w:r>
      <w:r w:rsidR="00AA5F56" w:rsidRPr="00341A00">
        <w:rPr>
          <w:rFonts w:asciiTheme="majorBidi" w:eastAsia="Times New Roman" w:hAnsiTheme="majorBidi" w:cstheme="majorBidi"/>
          <w:sz w:val="28"/>
          <w:szCs w:val="28"/>
        </w:rPr>
        <w:t>3-5 roots from each pl</w:t>
      </w:r>
      <w:r w:rsidR="0095131B" w:rsidRPr="00341A00">
        <w:rPr>
          <w:rFonts w:asciiTheme="majorBidi" w:eastAsia="Times New Roman" w:hAnsiTheme="majorBidi" w:cstheme="majorBidi"/>
          <w:sz w:val="28"/>
          <w:szCs w:val="28"/>
        </w:rPr>
        <w:t>ant were selected and</w:t>
      </w:r>
      <w:r w:rsidR="00AA5F56" w:rsidRPr="00341A00">
        <w:rPr>
          <w:rFonts w:asciiTheme="majorBidi" w:eastAsia="Times New Roman" w:hAnsiTheme="majorBidi" w:cstheme="majorBidi"/>
          <w:sz w:val="28"/>
          <w:szCs w:val="28"/>
        </w:rPr>
        <w:t xml:space="preserve"> cutting roots .Then, the infected roots were put into polythene bags, labeled and brought to the </w:t>
      </w:r>
      <w:r w:rsidR="00A623E8" w:rsidRPr="00341A00">
        <w:rPr>
          <w:rFonts w:asciiTheme="majorBidi" w:eastAsia="Times New Roman" w:hAnsiTheme="majorBidi" w:cstheme="majorBidi"/>
          <w:sz w:val="28"/>
          <w:szCs w:val="28"/>
        </w:rPr>
        <w:t>laboratory</w:t>
      </w:r>
      <w:r w:rsidR="00AA5F56" w:rsidRPr="00341A00">
        <w:rPr>
          <w:rFonts w:asciiTheme="majorBidi" w:eastAsia="Times New Roman" w:hAnsiTheme="majorBidi" w:cstheme="majorBidi"/>
          <w:sz w:val="28"/>
          <w:szCs w:val="28"/>
        </w:rPr>
        <w:t xml:space="preserve"> of plant pathology in </w:t>
      </w:r>
      <w:r w:rsidR="00A0783B" w:rsidRPr="00341A00">
        <w:rPr>
          <w:rFonts w:asciiTheme="majorBidi" w:eastAsia="Times New Roman" w:hAnsiTheme="majorBidi" w:cstheme="majorBidi"/>
          <w:sz w:val="28"/>
          <w:szCs w:val="28"/>
        </w:rPr>
        <w:t>A</w:t>
      </w:r>
      <w:r w:rsidR="00A0783B">
        <w:rPr>
          <w:rFonts w:asciiTheme="majorBidi" w:eastAsia="Times New Roman" w:hAnsiTheme="majorBidi" w:cstheme="majorBidi"/>
          <w:sz w:val="28"/>
          <w:szCs w:val="28"/>
        </w:rPr>
        <w:t xml:space="preserve">gricultural </w:t>
      </w:r>
      <w:r w:rsidR="00AA5F56" w:rsidRPr="00341A00">
        <w:rPr>
          <w:rFonts w:asciiTheme="majorBidi" w:eastAsia="Times New Roman" w:hAnsiTheme="majorBidi" w:cstheme="majorBidi"/>
          <w:sz w:val="28"/>
          <w:szCs w:val="28"/>
        </w:rPr>
        <w:t>R</w:t>
      </w:r>
      <w:r w:rsidR="00A0783B">
        <w:rPr>
          <w:rFonts w:asciiTheme="majorBidi" w:eastAsia="Times New Roman" w:hAnsiTheme="majorBidi" w:cstheme="majorBidi"/>
          <w:sz w:val="28"/>
          <w:szCs w:val="28"/>
        </w:rPr>
        <w:t xml:space="preserve">esearch </w:t>
      </w:r>
      <w:r w:rsidR="00AA5F56" w:rsidRPr="00341A00">
        <w:rPr>
          <w:rFonts w:asciiTheme="majorBidi" w:eastAsia="Times New Roman" w:hAnsiTheme="majorBidi" w:cstheme="majorBidi"/>
          <w:sz w:val="28"/>
          <w:szCs w:val="28"/>
        </w:rPr>
        <w:t>C</w:t>
      </w:r>
      <w:r w:rsidR="00A0783B">
        <w:rPr>
          <w:rFonts w:asciiTheme="majorBidi" w:eastAsia="Times New Roman" w:hAnsiTheme="majorBidi" w:cstheme="majorBidi"/>
          <w:sz w:val="28"/>
          <w:szCs w:val="28"/>
        </w:rPr>
        <w:t>orporation</w:t>
      </w:r>
      <w:r w:rsidR="00AA5F56" w:rsidRPr="00341A00">
        <w:rPr>
          <w:rFonts w:asciiTheme="majorBidi" w:eastAsia="Times New Roman" w:hAnsiTheme="majorBidi" w:cstheme="majorBidi"/>
          <w:sz w:val="28"/>
          <w:szCs w:val="28"/>
        </w:rPr>
        <w:t xml:space="preserve">. </w:t>
      </w:r>
      <w:r w:rsidR="00473E3A">
        <w:rPr>
          <w:rFonts w:asciiTheme="majorBidi" w:eastAsia="Times New Roman" w:hAnsiTheme="majorBidi" w:cstheme="majorBidi"/>
          <w:sz w:val="28"/>
          <w:szCs w:val="28"/>
        </w:rPr>
        <w:t xml:space="preserve">All the samples </w:t>
      </w:r>
      <w:r w:rsidR="00473E3A" w:rsidRPr="00473E3A">
        <w:rPr>
          <w:rFonts w:asciiTheme="majorBidi" w:eastAsia="Times New Roman" w:hAnsiTheme="majorBidi" w:cstheme="majorBidi"/>
          <w:sz w:val="28"/>
          <w:szCs w:val="28"/>
        </w:rPr>
        <w:t>after investigation</w:t>
      </w:r>
      <w:r w:rsidR="00473E3A">
        <w:rPr>
          <w:rFonts w:asciiTheme="majorBidi" w:eastAsia="Times New Roman" w:hAnsiTheme="majorBidi" w:cstheme="majorBidi"/>
          <w:sz w:val="28"/>
          <w:szCs w:val="28"/>
        </w:rPr>
        <w:t xml:space="preserve"> </w:t>
      </w:r>
      <w:r w:rsidR="00473E3A" w:rsidRPr="00473E3A">
        <w:rPr>
          <w:rFonts w:asciiTheme="majorBidi" w:eastAsia="Times New Roman" w:hAnsiTheme="majorBidi" w:cstheme="majorBidi"/>
          <w:sz w:val="28"/>
          <w:szCs w:val="28"/>
        </w:rPr>
        <w:t xml:space="preserve">were found </w:t>
      </w:r>
      <w:r w:rsidR="00473E3A">
        <w:rPr>
          <w:rFonts w:asciiTheme="majorBidi" w:eastAsia="Times New Roman" w:hAnsiTheme="majorBidi" w:cstheme="majorBidi"/>
          <w:sz w:val="28"/>
          <w:szCs w:val="28"/>
        </w:rPr>
        <w:t xml:space="preserve">to be </w:t>
      </w:r>
      <w:proofErr w:type="spellStart"/>
      <w:r w:rsidR="00473E3A" w:rsidRPr="00473E3A">
        <w:rPr>
          <w:rFonts w:asciiTheme="majorBidi" w:eastAsia="Times New Roman" w:hAnsiTheme="majorBidi" w:cstheme="majorBidi"/>
          <w:i/>
          <w:iCs/>
          <w:sz w:val="28"/>
          <w:szCs w:val="28"/>
        </w:rPr>
        <w:t>Meloidogyne</w:t>
      </w:r>
      <w:proofErr w:type="spellEnd"/>
      <w:r w:rsidR="00473E3A" w:rsidRPr="00473E3A">
        <w:rPr>
          <w:rFonts w:asciiTheme="majorBidi" w:eastAsia="Times New Roman" w:hAnsiTheme="majorBidi" w:cstheme="majorBidi"/>
          <w:i/>
          <w:iCs/>
          <w:sz w:val="28"/>
          <w:szCs w:val="28"/>
        </w:rPr>
        <w:t xml:space="preserve"> incognita</w:t>
      </w:r>
      <w:r w:rsidR="00473E3A">
        <w:rPr>
          <w:rFonts w:asciiTheme="majorBidi" w:eastAsia="Times New Roman" w:hAnsiTheme="majorBidi" w:cstheme="majorBidi"/>
          <w:i/>
          <w:iCs/>
          <w:sz w:val="28"/>
          <w:szCs w:val="28"/>
        </w:rPr>
        <w:t xml:space="preserve"> </w:t>
      </w:r>
      <w:r w:rsidR="00473E3A">
        <w:rPr>
          <w:rFonts w:asciiTheme="majorBidi" w:eastAsia="Times New Roman" w:hAnsiTheme="majorBidi" w:cstheme="majorBidi"/>
          <w:sz w:val="28"/>
          <w:szCs w:val="28"/>
        </w:rPr>
        <w:t>since this species was found the most dominant in Sudan(</w:t>
      </w:r>
      <w:proofErr w:type="spellStart"/>
      <w:r w:rsidR="00473E3A">
        <w:rPr>
          <w:rFonts w:asciiTheme="majorBidi" w:eastAsia="Times New Roman" w:hAnsiTheme="majorBidi" w:cstheme="majorBidi"/>
          <w:sz w:val="28"/>
          <w:szCs w:val="28"/>
        </w:rPr>
        <w:t>Yassin</w:t>
      </w:r>
      <w:proofErr w:type="spellEnd"/>
      <w:r w:rsidR="00473E3A">
        <w:rPr>
          <w:rFonts w:asciiTheme="majorBidi" w:eastAsia="Times New Roman" w:hAnsiTheme="majorBidi" w:cstheme="majorBidi"/>
          <w:sz w:val="28"/>
          <w:szCs w:val="28"/>
        </w:rPr>
        <w:t>, 1986).</w:t>
      </w:r>
    </w:p>
    <w:p w:rsidR="00BB2635" w:rsidRPr="00341A00" w:rsidRDefault="00BB2635" w:rsidP="00A0783B">
      <w:pPr>
        <w:spacing w:line="360" w:lineRule="auto"/>
        <w:ind w:firstLine="720"/>
        <w:jc w:val="both"/>
        <w:rPr>
          <w:rFonts w:asciiTheme="majorBidi" w:eastAsia="Times New Roman" w:hAnsiTheme="majorBidi" w:cstheme="majorBidi"/>
          <w:sz w:val="28"/>
          <w:szCs w:val="28"/>
        </w:rPr>
      </w:pPr>
    </w:p>
    <w:p w:rsidR="00AA5F56" w:rsidRPr="00341A00" w:rsidRDefault="00AA5F56" w:rsidP="00341A00">
      <w:pPr>
        <w:spacing w:line="360" w:lineRule="auto"/>
        <w:jc w:val="both"/>
        <w:rPr>
          <w:rFonts w:asciiTheme="majorBidi" w:eastAsia="Times New Roman" w:hAnsiTheme="majorBidi" w:cstheme="majorBidi"/>
          <w:b/>
          <w:bCs/>
          <w:sz w:val="28"/>
          <w:szCs w:val="28"/>
        </w:rPr>
      </w:pPr>
      <w:r w:rsidRPr="00341A00">
        <w:rPr>
          <w:rFonts w:asciiTheme="majorBidi" w:eastAsia="Times New Roman" w:hAnsiTheme="majorBidi" w:cstheme="majorBidi"/>
          <w:b/>
          <w:bCs/>
          <w:sz w:val="28"/>
          <w:szCs w:val="28"/>
        </w:rPr>
        <w:lastRenderedPageBreak/>
        <w:t>Table (1)</w:t>
      </w:r>
      <w:r w:rsidR="00550D1A">
        <w:rPr>
          <w:rFonts w:asciiTheme="majorBidi" w:eastAsia="Times New Roman" w:hAnsiTheme="majorBidi" w:cstheme="majorBidi"/>
          <w:b/>
          <w:bCs/>
          <w:sz w:val="28"/>
          <w:szCs w:val="28"/>
        </w:rPr>
        <w:t>.</w:t>
      </w:r>
      <w:r w:rsidRPr="00341A00">
        <w:rPr>
          <w:rFonts w:asciiTheme="majorBidi" w:eastAsia="Times New Roman" w:hAnsiTheme="majorBidi" w:cstheme="majorBidi"/>
          <w:b/>
          <w:bCs/>
          <w:sz w:val="28"/>
          <w:szCs w:val="28"/>
        </w:rPr>
        <w:t xml:space="preserve"> Roots samples collected from different location for females extraction</w:t>
      </w:r>
      <w:r w:rsidR="00550D1A">
        <w:rPr>
          <w:rFonts w:asciiTheme="majorBidi" w:eastAsia="Times New Roman" w:hAnsiTheme="majorBidi" w:cstheme="majorBidi"/>
          <w:b/>
          <w:bCs/>
          <w:sz w:val="28"/>
          <w:szCs w:val="28"/>
        </w:rPr>
        <w:t>:</w:t>
      </w:r>
    </w:p>
    <w:tbl>
      <w:tblPr>
        <w:tblStyle w:val="a4"/>
        <w:tblW w:w="9322" w:type="dxa"/>
        <w:tblLook w:val="04A0" w:firstRow="1" w:lastRow="0" w:firstColumn="1" w:lastColumn="0" w:noHBand="0" w:noVBand="1"/>
      </w:tblPr>
      <w:tblGrid>
        <w:gridCol w:w="2130"/>
        <w:gridCol w:w="2130"/>
        <w:gridCol w:w="2131"/>
        <w:gridCol w:w="2931"/>
      </w:tblGrid>
      <w:tr w:rsidR="00341A00" w:rsidRPr="00341A00" w:rsidTr="00550D1A">
        <w:tc>
          <w:tcPr>
            <w:tcW w:w="2130" w:type="dxa"/>
          </w:tcPr>
          <w:p w:rsidR="00341A00" w:rsidRPr="00341A00" w:rsidRDefault="00341A00" w:rsidP="00341A00">
            <w:pPr>
              <w:spacing w:after="0" w:line="360" w:lineRule="auto"/>
              <w:jc w:val="both"/>
              <w:rPr>
                <w:rFonts w:asciiTheme="majorBidi" w:hAnsiTheme="majorBidi" w:cstheme="majorBidi"/>
                <w:sz w:val="28"/>
                <w:szCs w:val="28"/>
              </w:rPr>
            </w:pPr>
            <w:r w:rsidRPr="00341A00">
              <w:rPr>
                <w:rFonts w:asciiTheme="majorBidi" w:hAnsiTheme="majorBidi" w:cstheme="majorBidi"/>
                <w:sz w:val="28"/>
                <w:szCs w:val="28"/>
              </w:rPr>
              <w:t>State</w:t>
            </w:r>
          </w:p>
        </w:tc>
        <w:tc>
          <w:tcPr>
            <w:tcW w:w="2130" w:type="dxa"/>
          </w:tcPr>
          <w:p w:rsidR="00341A00" w:rsidRPr="00341A00" w:rsidRDefault="00341A00" w:rsidP="00341A00">
            <w:pPr>
              <w:spacing w:after="0" w:line="360" w:lineRule="auto"/>
              <w:jc w:val="both"/>
              <w:rPr>
                <w:rFonts w:asciiTheme="majorBidi" w:hAnsiTheme="majorBidi" w:cstheme="majorBidi"/>
                <w:sz w:val="28"/>
                <w:szCs w:val="28"/>
              </w:rPr>
            </w:pPr>
            <w:r w:rsidRPr="00341A00">
              <w:rPr>
                <w:rFonts w:asciiTheme="majorBidi" w:hAnsiTheme="majorBidi" w:cstheme="majorBidi"/>
                <w:sz w:val="28"/>
                <w:szCs w:val="28"/>
              </w:rPr>
              <w:t>Location</w:t>
            </w:r>
          </w:p>
        </w:tc>
        <w:tc>
          <w:tcPr>
            <w:tcW w:w="2131" w:type="dxa"/>
          </w:tcPr>
          <w:p w:rsidR="00341A00" w:rsidRPr="00341A00" w:rsidRDefault="00550D1A" w:rsidP="00341A00">
            <w:pPr>
              <w:spacing w:after="0" w:line="360" w:lineRule="auto"/>
              <w:jc w:val="both"/>
              <w:rPr>
                <w:rFonts w:asciiTheme="majorBidi" w:hAnsiTheme="majorBidi" w:cstheme="majorBidi"/>
                <w:sz w:val="28"/>
                <w:szCs w:val="28"/>
              </w:rPr>
            </w:pPr>
            <w:r>
              <w:rPr>
                <w:rFonts w:asciiTheme="majorBidi" w:hAnsiTheme="majorBidi" w:cstheme="majorBidi"/>
                <w:sz w:val="28"/>
                <w:szCs w:val="28"/>
              </w:rPr>
              <w:t>Plant</w:t>
            </w:r>
            <w:r w:rsidR="00A0783B">
              <w:rPr>
                <w:rFonts w:asciiTheme="majorBidi" w:hAnsiTheme="majorBidi" w:cstheme="majorBidi"/>
                <w:sz w:val="28"/>
                <w:szCs w:val="28"/>
              </w:rPr>
              <w:t xml:space="preserve"> </w:t>
            </w:r>
            <w:r w:rsidR="00341A00">
              <w:rPr>
                <w:rFonts w:asciiTheme="majorBidi" w:hAnsiTheme="majorBidi" w:cstheme="majorBidi"/>
                <w:sz w:val="28"/>
                <w:szCs w:val="28"/>
              </w:rPr>
              <w:t xml:space="preserve">species </w:t>
            </w:r>
            <w:r>
              <w:rPr>
                <w:rFonts w:asciiTheme="majorBidi" w:hAnsiTheme="majorBidi" w:cstheme="majorBidi"/>
                <w:sz w:val="28"/>
                <w:szCs w:val="28"/>
              </w:rPr>
              <w:t>(</w:t>
            </w:r>
            <w:r w:rsidR="00341A00">
              <w:rPr>
                <w:rFonts w:asciiTheme="majorBidi" w:hAnsiTheme="majorBidi" w:cstheme="majorBidi"/>
                <w:sz w:val="28"/>
                <w:szCs w:val="28"/>
              </w:rPr>
              <w:t>local name</w:t>
            </w:r>
            <w:r>
              <w:rPr>
                <w:rFonts w:asciiTheme="majorBidi" w:hAnsiTheme="majorBidi" w:cstheme="majorBidi"/>
                <w:sz w:val="28"/>
                <w:szCs w:val="28"/>
              </w:rPr>
              <w:t>)</w:t>
            </w:r>
          </w:p>
        </w:tc>
        <w:tc>
          <w:tcPr>
            <w:tcW w:w="2931" w:type="dxa"/>
          </w:tcPr>
          <w:p w:rsidR="00341A00" w:rsidRPr="00550D1A" w:rsidRDefault="00550D1A" w:rsidP="00341A00">
            <w:pPr>
              <w:spacing w:after="0" w:line="360" w:lineRule="auto"/>
              <w:jc w:val="both"/>
              <w:rPr>
                <w:rFonts w:asciiTheme="majorBidi" w:hAnsiTheme="majorBidi" w:cstheme="majorBidi"/>
                <w:sz w:val="28"/>
                <w:szCs w:val="28"/>
              </w:rPr>
            </w:pPr>
            <w:r w:rsidRPr="00550D1A">
              <w:rPr>
                <w:rFonts w:asciiTheme="majorBidi" w:hAnsiTheme="majorBidi" w:cstheme="majorBidi"/>
                <w:sz w:val="28"/>
                <w:szCs w:val="28"/>
              </w:rPr>
              <w:t>Scientific name</w:t>
            </w:r>
          </w:p>
        </w:tc>
      </w:tr>
      <w:tr w:rsidR="00341A00" w:rsidRPr="00341A00" w:rsidTr="00550D1A">
        <w:tc>
          <w:tcPr>
            <w:tcW w:w="2130" w:type="dxa"/>
          </w:tcPr>
          <w:p w:rsidR="00341A00" w:rsidRPr="00341A00" w:rsidRDefault="00550D1A" w:rsidP="00341A00">
            <w:pPr>
              <w:spacing w:after="0" w:line="360" w:lineRule="auto"/>
              <w:jc w:val="both"/>
              <w:rPr>
                <w:rFonts w:asciiTheme="majorBidi" w:hAnsiTheme="majorBidi" w:cstheme="majorBidi"/>
                <w:sz w:val="28"/>
                <w:szCs w:val="28"/>
              </w:rPr>
            </w:pPr>
            <w:r>
              <w:rPr>
                <w:rFonts w:asciiTheme="majorBidi" w:hAnsiTheme="majorBidi" w:cstheme="majorBidi"/>
                <w:sz w:val="28"/>
                <w:szCs w:val="28"/>
              </w:rPr>
              <w:t>Gezira</w:t>
            </w:r>
          </w:p>
        </w:tc>
        <w:tc>
          <w:tcPr>
            <w:tcW w:w="2130" w:type="dxa"/>
          </w:tcPr>
          <w:p w:rsidR="00341A00" w:rsidRPr="00341A00" w:rsidRDefault="00341A00" w:rsidP="00341A00">
            <w:pPr>
              <w:spacing w:after="0" w:line="360" w:lineRule="auto"/>
              <w:jc w:val="both"/>
              <w:rPr>
                <w:rFonts w:asciiTheme="majorBidi" w:hAnsiTheme="majorBidi" w:cstheme="majorBidi"/>
                <w:sz w:val="28"/>
                <w:szCs w:val="28"/>
              </w:rPr>
            </w:pPr>
            <w:proofErr w:type="spellStart"/>
            <w:r w:rsidRPr="00341A00">
              <w:rPr>
                <w:rFonts w:asciiTheme="majorBidi" w:hAnsiTheme="majorBidi" w:cstheme="majorBidi"/>
                <w:sz w:val="28"/>
                <w:szCs w:val="28"/>
              </w:rPr>
              <w:t>Bida</w:t>
            </w:r>
            <w:proofErr w:type="spellEnd"/>
          </w:p>
        </w:tc>
        <w:tc>
          <w:tcPr>
            <w:tcW w:w="2131" w:type="dxa"/>
          </w:tcPr>
          <w:p w:rsidR="00341A00" w:rsidRPr="00341A00" w:rsidRDefault="00341A00" w:rsidP="00341A00">
            <w:pPr>
              <w:spacing w:after="0" w:line="360" w:lineRule="auto"/>
              <w:jc w:val="both"/>
              <w:rPr>
                <w:rFonts w:asciiTheme="majorBidi" w:hAnsiTheme="majorBidi" w:cstheme="majorBidi"/>
                <w:sz w:val="28"/>
                <w:szCs w:val="28"/>
              </w:rPr>
            </w:pPr>
            <w:r w:rsidRPr="00341A00">
              <w:rPr>
                <w:rFonts w:asciiTheme="majorBidi" w:hAnsiTheme="majorBidi" w:cstheme="majorBidi"/>
                <w:sz w:val="28"/>
                <w:szCs w:val="28"/>
              </w:rPr>
              <w:t>Egg plant</w:t>
            </w:r>
          </w:p>
        </w:tc>
        <w:tc>
          <w:tcPr>
            <w:tcW w:w="2931" w:type="dxa"/>
          </w:tcPr>
          <w:p w:rsidR="00341A00" w:rsidRPr="00550D1A" w:rsidRDefault="00550D1A" w:rsidP="00550D1A">
            <w:pPr>
              <w:spacing w:after="0" w:line="360" w:lineRule="auto"/>
              <w:jc w:val="both"/>
              <w:rPr>
                <w:rFonts w:asciiTheme="majorBidi" w:hAnsiTheme="majorBidi" w:cstheme="majorBidi"/>
                <w:i/>
                <w:iCs/>
                <w:sz w:val="28"/>
                <w:szCs w:val="28"/>
              </w:rPr>
            </w:pPr>
            <w:proofErr w:type="spellStart"/>
            <w:r w:rsidRPr="00550D1A">
              <w:rPr>
                <w:rFonts w:asciiTheme="majorBidi" w:hAnsiTheme="majorBidi" w:cstheme="majorBidi"/>
                <w:i/>
                <w:iCs/>
                <w:sz w:val="28"/>
                <w:szCs w:val="28"/>
              </w:rPr>
              <w:t>Solanum</w:t>
            </w:r>
            <w:proofErr w:type="spellEnd"/>
            <w:r w:rsidRPr="00550D1A">
              <w:rPr>
                <w:rFonts w:asciiTheme="majorBidi" w:hAnsiTheme="majorBidi" w:cstheme="majorBidi"/>
                <w:i/>
                <w:iCs/>
                <w:sz w:val="28"/>
                <w:szCs w:val="28"/>
              </w:rPr>
              <w:t xml:space="preserve"> </w:t>
            </w:r>
            <w:proofErr w:type="spellStart"/>
            <w:r w:rsidRPr="00550D1A">
              <w:rPr>
                <w:rFonts w:asciiTheme="majorBidi" w:hAnsiTheme="majorBidi" w:cstheme="majorBidi"/>
                <w:i/>
                <w:iCs/>
                <w:sz w:val="28"/>
                <w:szCs w:val="28"/>
              </w:rPr>
              <w:t>melongena</w:t>
            </w:r>
            <w:proofErr w:type="spellEnd"/>
          </w:p>
        </w:tc>
      </w:tr>
      <w:tr w:rsidR="00341A00" w:rsidRPr="00341A00" w:rsidTr="00550D1A">
        <w:tc>
          <w:tcPr>
            <w:tcW w:w="2130" w:type="dxa"/>
          </w:tcPr>
          <w:p w:rsidR="00341A00" w:rsidRPr="00341A00" w:rsidRDefault="00341A00" w:rsidP="00341A00">
            <w:pPr>
              <w:spacing w:after="0" w:line="360" w:lineRule="auto"/>
              <w:jc w:val="both"/>
              <w:rPr>
                <w:rFonts w:asciiTheme="majorBidi" w:hAnsiTheme="majorBidi" w:cstheme="majorBidi"/>
                <w:sz w:val="28"/>
                <w:szCs w:val="28"/>
              </w:rPr>
            </w:pPr>
          </w:p>
        </w:tc>
        <w:tc>
          <w:tcPr>
            <w:tcW w:w="2130" w:type="dxa"/>
          </w:tcPr>
          <w:p w:rsidR="00341A00" w:rsidRPr="00341A00" w:rsidRDefault="00341A00" w:rsidP="00341A00">
            <w:pPr>
              <w:spacing w:after="0" w:line="360" w:lineRule="auto"/>
              <w:jc w:val="both"/>
              <w:rPr>
                <w:rFonts w:asciiTheme="majorBidi" w:hAnsiTheme="majorBidi" w:cstheme="majorBidi"/>
                <w:sz w:val="28"/>
                <w:szCs w:val="28"/>
              </w:rPr>
            </w:pPr>
            <w:proofErr w:type="spellStart"/>
            <w:r w:rsidRPr="00341A00">
              <w:rPr>
                <w:rFonts w:asciiTheme="majorBidi" w:hAnsiTheme="majorBidi" w:cstheme="majorBidi"/>
                <w:sz w:val="28"/>
                <w:szCs w:val="28"/>
              </w:rPr>
              <w:t>Eldnagila</w:t>
            </w:r>
            <w:proofErr w:type="spellEnd"/>
          </w:p>
        </w:tc>
        <w:tc>
          <w:tcPr>
            <w:tcW w:w="2131" w:type="dxa"/>
          </w:tcPr>
          <w:p w:rsidR="00341A00" w:rsidRPr="00341A00" w:rsidRDefault="00341A00" w:rsidP="00341A00">
            <w:pPr>
              <w:spacing w:after="0" w:line="360" w:lineRule="auto"/>
              <w:jc w:val="both"/>
              <w:rPr>
                <w:rFonts w:asciiTheme="majorBidi" w:hAnsiTheme="majorBidi" w:cstheme="majorBidi"/>
                <w:sz w:val="28"/>
                <w:szCs w:val="28"/>
              </w:rPr>
            </w:pPr>
            <w:r w:rsidRPr="00341A00">
              <w:rPr>
                <w:rFonts w:asciiTheme="majorBidi" w:hAnsiTheme="majorBidi" w:cstheme="majorBidi"/>
                <w:sz w:val="28"/>
                <w:szCs w:val="28"/>
              </w:rPr>
              <w:t>Okra</w:t>
            </w:r>
          </w:p>
        </w:tc>
        <w:tc>
          <w:tcPr>
            <w:tcW w:w="2931" w:type="dxa"/>
          </w:tcPr>
          <w:p w:rsidR="00341A00" w:rsidRPr="00550D1A" w:rsidRDefault="00550D1A" w:rsidP="00341A00">
            <w:pPr>
              <w:spacing w:after="0" w:line="360" w:lineRule="auto"/>
              <w:jc w:val="both"/>
              <w:rPr>
                <w:rFonts w:asciiTheme="majorBidi" w:hAnsiTheme="majorBidi" w:cstheme="majorBidi"/>
                <w:i/>
                <w:iCs/>
                <w:sz w:val="28"/>
                <w:szCs w:val="28"/>
              </w:rPr>
            </w:pPr>
            <w:proofErr w:type="spellStart"/>
            <w:r w:rsidRPr="00550D1A">
              <w:rPr>
                <w:rFonts w:asciiTheme="majorBidi" w:hAnsiTheme="majorBidi" w:cstheme="majorBidi"/>
                <w:i/>
                <w:iCs/>
                <w:sz w:val="28"/>
                <w:szCs w:val="28"/>
              </w:rPr>
              <w:t>Abelmoschus</w:t>
            </w:r>
            <w:proofErr w:type="spellEnd"/>
            <w:r w:rsidRPr="00550D1A">
              <w:rPr>
                <w:rFonts w:asciiTheme="majorBidi" w:hAnsiTheme="majorBidi" w:cstheme="majorBidi"/>
                <w:i/>
                <w:iCs/>
                <w:sz w:val="28"/>
                <w:szCs w:val="28"/>
              </w:rPr>
              <w:t xml:space="preserve"> </w:t>
            </w:r>
            <w:proofErr w:type="spellStart"/>
            <w:r w:rsidRPr="00550D1A">
              <w:rPr>
                <w:rFonts w:asciiTheme="majorBidi" w:hAnsiTheme="majorBidi" w:cstheme="majorBidi"/>
                <w:i/>
                <w:iCs/>
                <w:sz w:val="28"/>
                <w:szCs w:val="28"/>
              </w:rPr>
              <w:t>esculentus</w:t>
            </w:r>
            <w:proofErr w:type="spellEnd"/>
          </w:p>
        </w:tc>
      </w:tr>
      <w:tr w:rsidR="00341A00" w:rsidRPr="00341A00" w:rsidTr="00550D1A">
        <w:tc>
          <w:tcPr>
            <w:tcW w:w="2130" w:type="dxa"/>
          </w:tcPr>
          <w:p w:rsidR="00341A00" w:rsidRPr="00341A00" w:rsidRDefault="00341A00" w:rsidP="00341A00">
            <w:pPr>
              <w:spacing w:after="0" w:line="360" w:lineRule="auto"/>
              <w:jc w:val="both"/>
              <w:rPr>
                <w:rFonts w:asciiTheme="majorBidi" w:hAnsiTheme="majorBidi" w:cstheme="majorBidi"/>
                <w:sz w:val="28"/>
                <w:szCs w:val="28"/>
              </w:rPr>
            </w:pPr>
          </w:p>
        </w:tc>
        <w:tc>
          <w:tcPr>
            <w:tcW w:w="2130" w:type="dxa"/>
          </w:tcPr>
          <w:p w:rsidR="00341A00" w:rsidRPr="00341A00" w:rsidRDefault="00341A00" w:rsidP="00341A00">
            <w:pPr>
              <w:spacing w:after="0" w:line="360" w:lineRule="auto"/>
              <w:jc w:val="both"/>
              <w:rPr>
                <w:rFonts w:asciiTheme="majorBidi" w:hAnsiTheme="majorBidi" w:cstheme="majorBidi"/>
                <w:sz w:val="28"/>
                <w:szCs w:val="28"/>
              </w:rPr>
            </w:pPr>
            <w:proofErr w:type="spellStart"/>
            <w:r w:rsidRPr="00341A00">
              <w:rPr>
                <w:rFonts w:asciiTheme="majorBidi" w:hAnsiTheme="majorBidi" w:cstheme="majorBidi"/>
                <w:sz w:val="28"/>
                <w:szCs w:val="28"/>
              </w:rPr>
              <w:t>Fadasi</w:t>
            </w:r>
            <w:proofErr w:type="spellEnd"/>
          </w:p>
        </w:tc>
        <w:tc>
          <w:tcPr>
            <w:tcW w:w="2131" w:type="dxa"/>
          </w:tcPr>
          <w:p w:rsidR="00341A00" w:rsidRPr="00341A00" w:rsidRDefault="00341A00" w:rsidP="00341A00">
            <w:pPr>
              <w:spacing w:after="0" w:line="360" w:lineRule="auto"/>
              <w:jc w:val="both"/>
              <w:rPr>
                <w:rFonts w:asciiTheme="majorBidi" w:hAnsiTheme="majorBidi" w:cstheme="majorBidi"/>
                <w:sz w:val="28"/>
                <w:szCs w:val="28"/>
              </w:rPr>
            </w:pPr>
            <w:r w:rsidRPr="00341A00">
              <w:rPr>
                <w:rFonts w:asciiTheme="majorBidi" w:hAnsiTheme="majorBidi" w:cstheme="majorBidi"/>
                <w:sz w:val="28"/>
                <w:szCs w:val="28"/>
              </w:rPr>
              <w:t>Egg plant</w:t>
            </w:r>
          </w:p>
        </w:tc>
        <w:tc>
          <w:tcPr>
            <w:tcW w:w="2931" w:type="dxa"/>
          </w:tcPr>
          <w:p w:rsidR="00341A00" w:rsidRPr="00550D1A" w:rsidRDefault="00550D1A" w:rsidP="00550D1A">
            <w:pPr>
              <w:spacing w:after="0" w:line="360" w:lineRule="auto"/>
              <w:jc w:val="both"/>
              <w:rPr>
                <w:rFonts w:asciiTheme="majorBidi" w:hAnsiTheme="majorBidi" w:cstheme="majorBidi"/>
                <w:i/>
                <w:iCs/>
                <w:sz w:val="28"/>
                <w:szCs w:val="28"/>
              </w:rPr>
            </w:pPr>
            <w:proofErr w:type="spellStart"/>
            <w:r w:rsidRPr="00550D1A">
              <w:rPr>
                <w:rFonts w:asciiTheme="majorBidi" w:hAnsiTheme="majorBidi" w:cstheme="majorBidi"/>
                <w:i/>
                <w:iCs/>
                <w:sz w:val="28"/>
                <w:szCs w:val="28"/>
              </w:rPr>
              <w:t>Solanum</w:t>
            </w:r>
            <w:proofErr w:type="spellEnd"/>
            <w:r w:rsidRPr="00550D1A">
              <w:rPr>
                <w:rFonts w:asciiTheme="majorBidi" w:hAnsiTheme="majorBidi" w:cstheme="majorBidi"/>
                <w:i/>
                <w:iCs/>
                <w:sz w:val="28"/>
                <w:szCs w:val="28"/>
              </w:rPr>
              <w:t xml:space="preserve"> </w:t>
            </w:r>
            <w:proofErr w:type="spellStart"/>
            <w:r w:rsidRPr="00550D1A">
              <w:rPr>
                <w:rFonts w:asciiTheme="majorBidi" w:hAnsiTheme="majorBidi" w:cstheme="majorBidi"/>
                <w:i/>
                <w:iCs/>
                <w:sz w:val="28"/>
                <w:szCs w:val="28"/>
              </w:rPr>
              <w:t>melongena</w:t>
            </w:r>
            <w:proofErr w:type="spellEnd"/>
          </w:p>
        </w:tc>
      </w:tr>
      <w:tr w:rsidR="00341A00" w:rsidRPr="00341A00" w:rsidTr="00550D1A">
        <w:tc>
          <w:tcPr>
            <w:tcW w:w="2130" w:type="dxa"/>
          </w:tcPr>
          <w:p w:rsidR="00341A00" w:rsidRPr="00341A00" w:rsidRDefault="00550D1A" w:rsidP="00341A00">
            <w:pPr>
              <w:spacing w:after="0" w:line="360" w:lineRule="auto"/>
              <w:jc w:val="both"/>
              <w:rPr>
                <w:rFonts w:asciiTheme="majorBidi" w:hAnsiTheme="majorBidi" w:cstheme="majorBidi"/>
                <w:sz w:val="28"/>
                <w:szCs w:val="28"/>
              </w:rPr>
            </w:pPr>
            <w:proofErr w:type="spellStart"/>
            <w:r>
              <w:rPr>
                <w:rFonts w:asciiTheme="majorBidi" w:hAnsiTheme="majorBidi" w:cstheme="majorBidi"/>
                <w:sz w:val="28"/>
                <w:szCs w:val="28"/>
              </w:rPr>
              <w:t>Se</w:t>
            </w:r>
            <w:r w:rsidR="00341A00" w:rsidRPr="00341A00">
              <w:rPr>
                <w:rFonts w:asciiTheme="majorBidi" w:hAnsiTheme="majorBidi" w:cstheme="majorBidi"/>
                <w:sz w:val="28"/>
                <w:szCs w:val="28"/>
              </w:rPr>
              <w:t>nnar</w:t>
            </w:r>
            <w:proofErr w:type="spellEnd"/>
          </w:p>
        </w:tc>
        <w:tc>
          <w:tcPr>
            <w:tcW w:w="2130" w:type="dxa"/>
          </w:tcPr>
          <w:p w:rsidR="00341A00" w:rsidRPr="00341A00" w:rsidRDefault="00341A00" w:rsidP="00341A00">
            <w:pPr>
              <w:spacing w:after="0" w:line="360" w:lineRule="auto"/>
              <w:jc w:val="both"/>
              <w:rPr>
                <w:rFonts w:asciiTheme="majorBidi" w:hAnsiTheme="majorBidi" w:cstheme="majorBidi"/>
                <w:sz w:val="28"/>
                <w:szCs w:val="28"/>
              </w:rPr>
            </w:pPr>
            <w:proofErr w:type="spellStart"/>
            <w:r w:rsidRPr="00341A00">
              <w:rPr>
                <w:rFonts w:asciiTheme="majorBidi" w:hAnsiTheme="majorBidi" w:cstheme="majorBidi"/>
                <w:sz w:val="28"/>
                <w:szCs w:val="28"/>
              </w:rPr>
              <w:t>Grisli</w:t>
            </w:r>
            <w:proofErr w:type="spellEnd"/>
          </w:p>
        </w:tc>
        <w:tc>
          <w:tcPr>
            <w:tcW w:w="2131" w:type="dxa"/>
          </w:tcPr>
          <w:p w:rsidR="00341A00" w:rsidRPr="00341A00" w:rsidRDefault="00341A00" w:rsidP="00341A00">
            <w:pPr>
              <w:spacing w:after="0" w:line="360" w:lineRule="auto"/>
              <w:jc w:val="both"/>
              <w:rPr>
                <w:rFonts w:asciiTheme="majorBidi" w:hAnsiTheme="majorBidi" w:cstheme="majorBidi"/>
                <w:sz w:val="28"/>
                <w:szCs w:val="28"/>
              </w:rPr>
            </w:pPr>
            <w:proofErr w:type="spellStart"/>
            <w:r w:rsidRPr="00341A00">
              <w:rPr>
                <w:rFonts w:asciiTheme="majorBidi" w:hAnsiTheme="majorBidi" w:cstheme="majorBidi"/>
                <w:sz w:val="28"/>
                <w:szCs w:val="28"/>
              </w:rPr>
              <w:t>Tomoto</w:t>
            </w:r>
            <w:proofErr w:type="spellEnd"/>
          </w:p>
        </w:tc>
        <w:tc>
          <w:tcPr>
            <w:tcW w:w="2931" w:type="dxa"/>
          </w:tcPr>
          <w:p w:rsidR="00341A00" w:rsidRPr="00550D1A" w:rsidRDefault="00341A00" w:rsidP="00341A00">
            <w:pPr>
              <w:spacing w:after="0" w:line="360" w:lineRule="auto"/>
              <w:jc w:val="both"/>
              <w:rPr>
                <w:rFonts w:asciiTheme="majorBidi" w:hAnsiTheme="majorBidi" w:cstheme="majorBidi"/>
                <w:i/>
                <w:iCs/>
                <w:sz w:val="28"/>
                <w:szCs w:val="28"/>
              </w:rPr>
            </w:pPr>
            <w:proofErr w:type="spellStart"/>
            <w:r w:rsidRPr="00550D1A">
              <w:rPr>
                <w:rFonts w:asciiTheme="majorBidi" w:hAnsiTheme="majorBidi" w:cstheme="majorBidi"/>
                <w:i/>
                <w:iCs/>
                <w:sz w:val="28"/>
                <w:szCs w:val="28"/>
              </w:rPr>
              <w:t>Solanum</w:t>
            </w:r>
            <w:proofErr w:type="spellEnd"/>
            <w:r w:rsidRPr="00550D1A">
              <w:rPr>
                <w:rFonts w:asciiTheme="majorBidi" w:hAnsiTheme="majorBidi" w:cstheme="majorBidi"/>
                <w:i/>
                <w:iCs/>
                <w:sz w:val="28"/>
                <w:szCs w:val="28"/>
              </w:rPr>
              <w:t xml:space="preserve"> </w:t>
            </w:r>
            <w:proofErr w:type="spellStart"/>
            <w:r w:rsidRPr="00550D1A">
              <w:rPr>
                <w:rFonts w:asciiTheme="majorBidi" w:hAnsiTheme="majorBidi" w:cstheme="majorBidi"/>
                <w:i/>
                <w:iCs/>
                <w:sz w:val="28"/>
                <w:szCs w:val="28"/>
              </w:rPr>
              <w:t>tubersoum</w:t>
            </w:r>
            <w:proofErr w:type="spellEnd"/>
          </w:p>
        </w:tc>
      </w:tr>
      <w:tr w:rsidR="00341A00" w:rsidRPr="00341A00" w:rsidTr="00550D1A">
        <w:tc>
          <w:tcPr>
            <w:tcW w:w="2130" w:type="dxa"/>
          </w:tcPr>
          <w:p w:rsidR="00341A00" w:rsidRPr="00341A00" w:rsidRDefault="00341A00" w:rsidP="00341A00">
            <w:pPr>
              <w:spacing w:after="0" w:line="360" w:lineRule="auto"/>
              <w:jc w:val="both"/>
              <w:rPr>
                <w:rFonts w:asciiTheme="majorBidi" w:hAnsiTheme="majorBidi" w:cstheme="majorBidi"/>
                <w:sz w:val="28"/>
                <w:szCs w:val="28"/>
              </w:rPr>
            </w:pPr>
          </w:p>
        </w:tc>
        <w:tc>
          <w:tcPr>
            <w:tcW w:w="2130" w:type="dxa"/>
          </w:tcPr>
          <w:p w:rsidR="00341A00" w:rsidRPr="00341A00" w:rsidRDefault="00341A00" w:rsidP="00341A00">
            <w:pPr>
              <w:spacing w:after="0" w:line="360" w:lineRule="auto"/>
              <w:jc w:val="both"/>
              <w:rPr>
                <w:rFonts w:asciiTheme="majorBidi" w:hAnsiTheme="majorBidi" w:cstheme="majorBidi"/>
                <w:sz w:val="28"/>
                <w:szCs w:val="28"/>
              </w:rPr>
            </w:pPr>
            <w:proofErr w:type="spellStart"/>
            <w:r w:rsidRPr="00341A00">
              <w:rPr>
                <w:rFonts w:asciiTheme="majorBidi" w:hAnsiTheme="majorBidi" w:cstheme="majorBidi"/>
                <w:sz w:val="28"/>
                <w:szCs w:val="28"/>
              </w:rPr>
              <w:t>Aradiba</w:t>
            </w:r>
            <w:proofErr w:type="spellEnd"/>
          </w:p>
        </w:tc>
        <w:tc>
          <w:tcPr>
            <w:tcW w:w="2131" w:type="dxa"/>
          </w:tcPr>
          <w:p w:rsidR="00341A00" w:rsidRPr="00341A00" w:rsidRDefault="00341A00" w:rsidP="00341A00">
            <w:pPr>
              <w:spacing w:after="0" w:line="360" w:lineRule="auto"/>
              <w:jc w:val="both"/>
              <w:rPr>
                <w:rFonts w:asciiTheme="majorBidi" w:hAnsiTheme="majorBidi" w:cstheme="majorBidi"/>
                <w:sz w:val="28"/>
                <w:szCs w:val="28"/>
              </w:rPr>
            </w:pPr>
            <w:proofErr w:type="spellStart"/>
            <w:r w:rsidRPr="00341A00">
              <w:rPr>
                <w:rFonts w:asciiTheme="majorBidi" w:hAnsiTheme="majorBidi" w:cstheme="majorBidi"/>
                <w:sz w:val="28"/>
                <w:szCs w:val="28"/>
              </w:rPr>
              <w:t>Tomoto</w:t>
            </w:r>
            <w:proofErr w:type="spellEnd"/>
          </w:p>
        </w:tc>
        <w:tc>
          <w:tcPr>
            <w:tcW w:w="2931" w:type="dxa"/>
          </w:tcPr>
          <w:p w:rsidR="00341A00" w:rsidRPr="00550D1A" w:rsidRDefault="00550D1A" w:rsidP="00550D1A">
            <w:pPr>
              <w:spacing w:after="0" w:line="360" w:lineRule="auto"/>
              <w:jc w:val="both"/>
              <w:rPr>
                <w:rFonts w:asciiTheme="majorBidi" w:hAnsiTheme="majorBidi" w:cstheme="majorBidi"/>
                <w:i/>
                <w:iCs/>
                <w:sz w:val="28"/>
                <w:szCs w:val="28"/>
              </w:rPr>
            </w:pPr>
            <w:proofErr w:type="spellStart"/>
            <w:r w:rsidRPr="00550D1A">
              <w:rPr>
                <w:rFonts w:asciiTheme="majorBidi" w:hAnsiTheme="majorBidi" w:cstheme="majorBidi"/>
                <w:i/>
                <w:iCs/>
                <w:sz w:val="28"/>
                <w:szCs w:val="28"/>
              </w:rPr>
              <w:t>Solanum</w:t>
            </w:r>
            <w:proofErr w:type="spellEnd"/>
            <w:r w:rsidRPr="00550D1A">
              <w:rPr>
                <w:rFonts w:asciiTheme="majorBidi" w:hAnsiTheme="majorBidi" w:cstheme="majorBidi"/>
                <w:i/>
                <w:iCs/>
                <w:sz w:val="28"/>
                <w:szCs w:val="28"/>
              </w:rPr>
              <w:t xml:space="preserve"> </w:t>
            </w:r>
            <w:proofErr w:type="spellStart"/>
            <w:r w:rsidRPr="00550D1A">
              <w:rPr>
                <w:rFonts w:asciiTheme="majorBidi" w:hAnsiTheme="majorBidi" w:cstheme="majorBidi"/>
                <w:i/>
                <w:iCs/>
                <w:sz w:val="28"/>
                <w:szCs w:val="28"/>
              </w:rPr>
              <w:t>lycopersicum</w:t>
            </w:r>
            <w:proofErr w:type="spellEnd"/>
          </w:p>
        </w:tc>
      </w:tr>
      <w:tr w:rsidR="00341A00" w:rsidRPr="00341A00" w:rsidTr="00550D1A">
        <w:tc>
          <w:tcPr>
            <w:tcW w:w="2130" w:type="dxa"/>
          </w:tcPr>
          <w:p w:rsidR="00341A00" w:rsidRPr="00341A00" w:rsidRDefault="00341A00" w:rsidP="00341A00">
            <w:pPr>
              <w:spacing w:after="0" w:line="360" w:lineRule="auto"/>
              <w:jc w:val="both"/>
              <w:rPr>
                <w:rFonts w:asciiTheme="majorBidi" w:hAnsiTheme="majorBidi" w:cstheme="majorBidi"/>
                <w:sz w:val="28"/>
                <w:szCs w:val="28"/>
              </w:rPr>
            </w:pPr>
          </w:p>
        </w:tc>
        <w:tc>
          <w:tcPr>
            <w:tcW w:w="2130" w:type="dxa"/>
          </w:tcPr>
          <w:p w:rsidR="00341A00" w:rsidRPr="00341A00" w:rsidRDefault="00341A00" w:rsidP="00341A00">
            <w:pPr>
              <w:spacing w:after="0" w:line="360" w:lineRule="auto"/>
              <w:jc w:val="both"/>
              <w:rPr>
                <w:rFonts w:asciiTheme="majorBidi" w:hAnsiTheme="majorBidi" w:cstheme="majorBidi"/>
                <w:sz w:val="28"/>
                <w:szCs w:val="28"/>
              </w:rPr>
            </w:pPr>
            <w:proofErr w:type="spellStart"/>
            <w:r w:rsidRPr="00341A00">
              <w:rPr>
                <w:rFonts w:asciiTheme="majorBidi" w:hAnsiTheme="majorBidi" w:cstheme="majorBidi"/>
                <w:sz w:val="28"/>
                <w:szCs w:val="28"/>
              </w:rPr>
              <w:t>Kageak</w:t>
            </w:r>
            <w:proofErr w:type="spellEnd"/>
          </w:p>
        </w:tc>
        <w:tc>
          <w:tcPr>
            <w:tcW w:w="2131" w:type="dxa"/>
          </w:tcPr>
          <w:p w:rsidR="00341A00" w:rsidRPr="00341A00" w:rsidRDefault="00341A00" w:rsidP="00341A00">
            <w:pPr>
              <w:spacing w:after="0" w:line="360" w:lineRule="auto"/>
              <w:jc w:val="both"/>
              <w:rPr>
                <w:rFonts w:asciiTheme="majorBidi" w:hAnsiTheme="majorBidi" w:cstheme="majorBidi"/>
                <w:sz w:val="28"/>
                <w:szCs w:val="28"/>
              </w:rPr>
            </w:pPr>
            <w:r w:rsidRPr="00341A00">
              <w:rPr>
                <w:rFonts w:asciiTheme="majorBidi" w:hAnsiTheme="majorBidi" w:cstheme="majorBidi"/>
                <w:sz w:val="28"/>
                <w:szCs w:val="28"/>
              </w:rPr>
              <w:t>Okra</w:t>
            </w:r>
          </w:p>
        </w:tc>
        <w:tc>
          <w:tcPr>
            <w:tcW w:w="2931" w:type="dxa"/>
          </w:tcPr>
          <w:p w:rsidR="00341A00" w:rsidRPr="00550D1A" w:rsidRDefault="00550D1A" w:rsidP="00550D1A">
            <w:pPr>
              <w:spacing w:after="0" w:line="360" w:lineRule="auto"/>
              <w:jc w:val="both"/>
              <w:rPr>
                <w:rFonts w:asciiTheme="majorBidi" w:hAnsiTheme="majorBidi" w:cstheme="majorBidi"/>
                <w:i/>
                <w:iCs/>
                <w:sz w:val="28"/>
                <w:szCs w:val="28"/>
              </w:rPr>
            </w:pPr>
            <w:proofErr w:type="spellStart"/>
            <w:r w:rsidRPr="00550D1A">
              <w:rPr>
                <w:rFonts w:asciiTheme="majorBidi" w:hAnsiTheme="majorBidi" w:cstheme="majorBidi"/>
                <w:i/>
                <w:iCs/>
                <w:sz w:val="28"/>
                <w:szCs w:val="28"/>
              </w:rPr>
              <w:t>Abelmoschus</w:t>
            </w:r>
            <w:proofErr w:type="spellEnd"/>
            <w:r w:rsidRPr="00550D1A">
              <w:rPr>
                <w:rFonts w:asciiTheme="majorBidi" w:hAnsiTheme="majorBidi" w:cstheme="majorBidi"/>
                <w:i/>
                <w:iCs/>
                <w:sz w:val="28"/>
                <w:szCs w:val="28"/>
              </w:rPr>
              <w:t xml:space="preserve"> </w:t>
            </w:r>
            <w:proofErr w:type="spellStart"/>
            <w:r w:rsidRPr="00550D1A">
              <w:rPr>
                <w:rFonts w:asciiTheme="majorBidi" w:hAnsiTheme="majorBidi" w:cstheme="majorBidi"/>
                <w:i/>
                <w:iCs/>
                <w:sz w:val="28"/>
                <w:szCs w:val="28"/>
              </w:rPr>
              <w:t>esculentus</w:t>
            </w:r>
            <w:proofErr w:type="spellEnd"/>
          </w:p>
        </w:tc>
      </w:tr>
      <w:tr w:rsidR="00341A00" w:rsidRPr="00341A00" w:rsidTr="00550D1A">
        <w:tc>
          <w:tcPr>
            <w:tcW w:w="2130" w:type="dxa"/>
          </w:tcPr>
          <w:p w:rsidR="00341A00" w:rsidRPr="00341A00" w:rsidRDefault="00341A00" w:rsidP="00341A00">
            <w:pPr>
              <w:spacing w:after="0" w:line="360" w:lineRule="auto"/>
              <w:jc w:val="both"/>
              <w:rPr>
                <w:rFonts w:asciiTheme="majorBidi" w:hAnsiTheme="majorBidi" w:cstheme="majorBidi"/>
                <w:sz w:val="28"/>
                <w:szCs w:val="28"/>
              </w:rPr>
            </w:pPr>
            <w:r w:rsidRPr="00341A00">
              <w:rPr>
                <w:rFonts w:asciiTheme="majorBidi" w:hAnsiTheme="majorBidi" w:cstheme="majorBidi"/>
                <w:sz w:val="28"/>
                <w:szCs w:val="28"/>
              </w:rPr>
              <w:t>Khartoum</w:t>
            </w:r>
          </w:p>
        </w:tc>
        <w:tc>
          <w:tcPr>
            <w:tcW w:w="2130" w:type="dxa"/>
          </w:tcPr>
          <w:p w:rsidR="00341A00" w:rsidRPr="00341A00" w:rsidRDefault="00341A00" w:rsidP="00341A00">
            <w:pPr>
              <w:spacing w:after="0" w:line="360" w:lineRule="auto"/>
              <w:jc w:val="both"/>
              <w:rPr>
                <w:rFonts w:asciiTheme="majorBidi" w:hAnsiTheme="majorBidi" w:cstheme="majorBidi"/>
                <w:sz w:val="28"/>
                <w:szCs w:val="28"/>
              </w:rPr>
            </w:pPr>
            <w:proofErr w:type="spellStart"/>
            <w:r w:rsidRPr="00341A00">
              <w:rPr>
                <w:rFonts w:asciiTheme="majorBidi" w:hAnsiTheme="majorBidi" w:cstheme="majorBidi"/>
                <w:sz w:val="28"/>
                <w:szCs w:val="28"/>
              </w:rPr>
              <w:t>Shambat</w:t>
            </w:r>
            <w:proofErr w:type="spellEnd"/>
          </w:p>
        </w:tc>
        <w:tc>
          <w:tcPr>
            <w:tcW w:w="2131" w:type="dxa"/>
          </w:tcPr>
          <w:p w:rsidR="00341A00" w:rsidRPr="00341A00" w:rsidRDefault="00A0783B" w:rsidP="00341A00">
            <w:pPr>
              <w:spacing w:after="0" w:line="360" w:lineRule="auto"/>
              <w:jc w:val="both"/>
              <w:rPr>
                <w:rFonts w:asciiTheme="majorBidi" w:hAnsiTheme="majorBidi" w:cstheme="majorBidi"/>
                <w:sz w:val="28"/>
                <w:szCs w:val="28"/>
              </w:rPr>
            </w:pPr>
            <w:r w:rsidRPr="00341A00">
              <w:rPr>
                <w:rFonts w:asciiTheme="majorBidi" w:hAnsiTheme="majorBidi" w:cstheme="majorBidi"/>
                <w:sz w:val="28"/>
                <w:szCs w:val="28"/>
              </w:rPr>
              <w:t>Tomato</w:t>
            </w:r>
          </w:p>
        </w:tc>
        <w:tc>
          <w:tcPr>
            <w:tcW w:w="2931" w:type="dxa"/>
          </w:tcPr>
          <w:p w:rsidR="00341A00" w:rsidRPr="00550D1A" w:rsidRDefault="00550D1A" w:rsidP="00550D1A">
            <w:pPr>
              <w:spacing w:after="0" w:line="360" w:lineRule="auto"/>
              <w:jc w:val="both"/>
              <w:rPr>
                <w:rFonts w:asciiTheme="majorBidi" w:hAnsiTheme="majorBidi" w:cstheme="majorBidi"/>
                <w:i/>
                <w:iCs/>
                <w:sz w:val="28"/>
                <w:szCs w:val="28"/>
              </w:rPr>
            </w:pPr>
            <w:proofErr w:type="spellStart"/>
            <w:r w:rsidRPr="00550D1A">
              <w:rPr>
                <w:rFonts w:asciiTheme="majorBidi" w:hAnsiTheme="majorBidi" w:cstheme="majorBidi"/>
                <w:i/>
                <w:iCs/>
                <w:sz w:val="28"/>
                <w:szCs w:val="28"/>
              </w:rPr>
              <w:t>Solanum</w:t>
            </w:r>
            <w:proofErr w:type="spellEnd"/>
            <w:r w:rsidRPr="00550D1A">
              <w:rPr>
                <w:rFonts w:asciiTheme="majorBidi" w:hAnsiTheme="majorBidi" w:cstheme="majorBidi"/>
                <w:i/>
                <w:iCs/>
                <w:sz w:val="28"/>
                <w:szCs w:val="28"/>
              </w:rPr>
              <w:t xml:space="preserve"> </w:t>
            </w:r>
            <w:proofErr w:type="spellStart"/>
            <w:r w:rsidRPr="00550D1A">
              <w:rPr>
                <w:rFonts w:asciiTheme="majorBidi" w:hAnsiTheme="majorBidi" w:cstheme="majorBidi"/>
                <w:i/>
                <w:iCs/>
                <w:sz w:val="28"/>
                <w:szCs w:val="28"/>
              </w:rPr>
              <w:t>lycopersicum</w:t>
            </w:r>
            <w:proofErr w:type="spellEnd"/>
          </w:p>
        </w:tc>
      </w:tr>
      <w:tr w:rsidR="00341A00" w:rsidRPr="00341A00" w:rsidTr="00550D1A">
        <w:tc>
          <w:tcPr>
            <w:tcW w:w="2130" w:type="dxa"/>
          </w:tcPr>
          <w:p w:rsidR="00341A00" w:rsidRPr="00341A00" w:rsidRDefault="00341A00" w:rsidP="00341A00">
            <w:pPr>
              <w:spacing w:after="0" w:line="360" w:lineRule="auto"/>
              <w:jc w:val="both"/>
              <w:rPr>
                <w:rFonts w:asciiTheme="majorBidi" w:hAnsiTheme="majorBidi" w:cstheme="majorBidi"/>
                <w:sz w:val="28"/>
                <w:szCs w:val="28"/>
              </w:rPr>
            </w:pPr>
          </w:p>
        </w:tc>
        <w:tc>
          <w:tcPr>
            <w:tcW w:w="2130" w:type="dxa"/>
          </w:tcPr>
          <w:p w:rsidR="00341A00" w:rsidRPr="00341A00" w:rsidRDefault="00341A00" w:rsidP="00341A00">
            <w:pPr>
              <w:spacing w:after="0" w:line="360" w:lineRule="auto"/>
              <w:jc w:val="both"/>
              <w:rPr>
                <w:rFonts w:asciiTheme="majorBidi" w:hAnsiTheme="majorBidi" w:cstheme="majorBidi"/>
                <w:sz w:val="28"/>
                <w:szCs w:val="28"/>
              </w:rPr>
            </w:pPr>
            <w:proofErr w:type="spellStart"/>
            <w:r w:rsidRPr="00341A00">
              <w:rPr>
                <w:rFonts w:asciiTheme="majorBidi" w:hAnsiTheme="majorBidi" w:cstheme="majorBidi"/>
                <w:sz w:val="28"/>
                <w:szCs w:val="28"/>
              </w:rPr>
              <w:t>Elgili</w:t>
            </w:r>
            <w:proofErr w:type="spellEnd"/>
          </w:p>
        </w:tc>
        <w:tc>
          <w:tcPr>
            <w:tcW w:w="2131" w:type="dxa"/>
          </w:tcPr>
          <w:p w:rsidR="00341A00" w:rsidRPr="00341A00" w:rsidRDefault="00341A00" w:rsidP="00341A00">
            <w:pPr>
              <w:spacing w:after="0" w:line="360" w:lineRule="auto"/>
              <w:jc w:val="both"/>
              <w:rPr>
                <w:rFonts w:asciiTheme="majorBidi" w:hAnsiTheme="majorBidi" w:cstheme="majorBidi"/>
                <w:sz w:val="28"/>
                <w:szCs w:val="28"/>
              </w:rPr>
            </w:pPr>
            <w:r w:rsidRPr="00341A00">
              <w:rPr>
                <w:rFonts w:asciiTheme="majorBidi" w:hAnsiTheme="majorBidi" w:cstheme="majorBidi"/>
                <w:sz w:val="28"/>
                <w:szCs w:val="28"/>
              </w:rPr>
              <w:t>Egg plant</w:t>
            </w:r>
          </w:p>
        </w:tc>
        <w:tc>
          <w:tcPr>
            <w:tcW w:w="2931" w:type="dxa"/>
          </w:tcPr>
          <w:p w:rsidR="00341A00" w:rsidRPr="00550D1A" w:rsidRDefault="00550D1A" w:rsidP="00550D1A">
            <w:pPr>
              <w:spacing w:after="0" w:line="360" w:lineRule="auto"/>
              <w:rPr>
                <w:rFonts w:asciiTheme="majorBidi" w:hAnsiTheme="majorBidi" w:cstheme="majorBidi"/>
                <w:i/>
                <w:iCs/>
                <w:sz w:val="28"/>
                <w:szCs w:val="28"/>
              </w:rPr>
            </w:pPr>
            <w:proofErr w:type="spellStart"/>
            <w:r w:rsidRPr="00550D1A">
              <w:rPr>
                <w:rFonts w:asciiTheme="majorBidi" w:hAnsiTheme="majorBidi" w:cstheme="majorBidi"/>
                <w:i/>
                <w:iCs/>
                <w:sz w:val="28"/>
                <w:szCs w:val="28"/>
              </w:rPr>
              <w:t>Solanum</w:t>
            </w:r>
            <w:proofErr w:type="spellEnd"/>
            <w:r w:rsidRPr="00550D1A">
              <w:rPr>
                <w:rFonts w:asciiTheme="majorBidi" w:hAnsiTheme="majorBidi" w:cstheme="majorBidi"/>
                <w:i/>
                <w:iCs/>
                <w:sz w:val="28"/>
                <w:szCs w:val="28"/>
              </w:rPr>
              <w:t xml:space="preserve"> </w:t>
            </w:r>
            <w:proofErr w:type="spellStart"/>
            <w:r w:rsidRPr="00550D1A">
              <w:rPr>
                <w:rFonts w:asciiTheme="majorBidi" w:hAnsiTheme="majorBidi" w:cstheme="majorBidi"/>
                <w:i/>
                <w:iCs/>
                <w:sz w:val="28"/>
                <w:szCs w:val="28"/>
              </w:rPr>
              <w:t>melongena</w:t>
            </w:r>
            <w:proofErr w:type="spellEnd"/>
          </w:p>
        </w:tc>
      </w:tr>
      <w:tr w:rsidR="00341A00" w:rsidRPr="00341A00" w:rsidTr="00550D1A">
        <w:tc>
          <w:tcPr>
            <w:tcW w:w="2130" w:type="dxa"/>
          </w:tcPr>
          <w:p w:rsidR="00341A00" w:rsidRPr="00341A00" w:rsidRDefault="00341A00" w:rsidP="00341A00">
            <w:pPr>
              <w:spacing w:after="0" w:line="360" w:lineRule="auto"/>
              <w:jc w:val="both"/>
              <w:rPr>
                <w:rFonts w:asciiTheme="majorBidi" w:hAnsiTheme="majorBidi" w:cstheme="majorBidi"/>
                <w:sz w:val="28"/>
                <w:szCs w:val="28"/>
              </w:rPr>
            </w:pPr>
          </w:p>
        </w:tc>
        <w:tc>
          <w:tcPr>
            <w:tcW w:w="2130" w:type="dxa"/>
          </w:tcPr>
          <w:p w:rsidR="00341A00" w:rsidRPr="00341A00" w:rsidRDefault="00341A00" w:rsidP="00A0783B">
            <w:pPr>
              <w:spacing w:after="0" w:line="360" w:lineRule="auto"/>
              <w:jc w:val="both"/>
              <w:rPr>
                <w:rFonts w:asciiTheme="majorBidi" w:hAnsiTheme="majorBidi" w:cstheme="majorBidi"/>
                <w:sz w:val="28"/>
                <w:szCs w:val="28"/>
              </w:rPr>
            </w:pPr>
            <w:r w:rsidRPr="00341A00">
              <w:rPr>
                <w:rFonts w:asciiTheme="majorBidi" w:hAnsiTheme="majorBidi" w:cstheme="majorBidi"/>
                <w:sz w:val="28"/>
                <w:szCs w:val="28"/>
              </w:rPr>
              <w:t xml:space="preserve">Wad </w:t>
            </w:r>
            <w:proofErr w:type="spellStart"/>
            <w:r w:rsidR="00A0783B">
              <w:rPr>
                <w:rFonts w:asciiTheme="majorBidi" w:hAnsiTheme="majorBidi" w:cstheme="majorBidi"/>
                <w:sz w:val="28"/>
                <w:szCs w:val="28"/>
              </w:rPr>
              <w:t>R</w:t>
            </w:r>
            <w:r w:rsidRPr="00341A00">
              <w:rPr>
                <w:rFonts w:asciiTheme="majorBidi" w:hAnsiTheme="majorBidi" w:cstheme="majorBidi"/>
                <w:sz w:val="28"/>
                <w:szCs w:val="28"/>
              </w:rPr>
              <w:t>amli</w:t>
            </w:r>
            <w:proofErr w:type="spellEnd"/>
          </w:p>
        </w:tc>
        <w:tc>
          <w:tcPr>
            <w:tcW w:w="2131" w:type="dxa"/>
          </w:tcPr>
          <w:p w:rsidR="00341A00" w:rsidRPr="00341A00" w:rsidRDefault="00341A00" w:rsidP="00341A00">
            <w:pPr>
              <w:spacing w:after="0" w:line="360" w:lineRule="auto"/>
              <w:jc w:val="both"/>
              <w:rPr>
                <w:rFonts w:asciiTheme="majorBidi" w:hAnsiTheme="majorBidi" w:cstheme="majorBidi"/>
                <w:sz w:val="28"/>
                <w:szCs w:val="28"/>
              </w:rPr>
            </w:pPr>
            <w:r w:rsidRPr="00341A00">
              <w:rPr>
                <w:rFonts w:asciiTheme="majorBidi" w:hAnsiTheme="majorBidi" w:cstheme="majorBidi"/>
                <w:sz w:val="28"/>
                <w:szCs w:val="28"/>
              </w:rPr>
              <w:t>Egg plant</w:t>
            </w:r>
          </w:p>
        </w:tc>
        <w:tc>
          <w:tcPr>
            <w:tcW w:w="2931" w:type="dxa"/>
          </w:tcPr>
          <w:p w:rsidR="00341A00" w:rsidRPr="00550D1A" w:rsidRDefault="00341A00" w:rsidP="00550D1A">
            <w:pPr>
              <w:spacing w:after="0" w:line="360" w:lineRule="auto"/>
              <w:rPr>
                <w:rFonts w:asciiTheme="majorBidi" w:hAnsiTheme="majorBidi" w:cstheme="majorBidi"/>
                <w:i/>
                <w:iCs/>
                <w:sz w:val="28"/>
                <w:szCs w:val="28"/>
              </w:rPr>
            </w:pPr>
            <w:proofErr w:type="spellStart"/>
            <w:r w:rsidRPr="00550D1A">
              <w:rPr>
                <w:rFonts w:asciiTheme="majorBidi" w:hAnsiTheme="majorBidi" w:cstheme="majorBidi"/>
                <w:i/>
                <w:iCs/>
                <w:sz w:val="28"/>
                <w:szCs w:val="28"/>
              </w:rPr>
              <w:t>Solanum</w:t>
            </w:r>
            <w:proofErr w:type="spellEnd"/>
            <w:r w:rsidRPr="00550D1A">
              <w:rPr>
                <w:rFonts w:asciiTheme="majorBidi" w:hAnsiTheme="majorBidi" w:cstheme="majorBidi"/>
                <w:i/>
                <w:iCs/>
                <w:sz w:val="28"/>
                <w:szCs w:val="28"/>
              </w:rPr>
              <w:t xml:space="preserve"> </w:t>
            </w:r>
            <w:proofErr w:type="spellStart"/>
            <w:r w:rsidRPr="00550D1A">
              <w:rPr>
                <w:rFonts w:asciiTheme="majorBidi" w:hAnsiTheme="majorBidi" w:cstheme="majorBidi"/>
                <w:i/>
                <w:iCs/>
                <w:sz w:val="28"/>
                <w:szCs w:val="28"/>
              </w:rPr>
              <w:t>melongena</w:t>
            </w:r>
            <w:proofErr w:type="spellEnd"/>
          </w:p>
        </w:tc>
      </w:tr>
      <w:tr w:rsidR="00341A00" w:rsidRPr="00341A00" w:rsidTr="00550D1A">
        <w:tc>
          <w:tcPr>
            <w:tcW w:w="2130" w:type="dxa"/>
          </w:tcPr>
          <w:p w:rsidR="00341A00" w:rsidRPr="00341A00" w:rsidRDefault="00341A00" w:rsidP="00341A00">
            <w:pPr>
              <w:spacing w:after="0" w:line="360" w:lineRule="auto"/>
              <w:jc w:val="both"/>
              <w:rPr>
                <w:rFonts w:asciiTheme="majorBidi" w:hAnsiTheme="majorBidi" w:cstheme="majorBidi"/>
                <w:sz w:val="28"/>
                <w:szCs w:val="28"/>
              </w:rPr>
            </w:pPr>
          </w:p>
        </w:tc>
        <w:tc>
          <w:tcPr>
            <w:tcW w:w="2130" w:type="dxa"/>
          </w:tcPr>
          <w:p w:rsidR="00341A00" w:rsidRPr="00341A00" w:rsidRDefault="00341A00" w:rsidP="00550D1A">
            <w:pPr>
              <w:spacing w:after="0" w:line="360" w:lineRule="auto"/>
              <w:jc w:val="both"/>
              <w:rPr>
                <w:rFonts w:asciiTheme="majorBidi" w:hAnsiTheme="majorBidi" w:cstheme="majorBidi"/>
                <w:sz w:val="28"/>
                <w:szCs w:val="28"/>
              </w:rPr>
            </w:pPr>
            <w:proofErr w:type="spellStart"/>
            <w:r w:rsidRPr="00341A00">
              <w:rPr>
                <w:rFonts w:asciiTheme="majorBidi" w:hAnsiTheme="majorBidi" w:cstheme="majorBidi"/>
                <w:sz w:val="28"/>
                <w:szCs w:val="28"/>
              </w:rPr>
              <w:t>Elba</w:t>
            </w:r>
            <w:r w:rsidR="00550D1A">
              <w:rPr>
                <w:rFonts w:asciiTheme="majorBidi" w:hAnsiTheme="majorBidi" w:cstheme="majorBidi"/>
                <w:sz w:val="28"/>
                <w:szCs w:val="28"/>
              </w:rPr>
              <w:t>n</w:t>
            </w:r>
            <w:r w:rsidRPr="00341A00">
              <w:rPr>
                <w:rFonts w:asciiTheme="majorBidi" w:hAnsiTheme="majorBidi" w:cstheme="majorBidi"/>
                <w:sz w:val="28"/>
                <w:szCs w:val="28"/>
              </w:rPr>
              <w:t>bonab</w:t>
            </w:r>
            <w:proofErr w:type="spellEnd"/>
          </w:p>
        </w:tc>
        <w:tc>
          <w:tcPr>
            <w:tcW w:w="2131" w:type="dxa"/>
          </w:tcPr>
          <w:p w:rsidR="00341A00" w:rsidRPr="00341A00" w:rsidRDefault="00A0783B" w:rsidP="00341A00">
            <w:pPr>
              <w:spacing w:after="0" w:line="360" w:lineRule="auto"/>
              <w:jc w:val="both"/>
              <w:rPr>
                <w:rFonts w:asciiTheme="majorBidi" w:hAnsiTheme="majorBidi" w:cstheme="majorBidi"/>
                <w:sz w:val="28"/>
                <w:szCs w:val="28"/>
              </w:rPr>
            </w:pPr>
            <w:r>
              <w:rPr>
                <w:rFonts w:asciiTheme="majorBidi" w:hAnsiTheme="majorBidi" w:cstheme="majorBidi"/>
                <w:sz w:val="28"/>
                <w:szCs w:val="28"/>
              </w:rPr>
              <w:t>T</w:t>
            </w:r>
            <w:r w:rsidRPr="00341A00">
              <w:rPr>
                <w:rFonts w:asciiTheme="majorBidi" w:hAnsiTheme="majorBidi" w:cstheme="majorBidi"/>
                <w:sz w:val="28"/>
                <w:szCs w:val="28"/>
              </w:rPr>
              <w:t>omato</w:t>
            </w:r>
          </w:p>
        </w:tc>
        <w:tc>
          <w:tcPr>
            <w:tcW w:w="2931" w:type="dxa"/>
          </w:tcPr>
          <w:p w:rsidR="00341A00" w:rsidRPr="00550D1A" w:rsidRDefault="00550D1A" w:rsidP="00550D1A">
            <w:pPr>
              <w:spacing w:after="0" w:line="360" w:lineRule="auto"/>
              <w:jc w:val="both"/>
              <w:rPr>
                <w:rFonts w:asciiTheme="majorBidi" w:hAnsiTheme="majorBidi" w:cstheme="majorBidi"/>
                <w:i/>
                <w:iCs/>
                <w:sz w:val="28"/>
                <w:szCs w:val="28"/>
              </w:rPr>
            </w:pPr>
            <w:proofErr w:type="spellStart"/>
            <w:r w:rsidRPr="00550D1A">
              <w:rPr>
                <w:rFonts w:asciiTheme="majorBidi" w:hAnsiTheme="majorBidi" w:cstheme="majorBidi"/>
                <w:i/>
                <w:iCs/>
                <w:sz w:val="28"/>
                <w:szCs w:val="28"/>
              </w:rPr>
              <w:t>Solanum</w:t>
            </w:r>
            <w:proofErr w:type="spellEnd"/>
            <w:r w:rsidRPr="00550D1A">
              <w:rPr>
                <w:rFonts w:asciiTheme="majorBidi" w:hAnsiTheme="majorBidi" w:cstheme="majorBidi"/>
                <w:i/>
                <w:iCs/>
                <w:sz w:val="28"/>
                <w:szCs w:val="28"/>
              </w:rPr>
              <w:t xml:space="preserve"> </w:t>
            </w:r>
            <w:proofErr w:type="spellStart"/>
            <w:r w:rsidRPr="00550D1A">
              <w:rPr>
                <w:rFonts w:asciiTheme="majorBidi" w:hAnsiTheme="majorBidi" w:cstheme="majorBidi"/>
                <w:i/>
                <w:iCs/>
                <w:sz w:val="28"/>
                <w:szCs w:val="28"/>
              </w:rPr>
              <w:t>lycopersicum</w:t>
            </w:r>
            <w:proofErr w:type="spellEnd"/>
          </w:p>
        </w:tc>
      </w:tr>
    </w:tbl>
    <w:p w:rsidR="005C61B4" w:rsidRPr="00341A00" w:rsidRDefault="005C61B4" w:rsidP="00341A00">
      <w:pPr>
        <w:spacing w:after="0" w:line="360" w:lineRule="auto"/>
        <w:ind w:firstLine="720"/>
        <w:jc w:val="both"/>
        <w:rPr>
          <w:rFonts w:asciiTheme="majorBidi" w:eastAsia="Times New Roman" w:hAnsiTheme="majorBidi" w:cstheme="majorBidi"/>
          <w:b/>
          <w:bCs/>
          <w:color w:val="000000"/>
          <w:sz w:val="28"/>
          <w:szCs w:val="28"/>
        </w:rPr>
      </w:pPr>
    </w:p>
    <w:p w:rsidR="008F15F0" w:rsidRPr="00341A00" w:rsidRDefault="008F15F0" w:rsidP="00BB2635">
      <w:pPr>
        <w:spacing w:after="0" w:line="360" w:lineRule="auto"/>
        <w:rPr>
          <w:rFonts w:asciiTheme="majorBidi" w:eastAsia="Times New Roman" w:hAnsiTheme="majorBidi" w:cstheme="majorBidi"/>
          <w:b/>
          <w:bCs/>
          <w:color w:val="000000"/>
          <w:sz w:val="28"/>
          <w:szCs w:val="28"/>
        </w:rPr>
      </w:pPr>
      <w:r w:rsidRPr="00341A00">
        <w:rPr>
          <w:rFonts w:asciiTheme="majorBidi" w:eastAsia="Times New Roman" w:hAnsiTheme="majorBidi" w:cstheme="majorBidi"/>
          <w:b/>
          <w:bCs/>
          <w:color w:val="000000"/>
          <w:sz w:val="28"/>
          <w:szCs w:val="28"/>
        </w:rPr>
        <w:t xml:space="preserve">The effect of </w:t>
      </w:r>
      <w:proofErr w:type="spellStart"/>
      <w:r w:rsidR="00BB2635">
        <w:rPr>
          <w:rFonts w:asciiTheme="majorBidi" w:eastAsia="Times New Roman" w:hAnsiTheme="majorBidi" w:cstheme="majorBidi"/>
          <w:b/>
          <w:bCs/>
          <w:i/>
          <w:iCs/>
          <w:color w:val="000000"/>
          <w:sz w:val="28"/>
          <w:szCs w:val="28"/>
        </w:rPr>
        <w:t>M</w:t>
      </w:r>
      <w:r w:rsidRPr="00341A00">
        <w:rPr>
          <w:rFonts w:asciiTheme="majorBidi" w:eastAsia="Times New Roman" w:hAnsiTheme="majorBidi" w:cstheme="majorBidi"/>
          <w:b/>
          <w:bCs/>
          <w:i/>
          <w:iCs/>
          <w:color w:val="000000"/>
          <w:sz w:val="28"/>
          <w:szCs w:val="28"/>
        </w:rPr>
        <w:t>yco</w:t>
      </w:r>
      <w:r w:rsidR="00E509A9" w:rsidRPr="00341A00">
        <w:rPr>
          <w:rFonts w:asciiTheme="majorBidi" w:eastAsia="Times New Roman" w:hAnsiTheme="majorBidi" w:cstheme="majorBidi"/>
          <w:b/>
          <w:bCs/>
          <w:i/>
          <w:iCs/>
          <w:color w:val="000000"/>
          <w:sz w:val="28"/>
          <w:szCs w:val="28"/>
        </w:rPr>
        <w:t>rrhizea</w:t>
      </w:r>
      <w:proofErr w:type="spellEnd"/>
      <w:r w:rsidRPr="00341A00">
        <w:rPr>
          <w:rFonts w:asciiTheme="majorBidi" w:eastAsia="Times New Roman" w:hAnsiTheme="majorBidi" w:cstheme="majorBidi"/>
          <w:b/>
          <w:bCs/>
          <w:color w:val="000000"/>
          <w:sz w:val="28"/>
          <w:szCs w:val="28"/>
        </w:rPr>
        <w:t xml:space="preserve"> on the nema</w:t>
      </w:r>
      <w:r w:rsidR="00E509A9" w:rsidRPr="00341A00">
        <w:rPr>
          <w:rFonts w:asciiTheme="majorBidi" w:eastAsia="Times New Roman" w:hAnsiTheme="majorBidi" w:cstheme="majorBidi"/>
          <w:b/>
          <w:bCs/>
          <w:color w:val="000000"/>
          <w:sz w:val="28"/>
          <w:szCs w:val="28"/>
        </w:rPr>
        <w:t>to</w:t>
      </w:r>
      <w:r w:rsidRPr="00341A00">
        <w:rPr>
          <w:rFonts w:asciiTheme="majorBidi" w:eastAsia="Times New Roman" w:hAnsiTheme="majorBidi" w:cstheme="majorBidi"/>
          <w:b/>
          <w:bCs/>
          <w:color w:val="000000"/>
          <w:sz w:val="28"/>
          <w:szCs w:val="28"/>
        </w:rPr>
        <w:t xml:space="preserve">de infection </w:t>
      </w:r>
    </w:p>
    <w:p w:rsidR="008F15F0" w:rsidRPr="00341A00" w:rsidRDefault="005C61B4" w:rsidP="00BB2635">
      <w:pPr>
        <w:spacing w:after="0" w:line="360" w:lineRule="auto"/>
        <w:ind w:firstLine="720"/>
        <w:rPr>
          <w:rFonts w:asciiTheme="majorBidi" w:eastAsia="Times New Roman" w:hAnsiTheme="majorBidi" w:cstheme="majorBidi"/>
          <w:color w:val="000000"/>
          <w:sz w:val="28"/>
          <w:szCs w:val="28"/>
        </w:rPr>
      </w:pPr>
      <w:r w:rsidRPr="00341A00">
        <w:rPr>
          <w:rFonts w:asciiTheme="majorBidi" w:eastAsia="Times New Roman" w:hAnsiTheme="majorBidi" w:cstheme="majorBidi"/>
          <w:i/>
          <w:iCs/>
          <w:color w:val="000000"/>
          <w:sz w:val="28"/>
          <w:szCs w:val="28"/>
        </w:rPr>
        <w:t xml:space="preserve">          </w:t>
      </w:r>
      <w:proofErr w:type="spellStart"/>
      <w:r w:rsidR="008F15F0" w:rsidRPr="00341A00">
        <w:rPr>
          <w:rFonts w:asciiTheme="majorBidi" w:eastAsia="Times New Roman" w:hAnsiTheme="majorBidi" w:cstheme="majorBidi"/>
          <w:i/>
          <w:iCs/>
          <w:color w:val="000000"/>
          <w:sz w:val="28"/>
          <w:szCs w:val="28"/>
        </w:rPr>
        <w:t>Myco</w:t>
      </w:r>
      <w:r w:rsidR="00E509A9" w:rsidRPr="00341A00">
        <w:rPr>
          <w:rFonts w:asciiTheme="majorBidi" w:eastAsia="Times New Roman" w:hAnsiTheme="majorBidi" w:cstheme="majorBidi"/>
          <w:i/>
          <w:iCs/>
          <w:color w:val="000000"/>
          <w:sz w:val="28"/>
          <w:szCs w:val="28"/>
        </w:rPr>
        <w:t>rrhizea</w:t>
      </w:r>
      <w:proofErr w:type="spellEnd"/>
      <w:r w:rsidR="008F15F0" w:rsidRPr="00341A00">
        <w:rPr>
          <w:rFonts w:asciiTheme="majorBidi" w:eastAsia="Times New Roman" w:hAnsiTheme="majorBidi" w:cstheme="majorBidi"/>
          <w:color w:val="000000"/>
          <w:sz w:val="28"/>
          <w:szCs w:val="28"/>
        </w:rPr>
        <w:t xml:space="preserve"> treated on </w:t>
      </w:r>
      <w:r w:rsidR="00A0783B">
        <w:rPr>
          <w:rFonts w:asciiTheme="majorBidi" w:eastAsia="Times New Roman" w:hAnsiTheme="majorBidi" w:cstheme="majorBidi"/>
          <w:color w:val="000000"/>
          <w:sz w:val="28"/>
          <w:szCs w:val="28"/>
        </w:rPr>
        <w:t>h</w:t>
      </w:r>
      <w:r w:rsidR="008F15F0" w:rsidRPr="00341A00">
        <w:rPr>
          <w:rFonts w:asciiTheme="majorBidi" w:eastAsia="Times New Roman" w:hAnsiTheme="majorBidi" w:cstheme="majorBidi"/>
          <w:color w:val="000000"/>
          <w:sz w:val="28"/>
          <w:szCs w:val="28"/>
        </w:rPr>
        <w:t xml:space="preserve">ealthy tomato plants previously infected with root knot </w:t>
      </w:r>
      <w:r w:rsidR="00BB2635" w:rsidRPr="00BB2635">
        <w:rPr>
          <w:rFonts w:asciiTheme="majorBidi" w:eastAsia="Times New Roman" w:hAnsiTheme="majorBidi" w:cstheme="majorBidi"/>
          <w:color w:val="000000"/>
          <w:sz w:val="28"/>
          <w:szCs w:val="28"/>
        </w:rPr>
        <w:t>nematode</w:t>
      </w:r>
      <w:r w:rsidR="00BB2635" w:rsidRPr="00BB2635">
        <w:rPr>
          <w:rFonts w:asciiTheme="majorBidi" w:eastAsia="Times New Roman" w:hAnsiTheme="majorBidi" w:cstheme="majorBidi"/>
          <w:i/>
          <w:iCs/>
          <w:color w:val="000000"/>
          <w:sz w:val="28"/>
          <w:szCs w:val="28"/>
        </w:rPr>
        <w:t xml:space="preserve"> M. incognita</w:t>
      </w:r>
      <w:r w:rsidR="00BB2635">
        <w:rPr>
          <w:rFonts w:asciiTheme="majorBidi" w:eastAsia="Times New Roman" w:hAnsiTheme="majorBidi" w:cstheme="majorBidi"/>
          <w:color w:val="000000"/>
          <w:sz w:val="28"/>
          <w:szCs w:val="28"/>
        </w:rPr>
        <w:t xml:space="preserve"> </w:t>
      </w:r>
      <w:r w:rsidR="00FD6D36" w:rsidRPr="00341A00">
        <w:rPr>
          <w:rFonts w:asciiTheme="majorBidi" w:eastAsia="Times New Roman" w:hAnsiTheme="majorBidi" w:cstheme="majorBidi"/>
          <w:color w:val="000000"/>
          <w:sz w:val="28"/>
          <w:szCs w:val="28"/>
        </w:rPr>
        <w:t xml:space="preserve">extractions </w:t>
      </w:r>
      <w:r w:rsidR="008F15F0" w:rsidRPr="00341A00">
        <w:rPr>
          <w:rFonts w:asciiTheme="majorBidi" w:eastAsia="Times New Roman" w:hAnsiTheme="majorBidi" w:cstheme="majorBidi"/>
          <w:color w:val="000000"/>
          <w:sz w:val="28"/>
          <w:szCs w:val="28"/>
        </w:rPr>
        <w:t>to assess the efficacy of</w:t>
      </w:r>
      <w:r w:rsidR="008F15F0" w:rsidRPr="00341A00">
        <w:rPr>
          <w:rFonts w:asciiTheme="majorBidi" w:eastAsia="Times New Roman" w:hAnsiTheme="majorBidi" w:cstheme="majorBidi"/>
          <w:i/>
          <w:iCs/>
          <w:color w:val="000000"/>
          <w:sz w:val="28"/>
          <w:szCs w:val="28"/>
        </w:rPr>
        <w:t xml:space="preserve"> </w:t>
      </w:r>
      <w:proofErr w:type="spellStart"/>
      <w:r w:rsidR="008F15F0" w:rsidRPr="00341A00">
        <w:rPr>
          <w:rFonts w:asciiTheme="majorBidi" w:eastAsia="Times New Roman" w:hAnsiTheme="majorBidi" w:cstheme="majorBidi"/>
          <w:i/>
          <w:iCs/>
          <w:color w:val="000000"/>
          <w:sz w:val="28"/>
          <w:szCs w:val="28"/>
        </w:rPr>
        <w:t>myco</w:t>
      </w:r>
      <w:r w:rsidR="00E509A9" w:rsidRPr="00341A00">
        <w:rPr>
          <w:rFonts w:asciiTheme="majorBidi" w:eastAsia="Times New Roman" w:hAnsiTheme="majorBidi" w:cstheme="majorBidi"/>
          <w:i/>
          <w:iCs/>
          <w:color w:val="000000"/>
          <w:sz w:val="28"/>
          <w:szCs w:val="28"/>
        </w:rPr>
        <w:t>rrhizea</w:t>
      </w:r>
      <w:proofErr w:type="spellEnd"/>
      <w:r w:rsidR="008F15F0" w:rsidRPr="00341A00">
        <w:rPr>
          <w:rFonts w:asciiTheme="majorBidi" w:eastAsia="Times New Roman" w:hAnsiTheme="majorBidi" w:cstheme="majorBidi"/>
          <w:color w:val="000000"/>
          <w:sz w:val="28"/>
          <w:szCs w:val="28"/>
        </w:rPr>
        <w:t xml:space="preserve"> on reduction of nematode infection.</w:t>
      </w:r>
      <w:r w:rsidR="001E2A0C" w:rsidRPr="00341A00">
        <w:rPr>
          <w:rFonts w:asciiTheme="majorBidi" w:eastAsia="Times New Roman" w:hAnsiTheme="majorBidi" w:cstheme="majorBidi"/>
          <w:color w:val="000000"/>
          <w:sz w:val="28"/>
          <w:szCs w:val="28"/>
        </w:rPr>
        <w:t xml:space="preserve"> To assess the effect of </w:t>
      </w:r>
      <w:proofErr w:type="spellStart"/>
      <w:r w:rsidR="00A0783B" w:rsidRPr="00A0783B">
        <w:rPr>
          <w:rFonts w:asciiTheme="majorBidi" w:eastAsia="Times New Roman" w:hAnsiTheme="majorBidi" w:cstheme="majorBidi"/>
          <w:color w:val="000000"/>
          <w:sz w:val="28"/>
          <w:szCs w:val="28"/>
        </w:rPr>
        <w:t>mycorrhizea</w:t>
      </w:r>
      <w:proofErr w:type="spellEnd"/>
      <w:r w:rsidR="00A0783B" w:rsidRPr="00A0783B">
        <w:rPr>
          <w:rFonts w:asciiTheme="majorBidi" w:eastAsia="Times New Roman" w:hAnsiTheme="majorBidi" w:cstheme="majorBidi"/>
          <w:color w:val="000000"/>
          <w:sz w:val="28"/>
          <w:szCs w:val="28"/>
        </w:rPr>
        <w:t xml:space="preserve"> </w:t>
      </w:r>
      <w:r w:rsidR="001E2A0C" w:rsidRPr="00341A00">
        <w:rPr>
          <w:rFonts w:asciiTheme="majorBidi" w:eastAsia="Times New Roman" w:hAnsiTheme="majorBidi" w:cstheme="majorBidi"/>
          <w:color w:val="000000"/>
          <w:sz w:val="28"/>
          <w:szCs w:val="28"/>
        </w:rPr>
        <w:t xml:space="preserve">on nematode infection, disease rating index, number of eggs, galls of nematode. Number of colonies of </w:t>
      </w:r>
      <w:proofErr w:type="spellStart"/>
      <w:r w:rsidR="001E2A0C" w:rsidRPr="00341A00">
        <w:rPr>
          <w:rFonts w:asciiTheme="majorBidi" w:eastAsia="Times New Roman" w:hAnsiTheme="majorBidi" w:cstheme="majorBidi"/>
          <w:i/>
          <w:iCs/>
          <w:color w:val="000000"/>
          <w:sz w:val="28"/>
          <w:szCs w:val="28"/>
        </w:rPr>
        <w:t>myco</w:t>
      </w:r>
      <w:r w:rsidR="00E509A9" w:rsidRPr="00341A00">
        <w:rPr>
          <w:rFonts w:asciiTheme="majorBidi" w:eastAsia="Times New Roman" w:hAnsiTheme="majorBidi" w:cstheme="majorBidi"/>
          <w:i/>
          <w:iCs/>
          <w:color w:val="000000"/>
          <w:sz w:val="28"/>
          <w:szCs w:val="28"/>
        </w:rPr>
        <w:t>rrhizea</w:t>
      </w:r>
      <w:proofErr w:type="spellEnd"/>
      <w:r w:rsidR="001E2A0C" w:rsidRPr="00341A00">
        <w:rPr>
          <w:rFonts w:asciiTheme="majorBidi" w:eastAsia="Times New Roman" w:hAnsiTheme="majorBidi" w:cstheme="majorBidi"/>
          <w:color w:val="000000"/>
          <w:sz w:val="28"/>
          <w:szCs w:val="28"/>
        </w:rPr>
        <w:t xml:space="preserve">. Fresh and dry Weight of shoot and root and length of infect root were recorded. </w:t>
      </w:r>
      <w:r w:rsidRPr="00341A00">
        <w:rPr>
          <w:rFonts w:asciiTheme="majorBidi" w:eastAsia="Times New Roman" w:hAnsiTheme="majorBidi" w:cstheme="majorBidi"/>
          <w:color w:val="000000"/>
          <w:sz w:val="28"/>
          <w:szCs w:val="28"/>
        </w:rPr>
        <w:br/>
      </w:r>
      <w:r w:rsidR="008F15F0" w:rsidRPr="00341A00">
        <w:rPr>
          <w:rFonts w:asciiTheme="majorBidi" w:eastAsia="Times New Roman" w:hAnsiTheme="majorBidi" w:cstheme="majorBidi"/>
          <w:b/>
          <w:bCs/>
          <w:color w:val="000000"/>
          <w:sz w:val="28"/>
          <w:szCs w:val="28"/>
        </w:rPr>
        <w:t>Nematode extractions</w:t>
      </w:r>
      <w:r w:rsidR="008F15F0" w:rsidRPr="00341A00">
        <w:rPr>
          <w:rFonts w:asciiTheme="majorBidi" w:eastAsia="Times New Roman" w:hAnsiTheme="majorBidi" w:cstheme="majorBidi"/>
          <w:color w:val="000000"/>
          <w:sz w:val="28"/>
          <w:szCs w:val="28"/>
        </w:rPr>
        <w:t xml:space="preserve"> </w:t>
      </w:r>
    </w:p>
    <w:p w:rsidR="006F13C8" w:rsidRPr="00341A00" w:rsidRDefault="00313FE0" w:rsidP="00473E3A">
      <w:pPr>
        <w:spacing w:after="0" w:line="360" w:lineRule="auto"/>
        <w:jc w:val="both"/>
        <w:rPr>
          <w:rFonts w:asciiTheme="majorBidi" w:eastAsia="Times New Roman" w:hAnsiTheme="majorBidi" w:cstheme="majorBidi"/>
          <w:color w:val="000000"/>
          <w:sz w:val="28"/>
          <w:szCs w:val="28"/>
        </w:rPr>
      </w:pPr>
      <w:r w:rsidRPr="00341A00">
        <w:rPr>
          <w:rFonts w:asciiTheme="majorBidi" w:eastAsia="Times New Roman" w:hAnsiTheme="majorBidi" w:cstheme="majorBidi"/>
          <w:color w:val="000000"/>
          <w:sz w:val="28"/>
          <w:szCs w:val="28"/>
        </w:rPr>
        <w:t xml:space="preserve">         </w:t>
      </w:r>
      <w:r w:rsidR="0095131B" w:rsidRPr="00341A00">
        <w:rPr>
          <w:rFonts w:asciiTheme="majorBidi" w:eastAsia="Times New Roman" w:hAnsiTheme="majorBidi" w:cstheme="majorBidi"/>
          <w:color w:val="000000"/>
          <w:sz w:val="28"/>
          <w:szCs w:val="28"/>
        </w:rPr>
        <w:t>Nematode eggs were extracted from heavily galled roots as described by (</w:t>
      </w:r>
      <w:r w:rsidR="00357101" w:rsidRPr="00357101">
        <w:rPr>
          <w:rFonts w:asciiTheme="majorBidi" w:eastAsia="Times New Roman" w:hAnsiTheme="majorBidi" w:cstheme="majorBidi"/>
          <w:color w:val="000000"/>
          <w:sz w:val="28"/>
          <w:szCs w:val="28"/>
        </w:rPr>
        <w:t xml:space="preserve">Kim </w:t>
      </w:r>
      <w:r w:rsidR="00357101" w:rsidRPr="00357101">
        <w:rPr>
          <w:rFonts w:asciiTheme="majorBidi" w:eastAsia="Times New Roman" w:hAnsiTheme="majorBidi" w:cstheme="majorBidi"/>
          <w:i/>
          <w:iCs/>
          <w:color w:val="000000"/>
          <w:sz w:val="28"/>
          <w:szCs w:val="28"/>
        </w:rPr>
        <w:t>et al</w:t>
      </w:r>
      <w:r w:rsidR="00357101">
        <w:rPr>
          <w:rFonts w:asciiTheme="majorBidi" w:eastAsia="Times New Roman" w:hAnsiTheme="majorBidi" w:cstheme="majorBidi"/>
          <w:color w:val="000000"/>
          <w:sz w:val="28"/>
          <w:szCs w:val="28"/>
        </w:rPr>
        <w:t>., 2001</w:t>
      </w:r>
      <w:r w:rsidR="0095131B" w:rsidRPr="00341A00">
        <w:rPr>
          <w:rFonts w:asciiTheme="majorBidi" w:eastAsia="Times New Roman" w:hAnsiTheme="majorBidi" w:cstheme="majorBidi"/>
          <w:color w:val="000000"/>
          <w:sz w:val="28"/>
          <w:szCs w:val="28"/>
        </w:rPr>
        <w:t xml:space="preserve">). Roots were washed, cut into 1-2cm segments and maceration in blender for 20 seconds. The macerate was filled into a flask containing 500ml of 1.25% </w:t>
      </w:r>
      <w:r w:rsidR="00473E3A" w:rsidRPr="00473E3A">
        <w:rPr>
          <w:rFonts w:asciiTheme="majorBidi" w:eastAsia="Times New Roman" w:hAnsiTheme="majorBidi" w:cstheme="majorBidi"/>
          <w:color w:val="000000"/>
          <w:sz w:val="28"/>
          <w:szCs w:val="28"/>
        </w:rPr>
        <w:t xml:space="preserve">Sodium hypochlorite </w:t>
      </w:r>
      <w:r w:rsidR="0095131B" w:rsidRPr="00341A00">
        <w:rPr>
          <w:rFonts w:asciiTheme="majorBidi" w:eastAsia="Times New Roman" w:hAnsiTheme="majorBidi" w:cstheme="majorBidi"/>
          <w:color w:val="000000"/>
          <w:sz w:val="28"/>
          <w:szCs w:val="28"/>
        </w:rPr>
        <w:t>(</w:t>
      </w:r>
      <w:proofErr w:type="spellStart"/>
      <w:r w:rsidR="0095131B" w:rsidRPr="00341A00">
        <w:rPr>
          <w:rFonts w:asciiTheme="majorBidi" w:eastAsia="Times New Roman" w:hAnsiTheme="majorBidi" w:cstheme="majorBidi"/>
          <w:color w:val="000000"/>
          <w:sz w:val="28"/>
          <w:szCs w:val="28"/>
        </w:rPr>
        <w:t>Na</w:t>
      </w:r>
      <w:r w:rsidR="00357101">
        <w:rPr>
          <w:rFonts w:asciiTheme="majorBidi" w:eastAsia="Times New Roman" w:hAnsiTheme="majorBidi" w:cstheme="majorBidi"/>
          <w:color w:val="000000"/>
          <w:sz w:val="28"/>
          <w:szCs w:val="28"/>
        </w:rPr>
        <w:t>ocl</w:t>
      </w:r>
      <w:proofErr w:type="spellEnd"/>
      <w:r w:rsidR="0095131B" w:rsidRPr="00341A00">
        <w:rPr>
          <w:rFonts w:asciiTheme="majorBidi" w:eastAsia="Times New Roman" w:hAnsiTheme="majorBidi" w:cstheme="majorBidi"/>
          <w:color w:val="000000"/>
          <w:sz w:val="28"/>
          <w:szCs w:val="28"/>
        </w:rPr>
        <w:t xml:space="preserve">), solution and shaken for 3 minutes to liberate eggs from the gelatinous matrix. Eggs were separated from plant debris </w:t>
      </w:r>
      <w:r w:rsidR="0095131B" w:rsidRPr="00341A00">
        <w:rPr>
          <w:rFonts w:asciiTheme="majorBidi" w:eastAsia="Times New Roman" w:hAnsiTheme="majorBidi" w:cstheme="majorBidi"/>
          <w:color w:val="000000"/>
          <w:sz w:val="28"/>
          <w:szCs w:val="28"/>
        </w:rPr>
        <w:lastRenderedPageBreak/>
        <w:t>by passing the egg suspension successively through sieves of 200</w:t>
      </w:r>
      <w:r w:rsidR="0095131B" w:rsidRPr="00341A00">
        <w:rPr>
          <w:rFonts w:asciiTheme="majorBidi" w:eastAsia="Times New Roman" w:hAnsiTheme="majorBidi" w:cstheme="majorBidi"/>
          <w:sz w:val="28"/>
          <w:szCs w:val="28"/>
        </w:rPr>
        <w:t>μ</w:t>
      </w:r>
      <w:r w:rsidR="0095131B" w:rsidRPr="00341A00">
        <w:rPr>
          <w:rFonts w:asciiTheme="majorBidi" w:eastAsia="Times New Roman" w:hAnsiTheme="majorBidi" w:cstheme="majorBidi"/>
          <w:color w:val="000000"/>
          <w:sz w:val="28"/>
          <w:szCs w:val="28"/>
        </w:rPr>
        <w:t>m, 100</w:t>
      </w:r>
      <w:r w:rsidR="0095131B" w:rsidRPr="00341A00">
        <w:rPr>
          <w:rFonts w:asciiTheme="majorBidi" w:eastAsia="Times New Roman" w:hAnsiTheme="majorBidi" w:cstheme="majorBidi"/>
          <w:sz w:val="28"/>
          <w:szCs w:val="28"/>
        </w:rPr>
        <w:t>μ</w:t>
      </w:r>
      <w:r w:rsidR="0095131B" w:rsidRPr="00341A00">
        <w:rPr>
          <w:rFonts w:asciiTheme="majorBidi" w:eastAsia="Times New Roman" w:hAnsiTheme="majorBidi" w:cstheme="majorBidi"/>
          <w:color w:val="000000"/>
          <w:sz w:val="28"/>
          <w:szCs w:val="28"/>
        </w:rPr>
        <w:t>m and 25</w:t>
      </w:r>
      <w:r w:rsidR="0095131B" w:rsidRPr="00341A00">
        <w:rPr>
          <w:rFonts w:asciiTheme="majorBidi" w:eastAsia="Times New Roman" w:hAnsiTheme="majorBidi" w:cstheme="majorBidi"/>
          <w:sz w:val="28"/>
          <w:szCs w:val="28"/>
        </w:rPr>
        <w:t>μ</w:t>
      </w:r>
      <w:r w:rsidR="0095131B" w:rsidRPr="00341A00">
        <w:rPr>
          <w:rFonts w:asciiTheme="majorBidi" w:eastAsia="Times New Roman" w:hAnsiTheme="majorBidi" w:cstheme="majorBidi"/>
          <w:color w:val="000000"/>
          <w:sz w:val="28"/>
          <w:szCs w:val="28"/>
        </w:rPr>
        <w:t>m mesh size, remove excess chlorine, the eggs from the 25</w:t>
      </w:r>
      <w:r w:rsidR="0095131B" w:rsidRPr="00341A00">
        <w:rPr>
          <w:rFonts w:asciiTheme="majorBidi" w:eastAsia="Times New Roman" w:hAnsiTheme="majorBidi" w:cstheme="majorBidi"/>
          <w:sz w:val="28"/>
          <w:szCs w:val="28"/>
        </w:rPr>
        <w:t>μ</w:t>
      </w:r>
      <w:r w:rsidR="0095131B" w:rsidRPr="00341A00">
        <w:rPr>
          <w:rFonts w:asciiTheme="majorBidi" w:eastAsia="Times New Roman" w:hAnsiTheme="majorBidi" w:cstheme="majorBidi"/>
          <w:color w:val="000000"/>
          <w:sz w:val="28"/>
          <w:szCs w:val="28"/>
        </w:rPr>
        <w:t>m sieve were washed several times with tap water. Eggs from the 25</w:t>
      </w:r>
      <w:r w:rsidR="0095131B" w:rsidRPr="00341A00">
        <w:rPr>
          <w:rFonts w:asciiTheme="majorBidi" w:eastAsia="Times New Roman" w:hAnsiTheme="majorBidi" w:cstheme="majorBidi"/>
          <w:sz w:val="28"/>
          <w:szCs w:val="28"/>
        </w:rPr>
        <w:t>μ</w:t>
      </w:r>
      <w:r w:rsidR="0095131B" w:rsidRPr="00341A00">
        <w:rPr>
          <w:rFonts w:asciiTheme="majorBidi" w:eastAsia="Times New Roman" w:hAnsiTheme="majorBidi" w:cstheme="majorBidi"/>
          <w:color w:val="000000"/>
          <w:sz w:val="28"/>
          <w:szCs w:val="28"/>
        </w:rPr>
        <w:t xml:space="preserve">m sieve were then collected in tap water. </w:t>
      </w:r>
      <w:r w:rsidR="00FD6D36" w:rsidRPr="00341A00">
        <w:rPr>
          <w:rFonts w:asciiTheme="majorBidi" w:eastAsia="Times New Roman" w:hAnsiTheme="majorBidi" w:cstheme="majorBidi"/>
          <w:color w:val="000000"/>
          <w:sz w:val="28"/>
          <w:szCs w:val="28"/>
        </w:rPr>
        <w:t xml:space="preserve">To confirm the pathogenicity of the extracted nematode (egg) inoculation tomato is needed. </w:t>
      </w:r>
    </w:p>
    <w:p w:rsidR="006F13C8" w:rsidRPr="00341A00" w:rsidRDefault="006F13C8" w:rsidP="00341A00">
      <w:pPr>
        <w:spacing w:after="0" w:line="360" w:lineRule="auto"/>
        <w:jc w:val="both"/>
        <w:rPr>
          <w:rFonts w:asciiTheme="majorBidi" w:eastAsia="Times New Roman" w:hAnsiTheme="majorBidi" w:cstheme="majorBidi"/>
          <w:b/>
          <w:bCs/>
          <w:sz w:val="28"/>
          <w:szCs w:val="28"/>
        </w:rPr>
      </w:pPr>
      <w:r w:rsidRPr="00341A00">
        <w:rPr>
          <w:rFonts w:asciiTheme="majorBidi" w:eastAsia="Times New Roman" w:hAnsiTheme="majorBidi" w:cstheme="majorBidi"/>
          <w:b/>
          <w:bCs/>
          <w:sz w:val="28"/>
          <w:szCs w:val="28"/>
        </w:rPr>
        <w:t xml:space="preserve">Preparation of tested plants </w:t>
      </w:r>
    </w:p>
    <w:p w:rsidR="006F13C8" w:rsidRPr="00341A00" w:rsidRDefault="006F13C8" w:rsidP="003B6846">
      <w:pPr>
        <w:spacing w:after="0" w:line="360" w:lineRule="auto"/>
        <w:ind w:firstLine="720"/>
        <w:jc w:val="both"/>
        <w:rPr>
          <w:rFonts w:asciiTheme="majorBidi" w:eastAsia="Times New Roman" w:hAnsiTheme="majorBidi" w:cstheme="majorBidi"/>
          <w:color w:val="000000"/>
          <w:sz w:val="28"/>
          <w:szCs w:val="28"/>
        </w:rPr>
      </w:pPr>
      <w:r w:rsidRPr="00341A00">
        <w:rPr>
          <w:rFonts w:asciiTheme="majorBidi" w:eastAsia="Times New Roman" w:hAnsiTheme="majorBidi" w:cstheme="majorBidi"/>
          <w:sz w:val="28"/>
          <w:szCs w:val="28"/>
        </w:rPr>
        <w:t>Seeds of tomato variety Beto-86 were maintained in polyethylene bags and stored at 4</w:t>
      </w:r>
      <w:r w:rsidRPr="00341A00">
        <w:rPr>
          <w:rFonts w:asciiTheme="majorBidi" w:eastAsia="Times New Roman" w:hAnsiTheme="majorBidi" w:cstheme="majorBidi"/>
          <w:sz w:val="28"/>
          <w:szCs w:val="28"/>
          <w:lang w:bidi="ar-EG"/>
        </w:rPr>
        <w:t>ºC</w:t>
      </w:r>
      <w:r w:rsidRPr="00341A00">
        <w:rPr>
          <w:rFonts w:asciiTheme="majorBidi" w:eastAsia="Times New Roman" w:hAnsiTheme="majorBidi" w:cstheme="majorBidi"/>
          <w:sz w:val="28"/>
          <w:szCs w:val="28"/>
        </w:rPr>
        <w:t xml:space="preserve">. They were surface sterilized using 1.25 % </w:t>
      </w:r>
      <w:r w:rsidR="003B6846">
        <w:rPr>
          <w:rFonts w:asciiTheme="majorBidi" w:eastAsia="Times New Roman" w:hAnsiTheme="majorBidi" w:cstheme="majorBidi"/>
          <w:sz w:val="28"/>
          <w:szCs w:val="28"/>
        </w:rPr>
        <w:t>S</w:t>
      </w:r>
      <w:r w:rsidRPr="00341A00">
        <w:rPr>
          <w:rFonts w:asciiTheme="majorBidi" w:eastAsia="Times New Roman" w:hAnsiTheme="majorBidi" w:cstheme="majorBidi"/>
          <w:sz w:val="28"/>
          <w:szCs w:val="28"/>
        </w:rPr>
        <w:t xml:space="preserve">odium </w:t>
      </w:r>
      <w:r w:rsidR="0030343E" w:rsidRPr="00341A00">
        <w:rPr>
          <w:rFonts w:asciiTheme="majorBidi" w:eastAsia="Times New Roman" w:hAnsiTheme="majorBidi" w:cstheme="majorBidi"/>
          <w:sz w:val="28"/>
          <w:szCs w:val="28"/>
        </w:rPr>
        <w:t xml:space="preserve">hypochlorite </w:t>
      </w:r>
      <w:r w:rsidRPr="00341A00">
        <w:rPr>
          <w:rFonts w:asciiTheme="majorBidi" w:eastAsia="Times New Roman" w:hAnsiTheme="majorBidi" w:cstheme="majorBidi"/>
          <w:sz w:val="28"/>
          <w:szCs w:val="28"/>
        </w:rPr>
        <w:t>for 20 minutes and rinsed thoroughly in sterile distilled water and were grown in trays in commercial peat-based substrate. When plants reached the 4-5 leaf stage they were transplanted into 2:1 mixture of clay and sand sterilized soil. Plants were watered adequately throughout the experiment period. Tested plants were inoculated at</w:t>
      </w:r>
      <w:r w:rsidRPr="00341A00">
        <w:rPr>
          <w:rFonts w:asciiTheme="majorBidi" w:eastAsia="Times New Roman" w:hAnsiTheme="majorBidi" w:cstheme="majorBidi"/>
          <w:color w:val="000000"/>
          <w:sz w:val="28"/>
          <w:szCs w:val="28"/>
        </w:rPr>
        <w:t xml:space="preserve"> three weeks old after transplanting.</w:t>
      </w:r>
    </w:p>
    <w:p w:rsidR="006F13C8" w:rsidRPr="00341A00" w:rsidRDefault="00FD6D36" w:rsidP="004521B6">
      <w:pPr>
        <w:spacing w:after="0" w:line="360" w:lineRule="auto"/>
        <w:ind w:firstLine="720"/>
        <w:jc w:val="both"/>
        <w:rPr>
          <w:rFonts w:asciiTheme="majorBidi" w:eastAsia="Times New Roman" w:hAnsiTheme="majorBidi" w:cstheme="majorBidi"/>
          <w:b/>
          <w:bCs/>
          <w:color w:val="000000"/>
          <w:sz w:val="28"/>
          <w:szCs w:val="28"/>
        </w:rPr>
      </w:pPr>
      <w:r w:rsidRPr="00341A00">
        <w:rPr>
          <w:rFonts w:asciiTheme="majorBidi" w:eastAsia="Times New Roman" w:hAnsiTheme="majorBidi" w:cstheme="majorBidi"/>
          <w:color w:val="000000"/>
          <w:sz w:val="28"/>
          <w:szCs w:val="28"/>
        </w:rPr>
        <w:t>F</w:t>
      </w:r>
      <w:r w:rsidR="003B6846">
        <w:rPr>
          <w:rFonts w:asciiTheme="majorBidi" w:eastAsia="Times New Roman" w:hAnsiTheme="majorBidi" w:cstheme="majorBidi"/>
          <w:color w:val="000000"/>
          <w:sz w:val="28"/>
          <w:szCs w:val="28"/>
        </w:rPr>
        <w:t>or inoculation,</w:t>
      </w:r>
      <w:r w:rsidR="0095131B" w:rsidRPr="00341A00">
        <w:rPr>
          <w:rFonts w:asciiTheme="majorBidi" w:eastAsia="Times New Roman" w:hAnsiTheme="majorBidi" w:cstheme="majorBidi"/>
          <w:color w:val="000000"/>
          <w:sz w:val="28"/>
          <w:szCs w:val="28"/>
        </w:rPr>
        <w:t xml:space="preserve"> </w:t>
      </w:r>
      <w:r w:rsidR="003B6846">
        <w:rPr>
          <w:rFonts w:asciiTheme="majorBidi" w:eastAsia="Times New Roman" w:hAnsiTheme="majorBidi" w:cstheme="majorBidi"/>
          <w:color w:val="000000"/>
          <w:sz w:val="28"/>
          <w:szCs w:val="28"/>
        </w:rPr>
        <w:t>t</w:t>
      </w:r>
      <w:r w:rsidR="0095131B" w:rsidRPr="00341A00">
        <w:rPr>
          <w:rFonts w:asciiTheme="majorBidi" w:eastAsia="Times New Roman" w:hAnsiTheme="majorBidi" w:cstheme="majorBidi"/>
          <w:color w:val="000000"/>
          <w:sz w:val="28"/>
          <w:szCs w:val="28"/>
        </w:rPr>
        <w:t xml:space="preserve">he eggs were suspended in tap water </w:t>
      </w:r>
      <w:r w:rsidR="003B6846">
        <w:rPr>
          <w:rFonts w:asciiTheme="majorBidi" w:eastAsia="Times New Roman" w:hAnsiTheme="majorBidi" w:cstheme="majorBidi"/>
          <w:color w:val="000000"/>
          <w:sz w:val="28"/>
          <w:szCs w:val="28"/>
        </w:rPr>
        <w:t xml:space="preserve">the total number of eggs per ml were </w:t>
      </w:r>
      <w:r w:rsidR="004521B6">
        <w:rPr>
          <w:rFonts w:asciiTheme="majorBidi" w:eastAsia="Times New Roman" w:hAnsiTheme="majorBidi" w:cstheme="majorBidi"/>
          <w:color w:val="000000"/>
          <w:sz w:val="28"/>
          <w:szCs w:val="28"/>
        </w:rPr>
        <w:t>around</w:t>
      </w:r>
      <w:r w:rsidRPr="00341A00">
        <w:rPr>
          <w:rFonts w:asciiTheme="majorBidi" w:eastAsia="Times New Roman" w:hAnsiTheme="majorBidi" w:cstheme="majorBidi"/>
          <w:color w:val="000000"/>
          <w:sz w:val="28"/>
          <w:szCs w:val="28"/>
        </w:rPr>
        <w:t>.</w:t>
      </w:r>
      <w:r w:rsidR="006F13C8" w:rsidRPr="00341A00">
        <w:rPr>
          <w:rFonts w:asciiTheme="majorBidi" w:eastAsia="Times New Roman" w:hAnsiTheme="majorBidi" w:cstheme="majorBidi"/>
          <w:sz w:val="28"/>
          <w:szCs w:val="28"/>
        </w:rPr>
        <w:t xml:space="preserve"> Experiments were conducted in a greenhouse in </w:t>
      </w:r>
      <w:proofErr w:type="spellStart"/>
      <w:r w:rsidR="006F13C8" w:rsidRPr="00341A00">
        <w:rPr>
          <w:rFonts w:asciiTheme="majorBidi" w:eastAsia="Times New Roman" w:hAnsiTheme="majorBidi" w:cstheme="majorBidi"/>
          <w:sz w:val="28"/>
          <w:szCs w:val="28"/>
        </w:rPr>
        <w:t>Geziera</w:t>
      </w:r>
      <w:proofErr w:type="spellEnd"/>
      <w:r w:rsidR="006F13C8" w:rsidRPr="00341A00">
        <w:rPr>
          <w:rFonts w:asciiTheme="majorBidi" w:eastAsia="Times New Roman" w:hAnsiTheme="majorBidi" w:cstheme="majorBidi"/>
          <w:sz w:val="28"/>
          <w:szCs w:val="28"/>
        </w:rPr>
        <w:t xml:space="preserve"> Research Station Wad </w:t>
      </w:r>
      <w:proofErr w:type="spellStart"/>
      <w:r w:rsidR="006F13C8" w:rsidRPr="00341A00">
        <w:rPr>
          <w:rFonts w:asciiTheme="majorBidi" w:eastAsia="Times New Roman" w:hAnsiTheme="majorBidi" w:cstheme="majorBidi"/>
          <w:sz w:val="28"/>
          <w:szCs w:val="28"/>
        </w:rPr>
        <w:t>Madani</w:t>
      </w:r>
      <w:proofErr w:type="spellEnd"/>
      <w:r w:rsidR="004521B6">
        <w:rPr>
          <w:rFonts w:asciiTheme="majorBidi" w:eastAsia="Times New Roman" w:hAnsiTheme="majorBidi" w:cstheme="majorBidi"/>
          <w:sz w:val="28"/>
          <w:szCs w:val="28"/>
        </w:rPr>
        <w:t>,</w:t>
      </w:r>
      <w:r w:rsidR="003B6846">
        <w:rPr>
          <w:rFonts w:asciiTheme="majorBidi" w:eastAsia="Times New Roman" w:hAnsiTheme="majorBidi" w:cstheme="majorBidi"/>
          <w:sz w:val="28"/>
          <w:szCs w:val="28"/>
        </w:rPr>
        <w:t xml:space="preserve"> Sudan</w:t>
      </w:r>
      <w:r w:rsidR="006F13C8" w:rsidRPr="00341A00">
        <w:rPr>
          <w:rFonts w:asciiTheme="majorBidi" w:eastAsia="Times New Roman" w:hAnsiTheme="majorBidi" w:cstheme="majorBidi"/>
          <w:sz w:val="28"/>
          <w:szCs w:val="28"/>
        </w:rPr>
        <w:t>. The treatments were arranged in a complete randomized block design with three replicates.</w:t>
      </w:r>
      <w:r w:rsidR="00B63313" w:rsidRPr="00341A00">
        <w:rPr>
          <w:rFonts w:asciiTheme="majorBidi" w:eastAsia="Times New Roman" w:hAnsiTheme="majorBidi" w:cstheme="majorBidi"/>
          <w:sz w:val="28"/>
          <w:szCs w:val="28"/>
        </w:rPr>
        <w:t xml:space="preserve"> </w:t>
      </w:r>
      <w:r w:rsidR="00B63313" w:rsidRPr="00341A00">
        <w:rPr>
          <w:rFonts w:asciiTheme="majorBidi" w:eastAsia="Times New Roman" w:hAnsiTheme="majorBidi" w:cstheme="majorBidi"/>
          <w:color w:val="000000"/>
          <w:sz w:val="28"/>
          <w:szCs w:val="28"/>
        </w:rPr>
        <w:t>Observat</w:t>
      </w:r>
      <w:r w:rsidR="00BA3C85" w:rsidRPr="00341A00">
        <w:rPr>
          <w:rFonts w:asciiTheme="majorBidi" w:eastAsia="Times New Roman" w:hAnsiTheme="majorBidi" w:cstheme="majorBidi"/>
          <w:color w:val="000000"/>
          <w:sz w:val="28"/>
          <w:szCs w:val="28"/>
        </w:rPr>
        <w:t>i</w:t>
      </w:r>
      <w:r w:rsidR="00B63313" w:rsidRPr="00341A00">
        <w:rPr>
          <w:rFonts w:asciiTheme="majorBidi" w:eastAsia="Times New Roman" w:hAnsiTheme="majorBidi" w:cstheme="majorBidi"/>
          <w:color w:val="000000"/>
          <w:sz w:val="28"/>
          <w:szCs w:val="28"/>
        </w:rPr>
        <w:t xml:space="preserve">ons of the </w:t>
      </w:r>
      <w:r w:rsidR="00B63313" w:rsidRPr="004521B6">
        <w:rPr>
          <w:rFonts w:asciiTheme="majorBidi" w:eastAsia="Times New Roman" w:hAnsiTheme="majorBidi" w:cstheme="majorBidi"/>
          <w:color w:val="000000"/>
          <w:sz w:val="28"/>
          <w:szCs w:val="28"/>
        </w:rPr>
        <w:t xml:space="preserve">infected plants and rating is done as </w:t>
      </w:r>
      <w:r w:rsidR="00BA3C85" w:rsidRPr="004521B6">
        <w:rPr>
          <w:rFonts w:asciiTheme="majorBidi" w:eastAsia="Times New Roman" w:hAnsiTheme="majorBidi" w:cstheme="majorBidi"/>
          <w:color w:val="000000"/>
          <w:sz w:val="28"/>
          <w:szCs w:val="28"/>
        </w:rPr>
        <w:t>follows</w:t>
      </w:r>
      <w:r w:rsidR="00B63313" w:rsidRPr="004521B6">
        <w:rPr>
          <w:rFonts w:asciiTheme="majorBidi" w:eastAsia="Times New Roman" w:hAnsiTheme="majorBidi" w:cstheme="majorBidi"/>
          <w:b/>
          <w:bCs/>
          <w:color w:val="000000"/>
          <w:sz w:val="28"/>
          <w:szCs w:val="28"/>
        </w:rPr>
        <w:t>.</w:t>
      </w:r>
      <w:r w:rsidR="00B63313" w:rsidRPr="00341A00">
        <w:rPr>
          <w:rFonts w:asciiTheme="majorBidi" w:eastAsia="Times New Roman" w:hAnsiTheme="majorBidi" w:cstheme="majorBidi"/>
          <w:b/>
          <w:bCs/>
          <w:color w:val="000000"/>
          <w:sz w:val="28"/>
          <w:szCs w:val="28"/>
        </w:rPr>
        <w:t xml:space="preserve"> </w:t>
      </w:r>
    </w:p>
    <w:p w:rsidR="0083038A" w:rsidRPr="00341A00" w:rsidRDefault="0083038A" w:rsidP="00341A00">
      <w:pPr>
        <w:spacing w:after="0" w:line="360" w:lineRule="auto"/>
        <w:jc w:val="both"/>
        <w:rPr>
          <w:rFonts w:asciiTheme="majorBidi" w:eastAsia="Times New Roman" w:hAnsiTheme="majorBidi" w:cstheme="majorBidi"/>
          <w:b/>
          <w:bCs/>
          <w:color w:val="000000"/>
          <w:sz w:val="28"/>
          <w:szCs w:val="28"/>
        </w:rPr>
      </w:pPr>
      <w:r w:rsidRPr="00341A00">
        <w:rPr>
          <w:rFonts w:asciiTheme="majorBidi" w:eastAsia="Times New Roman" w:hAnsiTheme="majorBidi" w:cstheme="majorBidi"/>
          <w:b/>
          <w:bCs/>
          <w:color w:val="000000"/>
          <w:sz w:val="28"/>
          <w:szCs w:val="28"/>
        </w:rPr>
        <w:t>Nematode Rating Index</w:t>
      </w:r>
    </w:p>
    <w:p w:rsidR="0083038A" w:rsidRPr="00341A00" w:rsidRDefault="0083038A" w:rsidP="005902D1">
      <w:pPr>
        <w:spacing w:after="0" w:line="360" w:lineRule="auto"/>
        <w:ind w:firstLine="720"/>
        <w:jc w:val="both"/>
        <w:rPr>
          <w:rFonts w:asciiTheme="majorBidi" w:eastAsia="Times New Roman" w:hAnsiTheme="majorBidi" w:cstheme="majorBidi"/>
          <w:color w:val="000000"/>
          <w:sz w:val="28"/>
          <w:szCs w:val="28"/>
        </w:rPr>
      </w:pPr>
      <w:r w:rsidRPr="00341A00">
        <w:rPr>
          <w:rFonts w:asciiTheme="majorBidi" w:eastAsia="Times New Roman" w:hAnsiTheme="majorBidi" w:cstheme="majorBidi"/>
          <w:color w:val="000000"/>
          <w:sz w:val="28"/>
          <w:szCs w:val="28"/>
        </w:rPr>
        <w:t>The nematode gall rating index was rated on a 0 – 10 scale with 0 = n galls and 10 = completely galled (</w:t>
      </w:r>
      <w:r w:rsidR="005902D1">
        <w:rPr>
          <w:rFonts w:asciiTheme="majorBidi" w:eastAsia="Times New Roman" w:hAnsiTheme="majorBidi" w:cstheme="majorBidi"/>
          <w:color w:val="000000"/>
          <w:sz w:val="28"/>
          <w:szCs w:val="28"/>
        </w:rPr>
        <w:t>​Salazar,</w:t>
      </w:r>
      <w:r w:rsidR="005902D1" w:rsidRPr="005902D1">
        <w:rPr>
          <w:rFonts w:asciiTheme="majorBidi" w:eastAsia="Times New Roman" w:hAnsiTheme="majorBidi" w:cstheme="majorBidi"/>
          <w:color w:val="000000"/>
          <w:sz w:val="28"/>
          <w:szCs w:val="28"/>
        </w:rPr>
        <w:t xml:space="preserve"> and Schroeder</w:t>
      </w:r>
      <w:r w:rsidR="005902D1">
        <w:rPr>
          <w:rFonts w:asciiTheme="majorBidi" w:eastAsia="Times New Roman" w:hAnsiTheme="majorBidi" w:cstheme="majorBidi"/>
          <w:color w:val="000000"/>
          <w:sz w:val="28"/>
          <w:szCs w:val="28"/>
        </w:rPr>
        <w:t>,</w:t>
      </w:r>
      <w:r w:rsidR="005902D1" w:rsidRPr="005902D1">
        <w:t xml:space="preserve"> </w:t>
      </w:r>
      <w:r w:rsidR="005902D1" w:rsidRPr="005902D1">
        <w:rPr>
          <w:rFonts w:asciiTheme="majorBidi" w:eastAsia="Times New Roman" w:hAnsiTheme="majorBidi" w:cstheme="majorBidi"/>
          <w:color w:val="000000"/>
          <w:sz w:val="28"/>
          <w:szCs w:val="28"/>
        </w:rPr>
        <w:t>2018</w:t>
      </w:r>
      <w:r w:rsidR="005902D1">
        <w:rPr>
          <w:rFonts w:asciiTheme="majorBidi" w:eastAsia="Times New Roman" w:hAnsiTheme="majorBidi" w:cstheme="majorBidi"/>
          <w:color w:val="000000"/>
          <w:sz w:val="28"/>
          <w:szCs w:val="28"/>
        </w:rPr>
        <w:t xml:space="preserve"> </w:t>
      </w:r>
      <w:r w:rsidRPr="00341A00">
        <w:rPr>
          <w:rFonts w:asciiTheme="majorBidi" w:eastAsia="Times New Roman" w:hAnsiTheme="majorBidi" w:cstheme="majorBidi"/>
          <w:color w:val="000000"/>
          <w:sz w:val="28"/>
          <w:szCs w:val="28"/>
        </w:rPr>
        <w:t xml:space="preserve">). Numbers of galls and eggs masses induced were counted under microscope. For the counting of eggs roots were immersed in an </w:t>
      </w:r>
      <w:r w:rsidR="00E2058F" w:rsidRPr="00341A00">
        <w:rPr>
          <w:rFonts w:asciiTheme="majorBidi" w:eastAsia="Times New Roman" w:hAnsiTheme="majorBidi" w:cstheme="majorBidi"/>
          <w:color w:val="000000"/>
          <w:sz w:val="28"/>
          <w:szCs w:val="28"/>
        </w:rPr>
        <w:t>aqueous</w:t>
      </w:r>
      <w:r w:rsidRPr="00341A00">
        <w:rPr>
          <w:rFonts w:asciiTheme="majorBidi" w:eastAsia="Times New Roman" w:hAnsiTheme="majorBidi" w:cstheme="majorBidi"/>
          <w:color w:val="000000"/>
          <w:sz w:val="28"/>
          <w:szCs w:val="28"/>
        </w:rPr>
        <w:t xml:space="preserve"> </w:t>
      </w:r>
      <w:r w:rsidR="00E2058F" w:rsidRPr="00341A00">
        <w:rPr>
          <w:rFonts w:asciiTheme="majorBidi" w:eastAsia="Times New Roman" w:hAnsiTheme="majorBidi" w:cstheme="majorBidi"/>
          <w:color w:val="000000"/>
          <w:sz w:val="28"/>
          <w:szCs w:val="28"/>
        </w:rPr>
        <w:t>solution</w:t>
      </w:r>
      <w:r w:rsidRPr="00341A00">
        <w:rPr>
          <w:rFonts w:asciiTheme="majorBidi" w:eastAsia="Times New Roman" w:hAnsiTheme="majorBidi" w:cstheme="majorBidi"/>
          <w:color w:val="000000"/>
          <w:sz w:val="28"/>
          <w:szCs w:val="28"/>
        </w:rPr>
        <w:t xml:space="preserve"> of </w:t>
      </w:r>
      <w:proofErr w:type="spellStart"/>
      <w:r w:rsidRPr="00341A00">
        <w:rPr>
          <w:rFonts w:asciiTheme="majorBidi" w:eastAsia="Times New Roman" w:hAnsiTheme="majorBidi" w:cstheme="majorBidi"/>
          <w:color w:val="000000"/>
          <w:sz w:val="28"/>
          <w:szCs w:val="28"/>
        </w:rPr>
        <w:t>phloxin</w:t>
      </w:r>
      <w:proofErr w:type="spellEnd"/>
      <w:r w:rsidRPr="00341A00">
        <w:rPr>
          <w:rFonts w:asciiTheme="majorBidi" w:eastAsia="Times New Roman" w:hAnsiTheme="majorBidi" w:cstheme="majorBidi"/>
          <w:color w:val="000000"/>
          <w:sz w:val="28"/>
          <w:szCs w:val="28"/>
        </w:rPr>
        <w:t xml:space="preserve"> B (0.15g/1) for 15 min to stain the egg masses. The number of root galls per root system was counted and prevalence determined on the fooling scale: </w:t>
      </w:r>
      <w:r w:rsidRPr="004521B6">
        <w:rPr>
          <w:rFonts w:asciiTheme="majorBidi" w:eastAsia="Times New Roman" w:hAnsiTheme="majorBidi" w:cstheme="majorBidi"/>
          <w:color w:val="000000"/>
          <w:sz w:val="28"/>
          <w:szCs w:val="28"/>
        </w:rPr>
        <w:t>0=0.1=1-2.2=3-10.3=11-30, 4=31-100 and 5= greater than 100 galls. The number of egg</w:t>
      </w:r>
      <w:r w:rsidR="004C3260" w:rsidRPr="004521B6">
        <w:rPr>
          <w:rFonts w:asciiTheme="majorBidi" w:eastAsia="Times New Roman" w:hAnsiTheme="majorBidi" w:cstheme="majorBidi"/>
          <w:color w:val="000000"/>
          <w:sz w:val="28"/>
          <w:szCs w:val="28"/>
        </w:rPr>
        <w:t xml:space="preserve"> (</w:t>
      </w:r>
      <w:r w:rsidR="004C3260" w:rsidRPr="004521B6">
        <w:rPr>
          <w:rFonts w:asciiTheme="majorBidi" w:eastAsia="Times New Roman" w:hAnsiTheme="majorBidi" w:cstheme="majorBidi" w:hint="cs"/>
          <w:color w:val="000000"/>
          <w:sz w:val="28"/>
          <w:szCs w:val="28"/>
          <w:rtl/>
        </w:rPr>
        <w:t xml:space="preserve">(عادة نحن </w:t>
      </w:r>
      <w:proofErr w:type="spellStart"/>
      <w:r w:rsidR="004C3260" w:rsidRPr="004521B6">
        <w:rPr>
          <w:rFonts w:asciiTheme="majorBidi" w:eastAsia="Times New Roman" w:hAnsiTheme="majorBidi" w:cstheme="majorBidi" w:hint="cs"/>
          <w:color w:val="000000"/>
          <w:sz w:val="28"/>
          <w:szCs w:val="28"/>
          <w:rtl/>
        </w:rPr>
        <w:t>بنعمل</w:t>
      </w:r>
      <w:proofErr w:type="spellEnd"/>
      <w:r w:rsidR="004C3260" w:rsidRPr="004521B6">
        <w:rPr>
          <w:rFonts w:asciiTheme="majorBidi" w:eastAsia="Times New Roman" w:hAnsiTheme="majorBidi" w:cstheme="majorBidi" w:hint="cs"/>
          <w:color w:val="000000"/>
          <w:sz w:val="28"/>
          <w:szCs w:val="28"/>
          <w:rtl/>
        </w:rPr>
        <w:t xml:space="preserve"> هذا </w:t>
      </w:r>
      <w:proofErr w:type="spellStart"/>
      <w:r w:rsidR="004C3260" w:rsidRPr="004521B6">
        <w:rPr>
          <w:rFonts w:asciiTheme="majorBidi" w:eastAsia="Times New Roman" w:hAnsiTheme="majorBidi" w:cstheme="majorBidi" w:hint="cs"/>
          <w:color w:val="000000"/>
          <w:sz w:val="28"/>
          <w:szCs w:val="28"/>
          <w:rtl/>
        </w:rPr>
        <w:t>التفييم</w:t>
      </w:r>
      <w:proofErr w:type="spellEnd"/>
      <w:r w:rsidR="004C3260" w:rsidRPr="004521B6">
        <w:rPr>
          <w:rFonts w:asciiTheme="majorBidi" w:eastAsia="Times New Roman" w:hAnsiTheme="majorBidi" w:cstheme="majorBidi" w:hint="cs"/>
          <w:color w:val="000000"/>
          <w:sz w:val="28"/>
          <w:szCs w:val="28"/>
          <w:rtl/>
        </w:rPr>
        <w:t xml:space="preserve"> من 0 الى 10</w:t>
      </w:r>
      <w:r w:rsidRPr="004521B6">
        <w:rPr>
          <w:rFonts w:asciiTheme="majorBidi" w:eastAsia="Times New Roman" w:hAnsiTheme="majorBidi" w:cstheme="majorBidi"/>
          <w:color w:val="000000"/>
          <w:sz w:val="28"/>
          <w:szCs w:val="28"/>
        </w:rPr>
        <w:t xml:space="preserve"> masses per root system was counted and prevalence </w:t>
      </w:r>
      <w:r w:rsidR="00E2058F" w:rsidRPr="004521B6">
        <w:rPr>
          <w:rFonts w:asciiTheme="majorBidi" w:eastAsia="Times New Roman" w:hAnsiTheme="majorBidi" w:cstheme="majorBidi"/>
          <w:color w:val="000000"/>
          <w:sz w:val="28"/>
          <w:szCs w:val="28"/>
        </w:rPr>
        <w:t>determined</w:t>
      </w:r>
      <w:r w:rsidRPr="004521B6">
        <w:rPr>
          <w:rFonts w:asciiTheme="majorBidi" w:eastAsia="Times New Roman" w:hAnsiTheme="majorBidi" w:cstheme="majorBidi"/>
          <w:color w:val="000000"/>
          <w:sz w:val="28"/>
          <w:szCs w:val="28"/>
        </w:rPr>
        <w:t xml:space="preserve"> on the following </w:t>
      </w:r>
      <w:r w:rsidR="00E2058F" w:rsidRPr="004521B6">
        <w:rPr>
          <w:rFonts w:asciiTheme="majorBidi" w:eastAsia="Times New Roman" w:hAnsiTheme="majorBidi" w:cstheme="majorBidi"/>
          <w:color w:val="000000"/>
          <w:sz w:val="28"/>
          <w:szCs w:val="28"/>
        </w:rPr>
        <w:t>scale</w:t>
      </w:r>
      <w:r w:rsidRPr="004521B6">
        <w:rPr>
          <w:rFonts w:asciiTheme="majorBidi" w:eastAsia="Times New Roman" w:hAnsiTheme="majorBidi" w:cstheme="majorBidi"/>
          <w:color w:val="000000"/>
          <w:sz w:val="28"/>
          <w:szCs w:val="28"/>
        </w:rPr>
        <w:t>: 0=0.1=1-2.2=3-10.3=11-30, 4=31-100 and 5= greater than 100 egg masses (</w:t>
      </w:r>
      <w:proofErr w:type="spellStart"/>
      <w:r w:rsidRPr="004521B6">
        <w:rPr>
          <w:rFonts w:asciiTheme="majorBidi" w:eastAsia="Times New Roman" w:hAnsiTheme="majorBidi" w:cstheme="majorBidi"/>
          <w:color w:val="000000"/>
          <w:sz w:val="28"/>
          <w:szCs w:val="28"/>
        </w:rPr>
        <w:t>Tylor</w:t>
      </w:r>
      <w:proofErr w:type="spellEnd"/>
      <w:r w:rsidRPr="004521B6">
        <w:rPr>
          <w:rFonts w:asciiTheme="majorBidi" w:eastAsia="Times New Roman" w:hAnsiTheme="majorBidi" w:cstheme="majorBidi"/>
          <w:color w:val="000000"/>
          <w:sz w:val="28"/>
          <w:szCs w:val="28"/>
        </w:rPr>
        <w:t xml:space="preserve"> and </w:t>
      </w:r>
      <w:proofErr w:type="spellStart"/>
      <w:r w:rsidRPr="004521B6">
        <w:rPr>
          <w:rFonts w:asciiTheme="majorBidi" w:eastAsia="Times New Roman" w:hAnsiTheme="majorBidi" w:cstheme="majorBidi"/>
          <w:color w:val="000000"/>
          <w:sz w:val="28"/>
          <w:szCs w:val="28"/>
        </w:rPr>
        <w:t>Sasser</w:t>
      </w:r>
      <w:proofErr w:type="spellEnd"/>
      <w:r w:rsidRPr="004521B6">
        <w:rPr>
          <w:rFonts w:asciiTheme="majorBidi" w:eastAsia="Times New Roman" w:hAnsiTheme="majorBidi" w:cstheme="majorBidi"/>
          <w:color w:val="000000"/>
          <w:sz w:val="28"/>
          <w:szCs w:val="28"/>
        </w:rPr>
        <w:t>, 1978).</w:t>
      </w:r>
    </w:p>
    <w:p w:rsidR="0083038A" w:rsidRPr="00341A00" w:rsidRDefault="0083038A" w:rsidP="00341A00">
      <w:pPr>
        <w:spacing w:after="0" w:line="360" w:lineRule="auto"/>
        <w:ind w:firstLine="720"/>
        <w:jc w:val="both"/>
        <w:rPr>
          <w:rFonts w:asciiTheme="majorBidi" w:eastAsia="Times New Roman" w:hAnsiTheme="majorBidi" w:cstheme="majorBidi"/>
          <w:color w:val="000000"/>
          <w:sz w:val="28"/>
          <w:szCs w:val="28"/>
        </w:rPr>
      </w:pPr>
      <w:r w:rsidRPr="00341A00">
        <w:rPr>
          <w:rFonts w:asciiTheme="majorBidi" w:eastAsia="Times New Roman" w:hAnsiTheme="majorBidi" w:cstheme="majorBidi"/>
          <w:sz w:val="28"/>
          <w:szCs w:val="28"/>
        </w:rPr>
        <w:lastRenderedPageBreak/>
        <w:t xml:space="preserve">At the end of experiments, the plant </w:t>
      </w:r>
      <w:r w:rsidR="00E2058F" w:rsidRPr="00341A00">
        <w:rPr>
          <w:rFonts w:asciiTheme="majorBidi" w:eastAsia="Times New Roman" w:hAnsiTheme="majorBidi" w:cstheme="majorBidi"/>
          <w:sz w:val="28"/>
          <w:szCs w:val="28"/>
        </w:rPr>
        <w:t>fresh</w:t>
      </w:r>
      <w:r w:rsidR="00A27FB4" w:rsidRPr="00341A00">
        <w:rPr>
          <w:rFonts w:asciiTheme="majorBidi" w:eastAsia="Times New Roman" w:hAnsiTheme="majorBidi" w:cstheme="majorBidi"/>
          <w:sz w:val="28"/>
          <w:szCs w:val="28"/>
        </w:rPr>
        <w:t>,</w:t>
      </w:r>
      <w:r w:rsidR="00E2058F" w:rsidRPr="00341A00">
        <w:rPr>
          <w:rFonts w:asciiTheme="majorBidi" w:eastAsia="Times New Roman" w:hAnsiTheme="majorBidi" w:cstheme="majorBidi"/>
          <w:sz w:val="28"/>
          <w:szCs w:val="28"/>
        </w:rPr>
        <w:t xml:space="preserve"> dry</w:t>
      </w:r>
      <w:r w:rsidR="00A27FB4" w:rsidRPr="00341A00">
        <w:rPr>
          <w:rFonts w:asciiTheme="majorBidi" w:eastAsia="Times New Roman" w:hAnsiTheme="majorBidi" w:cstheme="majorBidi"/>
          <w:sz w:val="28"/>
          <w:szCs w:val="28"/>
        </w:rPr>
        <w:t xml:space="preserve"> shoot and</w:t>
      </w:r>
      <w:r w:rsidRPr="00341A00">
        <w:rPr>
          <w:rFonts w:asciiTheme="majorBidi" w:eastAsia="Times New Roman" w:hAnsiTheme="majorBidi" w:cstheme="majorBidi"/>
          <w:sz w:val="28"/>
          <w:szCs w:val="28"/>
        </w:rPr>
        <w:t xml:space="preserve"> root weight, number of </w:t>
      </w:r>
      <w:r w:rsidR="00E2058F" w:rsidRPr="00341A00">
        <w:rPr>
          <w:rFonts w:asciiTheme="majorBidi" w:eastAsia="Times New Roman" w:hAnsiTheme="majorBidi" w:cstheme="majorBidi"/>
          <w:sz w:val="28"/>
          <w:szCs w:val="28"/>
        </w:rPr>
        <w:t>galls</w:t>
      </w:r>
      <w:r w:rsidRPr="00341A00">
        <w:rPr>
          <w:rFonts w:asciiTheme="majorBidi" w:eastAsia="Times New Roman" w:hAnsiTheme="majorBidi" w:cstheme="majorBidi"/>
          <w:sz w:val="28"/>
          <w:szCs w:val="28"/>
        </w:rPr>
        <w:t xml:space="preserve"> and eggs per plant and galling index</w:t>
      </w:r>
      <w:r w:rsidR="00E2058F" w:rsidRPr="00341A00">
        <w:rPr>
          <w:rFonts w:asciiTheme="majorBidi" w:eastAsia="Times New Roman" w:hAnsiTheme="majorBidi" w:cstheme="majorBidi"/>
          <w:sz w:val="28"/>
          <w:szCs w:val="28"/>
        </w:rPr>
        <w:t xml:space="preserve"> </w:t>
      </w:r>
      <w:r w:rsidRPr="00341A00">
        <w:rPr>
          <w:rFonts w:asciiTheme="majorBidi" w:eastAsia="Times New Roman" w:hAnsiTheme="majorBidi" w:cstheme="majorBidi"/>
          <w:sz w:val="28"/>
          <w:szCs w:val="28"/>
        </w:rPr>
        <w:t xml:space="preserve">was scored.  </w:t>
      </w:r>
    </w:p>
    <w:p w:rsidR="00E2058F" w:rsidRDefault="00E2058F" w:rsidP="00572DC8">
      <w:pPr>
        <w:spacing w:after="0" w:line="360" w:lineRule="auto"/>
        <w:jc w:val="both"/>
        <w:rPr>
          <w:rFonts w:asciiTheme="majorBidi" w:eastAsia="Times New Roman" w:hAnsiTheme="majorBidi" w:cstheme="majorBidi"/>
          <w:color w:val="000000"/>
          <w:sz w:val="28"/>
          <w:szCs w:val="28"/>
        </w:rPr>
      </w:pPr>
      <w:r w:rsidRPr="00341A00">
        <w:rPr>
          <w:rFonts w:asciiTheme="majorBidi" w:eastAsia="Times New Roman" w:hAnsiTheme="majorBidi" w:cstheme="majorBidi"/>
          <w:color w:val="000000"/>
          <w:sz w:val="28"/>
          <w:szCs w:val="28"/>
        </w:rPr>
        <w:t>The</w:t>
      </w:r>
      <w:r w:rsidR="0083038A" w:rsidRPr="00341A00">
        <w:rPr>
          <w:rFonts w:asciiTheme="majorBidi" w:eastAsia="Times New Roman" w:hAnsiTheme="majorBidi" w:cstheme="majorBidi"/>
          <w:color w:val="000000"/>
          <w:sz w:val="28"/>
          <w:szCs w:val="28"/>
        </w:rPr>
        <w:t xml:space="preserve"> experiment was conducted two times at different seasons</w:t>
      </w:r>
      <w:r w:rsidR="00572DC8">
        <w:rPr>
          <w:rFonts w:asciiTheme="majorBidi" w:eastAsia="Times New Roman" w:hAnsiTheme="majorBidi" w:cstheme="majorBidi"/>
          <w:color w:val="000000"/>
          <w:sz w:val="28"/>
          <w:szCs w:val="28"/>
        </w:rPr>
        <w:t>.</w:t>
      </w:r>
      <w:r w:rsidR="0083038A" w:rsidRPr="00341A00">
        <w:rPr>
          <w:rFonts w:asciiTheme="majorBidi" w:eastAsia="Times New Roman" w:hAnsiTheme="majorBidi" w:cstheme="majorBidi"/>
          <w:color w:val="000000"/>
          <w:sz w:val="28"/>
          <w:szCs w:val="28"/>
        </w:rPr>
        <w:t xml:space="preserve"> Experiments were conducted in </w:t>
      </w:r>
      <w:r w:rsidR="0030343E" w:rsidRPr="00341A00">
        <w:rPr>
          <w:rFonts w:asciiTheme="majorBidi" w:eastAsia="Times New Roman" w:hAnsiTheme="majorBidi" w:cstheme="majorBidi"/>
          <w:color w:val="000000"/>
          <w:sz w:val="28"/>
          <w:szCs w:val="28"/>
        </w:rPr>
        <w:t>Random</w:t>
      </w:r>
      <w:r w:rsidR="0083038A" w:rsidRPr="00341A00">
        <w:rPr>
          <w:rFonts w:asciiTheme="majorBidi" w:eastAsia="Times New Roman" w:hAnsiTheme="majorBidi" w:cstheme="majorBidi"/>
          <w:color w:val="000000"/>
          <w:sz w:val="28"/>
          <w:szCs w:val="28"/>
        </w:rPr>
        <w:t xml:space="preserve"> Complete Block Design (RCBD). Data were then </w:t>
      </w:r>
      <w:r w:rsidRPr="00341A00">
        <w:rPr>
          <w:rFonts w:asciiTheme="majorBidi" w:eastAsia="Times New Roman" w:hAnsiTheme="majorBidi" w:cstheme="majorBidi"/>
          <w:color w:val="000000"/>
          <w:sz w:val="28"/>
          <w:szCs w:val="28"/>
        </w:rPr>
        <w:t>analyzed</w:t>
      </w:r>
      <w:r w:rsidR="0083038A" w:rsidRPr="00341A00">
        <w:rPr>
          <w:rFonts w:asciiTheme="majorBidi" w:eastAsia="Times New Roman" w:hAnsiTheme="majorBidi" w:cstheme="majorBidi"/>
          <w:color w:val="000000"/>
          <w:sz w:val="28"/>
          <w:szCs w:val="28"/>
        </w:rPr>
        <w:t xml:space="preserve"> using </w:t>
      </w:r>
      <w:proofErr w:type="spellStart"/>
      <w:r w:rsidR="0083038A" w:rsidRPr="00341A00">
        <w:rPr>
          <w:rFonts w:asciiTheme="majorBidi" w:eastAsia="Times New Roman" w:hAnsiTheme="majorBidi" w:cstheme="majorBidi"/>
          <w:color w:val="000000"/>
          <w:sz w:val="28"/>
          <w:szCs w:val="28"/>
        </w:rPr>
        <w:t>Mstat</w:t>
      </w:r>
      <w:proofErr w:type="spellEnd"/>
      <w:r w:rsidR="0083038A" w:rsidRPr="00341A00">
        <w:rPr>
          <w:rFonts w:asciiTheme="majorBidi" w:eastAsia="Times New Roman" w:hAnsiTheme="majorBidi" w:cstheme="majorBidi"/>
          <w:color w:val="000000"/>
          <w:sz w:val="28"/>
          <w:szCs w:val="28"/>
        </w:rPr>
        <w:t xml:space="preserve"> program. Treatment means were separated using Duncan’s multiple range tests. Statistical differences referred to in the text are significant at P&lt;0.05.</w:t>
      </w:r>
    </w:p>
    <w:p w:rsidR="004C3260" w:rsidRPr="00341A00" w:rsidRDefault="004C3260" w:rsidP="00572DC8">
      <w:pPr>
        <w:spacing w:after="0" w:line="360" w:lineRule="auto"/>
        <w:jc w:val="both"/>
        <w:rPr>
          <w:rFonts w:asciiTheme="majorBidi" w:eastAsia="Times New Roman" w:hAnsiTheme="majorBidi" w:cstheme="majorBidi"/>
          <w:color w:val="000000"/>
          <w:sz w:val="28"/>
          <w:szCs w:val="28"/>
        </w:rPr>
      </w:pPr>
    </w:p>
    <w:p w:rsidR="0083038A" w:rsidRPr="00341A00" w:rsidRDefault="0030343E" w:rsidP="00341A00">
      <w:pPr>
        <w:spacing w:line="360" w:lineRule="auto"/>
        <w:jc w:val="both"/>
        <w:rPr>
          <w:rFonts w:asciiTheme="majorBidi" w:eastAsia="Times New Roman" w:hAnsiTheme="majorBidi" w:cstheme="majorBidi"/>
          <w:b/>
          <w:bCs/>
          <w:sz w:val="28"/>
          <w:szCs w:val="28"/>
        </w:rPr>
      </w:pPr>
      <w:proofErr w:type="spellStart"/>
      <w:r w:rsidRPr="00572DC8">
        <w:rPr>
          <w:rFonts w:asciiTheme="majorBidi" w:eastAsia="Times New Roman" w:hAnsiTheme="majorBidi" w:cstheme="majorBidi"/>
          <w:b/>
          <w:bCs/>
          <w:i/>
          <w:iCs/>
          <w:sz w:val="28"/>
          <w:szCs w:val="28"/>
        </w:rPr>
        <w:t>Arubecular</w:t>
      </w:r>
      <w:proofErr w:type="spellEnd"/>
      <w:r w:rsidR="0083038A" w:rsidRPr="00572DC8">
        <w:rPr>
          <w:rFonts w:asciiTheme="majorBidi" w:eastAsia="Times New Roman" w:hAnsiTheme="majorBidi" w:cstheme="majorBidi"/>
          <w:b/>
          <w:bCs/>
          <w:i/>
          <w:iCs/>
          <w:sz w:val="28"/>
          <w:szCs w:val="28"/>
        </w:rPr>
        <w:t xml:space="preserve"> </w:t>
      </w:r>
      <w:proofErr w:type="spellStart"/>
      <w:r w:rsidR="0083038A" w:rsidRPr="00572DC8">
        <w:rPr>
          <w:rFonts w:asciiTheme="majorBidi" w:eastAsia="Times New Roman" w:hAnsiTheme="majorBidi" w:cstheme="majorBidi"/>
          <w:b/>
          <w:bCs/>
          <w:i/>
          <w:iCs/>
          <w:sz w:val="28"/>
          <w:szCs w:val="28"/>
        </w:rPr>
        <w:t>Mychorrhizal</w:t>
      </w:r>
      <w:proofErr w:type="spellEnd"/>
      <w:r w:rsidR="0083038A" w:rsidRPr="00341A00">
        <w:rPr>
          <w:rFonts w:asciiTheme="majorBidi" w:eastAsia="Times New Roman" w:hAnsiTheme="majorBidi" w:cstheme="majorBidi"/>
          <w:b/>
          <w:bCs/>
          <w:sz w:val="28"/>
          <w:szCs w:val="28"/>
        </w:rPr>
        <w:t xml:space="preserve"> fungi (AMF)</w:t>
      </w:r>
    </w:p>
    <w:p w:rsidR="0083038A" w:rsidRPr="00341A00" w:rsidRDefault="00F87959" w:rsidP="00341A00">
      <w:pPr>
        <w:spacing w:line="360" w:lineRule="auto"/>
        <w:jc w:val="both"/>
        <w:rPr>
          <w:rFonts w:asciiTheme="majorBidi" w:eastAsia="Times New Roman" w:hAnsiTheme="majorBidi" w:cstheme="majorBidi"/>
          <w:b/>
          <w:bCs/>
          <w:sz w:val="28"/>
          <w:szCs w:val="28"/>
        </w:rPr>
      </w:pPr>
      <w:r w:rsidRPr="00341A00">
        <w:rPr>
          <w:rFonts w:asciiTheme="majorBidi" w:eastAsia="Times New Roman" w:hAnsiTheme="majorBidi" w:cstheme="majorBidi"/>
          <w:b/>
          <w:bCs/>
          <w:sz w:val="28"/>
          <w:szCs w:val="28"/>
        </w:rPr>
        <w:t>Collection, isolation</w:t>
      </w:r>
      <w:r w:rsidR="0083038A" w:rsidRPr="00341A00">
        <w:rPr>
          <w:rFonts w:asciiTheme="majorBidi" w:eastAsia="Times New Roman" w:hAnsiTheme="majorBidi" w:cstheme="majorBidi"/>
          <w:b/>
          <w:bCs/>
          <w:sz w:val="28"/>
          <w:szCs w:val="28"/>
        </w:rPr>
        <w:t>, and counting of fungi spore</w:t>
      </w:r>
    </w:p>
    <w:p w:rsidR="0083038A" w:rsidRDefault="0083038A" w:rsidP="004521B6">
      <w:pPr>
        <w:spacing w:line="360" w:lineRule="auto"/>
        <w:ind w:firstLine="720"/>
        <w:jc w:val="both"/>
        <w:rPr>
          <w:rFonts w:asciiTheme="majorBidi" w:eastAsia="Times New Roman" w:hAnsiTheme="majorBidi" w:cstheme="majorBidi"/>
          <w:color w:val="FF0000"/>
          <w:sz w:val="28"/>
          <w:szCs w:val="28"/>
        </w:rPr>
      </w:pPr>
      <w:proofErr w:type="spellStart"/>
      <w:r w:rsidRPr="004521B6">
        <w:rPr>
          <w:rFonts w:asciiTheme="majorBidi" w:eastAsia="Times New Roman" w:hAnsiTheme="majorBidi" w:cstheme="majorBidi"/>
          <w:i/>
          <w:iCs/>
          <w:sz w:val="28"/>
          <w:szCs w:val="28"/>
        </w:rPr>
        <w:t>Mycorrhizea</w:t>
      </w:r>
      <w:proofErr w:type="spellEnd"/>
      <w:r w:rsidRPr="004521B6">
        <w:rPr>
          <w:rFonts w:asciiTheme="majorBidi" w:eastAsia="Times New Roman" w:hAnsiTheme="majorBidi" w:cstheme="majorBidi"/>
          <w:i/>
          <w:iCs/>
          <w:sz w:val="28"/>
          <w:szCs w:val="28"/>
        </w:rPr>
        <w:t xml:space="preserve"> </w:t>
      </w:r>
      <w:proofErr w:type="spellStart"/>
      <w:r w:rsidRPr="004521B6">
        <w:rPr>
          <w:rFonts w:asciiTheme="majorBidi" w:eastAsia="Times New Roman" w:hAnsiTheme="majorBidi" w:cstheme="majorBidi"/>
          <w:i/>
          <w:iCs/>
          <w:sz w:val="28"/>
          <w:szCs w:val="28"/>
        </w:rPr>
        <w:t>spp</w:t>
      </w:r>
      <w:proofErr w:type="spellEnd"/>
      <w:r w:rsidR="00F87959" w:rsidRPr="004521B6">
        <w:rPr>
          <w:rFonts w:asciiTheme="majorBidi" w:eastAsia="Times New Roman" w:hAnsiTheme="majorBidi" w:cstheme="majorBidi"/>
          <w:i/>
          <w:iCs/>
          <w:sz w:val="28"/>
          <w:szCs w:val="28"/>
        </w:rPr>
        <w:t xml:space="preserve"> </w:t>
      </w:r>
      <w:r w:rsidRPr="004521B6">
        <w:rPr>
          <w:rFonts w:asciiTheme="majorBidi" w:eastAsia="Times New Roman" w:hAnsiTheme="majorBidi" w:cstheme="majorBidi"/>
          <w:sz w:val="28"/>
          <w:szCs w:val="28"/>
        </w:rPr>
        <w:t>which used during this investigation was isolated from grasses (</w:t>
      </w:r>
      <w:proofErr w:type="spellStart"/>
      <w:r w:rsidRPr="004521B6">
        <w:rPr>
          <w:rFonts w:asciiTheme="majorBidi" w:eastAsia="Times New Roman" w:hAnsiTheme="majorBidi" w:cstheme="majorBidi"/>
          <w:i/>
          <w:iCs/>
          <w:sz w:val="28"/>
          <w:szCs w:val="28"/>
        </w:rPr>
        <w:t>Cynodon</w:t>
      </w:r>
      <w:proofErr w:type="spellEnd"/>
      <w:r w:rsidR="00261284" w:rsidRPr="004521B6">
        <w:rPr>
          <w:rFonts w:asciiTheme="majorBidi" w:eastAsia="Times New Roman" w:hAnsiTheme="majorBidi" w:cstheme="majorBidi"/>
          <w:i/>
          <w:iCs/>
          <w:sz w:val="28"/>
          <w:szCs w:val="28"/>
        </w:rPr>
        <w:t xml:space="preserve"> </w:t>
      </w:r>
      <w:proofErr w:type="spellStart"/>
      <w:r w:rsidRPr="004521B6">
        <w:rPr>
          <w:rFonts w:asciiTheme="majorBidi" w:eastAsia="Times New Roman" w:hAnsiTheme="majorBidi" w:cstheme="majorBidi"/>
          <w:i/>
          <w:iCs/>
          <w:sz w:val="28"/>
          <w:szCs w:val="28"/>
        </w:rPr>
        <w:t>dactylon</w:t>
      </w:r>
      <w:proofErr w:type="spellEnd"/>
      <w:r w:rsidRPr="004521B6">
        <w:rPr>
          <w:rFonts w:asciiTheme="majorBidi" w:eastAsia="Times New Roman" w:hAnsiTheme="majorBidi" w:cstheme="majorBidi"/>
          <w:sz w:val="28"/>
          <w:szCs w:val="28"/>
        </w:rPr>
        <w:t xml:space="preserve">) in Gezira research station, Wad </w:t>
      </w:r>
      <w:proofErr w:type="spellStart"/>
      <w:r w:rsidRPr="004521B6">
        <w:rPr>
          <w:rFonts w:asciiTheme="majorBidi" w:eastAsia="Times New Roman" w:hAnsiTheme="majorBidi" w:cstheme="majorBidi"/>
          <w:sz w:val="28"/>
          <w:szCs w:val="28"/>
        </w:rPr>
        <w:t>Medani</w:t>
      </w:r>
      <w:proofErr w:type="spellEnd"/>
      <w:r w:rsidRPr="004521B6">
        <w:rPr>
          <w:rFonts w:asciiTheme="majorBidi" w:eastAsia="Times New Roman" w:hAnsiTheme="majorBidi" w:cstheme="majorBidi"/>
          <w:sz w:val="28"/>
          <w:szCs w:val="28"/>
        </w:rPr>
        <w:t>, using sieves with different size from (250</w:t>
      </w:r>
      <w:r w:rsidR="00572DC8" w:rsidRPr="004521B6">
        <w:rPr>
          <w:rFonts w:asciiTheme="majorBidi" w:eastAsia="Times New Roman" w:hAnsiTheme="majorBidi" w:cstheme="majorBidi"/>
          <w:sz w:val="28"/>
          <w:szCs w:val="28"/>
        </w:rPr>
        <w:t xml:space="preserve"> </w:t>
      </w:r>
      <w:proofErr w:type="spellStart"/>
      <w:r w:rsidR="00572DC8" w:rsidRPr="004521B6">
        <w:rPr>
          <w:rFonts w:asciiTheme="majorBidi" w:eastAsia="Times New Roman" w:hAnsiTheme="majorBidi" w:cstheme="majorBidi"/>
          <w:sz w:val="28"/>
          <w:szCs w:val="28"/>
        </w:rPr>
        <w:t>μm</w:t>
      </w:r>
      <w:proofErr w:type="spellEnd"/>
      <w:r w:rsidRPr="004521B6">
        <w:rPr>
          <w:rFonts w:asciiTheme="majorBidi" w:eastAsia="Times New Roman" w:hAnsiTheme="majorBidi" w:cstheme="majorBidi"/>
          <w:sz w:val="28"/>
          <w:szCs w:val="28"/>
        </w:rPr>
        <w:t>, 180</w:t>
      </w:r>
      <w:r w:rsidR="00261284" w:rsidRPr="004521B6">
        <w:t xml:space="preserve"> </w:t>
      </w:r>
      <w:proofErr w:type="spellStart"/>
      <w:r w:rsidR="00261284" w:rsidRPr="004521B6">
        <w:rPr>
          <w:rFonts w:asciiTheme="majorBidi" w:eastAsia="Times New Roman" w:hAnsiTheme="majorBidi" w:cstheme="majorBidi"/>
          <w:sz w:val="28"/>
          <w:szCs w:val="28"/>
        </w:rPr>
        <w:t>μm</w:t>
      </w:r>
      <w:proofErr w:type="spellEnd"/>
      <w:r w:rsidRPr="004521B6">
        <w:rPr>
          <w:rFonts w:asciiTheme="majorBidi" w:eastAsia="Times New Roman" w:hAnsiTheme="majorBidi" w:cstheme="majorBidi"/>
          <w:sz w:val="28"/>
          <w:szCs w:val="28"/>
        </w:rPr>
        <w:t xml:space="preserve">, 63μm </w:t>
      </w:r>
      <w:r w:rsidR="00572DC8" w:rsidRPr="004521B6">
        <w:rPr>
          <w:rFonts w:asciiTheme="majorBidi" w:eastAsia="Times New Roman" w:hAnsiTheme="majorBidi" w:cstheme="majorBidi"/>
          <w:sz w:val="28"/>
          <w:szCs w:val="28"/>
        </w:rPr>
        <w:t xml:space="preserve">and </w:t>
      </w:r>
      <w:r w:rsidRPr="004521B6">
        <w:rPr>
          <w:rFonts w:asciiTheme="majorBidi" w:eastAsia="Times New Roman" w:hAnsiTheme="majorBidi" w:cstheme="majorBidi"/>
          <w:sz w:val="28"/>
          <w:szCs w:val="28"/>
        </w:rPr>
        <w:t>45μm).</w:t>
      </w:r>
      <w:r w:rsidR="00261284" w:rsidRPr="004521B6">
        <w:rPr>
          <w:rFonts w:asciiTheme="majorBidi" w:eastAsia="Times New Roman" w:hAnsiTheme="majorBidi" w:cstheme="majorBidi"/>
          <w:sz w:val="28"/>
          <w:szCs w:val="28"/>
        </w:rPr>
        <w:t xml:space="preserve"> </w:t>
      </w:r>
      <w:r w:rsidRPr="004521B6">
        <w:rPr>
          <w:rFonts w:asciiTheme="majorBidi" w:eastAsia="Times New Roman" w:hAnsiTheme="majorBidi" w:cstheme="majorBidi"/>
          <w:sz w:val="28"/>
          <w:szCs w:val="28"/>
        </w:rPr>
        <w:t>Using a fine ruler, stereomicroscope, diameter of the ocular field is 4x magnifications for a comfortable field of view (diameter 5</w:t>
      </w:r>
      <w:r w:rsidR="00572DC8" w:rsidRPr="004521B6">
        <w:rPr>
          <w:rFonts w:asciiTheme="majorBidi" w:eastAsia="Times New Roman" w:hAnsiTheme="majorBidi" w:cstheme="majorBidi"/>
          <w:sz w:val="28"/>
          <w:szCs w:val="28"/>
        </w:rPr>
        <w:t xml:space="preserve"> </w:t>
      </w:r>
      <w:r w:rsidRPr="004521B6">
        <w:rPr>
          <w:rFonts w:asciiTheme="majorBidi" w:eastAsia="Times New Roman" w:hAnsiTheme="majorBidi" w:cstheme="majorBidi"/>
          <w:sz w:val="28"/>
          <w:szCs w:val="28"/>
        </w:rPr>
        <w:t xml:space="preserve">mm). The area of the field </w:t>
      </w:r>
      <w:r w:rsidR="00572DC8" w:rsidRPr="004521B6">
        <w:rPr>
          <w:rFonts w:asciiTheme="majorBidi" w:eastAsia="Times New Roman" w:hAnsiTheme="majorBidi" w:cstheme="majorBidi"/>
          <w:sz w:val="28"/>
          <w:szCs w:val="28"/>
        </w:rPr>
        <w:t>was</w:t>
      </w:r>
      <w:r w:rsidRPr="004521B6">
        <w:rPr>
          <w:rFonts w:asciiTheme="majorBidi" w:eastAsia="Times New Roman" w:hAnsiTheme="majorBidi" w:cstheme="majorBidi"/>
          <w:sz w:val="28"/>
          <w:szCs w:val="28"/>
        </w:rPr>
        <w:t xml:space="preserve"> 19.6 mm (</w:t>
      </w:r>
      <w:r w:rsidR="00572DC8" w:rsidRPr="004521B6">
        <w:rPr>
          <w:rFonts w:asciiTheme="majorBidi" w:eastAsia="Times New Roman" w:hAnsiTheme="majorBidi" w:cstheme="majorBidi"/>
          <w:sz w:val="28"/>
          <w:szCs w:val="28"/>
        </w:rPr>
        <w:t>R</w:t>
      </w:r>
      <w:r w:rsidRPr="004521B6">
        <w:rPr>
          <w:rFonts w:asciiTheme="majorBidi" w:eastAsia="Times New Roman" w:hAnsiTheme="majorBidi" w:cstheme="majorBidi"/>
          <w:sz w:val="28"/>
          <w:szCs w:val="28"/>
        </w:rPr>
        <w:t>adius = 2.5 mm). Using plastic petri dishes for counting, enough water added to have complete coverage of the base, diameter (85 mm), area of the base calculated 5672 mm. from this datum, and the area of the ocular field, total number field in the dish is : 5672/ 19.6= 289. Extract spores and use sieves to separate out as much root and organic detritus, added the spore suspension to a petri dish and then randomly rotate the dish to spread out the spores, th</w:t>
      </w:r>
      <w:r w:rsidR="00572DC8" w:rsidRPr="004521B6">
        <w:rPr>
          <w:rFonts w:asciiTheme="majorBidi" w:eastAsia="Times New Roman" w:hAnsiTheme="majorBidi" w:cstheme="majorBidi"/>
          <w:sz w:val="28"/>
          <w:szCs w:val="28"/>
        </w:rPr>
        <w:t>en place spore extraction in a t</w:t>
      </w:r>
      <w:r w:rsidRPr="004521B6">
        <w:rPr>
          <w:rFonts w:asciiTheme="majorBidi" w:eastAsia="Times New Roman" w:hAnsiTheme="majorBidi" w:cstheme="majorBidi"/>
          <w:sz w:val="28"/>
          <w:szCs w:val="28"/>
        </w:rPr>
        <w:t xml:space="preserve">est tube, dilute 1:1 with water while </w:t>
      </w:r>
      <w:r w:rsidR="00F87959" w:rsidRPr="004521B6">
        <w:rPr>
          <w:rFonts w:asciiTheme="majorBidi" w:eastAsia="Times New Roman" w:hAnsiTheme="majorBidi" w:cstheme="majorBidi"/>
          <w:sz w:val="28"/>
          <w:szCs w:val="28"/>
        </w:rPr>
        <w:t>overtaxing, remove</w:t>
      </w:r>
      <w:r w:rsidRPr="004521B6">
        <w:rPr>
          <w:rFonts w:asciiTheme="majorBidi" w:eastAsia="Times New Roman" w:hAnsiTheme="majorBidi" w:cstheme="majorBidi"/>
          <w:sz w:val="28"/>
          <w:szCs w:val="28"/>
        </w:rPr>
        <w:t xml:space="preserve"> specific volume (10 ml)</w:t>
      </w:r>
      <w:r w:rsidR="00572DC8" w:rsidRPr="004521B6">
        <w:rPr>
          <w:rFonts w:asciiTheme="majorBidi" w:eastAsia="Times New Roman" w:hAnsiTheme="majorBidi" w:cstheme="majorBidi"/>
          <w:sz w:val="28"/>
          <w:szCs w:val="28"/>
        </w:rPr>
        <w:t xml:space="preserve"> </w:t>
      </w:r>
      <w:r w:rsidRPr="004521B6">
        <w:rPr>
          <w:rFonts w:asciiTheme="majorBidi" w:eastAsia="Times New Roman" w:hAnsiTheme="majorBidi" w:cstheme="majorBidi"/>
          <w:sz w:val="28"/>
          <w:szCs w:val="28"/>
        </w:rPr>
        <w:t>transfer to petri dish, and recount.(</w:t>
      </w:r>
      <w:proofErr w:type="spellStart"/>
      <w:r w:rsidRPr="004521B6">
        <w:rPr>
          <w:rFonts w:asciiTheme="majorBidi" w:eastAsia="Times New Roman" w:hAnsiTheme="majorBidi" w:cstheme="majorBidi"/>
          <w:sz w:val="28"/>
          <w:szCs w:val="28"/>
        </w:rPr>
        <w:t>Giovanetti</w:t>
      </w:r>
      <w:proofErr w:type="spellEnd"/>
      <w:r w:rsidR="00687F1E" w:rsidRPr="004521B6">
        <w:rPr>
          <w:rFonts w:asciiTheme="majorBidi" w:eastAsia="Times New Roman" w:hAnsiTheme="majorBidi" w:cstheme="majorBidi"/>
          <w:sz w:val="28"/>
          <w:szCs w:val="28"/>
        </w:rPr>
        <w:t xml:space="preserve"> </w:t>
      </w:r>
      <w:r w:rsidRPr="004521B6">
        <w:rPr>
          <w:rFonts w:asciiTheme="majorBidi" w:eastAsia="Times New Roman" w:hAnsiTheme="majorBidi" w:cstheme="majorBidi"/>
          <w:i/>
          <w:iCs/>
          <w:sz w:val="28"/>
          <w:szCs w:val="28"/>
        </w:rPr>
        <w:t>et al</w:t>
      </w:r>
      <w:r w:rsidRPr="004521B6">
        <w:rPr>
          <w:rFonts w:asciiTheme="majorBidi" w:eastAsia="Times New Roman" w:hAnsiTheme="majorBidi" w:cstheme="majorBidi"/>
          <w:sz w:val="28"/>
          <w:szCs w:val="28"/>
        </w:rPr>
        <w:t>., 1980).</w:t>
      </w:r>
      <w:r w:rsidR="004C3260" w:rsidRPr="004521B6">
        <w:rPr>
          <w:rFonts w:asciiTheme="majorBidi" w:eastAsia="Times New Roman" w:hAnsiTheme="majorBidi" w:cstheme="majorBidi"/>
          <w:sz w:val="28"/>
          <w:szCs w:val="28"/>
        </w:rPr>
        <w:t xml:space="preserve">  </w:t>
      </w:r>
    </w:p>
    <w:p w:rsidR="004521B6" w:rsidRDefault="004521B6" w:rsidP="004521B6">
      <w:pPr>
        <w:spacing w:line="360" w:lineRule="auto"/>
        <w:ind w:firstLine="720"/>
        <w:jc w:val="both"/>
        <w:rPr>
          <w:rFonts w:asciiTheme="majorBidi" w:eastAsia="Times New Roman" w:hAnsiTheme="majorBidi" w:cstheme="majorBidi"/>
          <w:color w:val="FF0000"/>
          <w:sz w:val="28"/>
          <w:szCs w:val="28"/>
        </w:rPr>
      </w:pPr>
    </w:p>
    <w:p w:rsidR="004521B6" w:rsidRDefault="004521B6" w:rsidP="004521B6">
      <w:pPr>
        <w:spacing w:line="360" w:lineRule="auto"/>
        <w:ind w:firstLine="720"/>
        <w:jc w:val="both"/>
        <w:rPr>
          <w:rFonts w:asciiTheme="majorBidi" w:eastAsia="Times New Roman" w:hAnsiTheme="majorBidi" w:cstheme="majorBidi"/>
          <w:sz w:val="28"/>
          <w:szCs w:val="28"/>
        </w:rPr>
      </w:pPr>
    </w:p>
    <w:p w:rsidR="00572DC8" w:rsidRDefault="00572DC8" w:rsidP="00341A00">
      <w:pPr>
        <w:spacing w:after="0" w:line="360" w:lineRule="auto"/>
        <w:jc w:val="both"/>
        <w:rPr>
          <w:rFonts w:asciiTheme="majorBidi" w:eastAsia="Times New Roman" w:hAnsiTheme="majorBidi" w:cstheme="majorBidi"/>
          <w:sz w:val="28"/>
          <w:szCs w:val="28"/>
        </w:rPr>
      </w:pPr>
    </w:p>
    <w:p w:rsidR="00572DC8" w:rsidRDefault="00572DC8" w:rsidP="00341A00">
      <w:pPr>
        <w:spacing w:after="0" w:line="360" w:lineRule="auto"/>
        <w:jc w:val="both"/>
        <w:rPr>
          <w:rFonts w:asciiTheme="majorBidi" w:eastAsia="Times New Roman" w:hAnsiTheme="majorBidi" w:cstheme="majorBidi"/>
          <w:sz w:val="28"/>
          <w:szCs w:val="28"/>
        </w:rPr>
      </w:pPr>
    </w:p>
    <w:p w:rsidR="0083038A" w:rsidRPr="00341A00" w:rsidRDefault="008068FF" w:rsidP="00341A00">
      <w:pPr>
        <w:spacing w:after="0" w:line="360" w:lineRule="auto"/>
        <w:jc w:val="both"/>
        <w:rPr>
          <w:rFonts w:asciiTheme="majorBidi" w:eastAsia="Times New Roman" w:hAnsiTheme="majorBidi" w:cstheme="majorBidi"/>
          <w:b/>
          <w:bCs/>
          <w:color w:val="000000"/>
          <w:sz w:val="28"/>
          <w:szCs w:val="28"/>
        </w:rPr>
      </w:pPr>
      <w:r w:rsidRPr="00341A00">
        <w:rPr>
          <w:rFonts w:asciiTheme="majorBidi" w:eastAsia="Times New Roman" w:hAnsiTheme="majorBidi" w:cstheme="majorBidi"/>
          <w:b/>
          <w:bCs/>
          <w:sz w:val="28"/>
          <w:szCs w:val="28"/>
        </w:rPr>
        <w:t>Inoculum</w:t>
      </w:r>
      <w:r w:rsidR="0083038A" w:rsidRPr="00341A00">
        <w:rPr>
          <w:rFonts w:asciiTheme="majorBidi" w:eastAsia="Times New Roman" w:hAnsiTheme="majorBidi" w:cstheme="majorBidi"/>
          <w:b/>
          <w:bCs/>
          <w:sz w:val="28"/>
          <w:szCs w:val="28"/>
        </w:rPr>
        <w:t xml:space="preserve"> </w:t>
      </w:r>
      <w:r w:rsidR="00F87959" w:rsidRPr="00341A00">
        <w:rPr>
          <w:rFonts w:asciiTheme="majorBidi" w:eastAsia="Times New Roman" w:hAnsiTheme="majorBidi" w:cstheme="majorBidi"/>
          <w:b/>
          <w:bCs/>
          <w:color w:val="000000"/>
          <w:sz w:val="28"/>
          <w:szCs w:val="28"/>
        </w:rPr>
        <w:t>preparation</w:t>
      </w:r>
    </w:p>
    <w:p w:rsidR="0083038A" w:rsidRPr="00341A00" w:rsidRDefault="0083038A" w:rsidP="00EF04F1">
      <w:pPr>
        <w:spacing w:line="360" w:lineRule="auto"/>
        <w:jc w:val="both"/>
        <w:rPr>
          <w:rFonts w:asciiTheme="majorBidi" w:eastAsia="Times New Roman" w:hAnsiTheme="majorBidi" w:cstheme="majorBidi"/>
          <w:sz w:val="28"/>
          <w:szCs w:val="28"/>
        </w:rPr>
      </w:pPr>
      <w:r w:rsidRPr="00341A00">
        <w:rPr>
          <w:rFonts w:asciiTheme="majorBidi" w:eastAsia="Times New Roman" w:hAnsiTheme="majorBidi" w:cstheme="majorBidi"/>
          <w:sz w:val="28"/>
          <w:szCs w:val="28"/>
        </w:rPr>
        <w:t xml:space="preserve"> Inoculation of tomato seedling with </w:t>
      </w:r>
      <w:proofErr w:type="spellStart"/>
      <w:r w:rsidRPr="00341A00">
        <w:rPr>
          <w:rFonts w:asciiTheme="majorBidi" w:eastAsia="Times New Roman" w:hAnsiTheme="majorBidi" w:cstheme="majorBidi"/>
          <w:sz w:val="28"/>
          <w:szCs w:val="28"/>
        </w:rPr>
        <w:t>mycorrhizal</w:t>
      </w:r>
      <w:proofErr w:type="spellEnd"/>
      <w:r w:rsidRPr="00341A00">
        <w:rPr>
          <w:rFonts w:asciiTheme="majorBidi" w:eastAsia="Times New Roman" w:hAnsiTheme="majorBidi" w:cstheme="majorBidi"/>
          <w:sz w:val="28"/>
          <w:szCs w:val="28"/>
        </w:rPr>
        <w:t xml:space="preserve"> fungi was carried out according to </w:t>
      </w:r>
      <w:r w:rsidR="00D63A2E">
        <w:rPr>
          <w:rFonts w:asciiTheme="majorBidi" w:eastAsia="Times New Roman" w:hAnsiTheme="majorBidi" w:cstheme="majorBidi"/>
          <w:sz w:val="28"/>
          <w:szCs w:val="28"/>
        </w:rPr>
        <w:t>(</w:t>
      </w:r>
      <w:proofErr w:type="spellStart"/>
      <w:r w:rsidR="00EF04F1" w:rsidRPr="00EF04F1">
        <w:rPr>
          <w:rFonts w:asciiTheme="majorBidi" w:eastAsia="Times New Roman" w:hAnsiTheme="majorBidi" w:cstheme="majorBidi"/>
          <w:sz w:val="28"/>
          <w:szCs w:val="28"/>
        </w:rPr>
        <w:t>Prsanthi</w:t>
      </w:r>
      <w:proofErr w:type="spellEnd"/>
      <w:r w:rsidRPr="00341A00">
        <w:rPr>
          <w:rFonts w:asciiTheme="majorBidi" w:eastAsia="Times New Roman" w:hAnsiTheme="majorBidi" w:cstheme="majorBidi"/>
          <w:sz w:val="28"/>
          <w:szCs w:val="28"/>
        </w:rPr>
        <w:t xml:space="preserve"> </w:t>
      </w:r>
      <w:r w:rsidRPr="00341A00">
        <w:rPr>
          <w:rFonts w:asciiTheme="majorBidi" w:eastAsia="Times New Roman" w:hAnsiTheme="majorBidi" w:cstheme="majorBidi"/>
          <w:i/>
          <w:iCs/>
          <w:sz w:val="28"/>
          <w:szCs w:val="28"/>
        </w:rPr>
        <w:t>et al.,</w:t>
      </w:r>
      <w:r w:rsidRPr="00341A00">
        <w:rPr>
          <w:rFonts w:asciiTheme="majorBidi" w:eastAsia="Times New Roman" w:hAnsiTheme="majorBidi" w:cstheme="majorBidi"/>
          <w:sz w:val="28"/>
          <w:szCs w:val="28"/>
        </w:rPr>
        <w:t xml:space="preserve"> </w:t>
      </w:r>
      <w:r w:rsidR="00EF04F1">
        <w:rPr>
          <w:rFonts w:asciiTheme="majorBidi" w:eastAsia="Times New Roman" w:hAnsiTheme="majorBidi" w:cstheme="majorBidi"/>
          <w:sz w:val="28"/>
          <w:szCs w:val="28"/>
        </w:rPr>
        <w:t>2016</w:t>
      </w:r>
      <w:r w:rsidRPr="00341A00">
        <w:rPr>
          <w:rFonts w:asciiTheme="majorBidi" w:eastAsia="Times New Roman" w:hAnsiTheme="majorBidi" w:cstheme="majorBidi"/>
          <w:sz w:val="28"/>
          <w:szCs w:val="28"/>
        </w:rPr>
        <w:t>), in which 4</w:t>
      </w:r>
      <w:r w:rsidR="00D63A2E">
        <w:rPr>
          <w:rFonts w:asciiTheme="majorBidi" w:eastAsia="Times New Roman" w:hAnsiTheme="majorBidi" w:cstheme="majorBidi"/>
          <w:sz w:val="28"/>
          <w:szCs w:val="28"/>
        </w:rPr>
        <w:t xml:space="preserve"> </w:t>
      </w:r>
      <w:r w:rsidRPr="00341A00">
        <w:rPr>
          <w:rFonts w:asciiTheme="majorBidi" w:eastAsia="Times New Roman" w:hAnsiTheme="majorBidi" w:cstheme="majorBidi"/>
          <w:sz w:val="28"/>
          <w:szCs w:val="28"/>
        </w:rPr>
        <w:t>ml (1000</w:t>
      </w:r>
      <w:r w:rsidR="00BB2635">
        <w:rPr>
          <w:rFonts w:asciiTheme="majorBidi" w:eastAsia="Times New Roman" w:hAnsiTheme="majorBidi" w:cstheme="majorBidi"/>
          <w:sz w:val="28"/>
          <w:szCs w:val="28"/>
        </w:rPr>
        <w:t xml:space="preserve"> </w:t>
      </w:r>
      <w:r w:rsidRPr="00341A00">
        <w:rPr>
          <w:rFonts w:asciiTheme="majorBidi" w:eastAsia="Times New Roman" w:hAnsiTheme="majorBidi" w:cstheme="majorBidi"/>
          <w:sz w:val="28"/>
          <w:szCs w:val="28"/>
        </w:rPr>
        <w:t>spores)</w:t>
      </w:r>
      <w:r w:rsidR="00F34C32" w:rsidRPr="00341A00">
        <w:rPr>
          <w:rFonts w:asciiTheme="majorBidi" w:eastAsia="Times New Roman" w:hAnsiTheme="majorBidi" w:cstheme="majorBidi"/>
          <w:sz w:val="28"/>
          <w:szCs w:val="28"/>
        </w:rPr>
        <w:t>, 5</w:t>
      </w:r>
      <w:r w:rsidR="00D63A2E">
        <w:rPr>
          <w:rFonts w:asciiTheme="majorBidi" w:eastAsia="Times New Roman" w:hAnsiTheme="majorBidi" w:cstheme="majorBidi"/>
          <w:sz w:val="28"/>
          <w:szCs w:val="28"/>
        </w:rPr>
        <w:t xml:space="preserve"> </w:t>
      </w:r>
      <w:r w:rsidR="00F34C32" w:rsidRPr="00341A00">
        <w:rPr>
          <w:rFonts w:asciiTheme="majorBidi" w:eastAsia="Times New Roman" w:hAnsiTheme="majorBidi" w:cstheme="majorBidi"/>
          <w:sz w:val="28"/>
          <w:szCs w:val="28"/>
        </w:rPr>
        <w:t>ml</w:t>
      </w:r>
      <w:r w:rsidRPr="00341A00">
        <w:rPr>
          <w:rFonts w:asciiTheme="majorBidi" w:eastAsia="Times New Roman" w:hAnsiTheme="majorBidi" w:cstheme="majorBidi"/>
          <w:sz w:val="28"/>
          <w:szCs w:val="28"/>
        </w:rPr>
        <w:t xml:space="preserve"> (1250</w:t>
      </w:r>
      <w:r w:rsidR="00BB2635">
        <w:rPr>
          <w:rFonts w:asciiTheme="majorBidi" w:eastAsia="Times New Roman" w:hAnsiTheme="majorBidi" w:cstheme="majorBidi"/>
          <w:sz w:val="28"/>
          <w:szCs w:val="28"/>
        </w:rPr>
        <w:t xml:space="preserve"> </w:t>
      </w:r>
      <w:r w:rsidRPr="00341A00">
        <w:rPr>
          <w:rFonts w:asciiTheme="majorBidi" w:eastAsia="Times New Roman" w:hAnsiTheme="majorBidi" w:cstheme="majorBidi"/>
          <w:sz w:val="28"/>
          <w:szCs w:val="28"/>
        </w:rPr>
        <w:t>spores</w:t>
      </w:r>
      <w:r w:rsidR="00F34C32" w:rsidRPr="00341A00">
        <w:rPr>
          <w:rFonts w:asciiTheme="majorBidi" w:eastAsia="Times New Roman" w:hAnsiTheme="majorBidi" w:cstheme="majorBidi"/>
          <w:sz w:val="28"/>
          <w:szCs w:val="28"/>
        </w:rPr>
        <w:t>) and</w:t>
      </w:r>
      <w:r w:rsidRPr="00341A00">
        <w:rPr>
          <w:rFonts w:asciiTheme="majorBidi" w:eastAsia="Times New Roman" w:hAnsiTheme="majorBidi" w:cstheme="majorBidi"/>
          <w:sz w:val="28"/>
          <w:szCs w:val="28"/>
        </w:rPr>
        <w:t xml:space="preserve"> </w:t>
      </w:r>
      <w:r w:rsidR="00F34C32" w:rsidRPr="00341A00">
        <w:rPr>
          <w:rFonts w:asciiTheme="majorBidi" w:eastAsia="Times New Roman" w:hAnsiTheme="majorBidi" w:cstheme="majorBidi"/>
          <w:sz w:val="28"/>
          <w:szCs w:val="28"/>
        </w:rPr>
        <w:t>6</w:t>
      </w:r>
      <w:r w:rsidR="00D63A2E">
        <w:rPr>
          <w:rFonts w:asciiTheme="majorBidi" w:eastAsia="Times New Roman" w:hAnsiTheme="majorBidi" w:cstheme="majorBidi"/>
          <w:sz w:val="28"/>
          <w:szCs w:val="28"/>
        </w:rPr>
        <w:t xml:space="preserve"> </w:t>
      </w:r>
      <w:r w:rsidR="00F34C32" w:rsidRPr="00341A00">
        <w:rPr>
          <w:rFonts w:asciiTheme="majorBidi" w:eastAsia="Times New Roman" w:hAnsiTheme="majorBidi" w:cstheme="majorBidi"/>
          <w:sz w:val="28"/>
          <w:szCs w:val="28"/>
        </w:rPr>
        <w:t>ml (</w:t>
      </w:r>
      <w:r w:rsidRPr="00341A00">
        <w:rPr>
          <w:rFonts w:asciiTheme="majorBidi" w:eastAsia="Times New Roman" w:hAnsiTheme="majorBidi" w:cstheme="majorBidi"/>
          <w:sz w:val="28"/>
          <w:szCs w:val="28"/>
        </w:rPr>
        <w:t>1500</w:t>
      </w:r>
      <w:r w:rsidR="00BB2635">
        <w:rPr>
          <w:rFonts w:asciiTheme="majorBidi" w:eastAsia="Times New Roman" w:hAnsiTheme="majorBidi" w:cstheme="majorBidi"/>
          <w:sz w:val="28"/>
          <w:szCs w:val="28"/>
        </w:rPr>
        <w:t xml:space="preserve"> </w:t>
      </w:r>
      <w:r w:rsidRPr="00341A00">
        <w:rPr>
          <w:rFonts w:asciiTheme="majorBidi" w:eastAsia="Times New Roman" w:hAnsiTheme="majorBidi" w:cstheme="majorBidi"/>
          <w:sz w:val="28"/>
          <w:szCs w:val="28"/>
        </w:rPr>
        <w:t xml:space="preserve">spores) means 250 spores /ml were placed 5 cm below surface </w:t>
      </w:r>
      <w:r w:rsidR="00F34C32" w:rsidRPr="00341A00">
        <w:rPr>
          <w:rFonts w:asciiTheme="majorBidi" w:eastAsia="Times New Roman" w:hAnsiTheme="majorBidi" w:cstheme="majorBidi"/>
          <w:sz w:val="28"/>
          <w:szCs w:val="28"/>
        </w:rPr>
        <w:t>soil after</w:t>
      </w:r>
      <w:r w:rsidRPr="00341A00">
        <w:rPr>
          <w:rFonts w:asciiTheme="majorBidi" w:eastAsia="Times New Roman" w:hAnsiTheme="majorBidi" w:cstheme="majorBidi"/>
          <w:sz w:val="28"/>
          <w:szCs w:val="28"/>
        </w:rPr>
        <w:t xml:space="preserve"> transplanting.  Different </w:t>
      </w:r>
      <w:r w:rsidR="00F34C32" w:rsidRPr="00341A00">
        <w:rPr>
          <w:rFonts w:asciiTheme="majorBidi" w:eastAsia="Times New Roman" w:hAnsiTheme="majorBidi" w:cstheme="majorBidi"/>
          <w:sz w:val="28"/>
          <w:szCs w:val="28"/>
        </w:rPr>
        <w:t>parameters</w:t>
      </w:r>
      <w:r w:rsidRPr="00341A00">
        <w:rPr>
          <w:rFonts w:asciiTheme="majorBidi" w:eastAsia="Times New Roman" w:hAnsiTheme="majorBidi" w:cstheme="majorBidi"/>
          <w:sz w:val="28"/>
          <w:szCs w:val="28"/>
        </w:rPr>
        <w:t xml:space="preserve"> were asses to explain the effect of </w:t>
      </w:r>
      <w:proofErr w:type="spellStart"/>
      <w:r w:rsidRPr="00341A00">
        <w:rPr>
          <w:rFonts w:asciiTheme="majorBidi" w:eastAsia="Times New Roman" w:hAnsiTheme="majorBidi" w:cstheme="majorBidi"/>
          <w:sz w:val="28"/>
          <w:szCs w:val="28"/>
        </w:rPr>
        <w:t>mycorrhi</w:t>
      </w:r>
      <w:r w:rsidR="00F34C32" w:rsidRPr="00341A00">
        <w:rPr>
          <w:rFonts w:asciiTheme="majorBidi" w:eastAsia="Times New Roman" w:hAnsiTheme="majorBidi" w:cstheme="majorBidi"/>
          <w:sz w:val="28"/>
          <w:szCs w:val="28"/>
        </w:rPr>
        <w:t>z</w:t>
      </w:r>
      <w:r w:rsidRPr="00341A00">
        <w:rPr>
          <w:rFonts w:asciiTheme="majorBidi" w:eastAsia="Times New Roman" w:hAnsiTheme="majorBidi" w:cstheme="majorBidi"/>
          <w:sz w:val="28"/>
          <w:szCs w:val="28"/>
        </w:rPr>
        <w:t>ea</w:t>
      </w:r>
      <w:proofErr w:type="spellEnd"/>
      <w:r w:rsidRPr="00341A00">
        <w:rPr>
          <w:rFonts w:asciiTheme="majorBidi" w:eastAsia="Times New Roman" w:hAnsiTheme="majorBidi" w:cstheme="majorBidi"/>
          <w:sz w:val="28"/>
          <w:szCs w:val="28"/>
        </w:rPr>
        <w:t xml:space="preserve"> on nematode infection these parameters include.</w:t>
      </w:r>
    </w:p>
    <w:p w:rsidR="0083038A" w:rsidRPr="00341A00" w:rsidRDefault="008068FF" w:rsidP="00341A00">
      <w:pPr>
        <w:spacing w:before="240" w:line="360" w:lineRule="auto"/>
        <w:jc w:val="both"/>
        <w:rPr>
          <w:rFonts w:asciiTheme="majorBidi" w:eastAsia="Times New Roman" w:hAnsiTheme="majorBidi" w:cstheme="majorBidi"/>
          <w:b/>
          <w:bCs/>
          <w:sz w:val="28"/>
          <w:szCs w:val="28"/>
        </w:rPr>
      </w:pPr>
      <w:r w:rsidRPr="00341A00">
        <w:rPr>
          <w:rFonts w:asciiTheme="majorBidi" w:eastAsia="Times New Roman" w:hAnsiTheme="majorBidi" w:cstheme="majorBidi"/>
          <w:b/>
          <w:bCs/>
          <w:sz w:val="28"/>
          <w:szCs w:val="28"/>
        </w:rPr>
        <w:t>Plant</w:t>
      </w:r>
      <w:r w:rsidR="0083038A" w:rsidRPr="00341A00">
        <w:rPr>
          <w:rFonts w:asciiTheme="majorBidi" w:eastAsia="Times New Roman" w:hAnsiTheme="majorBidi" w:cstheme="majorBidi"/>
          <w:b/>
          <w:bCs/>
          <w:sz w:val="28"/>
          <w:szCs w:val="28"/>
        </w:rPr>
        <w:t xml:space="preserve"> root </w:t>
      </w:r>
      <w:r w:rsidR="006446CB" w:rsidRPr="00341A00">
        <w:rPr>
          <w:rFonts w:asciiTheme="majorBidi" w:eastAsia="Times New Roman" w:hAnsiTheme="majorBidi" w:cstheme="majorBidi"/>
          <w:b/>
          <w:bCs/>
          <w:sz w:val="28"/>
          <w:szCs w:val="28"/>
        </w:rPr>
        <w:t>length and</w:t>
      </w:r>
      <w:r w:rsidR="00302DD6" w:rsidRPr="00341A00">
        <w:rPr>
          <w:rFonts w:asciiTheme="majorBidi" w:eastAsia="Times New Roman" w:hAnsiTheme="majorBidi" w:cstheme="majorBidi"/>
          <w:b/>
          <w:bCs/>
          <w:sz w:val="28"/>
          <w:szCs w:val="28"/>
        </w:rPr>
        <w:t xml:space="preserve"> Myc</w:t>
      </w:r>
      <w:r w:rsidR="0083038A" w:rsidRPr="00341A00">
        <w:rPr>
          <w:rFonts w:asciiTheme="majorBidi" w:eastAsia="Times New Roman" w:hAnsiTheme="majorBidi" w:cstheme="majorBidi"/>
          <w:b/>
          <w:bCs/>
          <w:sz w:val="28"/>
          <w:szCs w:val="28"/>
        </w:rPr>
        <w:t>orrhizal</w:t>
      </w:r>
      <w:bookmarkStart w:id="0" w:name="_GoBack"/>
      <w:bookmarkEnd w:id="0"/>
      <w:r w:rsidR="0083038A" w:rsidRPr="00341A00">
        <w:rPr>
          <w:rFonts w:asciiTheme="majorBidi" w:eastAsia="Times New Roman" w:hAnsiTheme="majorBidi" w:cstheme="majorBidi"/>
          <w:b/>
          <w:bCs/>
          <w:sz w:val="28"/>
          <w:szCs w:val="28"/>
        </w:rPr>
        <w:t xml:space="preserve"> root lengths</w:t>
      </w:r>
    </w:p>
    <w:p w:rsidR="0083038A" w:rsidRPr="00341A00" w:rsidRDefault="0083038A" w:rsidP="00341A00">
      <w:pPr>
        <w:spacing w:before="240" w:line="360" w:lineRule="auto"/>
        <w:ind w:firstLine="720"/>
        <w:jc w:val="both"/>
        <w:rPr>
          <w:rFonts w:asciiTheme="majorBidi" w:eastAsia="Times New Roman" w:hAnsiTheme="majorBidi" w:cstheme="majorBidi"/>
          <w:sz w:val="28"/>
          <w:szCs w:val="28"/>
        </w:rPr>
      </w:pPr>
      <w:r w:rsidRPr="00341A00">
        <w:rPr>
          <w:rFonts w:asciiTheme="majorBidi" w:eastAsia="Times New Roman" w:hAnsiTheme="majorBidi" w:cstheme="majorBidi"/>
          <w:sz w:val="28"/>
          <w:szCs w:val="28"/>
        </w:rPr>
        <w:t>In the experiment, all of the roots of an experimental plant collected and measured and then grid-line intersect method used to measure</w:t>
      </w:r>
      <w:r w:rsidR="006446CB" w:rsidRPr="00341A00">
        <w:rPr>
          <w:rFonts w:asciiTheme="majorBidi" w:eastAsia="Times New Roman" w:hAnsiTheme="majorBidi" w:cstheme="majorBidi"/>
          <w:sz w:val="28"/>
          <w:szCs w:val="28"/>
        </w:rPr>
        <w:t xml:space="preserve"> </w:t>
      </w:r>
      <w:proofErr w:type="spellStart"/>
      <w:r w:rsidRPr="00341A00">
        <w:rPr>
          <w:rFonts w:asciiTheme="majorBidi" w:eastAsia="Times New Roman" w:hAnsiTheme="majorBidi" w:cstheme="majorBidi"/>
          <w:sz w:val="28"/>
          <w:szCs w:val="28"/>
        </w:rPr>
        <w:t>mycorrhizal</w:t>
      </w:r>
      <w:proofErr w:type="spellEnd"/>
      <w:r w:rsidRPr="00341A00">
        <w:rPr>
          <w:rFonts w:asciiTheme="majorBidi" w:eastAsia="Times New Roman" w:hAnsiTheme="majorBidi" w:cstheme="majorBidi"/>
          <w:sz w:val="28"/>
          <w:szCs w:val="28"/>
        </w:rPr>
        <w:t xml:space="preserve"> root length, the roots colonized by </w:t>
      </w:r>
      <w:proofErr w:type="spellStart"/>
      <w:r w:rsidRPr="00341A00">
        <w:rPr>
          <w:rFonts w:asciiTheme="majorBidi" w:eastAsia="Times New Roman" w:hAnsiTheme="majorBidi" w:cstheme="majorBidi"/>
          <w:sz w:val="28"/>
          <w:szCs w:val="28"/>
        </w:rPr>
        <w:t>mycorrhizal</w:t>
      </w:r>
      <w:proofErr w:type="spellEnd"/>
      <w:r w:rsidRPr="00341A00">
        <w:rPr>
          <w:rFonts w:asciiTheme="majorBidi" w:eastAsia="Times New Roman" w:hAnsiTheme="majorBidi" w:cstheme="majorBidi"/>
          <w:sz w:val="28"/>
          <w:szCs w:val="28"/>
        </w:rPr>
        <w:t xml:space="preserve"> fungi</w:t>
      </w:r>
      <w:r w:rsidR="008477F0">
        <w:rPr>
          <w:rFonts w:asciiTheme="majorBidi" w:eastAsia="Times New Roman" w:hAnsiTheme="majorBidi" w:cstheme="majorBidi"/>
          <w:sz w:val="28"/>
          <w:szCs w:val="28"/>
        </w:rPr>
        <w:t xml:space="preserve"> (</w:t>
      </w:r>
      <w:proofErr w:type="spellStart"/>
      <w:r w:rsidR="008477F0" w:rsidRPr="008477F0">
        <w:rPr>
          <w:rFonts w:asciiTheme="majorBidi" w:eastAsia="Times New Roman" w:hAnsiTheme="majorBidi" w:cstheme="majorBidi"/>
          <w:sz w:val="28"/>
          <w:szCs w:val="28"/>
        </w:rPr>
        <w:t>Giovanetti</w:t>
      </w:r>
      <w:proofErr w:type="spellEnd"/>
      <w:r w:rsidR="008477F0">
        <w:rPr>
          <w:rFonts w:asciiTheme="majorBidi" w:eastAsia="Times New Roman" w:hAnsiTheme="majorBidi" w:cstheme="majorBidi"/>
          <w:sz w:val="28"/>
          <w:szCs w:val="28"/>
        </w:rPr>
        <w:t xml:space="preserve">,  </w:t>
      </w:r>
      <w:r w:rsidR="008477F0" w:rsidRPr="008477F0">
        <w:rPr>
          <w:rFonts w:asciiTheme="majorBidi" w:eastAsia="Times New Roman" w:hAnsiTheme="majorBidi" w:cstheme="majorBidi"/>
          <w:i/>
          <w:iCs/>
          <w:sz w:val="28"/>
          <w:szCs w:val="28"/>
        </w:rPr>
        <w:t>et al</w:t>
      </w:r>
      <w:r w:rsidR="008477F0">
        <w:rPr>
          <w:rFonts w:asciiTheme="majorBidi" w:eastAsia="Times New Roman" w:hAnsiTheme="majorBidi" w:cstheme="majorBidi"/>
          <w:sz w:val="28"/>
          <w:szCs w:val="28"/>
        </w:rPr>
        <w:t xml:space="preserve">., 1980). </w:t>
      </w:r>
      <w:r w:rsidRPr="00341A00">
        <w:rPr>
          <w:rFonts w:asciiTheme="majorBidi" w:eastAsia="Times New Roman" w:hAnsiTheme="majorBidi" w:cstheme="majorBidi"/>
          <w:sz w:val="28"/>
          <w:szCs w:val="28"/>
        </w:rPr>
        <w:t xml:space="preserve"> (cover</w:t>
      </w:r>
      <w:r w:rsidR="006446CB" w:rsidRPr="00341A00">
        <w:rPr>
          <w:rFonts w:asciiTheme="majorBidi" w:eastAsia="Times New Roman" w:hAnsiTheme="majorBidi" w:cstheme="majorBidi"/>
          <w:sz w:val="28"/>
          <w:szCs w:val="28"/>
        </w:rPr>
        <w:t xml:space="preserve"> </w:t>
      </w:r>
      <w:r w:rsidRPr="00341A00">
        <w:rPr>
          <w:rFonts w:asciiTheme="majorBidi" w:eastAsia="Times New Roman" w:hAnsiTheme="majorBidi" w:cstheme="majorBidi"/>
          <w:sz w:val="28"/>
          <w:szCs w:val="28"/>
        </w:rPr>
        <w:t xml:space="preserve">table to percentage colonization when divided by root length), </w:t>
      </w:r>
      <w:r w:rsidR="006446CB" w:rsidRPr="00341A00">
        <w:rPr>
          <w:rFonts w:asciiTheme="majorBidi" w:eastAsia="Times New Roman" w:hAnsiTheme="majorBidi" w:cstheme="majorBidi"/>
          <w:sz w:val="28"/>
          <w:szCs w:val="28"/>
        </w:rPr>
        <w:t>and the</w:t>
      </w:r>
      <w:r w:rsidRPr="00341A00">
        <w:rPr>
          <w:rFonts w:asciiTheme="majorBidi" w:eastAsia="Times New Roman" w:hAnsiTheme="majorBidi" w:cstheme="majorBidi"/>
          <w:sz w:val="28"/>
          <w:szCs w:val="28"/>
        </w:rPr>
        <w:t xml:space="preserve"> total length of roots produced by the plant. Several small samples are removed from the main root mass after blotting, pooled, and fresh weight is measured </w:t>
      </w:r>
      <w:r w:rsidRPr="00341A00">
        <w:rPr>
          <w:rFonts w:asciiTheme="majorBidi" w:eastAsia="Times New Roman" w:hAnsiTheme="majorBidi" w:cstheme="majorBidi"/>
          <w:b/>
          <w:bCs/>
          <w:sz w:val="28"/>
          <w:szCs w:val="28"/>
        </w:rPr>
        <w:t xml:space="preserve">(FW1), </w:t>
      </w:r>
      <w:r w:rsidRPr="00341A00">
        <w:rPr>
          <w:rFonts w:asciiTheme="majorBidi" w:eastAsia="Times New Roman" w:hAnsiTheme="majorBidi" w:cstheme="majorBidi"/>
          <w:sz w:val="28"/>
          <w:szCs w:val="28"/>
        </w:rPr>
        <w:t>the remaining roots of the sample</w:t>
      </w:r>
      <w:r w:rsidR="006446CB" w:rsidRPr="00341A00">
        <w:rPr>
          <w:rFonts w:asciiTheme="majorBidi" w:eastAsia="Times New Roman" w:hAnsiTheme="majorBidi" w:cstheme="majorBidi"/>
          <w:sz w:val="28"/>
          <w:szCs w:val="28"/>
        </w:rPr>
        <w:t xml:space="preserve"> </w:t>
      </w:r>
      <w:r w:rsidRPr="00341A00">
        <w:rPr>
          <w:rFonts w:asciiTheme="majorBidi" w:eastAsia="Times New Roman" w:hAnsiTheme="majorBidi" w:cstheme="majorBidi"/>
          <w:sz w:val="28"/>
          <w:szCs w:val="28"/>
        </w:rPr>
        <w:t>are weighted (</w:t>
      </w:r>
      <w:r w:rsidRPr="00341A00">
        <w:rPr>
          <w:rFonts w:asciiTheme="majorBidi" w:eastAsia="Times New Roman" w:hAnsiTheme="majorBidi" w:cstheme="majorBidi"/>
          <w:b/>
          <w:bCs/>
          <w:sz w:val="28"/>
          <w:szCs w:val="28"/>
        </w:rPr>
        <w:t xml:space="preserve">FW2), </w:t>
      </w:r>
      <w:r w:rsidRPr="00341A00">
        <w:rPr>
          <w:rFonts w:asciiTheme="majorBidi" w:eastAsia="Times New Roman" w:hAnsiTheme="majorBidi" w:cstheme="majorBidi"/>
          <w:sz w:val="28"/>
          <w:szCs w:val="28"/>
        </w:rPr>
        <w:t>staining  root sample in 0.05% ink , place in paper envelopes and dry for at least 48 hr. at 62C.  Measure dry weight of large sample (</w:t>
      </w:r>
      <w:r w:rsidRPr="00341A00">
        <w:rPr>
          <w:rFonts w:asciiTheme="majorBidi" w:eastAsia="Times New Roman" w:hAnsiTheme="majorBidi" w:cstheme="majorBidi"/>
          <w:b/>
          <w:bCs/>
          <w:sz w:val="28"/>
          <w:szCs w:val="28"/>
        </w:rPr>
        <w:t>DW2</w:t>
      </w:r>
      <w:r w:rsidRPr="00341A00">
        <w:rPr>
          <w:rFonts w:asciiTheme="majorBidi" w:eastAsia="Times New Roman" w:hAnsiTheme="majorBidi" w:cstheme="majorBidi"/>
          <w:sz w:val="28"/>
          <w:szCs w:val="28"/>
        </w:rPr>
        <w:t>) (</w:t>
      </w:r>
      <w:proofErr w:type="spellStart"/>
      <w:r w:rsidRPr="00341A00">
        <w:rPr>
          <w:rFonts w:asciiTheme="majorBidi" w:eastAsia="Times New Roman" w:hAnsiTheme="majorBidi" w:cstheme="majorBidi"/>
          <w:sz w:val="28"/>
          <w:szCs w:val="28"/>
        </w:rPr>
        <w:t>Giovanetti</w:t>
      </w:r>
      <w:proofErr w:type="spellEnd"/>
      <w:r w:rsidRPr="00341A00">
        <w:rPr>
          <w:rFonts w:asciiTheme="majorBidi" w:eastAsia="Times New Roman" w:hAnsiTheme="majorBidi" w:cstheme="majorBidi"/>
          <w:sz w:val="28"/>
          <w:szCs w:val="28"/>
        </w:rPr>
        <w:t xml:space="preserve"> </w:t>
      </w:r>
      <w:r w:rsidRPr="00341A00">
        <w:rPr>
          <w:rFonts w:asciiTheme="majorBidi" w:eastAsia="Times New Roman" w:hAnsiTheme="majorBidi" w:cstheme="majorBidi"/>
          <w:i/>
          <w:iCs/>
          <w:sz w:val="28"/>
          <w:szCs w:val="28"/>
        </w:rPr>
        <w:t>et al.,</w:t>
      </w:r>
      <w:r w:rsidRPr="00341A00">
        <w:rPr>
          <w:rFonts w:asciiTheme="majorBidi" w:eastAsia="Times New Roman" w:hAnsiTheme="majorBidi" w:cstheme="majorBidi"/>
          <w:sz w:val="28"/>
          <w:szCs w:val="28"/>
        </w:rPr>
        <w:t xml:space="preserve"> 1980).</w:t>
      </w:r>
    </w:p>
    <w:p w:rsidR="0083038A" w:rsidRPr="00341A00" w:rsidRDefault="0083038A" w:rsidP="00341A00">
      <w:pPr>
        <w:spacing w:after="0" w:line="360" w:lineRule="auto"/>
        <w:ind w:firstLine="720"/>
        <w:jc w:val="both"/>
        <w:rPr>
          <w:rFonts w:asciiTheme="majorBidi" w:eastAsia="Times New Roman" w:hAnsiTheme="majorBidi" w:cstheme="majorBidi"/>
          <w:sz w:val="28"/>
          <w:szCs w:val="28"/>
        </w:rPr>
      </w:pPr>
    </w:p>
    <w:p w:rsidR="0083038A" w:rsidRPr="00341A00" w:rsidRDefault="0083038A" w:rsidP="00341A00">
      <w:pPr>
        <w:spacing w:before="240" w:line="360" w:lineRule="auto"/>
        <w:jc w:val="both"/>
        <w:rPr>
          <w:rFonts w:asciiTheme="majorBidi" w:eastAsia="Times New Roman" w:hAnsiTheme="majorBidi" w:cstheme="majorBidi"/>
          <w:sz w:val="28"/>
          <w:szCs w:val="28"/>
        </w:rPr>
      </w:pPr>
      <w:r w:rsidRPr="00341A00">
        <w:rPr>
          <w:rFonts w:asciiTheme="majorBidi" w:eastAsia="Times New Roman" w:hAnsiTheme="majorBidi" w:cstheme="majorBidi"/>
          <w:noProof/>
          <w:sz w:val="28"/>
          <w:szCs w:val="28"/>
        </w:rPr>
        <w:lastRenderedPageBreak/>
        <w:drawing>
          <wp:inline distT="0" distB="0" distL="0" distR="0" wp14:anchorId="67F59B50" wp14:editId="54543AE1">
            <wp:extent cx="5731510" cy="4298315"/>
            <wp:effectExtent l="0" t="0" r="2540" b="6985"/>
            <wp:docPr id="1" name="Picture 1" descr="C:\Users\user\Documents\motamer\omer\IMG_20170115_1253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cuments\motamer\omer\IMG_20170115_125347.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31510" cy="4298315"/>
                    </a:xfrm>
                    <a:prstGeom prst="rect">
                      <a:avLst/>
                    </a:prstGeom>
                    <a:noFill/>
                    <a:ln>
                      <a:noFill/>
                    </a:ln>
                  </pic:spPr>
                </pic:pic>
              </a:graphicData>
            </a:graphic>
          </wp:inline>
        </w:drawing>
      </w:r>
    </w:p>
    <w:p w:rsidR="0083038A" w:rsidRPr="00341A00" w:rsidRDefault="0083038A" w:rsidP="00D63A2E">
      <w:pPr>
        <w:spacing w:before="240" w:line="360" w:lineRule="auto"/>
        <w:ind w:firstLine="284"/>
        <w:jc w:val="both"/>
        <w:rPr>
          <w:rFonts w:asciiTheme="majorBidi" w:eastAsia="Times New Roman" w:hAnsiTheme="majorBidi" w:cstheme="majorBidi"/>
          <w:b/>
          <w:bCs/>
          <w:sz w:val="28"/>
          <w:szCs w:val="28"/>
        </w:rPr>
      </w:pPr>
      <w:r w:rsidRPr="00341A00">
        <w:rPr>
          <w:rFonts w:asciiTheme="majorBidi" w:eastAsia="Times New Roman" w:hAnsiTheme="majorBidi" w:cstheme="majorBidi"/>
          <w:b/>
          <w:bCs/>
          <w:sz w:val="28"/>
          <w:szCs w:val="28"/>
        </w:rPr>
        <w:t>Spread roots in plastic petri dish in which a grid with 0.5*0.5</w:t>
      </w:r>
    </w:p>
    <w:p w:rsidR="0083038A" w:rsidRPr="00341A00" w:rsidRDefault="0083038A" w:rsidP="00341A00">
      <w:pPr>
        <w:spacing w:before="240" w:line="360" w:lineRule="auto"/>
        <w:ind w:firstLine="284"/>
        <w:jc w:val="both"/>
        <w:rPr>
          <w:rFonts w:asciiTheme="majorBidi" w:eastAsia="Times New Roman" w:hAnsiTheme="majorBidi" w:cstheme="majorBidi"/>
          <w:sz w:val="28"/>
          <w:szCs w:val="28"/>
        </w:rPr>
      </w:pPr>
      <w:r w:rsidRPr="00341A00">
        <w:rPr>
          <w:rFonts w:asciiTheme="majorBidi" w:eastAsia="Times New Roman" w:hAnsiTheme="majorBidi" w:cstheme="majorBidi"/>
          <w:sz w:val="28"/>
          <w:szCs w:val="28"/>
        </w:rPr>
        <w:t xml:space="preserve">A square is affixed to the base. Collecting the following data: </w:t>
      </w:r>
    </w:p>
    <w:p w:rsidR="0083038A" w:rsidRPr="00341A00" w:rsidRDefault="0083038A" w:rsidP="00341A00">
      <w:pPr>
        <w:spacing w:before="240" w:line="360" w:lineRule="auto"/>
        <w:jc w:val="both"/>
        <w:rPr>
          <w:rFonts w:asciiTheme="majorBidi" w:eastAsia="Times New Roman" w:hAnsiTheme="majorBidi" w:cstheme="majorBidi"/>
          <w:sz w:val="28"/>
          <w:szCs w:val="28"/>
        </w:rPr>
      </w:pPr>
      <w:r w:rsidRPr="00341A00">
        <w:rPr>
          <w:rFonts w:asciiTheme="majorBidi" w:eastAsia="Times New Roman" w:hAnsiTheme="majorBidi" w:cstheme="majorBidi"/>
          <w:b/>
          <w:bCs/>
          <w:sz w:val="28"/>
          <w:szCs w:val="28"/>
        </w:rPr>
        <w:t>(i)</w:t>
      </w:r>
      <w:r w:rsidRPr="00341A00">
        <w:rPr>
          <w:rFonts w:asciiTheme="majorBidi" w:eastAsia="Times New Roman" w:hAnsiTheme="majorBidi" w:cstheme="majorBidi"/>
          <w:sz w:val="28"/>
          <w:szCs w:val="28"/>
        </w:rPr>
        <w:t>Total number of intersects between lines and roots (R1).</w:t>
      </w:r>
    </w:p>
    <w:p w:rsidR="0083038A" w:rsidRPr="00341A00" w:rsidRDefault="0083038A" w:rsidP="00341A00">
      <w:pPr>
        <w:spacing w:before="240" w:line="360" w:lineRule="auto"/>
        <w:jc w:val="both"/>
        <w:rPr>
          <w:rFonts w:asciiTheme="majorBidi" w:eastAsia="Times New Roman" w:hAnsiTheme="majorBidi" w:cstheme="majorBidi"/>
          <w:b/>
          <w:bCs/>
          <w:sz w:val="28"/>
          <w:szCs w:val="28"/>
        </w:rPr>
      </w:pPr>
      <w:r w:rsidRPr="00341A00">
        <w:rPr>
          <w:rFonts w:asciiTheme="majorBidi" w:eastAsia="Times New Roman" w:hAnsiTheme="majorBidi" w:cstheme="majorBidi"/>
          <w:b/>
          <w:bCs/>
          <w:sz w:val="28"/>
          <w:szCs w:val="28"/>
        </w:rPr>
        <w:t xml:space="preserve">(ii) </w:t>
      </w:r>
      <w:r w:rsidRPr="00341A00">
        <w:rPr>
          <w:rFonts w:asciiTheme="majorBidi" w:eastAsia="Times New Roman" w:hAnsiTheme="majorBidi" w:cstheme="majorBidi"/>
          <w:sz w:val="28"/>
          <w:szCs w:val="28"/>
        </w:rPr>
        <w:t xml:space="preserve">Total number of intersects where the root is </w:t>
      </w:r>
      <w:proofErr w:type="spellStart"/>
      <w:r w:rsidRPr="00341A00">
        <w:rPr>
          <w:rFonts w:asciiTheme="majorBidi" w:eastAsia="Times New Roman" w:hAnsiTheme="majorBidi" w:cstheme="majorBidi"/>
          <w:sz w:val="28"/>
          <w:szCs w:val="28"/>
        </w:rPr>
        <w:t>mycorrhizal</w:t>
      </w:r>
      <w:proofErr w:type="spellEnd"/>
      <w:r w:rsidRPr="00341A00">
        <w:rPr>
          <w:rFonts w:asciiTheme="majorBidi" w:eastAsia="Times New Roman" w:hAnsiTheme="majorBidi" w:cstheme="majorBidi"/>
          <w:sz w:val="28"/>
          <w:szCs w:val="28"/>
        </w:rPr>
        <w:t xml:space="preserve"> (R2)</w:t>
      </w:r>
      <w:r w:rsidRPr="00341A00">
        <w:rPr>
          <w:rFonts w:asciiTheme="majorBidi" w:eastAsia="Times New Roman" w:hAnsiTheme="majorBidi" w:cstheme="majorBidi"/>
          <w:b/>
          <w:bCs/>
          <w:sz w:val="28"/>
          <w:szCs w:val="28"/>
        </w:rPr>
        <w:t>.</w:t>
      </w:r>
    </w:p>
    <w:p w:rsidR="0083038A" w:rsidRPr="00341A00" w:rsidRDefault="0083038A" w:rsidP="00341A00">
      <w:pPr>
        <w:spacing w:before="240" w:line="360" w:lineRule="auto"/>
        <w:jc w:val="both"/>
        <w:rPr>
          <w:rFonts w:asciiTheme="majorBidi" w:eastAsia="Times New Roman" w:hAnsiTheme="majorBidi" w:cstheme="majorBidi"/>
          <w:sz w:val="28"/>
          <w:szCs w:val="28"/>
        </w:rPr>
      </w:pPr>
      <w:r w:rsidRPr="00341A00">
        <w:rPr>
          <w:rFonts w:asciiTheme="majorBidi" w:eastAsia="Times New Roman" w:hAnsiTheme="majorBidi" w:cstheme="majorBidi"/>
          <w:sz w:val="28"/>
          <w:szCs w:val="28"/>
        </w:rPr>
        <w:t xml:space="preserve">The data above data is used to calculate plant root length and </w:t>
      </w:r>
      <w:proofErr w:type="spellStart"/>
      <w:r w:rsidRPr="00341A00">
        <w:rPr>
          <w:rFonts w:asciiTheme="majorBidi" w:eastAsia="Times New Roman" w:hAnsiTheme="majorBidi" w:cstheme="majorBidi"/>
          <w:sz w:val="28"/>
          <w:szCs w:val="28"/>
        </w:rPr>
        <w:t>mycorrhizal</w:t>
      </w:r>
      <w:proofErr w:type="spellEnd"/>
      <w:r w:rsidRPr="00341A00">
        <w:rPr>
          <w:rFonts w:asciiTheme="majorBidi" w:eastAsia="Times New Roman" w:hAnsiTheme="majorBidi" w:cstheme="majorBidi"/>
          <w:sz w:val="28"/>
          <w:szCs w:val="28"/>
        </w:rPr>
        <w:t xml:space="preserve"> root length of the total sample based on the assumption that distribution of </w:t>
      </w:r>
      <w:proofErr w:type="spellStart"/>
      <w:r w:rsidRPr="00341A00">
        <w:rPr>
          <w:rFonts w:asciiTheme="majorBidi" w:eastAsia="Times New Roman" w:hAnsiTheme="majorBidi" w:cstheme="majorBidi"/>
          <w:sz w:val="28"/>
          <w:szCs w:val="28"/>
        </w:rPr>
        <w:t>mycorrhizae</w:t>
      </w:r>
      <w:proofErr w:type="spellEnd"/>
      <w:r w:rsidRPr="00341A00">
        <w:rPr>
          <w:rFonts w:asciiTheme="majorBidi" w:eastAsia="Times New Roman" w:hAnsiTheme="majorBidi" w:cstheme="majorBidi"/>
          <w:sz w:val="28"/>
          <w:szCs w:val="28"/>
        </w:rPr>
        <w:t xml:space="preserve"> in the small pooled sample reflects the distribution of </w:t>
      </w:r>
      <w:proofErr w:type="spellStart"/>
      <w:r w:rsidRPr="00341A00">
        <w:rPr>
          <w:rFonts w:asciiTheme="majorBidi" w:eastAsia="Times New Roman" w:hAnsiTheme="majorBidi" w:cstheme="majorBidi"/>
          <w:sz w:val="28"/>
          <w:szCs w:val="28"/>
        </w:rPr>
        <w:t>mychorrhize</w:t>
      </w:r>
      <w:proofErr w:type="spellEnd"/>
      <w:r w:rsidRPr="00341A00">
        <w:rPr>
          <w:rFonts w:asciiTheme="majorBidi" w:eastAsia="Times New Roman" w:hAnsiTheme="majorBidi" w:cstheme="majorBidi"/>
          <w:sz w:val="28"/>
          <w:szCs w:val="28"/>
        </w:rPr>
        <w:t xml:space="preserve"> throughout the entire root system.</w:t>
      </w:r>
    </w:p>
    <w:p w:rsidR="0083038A" w:rsidRPr="00341A00" w:rsidRDefault="0083038A" w:rsidP="00341A00">
      <w:pPr>
        <w:spacing w:before="240" w:line="360" w:lineRule="auto"/>
        <w:jc w:val="both"/>
        <w:rPr>
          <w:rFonts w:asciiTheme="majorBidi" w:eastAsia="Times New Roman" w:hAnsiTheme="majorBidi" w:cstheme="majorBidi"/>
          <w:sz w:val="28"/>
          <w:szCs w:val="28"/>
        </w:rPr>
      </w:pPr>
      <w:r w:rsidRPr="00341A00">
        <w:rPr>
          <w:rFonts w:asciiTheme="majorBidi" w:eastAsia="Times New Roman" w:hAnsiTheme="majorBidi" w:cstheme="majorBidi"/>
          <w:sz w:val="28"/>
          <w:szCs w:val="28"/>
        </w:rPr>
        <w:t>Dry weight of sample stained to measure colonization (DW1)</w:t>
      </w:r>
    </w:p>
    <w:p w:rsidR="0083038A" w:rsidRPr="00341A00" w:rsidRDefault="0083038A" w:rsidP="00341A00">
      <w:pPr>
        <w:spacing w:before="240" w:line="360" w:lineRule="auto"/>
        <w:jc w:val="both"/>
        <w:rPr>
          <w:rFonts w:asciiTheme="majorBidi" w:eastAsia="Times New Roman" w:hAnsiTheme="majorBidi" w:cstheme="majorBidi"/>
          <w:sz w:val="28"/>
          <w:szCs w:val="28"/>
        </w:rPr>
      </w:pPr>
      <w:r w:rsidRPr="00341A00">
        <w:rPr>
          <w:rFonts w:asciiTheme="majorBidi" w:eastAsia="Times New Roman" w:hAnsiTheme="majorBidi" w:cstheme="majorBidi"/>
          <w:sz w:val="28"/>
          <w:szCs w:val="28"/>
        </w:rPr>
        <w:t>This calculation is performed setting up a proportion and solving for x (DW1), as follows:</w:t>
      </w:r>
    </w:p>
    <w:p w:rsidR="0083038A" w:rsidRPr="00341A00" w:rsidRDefault="0083038A" w:rsidP="00341A00">
      <w:pPr>
        <w:spacing w:before="240" w:line="360" w:lineRule="auto"/>
        <w:jc w:val="both"/>
        <w:rPr>
          <w:rFonts w:asciiTheme="majorBidi" w:eastAsia="Times New Roman" w:hAnsiTheme="majorBidi" w:cstheme="majorBidi"/>
          <w:sz w:val="28"/>
          <w:szCs w:val="28"/>
        </w:rPr>
      </w:pPr>
      <w:r w:rsidRPr="00341A00">
        <w:rPr>
          <w:rFonts w:asciiTheme="majorBidi" w:eastAsia="Times New Roman" w:hAnsiTheme="majorBidi" w:cstheme="majorBidi"/>
          <w:sz w:val="28"/>
          <w:szCs w:val="28"/>
        </w:rPr>
        <w:lastRenderedPageBreak/>
        <w:t>DW2/FW1= x/FW1</w:t>
      </w:r>
    </w:p>
    <w:p w:rsidR="0083038A" w:rsidRPr="00341A00" w:rsidRDefault="0083038A" w:rsidP="00341A00">
      <w:pPr>
        <w:spacing w:before="240" w:line="360" w:lineRule="auto"/>
        <w:jc w:val="both"/>
        <w:rPr>
          <w:rFonts w:asciiTheme="majorBidi" w:eastAsia="Times New Roman" w:hAnsiTheme="majorBidi" w:cstheme="majorBidi"/>
          <w:sz w:val="28"/>
          <w:szCs w:val="28"/>
        </w:rPr>
      </w:pPr>
      <w:r w:rsidRPr="00341A00">
        <w:rPr>
          <w:rFonts w:asciiTheme="majorBidi" w:eastAsia="Times New Roman" w:hAnsiTheme="majorBidi" w:cstheme="majorBidi"/>
          <w:sz w:val="28"/>
          <w:szCs w:val="28"/>
        </w:rPr>
        <w:t>(FW2)(x)= (FW1) (DW2)</w:t>
      </w:r>
    </w:p>
    <w:p w:rsidR="0083038A" w:rsidRPr="00341A00" w:rsidRDefault="0083038A" w:rsidP="00341A00">
      <w:pPr>
        <w:spacing w:before="240" w:line="360" w:lineRule="auto"/>
        <w:jc w:val="both"/>
        <w:rPr>
          <w:rFonts w:asciiTheme="majorBidi" w:eastAsia="Times New Roman" w:hAnsiTheme="majorBidi" w:cstheme="majorBidi"/>
          <w:sz w:val="28"/>
          <w:szCs w:val="28"/>
        </w:rPr>
      </w:pPr>
      <w:r w:rsidRPr="00341A00">
        <w:rPr>
          <w:rFonts w:asciiTheme="majorBidi" w:eastAsia="Times New Roman" w:hAnsiTheme="majorBidi" w:cstheme="majorBidi"/>
          <w:sz w:val="28"/>
          <w:szCs w:val="28"/>
        </w:rPr>
        <w:t>X or DW1= (FW1</w:t>
      </w:r>
      <w:r w:rsidR="006446CB" w:rsidRPr="00341A00">
        <w:rPr>
          <w:rFonts w:asciiTheme="majorBidi" w:eastAsia="Times New Roman" w:hAnsiTheme="majorBidi" w:cstheme="majorBidi"/>
          <w:sz w:val="28"/>
          <w:szCs w:val="28"/>
        </w:rPr>
        <w:t>) (</w:t>
      </w:r>
      <w:r w:rsidRPr="00341A00">
        <w:rPr>
          <w:rFonts w:asciiTheme="majorBidi" w:eastAsia="Times New Roman" w:hAnsiTheme="majorBidi" w:cstheme="majorBidi"/>
          <w:sz w:val="28"/>
          <w:szCs w:val="28"/>
        </w:rPr>
        <w:t>DW2)/FW2</w:t>
      </w:r>
    </w:p>
    <w:p w:rsidR="0083038A" w:rsidRPr="00341A00" w:rsidRDefault="0083038A" w:rsidP="00341A00">
      <w:pPr>
        <w:spacing w:before="240" w:line="360" w:lineRule="auto"/>
        <w:jc w:val="both"/>
        <w:rPr>
          <w:rFonts w:asciiTheme="majorBidi" w:eastAsia="Times New Roman" w:hAnsiTheme="majorBidi" w:cstheme="majorBidi"/>
          <w:sz w:val="28"/>
          <w:szCs w:val="28"/>
        </w:rPr>
      </w:pPr>
      <w:proofErr w:type="spellStart"/>
      <w:r w:rsidRPr="00341A00">
        <w:rPr>
          <w:rFonts w:asciiTheme="majorBidi" w:eastAsia="Times New Roman" w:hAnsiTheme="majorBidi" w:cstheme="majorBidi"/>
          <w:sz w:val="28"/>
          <w:szCs w:val="28"/>
        </w:rPr>
        <w:t>Mycorrhizal</w:t>
      </w:r>
      <w:proofErr w:type="spellEnd"/>
      <w:r w:rsidRPr="00341A00">
        <w:rPr>
          <w:rFonts w:asciiTheme="majorBidi" w:eastAsia="Times New Roman" w:hAnsiTheme="majorBidi" w:cstheme="majorBidi"/>
          <w:sz w:val="28"/>
          <w:szCs w:val="28"/>
        </w:rPr>
        <w:t xml:space="preserve"> Root Length in Large (Unstained) sample (R3)</w:t>
      </w:r>
    </w:p>
    <w:p w:rsidR="0083038A" w:rsidRPr="00341A00" w:rsidRDefault="0083038A" w:rsidP="00341A00">
      <w:pPr>
        <w:spacing w:before="240" w:line="360" w:lineRule="auto"/>
        <w:jc w:val="both"/>
        <w:rPr>
          <w:rFonts w:asciiTheme="majorBidi" w:eastAsia="Times New Roman" w:hAnsiTheme="majorBidi" w:cstheme="majorBidi"/>
          <w:sz w:val="28"/>
          <w:szCs w:val="28"/>
        </w:rPr>
      </w:pPr>
      <w:r w:rsidRPr="00341A00">
        <w:rPr>
          <w:rFonts w:asciiTheme="majorBidi" w:eastAsia="Times New Roman" w:hAnsiTheme="majorBidi" w:cstheme="majorBidi"/>
          <w:sz w:val="28"/>
          <w:szCs w:val="28"/>
        </w:rPr>
        <w:t xml:space="preserve">This calculation is an estimate on the actual measurement of </w:t>
      </w:r>
      <w:proofErr w:type="spellStart"/>
      <w:r w:rsidRPr="00341A00">
        <w:rPr>
          <w:rFonts w:asciiTheme="majorBidi" w:eastAsia="Times New Roman" w:hAnsiTheme="majorBidi" w:cstheme="majorBidi"/>
          <w:sz w:val="28"/>
          <w:szCs w:val="28"/>
        </w:rPr>
        <w:t>mycorrhizal</w:t>
      </w:r>
      <w:proofErr w:type="spellEnd"/>
      <w:r w:rsidRPr="00341A00">
        <w:rPr>
          <w:rFonts w:asciiTheme="majorBidi" w:eastAsia="Times New Roman" w:hAnsiTheme="majorBidi" w:cstheme="majorBidi"/>
          <w:sz w:val="28"/>
          <w:szCs w:val="28"/>
        </w:rPr>
        <w:t xml:space="preserve"> root length in the small stained sample (R2). Another proportion is set up and solved for x (R3). As follows:</w:t>
      </w:r>
    </w:p>
    <w:p w:rsidR="0083038A" w:rsidRPr="00341A00" w:rsidRDefault="0083038A" w:rsidP="00341A00">
      <w:pPr>
        <w:spacing w:before="240" w:line="360" w:lineRule="auto"/>
        <w:jc w:val="both"/>
        <w:rPr>
          <w:rFonts w:asciiTheme="majorBidi" w:eastAsia="Times New Roman" w:hAnsiTheme="majorBidi" w:cstheme="majorBidi"/>
          <w:sz w:val="28"/>
          <w:szCs w:val="28"/>
        </w:rPr>
      </w:pPr>
      <w:r w:rsidRPr="00341A00">
        <w:rPr>
          <w:rFonts w:asciiTheme="majorBidi" w:eastAsia="Times New Roman" w:hAnsiTheme="majorBidi" w:cstheme="majorBidi"/>
          <w:sz w:val="28"/>
          <w:szCs w:val="28"/>
        </w:rPr>
        <w:t>R2/DW1=x/DW2</w:t>
      </w:r>
    </w:p>
    <w:p w:rsidR="0083038A" w:rsidRPr="00341A00" w:rsidRDefault="0083038A" w:rsidP="00341A00">
      <w:pPr>
        <w:spacing w:before="240" w:line="360" w:lineRule="auto"/>
        <w:jc w:val="both"/>
        <w:rPr>
          <w:rFonts w:asciiTheme="majorBidi" w:eastAsia="Times New Roman" w:hAnsiTheme="majorBidi" w:cstheme="majorBidi"/>
          <w:sz w:val="28"/>
          <w:szCs w:val="28"/>
        </w:rPr>
      </w:pPr>
      <w:r w:rsidRPr="00341A00">
        <w:rPr>
          <w:rFonts w:asciiTheme="majorBidi" w:eastAsia="Times New Roman" w:hAnsiTheme="majorBidi" w:cstheme="majorBidi"/>
          <w:sz w:val="28"/>
          <w:szCs w:val="28"/>
        </w:rPr>
        <w:t>(DW1)(x)= (R2)(DW2)</w:t>
      </w:r>
    </w:p>
    <w:p w:rsidR="0083038A" w:rsidRPr="00341A00" w:rsidRDefault="0083038A" w:rsidP="00341A00">
      <w:pPr>
        <w:spacing w:before="240" w:line="360" w:lineRule="auto"/>
        <w:jc w:val="both"/>
        <w:rPr>
          <w:rFonts w:asciiTheme="majorBidi" w:eastAsia="Times New Roman" w:hAnsiTheme="majorBidi" w:cstheme="majorBidi"/>
          <w:sz w:val="28"/>
          <w:szCs w:val="28"/>
        </w:rPr>
      </w:pPr>
      <w:r w:rsidRPr="00341A00">
        <w:rPr>
          <w:rFonts w:asciiTheme="majorBidi" w:eastAsia="Times New Roman" w:hAnsiTheme="majorBidi" w:cstheme="majorBidi"/>
          <w:sz w:val="28"/>
          <w:szCs w:val="28"/>
        </w:rPr>
        <w:t>X or R3= (R2) (DW1)/ DW1</w:t>
      </w:r>
    </w:p>
    <w:p w:rsidR="0083038A" w:rsidRPr="00341A00" w:rsidRDefault="0083038A" w:rsidP="00341A00">
      <w:pPr>
        <w:spacing w:before="240" w:line="360" w:lineRule="auto"/>
        <w:jc w:val="both"/>
        <w:rPr>
          <w:rFonts w:asciiTheme="majorBidi" w:eastAsia="Times New Roman" w:hAnsiTheme="majorBidi" w:cstheme="majorBidi"/>
          <w:sz w:val="28"/>
          <w:szCs w:val="28"/>
        </w:rPr>
      </w:pPr>
      <w:r w:rsidRPr="00341A00">
        <w:rPr>
          <w:rFonts w:asciiTheme="majorBidi" w:eastAsia="Times New Roman" w:hAnsiTheme="majorBidi" w:cstheme="majorBidi"/>
          <w:sz w:val="28"/>
          <w:szCs w:val="28"/>
        </w:rPr>
        <w:t xml:space="preserve">Total </w:t>
      </w:r>
      <w:proofErr w:type="spellStart"/>
      <w:r w:rsidRPr="00341A00">
        <w:rPr>
          <w:rFonts w:asciiTheme="majorBidi" w:eastAsia="Times New Roman" w:hAnsiTheme="majorBidi" w:cstheme="majorBidi"/>
          <w:sz w:val="28"/>
          <w:szCs w:val="28"/>
        </w:rPr>
        <w:t>Mycorrhizal</w:t>
      </w:r>
      <w:proofErr w:type="spellEnd"/>
      <w:r w:rsidRPr="00341A00">
        <w:rPr>
          <w:rFonts w:asciiTheme="majorBidi" w:eastAsia="Times New Roman" w:hAnsiTheme="majorBidi" w:cstheme="majorBidi"/>
          <w:sz w:val="28"/>
          <w:szCs w:val="28"/>
        </w:rPr>
        <w:t xml:space="preserve"> Root Length = R2+R3</w:t>
      </w:r>
    </w:p>
    <w:p w:rsidR="0083038A" w:rsidRPr="00341A00" w:rsidRDefault="0083038A" w:rsidP="00341A00">
      <w:pPr>
        <w:spacing w:before="240" w:line="360" w:lineRule="auto"/>
        <w:jc w:val="both"/>
        <w:rPr>
          <w:rFonts w:asciiTheme="majorBidi" w:eastAsia="Times New Roman" w:hAnsiTheme="majorBidi" w:cstheme="majorBidi"/>
          <w:sz w:val="28"/>
          <w:szCs w:val="28"/>
        </w:rPr>
      </w:pPr>
      <w:r w:rsidRPr="00341A00">
        <w:rPr>
          <w:rFonts w:asciiTheme="majorBidi" w:eastAsia="Times New Roman" w:hAnsiTheme="majorBidi" w:cstheme="majorBidi"/>
          <w:sz w:val="28"/>
          <w:szCs w:val="28"/>
        </w:rPr>
        <w:t>Total plant root length can be estimated by substituting R1for R2 in the same set of calculation.  Method, (</w:t>
      </w:r>
      <w:proofErr w:type="spellStart"/>
      <w:r w:rsidRPr="00341A00">
        <w:rPr>
          <w:rFonts w:asciiTheme="majorBidi" w:eastAsia="Times New Roman" w:hAnsiTheme="majorBidi" w:cstheme="majorBidi"/>
          <w:sz w:val="28"/>
          <w:szCs w:val="28"/>
        </w:rPr>
        <w:t>Giovanetti</w:t>
      </w:r>
      <w:proofErr w:type="spellEnd"/>
      <w:r w:rsidRPr="00341A00">
        <w:rPr>
          <w:rFonts w:asciiTheme="majorBidi" w:eastAsia="Times New Roman" w:hAnsiTheme="majorBidi" w:cstheme="majorBidi"/>
          <w:sz w:val="28"/>
          <w:szCs w:val="28"/>
        </w:rPr>
        <w:t xml:space="preserve"> </w:t>
      </w:r>
      <w:r w:rsidRPr="00550D1A">
        <w:rPr>
          <w:rFonts w:asciiTheme="majorBidi" w:eastAsia="Times New Roman" w:hAnsiTheme="majorBidi" w:cstheme="majorBidi"/>
          <w:i/>
          <w:iCs/>
          <w:sz w:val="28"/>
          <w:szCs w:val="28"/>
        </w:rPr>
        <w:t>et al</w:t>
      </w:r>
      <w:r w:rsidRPr="00341A00">
        <w:rPr>
          <w:rFonts w:asciiTheme="majorBidi" w:eastAsia="Times New Roman" w:hAnsiTheme="majorBidi" w:cstheme="majorBidi"/>
          <w:sz w:val="28"/>
          <w:szCs w:val="28"/>
        </w:rPr>
        <w:t>., 1980)</w:t>
      </w:r>
    </w:p>
    <w:p w:rsidR="0083038A" w:rsidRPr="00341A00" w:rsidRDefault="0083038A" w:rsidP="00341A00">
      <w:pPr>
        <w:spacing w:after="0" w:line="360" w:lineRule="auto"/>
        <w:jc w:val="both"/>
        <w:rPr>
          <w:rFonts w:asciiTheme="majorBidi" w:eastAsia="Times New Roman" w:hAnsiTheme="majorBidi" w:cstheme="majorBidi"/>
          <w:sz w:val="28"/>
          <w:szCs w:val="28"/>
        </w:rPr>
      </w:pPr>
      <w:r w:rsidRPr="00341A00">
        <w:rPr>
          <w:rFonts w:asciiTheme="majorBidi" w:eastAsia="Times New Roman" w:hAnsiTheme="majorBidi" w:cstheme="majorBidi"/>
          <w:sz w:val="28"/>
          <w:szCs w:val="28"/>
        </w:rPr>
        <w:t>Stained Roots were spread in a plastic petri dish in which a grid with 1×1 cm squares was affixed to the base,  and the following data was Collected :</w:t>
      </w:r>
      <w:r w:rsidRPr="00341A00">
        <w:rPr>
          <w:rFonts w:asciiTheme="majorBidi" w:eastAsia="Times New Roman" w:hAnsiTheme="majorBidi" w:cstheme="majorBidi"/>
          <w:sz w:val="28"/>
          <w:szCs w:val="28"/>
        </w:rPr>
        <w:br/>
        <w:t>(i) total number of intersects between lines (Vertically V and horizontally H ) = roots(R</w:t>
      </w:r>
      <w:r w:rsidRPr="00341A00">
        <w:rPr>
          <w:rFonts w:asciiTheme="majorBidi" w:eastAsia="Times New Roman" w:hAnsiTheme="majorBidi" w:cstheme="majorBidi"/>
          <w:sz w:val="28"/>
          <w:szCs w:val="28"/>
          <w:vertAlign w:val="subscript"/>
        </w:rPr>
        <w:t>1</w:t>
      </w:r>
      <w:r w:rsidRPr="00341A00">
        <w:rPr>
          <w:rFonts w:asciiTheme="majorBidi" w:eastAsia="Times New Roman" w:hAnsiTheme="majorBidi" w:cstheme="majorBidi"/>
          <w:sz w:val="28"/>
          <w:szCs w:val="28"/>
        </w:rPr>
        <w:t>)</w:t>
      </w:r>
      <w:r w:rsidRPr="00341A00">
        <w:rPr>
          <w:rFonts w:asciiTheme="majorBidi" w:eastAsia="Times New Roman" w:hAnsiTheme="majorBidi" w:cstheme="majorBidi"/>
          <w:sz w:val="28"/>
          <w:szCs w:val="28"/>
        </w:rPr>
        <w:br/>
        <w:t xml:space="preserve">(ii) total number of intersects where the root is </w:t>
      </w:r>
      <w:proofErr w:type="spellStart"/>
      <w:r w:rsidRPr="00341A00">
        <w:rPr>
          <w:rFonts w:asciiTheme="majorBidi" w:eastAsia="Times New Roman" w:hAnsiTheme="majorBidi" w:cstheme="majorBidi"/>
          <w:sz w:val="28"/>
          <w:szCs w:val="28"/>
        </w:rPr>
        <w:t>mycorrhizal</w:t>
      </w:r>
      <w:proofErr w:type="spellEnd"/>
      <w:r w:rsidRPr="00341A00">
        <w:rPr>
          <w:rFonts w:asciiTheme="majorBidi" w:eastAsia="Times New Roman" w:hAnsiTheme="majorBidi" w:cstheme="majorBidi"/>
          <w:sz w:val="28"/>
          <w:szCs w:val="28"/>
        </w:rPr>
        <w:t> (R</w:t>
      </w:r>
      <w:r w:rsidRPr="00341A00">
        <w:rPr>
          <w:rFonts w:asciiTheme="majorBidi" w:eastAsia="Times New Roman" w:hAnsiTheme="majorBidi" w:cstheme="majorBidi"/>
          <w:sz w:val="28"/>
          <w:szCs w:val="28"/>
          <w:vertAlign w:val="subscript"/>
        </w:rPr>
        <w:t>2</w:t>
      </w:r>
      <w:r w:rsidRPr="00341A00">
        <w:rPr>
          <w:rFonts w:asciiTheme="majorBidi" w:eastAsia="Times New Roman" w:hAnsiTheme="majorBidi" w:cstheme="majorBidi"/>
          <w:sz w:val="28"/>
          <w:szCs w:val="28"/>
        </w:rPr>
        <w:t>)</w:t>
      </w:r>
    </w:p>
    <w:p w:rsidR="00CE7081" w:rsidRPr="00341A00" w:rsidRDefault="0083038A" w:rsidP="00341A00">
      <w:pPr>
        <w:spacing w:after="0" w:line="360" w:lineRule="auto"/>
        <w:jc w:val="center"/>
        <w:rPr>
          <w:rFonts w:asciiTheme="majorBidi" w:eastAsia="Times New Roman" w:hAnsiTheme="majorBidi" w:cstheme="majorBidi"/>
          <w:b/>
          <w:bCs/>
          <w:sz w:val="28"/>
          <w:szCs w:val="28"/>
        </w:rPr>
      </w:pPr>
      <w:r w:rsidRPr="00341A00">
        <w:rPr>
          <w:rFonts w:asciiTheme="majorBidi" w:eastAsia="Times New Roman" w:hAnsiTheme="majorBidi" w:cstheme="majorBidi"/>
          <w:sz w:val="28"/>
          <w:szCs w:val="28"/>
        </w:rPr>
        <w:t>Then R</w:t>
      </w:r>
      <w:r w:rsidRPr="00341A00">
        <w:rPr>
          <w:rFonts w:asciiTheme="majorBidi" w:eastAsia="Times New Roman" w:hAnsiTheme="majorBidi" w:cstheme="majorBidi"/>
          <w:sz w:val="28"/>
          <w:szCs w:val="28"/>
          <w:vertAlign w:val="subscript"/>
        </w:rPr>
        <w:t>2</w:t>
      </w:r>
      <w:r w:rsidRPr="00341A00">
        <w:rPr>
          <w:rFonts w:asciiTheme="majorBidi" w:eastAsia="Times New Roman" w:hAnsiTheme="majorBidi" w:cstheme="majorBidi"/>
          <w:sz w:val="28"/>
          <w:szCs w:val="28"/>
        </w:rPr>
        <w:t>/R</w:t>
      </w:r>
      <w:r w:rsidRPr="00341A00">
        <w:rPr>
          <w:rFonts w:asciiTheme="majorBidi" w:eastAsia="Times New Roman" w:hAnsiTheme="majorBidi" w:cstheme="majorBidi"/>
          <w:sz w:val="28"/>
          <w:szCs w:val="28"/>
          <w:vertAlign w:val="subscript"/>
        </w:rPr>
        <w:t>1</w:t>
      </w:r>
      <w:r w:rsidRPr="00341A00">
        <w:rPr>
          <w:rFonts w:asciiTheme="majorBidi" w:eastAsia="Times New Roman" w:hAnsiTheme="majorBidi" w:cstheme="majorBidi"/>
          <w:sz w:val="28"/>
          <w:szCs w:val="28"/>
        </w:rPr>
        <w:t>= % of AMF colonization in root</w:t>
      </w:r>
      <w:r w:rsidR="00D666DA" w:rsidRPr="00341A00">
        <w:rPr>
          <w:rFonts w:asciiTheme="majorBidi" w:eastAsia="Times New Roman" w:hAnsiTheme="majorBidi" w:cstheme="majorBidi"/>
          <w:sz w:val="28"/>
          <w:szCs w:val="28"/>
        </w:rPr>
        <w:t>.</w:t>
      </w:r>
      <w:r w:rsidR="00D666DA" w:rsidRPr="00341A00">
        <w:rPr>
          <w:rFonts w:asciiTheme="majorBidi" w:eastAsia="Times New Roman" w:hAnsiTheme="majorBidi" w:cstheme="majorBidi"/>
          <w:b/>
          <w:bCs/>
          <w:sz w:val="28"/>
          <w:szCs w:val="28"/>
        </w:rPr>
        <w:t xml:space="preserve"> </w:t>
      </w:r>
    </w:p>
    <w:p w:rsidR="00D63A2E" w:rsidRDefault="00D63A2E" w:rsidP="00341A00">
      <w:pPr>
        <w:spacing w:line="360" w:lineRule="auto"/>
        <w:rPr>
          <w:rFonts w:asciiTheme="majorBidi" w:eastAsia="Times New Roman" w:hAnsiTheme="majorBidi" w:cstheme="majorBidi"/>
          <w:b/>
          <w:bCs/>
          <w:sz w:val="28"/>
          <w:szCs w:val="28"/>
        </w:rPr>
      </w:pPr>
    </w:p>
    <w:p w:rsidR="00D63A2E" w:rsidRDefault="00D63A2E" w:rsidP="00341A00">
      <w:pPr>
        <w:spacing w:line="360" w:lineRule="auto"/>
        <w:rPr>
          <w:rFonts w:asciiTheme="majorBidi" w:eastAsia="Times New Roman" w:hAnsiTheme="majorBidi" w:cstheme="majorBidi"/>
          <w:b/>
          <w:bCs/>
          <w:sz w:val="28"/>
          <w:szCs w:val="28"/>
        </w:rPr>
      </w:pPr>
    </w:p>
    <w:p w:rsidR="00D63A2E" w:rsidRDefault="00D63A2E" w:rsidP="00341A00">
      <w:pPr>
        <w:spacing w:line="360" w:lineRule="auto"/>
        <w:rPr>
          <w:rFonts w:asciiTheme="majorBidi" w:eastAsia="Times New Roman" w:hAnsiTheme="majorBidi" w:cstheme="majorBidi"/>
          <w:b/>
          <w:bCs/>
          <w:sz w:val="28"/>
          <w:szCs w:val="28"/>
        </w:rPr>
      </w:pPr>
    </w:p>
    <w:p w:rsidR="00D63A2E" w:rsidRDefault="00D63A2E" w:rsidP="00341A00">
      <w:pPr>
        <w:spacing w:line="360" w:lineRule="auto"/>
        <w:rPr>
          <w:rFonts w:asciiTheme="majorBidi" w:eastAsia="Times New Roman" w:hAnsiTheme="majorBidi" w:cstheme="majorBidi"/>
          <w:b/>
          <w:bCs/>
          <w:sz w:val="28"/>
          <w:szCs w:val="28"/>
        </w:rPr>
      </w:pPr>
    </w:p>
    <w:p w:rsidR="00CE7081" w:rsidRPr="00341A00" w:rsidRDefault="00665001" w:rsidP="00341A00">
      <w:pPr>
        <w:spacing w:line="360" w:lineRule="auto"/>
        <w:rPr>
          <w:rFonts w:asciiTheme="majorBidi" w:eastAsia="Times New Roman" w:hAnsiTheme="majorBidi" w:cstheme="majorBidi"/>
          <w:b/>
          <w:bCs/>
          <w:sz w:val="28"/>
          <w:szCs w:val="28"/>
        </w:rPr>
      </w:pPr>
      <w:r w:rsidRPr="00341A00">
        <w:rPr>
          <w:rFonts w:asciiTheme="majorBidi" w:eastAsia="Times New Roman" w:hAnsiTheme="majorBidi" w:cstheme="majorBidi"/>
          <w:b/>
          <w:bCs/>
          <w:sz w:val="28"/>
          <w:szCs w:val="28"/>
        </w:rPr>
        <w:lastRenderedPageBreak/>
        <w:t>RESULTS</w:t>
      </w:r>
    </w:p>
    <w:p w:rsidR="00B22781" w:rsidRPr="00341A00" w:rsidRDefault="00B22781" w:rsidP="00BB2635">
      <w:pPr>
        <w:spacing w:line="360" w:lineRule="auto"/>
        <w:rPr>
          <w:rFonts w:asciiTheme="majorBidi" w:eastAsia="Times New Roman" w:hAnsiTheme="majorBidi" w:cstheme="majorBidi"/>
          <w:b/>
          <w:bCs/>
          <w:sz w:val="28"/>
          <w:szCs w:val="28"/>
        </w:rPr>
      </w:pPr>
      <w:r w:rsidRPr="00341A00">
        <w:rPr>
          <w:rFonts w:asciiTheme="majorBidi" w:eastAsia="Times New Roman" w:hAnsiTheme="majorBidi" w:cstheme="majorBidi"/>
          <w:b/>
          <w:bCs/>
          <w:sz w:val="28"/>
          <w:szCs w:val="28"/>
        </w:rPr>
        <w:t xml:space="preserve">Effect of </w:t>
      </w:r>
      <w:proofErr w:type="spellStart"/>
      <w:r w:rsidR="00BB2635">
        <w:rPr>
          <w:rFonts w:asciiTheme="majorBidi" w:eastAsia="Times New Roman" w:hAnsiTheme="majorBidi" w:cstheme="majorBidi"/>
          <w:b/>
          <w:bCs/>
          <w:sz w:val="28"/>
          <w:szCs w:val="28"/>
        </w:rPr>
        <w:t>M</w:t>
      </w:r>
      <w:r w:rsidRPr="00341A00">
        <w:rPr>
          <w:rFonts w:asciiTheme="majorBidi" w:eastAsia="Times New Roman" w:hAnsiTheme="majorBidi" w:cstheme="majorBidi"/>
          <w:b/>
          <w:bCs/>
          <w:sz w:val="28"/>
          <w:szCs w:val="28"/>
        </w:rPr>
        <w:t>ycorrhizae</w:t>
      </w:r>
      <w:proofErr w:type="spellEnd"/>
      <w:r w:rsidRPr="00341A00">
        <w:rPr>
          <w:rFonts w:asciiTheme="majorBidi" w:eastAsia="Times New Roman" w:hAnsiTheme="majorBidi" w:cstheme="majorBidi"/>
          <w:b/>
          <w:bCs/>
          <w:sz w:val="28"/>
          <w:szCs w:val="28"/>
        </w:rPr>
        <w:t xml:space="preserve"> in root-Knot Nematode infection</w:t>
      </w:r>
    </w:p>
    <w:p w:rsidR="00B22781" w:rsidRPr="00341A00" w:rsidRDefault="00B22781" w:rsidP="00BB2635">
      <w:pPr>
        <w:spacing w:after="0" w:line="360" w:lineRule="auto"/>
        <w:ind w:firstLine="720"/>
        <w:jc w:val="both"/>
        <w:rPr>
          <w:rFonts w:asciiTheme="majorBidi" w:eastAsia="Times New Roman" w:hAnsiTheme="majorBidi" w:cstheme="majorBidi"/>
          <w:sz w:val="28"/>
          <w:szCs w:val="28"/>
        </w:rPr>
      </w:pPr>
      <w:r w:rsidRPr="00341A00">
        <w:rPr>
          <w:rFonts w:asciiTheme="majorBidi" w:eastAsia="Times New Roman" w:hAnsiTheme="majorBidi" w:cstheme="majorBidi"/>
          <w:sz w:val="28"/>
          <w:szCs w:val="28"/>
        </w:rPr>
        <w:t xml:space="preserve">All the tested concentrations of </w:t>
      </w:r>
      <w:proofErr w:type="spellStart"/>
      <w:r w:rsidRPr="00341A00">
        <w:rPr>
          <w:rFonts w:asciiTheme="majorBidi" w:eastAsia="Times New Roman" w:hAnsiTheme="majorBidi" w:cstheme="majorBidi"/>
          <w:sz w:val="28"/>
          <w:szCs w:val="28"/>
        </w:rPr>
        <w:t>mycorrhizal</w:t>
      </w:r>
      <w:proofErr w:type="spellEnd"/>
      <w:r w:rsidRPr="00341A00">
        <w:rPr>
          <w:rFonts w:asciiTheme="majorBidi" w:eastAsia="Times New Roman" w:hAnsiTheme="majorBidi" w:cstheme="majorBidi"/>
          <w:sz w:val="28"/>
          <w:szCs w:val="28"/>
        </w:rPr>
        <w:t xml:space="preserve"> fungi (4, 5 and 6 ml)</w:t>
      </w:r>
      <w:r w:rsidR="00CE7081" w:rsidRPr="00341A00">
        <w:rPr>
          <w:rFonts w:asciiTheme="majorBidi" w:eastAsia="Times New Roman" w:hAnsiTheme="majorBidi" w:cstheme="majorBidi"/>
          <w:sz w:val="28"/>
          <w:szCs w:val="28"/>
        </w:rPr>
        <w:t xml:space="preserve"> </w:t>
      </w:r>
      <w:r w:rsidRPr="00341A00">
        <w:rPr>
          <w:rFonts w:asciiTheme="majorBidi" w:eastAsia="Times New Roman" w:hAnsiTheme="majorBidi" w:cstheme="majorBidi"/>
          <w:sz w:val="28"/>
          <w:szCs w:val="28"/>
        </w:rPr>
        <w:t>were negatively affected</w:t>
      </w:r>
      <w:r w:rsidRPr="00341A00">
        <w:rPr>
          <w:rFonts w:asciiTheme="majorBidi" w:eastAsia="Times New Roman" w:hAnsiTheme="majorBidi" w:cstheme="majorBidi"/>
          <w:i/>
          <w:iCs/>
          <w:sz w:val="28"/>
          <w:szCs w:val="28"/>
        </w:rPr>
        <w:t xml:space="preserve"> </w:t>
      </w:r>
      <w:proofErr w:type="spellStart"/>
      <w:r w:rsidRPr="00341A00">
        <w:rPr>
          <w:rFonts w:asciiTheme="majorBidi" w:eastAsia="Times New Roman" w:hAnsiTheme="majorBidi" w:cstheme="majorBidi"/>
          <w:i/>
          <w:iCs/>
          <w:sz w:val="28"/>
          <w:szCs w:val="28"/>
        </w:rPr>
        <w:t>Meloidogyne</w:t>
      </w:r>
      <w:proofErr w:type="spellEnd"/>
      <w:r w:rsidR="00F31B9E" w:rsidRPr="00341A00">
        <w:rPr>
          <w:rFonts w:asciiTheme="majorBidi" w:eastAsia="Times New Roman" w:hAnsiTheme="majorBidi" w:cstheme="majorBidi"/>
          <w:i/>
          <w:iCs/>
          <w:sz w:val="28"/>
          <w:szCs w:val="28"/>
        </w:rPr>
        <w:t xml:space="preserve"> </w:t>
      </w:r>
      <w:r w:rsidR="00BB2635" w:rsidRPr="00BB2635">
        <w:rPr>
          <w:rFonts w:asciiTheme="majorBidi" w:eastAsia="Times New Roman" w:hAnsiTheme="majorBidi" w:cstheme="majorBidi"/>
          <w:i/>
          <w:iCs/>
          <w:sz w:val="28"/>
          <w:szCs w:val="28"/>
        </w:rPr>
        <w:t>incognita</w:t>
      </w:r>
      <w:r w:rsidR="00BB2635">
        <w:rPr>
          <w:rFonts w:asciiTheme="majorBidi" w:eastAsia="Times New Roman" w:hAnsiTheme="majorBidi" w:cstheme="majorBidi"/>
          <w:sz w:val="28"/>
          <w:szCs w:val="28"/>
        </w:rPr>
        <w:t xml:space="preserve"> </w:t>
      </w:r>
      <w:r w:rsidRPr="00341A00">
        <w:rPr>
          <w:rFonts w:asciiTheme="majorBidi" w:eastAsia="Times New Roman" w:hAnsiTheme="majorBidi" w:cstheme="majorBidi"/>
          <w:sz w:val="28"/>
          <w:szCs w:val="28"/>
        </w:rPr>
        <w:t xml:space="preserve"> </w:t>
      </w:r>
      <w:r w:rsidR="00401AF9" w:rsidRPr="00341A00">
        <w:rPr>
          <w:rFonts w:asciiTheme="majorBidi" w:eastAsia="Times New Roman" w:hAnsiTheme="majorBidi" w:cstheme="majorBidi"/>
          <w:sz w:val="28"/>
          <w:szCs w:val="28"/>
        </w:rPr>
        <w:t xml:space="preserve">culture </w:t>
      </w:r>
      <w:r w:rsidR="00F31B9E" w:rsidRPr="00341A00">
        <w:rPr>
          <w:rFonts w:asciiTheme="majorBidi" w:eastAsia="Times New Roman" w:hAnsiTheme="majorBidi" w:cstheme="majorBidi"/>
          <w:sz w:val="28"/>
          <w:szCs w:val="28"/>
        </w:rPr>
        <w:t>compared</w:t>
      </w:r>
      <w:r w:rsidRPr="00341A00">
        <w:rPr>
          <w:rFonts w:asciiTheme="majorBidi" w:eastAsia="Times New Roman" w:hAnsiTheme="majorBidi" w:cstheme="majorBidi"/>
          <w:sz w:val="28"/>
          <w:szCs w:val="28"/>
        </w:rPr>
        <w:t xml:space="preserve"> to the control. The reactions against tested nematode varied from one concentration to another. Generally, the </w:t>
      </w:r>
      <w:proofErr w:type="spellStart"/>
      <w:r w:rsidRPr="00341A00">
        <w:rPr>
          <w:rFonts w:asciiTheme="majorBidi" w:eastAsia="Times New Roman" w:hAnsiTheme="majorBidi" w:cstheme="majorBidi"/>
          <w:sz w:val="28"/>
          <w:szCs w:val="28"/>
        </w:rPr>
        <w:t>mycorrhiza</w:t>
      </w:r>
      <w:proofErr w:type="spellEnd"/>
      <w:r w:rsidRPr="00341A00">
        <w:rPr>
          <w:rFonts w:asciiTheme="majorBidi" w:eastAsia="Times New Roman" w:hAnsiTheme="majorBidi" w:cstheme="majorBidi"/>
          <w:sz w:val="28"/>
          <w:szCs w:val="28"/>
        </w:rPr>
        <w:t xml:space="preserve"> inhibited the nematode forming galls and the nematode number of infected plants</w:t>
      </w:r>
      <w:r w:rsidR="00F31B9E" w:rsidRPr="00341A00">
        <w:rPr>
          <w:rFonts w:asciiTheme="majorBidi" w:eastAsia="Times New Roman" w:hAnsiTheme="majorBidi" w:cstheme="majorBidi"/>
          <w:sz w:val="28"/>
          <w:szCs w:val="28"/>
        </w:rPr>
        <w:t>.</w:t>
      </w:r>
      <w:r w:rsidR="008068FF" w:rsidRPr="00341A00">
        <w:rPr>
          <w:rFonts w:asciiTheme="majorBidi" w:eastAsia="Times New Roman" w:hAnsiTheme="majorBidi" w:cstheme="majorBidi"/>
          <w:sz w:val="28"/>
          <w:szCs w:val="28"/>
        </w:rPr>
        <w:t xml:space="preserve"> (Table 2</w:t>
      </w:r>
      <w:r w:rsidR="00F31B9E" w:rsidRPr="00341A00">
        <w:rPr>
          <w:rFonts w:asciiTheme="majorBidi" w:eastAsia="Times New Roman" w:hAnsiTheme="majorBidi" w:cstheme="majorBidi"/>
          <w:sz w:val="28"/>
          <w:szCs w:val="28"/>
        </w:rPr>
        <w:t>).</w:t>
      </w:r>
    </w:p>
    <w:p w:rsidR="00996771" w:rsidRPr="00341A00" w:rsidRDefault="00996771" w:rsidP="00341A00">
      <w:pPr>
        <w:spacing w:line="360" w:lineRule="auto"/>
        <w:jc w:val="both"/>
        <w:rPr>
          <w:rFonts w:asciiTheme="majorBidi" w:eastAsia="Times New Roman" w:hAnsiTheme="majorBidi" w:cstheme="majorBidi"/>
          <w:b/>
          <w:bCs/>
          <w:sz w:val="28"/>
          <w:szCs w:val="28"/>
        </w:rPr>
      </w:pPr>
      <w:r w:rsidRPr="00341A00">
        <w:rPr>
          <w:rFonts w:asciiTheme="majorBidi" w:eastAsia="Times New Roman" w:hAnsiTheme="majorBidi" w:cstheme="majorBidi"/>
          <w:b/>
          <w:bCs/>
          <w:sz w:val="28"/>
          <w:szCs w:val="28"/>
        </w:rPr>
        <w:t>Table (</w:t>
      </w:r>
      <w:r w:rsidR="006518F0" w:rsidRPr="00341A00">
        <w:rPr>
          <w:rFonts w:asciiTheme="majorBidi" w:eastAsia="Times New Roman" w:hAnsiTheme="majorBidi" w:cstheme="majorBidi"/>
          <w:b/>
          <w:bCs/>
          <w:sz w:val="28"/>
          <w:szCs w:val="28"/>
        </w:rPr>
        <w:t>2</w:t>
      </w:r>
      <w:r w:rsidRPr="00341A00">
        <w:rPr>
          <w:rFonts w:asciiTheme="majorBidi" w:eastAsia="Times New Roman" w:hAnsiTheme="majorBidi" w:cstheme="majorBidi"/>
          <w:b/>
          <w:bCs/>
          <w:sz w:val="28"/>
          <w:szCs w:val="28"/>
        </w:rPr>
        <w:t>). Infection %, shoots and roots fresh and dry weight of nematode infected plants with three concentration</w:t>
      </w:r>
      <w:r w:rsidR="00ED7075" w:rsidRPr="00341A00">
        <w:rPr>
          <w:rFonts w:asciiTheme="majorBidi" w:eastAsia="Times New Roman" w:hAnsiTheme="majorBidi" w:cstheme="majorBidi"/>
          <w:b/>
          <w:bCs/>
          <w:sz w:val="28"/>
          <w:szCs w:val="28"/>
        </w:rPr>
        <w:t xml:space="preserve"> of </w:t>
      </w:r>
      <w:proofErr w:type="spellStart"/>
      <w:r w:rsidR="00ED7075" w:rsidRPr="00341A00">
        <w:rPr>
          <w:rFonts w:asciiTheme="majorBidi" w:eastAsia="Times New Roman" w:hAnsiTheme="majorBidi" w:cstheme="majorBidi"/>
          <w:b/>
          <w:bCs/>
          <w:sz w:val="28"/>
          <w:szCs w:val="28"/>
        </w:rPr>
        <w:t>mycorrhizea</w:t>
      </w:r>
      <w:proofErr w:type="spellEnd"/>
      <w:r w:rsidR="00D63A2E">
        <w:rPr>
          <w:rFonts w:asciiTheme="majorBidi" w:eastAsia="Times New Roman" w:hAnsiTheme="majorBidi" w:cstheme="majorBidi"/>
          <w:b/>
          <w:bCs/>
          <w:sz w:val="28"/>
          <w:szCs w:val="28"/>
        </w:rPr>
        <w:t>.</w:t>
      </w:r>
      <w:r w:rsidR="00ED7075" w:rsidRPr="00341A00">
        <w:rPr>
          <w:rFonts w:asciiTheme="majorBidi" w:eastAsia="Times New Roman" w:hAnsiTheme="majorBidi" w:cstheme="majorBidi"/>
          <w:b/>
          <w:bCs/>
          <w:sz w:val="28"/>
          <w:szCs w:val="28"/>
        </w:rPr>
        <w:t xml:space="preserve"> </w:t>
      </w:r>
    </w:p>
    <w:tbl>
      <w:tblPr>
        <w:tblStyle w:val="TableGrid1"/>
        <w:tblW w:w="9110" w:type="dxa"/>
        <w:tblInd w:w="-176" w:type="dxa"/>
        <w:tblLayout w:type="fixed"/>
        <w:tblLook w:val="04A0" w:firstRow="1" w:lastRow="0" w:firstColumn="1" w:lastColumn="0" w:noHBand="0" w:noVBand="1"/>
      </w:tblPr>
      <w:tblGrid>
        <w:gridCol w:w="1959"/>
        <w:gridCol w:w="1475"/>
        <w:gridCol w:w="1125"/>
        <w:gridCol w:w="1486"/>
        <w:gridCol w:w="1579"/>
        <w:gridCol w:w="1486"/>
      </w:tblGrid>
      <w:tr w:rsidR="00996771" w:rsidRPr="00341A00" w:rsidTr="0048393C">
        <w:trPr>
          <w:trHeight w:val="1367"/>
        </w:trPr>
        <w:tc>
          <w:tcPr>
            <w:tcW w:w="1959" w:type="dxa"/>
          </w:tcPr>
          <w:p w:rsidR="00996771" w:rsidRPr="00341A00" w:rsidRDefault="00996771" w:rsidP="0048393C">
            <w:pPr>
              <w:spacing w:after="0" w:line="360" w:lineRule="auto"/>
              <w:jc w:val="center"/>
              <w:rPr>
                <w:rFonts w:asciiTheme="majorBidi" w:hAnsiTheme="majorBidi" w:cstheme="majorBidi"/>
                <w:sz w:val="28"/>
                <w:szCs w:val="28"/>
              </w:rPr>
            </w:pPr>
            <w:r w:rsidRPr="00341A00">
              <w:rPr>
                <w:rFonts w:asciiTheme="majorBidi" w:hAnsiTheme="majorBidi" w:cstheme="majorBidi"/>
                <w:sz w:val="28"/>
                <w:szCs w:val="28"/>
              </w:rPr>
              <w:t xml:space="preserve">Concentration of </w:t>
            </w:r>
            <w:proofErr w:type="spellStart"/>
            <w:r w:rsidRPr="00341A00">
              <w:rPr>
                <w:rFonts w:asciiTheme="majorBidi" w:hAnsiTheme="majorBidi" w:cstheme="majorBidi"/>
                <w:sz w:val="28"/>
                <w:szCs w:val="28"/>
              </w:rPr>
              <w:t>mycorrhizae</w:t>
            </w:r>
            <w:proofErr w:type="spellEnd"/>
          </w:p>
        </w:tc>
        <w:tc>
          <w:tcPr>
            <w:tcW w:w="1475" w:type="dxa"/>
          </w:tcPr>
          <w:p w:rsidR="00996771" w:rsidRPr="00341A00" w:rsidRDefault="00996771" w:rsidP="0048393C">
            <w:pPr>
              <w:spacing w:after="0" w:line="360" w:lineRule="auto"/>
              <w:jc w:val="center"/>
              <w:rPr>
                <w:rFonts w:asciiTheme="majorBidi" w:hAnsiTheme="majorBidi" w:cstheme="majorBidi"/>
                <w:sz w:val="28"/>
                <w:szCs w:val="28"/>
              </w:rPr>
            </w:pPr>
            <w:r w:rsidRPr="00341A00">
              <w:rPr>
                <w:rFonts w:asciiTheme="majorBidi" w:hAnsiTheme="majorBidi" w:cstheme="majorBidi"/>
                <w:sz w:val="28"/>
                <w:szCs w:val="28"/>
              </w:rPr>
              <w:t>Infection percentage</w:t>
            </w:r>
          </w:p>
        </w:tc>
        <w:tc>
          <w:tcPr>
            <w:tcW w:w="1125" w:type="dxa"/>
          </w:tcPr>
          <w:p w:rsidR="00996771" w:rsidRPr="00341A00" w:rsidRDefault="00996771" w:rsidP="0048393C">
            <w:pPr>
              <w:spacing w:after="0" w:line="360" w:lineRule="auto"/>
              <w:jc w:val="center"/>
              <w:rPr>
                <w:rFonts w:asciiTheme="majorBidi" w:hAnsiTheme="majorBidi" w:cstheme="majorBidi"/>
                <w:sz w:val="28"/>
                <w:szCs w:val="28"/>
              </w:rPr>
            </w:pPr>
            <w:r w:rsidRPr="00341A00">
              <w:rPr>
                <w:rFonts w:asciiTheme="majorBidi" w:hAnsiTheme="majorBidi" w:cstheme="majorBidi"/>
                <w:sz w:val="28"/>
                <w:szCs w:val="28"/>
              </w:rPr>
              <w:t>Fresh weight of shoots</w:t>
            </w:r>
          </w:p>
        </w:tc>
        <w:tc>
          <w:tcPr>
            <w:tcW w:w="1486" w:type="dxa"/>
          </w:tcPr>
          <w:p w:rsidR="00996771" w:rsidRPr="00341A00" w:rsidRDefault="00996771" w:rsidP="0048393C">
            <w:pPr>
              <w:spacing w:after="0" w:line="360" w:lineRule="auto"/>
              <w:jc w:val="center"/>
              <w:rPr>
                <w:rFonts w:asciiTheme="majorBidi" w:hAnsiTheme="majorBidi" w:cstheme="majorBidi"/>
                <w:sz w:val="28"/>
                <w:szCs w:val="28"/>
              </w:rPr>
            </w:pPr>
            <w:r w:rsidRPr="00341A00">
              <w:rPr>
                <w:rFonts w:asciiTheme="majorBidi" w:hAnsiTheme="majorBidi" w:cstheme="majorBidi"/>
                <w:sz w:val="28"/>
                <w:szCs w:val="28"/>
              </w:rPr>
              <w:t>Dry weight of shoots</w:t>
            </w:r>
          </w:p>
        </w:tc>
        <w:tc>
          <w:tcPr>
            <w:tcW w:w="1579" w:type="dxa"/>
          </w:tcPr>
          <w:p w:rsidR="00996771" w:rsidRPr="00341A00" w:rsidRDefault="00996771" w:rsidP="0048393C">
            <w:pPr>
              <w:spacing w:after="0" w:line="360" w:lineRule="auto"/>
              <w:jc w:val="center"/>
              <w:rPr>
                <w:rFonts w:asciiTheme="majorBidi" w:hAnsiTheme="majorBidi" w:cstheme="majorBidi"/>
                <w:sz w:val="28"/>
                <w:szCs w:val="28"/>
              </w:rPr>
            </w:pPr>
            <w:r w:rsidRPr="00341A00">
              <w:rPr>
                <w:rFonts w:asciiTheme="majorBidi" w:hAnsiTheme="majorBidi" w:cstheme="majorBidi"/>
                <w:sz w:val="28"/>
                <w:szCs w:val="28"/>
              </w:rPr>
              <w:t>Fresh weight of roots</w:t>
            </w:r>
          </w:p>
        </w:tc>
        <w:tc>
          <w:tcPr>
            <w:tcW w:w="1486" w:type="dxa"/>
          </w:tcPr>
          <w:p w:rsidR="00996771" w:rsidRPr="00341A00" w:rsidRDefault="00996771" w:rsidP="0048393C">
            <w:pPr>
              <w:spacing w:after="0" w:line="360" w:lineRule="auto"/>
              <w:jc w:val="center"/>
              <w:rPr>
                <w:rFonts w:asciiTheme="majorBidi" w:hAnsiTheme="majorBidi" w:cstheme="majorBidi"/>
                <w:sz w:val="28"/>
                <w:szCs w:val="28"/>
              </w:rPr>
            </w:pPr>
            <w:r w:rsidRPr="00341A00">
              <w:rPr>
                <w:rFonts w:asciiTheme="majorBidi" w:hAnsiTheme="majorBidi" w:cstheme="majorBidi"/>
                <w:sz w:val="28"/>
                <w:szCs w:val="28"/>
              </w:rPr>
              <w:t>Dry weight of roots</w:t>
            </w:r>
          </w:p>
        </w:tc>
      </w:tr>
      <w:tr w:rsidR="00996771" w:rsidRPr="00341A00" w:rsidTr="0048393C">
        <w:trPr>
          <w:trHeight w:val="927"/>
        </w:trPr>
        <w:tc>
          <w:tcPr>
            <w:tcW w:w="1959" w:type="dxa"/>
          </w:tcPr>
          <w:p w:rsidR="00996771" w:rsidRPr="00341A00" w:rsidRDefault="00996771" w:rsidP="00341A00">
            <w:pPr>
              <w:spacing w:after="0" w:line="360" w:lineRule="auto"/>
              <w:jc w:val="both"/>
              <w:rPr>
                <w:rFonts w:asciiTheme="majorBidi" w:hAnsiTheme="majorBidi" w:cstheme="majorBidi"/>
                <w:sz w:val="28"/>
                <w:szCs w:val="28"/>
              </w:rPr>
            </w:pPr>
            <w:r w:rsidRPr="00341A00">
              <w:rPr>
                <w:rFonts w:asciiTheme="majorBidi" w:hAnsiTheme="majorBidi" w:cstheme="majorBidi"/>
                <w:sz w:val="28"/>
                <w:szCs w:val="28"/>
              </w:rPr>
              <w:t>4</w:t>
            </w:r>
            <w:r w:rsidR="0048393C">
              <w:rPr>
                <w:rFonts w:asciiTheme="majorBidi" w:hAnsiTheme="majorBidi" w:cstheme="majorBidi"/>
                <w:sz w:val="28"/>
                <w:szCs w:val="28"/>
              </w:rPr>
              <w:t xml:space="preserve"> </w:t>
            </w:r>
            <w:r w:rsidRPr="00341A00">
              <w:rPr>
                <w:rFonts w:asciiTheme="majorBidi" w:hAnsiTheme="majorBidi" w:cstheme="majorBidi"/>
                <w:sz w:val="28"/>
                <w:szCs w:val="28"/>
              </w:rPr>
              <w:t>ml</w:t>
            </w:r>
          </w:p>
          <w:p w:rsidR="00996771" w:rsidRPr="00341A00" w:rsidRDefault="00996771" w:rsidP="00341A00">
            <w:pPr>
              <w:spacing w:after="0" w:line="360" w:lineRule="auto"/>
              <w:jc w:val="both"/>
              <w:rPr>
                <w:rFonts w:asciiTheme="majorBidi" w:hAnsiTheme="majorBidi" w:cstheme="majorBidi"/>
                <w:sz w:val="28"/>
                <w:szCs w:val="28"/>
              </w:rPr>
            </w:pPr>
          </w:p>
        </w:tc>
        <w:tc>
          <w:tcPr>
            <w:tcW w:w="1475" w:type="dxa"/>
          </w:tcPr>
          <w:p w:rsidR="00996771" w:rsidRPr="00341A00" w:rsidRDefault="00996771" w:rsidP="00341A00">
            <w:pPr>
              <w:spacing w:after="0" w:line="360" w:lineRule="auto"/>
              <w:jc w:val="both"/>
              <w:rPr>
                <w:rFonts w:asciiTheme="majorBidi" w:hAnsiTheme="majorBidi" w:cstheme="majorBidi"/>
                <w:sz w:val="28"/>
                <w:szCs w:val="28"/>
              </w:rPr>
            </w:pPr>
            <w:r w:rsidRPr="00341A00">
              <w:rPr>
                <w:rFonts w:asciiTheme="majorBidi" w:hAnsiTheme="majorBidi" w:cstheme="majorBidi"/>
                <w:sz w:val="28"/>
                <w:szCs w:val="28"/>
              </w:rPr>
              <w:t>4.111b</w:t>
            </w:r>
          </w:p>
        </w:tc>
        <w:tc>
          <w:tcPr>
            <w:tcW w:w="1125" w:type="dxa"/>
          </w:tcPr>
          <w:p w:rsidR="00996771" w:rsidRPr="00341A00" w:rsidRDefault="00996771" w:rsidP="00341A00">
            <w:pPr>
              <w:spacing w:after="0" w:line="360" w:lineRule="auto"/>
              <w:jc w:val="both"/>
              <w:rPr>
                <w:rFonts w:asciiTheme="majorBidi" w:hAnsiTheme="majorBidi" w:cstheme="majorBidi"/>
                <w:sz w:val="28"/>
                <w:szCs w:val="28"/>
              </w:rPr>
            </w:pPr>
            <w:r w:rsidRPr="00341A00">
              <w:rPr>
                <w:rFonts w:asciiTheme="majorBidi" w:hAnsiTheme="majorBidi" w:cstheme="majorBidi"/>
                <w:sz w:val="28"/>
                <w:szCs w:val="28"/>
              </w:rPr>
              <w:t>19.12a</w:t>
            </w:r>
          </w:p>
        </w:tc>
        <w:tc>
          <w:tcPr>
            <w:tcW w:w="1486" w:type="dxa"/>
          </w:tcPr>
          <w:p w:rsidR="00996771" w:rsidRPr="00341A00" w:rsidRDefault="00996771" w:rsidP="00341A00">
            <w:pPr>
              <w:spacing w:after="0" w:line="360" w:lineRule="auto"/>
              <w:jc w:val="both"/>
              <w:rPr>
                <w:rFonts w:asciiTheme="majorBidi" w:hAnsiTheme="majorBidi" w:cstheme="majorBidi"/>
                <w:sz w:val="28"/>
                <w:szCs w:val="28"/>
              </w:rPr>
            </w:pPr>
            <w:r w:rsidRPr="00341A00">
              <w:rPr>
                <w:rFonts w:asciiTheme="majorBidi" w:hAnsiTheme="majorBidi" w:cstheme="majorBidi"/>
                <w:sz w:val="28"/>
                <w:szCs w:val="28"/>
              </w:rPr>
              <w:t>2.867a</w:t>
            </w:r>
          </w:p>
        </w:tc>
        <w:tc>
          <w:tcPr>
            <w:tcW w:w="1579" w:type="dxa"/>
          </w:tcPr>
          <w:p w:rsidR="00996771" w:rsidRPr="00341A00" w:rsidRDefault="00996771" w:rsidP="00341A00">
            <w:pPr>
              <w:spacing w:after="0" w:line="360" w:lineRule="auto"/>
              <w:jc w:val="both"/>
              <w:rPr>
                <w:rFonts w:asciiTheme="majorBidi" w:hAnsiTheme="majorBidi" w:cstheme="majorBidi"/>
                <w:sz w:val="28"/>
                <w:szCs w:val="28"/>
              </w:rPr>
            </w:pPr>
            <w:r w:rsidRPr="00341A00">
              <w:rPr>
                <w:rFonts w:asciiTheme="majorBidi" w:hAnsiTheme="majorBidi" w:cstheme="majorBidi"/>
                <w:sz w:val="28"/>
                <w:szCs w:val="28"/>
              </w:rPr>
              <w:t>5.922a</w:t>
            </w:r>
          </w:p>
        </w:tc>
        <w:tc>
          <w:tcPr>
            <w:tcW w:w="1486" w:type="dxa"/>
          </w:tcPr>
          <w:p w:rsidR="00996771" w:rsidRPr="00341A00" w:rsidRDefault="00996771" w:rsidP="00341A00">
            <w:pPr>
              <w:spacing w:after="0" w:line="360" w:lineRule="auto"/>
              <w:jc w:val="both"/>
              <w:rPr>
                <w:rFonts w:asciiTheme="majorBidi" w:hAnsiTheme="majorBidi" w:cstheme="majorBidi"/>
                <w:sz w:val="28"/>
                <w:szCs w:val="28"/>
              </w:rPr>
            </w:pPr>
            <w:r w:rsidRPr="00341A00">
              <w:rPr>
                <w:rFonts w:asciiTheme="majorBidi" w:hAnsiTheme="majorBidi" w:cstheme="majorBidi"/>
                <w:sz w:val="28"/>
                <w:szCs w:val="28"/>
              </w:rPr>
              <w:t>1.133b</w:t>
            </w:r>
          </w:p>
          <w:p w:rsidR="00996771" w:rsidRPr="00341A00" w:rsidRDefault="00996771" w:rsidP="00341A00">
            <w:pPr>
              <w:spacing w:after="0" w:line="360" w:lineRule="auto"/>
              <w:jc w:val="both"/>
              <w:rPr>
                <w:rFonts w:asciiTheme="majorBidi" w:hAnsiTheme="majorBidi" w:cstheme="majorBidi"/>
                <w:sz w:val="28"/>
                <w:szCs w:val="28"/>
              </w:rPr>
            </w:pPr>
          </w:p>
        </w:tc>
      </w:tr>
      <w:tr w:rsidR="00996771" w:rsidRPr="00341A00" w:rsidTr="0048393C">
        <w:trPr>
          <w:trHeight w:val="904"/>
        </w:trPr>
        <w:tc>
          <w:tcPr>
            <w:tcW w:w="1959" w:type="dxa"/>
          </w:tcPr>
          <w:p w:rsidR="00996771" w:rsidRPr="00341A00" w:rsidRDefault="00996771" w:rsidP="00341A00">
            <w:pPr>
              <w:spacing w:after="0" w:line="360" w:lineRule="auto"/>
              <w:jc w:val="both"/>
              <w:rPr>
                <w:rFonts w:asciiTheme="majorBidi" w:hAnsiTheme="majorBidi" w:cstheme="majorBidi"/>
                <w:sz w:val="28"/>
                <w:szCs w:val="28"/>
              </w:rPr>
            </w:pPr>
            <w:r w:rsidRPr="00341A00">
              <w:rPr>
                <w:rFonts w:asciiTheme="majorBidi" w:hAnsiTheme="majorBidi" w:cstheme="majorBidi"/>
                <w:sz w:val="28"/>
                <w:szCs w:val="28"/>
              </w:rPr>
              <w:t>5</w:t>
            </w:r>
            <w:r w:rsidR="00171A8D">
              <w:rPr>
                <w:rFonts w:asciiTheme="majorBidi" w:hAnsiTheme="majorBidi" w:cstheme="majorBidi"/>
                <w:sz w:val="28"/>
                <w:szCs w:val="28"/>
              </w:rPr>
              <w:t xml:space="preserve"> </w:t>
            </w:r>
            <w:r w:rsidRPr="00341A00">
              <w:rPr>
                <w:rFonts w:asciiTheme="majorBidi" w:hAnsiTheme="majorBidi" w:cstheme="majorBidi"/>
                <w:sz w:val="28"/>
                <w:szCs w:val="28"/>
              </w:rPr>
              <w:t>ml</w:t>
            </w:r>
          </w:p>
          <w:p w:rsidR="00996771" w:rsidRPr="00341A00" w:rsidRDefault="00996771" w:rsidP="00341A00">
            <w:pPr>
              <w:spacing w:after="0" w:line="360" w:lineRule="auto"/>
              <w:jc w:val="both"/>
              <w:rPr>
                <w:rFonts w:asciiTheme="majorBidi" w:hAnsiTheme="majorBidi" w:cstheme="majorBidi"/>
                <w:sz w:val="28"/>
                <w:szCs w:val="28"/>
              </w:rPr>
            </w:pPr>
          </w:p>
        </w:tc>
        <w:tc>
          <w:tcPr>
            <w:tcW w:w="1475" w:type="dxa"/>
          </w:tcPr>
          <w:p w:rsidR="00996771" w:rsidRPr="00341A00" w:rsidRDefault="00996771" w:rsidP="00341A00">
            <w:pPr>
              <w:spacing w:after="0" w:line="360" w:lineRule="auto"/>
              <w:jc w:val="both"/>
              <w:rPr>
                <w:rFonts w:asciiTheme="majorBidi" w:hAnsiTheme="majorBidi" w:cstheme="majorBidi"/>
                <w:sz w:val="28"/>
                <w:szCs w:val="28"/>
              </w:rPr>
            </w:pPr>
            <w:r w:rsidRPr="00341A00">
              <w:rPr>
                <w:rFonts w:asciiTheme="majorBidi" w:hAnsiTheme="majorBidi" w:cstheme="majorBidi"/>
                <w:sz w:val="28"/>
                <w:szCs w:val="28"/>
              </w:rPr>
              <w:t>4.000b</w:t>
            </w:r>
          </w:p>
        </w:tc>
        <w:tc>
          <w:tcPr>
            <w:tcW w:w="1125" w:type="dxa"/>
          </w:tcPr>
          <w:p w:rsidR="00996771" w:rsidRPr="00341A00" w:rsidRDefault="00996771" w:rsidP="00341A00">
            <w:pPr>
              <w:spacing w:after="0" w:line="360" w:lineRule="auto"/>
              <w:jc w:val="both"/>
              <w:rPr>
                <w:rFonts w:asciiTheme="majorBidi" w:hAnsiTheme="majorBidi" w:cstheme="majorBidi"/>
                <w:sz w:val="28"/>
                <w:szCs w:val="28"/>
              </w:rPr>
            </w:pPr>
            <w:r w:rsidRPr="00341A00">
              <w:rPr>
                <w:rFonts w:asciiTheme="majorBidi" w:hAnsiTheme="majorBidi" w:cstheme="majorBidi"/>
                <w:sz w:val="28"/>
                <w:szCs w:val="28"/>
              </w:rPr>
              <w:t>19.59a</w:t>
            </w:r>
          </w:p>
        </w:tc>
        <w:tc>
          <w:tcPr>
            <w:tcW w:w="1486" w:type="dxa"/>
          </w:tcPr>
          <w:p w:rsidR="00996771" w:rsidRPr="00341A00" w:rsidRDefault="00996771" w:rsidP="00341A00">
            <w:pPr>
              <w:spacing w:after="0" w:line="360" w:lineRule="auto"/>
              <w:jc w:val="both"/>
              <w:rPr>
                <w:rFonts w:asciiTheme="majorBidi" w:hAnsiTheme="majorBidi" w:cstheme="majorBidi"/>
                <w:sz w:val="28"/>
                <w:szCs w:val="28"/>
              </w:rPr>
            </w:pPr>
            <w:r w:rsidRPr="00341A00">
              <w:rPr>
                <w:rFonts w:asciiTheme="majorBidi" w:hAnsiTheme="majorBidi" w:cstheme="majorBidi"/>
                <w:sz w:val="28"/>
                <w:szCs w:val="28"/>
              </w:rPr>
              <w:t>2.922a</w:t>
            </w:r>
          </w:p>
        </w:tc>
        <w:tc>
          <w:tcPr>
            <w:tcW w:w="1579" w:type="dxa"/>
          </w:tcPr>
          <w:p w:rsidR="00996771" w:rsidRPr="00341A00" w:rsidRDefault="00996771" w:rsidP="00341A00">
            <w:pPr>
              <w:spacing w:after="0" w:line="360" w:lineRule="auto"/>
              <w:jc w:val="both"/>
              <w:rPr>
                <w:rFonts w:asciiTheme="majorBidi" w:hAnsiTheme="majorBidi" w:cstheme="majorBidi"/>
                <w:sz w:val="28"/>
                <w:szCs w:val="28"/>
              </w:rPr>
            </w:pPr>
            <w:r w:rsidRPr="00341A00">
              <w:rPr>
                <w:rFonts w:asciiTheme="majorBidi" w:hAnsiTheme="majorBidi" w:cstheme="majorBidi"/>
                <w:sz w:val="28"/>
                <w:szCs w:val="28"/>
              </w:rPr>
              <w:t>6.267a</w:t>
            </w:r>
          </w:p>
        </w:tc>
        <w:tc>
          <w:tcPr>
            <w:tcW w:w="1486" w:type="dxa"/>
          </w:tcPr>
          <w:p w:rsidR="00996771" w:rsidRPr="00341A00" w:rsidRDefault="00996771" w:rsidP="00341A00">
            <w:pPr>
              <w:spacing w:after="0" w:line="360" w:lineRule="auto"/>
              <w:jc w:val="both"/>
              <w:rPr>
                <w:rFonts w:asciiTheme="majorBidi" w:hAnsiTheme="majorBidi" w:cstheme="majorBidi"/>
                <w:sz w:val="28"/>
                <w:szCs w:val="28"/>
              </w:rPr>
            </w:pPr>
            <w:r w:rsidRPr="00341A00">
              <w:rPr>
                <w:rFonts w:asciiTheme="majorBidi" w:hAnsiTheme="majorBidi" w:cstheme="majorBidi"/>
                <w:sz w:val="28"/>
                <w:szCs w:val="28"/>
              </w:rPr>
              <w:t>1.278b</w:t>
            </w:r>
          </w:p>
        </w:tc>
      </w:tr>
      <w:tr w:rsidR="00996771" w:rsidRPr="00341A00" w:rsidTr="0048393C">
        <w:trPr>
          <w:trHeight w:val="927"/>
        </w:trPr>
        <w:tc>
          <w:tcPr>
            <w:tcW w:w="1959" w:type="dxa"/>
          </w:tcPr>
          <w:p w:rsidR="00996771" w:rsidRPr="00341A00" w:rsidRDefault="00996771" w:rsidP="00341A00">
            <w:pPr>
              <w:spacing w:after="0" w:line="360" w:lineRule="auto"/>
              <w:jc w:val="both"/>
              <w:rPr>
                <w:rFonts w:asciiTheme="majorBidi" w:hAnsiTheme="majorBidi" w:cstheme="majorBidi"/>
                <w:sz w:val="28"/>
                <w:szCs w:val="28"/>
              </w:rPr>
            </w:pPr>
            <w:r w:rsidRPr="00341A00">
              <w:rPr>
                <w:rFonts w:asciiTheme="majorBidi" w:hAnsiTheme="majorBidi" w:cstheme="majorBidi"/>
                <w:sz w:val="28"/>
                <w:szCs w:val="28"/>
              </w:rPr>
              <w:t>6</w:t>
            </w:r>
            <w:r w:rsidR="00171A8D">
              <w:rPr>
                <w:rFonts w:asciiTheme="majorBidi" w:hAnsiTheme="majorBidi" w:cstheme="majorBidi"/>
                <w:sz w:val="28"/>
                <w:szCs w:val="28"/>
              </w:rPr>
              <w:t xml:space="preserve"> </w:t>
            </w:r>
            <w:r w:rsidRPr="00341A00">
              <w:rPr>
                <w:rFonts w:asciiTheme="majorBidi" w:hAnsiTheme="majorBidi" w:cstheme="majorBidi"/>
                <w:sz w:val="28"/>
                <w:szCs w:val="28"/>
              </w:rPr>
              <w:t>ml</w:t>
            </w:r>
          </w:p>
          <w:p w:rsidR="00996771" w:rsidRPr="00341A00" w:rsidRDefault="00996771" w:rsidP="00341A00">
            <w:pPr>
              <w:spacing w:after="0" w:line="360" w:lineRule="auto"/>
              <w:jc w:val="both"/>
              <w:rPr>
                <w:rFonts w:asciiTheme="majorBidi" w:hAnsiTheme="majorBidi" w:cstheme="majorBidi"/>
                <w:sz w:val="28"/>
                <w:szCs w:val="28"/>
              </w:rPr>
            </w:pPr>
          </w:p>
        </w:tc>
        <w:tc>
          <w:tcPr>
            <w:tcW w:w="1475" w:type="dxa"/>
          </w:tcPr>
          <w:p w:rsidR="00996771" w:rsidRPr="00341A00" w:rsidRDefault="00996771" w:rsidP="00341A00">
            <w:pPr>
              <w:spacing w:after="0" w:line="360" w:lineRule="auto"/>
              <w:jc w:val="both"/>
              <w:rPr>
                <w:rFonts w:asciiTheme="majorBidi" w:hAnsiTheme="majorBidi" w:cstheme="majorBidi"/>
                <w:sz w:val="28"/>
                <w:szCs w:val="28"/>
              </w:rPr>
            </w:pPr>
            <w:r w:rsidRPr="00341A00">
              <w:rPr>
                <w:rFonts w:asciiTheme="majorBidi" w:hAnsiTheme="majorBidi" w:cstheme="majorBidi"/>
                <w:sz w:val="28"/>
                <w:szCs w:val="28"/>
              </w:rPr>
              <w:t>4.333b</w:t>
            </w:r>
          </w:p>
        </w:tc>
        <w:tc>
          <w:tcPr>
            <w:tcW w:w="1125" w:type="dxa"/>
          </w:tcPr>
          <w:p w:rsidR="00996771" w:rsidRPr="00341A00" w:rsidRDefault="00996771" w:rsidP="00341A00">
            <w:pPr>
              <w:spacing w:after="0" w:line="360" w:lineRule="auto"/>
              <w:jc w:val="both"/>
              <w:rPr>
                <w:rFonts w:asciiTheme="majorBidi" w:hAnsiTheme="majorBidi" w:cstheme="majorBidi"/>
                <w:sz w:val="28"/>
                <w:szCs w:val="28"/>
              </w:rPr>
            </w:pPr>
            <w:r w:rsidRPr="00341A00">
              <w:rPr>
                <w:rFonts w:asciiTheme="majorBidi" w:hAnsiTheme="majorBidi" w:cstheme="majorBidi"/>
                <w:sz w:val="28"/>
                <w:szCs w:val="28"/>
              </w:rPr>
              <w:t>19.23a</w:t>
            </w:r>
          </w:p>
        </w:tc>
        <w:tc>
          <w:tcPr>
            <w:tcW w:w="1486" w:type="dxa"/>
          </w:tcPr>
          <w:p w:rsidR="00996771" w:rsidRPr="00341A00" w:rsidRDefault="00996771" w:rsidP="00341A00">
            <w:pPr>
              <w:spacing w:after="0" w:line="360" w:lineRule="auto"/>
              <w:jc w:val="both"/>
              <w:rPr>
                <w:rFonts w:asciiTheme="majorBidi" w:hAnsiTheme="majorBidi" w:cstheme="majorBidi"/>
                <w:sz w:val="28"/>
                <w:szCs w:val="28"/>
              </w:rPr>
            </w:pPr>
            <w:r w:rsidRPr="00341A00">
              <w:rPr>
                <w:rFonts w:asciiTheme="majorBidi" w:hAnsiTheme="majorBidi" w:cstheme="majorBidi"/>
                <w:sz w:val="28"/>
                <w:szCs w:val="28"/>
              </w:rPr>
              <w:t>2.911a</w:t>
            </w:r>
          </w:p>
        </w:tc>
        <w:tc>
          <w:tcPr>
            <w:tcW w:w="1579" w:type="dxa"/>
          </w:tcPr>
          <w:p w:rsidR="00996771" w:rsidRPr="00341A00" w:rsidRDefault="00996771" w:rsidP="00341A00">
            <w:pPr>
              <w:spacing w:after="0" w:line="360" w:lineRule="auto"/>
              <w:jc w:val="both"/>
              <w:rPr>
                <w:rFonts w:asciiTheme="majorBidi" w:hAnsiTheme="majorBidi" w:cstheme="majorBidi"/>
                <w:sz w:val="28"/>
                <w:szCs w:val="28"/>
              </w:rPr>
            </w:pPr>
            <w:r w:rsidRPr="00341A00">
              <w:rPr>
                <w:rFonts w:asciiTheme="majorBidi" w:hAnsiTheme="majorBidi" w:cstheme="majorBidi"/>
                <w:sz w:val="28"/>
                <w:szCs w:val="28"/>
              </w:rPr>
              <w:t>5.789a</w:t>
            </w:r>
          </w:p>
        </w:tc>
        <w:tc>
          <w:tcPr>
            <w:tcW w:w="1486" w:type="dxa"/>
          </w:tcPr>
          <w:p w:rsidR="00996771" w:rsidRPr="00341A00" w:rsidRDefault="00996771" w:rsidP="00341A00">
            <w:pPr>
              <w:spacing w:after="0" w:line="360" w:lineRule="auto"/>
              <w:jc w:val="both"/>
              <w:rPr>
                <w:rFonts w:asciiTheme="majorBidi" w:hAnsiTheme="majorBidi" w:cstheme="majorBidi"/>
                <w:sz w:val="28"/>
                <w:szCs w:val="28"/>
              </w:rPr>
            </w:pPr>
            <w:r w:rsidRPr="00341A00">
              <w:rPr>
                <w:rFonts w:asciiTheme="majorBidi" w:hAnsiTheme="majorBidi" w:cstheme="majorBidi"/>
                <w:sz w:val="28"/>
                <w:szCs w:val="28"/>
              </w:rPr>
              <w:t>1.133b</w:t>
            </w:r>
          </w:p>
        </w:tc>
      </w:tr>
      <w:tr w:rsidR="00996771" w:rsidRPr="00341A00" w:rsidTr="0048393C">
        <w:trPr>
          <w:trHeight w:val="927"/>
        </w:trPr>
        <w:tc>
          <w:tcPr>
            <w:tcW w:w="1959" w:type="dxa"/>
          </w:tcPr>
          <w:p w:rsidR="00996771" w:rsidRPr="00341A00" w:rsidRDefault="00996771" w:rsidP="00341A00">
            <w:pPr>
              <w:spacing w:after="0" w:line="360" w:lineRule="auto"/>
              <w:jc w:val="both"/>
              <w:rPr>
                <w:rFonts w:asciiTheme="majorBidi" w:hAnsiTheme="majorBidi" w:cstheme="majorBidi"/>
                <w:sz w:val="28"/>
                <w:szCs w:val="28"/>
              </w:rPr>
            </w:pPr>
            <w:r w:rsidRPr="00341A00">
              <w:rPr>
                <w:rFonts w:asciiTheme="majorBidi" w:hAnsiTheme="majorBidi" w:cstheme="majorBidi"/>
                <w:sz w:val="28"/>
                <w:szCs w:val="28"/>
              </w:rPr>
              <w:t>control</w:t>
            </w:r>
          </w:p>
          <w:p w:rsidR="00996771" w:rsidRPr="00341A00" w:rsidRDefault="00996771" w:rsidP="00341A00">
            <w:pPr>
              <w:spacing w:after="0" w:line="360" w:lineRule="auto"/>
              <w:jc w:val="both"/>
              <w:rPr>
                <w:rFonts w:asciiTheme="majorBidi" w:hAnsiTheme="majorBidi" w:cstheme="majorBidi"/>
                <w:sz w:val="28"/>
                <w:szCs w:val="28"/>
              </w:rPr>
            </w:pPr>
          </w:p>
        </w:tc>
        <w:tc>
          <w:tcPr>
            <w:tcW w:w="1475" w:type="dxa"/>
          </w:tcPr>
          <w:p w:rsidR="00996771" w:rsidRPr="00341A00" w:rsidRDefault="00996771" w:rsidP="00341A00">
            <w:pPr>
              <w:spacing w:after="0" w:line="360" w:lineRule="auto"/>
              <w:jc w:val="both"/>
              <w:rPr>
                <w:rFonts w:asciiTheme="majorBidi" w:hAnsiTheme="majorBidi" w:cstheme="majorBidi"/>
                <w:sz w:val="28"/>
                <w:szCs w:val="28"/>
              </w:rPr>
            </w:pPr>
            <w:r w:rsidRPr="00341A00">
              <w:rPr>
                <w:rFonts w:asciiTheme="majorBidi" w:hAnsiTheme="majorBidi" w:cstheme="majorBidi"/>
                <w:sz w:val="28"/>
                <w:szCs w:val="28"/>
              </w:rPr>
              <w:t>9.222a</w:t>
            </w:r>
          </w:p>
        </w:tc>
        <w:tc>
          <w:tcPr>
            <w:tcW w:w="1125" w:type="dxa"/>
          </w:tcPr>
          <w:p w:rsidR="00996771" w:rsidRPr="00341A00" w:rsidRDefault="00996771" w:rsidP="00341A00">
            <w:pPr>
              <w:spacing w:after="0" w:line="360" w:lineRule="auto"/>
              <w:jc w:val="both"/>
              <w:rPr>
                <w:rFonts w:asciiTheme="majorBidi" w:hAnsiTheme="majorBidi" w:cstheme="majorBidi"/>
                <w:sz w:val="28"/>
                <w:szCs w:val="28"/>
              </w:rPr>
            </w:pPr>
            <w:r w:rsidRPr="00341A00">
              <w:rPr>
                <w:rFonts w:asciiTheme="majorBidi" w:hAnsiTheme="majorBidi" w:cstheme="majorBidi"/>
                <w:sz w:val="28"/>
                <w:szCs w:val="28"/>
              </w:rPr>
              <w:t>16.94b</w:t>
            </w:r>
          </w:p>
        </w:tc>
        <w:tc>
          <w:tcPr>
            <w:tcW w:w="1486" w:type="dxa"/>
          </w:tcPr>
          <w:p w:rsidR="00996771" w:rsidRPr="00341A00" w:rsidRDefault="00996771" w:rsidP="00341A00">
            <w:pPr>
              <w:spacing w:after="0" w:line="360" w:lineRule="auto"/>
              <w:jc w:val="both"/>
              <w:rPr>
                <w:rFonts w:asciiTheme="majorBidi" w:hAnsiTheme="majorBidi" w:cstheme="majorBidi"/>
                <w:sz w:val="28"/>
                <w:szCs w:val="28"/>
              </w:rPr>
            </w:pPr>
            <w:r w:rsidRPr="00341A00">
              <w:rPr>
                <w:rFonts w:asciiTheme="majorBidi" w:hAnsiTheme="majorBidi" w:cstheme="majorBidi"/>
                <w:sz w:val="28"/>
                <w:szCs w:val="28"/>
              </w:rPr>
              <w:t>2.067b</w:t>
            </w:r>
          </w:p>
        </w:tc>
        <w:tc>
          <w:tcPr>
            <w:tcW w:w="1579" w:type="dxa"/>
          </w:tcPr>
          <w:p w:rsidR="00996771" w:rsidRPr="00341A00" w:rsidRDefault="00996771" w:rsidP="00341A00">
            <w:pPr>
              <w:spacing w:after="0" w:line="360" w:lineRule="auto"/>
              <w:jc w:val="both"/>
              <w:rPr>
                <w:rFonts w:asciiTheme="majorBidi" w:hAnsiTheme="majorBidi" w:cstheme="majorBidi"/>
                <w:sz w:val="28"/>
                <w:szCs w:val="28"/>
              </w:rPr>
            </w:pPr>
            <w:r w:rsidRPr="00341A00">
              <w:rPr>
                <w:rFonts w:asciiTheme="majorBidi" w:hAnsiTheme="majorBidi" w:cstheme="majorBidi"/>
                <w:sz w:val="28"/>
                <w:szCs w:val="28"/>
              </w:rPr>
              <w:t>6.611a</w:t>
            </w:r>
          </w:p>
        </w:tc>
        <w:tc>
          <w:tcPr>
            <w:tcW w:w="1486" w:type="dxa"/>
          </w:tcPr>
          <w:p w:rsidR="00996771" w:rsidRPr="00341A00" w:rsidRDefault="00996771" w:rsidP="00341A00">
            <w:pPr>
              <w:spacing w:after="0" w:line="360" w:lineRule="auto"/>
              <w:jc w:val="both"/>
              <w:rPr>
                <w:rFonts w:asciiTheme="majorBidi" w:hAnsiTheme="majorBidi" w:cstheme="majorBidi"/>
                <w:sz w:val="28"/>
                <w:szCs w:val="28"/>
              </w:rPr>
            </w:pPr>
            <w:r w:rsidRPr="00341A00">
              <w:rPr>
                <w:rFonts w:asciiTheme="majorBidi" w:hAnsiTheme="majorBidi" w:cstheme="majorBidi"/>
                <w:sz w:val="28"/>
                <w:szCs w:val="28"/>
              </w:rPr>
              <w:t>2.000a</w:t>
            </w:r>
          </w:p>
        </w:tc>
      </w:tr>
      <w:tr w:rsidR="00996771" w:rsidRPr="00341A00" w:rsidTr="0048393C">
        <w:trPr>
          <w:trHeight w:val="904"/>
        </w:trPr>
        <w:tc>
          <w:tcPr>
            <w:tcW w:w="1959" w:type="dxa"/>
          </w:tcPr>
          <w:p w:rsidR="00996771" w:rsidRPr="00341A00" w:rsidRDefault="00996771" w:rsidP="00341A00">
            <w:pPr>
              <w:spacing w:after="0" w:line="360" w:lineRule="auto"/>
              <w:jc w:val="both"/>
              <w:rPr>
                <w:rFonts w:asciiTheme="majorBidi" w:hAnsiTheme="majorBidi" w:cstheme="majorBidi"/>
                <w:sz w:val="28"/>
                <w:szCs w:val="28"/>
              </w:rPr>
            </w:pPr>
            <w:proofErr w:type="spellStart"/>
            <w:r w:rsidRPr="00341A00">
              <w:rPr>
                <w:rFonts w:asciiTheme="majorBidi" w:hAnsiTheme="majorBidi" w:cstheme="majorBidi"/>
                <w:sz w:val="28"/>
                <w:szCs w:val="28"/>
              </w:rPr>
              <w:t>Cv</w:t>
            </w:r>
            <w:proofErr w:type="spellEnd"/>
            <w:r w:rsidRPr="00341A00">
              <w:rPr>
                <w:rFonts w:asciiTheme="majorBidi" w:hAnsiTheme="majorBidi" w:cstheme="majorBidi"/>
                <w:sz w:val="28"/>
                <w:szCs w:val="28"/>
              </w:rPr>
              <w:t>%</w:t>
            </w:r>
          </w:p>
          <w:p w:rsidR="00996771" w:rsidRPr="00341A00" w:rsidRDefault="00996771" w:rsidP="00341A00">
            <w:pPr>
              <w:spacing w:after="0" w:line="360" w:lineRule="auto"/>
              <w:jc w:val="both"/>
              <w:rPr>
                <w:rFonts w:asciiTheme="majorBidi" w:hAnsiTheme="majorBidi" w:cstheme="majorBidi"/>
                <w:sz w:val="28"/>
                <w:szCs w:val="28"/>
              </w:rPr>
            </w:pPr>
          </w:p>
        </w:tc>
        <w:tc>
          <w:tcPr>
            <w:tcW w:w="1475" w:type="dxa"/>
          </w:tcPr>
          <w:p w:rsidR="00996771" w:rsidRPr="00341A00" w:rsidRDefault="00996771" w:rsidP="00341A00">
            <w:pPr>
              <w:spacing w:after="0" w:line="360" w:lineRule="auto"/>
              <w:jc w:val="both"/>
              <w:rPr>
                <w:rFonts w:asciiTheme="majorBidi" w:hAnsiTheme="majorBidi" w:cstheme="majorBidi"/>
                <w:sz w:val="28"/>
                <w:szCs w:val="28"/>
              </w:rPr>
            </w:pPr>
            <w:r w:rsidRPr="00341A00">
              <w:rPr>
                <w:rFonts w:asciiTheme="majorBidi" w:hAnsiTheme="majorBidi" w:cstheme="majorBidi"/>
                <w:sz w:val="28"/>
                <w:szCs w:val="28"/>
              </w:rPr>
              <w:t>18.05</w:t>
            </w:r>
          </w:p>
        </w:tc>
        <w:tc>
          <w:tcPr>
            <w:tcW w:w="1125" w:type="dxa"/>
          </w:tcPr>
          <w:p w:rsidR="00996771" w:rsidRPr="00341A00" w:rsidRDefault="00996771" w:rsidP="00341A00">
            <w:pPr>
              <w:spacing w:after="0" w:line="360" w:lineRule="auto"/>
              <w:jc w:val="both"/>
              <w:rPr>
                <w:rFonts w:asciiTheme="majorBidi" w:hAnsiTheme="majorBidi" w:cstheme="majorBidi"/>
                <w:sz w:val="28"/>
                <w:szCs w:val="28"/>
              </w:rPr>
            </w:pPr>
            <w:r w:rsidRPr="00341A00">
              <w:rPr>
                <w:rFonts w:asciiTheme="majorBidi" w:hAnsiTheme="majorBidi" w:cstheme="majorBidi"/>
                <w:sz w:val="28"/>
                <w:szCs w:val="28"/>
              </w:rPr>
              <w:t>5.96</w:t>
            </w:r>
          </w:p>
        </w:tc>
        <w:tc>
          <w:tcPr>
            <w:tcW w:w="1486" w:type="dxa"/>
          </w:tcPr>
          <w:p w:rsidR="00996771" w:rsidRPr="00341A00" w:rsidRDefault="00996771" w:rsidP="00341A00">
            <w:pPr>
              <w:spacing w:after="0" w:line="360" w:lineRule="auto"/>
              <w:jc w:val="both"/>
              <w:rPr>
                <w:rFonts w:asciiTheme="majorBidi" w:hAnsiTheme="majorBidi" w:cstheme="majorBidi"/>
                <w:sz w:val="28"/>
                <w:szCs w:val="28"/>
              </w:rPr>
            </w:pPr>
            <w:r w:rsidRPr="00341A00">
              <w:rPr>
                <w:rFonts w:asciiTheme="majorBidi" w:hAnsiTheme="majorBidi" w:cstheme="majorBidi"/>
                <w:sz w:val="28"/>
                <w:szCs w:val="28"/>
              </w:rPr>
              <w:t>15.0</w:t>
            </w:r>
          </w:p>
        </w:tc>
        <w:tc>
          <w:tcPr>
            <w:tcW w:w="1579" w:type="dxa"/>
          </w:tcPr>
          <w:p w:rsidR="00996771" w:rsidRPr="00341A00" w:rsidRDefault="00996771" w:rsidP="00341A00">
            <w:pPr>
              <w:spacing w:after="0" w:line="360" w:lineRule="auto"/>
              <w:jc w:val="both"/>
              <w:rPr>
                <w:rFonts w:asciiTheme="majorBidi" w:hAnsiTheme="majorBidi" w:cstheme="majorBidi"/>
                <w:sz w:val="28"/>
                <w:szCs w:val="28"/>
              </w:rPr>
            </w:pPr>
            <w:r w:rsidRPr="00341A00">
              <w:rPr>
                <w:rFonts w:asciiTheme="majorBidi" w:hAnsiTheme="majorBidi" w:cstheme="majorBidi"/>
                <w:sz w:val="28"/>
                <w:szCs w:val="28"/>
              </w:rPr>
              <w:t>14.63</w:t>
            </w:r>
          </w:p>
        </w:tc>
        <w:tc>
          <w:tcPr>
            <w:tcW w:w="1486" w:type="dxa"/>
          </w:tcPr>
          <w:p w:rsidR="00996771" w:rsidRPr="00341A00" w:rsidRDefault="00996771" w:rsidP="00341A00">
            <w:pPr>
              <w:spacing w:after="0" w:line="360" w:lineRule="auto"/>
              <w:jc w:val="both"/>
              <w:rPr>
                <w:rFonts w:asciiTheme="majorBidi" w:hAnsiTheme="majorBidi" w:cstheme="majorBidi"/>
                <w:sz w:val="28"/>
                <w:szCs w:val="28"/>
              </w:rPr>
            </w:pPr>
            <w:r w:rsidRPr="00341A00">
              <w:rPr>
                <w:rFonts w:asciiTheme="majorBidi" w:hAnsiTheme="majorBidi" w:cstheme="majorBidi"/>
                <w:sz w:val="28"/>
                <w:szCs w:val="28"/>
              </w:rPr>
              <w:t>18.39</w:t>
            </w:r>
          </w:p>
        </w:tc>
      </w:tr>
      <w:tr w:rsidR="00996771" w:rsidRPr="00341A00" w:rsidTr="0048393C">
        <w:trPr>
          <w:trHeight w:val="927"/>
        </w:trPr>
        <w:tc>
          <w:tcPr>
            <w:tcW w:w="1959" w:type="dxa"/>
          </w:tcPr>
          <w:p w:rsidR="00996771" w:rsidRPr="00341A00" w:rsidRDefault="00996771" w:rsidP="00341A00">
            <w:pPr>
              <w:spacing w:after="0" w:line="360" w:lineRule="auto"/>
              <w:jc w:val="both"/>
              <w:rPr>
                <w:rFonts w:asciiTheme="majorBidi" w:hAnsiTheme="majorBidi" w:cstheme="majorBidi"/>
                <w:sz w:val="28"/>
                <w:szCs w:val="28"/>
              </w:rPr>
            </w:pPr>
            <w:r w:rsidRPr="00341A00">
              <w:rPr>
                <w:rFonts w:asciiTheme="majorBidi" w:hAnsiTheme="majorBidi" w:cstheme="majorBidi"/>
                <w:sz w:val="28"/>
                <w:szCs w:val="28"/>
              </w:rPr>
              <w:t>S.E</w:t>
            </w:r>
            <w:r w:rsidRPr="00341A00">
              <w:rPr>
                <w:rFonts w:asciiTheme="majorBidi" w:eastAsia="Calibri" w:hAnsiTheme="majorBidi" w:cstheme="majorBidi"/>
                <w:sz w:val="28"/>
                <w:szCs w:val="28"/>
                <w:u w:val="single"/>
              </w:rPr>
              <w:t>±</w:t>
            </w:r>
          </w:p>
          <w:p w:rsidR="00996771" w:rsidRPr="00341A00" w:rsidRDefault="00996771" w:rsidP="00341A00">
            <w:pPr>
              <w:spacing w:after="0" w:line="360" w:lineRule="auto"/>
              <w:jc w:val="both"/>
              <w:rPr>
                <w:rFonts w:asciiTheme="majorBidi" w:hAnsiTheme="majorBidi" w:cstheme="majorBidi"/>
                <w:sz w:val="28"/>
                <w:szCs w:val="28"/>
              </w:rPr>
            </w:pPr>
          </w:p>
        </w:tc>
        <w:tc>
          <w:tcPr>
            <w:tcW w:w="1475" w:type="dxa"/>
          </w:tcPr>
          <w:p w:rsidR="00996771" w:rsidRPr="00341A00" w:rsidRDefault="00996771" w:rsidP="00341A00">
            <w:pPr>
              <w:spacing w:after="0" w:line="360" w:lineRule="auto"/>
              <w:jc w:val="both"/>
              <w:rPr>
                <w:rFonts w:asciiTheme="majorBidi" w:hAnsiTheme="majorBidi" w:cstheme="majorBidi"/>
                <w:sz w:val="28"/>
                <w:szCs w:val="28"/>
              </w:rPr>
            </w:pPr>
            <w:r w:rsidRPr="00341A00">
              <w:rPr>
                <w:rFonts w:asciiTheme="majorBidi" w:hAnsiTheme="majorBidi" w:cstheme="majorBidi"/>
                <w:sz w:val="28"/>
                <w:szCs w:val="28"/>
              </w:rPr>
              <w:t>0.956</w:t>
            </w:r>
          </w:p>
        </w:tc>
        <w:tc>
          <w:tcPr>
            <w:tcW w:w="1125" w:type="dxa"/>
          </w:tcPr>
          <w:p w:rsidR="00996771" w:rsidRPr="00341A00" w:rsidRDefault="00996771" w:rsidP="00341A00">
            <w:pPr>
              <w:spacing w:after="0" w:line="360" w:lineRule="auto"/>
              <w:jc w:val="both"/>
              <w:rPr>
                <w:rFonts w:asciiTheme="majorBidi" w:hAnsiTheme="majorBidi" w:cstheme="majorBidi"/>
                <w:sz w:val="28"/>
                <w:szCs w:val="28"/>
              </w:rPr>
            </w:pPr>
            <w:r w:rsidRPr="00341A00">
              <w:rPr>
                <w:rFonts w:asciiTheme="majorBidi" w:hAnsiTheme="majorBidi" w:cstheme="majorBidi"/>
                <w:sz w:val="28"/>
                <w:szCs w:val="28"/>
              </w:rPr>
              <w:t>1.243</w:t>
            </w:r>
          </w:p>
        </w:tc>
        <w:tc>
          <w:tcPr>
            <w:tcW w:w="1486" w:type="dxa"/>
          </w:tcPr>
          <w:p w:rsidR="00996771" w:rsidRPr="00341A00" w:rsidRDefault="00996771" w:rsidP="00341A00">
            <w:pPr>
              <w:spacing w:after="0" w:line="360" w:lineRule="auto"/>
              <w:jc w:val="both"/>
              <w:rPr>
                <w:rFonts w:asciiTheme="majorBidi" w:hAnsiTheme="majorBidi" w:cstheme="majorBidi"/>
                <w:sz w:val="28"/>
                <w:szCs w:val="28"/>
              </w:rPr>
            </w:pPr>
            <w:r w:rsidRPr="00341A00">
              <w:rPr>
                <w:rFonts w:asciiTheme="majorBidi" w:hAnsiTheme="majorBidi" w:cstheme="majorBidi"/>
                <w:sz w:val="28"/>
                <w:szCs w:val="28"/>
              </w:rPr>
              <w:t>0.399</w:t>
            </w:r>
          </w:p>
        </w:tc>
        <w:tc>
          <w:tcPr>
            <w:tcW w:w="1579" w:type="dxa"/>
          </w:tcPr>
          <w:p w:rsidR="00996771" w:rsidRPr="00341A00" w:rsidRDefault="00996771" w:rsidP="00341A00">
            <w:pPr>
              <w:spacing w:after="0" w:line="360" w:lineRule="auto"/>
              <w:jc w:val="both"/>
              <w:rPr>
                <w:rFonts w:asciiTheme="majorBidi" w:hAnsiTheme="majorBidi" w:cstheme="majorBidi"/>
                <w:sz w:val="28"/>
                <w:szCs w:val="28"/>
              </w:rPr>
            </w:pPr>
            <w:r w:rsidRPr="00341A00">
              <w:rPr>
                <w:rFonts w:asciiTheme="majorBidi" w:hAnsiTheme="majorBidi" w:cstheme="majorBidi"/>
                <w:sz w:val="28"/>
                <w:szCs w:val="28"/>
              </w:rPr>
              <w:t>0.809</w:t>
            </w:r>
          </w:p>
        </w:tc>
        <w:tc>
          <w:tcPr>
            <w:tcW w:w="1486" w:type="dxa"/>
          </w:tcPr>
          <w:p w:rsidR="00996771" w:rsidRPr="00341A00" w:rsidRDefault="00996771" w:rsidP="00341A00">
            <w:pPr>
              <w:spacing w:after="0" w:line="360" w:lineRule="auto"/>
              <w:jc w:val="both"/>
              <w:rPr>
                <w:rFonts w:asciiTheme="majorBidi" w:hAnsiTheme="majorBidi" w:cstheme="majorBidi"/>
                <w:sz w:val="28"/>
                <w:szCs w:val="28"/>
              </w:rPr>
            </w:pPr>
            <w:r w:rsidRPr="00341A00">
              <w:rPr>
                <w:rFonts w:asciiTheme="majorBidi" w:hAnsiTheme="majorBidi" w:cstheme="majorBidi"/>
                <w:sz w:val="28"/>
                <w:szCs w:val="28"/>
              </w:rPr>
              <w:t>0.065</w:t>
            </w:r>
          </w:p>
        </w:tc>
      </w:tr>
    </w:tbl>
    <w:p w:rsidR="00D63A2E" w:rsidRDefault="00996771" w:rsidP="00DA2655">
      <w:pPr>
        <w:spacing w:line="360" w:lineRule="auto"/>
        <w:jc w:val="both"/>
        <w:rPr>
          <w:rFonts w:asciiTheme="majorBidi" w:eastAsia="Times New Roman" w:hAnsiTheme="majorBidi" w:cstheme="majorBidi"/>
          <w:sz w:val="28"/>
          <w:szCs w:val="28"/>
        </w:rPr>
      </w:pPr>
      <w:r w:rsidRPr="00341A00">
        <w:rPr>
          <w:rFonts w:asciiTheme="majorBidi" w:eastAsia="Times New Roman" w:hAnsiTheme="majorBidi" w:cstheme="majorBidi"/>
          <w:sz w:val="28"/>
          <w:szCs w:val="28"/>
        </w:rPr>
        <w:t xml:space="preserve">Values in the same Colum followed by different letters significantly different according to </w:t>
      </w:r>
      <w:proofErr w:type="spellStart"/>
      <w:r w:rsidRPr="00341A00">
        <w:rPr>
          <w:rFonts w:asciiTheme="majorBidi" w:eastAsia="Times New Roman" w:hAnsiTheme="majorBidi" w:cstheme="majorBidi"/>
          <w:sz w:val="28"/>
          <w:szCs w:val="28"/>
        </w:rPr>
        <w:t>Tukeys</w:t>
      </w:r>
      <w:proofErr w:type="spellEnd"/>
      <w:r w:rsidRPr="00341A00">
        <w:rPr>
          <w:rFonts w:asciiTheme="majorBidi" w:eastAsia="Times New Roman" w:hAnsiTheme="majorBidi" w:cstheme="majorBidi"/>
          <w:sz w:val="28"/>
          <w:szCs w:val="28"/>
        </w:rPr>
        <w:t xml:space="preserve"> multiple range tests (p&lt; 0.05).</w:t>
      </w:r>
    </w:p>
    <w:p w:rsidR="00550D1A" w:rsidRPr="00341A00" w:rsidRDefault="00550D1A" w:rsidP="00341A00">
      <w:pPr>
        <w:spacing w:after="0" w:line="360" w:lineRule="auto"/>
        <w:ind w:firstLine="720"/>
        <w:jc w:val="both"/>
        <w:rPr>
          <w:rFonts w:asciiTheme="majorBidi" w:eastAsia="Times New Roman" w:hAnsiTheme="majorBidi" w:cstheme="majorBidi"/>
          <w:sz w:val="28"/>
          <w:szCs w:val="28"/>
        </w:rPr>
      </w:pPr>
    </w:p>
    <w:tbl>
      <w:tblPr>
        <w:tblStyle w:val="TableGrid2"/>
        <w:tblpPr w:leftFromText="180" w:rightFromText="180" w:vertAnchor="text" w:horzAnchor="margin" w:tblpXSpec="center" w:tblpY="1666"/>
        <w:tblW w:w="9921" w:type="dxa"/>
        <w:tblLayout w:type="fixed"/>
        <w:tblLook w:val="04A0" w:firstRow="1" w:lastRow="0" w:firstColumn="1" w:lastColumn="0" w:noHBand="0" w:noVBand="1"/>
      </w:tblPr>
      <w:tblGrid>
        <w:gridCol w:w="1951"/>
        <w:gridCol w:w="2126"/>
        <w:gridCol w:w="1431"/>
        <w:gridCol w:w="1034"/>
        <w:gridCol w:w="1111"/>
        <w:gridCol w:w="1134"/>
        <w:gridCol w:w="1134"/>
      </w:tblGrid>
      <w:tr w:rsidR="00A306AA" w:rsidRPr="00341A00" w:rsidTr="00A306AA">
        <w:trPr>
          <w:trHeight w:val="1069"/>
        </w:trPr>
        <w:tc>
          <w:tcPr>
            <w:tcW w:w="1951" w:type="dxa"/>
          </w:tcPr>
          <w:p w:rsidR="00A306AA" w:rsidRPr="00341A00" w:rsidRDefault="00A306AA" w:rsidP="00A306AA">
            <w:pPr>
              <w:spacing w:after="0" w:line="360" w:lineRule="auto"/>
              <w:jc w:val="center"/>
              <w:rPr>
                <w:rFonts w:asciiTheme="majorBidi" w:hAnsiTheme="majorBidi" w:cstheme="majorBidi"/>
                <w:sz w:val="28"/>
                <w:szCs w:val="28"/>
              </w:rPr>
            </w:pPr>
            <w:r w:rsidRPr="00341A00">
              <w:rPr>
                <w:rFonts w:asciiTheme="majorBidi" w:hAnsiTheme="majorBidi" w:cstheme="majorBidi"/>
                <w:sz w:val="28"/>
                <w:szCs w:val="28"/>
              </w:rPr>
              <w:t xml:space="preserve">Concentration   of </w:t>
            </w:r>
            <w:proofErr w:type="spellStart"/>
            <w:r w:rsidRPr="00341A00">
              <w:rPr>
                <w:rFonts w:asciiTheme="majorBidi" w:hAnsiTheme="majorBidi" w:cstheme="majorBidi"/>
                <w:sz w:val="28"/>
                <w:szCs w:val="28"/>
              </w:rPr>
              <w:t>mycorrhizae</w:t>
            </w:r>
            <w:proofErr w:type="spellEnd"/>
          </w:p>
        </w:tc>
        <w:tc>
          <w:tcPr>
            <w:tcW w:w="2126" w:type="dxa"/>
          </w:tcPr>
          <w:p w:rsidR="00A306AA" w:rsidRPr="00341A00" w:rsidRDefault="00A306AA" w:rsidP="00A306AA">
            <w:pPr>
              <w:spacing w:after="0" w:line="360" w:lineRule="auto"/>
              <w:jc w:val="center"/>
              <w:rPr>
                <w:rFonts w:asciiTheme="majorBidi" w:hAnsiTheme="majorBidi" w:cstheme="majorBidi"/>
                <w:sz w:val="28"/>
                <w:szCs w:val="28"/>
              </w:rPr>
            </w:pPr>
            <w:r w:rsidRPr="00341A00">
              <w:rPr>
                <w:rFonts w:asciiTheme="majorBidi" w:hAnsiTheme="majorBidi" w:cstheme="majorBidi"/>
                <w:sz w:val="28"/>
                <w:szCs w:val="28"/>
              </w:rPr>
              <w:t xml:space="preserve">Colonization of </w:t>
            </w:r>
            <w:proofErr w:type="spellStart"/>
            <w:r w:rsidRPr="00341A00">
              <w:rPr>
                <w:rFonts w:asciiTheme="majorBidi" w:hAnsiTheme="majorBidi" w:cstheme="majorBidi"/>
                <w:sz w:val="28"/>
                <w:szCs w:val="28"/>
              </w:rPr>
              <w:t>mycorrhizae</w:t>
            </w:r>
            <w:proofErr w:type="spellEnd"/>
          </w:p>
        </w:tc>
        <w:tc>
          <w:tcPr>
            <w:tcW w:w="1431" w:type="dxa"/>
          </w:tcPr>
          <w:p w:rsidR="00A306AA" w:rsidRPr="00341A00" w:rsidRDefault="00A306AA" w:rsidP="00A306AA">
            <w:pPr>
              <w:spacing w:after="0" w:line="360" w:lineRule="auto"/>
              <w:jc w:val="center"/>
              <w:rPr>
                <w:rFonts w:asciiTheme="majorBidi" w:hAnsiTheme="majorBidi" w:cstheme="majorBidi"/>
                <w:sz w:val="28"/>
                <w:szCs w:val="28"/>
              </w:rPr>
            </w:pPr>
            <w:r w:rsidRPr="00341A00">
              <w:rPr>
                <w:rFonts w:asciiTheme="majorBidi" w:hAnsiTheme="majorBidi" w:cstheme="majorBidi"/>
                <w:sz w:val="28"/>
                <w:szCs w:val="28"/>
              </w:rPr>
              <w:t>Nematode percentage</w:t>
            </w:r>
          </w:p>
        </w:tc>
        <w:tc>
          <w:tcPr>
            <w:tcW w:w="1034" w:type="dxa"/>
          </w:tcPr>
          <w:p w:rsidR="00A306AA" w:rsidRPr="00341A00" w:rsidRDefault="00A306AA" w:rsidP="00A306AA">
            <w:pPr>
              <w:spacing w:after="0" w:line="360" w:lineRule="auto"/>
              <w:jc w:val="center"/>
              <w:rPr>
                <w:rFonts w:asciiTheme="majorBidi" w:hAnsiTheme="majorBidi" w:cstheme="majorBidi"/>
                <w:sz w:val="28"/>
                <w:szCs w:val="28"/>
              </w:rPr>
            </w:pPr>
            <w:proofErr w:type="spellStart"/>
            <w:r w:rsidRPr="00341A00">
              <w:rPr>
                <w:rFonts w:asciiTheme="majorBidi" w:hAnsiTheme="majorBidi" w:cstheme="majorBidi"/>
                <w:sz w:val="28"/>
                <w:szCs w:val="28"/>
              </w:rPr>
              <w:t>Mycorrhizae</w:t>
            </w:r>
            <w:proofErr w:type="spellEnd"/>
            <w:r w:rsidRPr="00341A00">
              <w:rPr>
                <w:rFonts w:asciiTheme="majorBidi" w:hAnsiTheme="majorBidi" w:cstheme="majorBidi"/>
                <w:sz w:val="28"/>
                <w:szCs w:val="28"/>
              </w:rPr>
              <w:t xml:space="preserve"> root length</w:t>
            </w:r>
          </w:p>
        </w:tc>
        <w:tc>
          <w:tcPr>
            <w:tcW w:w="1111" w:type="dxa"/>
          </w:tcPr>
          <w:p w:rsidR="00A306AA" w:rsidRPr="00341A00" w:rsidRDefault="00A306AA" w:rsidP="00A306AA">
            <w:pPr>
              <w:spacing w:after="0" w:line="360" w:lineRule="auto"/>
              <w:jc w:val="center"/>
              <w:rPr>
                <w:rFonts w:asciiTheme="majorBidi" w:hAnsiTheme="majorBidi" w:cstheme="majorBidi"/>
                <w:sz w:val="28"/>
                <w:szCs w:val="28"/>
              </w:rPr>
            </w:pPr>
            <w:r w:rsidRPr="00341A00">
              <w:rPr>
                <w:rFonts w:asciiTheme="majorBidi" w:hAnsiTheme="majorBidi" w:cstheme="majorBidi"/>
                <w:sz w:val="28"/>
                <w:szCs w:val="28"/>
              </w:rPr>
              <w:t>Total plant root length</w:t>
            </w:r>
          </w:p>
        </w:tc>
        <w:tc>
          <w:tcPr>
            <w:tcW w:w="1134" w:type="dxa"/>
          </w:tcPr>
          <w:p w:rsidR="00A306AA" w:rsidRPr="00341A00" w:rsidRDefault="00A306AA" w:rsidP="00A306AA">
            <w:pPr>
              <w:spacing w:after="0" w:line="360" w:lineRule="auto"/>
              <w:jc w:val="center"/>
              <w:rPr>
                <w:rFonts w:asciiTheme="majorBidi" w:hAnsiTheme="majorBidi" w:cstheme="majorBidi"/>
                <w:sz w:val="28"/>
                <w:szCs w:val="28"/>
              </w:rPr>
            </w:pPr>
            <w:r w:rsidRPr="00341A00">
              <w:rPr>
                <w:rFonts w:asciiTheme="majorBidi" w:hAnsiTheme="majorBidi" w:cstheme="majorBidi"/>
                <w:sz w:val="28"/>
                <w:szCs w:val="28"/>
              </w:rPr>
              <w:t>Number of galls/ plant</w:t>
            </w:r>
          </w:p>
          <w:p w:rsidR="00A306AA" w:rsidRPr="00341A00" w:rsidRDefault="00A306AA" w:rsidP="00A306AA">
            <w:pPr>
              <w:spacing w:after="0" w:line="360" w:lineRule="auto"/>
              <w:jc w:val="center"/>
              <w:rPr>
                <w:rFonts w:asciiTheme="majorBidi" w:hAnsiTheme="majorBidi" w:cstheme="majorBidi"/>
                <w:sz w:val="28"/>
                <w:szCs w:val="28"/>
              </w:rPr>
            </w:pPr>
          </w:p>
        </w:tc>
        <w:tc>
          <w:tcPr>
            <w:tcW w:w="1134" w:type="dxa"/>
          </w:tcPr>
          <w:p w:rsidR="00A306AA" w:rsidRPr="00341A00" w:rsidRDefault="00A306AA" w:rsidP="00A306AA">
            <w:pPr>
              <w:spacing w:after="0" w:line="360" w:lineRule="auto"/>
              <w:jc w:val="center"/>
              <w:rPr>
                <w:rFonts w:asciiTheme="majorBidi" w:hAnsiTheme="majorBidi" w:cstheme="majorBidi"/>
                <w:sz w:val="28"/>
                <w:szCs w:val="28"/>
              </w:rPr>
            </w:pPr>
            <w:r w:rsidRPr="00341A00">
              <w:rPr>
                <w:rFonts w:asciiTheme="majorBidi" w:hAnsiTheme="majorBidi" w:cstheme="majorBidi"/>
                <w:sz w:val="28"/>
                <w:szCs w:val="28"/>
              </w:rPr>
              <w:t>Number of eggs/ plant</w:t>
            </w:r>
          </w:p>
          <w:p w:rsidR="00A306AA" w:rsidRPr="00341A00" w:rsidRDefault="00A306AA" w:rsidP="00A306AA">
            <w:pPr>
              <w:spacing w:after="0" w:line="360" w:lineRule="auto"/>
              <w:jc w:val="center"/>
              <w:rPr>
                <w:rFonts w:asciiTheme="majorBidi" w:hAnsiTheme="majorBidi" w:cstheme="majorBidi"/>
                <w:sz w:val="28"/>
                <w:szCs w:val="28"/>
              </w:rPr>
            </w:pPr>
          </w:p>
        </w:tc>
      </w:tr>
      <w:tr w:rsidR="00A306AA" w:rsidRPr="00341A00" w:rsidTr="00A306AA">
        <w:trPr>
          <w:trHeight w:val="672"/>
        </w:trPr>
        <w:tc>
          <w:tcPr>
            <w:tcW w:w="1951" w:type="dxa"/>
          </w:tcPr>
          <w:p w:rsidR="00A306AA" w:rsidRPr="00341A00" w:rsidRDefault="00A306AA" w:rsidP="00A306AA">
            <w:pPr>
              <w:spacing w:after="0" w:line="360" w:lineRule="auto"/>
              <w:jc w:val="both"/>
              <w:rPr>
                <w:rFonts w:asciiTheme="majorBidi" w:hAnsiTheme="majorBidi" w:cstheme="majorBidi"/>
                <w:sz w:val="28"/>
                <w:szCs w:val="28"/>
              </w:rPr>
            </w:pPr>
            <w:r w:rsidRPr="00341A00">
              <w:rPr>
                <w:rFonts w:asciiTheme="majorBidi" w:hAnsiTheme="majorBidi" w:cstheme="majorBidi"/>
                <w:sz w:val="28"/>
                <w:szCs w:val="28"/>
              </w:rPr>
              <w:t>1</w:t>
            </w:r>
            <w:r>
              <w:rPr>
                <w:rFonts w:asciiTheme="majorBidi" w:hAnsiTheme="majorBidi" w:cstheme="majorBidi"/>
                <w:sz w:val="28"/>
                <w:szCs w:val="28"/>
              </w:rPr>
              <w:t xml:space="preserve"> </w:t>
            </w:r>
            <w:r w:rsidRPr="00341A00">
              <w:rPr>
                <w:rFonts w:asciiTheme="majorBidi" w:hAnsiTheme="majorBidi" w:cstheme="majorBidi"/>
                <w:sz w:val="28"/>
                <w:szCs w:val="28"/>
              </w:rPr>
              <w:t>ml</w:t>
            </w:r>
          </w:p>
          <w:p w:rsidR="00A306AA" w:rsidRPr="00341A00" w:rsidRDefault="00A306AA" w:rsidP="00A306AA">
            <w:pPr>
              <w:spacing w:after="0" w:line="360" w:lineRule="auto"/>
              <w:jc w:val="both"/>
              <w:rPr>
                <w:rFonts w:asciiTheme="majorBidi" w:hAnsiTheme="majorBidi" w:cstheme="majorBidi"/>
                <w:sz w:val="28"/>
                <w:szCs w:val="28"/>
              </w:rPr>
            </w:pPr>
          </w:p>
        </w:tc>
        <w:tc>
          <w:tcPr>
            <w:tcW w:w="2126" w:type="dxa"/>
          </w:tcPr>
          <w:p w:rsidR="00A306AA" w:rsidRPr="00341A00" w:rsidRDefault="00A306AA" w:rsidP="00A306AA">
            <w:pPr>
              <w:spacing w:after="0" w:line="360" w:lineRule="auto"/>
              <w:jc w:val="both"/>
              <w:rPr>
                <w:rFonts w:asciiTheme="majorBidi" w:hAnsiTheme="majorBidi" w:cstheme="majorBidi"/>
                <w:sz w:val="28"/>
                <w:szCs w:val="28"/>
              </w:rPr>
            </w:pPr>
            <w:r w:rsidRPr="00341A00">
              <w:rPr>
                <w:rFonts w:asciiTheme="majorBidi" w:hAnsiTheme="majorBidi" w:cstheme="majorBidi"/>
                <w:sz w:val="28"/>
                <w:szCs w:val="28"/>
              </w:rPr>
              <w:t>62.91b</w:t>
            </w:r>
          </w:p>
        </w:tc>
        <w:tc>
          <w:tcPr>
            <w:tcW w:w="1431" w:type="dxa"/>
          </w:tcPr>
          <w:p w:rsidR="00A306AA" w:rsidRPr="00341A00" w:rsidRDefault="00A306AA" w:rsidP="00A306AA">
            <w:pPr>
              <w:spacing w:after="0" w:line="360" w:lineRule="auto"/>
              <w:jc w:val="both"/>
              <w:rPr>
                <w:rFonts w:asciiTheme="majorBidi" w:hAnsiTheme="majorBidi" w:cstheme="majorBidi"/>
                <w:sz w:val="28"/>
                <w:szCs w:val="28"/>
              </w:rPr>
            </w:pPr>
            <w:r w:rsidRPr="00341A00">
              <w:rPr>
                <w:rFonts w:asciiTheme="majorBidi" w:hAnsiTheme="majorBidi" w:cstheme="majorBidi"/>
                <w:sz w:val="28"/>
                <w:szCs w:val="28"/>
              </w:rPr>
              <w:t>34.71b</w:t>
            </w:r>
          </w:p>
        </w:tc>
        <w:tc>
          <w:tcPr>
            <w:tcW w:w="1034" w:type="dxa"/>
          </w:tcPr>
          <w:p w:rsidR="00A306AA" w:rsidRPr="00341A00" w:rsidRDefault="00A306AA" w:rsidP="00A306AA">
            <w:pPr>
              <w:spacing w:after="0" w:line="360" w:lineRule="auto"/>
              <w:jc w:val="both"/>
              <w:rPr>
                <w:rFonts w:asciiTheme="majorBidi" w:hAnsiTheme="majorBidi" w:cstheme="majorBidi"/>
                <w:sz w:val="28"/>
                <w:szCs w:val="28"/>
              </w:rPr>
            </w:pPr>
            <w:r w:rsidRPr="00341A00">
              <w:rPr>
                <w:rFonts w:asciiTheme="majorBidi" w:hAnsiTheme="majorBidi" w:cstheme="majorBidi"/>
                <w:sz w:val="28"/>
                <w:szCs w:val="28"/>
              </w:rPr>
              <w:t>10.81a</w:t>
            </w:r>
          </w:p>
        </w:tc>
        <w:tc>
          <w:tcPr>
            <w:tcW w:w="1111" w:type="dxa"/>
          </w:tcPr>
          <w:p w:rsidR="00A306AA" w:rsidRPr="00341A00" w:rsidRDefault="00A306AA" w:rsidP="00A306AA">
            <w:pPr>
              <w:spacing w:after="0" w:line="360" w:lineRule="auto"/>
              <w:jc w:val="both"/>
              <w:rPr>
                <w:rFonts w:asciiTheme="majorBidi" w:hAnsiTheme="majorBidi" w:cstheme="majorBidi"/>
                <w:sz w:val="28"/>
                <w:szCs w:val="28"/>
              </w:rPr>
            </w:pPr>
            <w:r w:rsidRPr="00341A00">
              <w:rPr>
                <w:rFonts w:asciiTheme="majorBidi" w:hAnsiTheme="majorBidi" w:cstheme="majorBidi"/>
                <w:sz w:val="28"/>
                <w:szCs w:val="28"/>
              </w:rPr>
              <w:t>15.51a</w:t>
            </w:r>
          </w:p>
        </w:tc>
        <w:tc>
          <w:tcPr>
            <w:tcW w:w="1134" w:type="dxa"/>
          </w:tcPr>
          <w:p w:rsidR="00A306AA" w:rsidRPr="00341A00" w:rsidRDefault="00A306AA" w:rsidP="00A306AA">
            <w:pPr>
              <w:spacing w:after="0" w:line="360" w:lineRule="auto"/>
              <w:jc w:val="both"/>
              <w:rPr>
                <w:rFonts w:asciiTheme="majorBidi" w:hAnsiTheme="majorBidi" w:cstheme="majorBidi"/>
                <w:sz w:val="28"/>
                <w:szCs w:val="28"/>
              </w:rPr>
            </w:pPr>
            <w:r w:rsidRPr="00341A00">
              <w:rPr>
                <w:rFonts w:asciiTheme="majorBidi" w:hAnsiTheme="majorBidi" w:cstheme="majorBidi"/>
                <w:sz w:val="28"/>
                <w:szCs w:val="28"/>
              </w:rPr>
              <w:t>620.6 b</w:t>
            </w:r>
          </w:p>
        </w:tc>
        <w:tc>
          <w:tcPr>
            <w:tcW w:w="1134" w:type="dxa"/>
          </w:tcPr>
          <w:p w:rsidR="00A306AA" w:rsidRPr="00341A00" w:rsidRDefault="00A306AA" w:rsidP="00A306AA">
            <w:pPr>
              <w:spacing w:after="0" w:line="360" w:lineRule="auto"/>
              <w:jc w:val="both"/>
              <w:rPr>
                <w:rFonts w:asciiTheme="majorBidi" w:hAnsiTheme="majorBidi" w:cstheme="majorBidi"/>
                <w:sz w:val="28"/>
                <w:szCs w:val="28"/>
              </w:rPr>
            </w:pPr>
            <w:r w:rsidRPr="00341A00">
              <w:rPr>
                <w:rFonts w:asciiTheme="majorBidi" w:hAnsiTheme="majorBidi" w:cstheme="majorBidi"/>
                <w:sz w:val="28"/>
                <w:szCs w:val="28"/>
              </w:rPr>
              <w:t>290.9 b</w:t>
            </w:r>
          </w:p>
        </w:tc>
      </w:tr>
      <w:tr w:rsidR="00A306AA" w:rsidRPr="00341A00" w:rsidTr="00A306AA">
        <w:trPr>
          <w:trHeight w:val="672"/>
        </w:trPr>
        <w:tc>
          <w:tcPr>
            <w:tcW w:w="1951" w:type="dxa"/>
          </w:tcPr>
          <w:p w:rsidR="00A306AA" w:rsidRPr="00341A00" w:rsidRDefault="00A306AA" w:rsidP="00A306AA">
            <w:pPr>
              <w:spacing w:after="0" w:line="360" w:lineRule="auto"/>
              <w:jc w:val="both"/>
              <w:rPr>
                <w:rFonts w:asciiTheme="majorBidi" w:hAnsiTheme="majorBidi" w:cstheme="majorBidi"/>
                <w:sz w:val="28"/>
                <w:szCs w:val="28"/>
              </w:rPr>
            </w:pPr>
            <w:r w:rsidRPr="00341A00">
              <w:rPr>
                <w:rFonts w:asciiTheme="majorBidi" w:hAnsiTheme="majorBidi" w:cstheme="majorBidi"/>
                <w:sz w:val="28"/>
                <w:szCs w:val="28"/>
              </w:rPr>
              <w:t>2</w:t>
            </w:r>
            <w:r>
              <w:rPr>
                <w:rFonts w:asciiTheme="majorBidi" w:hAnsiTheme="majorBidi" w:cstheme="majorBidi"/>
                <w:sz w:val="28"/>
                <w:szCs w:val="28"/>
              </w:rPr>
              <w:t xml:space="preserve"> </w:t>
            </w:r>
            <w:r w:rsidRPr="00341A00">
              <w:rPr>
                <w:rFonts w:asciiTheme="majorBidi" w:hAnsiTheme="majorBidi" w:cstheme="majorBidi"/>
                <w:sz w:val="28"/>
                <w:szCs w:val="28"/>
              </w:rPr>
              <w:t>ml</w:t>
            </w:r>
          </w:p>
          <w:p w:rsidR="00A306AA" w:rsidRPr="00341A00" w:rsidRDefault="00A306AA" w:rsidP="00A306AA">
            <w:pPr>
              <w:spacing w:after="0" w:line="360" w:lineRule="auto"/>
              <w:jc w:val="both"/>
              <w:rPr>
                <w:rFonts w:asciiTheme="majorBidi" w:hAnsiTheme="majorBidi" w:cstheme="majorBidi"/>
                <w:sz w:val="28"/>
                <w:szCs w:val="28"/>
              </w:rPr>
            </w:pPr>
          </w:p>
        </w:tc>
        <w:tc>
          <w:tcPr>
            <w:tcW w:w="2126" w:type="dxa"/>
          </w:tcPr>
          <w:p w:rsidR="00A306AA" w:rsidRPr="00341A00" w:rsidRDefault="00A306AA" w:rsidP="00A306AA">
            <w:pPr>
              <w:spacing w:after="0" w:line="360" w:lineRule="auto"/>
              <w:jc w:val="both"/>
              <w:rPr>
                <w:rFonts w:asciiTheme="majorBidi" w:hAnsiTheme="majorBidi" w:cstheme="majorBidi"/>
                <w:sz w:val="28"/>
                <w:szCs w:val="28"/>
              </w:rPr>
            </w:pPr>
            <w:r w:rsidRPr="00341A00">
              <w:rPr>
                <w:rFonts w:asciiTheme="majorBidi" w:hAnsiTheme="majorBidi" w:cstheme="majorBidi"/>
                <w:sz w:val="28"/>
                <w:szCs w:val="28"/>
              </w:rPr>
              <w:t>89.24a</w:t>
            </w:r>
          </w:p>
        </w:tc>
        <w:tc>
          <w:tcPr>
            <w:tcW w:w="1431" w:type="dxa"/>
          </w:tcPr>
          <w:p w:rsidR="00A306AA" w:rsidRPr="00341A00" w:rsidRDefault="00A306AA" w:rsidP="00A306AA">
            <w:pPr>
              <w:spacing w:after="0" w:line="360" w:lineRule="auto"/>
              <w:jc w:val="both"/>
              <w:rPr>
                <w:rFonts w:asciiTheme="majorBidi" w:hAnsiTheme="majorBidi" w:cstheme="majorBidi"/>
                <w:sz w:val="28"/>
                <w:szCs w:val="28"/>
              </w:rPr>
            </w:pPr>
            <w:r w:rsidRPr="00341A00">
              <w:rPr>
                <w:rFonts w:asciiTheme="majorBidi" w:hAnsiTheme="majorBidi" w:cstheme="majorBidi"/>
                <w:sz w:val="28"/>
                <w:szCs w:val="28"/>
              </w:rPr>
              <w:t>34.82b</w:t>
            </w:r>
          </w:p>
        </w:tc>
        <w:tc>
          <w:tcPr>
            <w:tcW w:w="1034" w:type="dxa"/>
          </w:tcPr>
          <w:p w:rsidR="00A306AA" w:rsidRPr="00341A00" w:rsidRDefault="00A306AA" w:rsidP="00A306AA">
            <w:pPr>
              <w:spacing w:after="0" w:line="360" w:lineRule="auto"/>
              <w:jc w:val="both"/>
              <w:rPr>
                <w:rFonts w:asciiTheme="majorBidi" w:hAnsiTheme="majorBidi" w:cstheme="majorBidi"/>
                <w:sz w:val="28"/>
                <w:szCs w:val="28"/>
              </w:rPr>
            </w:pPr>
            <w:r w:rsidRPr="00341A00">
              <w:rPr>
                <w:rFonts w:asciiTheme="majorBidi" w:hAnsiTheme="majorBidi" w:cstheme="majorBidi"/>
                <w:sz w:val="28"/>
                <w:szCs w:val="28"/>
              </w:rPr>
              <w:t>10.71a</w:t>
            </w:r>
          </w:p>
        </w:tc>
        <w:tc>
          <w:tcPr>
            <w:tcW w:w="1111" w:type="dxa"/>
          </w:tcPr>
          <w:p w:rsidR="00A306AA" w:rsidRPr="00341A00" w:rsidRDefault="00A306AA" w:rsidP="00A306AA">
            <w:pPr>
              <w:spacing w:after="0" w:line="360" w:lineRule="auto"/>
              <w:jc w:val="both"/>
              <w:rPr>
                <w:rFonts w:asciiTheme="majorBidi" w:hAnsiTheme="majorBidi" w:cstheme="majorBidi"/>
                <w:sz w:val="28"/>
                <w:szCs w:val="28"/>
              </w:rPr>
            </w:pPr>
            <w:r w:rsidRPr="00341A00">
              <w:rPr>
                <w:rFonts w:asciiTheme="majorBidi" w:hAnsiTheme="majorBidi" w:cstheme="majorBidi"/>
                <w:sz w:val="28"/>
                <w:szCs w:val="28"/>
              </w:rPr>
              <w:t>16.03a</w:t>
            </w:r>
          </w:p>
        </w:tc>
        <w:tc>
          <w:tcPr>
            <w:tcW w:w="1134" w:type="dxa"/>
          </w:tcPr>
          <w:p w:rsidR="00A306AA" w:rsidRPr="00341A00" w:rsidRDefault="00A306AA" w:rsidP="00A306AA">
            <w:pPr>
              <w:spacing w:after="0" w:line="360" w:lineRule="auto"/>
              <w:jc w:val="both"/>
              <w:rPr>
                <w:rFonts w:asciiTheme="majorBidi" w:hAnsiTheme="majorBidi" w:cstheme="majorBidi"/>
                <w:sz w:val="28"/>
                <w:szCs w:val="28"/>
              </w:rPr>
            </w:pPr>
            <w:r w:rsidRPr="00341A00">
              <w:rPr>
                <w:rFonts w:asciiTheme="majorBidi" w:hAnsiTheme="majorBidi" w:cstheme="majorBidi"/>
                <w:sz w:val="28"/>
                <w:szCs w:val="28"/>
              </w:rPr>
              <w:t>600.9 b</w:t>
            </w:r>
          </w:p>
        </w:tc>
        <w:tc>
          <w:tcPr>
            <w:tcW w:w="1134" w:type="dxa"/>
          </w:tcPr>
          <w:p w:rsidR="00A306AA" w:rsidRPr="00341A00" w:rsidRDefault="00A306AA" w:rsidP="00A306AA">
            <w:pPr>
              <w:spacing w:after="0" w:line="360" w:lineRule="auto"/>
              <w:jc w:val="both"/>
              <w:rPr>
                <w:rFonts w:asciiTheme="majorBidi" w:hAnsiTheme="majorBidi" w:cstheme="majorBidi"/>
                <w:sz w:val="28"/>
                <w:szCs w:val="28"/>
              </w:rPr>
            </w:pPr>
            <w:r w:rsidRPr="00341A00">
              <w:rPr>
                <w:rFonts w:asciiTheme="majorBidi" w:hAnsiTheme="majorBidi" w:cstheme="majorBidi"/>
                <w:sz w:val="28"/>
                <w:szCs w:val="28"/>
              </w:rPr>
              <w:t>275.9 b</w:t>
            </w:r>
          </w:p>
        </w:tc>
      </w:tr>
      <w:tr w:rsidR="00A306AA" w:rsidRPr="00341A00" w:rsidTr="00A306AA">
        <w:trPr>
          <w:trHeight w:val="654"/>
        </w:trPr>
        <w:tc>
          <w:tcPr>
            <w:tcW w:w="1951" w:type="dxa"/>
          </w:tcPr>
          <w:p w:rsidR="00A306AA" w:rsidRPr="00341A00" w:rsidRDefault="00A306AA" w:rsidP="00A306AA">
            <w:pPr>
              <w:spacing w:after="0" w:line="360" w:lineRule="auto"/>
              <w:jc w:val="both"/>
              <w:rPr>
                <w:rFonts w:asciiTheme="majorBidi" w:hAnsiTheme="majorBidi" w:cstheme="majorBidi"/>
                <w:sz w:val="28"/>
                <w:szCs w:val="28"/>
              </w:rPr>
            </w:pPr>
            <w:r w:rsidRPr="00341A00">
              <w:rPr>
                <w:rFonts w:asciiTheme="majorBidi" w:hAnsiTheme="majorBidi" w:cstheme="majorBidi"/>
                <w:sz w:val="28"/>
                <w:szCs w:val="28"/>
              </w:rPr>
              <w:t>3</w:t>
            </w:r>
            <w:r>
              <w:rPr>
                <w:rFonts w:asciiTheme="majorBidi" w:hAnsiTheme="majorBidi" w:cstheme="majorBidi"/>
                <w:sz w:val="28"/>
                <w:szCs w:val="28"/>
              </w:rPr>
              <w:t xml:space="preserve"> </w:t>
            </w:r>
            <w:r w:rsidRPr="00341A00">
              <w:rPr>
                <w:rFonts w:asciiTheme="majorBidi" w:hAnsiTheme="majorBidi" w:cstheme="majorBidi"/>
                <w:sz w:val="28"/>
                <w:szCs w:val="28"/>
              </w:rPr>
              <w:t>ml</w:t>
            </w:r>
          </w:p>
          <w:p w:rsidR="00A306AA" w:rsidRPr="00341A00" w:rsidRDefault="00A306AA" w:rsidP="00A306AA">
            <w:pPr>
              <w:spacing w:after="0" w:line="360" w:lineRule="auto"/>
              <w:jc w:val="both"/>
              <w:rPr>
                <w:rFonts w:asciiTheme="majorBidi" w:hAnsiTheme="majorBidi" w:cstheme="majorBidi"/>
                <w:sz w:val="28"/>
                <w:szCs w:val="28"/>
              </w:rPr>
            </w:pPr>
          </w:p>
        </w:tc>
        <w:tc>
          <w:tcPr>
            <w:tcW w:w="2126" w:type="dxa"/>
          </w:tcPr>
          <w:p w:rsidR="00A306AA" w:rsidRPr="00341A00" w:rsidRDefault="00A306AA" w:rsidP="00A306AA">
            <w:pPr>
              <w:spacing w:after="0" w:line="360" w:lineRule="auto"/>
              <w:jc w:val="both"/>
              <w:rPr>
                <w:rFonts w:asciiTheme="majorBidi" w:hAnsiTheme="majorBidi" w:cstheme="majorBidi"/>
                <w:sz w:val="28"/>
                <w:szCs w:val="28"/>
              </w:rPr>
            </w:pPr>
            <w:r w:rsidRPr="00341A00">
              <w:rPr>
                <w:rFonts w:asciiTheme="majorBidi" w:hAnsiTheme="majorBidi" w:cstheme="majorBidi"/>
                <w:sz w:val="28"/>
                <w:szCs w:val="28"/>
              </w:rPr>
              <w:t>73.42b</w:t>
            </w:r>
          </w:p>
        </w:tc>
        <w:tc>
          <w:tcPr>
            <w:tcW w:w="1431" w:type="dxa"/>
          </w:tcPr>
          <w:p w:rsidR="00A306AA" w:rsidRPr="00341A00" w:rsidRDefault="00A306AA" w:rsidP="00A306AA">
            <w:pPr>
              <w:spacing w:after="0" w:line="360" w:lineRule="auto"/>
              <w:jc w:val="both"/>
              <w:rPr>
                <w:rFonts w:asciiTheme="majorBidi" w:hAnsiTheme="majorBidi" w:cstheme="majorBidi"/>
                <w:sz w:val="28"/>
                <w:szCs w:val="28"/>
              </w:rPr>
            </w:pPr>
            <w:r w:rsidRPr="00341A00">
              <w:rPr>
                <w:rFonts w:asciiTheme="majorBidi" w:hAnsiTheme="majorBidi" w:cstheme="majorBidi"/>
                <w:sz w:val="28"/>
                <w:szCs w:val="28"/>
              </w:rPr>
              <w:t>36.21b</w:t>
            </w:r>
          </w:p>
        </w:tc>
        <w:tc>
          <w:tcPr>
            <w:tcW w:w="1034" w:type="dxa"/>
          </w:tcPr>
          <w:p w:rsidR="00A306AA" w:rsidRPr="00341A00" w:rsidRDefault="00A306AA" w:rsidP="00A306AA">
            <w:pPr>
              <w:spacing w:after="0" w:line="360" w:lineRule="auto"/>
              <w:jc w:val="both"/>
              <w:rPr>
                <w:rFonts w:asciiTheme="majorBidi" w:hAnsiTheme="majorBidi" w:cstheme="majorBidi"/>
                <w:sz w:val="28"/>
                <w:szCs w:val="28"/>
              </w:rPr>
            </w:pPr>
            <w:r w:rsidRPr="00341A00">
              <w:rPr>
                <w:rFonts w:asciiTheme="majorBidi" w:hAnsiTheme="majorBidi" w:cstheme="majorBidi"/>
                <w:sz w:val="28"/>
                <w:szCs w:val="28"/>
              </w:rPr>
              <w:t>9.578a</w:t>
            </w:r>
          </w:p>
        </w:tc>
        <w:tc>
          <w:tcPr>
            <w:tcW w:w="1111" w:type="dxa"/>
          </w:tcPr>
          <w:p w:rsidR="00A306AA" w:rsidRPr="00341A00" w:rsidRDefault="00A306AA" w:rsidP="00A306AA">
            <w:pPr>
              <w:spacing w:after="0" w:line="360" w:lineRule="auto"/>
              <w:jc w:val="both"/>
              <w:rPr>
                <w:rFonts w:asciiTheme="majorBidi" w:hAnsiTheme="majorBidi" w:cstheme="majorBidi"/>
                <w:sz w:val="28"/>
                <w:szCs w:val="28"/>
              </w:rPr>
            </w:pPr>
            <w:r w:rsidRPr="00341A00">
              <w:rPr>
                <w:rFonts w:asciiTheme="majorBidi" w:hAnsiTheme="majorBidi" w:cstheme="majorBidi"/>
                <w:sz w:val="28"/>
                <w:szCs w:val="28"/>
              </w:rPr>
              <w:t>13.859a</w:t>
            </w:r>
          </w:p>
        </w:tc>
        <w:tc>
          <w:tcPr>
            <w:tcW w:w="1134" w:type="dxa"/>
          </w:tcPr>
          <w:p w:rsidR="00A306AA" w:rsidRPr="00341A00" w:rsidRDefault="00A306AA" w:rsidP="00A306AA">
            <w:pPr>
              <w:spacing w:after="0" w:line="360" w:lineRule="auto"/>
              <w:jc w:val="both"/>
              <w:rPr>
                <w:rFonts w:asciiTheme="majorBidi" w:hAnsiTheme="majorBidi" w:cstheme="majorBidi"/>
                <w:sz w:val="28"/>
                <w:szCs w:val="28"/>
              </w:rPr>
            </w:pPr>
            <w:r w:rsidRPr="00341A00">
              <w:rPr>
                <w:rFonts w:asciiTheme="majorBidi" w:hAnsiTheme="majorBidi" w:cstheme="majorBidi"/>
                <w:sz w:val="28"/>
                <w:szCs w:val="28"/>
              </w:rPr>
              <w:t>590.5 b</w:t>
            </w:r>
          </w:p>
        </w:tc>
        <w:tc>
          <w:tcPr>
            <w:tcW w:w="1134" w:type="dxa"/>
          </w:tcPr>
          <w:p w:rsidR="00A306AA" w:rsidRPr="00341A00" w:rsidRDefault="00A306AA" w:rsidP="00A306AA">
            <w:pPr>
              <w:spacing w:after="0" w:line="360" w:lineRule="auto"/>
              <w:jc w:val="both"/>
              <w:rPr>
                <w:rFonts w:asciiTheme="majorBidi" w:hAnsiTheme="majorBidi" w:cstheme="majorBidi"/>
                <w:sz w:val="28"/>
                <w:szCs w:val="28"/>
              </w:rPr>
            </w:pPr>
            <w:r w:rsidRPr="00341A00">
              <w:rPr>
                <w:rFonts w:asciiTheme="majorBidi" w:hAnsiTheme="majorBidi" w:cstheme="majorBidi"/>
                <w:sz w:val="28"/>
                <w:szCs w:val="28"/>
              </w:rPr>
              <w:t>280.7 b</w:t>
            </w:r>
          </w:p>
        </w:tc>
      </w:tr>
      <w:tr w:rsidR="00A306AA" w:rsidRPr="00341A00" w:rsidTr="00A306AA">
        <w:trPr>
          <w:trHeight w:val="672"/>
        </w:trPr>
        <w:tc>
          <w:tcPr>
            <w:tcW w:w="1951" w:type="dxa"/>
          </w:tcPr>
          <w:p w:rsidR="00A306AA" w:rsidRPr="00341A00" w:rsidRDefault="00A306AA" w:rsidP="00A306AA">
            <w:pPr>
              <w:spacing w:after="0" w:line="360" w:lineRule="auto"/>
              <w:jc w:val="both"/>
              <w:rPr>
                <w:rFonts w:asciiTheme="majorBidi" w:hAnsiTheme="majorBidi" w:cstheme="majorBidi"/>
                <w:sz w:val="28"/>
                <w:szCs w:val="28"/>
              </w:rPr>
            </w:pPr>
            <w:r w:rsidRPr="00341A00">
              <w:rPr>
                <w:rFonts w:asciiTheme="majorBidi" w:hAnsiTheme="majorBidi" w:cstheme="majorBidi"/>
                <w:sz w:val="28"/>
                <w:szCs w:val="28"/>
              </w:rPr>
              <w:t>control</w:t>
            </w:r>
          </w:p>
          <w:p w:rsidR="00A306AA" w:rsidRPr="00341A00" w:rsidRDefault="00A306AA" w:rsidP="00A306AA">
            <w:pPr>
              <w:spacing w:after="0" w:line="360" w:lineRule="auto"/>
              <w:jc w:val="both"/>
              <w:rPr>
                <w:rFonts w:asciiTheme="majorBidi" w:hAnsiTheme="majorBidi" w:cstheme="majorBidi"/>
                <w:sz w:val="28"/>
                <w:szCs w:val="28"/>
              </w:rPr>
            </w:pPr>
          </w:p>
        </w:tc>
        <w:tc>
          <w:tcPr>
            <w:tcW w:w="2126" w:type="dxa"/>
          </w:tcPr>
          <w:p w:rsidR="00A306AA" w:rsidRPr="00341A00" w:rsidRDefault="00A306AA" w:rsidP="00A306AA">
            <w:pPr>
              <w:spacing w:after="0" w:line="360" w:lineRule="auto"/>
              <w:jc w:val="both"/>
              <w:rPr>
                <w:rFonts w:asciiTheme="majorBidi" w:hAnsiTheme="majorBidi" w:cstheme="majorBidi"/>
                <w:sz w:val="28"/>
                <w:szCs w:val="28"/>
              </w:rPr>
            </w:pPr>
            <w:r w:rsidRPr="00341A00">
              <w:rPr>
                <w:rFonts w:asciiTheme="majorBidi" w:hAnsiTheme="majorBidi" w:cstheme="majorBidi"/>
                <w:sz w:val="28"/>
                <w:szCs w:val="28"/>
              </w:rPr>
              <w:t>0.000c</w:t>
            </w:r>
          </w:p>
        </w:tc>
        <w:tc>
          <w:tcPr>
            <w:tcW w:w="1431" w:type="dxa"/>
          </w:tcPr>
          <w:p w:rsidR="00A306AA" w:rsidRPr="00341A00" w:rsidRDefault="00A306AA" w:rsidP="00A306AA">
            <w:pPr>
              <w:spacing w:after="0" w:line="360" w:lineRule="auto"/>
              <w:jc w:val="both"/>
              <w:rPr>
                <w:rFonts w:asciiTheme="majorBidi" w:hAnsiTheme="majorBidi" w:cstheme="majorBidi"/>
                <w:sz w:val="28"/>
                <w:szCs w:val="28"/>
              </w:rPr>
            </w:pPr>
            <w:r w:rsidRPr="00341A00">
              <w:rPr>
                <w:rFonts w:asciiTheme="majorBidi" w:hAnsiTheme="majorBidi" w:cstheme="majorBidi"/>
                <w:sz w:val="28"/>
                <w:szCs w:val="28"/>
              </w:rPr>
              <w:t>62.48a</w:t>
            </w:r>
          </w:p>
        </w:tc>
        <w:tc>
          <w:tcPr>
            <w:tcW w:w="1034" w:type="dxa"/>
          </w:tcPr>
          <w:p w:rsidR="00A306AA" w:rsidRPr="00341A00" w:rsidRDefault="00A306AA" w:rsidP="00A306AA">
            <w:pPr>
              <w:spacing w:after="0" w:line="360" w:lineRule="auto"/>
              <w:jc w:val="both"/>
              <w:rPr>
                <w:rFonts w:asciiTheme="majorBidi" w:hAnsiTheme="majorBidi" w:cstheme="majorBidi"/>
                <w:sz w:val="28"/>
                <w:szCs w:val="28"/>
              </w:rPr>
            </w:pPr>
            <w:r w:rsidRPr="00341A00">
              <w:rPr>
                <w:rFonts w:asciiTheme="majorBidi" w:hAnsiTheme="majorBidi" w:cstheme="majorBidi"/>
                <w:sz w:val="28"/>
                <w:szCs w:val="28"/>
              </w:rPr>
              <w:t>0.000b</w:t>
            </w:r>
          </w:p>
        </w:tc>
        <w:tc>
          <w:tcPr>
            <w:tcW w:w="1111" w:type="dxa"/>
          </w:tcPr>
          <w:p w:rsidR="00A306AA" w:rsidRPr="00341A00" w:rsidRDefault="00A306AA" w:rsidP="00A306AA">
            <w:pPr>
              <w:spacing w:after="0" w:line="360" w:lineRule="auto"/>
              <w:jc w:val="both"/>
              <w:rPr>
                <w:rFonts w:asciiTheme="majorBidi" w:hAnsiTheme="majorBidi" w:cstheme="majorBidi"/>
                <w:sz w:val="28"/>
                <w:szCs w:val="28"/>
              </w:rPr>
            </w:pPr>
            <w:r w:rsidRPr="00341A00">
              <w:rPr>
                <w:rFonts w:asciiTheme="majorBidi" w:hAnsiTheme="majorBidi" w:cstheme="majorBidi"/>
                <w:sz w:val="28"/>
                <w:szCs w:val="28"/>
              </w:rPr>
              <w:t>1.85 b</w:t>
            </w:r>
          </w:p>
        </w:tc>
        <w:tc>
          <w:tcPr>
            <w:tcW w:w="1134" w:type="dxa"/>
          </w:tcPr>
          <w:p w:rsidR="00A306AA" w:rsidRPr="00341A00" w:rsidRDefault="00A306AA" w:rsidP="00A306AA">
            <w:pPr>
              <w:spacing w:after="0" w:line="360" w:lineRule="auto"/>
              <w:jc w:val="both"/>
              <w:rPr>
                <w:rFonts w:asciiTheme="majorBidi" w:hAnsiTheme="majorBidi" w:cstheme="majorBidi"/>
                <w:sz w:val="28"/>
                <w:szCs w:val="28"/>
              </w:rPr>
            </w:pPr>
            <w:r w:rsidRPr="00341A00">
              <w:rPr>
                <w:rFonts w:asciiTheme="majorBidi" w:hAnsiTheme="majorBidi" w:cstheme="majorBidi"/>
                <w:sz w:val="28"/>
                <w:szCs w:val="28"/>
              </w:rPr>
              <w:t>734.7 a</w:t>
            </w:r>
          </w:p>
        </w:tc>
        <w:tc>
          <w:tcPr>
            <w:tcW w:w="1134" w:type="dxa"/>
          </w:tcPr>
          <w:p w:rsidR="00A306AA" w:rsidRPr="00341A00" w:rsidRDefault="00A306AA" w:rsidP="00A306AA">
            <w:pPr>
              <w:spacing w:after="0" w:line="360" w:lineRule="auto"/>
              <w:jc w:val="both"/>
              <w:rPr>
                <w:rFonts w:asciiTheme="majorBidi" w:hAnsiTheme="majorBidi" w:cstheme="majorBidi"/>
                <w:sz w:val="28"/>
                <w:szCs w:val="28"/>
              </w:rPr>
            </w:pPr>
            <w:r w:rsidRPr="00341A00">
              <w:rPr>
                <w:rFonts w:asciiTheme="majorBidi" w:hAnsiTheme="majorBidi" w:cstheme="majorBidi"/>
                <w:sz w:val="28"/>
                <w:szCs w:val="28"/>
              </w:rPr>
              <w:t>328.5 a</w:t>
            </w:r>
          </w:p>
        </w:tc>
      </w:tr>
      <w:tr w:rsidR="00A306AA" w:rsidRPr="00341A00" w:rsidTr="00A306AA">
        <w:trPr>
          <w:trHeight w:val="654"/>
        </w:trPr>
        <w:tc>
          <w:tcPr>
            <w:tcW w:w="1951" w:type="dxa"/>
          </w:tcPr>
          <w:p w:rsidR="00A306AA" w:rsidRPr="00341A00" w:rsidRDefault="00A306AA" w:rsidP="00A306AA">
            <w:pPr>
              <w:spacing w:after="0" w:line="360" w:lineRule="auto"/>
              <w:jc w:val="both"/>
              <w:rPr>
                <w:rFonts w:asciiTheme="majorBidi" w:hAnsiTheme="majorBidi" w:cstheme="majorBidi"/>
                <w:sz w:val="28"/>
                <w:szCs w:val="28"/>
              </w:rPr>
            </w:pPr>
            <w:proofErr w:type="spellStart"/>
            <w:r w:rsidRPr="00341A00">
              <w:rPr>
                <w:rFonts w:asciiTheme="majorBidi" w:hAnsiTheme="majorBidi" w:cstheme="majorBidi"/>
                <w:sz w:val="28"/>
                <w:szCs w:val="28"/>
              </w:rPr>
              <w:t>Cv</w:t>
            </w:r>
            <w:proofErr w:type="spellEnd"/>
            <w:r w:rsidRPr="00341A00">
              <w:rPr>
                <w:rFonts w:asciiTheme="majorBidi" w:hAnsiTheme="majorBidi" w:cstheme="majorBidi"/>
                <w:sz w:val="28"/>
                <w:szCs w:val="28"/>
              </w:rPr>
              <w:t>%</w:t>
            </w:r>
          </w:p>
          <w:p w:rsidR="00A306AA" w:rsidRPr="00341A00" w:rsidRDefault="00A306AA" w:rsidP="00A306AA">
            <w:pPr>
              <w:spacing w:after="0" w:line="360" w:lineRule="auto"/>
              <w:jc w:val="both"/>
              <w:rPr>
                <w:rFonts w:asciiTheme="majorBidi" w:hAnsiTheme="majorBidi" w:cstheme="majorBidi"/>
                <w:sz w:val="28"/>
                <w:szCs w:val="28"/>
              </w:rPr>
            </w:pPr>
          </w:p>
        </w:tc>
        <w:tc>
          <w:tcPr>
            <w:tcW w:w="2126" w:type="dxa"/>
          </w:tcPr>
          <w:p w:rsidR="00A306AA" w:rsidRPr="00341A00" w:rsidRDefault="00A306AA" w:rsidP="00A306AA">
            <w:pPr>
              <w:spacing w:after="0" w:line="360" w:lineRule="auto"/>
              <w:jc w:val="both"/>
              <w:rPr>
                <w:rFonts w:asciiTheme="majorBidi" w:hAnsiTheme="majorBidi" w:cstheme="majorBidi"/>
                <w:sz w:val="28"/>
                <w:szCs w:val="28"/>
              </w:rPr>
            </w:pPr>
            <w:r w:rsidRPr="00341A00">
              <w:rPr>
                <w:rFonts w:asciiTheme="majorBidi" w:hAnsiTheme="majorBidi" w:cstheme="majorBidi"/>
                <w:sz w:val="28"/>
                <w:szCs w:val="28"/>
              </w:rPr>
              <w:t>13.03</w:t>
            </w:r>
          </w:p>
        </w:tc>
        <w:tc>
          <w:tcPr>
            <w:tcW w:w="1431" w:type="dxa"/>
          </w:tcPr>
          <w:p w:rsidR="00A306AA" w:rsidRPr="00341A00" w:rsidRDefault="00A306AA" w:rsidP="00A306AA">
            <w:pPr>
              <w:spacing w:after="0" w:line="360" w:lineRule="auto"/>
              <w:jc w:val="both"/>
              <w:rPr>
                <w:rFonts w:asciiTheme="majorBidi" w:hAnsiTheme="majorBidi" w:cstheme="majorBidi"/>
                <w:sz w:val="28"/>
                <w:szCs w:val="28"/>
              </w:rPr>
            </w:pPr>
            <w:r w:rsidRPr="00341A00">
              <w:rPr>
                <w:rFonts w:asciiTheme="majorBidi" w:hAnsiTheme="majorBidi" w:cstheme="majorBidi"/>
                <w:sz w:val="28"/>
                <w:szCs w:val="28"/>
              </w:rPr>
              <w:t>8.7</w:t>
            </w:r>
          </w:p>
        </w:tc>
        <w:tc>
          <w:tcPr>
            <w:tcW w:w="1034" w:type="dxa"/>
          </w:tcPr>
          <w:p w:rsidR="00A306AA" w:rsidRPr="00341A00" w:rsidRDefault="00A306AA" w:rsidP="00A306AA">
            <w:pPr>
              <w:spacing w:after="0" w:line="360" w:lineRule="auto"/>
              <w:jc w:val="both"/>
              <w:rPr>
                <w:rFonts w:asciiTheme="majorBidi" w:hAnsiTheme="majorBidi" w:cstheme="majorBidi"/>
                <w:sz w:val="28"/>
                <w:szCs w:val="28"/>
              </w:rPr>
            </w:pPr>
            <w:r w:rsidRPr="00341A00">
              <w:rPr>
                <w:rFonts w:asciiTheme="majorBidi" w:hAnsiTheme="majorBidi" w:cstheme="majorBidi"/>
                <w:sz w:val="28"/>
                <w:szCs w:val="28"/>
              </w:rPr>
              <w:t>31.0</w:t>
            </w:r>
          </w:p>
        </w:tc>
        <w:tc>
          <w:tcPr>
            <w:tcW w:w="1111" w:type="dxa"/>
          </w:tcPr>
          <w:p w:rsidR="00A306AA" w:rsidRPr="00341A00" w:rsidRDefault="00A306AA" w:rsidP="00A306AA">
            <w:pPr>
              <w:spacing w:after="0" w:line="360" w:lineRule="auto"/>
              <w:jc w:val="both"/>
              <w:rPr>
                <w:rFonts w:asciiTheme="majorBidi" w:hAnsiTheme="majorBidi" w:cstheme="majorBidi"/>
                <w:sz w:val="28"/>
                <w:szCs w:val="28"/>
              </w:rPr>
            </w:pPr>
            <w:r w:rsidRPr="00341A00">
              <w:rPr>
                <w:rFonts w:asciiTheme="majorBidi" w:hAnsiTheme="majorBidi" w:cstheme="majorBidi"/>
                <w:sz w:val="28"/>
                <w:szCs w:val="28"/>
              </w:rPr>
              <w:t>29.5</w:t>
            </w:r>
          </w:p>
        </w:tc>
        <w:tc>
          <w:tcPr>
            <w:tcW w:w="1134" w:type="dxa"/>
          </w:tcPr>
          <w:p w:rsidR="00A306AA" w:rsidRPr="00341A00" w:rsidRDefault="00A306AA" w:rsidP="00A306AA">
            <w:pPr>
              <w:spacing w:after="0" w:line="360" w:lineRule="auto"/>
              <w:jc w:val="both"/>
              <w:rPr>
                <w:rFonts w:asciiTheme="majorBidi" w:hAnsiTheme="majorBidi" w:cstheme="majorBidi"/>
                <w:sz w:val="28"/>
                <w:szCs w:val="28"/>
              </w:rPr>
            </w:pPr>
            <w:r w:rsidRPr="00341A00">
              <w:rPr>
                <w:rFonts w:asciiTheme="majorBidi" w:hAnsiTheme="majorBidi" w:cstheme="majorBidi"/>
                <w:sz w:val="28"/>
                <w:szCs w:val="28"/>
              </w:rPr>
              <w:t>30.1</w:t>
            </w:r>
          </w:p>
        </w:tc>
        <w:tc>
          <w:tcPr>
            <w:tcW w:w="1134" w:type="dxa"/>
          </w:tcPr>
          <w:p w:rsidR="00A306AA" w:rsidRPr="00341A00" w:rsidRDefault="00A306AA" w:rsidP="00A306AA">
            <w:pPr>
              <w:spacing w:after="0" w:line="360" w:lineRule="auto"/>
              <w:jc w:val="both"/>
              <w:rPr>
                <w:rFonts w:asciiTheme="majorBidi" w:hAnsiTheme="majorBidi" w:cstheme="majorBidi"/>
                <w:sz w:val="28"/>
                <w:szCs w:val="28"/>
              </w:rPr>
            </w:pPr>
            <w:r w:rsidRPr="00341A00">
              <w:rPr>
                <w:rFonts w:asciiTheme="majorBidi" w:hAnsiTheme="majorBidi" w:cstheme="majorBidi"/>
                <w:sz w:val="28"/>
                <w:szCs w:val="28"/>
              </w:rPr>
              <w:t>25.2</w:t>
            </w:r>
          </w:p>
        </w:tc>
      </w:tr>
      <w:tr w:rsidR="00A306AA" w:rsidRPr="00341A00" w:rsidTr="00A306AA">
        <w:trPr>
          <w:trHeight w:val="688"/>
        </w:trPr>
        <w:tc>
          <w:tcPr>
            <w:tcW w:w="1951" w:type="dxa"/>
          </w:tcPr>
          <w:p w:rsidR="00A306AA" w:rsidRPr="00341A00" w:rsidRDefault="00A306AA" w:rsidP="00A306AA">
            <w:pPr>
              <w:spacing w:after="0" w:line="360" w:lineRule="auto"/>
              <w:jc w:val="both"/>
              <w:rPr>
                <w:rFonts w:asciiTheme="majorBidi" w:hAnsiTheme="majorBidi" w:cstheme="majorBidi"/>
                <w:sz w:val="28"/>
                <w:szCs w:val="28"/>
              </w:rPr>
            </w:pPr>
            <w:r w:rsidRPr="00341A00">
              <w:rPr>
                <w:rFonts w:asciiTheme="majorBidi" w:hAnsiTheme="majorBidi" w:cstheme="majorBidi"/>
                <w:sz w:val="28"/>
                <w:szCs w:val="28"/>
              </w:rPr>
              <w:t>S.E</w:t>
            </w:r>
            <w:r w:rsidRPr="00341A00">
              <w:rPr>
                <w:rFonts w:asciiTheme="majorBidi" w:hAnsiTheme="majorBidi" w:cstheme="majorBidi"/>
                <w:sz w:val="28"/>
                <w:szCs w:val="28"/>
                <w:u w:val="single"/>
              </w:rPr>
              <w:t>±</w:t>
            </w:r>
          </w:p>
          <w:p w:rsidR="00A306AA" w:rsidRPr="00341A00" w:rsidRDefault="00A306AA" w:rsidP="00A306AA">
            <w:pPr>
              <w:spacing w:after="0" w:line="360" w:lineRule="auto"/>
              <w:jc w:val="both"/>
              <w:rPr>
                <w:rFonts w:asciiTheme="majorBidi" w:hAnsiTheme="majorBidi" w:cstheme="majorBidi"/>
                <w:sz w:val="28"/>
                <w:szCs w:val="28"/>
              </w:rPr>
            </w:pPr>
          </w:p>
        </w:tc>
        <w:tc>
          <w:tcPr>
            <w:tcW w:w="2126" w:type="dxa"/>
          </w:tcPr>
          <w:p w:rsidR="00A306AA" w:rsidRPr="00341A00" w:rsidRDefault="00A306AA" w:rsidP="00A306AA">
            <w:pPr>
              <w:spacing w:after="0" w:line="360" w:lineRule="auto"/>
              <w:jc w:val="both"/>
              <w:rPr>
                <w:rFonts w:asciiTheme="majorBidi" w:hAnsiTheme="majorBidi" w:cstheme="majorBidi"/>
                <w:sz w:val="28"/>
                <w:szCs w:val="28"/>
              </w:rPr>
            </w:pPr>
            <w:r w:rsidRPr="00341A00">
              <w:rPr>
                <w:rFonts w:asciiTheme="majorBidi" w:hAnsiTheme="majorBidi" w:cstheme="majorBidi"/>
                <w:sz w:val="28"/>
                <w:szCs w:val="28"/>
              </w:rPr>
              <w:t>4.419</w:t>
            </w:r>
          </w:p>
        </w:tc>
        <w:tc>
          <w:tcPr>
            <w:tcW w:w="1431" w:type="dxa"/>
          </w:tcPr>
          <w:p w:rsidR="00A306AA" w:rsidRPr="00341A00" w:rsidRDefault="00A306AA" w:rsidP="00A306AA">
            <w:pPr>
              <w:spacing w:after="0" w:line="360" w:lineRule="auto"/>
              <w:jc w:val="both"/>
              <w:rPr>
                <w:rFonts w:asciiTheme="majorBidi" w:hAnsiTheme="majorBidi" w:cstheme="majorBidi"/>
                <w:sz w:val="28"/>
                <w:szCs w:val="28"/>
              </w:rPr>
            </w:pPr>
            <w:r w:rsidRPr="00341A00">
              <w:rPr>
                <w:rFonts w:asciiTheme="majorBidi" w:hAnsiTheme="majorBidi" w:cstheme="majorBidi"/>
                <w:sz w:val="28"/>
                <w:szCs w:val="28"/>
              </w:rPr>
              <w:t>13.36</w:t>
            </w:r>
          </w:p>
        </w:tc>
        <w:tc>
          <w:tcPr>
            <w:tcW w:w="1034" w:type="dxa"/>
          </w:tcPr>
          <w:p w:rsidR="00A306AA" w:rsidRPr="00341A00" w:rsidRDefault="00A306AA" w:rsidP="00A306AA">
            <w:pPr>
              <w:spacing w:after="0" w:line="360" w:lineRule="auto"/>
              <w:jc w:val="both"/>
              <w:rPr>
                <w:rFonts w:asciiTheme="majorBidi" w:hAnsiTheme="majorBidi" w:cstheme="majorBidi"/>
                <w:sz w:val="28"/>
                <w:szCs w:val="28"/>
              </w:rPr>
            </w:pPr>
            <w:r w:rsidRPr="00341A00">
              <w:rPr>
                <w:rFonts w:asciiTheme="majorBidi" w:hAnsiTheme="majorBidi" w:cstheme="majorBidi"/>
                <w:sz w:val="28"/>
                <w:szCs w:val="28"/>
              </w:rPr>
              <w:t>2.362</w:t>
            </w:r>
          </w:p>
        </w:tc>
        <w:tc>
          <w:tcPr>
            <w:tcW w:w="1111" w:type="dxa"/>
          </w:tcPr>
          <w:p w:rsidR="00A306AA" w:rsidRPr="00341A00" w:rsidRDefault="00A306AA" w:rsidP="00A306AA">
            <w:pPr>
              <w:spacing w:after="0" w:line="360" w:lineRule="auto"/>
              <w:jc w:val="both"/>
              <w:rPr>
                <w:rFonts w:asciiTheme="majorBidi" w:hAnsiTheme="majorBidi" w:cstheme="majorBidi"/>
                <w:sz w:val="28"/>
                <w:szCs w:val="28"/>
              </w:rPr>
            </w:pPr>
            <w:r w:rsidRPr="00341A00">
              <w:rPr>
                <w:rFonts w:asciiTheme="majorBidi" w:hAnsiTheme="majorBidi" w:cstheme="majorBidi"/>
                <w:sz w:val="28"/>
                <w:szCs w:val="28"/>
              </w:rPr>
              <w:t>3.465</w:t>
            </w:r>
          </w:p>
        </w:tc>
        <w:tc>
          <w:tcPr>
            <w:tcW w:w="1134" w:type="dxa"/>
          </w:tcPr>
          <w:p w:rsidR="00A306AA" w:rsidRPr="00341A00" w:rsidRDefault="00A306AA" w:rsidP="00A306AA">
            <w:pPr>
              <w:spacing w:after="0" w:line="360" w:lineRule="auto"/>
              <w:jc w:val="both"/>
              <w:rPr>
                <w:rFonts w:asciiTheme="majorBidi" w:hAnsiTheme="majorBidi" w:cstheme="majorBidi"/>
                <w:sz w:val="28"/>
                <w:szCs w:val="28"/>
              </w:rPr>
            </w:pPr>
            <w:r w:rsidRPr="00341A00">
              <w:rPr>
                <w:rFonts w:asciiTheme="majorBidi" w:hAnsiTheme="majorBidi" w:cstheme="majorBidi"/>
                <w:sz w:val="28"/>
                <w:szCs w:val="28"/>
              </w:rPr>
              <w:t>2.892</w:t>
            </w:r>
          </w:p>
        </w:tc>
        <w:tc>
          <w:tcPr>
            <w:tcW w:w="1134" w:type="dxa"/>
          </w:tcPr>
          <w:p w:rsidR="00A306AA" w:rsidRPr="00341A00" w:rsidRDefault="00A306AA" w:rsidP="00A306AA">
            <w:pPr>
              <w:spacing w:after="0" w:line="360" w:lineRule="auto"/>
              <w:jc w:val="both"/>
              <w:rPr>
                <w:rFonts w:asciiTheme="majorBidi" w:hAnsiTheme="majorBidi" w:cstheme="majorBidi"/>
                <w:sz w:val="28"/>
                <w:szCs w:val="28"/>
              </w:rPr>
            </w:pPr>
            <w:r w:rsidRPr="00341A00">
              <w:rPr>
                <w:rFonts w:asciiTheme="majorBidi" w:hAnsiTheme="majorBidi" w:cstheme="majorBidi"/>
                <w:sz w:val="28"/>
                <w:szCs w:val="28"/>
              </w:rPr>
              <w:t>1.683</w:t>
            </w:r>
          </w:p>
        </w:tc>
      </w:tr>
    </w:tbl>
    <w:p w:rsidR="00A306AA" w:rsidRDefault="00A24C73" w:rsidP="00A306AA">
      <w:pPr>
        <w:spacing w:line="360" w:lineRule="auto"/>
        <w:jc w:val="both"/>
        <w:rPr>
          <w:rFonts w:asciiTheme="majorBidi" w:eastAsia="Times New Roman" w:hAnsiTheme="majorBidi" w:cstheme="majorBidi"/>
          <w:b/>
          <w:bCs/>
          <w:sz w:val="28"/>
          <w:szCs w:val="28"/>
        </w:rPr>
      </w:pPr>
      <w:r w:rsidRPr="00341A00">
        <w:rPr>
          <w:rFonts w:asciiTheme="majorBidi" w:eastAsia="Times New Roman" w:hAnsiTheme="majorBidi" w:cstheme="majorBidi"/>
          <w:b/>
          <w:bCs/>
          <w:sz w:val="28"/>
          <w:szCs w:val="28"/>
        </w:rPr>
        <w:t>Table (</w:t>
      </w:r>
      <w:r w:rsidR="00542111" w:rsidRPr="00341A00">
        <w:rPr>
          <w:rFonts w:asciiTheme="majorBidi" w:eastAsia="Times New Roman" w:hAnsiTheme="majorBidi" w:cstheme="majorBidi"/>
          <w:b/>
          <w:bCs/>
          <w:sz w:val="28"/>
          <w:szCs w:val="28"/>
        </w:rPr>
        <w:t>3</w:t>
      </w:r>
      <w:r w:rsidRPr="00341A00">
        <w:rPr>
          <w:rFonts w:asciiTheme="majorBidi" w:eastAsia="Times New Roman" w:hAnsiTheme="majorBidi" w:cstheme="majorBidi"/>
          <w:b/>
          <w:bCs/>
          <w:sz w:val="28"/>
          <w:szCs w:val="28"/>
        </w:rPr>
        <w:t xml:space="preserve">). Number of </w:t>
      </w:r>
      <w:proofErr w:type="spellStart"/>
      <w:r w:rsidRPr="00341A00">
        <w:rPr>
          <w:rFonts w:asciiTheme="majorBidi" w:eastAsia="Times New Roman" w:hAnsiTheme="majorBidi" w:cstheme="majorBidi"/>
          <w:b/>
          <w:bCs/>
          <w:sz w:val="28"/>
          <w:szCs w:val="28"/>
        </w:rPr>
        <w:t>mycorrhizea</w:t>
      </w:r>
      <w:proofErr w:type="spellEnd"/>
      <w:r w:rsidRPr="00341A00">
        <w:rPr>
          <w:rFonts w:asciiTheme="majorBidi" w:eastAsia="Times New Roman" w:hAnsiTheme="majorBidi" w:cstheme="majorBidi"/>
          <w:b/>
          <w:bCs/>
          <w:sz w:val="28"/>
          <w:szCs w:val="28"/>
        </w:rPr>
        <w:t xml:space="preserve"> colonies, </w:t>
      </w:r>
      <w:r w:rsidR="00957D98" w:rsidRPr="00341A00">
        <w:rPr>
          <w:rFonts w:asciiTheme="majorBidi" w:eastAsia="Times New Roman" w:hAnsiTheme="majorBidi" w:cstheme="majorBidi"/>
          <w:b/>
          <w:bCs/>
          <w:sz w:val="28"/>
          <w:szCs w:val="28"/>
        </w:rPr>
        <w:t>percentage</w:t>
      </w:r>
      <w:r w:rsidRPr="00341A00">
        <w:rPr>
          <w:rFonts w:asciiTheme="majorBidi" w:eastAsia="Times New Roman" w:hAnsiTheme="majorBidi" w:cstheme="majorBidi"/>
          <w:b/>
          <w:bCs/>
          <w:sz w:val="28"/>
          <w:szCs w:val="28"/>
        </w:rPr>
        <w:t xml:space="preserve"> Root-knot nematodes, </w:t>
      </w:r>
      <w:proofErr w:type="spellStart"/>
      <w:r w:rsidRPr="00341A00">
        <w:rPr>
          <w:rFonts w:asciiTheme="majorBidi" w:eastAsia="Times New Roman" w:hAnsiTheme="majorBidi" w:cstheme="majorBidi"/>
          <w:b/>
          <w:bCs/>
          <w:sz w:val="28"/>
          <w:szCs w:val="28"/>
        </w:rPr>
        <w:t>mycorrhizea</w:t>
      </w:r>
      <w:proofErr w:type="spellEnd"/>
      <w:r w:rsidRPr="00341A00">
        <w:rPr>
          <w:rFonts w:asciiTheme="majorBidi" w:eastAsia="Times New Roman" w:hAnsiTheme="majorBidi" w:cstheme="majorBidi"/>
          <w:b/>
          <w:bCs/>
          <w:sz w:val="28"/>
          <w:szCs w:val="28"/>
        </w:rPr>
        <w:t xml:space="preserve"> root length, </w:t>
      </w:r>
      <w:r w:rsidR="00957D98" w:rsidRPr="00341A00">
        <w:rPr>
          <w:rFonts w:asciiTheme="majorBidi" w:eastAsia="Times New Roman" w:hAnsiTheme="majorBidi" w:cstheme="majorBidi"/>
          <w:b/>
          <w:bCs/>
          <w:sz w:val="28"/>
          <w:szCs w:val="28"/>
        </w:rPr>
        <w:t>and total</w:t>
      </w:r>
      <w:r w:rsidRPr="00341A00">
        <w:rPr>
          <w:rFonts w:asciiTheme="majorBidi" w:eastAsia="Times New Roman" w:hAnsiTheme="majorBidi" w:cstheme="majorBidi"/>
          <w:b/>
          <w:bCs/>
          <w:sz w:val="28"/>
          <w:szCs w:val="28"/>
        </w:rPr>
        <w:t xml:space="preserve"> length plant roots and</w:t>
      </w:r>
      <w:r w:rsidR="00957D98" w:rsidRPr="00341A00">
        <w:rPr>
          <w:rFonts w:asciiTheme="majorBidi" w:eastAsia="Times New Roman" w:hAnsiTheme="majorBidi" w:cstheme="majorBidi"/>
          <w:b/>
          <w:bCs/>
          <w:sz w:val="28"/>
          <w:szCs w:val="28"/>
        </w:rPr>
        <w:t xml:space="preserve"> </w:t>
      </w:r>
      <w:r w:rsidRPr="00341A00">
        <w:rPr>
          <w:rFonts w:asciiTheme="majorBidi" w:eastAsia="Times New Roman" w:hAnsiTheme="majorBidi" w:cstheme="majorBidi"/>
          <w:b/>
          <w:bCs/>
          <w:sz w:val="28"/>
          <w:szCs w:val="28"/>
        </w:rPr>
        <w:t xml:space="preserve">number of </w:t>
      </w:r>
      <w:r w:rsidR="00957D98" w:rsidRPr="00341A00">
        <w:rPr>
          <w:rFonts w:asciiTheme="majorBidi" w:eastAsia="Times New Roman" w:hAnsiTheme="majorBidi" w:cstheme="majorBidi"/>
          <w:b/>
          <w:bCs/>
          <w:sz w:val="28"/>
          <w:szCs w:val="28"/>
        </w:rPr>
        <w:t>galls eggs</w:t>
      </w:r>
      <w:r w:rsidR="00D63A2E">
        <w:rPr>
          <w:rFonts w:asciiTheme="majorBidi" w:eastAsia="Times New Roman" w:hAnsiTheme="majorBidi" w:cstheme="majorBidi"/>
          <w:b/>
          <w:bCs/>
          <w:sz w:val="28"/>
          <w:szCs w:val="28"/>
        </w:rPr>
        <w:t xml:space="preserve"> / plant root.</w:t>
      </w:r>
    </w:p>
    <w:p w:rsidR="00A24C73" w:rsidRDefault="00A24C73" w:rsidP="00341A00">
      <w:pPr>
        <w:spacing w:line="360" w:lineRule="auto"/>
        <w:jc w:val="both"/>
        <w:rPr>
          <w:rFonts w:asciiTheme="majorBidi" w:eastAsia="Times New Roman" w:hAnsiTheme="majorBidi" w:cstheme="majorBidi"/>
          <w:sz w:val="28"/>
          <w:szCs w:val="28"/>
        </w:rPr>
      </w:pPr>
      <w:r w:rsidRPr="00341A00">
        <w:rPr>
          <w:rFonts w:asciiTheme="majorBidi" w:eastAsia="Times New Roman" w:hAnsiTheme="majorBidi" w:cstheme="majorBidi"/>
          <w:sz w:val="28"/>
          <w:szCs w:val="28"/>
        </w:rPr>
        <w:t xml:space="preserve">Values in the same Colum followed by different letters significantly different according to </w:t>
      </w:r>
      <w:proofErr w:type="spellStart"/>
      <w:r w:rsidRPr="00341A00">
        <w:rPr>
          <w:rFonts w:asciiTheme="majorBidi" w:eastAsia="Times New Roman" w:hAnsiTheme="majorBidi" w:cstheme="majorBidi"/>
          <w:sz w:val="28"/>
          <w:szCs w:val="28"/>
        </w:rPr>
        <w:t>Tukeys</w:t>
      </w:r>
      <w:proofErr w:type="spellEnd"/>
      <w:r w:rsidRPr="00341A00">
        <w:rPr>
          <w:rFonts w:asciiTheme="majorBidi" w:eastAsia="Times New Roman" w:hAnsiTheme="majorBidi" w:cstheme="majorBidi"/>
          <w:sz w:val="28"/>
          <w:szCs w:val="28"/>
        </w:rPr>
        <w:t xml:space="preserve"> multiple range tests (p&lt; 0.05).</w:t>
      </w:r>
    </w:p>
    <w:p w:rsidR="00B33E65" w:rsidRDefault="006C422F" w:rsidP="00341A00">
      <w:pPr>
        <w:spacing w:after="0" w:line="360" w:lineRule="auto"/>
        <w:ind w:firstLine="720"/>
        <w:jc w:val="both"/>
        <w:rPr>
          <w:rFonts w:asciiTheme="majorBidi" w:eastAsia="Times New Roman" w:hAnsiTheme="majorBidi" w:cstheme="majorBidi"/>
          <w:sz w:val="28"/>
          <w:szCs w:val="28"/>
        </w:rPr>
      </w:pPr>
      <w:r w:rsidRPr="00341A00">
        <w:rPr>
          <w:rFonts w:asciiTheme="majorBidi" w:hAnsiTheme="majorBidi" w:cstheme="majorBidi"/>
          <w:sz w:val="28"/>
          <w:szCs w:val="28"/>
        </w:rPr>
        <w:t xml:space="preserve">All the tested concentrations of </w:t>
      </w:r>
      <w:proofErr w:type="spellStart"/>
      <w:r w:rsidRPr="00341A00">
        <w:rPr>
          <w:rFonts w:asciiTheme="majorBidi" w:hAnsiTheme="majorBidi" w:cstheme="majorBidi"/>
          <w:sz w:val="28"/>
          <w:szCs w:val="28"/>
        </w:rPr>
        <w:t>mycorrhizal</w:t>
      </w:r>
      <w:proofErr w:type="spellEnd"/>
      <w:r w:rsidRPr="00341A00">
        <w:rPr>
          <w:rFonts w:asciiTheme="majorBidi" w:hAnsiTheme="majorBidi" w:cstheme="majorBidi"/>
          <w:sz w:val="28"/>
          <w:szCs w:val="28"/>
        </w:rPr>
        <w:t xml:space="preserve"> fungi (4, 5 and 6 ml) were negatively affected</w:t>
      </w:r>
      <w:r w:rsidRPr="00341A00">
        <w:rPr>
          <w:rFonts w:asciiTheme="majorBidi" w:hAnsiTheme="majorBidi" w:cstheme="majorBidi"/>
          <w:i/>
          <w:iCs/>
          <w:sz w:val="28"/>
          <w:szCs w:val="28"/>
        </w:rPr>
        <w:t xml:space="preserve"> </w:t>
      </w:r>
      <w:proofErr w:type="spellStart"/>
      <w:r w:rsidRPr="00341A00">
        <w:rPr>
          <w:rFonts w:asciiTheme="majorBidi" w:hAnsiTheme="majorBidi" w:cstheme="majorBidi"/>
          <w:i/>
          <w:iCs/>
          <w:sz w:val="28"/>
          <w:szCs w:val="28"/>
        </w:rPr>
        <w:t>Meloidogyne</w:t>
      </w:r>
      <w:proofErr w:type="spellEnd"/>
      <w:r w:rsidRPr="00341A00">
        <w:rPr>
          <w:rFonts w:asciiTheme="majorBidi" w:hAnsiTheme="majorBidi" w:cstheme="majorBidi"/>
          <w:i/>
          <w:iCs/>
          <w:sz w:val="28"/>
          <w:szCs w:val="28"/>
        </w:rPr>
        <w:t xml:space="preserve"> </w:t>
      </w:r>
      <w:proofErr w:type="spellStart"/>
      <w:r w:rsidRPr="00341A00">
        <w:rPr>
          <w:rFonts w:asciiTheme="majorBidi" w:hAnsiTheme="majorBidi" w:cstheme="majorBidi"/>
          <w:sz w:val="28"/>
          <w:szCs w:val="28"/>
        </w:rPr>
        <w:t>spp</w:t>
      </w:r>
      <w:proofErr w:type="spellEnd"/>
      <w:r w:rsidRPr="00341A00">
        <w:rPr>
          <w:rFonts w:asciiTheme="majorBidi" w:hAnsiTheme="majorBidi" w:cstheme="majorBidi"/>
          <w:sz w:val="28"/>
          <w:szCs w:val="28"/>
        </w:rPr>
        <w:t xml:space="preserve"> compare to the control. The reactions against tested nematode varied from one concentration to another. Generally, the </w:t>
      </w:r>
      <w:proofErr w:type="spellStart"/>
      <w:r w:rsidRPr="00341A00">
        <w:rPr>
          <w:rFonts w:asciiTheme="majorBidi" w:hAnsiTheme="majorBidi" w:cstheme="majorBidi"/>
          <w:sz w:val="28"/>
          <w:szCs w:val="28"/>
        </w:rPr>
        <w:t>mycorrhiza</w:t>
      </w:r>
      <w:proofErr w:type="spellEnd"/>
      <w:r w:rsidRPr="00341A00">
        <w:rPr>
          <w:rFonts w:asciiTheme="majorBidi" w:hAnsiTheme="majorBidi" w:cstheme="majorBidi"/>
          <w:sz w:val="28"/>
          <w:szCs w:val="28"/>
        </w:rPr>
        <w:t xml:space="preserve"> inhibited the nematode forming galls and the nematode number of infected plants. All concentrations of </w:t>
      </w:r>
      <w:proofErr w:type="spellStart"/>
      <w:r w:rsidRPr="00341A00">
        <w:rPr>
          <w:rFonts w:asciiTheme="majorBidi" w:hAnsiTheme="majorBidi" w:cstheme="majorBidi"/>
          <w:sz w:val="28"/>
          <w:szCs w:val="28"/>
        </w:rPr>
        <w:t>mycorrhizea</w:t>
      </w:r>
      <w:proofErr w:type="spellEnd"/>
      <w:r w:rsidRPr="00341A00">
        <w:rPr>
          <w:rFonts w:asciiTheme="majorBidi" w:hAnsiTheme="majorBidi" w:cstheme="majorBidi"/>
          <w:sz w:val="28"/>
          <w:szCs w:val="28"/>
        </w:rPr>
        <w:t xml:space="preserve"> (4, 5 and 6 ml) used showed significant </w:t>
      </w:r>
      <w:r w:rsidR="000A4A42" w:rsidRPr="00341A00">
        <w:rPr>
          <w:rFonts w:asciiTheme="majorBidi" w:hAnsiTheme="majorBidi" w:cstheme="majorBidi"/>
          <w:sz w:val="28"/>
          <w:szCs w:val="28"/>
        </w:rPr>
        <w:t>reduction on</w:t>
      </w:r>
      <w:r w:rsidRPr="00341A00">
        <w:rPr>
          <w:rFonts w:asciiTheme="majorBidi" w:hAnsiTheme="majorBidi" w:cstheme="majorBidi"/>
          <w:sz w:val="28"/>
          <w:szCs w:val="28"/>
        </w:rPr>
        <w:t xml:space="preserve"> the infection by nematode</w:t>
      </w:r>
      <w:r w:rsidR="00BF26DE" w:rsidRPr="00341A00">
        <w:rPr>
          <w:rFonts w:asciiTheme="majorBidi" w:hAnsiTheme="majorBidi" w:cstheme="majorBidi"/>
          <w:sz w:val="28"/>
          <w:szCs w:val="28"/>
        </w:rPr>
        <w:t xml:space="preserve"> during</w:t>
      </w:r>
      <w:r w:rsidR="00E157FC" w:rsidRPr="00341A00">
        <w:rPr>
          <w:rFonts w:asciiTheme="majorBidi" w:hAnsiTheme="majorBidi" w:cstheme="majorBidi"/>
          <w:sz w:val="28"/>
          <w:szCs w:val="28"/>
        </w:rPr>
        <w:t xml:space="preserve"> 2015- 2016</w:t>
      </w:r>
      <w:r w:rsidR="004D6182" w:rsidRPr="00341A00">
        <w:rPr>
          <w:rFonts w:asciiTheme="majorBidi" w:hAnsiTheme="majorBidi" w:cstheme="majorBidi"/>
          <w:sz w:val="28"/>
          <w:szCs w:val="28"/>
        </w:rPr>
        <w:t>.</w:t>
      </w:r>
      <w:r w:rsidRPr="00341A00">
        <w:rPr>
          <w:rFonts w:asciiTheme="majorBidi" w:hAnsiTheme="majorBidi" w:cstheme="majorBidi"/>
          <w:sz w:val="28"/>
          <w:szCs w:val="28"/>
        </w:rPr>
        <w:t xml:space="preserve"> </w:t>
      </w:r>
      <w:r w:rsidR="00F80A09" w:rsidRPr="00341A00">
        <w:rPr>
          <w:rFonts w:asciiTheme="majorBidi" w:hAnsiTheme="majorBidi" w:cstheme="majorBidi"/>
          <w:sz w:val="28"/>
          <w:szCs w:val="28"/>
        </w:rPr>
        <w:lastRenderedPageBreak/>
        <w:t>A</w:t>
      </w:r>
      <w:r w:rsidR="00D73023" w:rsidRPr="00341A00">
        <w:rPr>
          <w:rFonts w:asciiTheme="majorBidi" w:hAnsiTheme="majorBidi" w:cstheme="majorBidi"/>
          <w:sz w:val="28"/>
          <w:szCs w:val="28"/>
        </w:rPr>
        <w:t>ll parameters measured here were show significant difference compare to untreated plants. These parameters include rating index, fresh and dry shoot a</w:t>
      </w:r>
      <w:r w:rsidR="00C97FC0" w:rsidRPr="00341A00">
        <w:rPr>
          <w:rFonts w:asciiTheme="majorBidi" w:hAnsiTheme="majorBidi" w:cstheme="majorBidi"/>
          <w:sz w:val="28"/>
          <w:szCs w:val="28"/>
        </w:rPr>
        <w:t>nd root and total root length, co</w:t>
      </w:r>
      <w:r w:rsidR="00D73023" w:rsidRPr="00341A00">
        <w:rPr>
          <w:rFonts w:asciiTheme="majorBidi" w:hAnsiTheme="majorBidi" w:cstheme="majorBidi"/>
          <w:sz w:val="28"/>
          <w:szCs w:val="28"/>
        </w:rPr>
        <w:t xml:space="preserve">lonization of both nematode and </w:t>
      </w:r>
      <w:proofErr w:type="spellStart"/>
      <w:r w:rsidR="00D73023" w:rsidRPr="00341A00">
        <w:rPr>
          <w:rFonts w:asciiTheme="majorBidi" w:hAnsiTheme="majorBidi" w:cstheme="majorBidi"/>
          <w:sz w:val="28"/>
          <w:szCs w:val="28"/>
        </w:rPr>
        <w:t>maycorizae</w:t>
      </w:r>
      <w:proofErr w:type="spellEnd"/>
      <w:r w:rsidR="00D73023" w:rsidRPr="00341A00">
        <w:rPr>
          <w:rFonts w:asciiTheme="majorBidi" w:hAnsiTheme="majorBidi" w:cstheme="majorBidi"/>
          <w:sz w:val="28"/>
          <w:szCs w:val="28"/>
        </w:rPr>
        <w:t xml:space="preserve"> and numbers of eggs and galls.</w:t>
      </w:r>
      <w:r w:rsidR="00C97FC0" w:rsidRPr="00341A00">
        <w:rPr>
          <w:rFonts w:asciiTheme="majorBidi" w:hAnsiTheme="majorBidi" w:cstheme="majorBidi"/>
          <w:sz w:val="28"/>
          <w:szCs w:val="28"/>
        </w:rPr>
        <w:t xml:space="preserve"> </w:t>
      </w:r>
      <w:r w:rsidRPr="00341A00">
        <w:rPr>
          <w:rFonts w:asciiTheme="majorBidi" w:hAnsiTheme="majorBidi" w:cstheme="majorBidi"/>
          <w:sz w:val="28"/>
          <w:szCs w:val="28"/>
        </w:rPr>
        <w:t xml:space="preserve">which </w:t>
      </w:r>
      <w:r w:rsidR="002A318C" w:rsidRPr="00341A00">
        <w:rPr>
          <w:rFonts w:asciiTheme="majorBidi" w:hAnsiTheme="majorBidi" w:cstheme="majorBidi"/>
          <w:sz w:val="28"/>
          <w:szCs w:val="28"/>
        </w:rPr>
        <w:t>recorded</w:t>
      </w:r>
      <w:r w:rsidR="00BF26DE" w:rsidRPr="00341A00">
        <w:rPr>
          <w:rFonts w:asciiTheme="majorBidi" w:hAnsiTheme="majorBidi" w:cstheme="majorBidi"/>
          <w:sz w:val="28"/>
          <w:szCs w:val="28"/>
        </w:rPr>
        <w:t xml:space="preserve"> </w:t>
      </w:r>
      <w:r w:rsidR="002A318C" w:rsidRPr="00341A00">
        <w:rPr>
          <w:rFonts w:asciiTheme="majorBidi" w:hAnsiTheme="majorBidi" w:cstheme="majorBidi"/>
          <w:sz w:val="28"/>
          <w:szCs w:val="28"/>
        </w:rPr>
        <w:t>increasing</w:t>
      </w:r>
      <w:r w:rsidRPr="00341A00">
        <w:rPr>
          <w:rFonts w:asciiTheme="majorBidi" w:hAnsiTheme="majorBidi" w:cstheme="majorBidi"/>
          <w:sz w:val="28"/>
          <w:szCs w:val="28"/>
        </w:rPr>
        <w:t xml:space="preserve"> in the control </w:t>
      </w:r>
      <w:r w:rsidR="000A4A42" w:rsidRPr="00341A00">
        <w:rPr>
          <w:rFonts w:asciiTheme="majorBidi" w:hAnsiTheme="majorBidi" w:cstheme="majorBidi"/>
          <w:sz w:val="28"/>
          <w:szCs w:val="28"/>
        </w:rPr>
        <w:t>reaching</w:t>
      </w:r>
      <w:r w:rsidRPr="00341A00">
        <w:rPr>
          <w:rFonts w:asciiTheme="majorBidi" w:hAnsiTheme="majorBidi" w:cstheme="majorBidi"/>
          <w:sz w:val="28"/>
          <w:szCs w:val="28"/>
        </w:rPr>
        <w:t xml:space="preserve"> 9.000</w:t>
      </w:r>
      <w:r w:rsidR="00BF26DE" w:rsidRPr="00341A00">
        <w:rPr>
          <w:rFonts w:asciiTheme="majorBidi" w:hAnsiTheme="majorBidi" w:cstheme="majorBidi"/>
          <w:sz w:val="28"/>
          <w:szCs w:val="28"/>
        </w:rPr>
        <w:t xml:space="preserve"> compare to 4.000 for treated. </w:t>
      </w:r>
      <w:proofErr w:type="spellStart"/>
      <w:r w:rsidR="00BF26DE" w:rsidRPr="00341A00">
        <w:rPr>
          <w:rFonts w:asciiTheme="majorBidi" w:hAnsiTheme="majorBidi" w:cstheme="majorBidi"/>
          <w:sz w:val="28"/>
          <w:szCs w:val="28"/>
        </w:rPr>
        <w:t>Mycorhizae</w:t>
      </w:r>
      <w:proofErr w:type="spellEnd"/>
      <w:r w:rsidR="00BF26DE" w:rsidRPr="00341A00">
        <w:rPr>
          <w:rFonts w:asciiTheme="majorBidi" w:hAnsiTheme="majorBidi" w:cstheme="majorBidi"/>
          <w:sz w:val="28"/>
          <w:szCs w:val="28"/>
        </w:rPr>
        <w:t xml:space="preserve"> </w:t>
      </w:r>
      <w:r w:rsidR="002A318C" w:rsidRPr="00341A00">
        <w:rPr>
          <w:rFonts w:asciiTheme="majorBidi" w:hAnsiTheme="majorBidi" w:cstheme="majorBidi"/>
          <w:sz w:val="28"/>
          <w:szCs w:val="28"/>
        </w:rPr>
        <w:t xml:space="preserve">produced </w:t>
      </w:r>
      <w:r w:rsidRPr="00341A00">
        <w:rPr>
          <w:rFonts w:asciiTheme="majorBidi" w:hAnsiTheme="majorBidi" w:cstheme="majorBidi"/>
          <w:sz w:val="28"/>
          <w:szCs w:val="28"/>
        </w:rPr>
        <w:t xml:space="preserve">increasing </w:t>
      </w:r>
      <w:r w:rsidR="00BF26DE" w:rsidRPr="00341A00">
        <w:rPr>
          <w:rFonts w:asciiTheme="majorBidi" w:hAnsiTheme="majorBidi" w:cstheme="majorBidi"/>
          <w:sz w:val="28"/>
          <w:szCs w:val="28"/>
        </w:rPr>
        <w:t>the</w:t>
      </w:r>
      <w:r w:rsidRPr="00341A00">
        <w:rPr>
          <w:rFonts w:asciiTheme="majorBidi" w:hAnsiTheme="majorBidi" w:cstheme="majorBidi"/>
          <w:sz w:val="28"/>
          <w:szCs w:val="28"/>
        </w:rPr>
        <w:t xml:space="preserve"> fresh weight of shoots </w:t>
      </w:r>
      <w:r w:rsidR="00BF26DE" w:rsidRPr="00341A00">
        <w:rPr>
          <w:rFonts w:asciiTheme="majorBidi" w:hAnsiTheme="majorBidi" w:cstheme="majorBidi"/>
          <w:sz w:val="28"/>
          <w:szCs w:val="28"/>
        </w:rPr>
        <w:t xml:space="preserve">from </w:t>
      </w:r>
      <w:r w:rsidRPr="00341A00">
        <w:rPr>
          <w:rFonts w:asciiTheme="majorBidi" w:hAnsiTheme="majorBidi" w:cstheme="majorBidi"/>
          <w:sz w:val="28"/>
          <w:szCs w:val="28"/>
        </w:rPr>
        <w:t xml:space="preserve">19.23g </w:t>
      </w:r>
      <w:r w:rsidR="002A318C" w:rsidRPr="00341A00">
        <w:rPr>
          <w:rFonts w:asciiTheme="majorBidi" w:hAnsiTheme="majorBidi" w:cstheme="majorBidi"/>
          <w:sz w:val="28"/>
          <w:szCs w:val="28"/>
        </w:rPr>
        <w:t>to 16.94</w:t>
      </w:r>
      <w:r w:rsidR="00165539" w:rsidRPr="00341A00">
        <w:rPr>
          <w:rFonts w:asciiTheme="majorBidi" w:hAnsiTheme="majorBidi" w:cstheme="majorBidi"/>
          <w:sz w:val="28"/>
          <w:szCs w:val="28"/>
        </w:rPr>
        <w:t>.</w:t>
      </w:r>
      <w:r w:rsidRPr="00341A00">
        <w:rPr>
          <w:rFonts w:asciiTheme="majorBidi" w:hAnsiTheme="majorBidi" w:cstheme="majorBidi"/>
          <w:sz w:val="28"/>
          <w:szCs w:val="28"/>
        </w:rPr>
        <w:t xml:space="preserve"> significant increasing in </w:t>
      </w:r>
      <w:r w:rsidR="000A4A42" w:rsidRPr="00341A00">
        <w:rPr>
          <w:rFonts w:asciiTheme="majorBidi" w:hAnsiTheme="majorBidi" w:cstheme="majorBidi"/>
          <w:sz w:val="28"/>
          <w:szCs w:val="28"/>
        </w:rPr>
        <w:t>shoots</w:t>
      </w:r>
      <w:r w:rsidRPr="00341A00">
        <w:rPr>
          <w:rFonts w:asciiTheme="majorBidi" w:hAnsiTheme="majorBidi" w:cstheme="majorBidi"/>
          <w:sz w:val="28"/>
          <w:szCs w:val="28"/>
        </w:rPr>
        <w:t xml:space="preserve"> dry  weight 2.86g which was higher than control plants recorded 2.0g only, </w:t>
      </w:r>
      <w:r w:rsidRPr="00341A00">
        <w:rPr>
          <w:rFonts w:asciiTheme="majorBidi" w:eastAsia="Times New Roman" w:hAnsiTheme="majorBidi" w:cstheme="majorBidi"/>
          <w:sz w:val="28"/>
          <w:szCs w:val="28"/>
        </w:rPr>
        <w:t xml:space="preserve">fresh and dry </w:t>
      </w:r>
      <w:r w:rsidR="00165539" w:rsidRPr="00341A00">
        <w:rPr>
          <w:rFonts w:asciiTheme="majorBidi" w:eastAsia="Times New Roman" w:hAnsiTheme="majorBidi" w:cstheme="majorBidi"/>
          <w:sz w:val="28"/>
          <w:szCs w:val="28"/>
        </w:rPr>
        <w:t>root weight of treated plants were decreased from  5.7g to 1.1g while increased</w:t>
      </w:r>
      <w:r w:rsidRPr="00341A00">
        <w:rPr>
          <w:rFonts w:asciiTheme="majorBidi" w:eastAsia="Times New Roman" w:hAnsiTheme="majorBidi" w:cstheme="majorBidi"/>
          <w:sz w:val="28"/>
          <w:szCs w:val="28"/>
        </w:rPr>
        <w:t xml:space="preserve"> in the control 6.6g – 2g</w:t>
      </w:r>
      <w:r w:rsidR="004513C1" w:rsidRPr="00341A00">
        <w:rPr>
          <w:rFonts w:asciiTheme="majorBidi" w:eastAsia="Times New Roman" w:hAnsiTheme="majorBidi" w:cstheme="majorBidi"/>
          <w:sz w:val="28"/>
          <w:szCs w:val="28"/>
        </w:rPr>
        <w:t xml:space="preserve"> </w:t>
      </w:r>
      <w:r w:rsidR="00E32984" w:rsidRPr="00341A00">
        <w:rPr>
          <w:rFonts w:asciiTheme="majorBidi" w:eastAsia="Times New Roman" w:hAnsiTheme="majorBidi" w:cstheme="majorBidi"/>
          <w:sz w:val="28"/>
          <w:szCs w:val="28"/>
        </w:rPr>
        <w:t>(table 2</w:t>
      </w:r>
      <w:r w:rsidRPr="00341A00">
        <w:rPr>
          <w:rFonts w:asciiTheme="majorBidi" w:eastAsia="Times New Roman" w:hAnsiTheme="majorBidi" w:cstheme="majorBidi"/>
          <w:sz w:val="28"/>
          <w:szCs w:val="28"/>
        </w:rPr>
        <w:t xml:space="preserve">),  </w:t>
      </w:r>
      <w:proofErr w:type="spellStart"/>
      <w:r w:rsidRPr="00341A00">
        <w:rPr>
          <w:rFonts w:asciiTheme="majorBidi" w:hAnsiTheme="majorBidi" w:cstheme="majorBidi"/>
          <w:sz w:val="28"/>
          <w:szCs w:val="28"/>
        </w:rPr>
        <w:t>mycorrhizea</w:t>
      </w:r>
      <w:proofErr w:type="spellEnd"/>
      <w:r w:rsidRPr="00341A00">
        <w:rPr>
          <w:rFonts w:asciiTheme="majorBidi" w:eastAsia="Times New Roman" w:hAnsiTheme="majorBidi" w:cstheme="majorBidi"/>
          <w:sz w:val="28"/>
          <w:szCs w:val="28"/>
        </w:rPr>
        <w:t xml:space="preserve"> </w:t>
      </w:r>
      <w:r w:rsidRPr="00341A00">
        <w:rPr>
          <w:rFonts w:asciiTheme="majorBidi" w:hAnsiTheme="majorBidi" w:cstheme="majorBidi"/>
          <w:sz w:val="28"/>
          <w:szCs w:val="28"/>
        </w:rPr>
        <w:t xml:space="preserve">colonization showed significant increasing in treated plants </w:t>
      </w:r>
      <w:r w:rsidR="00A530F0" w:rsidRPr="00341A00">
        <w:rPr>
          <w:rFonts w:asciiTheme="majorBidi" w:hAnsiTheme="majorBidi" w:cstheme="majorBidi"/>
          <w:sz w:val="28"/>
          <w:szCs w:val="28"/>
        </w:rPr>
        <w:t>reached</w:t>
      </w:r>
      <w:r w:rsidRPr="00341A00">
        <w:rPr>
          <w:rFonts w:asciiTheme="majorBidi" w:hAnsiTheme="majorBidi" w:cstheme="majorBidi"/>
          <w:sz w:val="28"/>
          <w:szCs w:val="28"/>
        </w:rPr>
        <w:t xml:space="preserve"> 89%.Compare to zero in control, </w:t>
      </w:r>
      <w:r w:rsidRPr="00341A00">
        <w:rPr>
          <w:rFonts w:asciiTheme="majorBidi" w:eastAsia="Times New Roman" w:hAnsiTheme="majorBidi" w:cstheme="majorBidi"/>
          <w:sz w:val="28"/>
          <w:szCs w:val="28"/>
        </w:rPr>
        <w:t xml:space="preserve">nematode percentages significantly reductions on </w:t>
      </w:r>
      <w:proofErr w:type="spellStart"/>
      <w:r w:rsidRPr="00341A00">
        <w:rPr>
          <w:rFonts w:asciiTheme="majorBidi" w:eastAsia="Times New Roman" w:hAnsiTheme="majorBidi" w:cstheme="majorBidi"/>
          <w:sz w:val="28"/>
          <w:szCs w:val="28"/>
        </w:rPr>
        <w:t>mycorrizal</w:t>
      </w:r>
      <w:proofErr w:type="spellEnd"/>
      <w:r w:rsidRPr="00341A00">
        <w:rPr>
          <w:rFonts w:asciiTheme="majorBidi" w:eastAsia="Times New Roman" w:hAnsiTheme="majorBidi" w:cstheme="majorBidi"/>
          <w:sz w:val="28"/>
          <w:szCs w:val="28"/>
        </w:rPr>
        <w:t xml:space="preserve"> plant reached62%, while control recorded 34%.for treated plants were found between 34 to 43% </w:t>
      </w:r>
      <w:r w:rsidR="00A530F0" w:rsidRPr="00341A00">
        <w:rPr>
          <w:rFonts w:asciiTheme="majorBidi" w:eastAsia="Times New Roman" w:hAnsiTheme="majorBidi" w:cstheme="majorBidi"/>
          <w:sz w:val="28"/>
          <w:szCs w:val="28"/>
        </w:rPr>
        <w:t>compared</w:t>
      </w:r>
      <w:r w:rsidRPr="00341A00">
        <w:rPr>
          <w:rFonts w:asciiTheme="majorBidi" w:eastAsia="Times New Roman" w:hAnsiTheme="majorBidi" w:cstheme="majorBidi"/>
          <w:sz w:val="28"/>
          <w:szCs w:val="28"/>
        </w:rPr>
        <w:t xml:space="preserve"> to the control which 62%,  total numbers of plant roots containing </w:t>
      </w:r>
      <w:proofErr w:type="spellStart"/>
      <w:r w:rsidRPr="00341A00">
        <w:rPr>
          <w:rFonts w:asciiTheme="majorBidi" w:eastAsia="Times New Roman" w:hAnsiTheme="majorBidi" w:cstheme="majorBidi"/>
          <w:sz w:val="28"/>
          <w:szCs w:val="28"/>
        </w:rPr>
        <w:t>mycorrhizea</w:t>
      </w:r>
      <w:proofErr w:type="spellEnd"/>
      <w:r w:rsidRPr="00341A00">
        <w:rPr>
          <w:rFonts w:asciiTheme="majorBidi" w:eastAsia="Times New Roman" w:hAnsiTheme="majorBidi" w:cstheme="majorBidi"/>
          <w:sz w:val="28"/>
          <w:szCs w:val="28"/>
        </w:rPr>
        <w:t xml:space="preserve"> were found10 cm. However, the treated plants length 16 cm compared to the control plants length 8 cm, number of eggs showed significant reduction </w:t>
      </w:r>
      <w:r w:rsidR="00A530F0" w:rsidRPr="00341A00">
        <w:rPr>
          <w:rFonts w:asciiTheme="majorBidi" w:eastAsia="Times New Roman" w:hAnsiTheme="majorBidi" w:cstheme="majorBidi"/>
          <w:sz w:val="28"/>
          <w:szCs w:val="28"/>
        </w:rPr>
        <w:t>reached</w:t>
      </w:r>
      <w:r w:rsidRPr="00341A00">
        <w:rPr>
          <w:rFonts w:asciiTheme="majorBidi" w:eastAsia="Times New Roman" w:hAnsiTheme="majorBidi" w:cstheme="majorBidi"/>
          <w:sz w:val="28"/>
          <w:szCs w:val="28"/>
        </w:rPr>
        <w:t xml:space="preserve"> 590 egg/plant while increasing in control 734.7, number of galls showed reduction in forming galls </w:t>
      </w:r>
      <w:r w:rsidR="00A530F0" w:rsidRPr="00341A00">
        <w:rPr>
          <w:rFonts w:asciiTheme="majorBidi" w:eastAsia="Times New Roman" w:hAnsiTheme="majorBidi" w:cstheme="majorBidi"/>
          <w:sz w:val="28"/>
          <w:szCs w:val="28"/>
        </w:rPr>
        <w:t>reached</w:t>
      </w:r>
      <w:r w:rsidRPr="00341A00">
        <w:rPr>
          <w:rFonts w:asciiTheme="majorBidi" w:eastAsia="Times New Roman" w:hAnsiTheme="majorBidi" w:cstheme="majorBidi"/>
          <w:sz w:val="28"/>
          <w:szCs w:val="28"/>
        </w:rPr>
        <w:t xml:space="preserve"> 275/plant compare to increasing in control 328.5/plant (table </w:t>
      </w:r>
      <w:r w:rsidR="004513C1" w:rsidRPr="00341A00">
        <w:rPr>
          <w:rFonts w:asciiTheme="majorBidi" w:eastAsia="Times New Roman" w:hAnsiTheme="majorBidi" w:cstheme="majorBidi"/>
          <w:sz w:val="28"/>
          <w:szCs w:val="28"/>
        </w:rPr>
        <w:t>3</w:t>
      </w:r>
      <w:r w:rsidRPr="00341A00">
        <w:rPr>
          <w:rFonts w:asciiTheme="majorBidi" w:eastAsia="Times New Roman" w:hAnsiTheme="majorBidi" w:cstheme="majorBidi"/>
          <w:sz w:val="28"/>
          <w:szCs w:val="28"/>
        </w:rPr>
        <w:t>).</w:t>
      </w:r>
    </w:p>
    <w:p w:rsidR="00550D1A" w:rsidRDefault="00550D1A" w:rsidP="00341A00">
      <w:pPr>
        <w:spacing w:after="0" w:line="360" w:lineRule="auto"/>
        <w:ind w:firstLine="720"/>
        <w:jc w:val="both"/>
        <w:rPr>
          <w:rFonts w:asciiTheme="majorBidi" w:eastAsia="Times New Roman" w:hAnsiTheme="majorBidi" w:cstheme="majorBidi"/>
          <w:sz w:val="28"/>
          <w:szCs w:val="28"/>
        </w:rPr>
      </w:pPr>
    </w:p>
    <w:p w:rsidR="00550D1A" w:rsidRDefault="00550D1A" w:rsidP="00341A00">
      <w:pPr>
        <w:spacing w:after="0" w:line="360" w:lineRule="auto"/>
        <w:ind w:firstLine="720"/>
        <w:jc w:val="both"/>
        <w:rPr>
          <w:rFonts w:asciiTheme="majorBidi" w:eastAsia="Times New Roman" w:hAnsiTheme="majorBidi" w:cstheme="majorBidi"/>
          <w:sz w:val="28"/>
          <w:szCs w:val="28"/>
        </w:rPr>
      </w:pPr>
    </w:p>
    <w:p w:rsidR="00550D1A" w:rsidRDefault="00550D1A" w:rsidP="00341A00">
      <w:pPr>
        <w:spacing w:after="0" w:line="360" w:lineRule="auto"/>
        <w:ind w:firstLine="720"/>
        <w:jc w:val="both"/>
        <w:rPr>
          <w:rFonts w:asciiTheme="majorBidi" w:eastAsia="Times New Roman" w:hAnsiTheme="majorBidi" w:cstheme="majorBidi"/>
          <w:sz w:val="28"/>
          <w:szCs w:val="28"/>
        </w:rPr>
      </w:pPr>
    </w:p>
    <w:p w:rsidR="00550D1A" w:rsidRDefault="00550D1A" w:rsidP="00341A00">
      <w:pPr>
        <w:spacing w:after="0" w:line="360" w:lineRule="auto"/>
        <w:ind w:firstLine="720"/>
        <w:jc w:val="both"/>
        <w:rPr>
          <w:rFonts w:asciiTheme="majorBidi" w:eastAsia="Times New Roman" w:hAnsiTheme="majorBidi" w:cstheme="majorBidi"/>
          <w:sz w:val="28"/>
          <w:szCs w:val="28"/>
        </w:rPr>
      </w:pPr>
    </w:p>
    <w:p w:rsidR="00550D1A" w:rsidRDefault="00550D1A" w:rsidP="00341A00">
      <w:pPr>
        <w:spacing w:after="0" w:line="360" w:lineRule="auto"/>
        <w:ind w:firstLine="720"/>
        <w:jc w:val="both"/>
        <w:rPr>
          <w:rFonts w:asciiTheme="majorBidi" w:eastAsia="Times New Roman" w:hAnsiTheme="majorBidi" w:cstheme="majorBidi"/>
          <w:sz w:val="28"/>
          <w:szCs w:val="28"/>
        </w:rPr>
      </w:pPr>
    </w:p>
    <w:p w:rsidR="00A306AA" w:rsidRDefault="00A306AA" w:rsidP="00341A00">
      <w:pPr>
        <w:spacing w:after="0" w:line="360" w:lineRule="auto"/>
        <w:ind w:firstLine="720"/>
        <w:jc w:val="both"/>
        <w:rPr>
          <w:rFonts w:asciiTheme="majorBidi" w:eastAsia="Times New Roman" w:hAnsiTheme="majorBidi" w:cstheme="majorBidi"/>
          <w:sz w:val="28"/>
          <w:szCs w:val="28"/>
        </w:rPr>
      </w:pPr>
    </w:p>
    <w:p w:rsidR="00A306AA" w:rsidRDefault="00A306AA" w:rsidP="00341A00">
      <w:pPr>
        <w:spacing w:after="0" w:line="360" w:lineRule="auto"/>
        <w:ind w:firstLine="720"/>
        <w:jc w:val="both"/>
        <w:rPr>
          <w:rFonts w:asciiTheme="majorBidi" w:eastAsia="Times New Roman" w:hAnsiTheme="majorBidi" w:cstheme="majorBidi"/>
          <w:sz w:val="28"/>
          <w:szCs w:val="28"/>
        </w:rPr>
      </w:pPr>
    </w:p>
    <w:p w:rsidR="00A306AA" w:rsidRDefault="00A306AA" w:rsidP="00341A00">
      <w:pPr>
        <w:spacing w:after="0" w:line="360" w:lineRule="auto"/>
        <w:ind w:firstLine="720"/>
        <w:jc w:val="both"/>
        <w:rPr>
          <w:rFonts w:asciiTheme="majorBidi" w:eastAsia="Times New Roman" w:hAnsiTheme="majorBidi" w:cstheme="majorBidi"/>
          <w:sz w:val="28"/>
          <w:szCs w:val="28"/>
        </w:rPr>
      </w:pPr>
    </w:p>
    <w:p w:rsidR="00A306AA" w:rsidRDefault="00A306AA" w:rsidP="00341A00">
      <w:pPr>
        <w:spacing w:after="0" w:line="360" w:lineRule="auto"/>
        <w:ind w:firstLine="720"/>
        <w:jc w:val="both"/>
        <w:rPr>
          <w:rFonts w:asciiTheme="majorBidi" w:eastAsia="Times New Roman" w:hAnsiTheme="majorBidi" w:cstheme="majorBidi"/>
          <w:sz w:val="28"/>
          <w:szCs w:val="28"/>
        </w:rPr>
      </w:pPr>
    </w:p>
    <w:p w:rsidR="00A306AA" w:rsidRDefault="00A306AA" w:rsidP="00341A00">
      <w:pPr>
        <w:spacing w:after="0" w:line="360" w:lineRule="auto"/>
        <w:ind w:firstLine="720"/>
        <w:jc w:val="both"/>
        <w:rPr>
          <w:rFonts w:asciiTheme="majorBidi" w:eastAsia="Times New Roman" w:hAnsiTheme="majorBidi" w:cstheme="majorBidi"/>
          <w:sz w:val="28"/>
          <w:szCs w:val="28"/>
        </w:rPr>
      </w:pPr>
    </w:p>
    <w:p w:rsidR="00550D1A" w:rsidRPr="00341A00" w:rsidRDefault="00550D1A" w:rsidP="00341A00">
      <w:pPr>
        <w:spacing w:after="0" w:line="360" w:lineRule="auto"/>
        <w:ind w:firstLine="720"/>
        <w:jc w:val="both"/>
        <w:rPr>
          <w:rFonts w:asciiTheme="majorBidi" w:eastAsia="Times New Roman" w:hAnsiTheme="majorBidi" w:cstheme="majorBidi"/>
          <w:sz w:val="28"/>
          <w:szCs w:val="28"/>
        </w:rPr>
      </w:pPr>
    </w:p>
    <w:p w:rsidR="00B33E65" w:rsidRPr="00341A00" w:rsidRDefault="00F80A09" w:rsidP="00D63A2E">
      <w:pPr>
        <w:spacing w:line="360" w:lineRule="auto"/>
        <w:jc w:val="both"/>
        <w:rPr>
          <w:rFonts w:asciiTheme="majorBidi" w:eastAsia="Times New Roman" w:hAnsiTheme="majorBidi" w:cstheme="majorBidi"/>
          <w:b/>
          <w:bCs/>
          <w:sz w:val="28"/>
          <w:szCs w:val="28"/>
        </w:rPr>
      </w:pPr>
      <w:r w:rsidRPr="00341A00">
        <w:rPr>
          <w:rFonts w:asciiTheme="majorBidi" w:eastAsia="Times New Roman" w:hAnsiTheme="majorBidi" w:cstheme="majorBidi"/>
          <w:b/>
          <w:bCs/>
          <w:sz w:val="28"/>
          <w:szCs w:val="28"/>
        </w:rPr>
        <w:lastRenderedPageBreak/>
        <w:t xml:space="preserve">Table </w:t>
      </w:r>
      <w:r w:rsidR="00891E33" w:rsidRPr="00341A00">
        <w:rPr>
          <w:rFonts w:asciiTheme="majorBidi" w:eastAsia="Times New Roman" w:hAnsiTheme="majorBidi" w:cstheme="majorBidi"/>
          <w:b/>
          <w:bCs/>
          <w:sz w:val="28"/>
          <w:szCs w:val="28"/>
        </w:rPr>
        <w:t>(4</w:t>
      </w:r>
      <w:r w:rsidR="009A009A" w:rsidRPr="00341A00">
        <w:rPr>
          <w:rFonts w:asciiTheme="majorBidi" w:eastAsia="Times New Roman" w:hAnsiTheme="majorBidi" w:cstheme="majorBidi"/>
          <w:b/>
          <w:bCs/>
          <w:sz w:val="28"/>
          <w:szCs w:val="28"/>
        </w:rPr>
        <w:t xml:space="preserve">). </w:t>
      </w:r>
      <w:r w:rsidR="00B33E65" w:rsidRPr="00341A00">
        <w:rPr>
          <w:rFonts w:asciiTheme="majorBidi" w:eastAsia="Times New Roman" w:hAnsiTheme="majorBidi" w:cstheme="majorBidi"/>
          <w:b/>
          <w:bCs/>
          <w:sz w:val="28"/>
          <w:szCs w:val="28"/>
        </w:rPr>
        <w:t xml:space="preserve">Infection %, Fresh and Dry weight shoots and roots of the infection plants with three concentration of </w:t>
      </w:r>
      <w:proofErr w:type="spellStart"/>
      <w:r w:rsidR="00B33E65" w:rsidRPr="00341A00">
        <w:rPr>
          <w:rFonts w:asciiTheme="majorBidi" w:eastAsia="Times New Roman" w:hAnsiTheme="majorBidi" w:cstheme="majorBidi"/>
          <w:b/>
          <w:bCs/>
          <w:sz w:val="28"/>
          <w:szCs w:val="28"/>
        </w:rPr>
        <w:t>mycorrhizea</w:t>
      </w:r>
      <w:proofErr w:type="spellEnd"/>
      <w:r w:rsidR="00D63A2E">
        <w:rPr>
          <w:rFonts w:asciiTheme="majorBidi" w:eastAsia="Times New Roman" w:hAnsiTheme="majorBidi" w:cstheme="majorBidi"/>
          <w:b/>
          <w:bCs/>
          <w:sz w:val="28"/>
          <w:szCs w:val="28"/>
        </w:rPr>
        <w:t xml:space="preserve"> Second season.</w:t>
      </w:r>
    </w:p>
    <w:tbl>
      <w:tblPr>
        <w:tblStyle w:val="TableGrid3"/>
        <w:tblW w:w="9210" w:type="dxa"/>
        <w:tblInd w:w="-176" w:type="dxa"/>
        <w:tblLayout w:type="fixed"/>
        <w:tblLook w:val="04A0" w:firstRow="1" w:lastRow="0" w:firstColumn="1" w:lastColumn="0" w:noHBand="0" w:noVBand="1"/>
      </w:tblPr>
      <w:tblGrid>
        <w:gridCol w:w="2034"/>
        <w:gridCol w:w="1288"/>
        <w:gridCol w:w="1564"/>
        <w:gridCol w:w="1380"/>
        <w:gridCol w:w="1564"/>
        <w:gridCol w:w="1380"/>
      </w:tblGrid>
      <w:tr w:rsidR="00B33E65" w:rsidRPr="00341A00" w:rsidTr="00550D1A">
        <w:trPr>
          <w:trHeight w:val="904"/>
        </w:trPr>
        <w:tc>
          <w:tcPr>
            <w:tcW w:w="2034" w:type="dxa"/>
          </w:tcPr>
          <w:p w:rsidR="00B33E65" w:rsidRPr="00341A00" w:rsidRDefault="00B33E65" w:rsidP="00341A00">
            <w:pPr>
              <w:spacing w:after="0" w:line="360" w:lineRule="auto"/>
              <w:jc w:val="both"/>
              <w:rPr>
                <w:rFonts w:asciiTheme="majorBidi" w:hAnsiTheme="majorBidi" w:cstheme="majorBidi"/>
                <w:sz w:val="28"/>
                <w:szCs w:val="28"/>
              </w:rPr>
            </w:pPr>
            <w:r w:rsidRPr="00341A00">
              <w:rPr>
                <w:rFonts w:asciiTheme="majorBidi" w:hAnsiTheme="majorBidi" w:cstheme="majorBidi"/>
                <w:sz w:val="28"/>
                <w:szCs w:val="28"/>
              </w:rPr>
              <w:t xml:space="preserve">Concentration  of </w:t>
            </w:r>
            <w:proofErr w:type="spellStart"/>
            <w:r w:rsidRPr="00341A00">
              <w:rPr>
                <w:rFonts w:asciiTheme="majorBidi" w:hAnsiTheme="majorBidi" w:cstheme="majorBidi"/>
                <w:sz w:val="28"/>
                <w:szCs w:val="28"/>
              </w:rPr>
              <w:t>mycorrhizae</w:t>
            </w:r>
            <w:proofErr w:type="spellEnd"/>
          </w:p>
        </w:tc>
        <w:tc>
          <w:tcPr>
            <w:tcW w:w="1288" w:type="dxa"/>
          </w:tcPr>
          <w:p w:rsidR="00B33E65" w:rsidRPr="00341A00" w:rsidRDefault="00B33E65" w:rsidP="00341A00">
            <w:pPr>
              <w:spacing w:after="0" w:line="360" w:lineRule="auto"/>
              <w:jc w:val="both"/>
              <w:rPr>
                <w:rFonts w:asciiTheme="majorBidi" w:hAnsiTheme="majorBidi" w:cstheme="majorBidi"/>
                <w:sz w:val="28"/>
                <w:szCs w:val="28"/>
              </w:rPr>
            </w:pPr>
            <w:r w:rsidRPr="00341A00">
              <w:rPr>
                <w:rFonts w:asciiTheme="majorBidi" w:hAnsiTheme="majorBidi" w:cstheme="majorBidi"/>
                <w:sz w:val="28"/>
                <w:szCs w:val="28"/>
              </w:rPr>
              <w:t xml:space="preserve">Infection  percentage </w:t>
            </w:r>
          </w:p>
        </w:tc>
        <w:tc>
          <w:tcPr>
            <w:tcW w:w="1564" w:type="dxa"/>
          </w:tcPr>
          <w:p w:rsidR="00B33E65" w:rsidRPr="00341A00" w:rsidRDefault="00B33E65" w:rsidP="00341A00">
            <w:pPr>
              <w:spacing w:after="0" w:line="360" w:lineRule="auto"/>
              <w:jc w:val="both"/>
              <w:rPr>
                <w:rFonts w:asciiTheme="majorBidi" w:hAnsiTheme="majorBidi" w:cstheme="majorBidi"/>
                <w:sz w:val="28"/>
                <w:szCs w:val="28"/>
              </w:rPr>
            </w:pPr>
            <w:r w:rsidRPr="00341A00">
              <w:rPr>
                <w:rFonts w:asciiTheme="majorBidi" w:hAnsiTheme="majorBidi" w:cstheme="majorBidi"/>
                <w:sz w:val="28"/>
                <w:szCs w:val="28"/>
              </w:rPr>
              <w:t>Fresh weight of shoots</w:t>
            </w:r>
          </w:p>
        </w:tc>
        <w:tc>
          <w:tcPr>
            <w:tcW w:w="1380" w:type="dxa"/>
          </w:tcPr>
          <w:p w:rsidR="00B33E65" w:rsidRPr="00341A00" w:rsidRDefault="00B33E65" w:rsidP="00341A00">
            <w:pPr>
              <w:spacing w:after="0" w:line="360" w:lineRule="auto"/>
              <w:jc w:val="both"/>
              <w:rPr>
                <w:rFonts w:asciiTheme="majorBidi" w:hAnsiTheme="majorBidi" w:cstheme="majorBidi"/>
                <w:sz w:val="28"/>
                <w:szCs w:val="28"/>
              </w:rPr>
            </w:pPr>
            <w:r w:rsidRPr="00341A00">
              <w:rPr>
                <w:rFonts w:asciiTheme="majorBidi" w:hAnsiTheme="majorBidi" w:cstheme="majorBidi"/>
                <w:sz w:val="28"/>
                <w:szCs w:val="28"/>
              </w:rPr>
              <w:t>Dry weight of shoots</w:t>
            </w:r>
          </w:p>
        </w:tc>
        <w:tc>
          <w:tcPr>
            <w:tcW w:w="1564" w:type="dxa"/>
          </w:tcPr>
          <w:p w:rsidR="00B33E65" w:rsidRPr="00341A00" w:rsidRDefault="00B33E65" w:rsidP="00341A00">
            <w:pPr>
              <w:spacing w:after="0" w:line="360" w:lineRule="auto"/>
              <w:jc w:val="both"/>
              <w:rPr>
                <w:rFonts w:asciiTheme="majorBidi" w:hAnsiTheme="majorBidi" w:cstheme="majorBidi"/>
                <w:sz w:val="28"/>
                <w:szCs w:val="28"/>
              </w:rPr>
            </w:pPr>
            <w:r w:rsidRPr="00341A00">
              <w:rPr>
                <w:rFonts w:asciiTheme="majorBidi" w:hAnsiTheme="majorBidi" w:cstheme="majorBidi"/>
                <w:sz w:val="28"/>
                <w:szCs w:val="28"/>
              </w:rPr>
              <w:t>Fresh weight of roots</w:t>
            </w:r>
          </w:p>
        </w:tc>
        <w:tc>
          <w:tcPr>
            <w:tcW w:w="1380" w:type="dxa"/>
          </w:tcPr>
          <w:p w:rsidR="00B33E65" w:rsidRPr="00341A00" w:rsidRDefault="00B33E65" w:rsidP="00341A00">
            <w:pPr>
              <w:spacing w:after="0" w:line="360" w:lineRule="auto"/>
              <w:jc w:val="both"/>
              <w:rPr>
                <w:rFonts w:asciiTheme="majorBidi" w:hAnsiTheme="majorBidi" w:cstheme="majorBidi"/>
                <w:sz w:val="28"/>
                <w:szCs w:val="28"/>
              </w:rPr>
            </w:pPr>
            <w:r w:rsidRPr="00341A00">
              <w:rPr>
                <w:rFonts w:asciiTheme="majorBidi" w:hAnsiTheme="majorBidi" w:cstheme="majorBidi"/>
                <w:sz w:val="28"/>
                <w:szCs w:val="28"/>
              </w:rPr>
              <w:t>Dry weight of roots</w:t>
            </w:r>
          </w:p>
        </w:tc>
      </w:tr>
      <w:tr w:rsidR="00B33E65" w:rsidRPr="00341A00" w:rsidTr="00550D1A">
        <w:trPr>
          <w:trHeight w:val="920"/>
        </w:trPr>
        <w:tc>
          <w:tcPr>
            <w:tcW w:w="2034" w:type="dxa"/>
          </w:tcPr>
          <w:p w:rsidR="00B33E65" w:rsidRPr="00341A00" w:rsidRDefault="00B33E65" w:rsidP="00341A00">
            <w:pPr>
              <w:spacing w:after="0" w:line="360" w:lineRule="auto"/>
              <w:jc w:val="both"/>
              <w:rPr>
                <w:rFonts w:asciiTheme="majorBidi" w:hAnsiTheme="majorBidi" w:cstheme="majorBidi"/>
                <w:sz w:val="28"/>
                <w:szCs w:val="28"/>
              </w:rPr>
            </w:pPr>
            <w:r w:rsidRPr="00341A00">
              <w:rPr>
                <w:rFonts w:asciiTheme="majorBidi" w:hAnsiTheme="majorBidi" w:cstheme="majorBidi"/>
                <w:sz w:val="28"/>
                <w:szCs w:val="28"/>
              </w:rPr>
              <w:t>1ml</w:t>
            </w:r>
          </w:p>
          <w:p w:rsidR="00B33E65" w:rsidRPr="00341A00" w:rsidRDefault="00B33E65" w:rsidP="00341A00">
            <w:pPr>
              <w:spacing w:after="0" w:line="360" w:lineRule="auto"/>
              <w:jc w:val="both"/>
              <w:rPr>
                <w:rFonts w:asciiTheme="majorBidi" w:hAnsiTheme="majorBidi" w:cstheme="majorBidi"/>
                <w:sz w:val="28"/>
                <w:szCs w:val="28"/>
              </w:rPr>
            </w:pPr>
          </w:p>
        </w:tc>
        <w:tc>
          <w:tcPr>
            <w:tcW w:w="1288" w:type="dxa"/>
          </w:tcPr>
          <w:p w:rsidR="00B33E65" w:rsidRPr="00341A00" w:rsidRDefault="00B33E65" w:rsidP="00341A00">
            <w:pPr>
              <w:spacing w:after="0" w:line="360" w:lineRule="auto"/>
              <w:jc w:val="both"/>
              <w:rPr>
                <w:rFonts w:asciiTheme="majorBidi" w:hAnsiTheme="majorBidi" w:cstheme="majorBidi"/>
                <w:sz w:val="28"/>
                <w:szCs w:val="28"/>
              </w:rPr>
            </w:pPr>
            <w:r w:rsidRPr="00341A00">
              <w:rPr>
                <w:rFonts w:asciiTheme="majorBidi" w:hAnsiTheme="majorBidi" w:cstheme="majorBidi"/>
                <w:sz w:val="28"/>
                <w:szCs w:val="28"/>
              </w:rPr>
              <w:t>3.889a</w:t>
            </w:r>
          </w:p>
        </w:tc>
        <w:tc>
          <w:tcPr>
            <w:tcW w:w="1564" w:type="dxa"/>
          </w:tcPr>
          <w:p w:rsidR="00B33E65" w:rsidRPr="00341A00" w:rsidRDefault="00B33E65" w:rsidP="00341A00">
            <w:pPr>
              <w:spacing w:after="0" w:line="360" w:lineRule="auto"/>
              <w:jc w:val="both"/>
              <w:rPr>
                <w:rFonts w:asciiTheme="majorBidi" w:hAnsiTheme="majorBidi" w:cstheme="majorBidi"/>
                <w:sz w:val="28"/>
                <w:szCs w:val="28"/>
              </w:rPr>
            </w:pPr>
            <w:r w:rsidRPr="00341A00">
              <w:rPr>
                <w:rFonts w:asciiTheme="majorBidi" w:hAnsiTheme="majorBidi" w:cstheme="majorBidi"/>
                <w:sz w:val="28"/>
                <w:szCs w:val="28"/>
              </w:rPr>
              <w:t>20.34a</w:t>
            </w:r>
          </w:p>
        </w:tc>
        <w:tc>
          <w:tcPr>
            <w:tcW w:w="1380" w:type="dxa"/>
          </w:tcPr>
          <w:p w:rsidR="00B33E65" w:rsidRPr="00341A00" w:rsidRDefault="00B33E65" w:rsidP="00341A00">
            <w:pPr>
              <w:spacing w:after="0" w:line="360" w:lineRule="auto"/>
              <w:jc w:val="both"/>
              <w:rPr>
                <w:rFonts w:asciiTheme="majorBidi" w:hAnsiTheme="majorBidi" w:cstheme="majorBidi"/>
                <w:sz w:val="28"/>
                <w:szCs w:val="28"/>
              </w:rPr>
            </w:pPr>
            <w:r w:rsidRPr="00341A00">
              <w:rPr>
                <w:rFonts w:asciiTheme="majorBidi" w:hAnsiTheme="majorBidi" w:cstheme="majorBidi"/>
                <w:sz w:val="28"/>
                <w:szCs w:val="28"/>
              </w:rPr>
              <w:t>3.067a</w:t>
            </w:r>
          </w:p>
        </w:tc>
        <w:tc>
          <w:tcPr>
            <w:tcW w:w="1564" w:type="dxa"/>
          </w:tcPr>
          <w:p w:rsidR="00B33E65" w:rsidRPr="00341A00" w:rsidRDefault="00B33E65" w:rsidP="00341A00">
            <w:pPr>
              <w:spacing w:after="0" w:line="360" w:lineRule="auto"/>
              <w:jc w:val="both"/>
              <w:rPr>
                <w:rFonts w:asciiTheme="majorBidi" w:hAnsiTheme="majorBidi" w:cstheme="majorBidi"/>
                <w:sz w:val="28"/>
                <w:szCs w:val="28"/>
              </w:rPr>
            </w:pPr>
            <w:r w:rsidRPr="00341A00">
              <w:rPr>
                <w:rFonts w:asciiTheme="majorBidi" w:hAnsiTheme="majorBidi" w:cstheme="majorBidi"/>
                <w:sz w:val="28"/>
                <w:szCs w:val="28"/>
              </w:rPr>
              <w:t>6.289b</w:t>
            </w:r>
          </w:p>
        </w:tc>
        <w:tc>
          <w:tcPr>
            <w:tcW w:w="1380" w:type="dxa"/>
          </w:tcPr>
          <w:p w:rsidR="00B33E65" w:rsidRPr="00341A00" w:rsidRDefault="00B33E65" w:rsidP="00341A00">
            <w:pPr>
              <w:spacing w:after="0" w:line="360" w:lineRule="auto"/>
              <w:jc w:val="both"/>
              <w:rPr>
                <w:rFonts w:asciiTheme="majorBidi" w:hAnsiTheme="majorBidi" w:cstheme="majorBidi"/>
                <w:sz w:val="28"/>
                <w:szCs w:val="28"/>
              </w:rPr>
            </w:pPr>
            <w:r w:rsidRPr="00341A00">
              <w:rPr>
                <w:rFonts w:asciiTheme="majorBidi" w:hAnsiTheme="majorBidi" w:cstheme="majorBidi"/>
                <w:sz w:val="28"/>
                <w:szCs w:val="28"/>
              </w:rPr>
              <w:t>1.546b</w:t>
            </w:r>
          </w:p>
        </w:tc>
      </w:tr>
      <w:tr w:rsidR="00B33E65" w:rsidRPr="00341A00" w:rsidTr="00550D1A">
        <w:trPr>
          <w:trHeight w:val="904"/>
        </w:trPr>
        <w:tc>
          <w:tcPr>
            <w:tcW w:w="2034" w:type="dxa"/>
          </w:tcPr>
          <w:p w:rsidR="00B33E65" w:rsidRPr="00341A00" w:rsidRDefault="00B33E65" w:rsidP="00341A00">
            <w:pPr>
              <w:spacing w:after="0" w:line="360" w:lineRule="auto"/>
              <w:jc w:val="both"/>
              <w:rPr>
                <w:rFonts w:asciiTheme="majorBidi" w:hAnsiTheme="majorBidi" w:cstheme="majorBidi"/>
                <w:sz w:val="28"/>
                <w:szCs w:val="28"/>
              </w:rPr>
            </w:pPr>
            <w:r w:rsidRPr="00341A00">
              <w:rPr>
                <w:rFonts w:asciiTheme="majorBidi" w:hAnsiTheme="majorBidi" w:cstheme="majorBidi"/>
                <w:sz w:val="28"/>
                <w:szCs w:val="28"/>
              </w:rPr>
              <w:t>2ml</w:t>
            </w:r>
          </w:p>
          <w:p w:rsidR="00B33E65" w:rsidRPr="00341A00" w:rsidRDefault="00B33E65" w:rsidP="00341A00">
            <w:pPr>
              <w:spacing w:after="0" w:line="360" w:lineRule="auto"/>
              <w:jc w:val="both"/>
              <w:rPr>
                <w:rFonts w:asciiTheme="majorBidi" w:hAnsiTheme="majorBidi" w:cstheme="majorBidi"/>
                <w:sz w:val="28"/>
                <w:szCs w:val="28"/>
              </w:rPr>
            </w:pPr>
          </w:p>
        </w:tc>
        <w:tc>
          <w:tcPr>
            <w:tcW w:w="1288" w:type="dxa"/>
          </w:tcPr>
          <w:p w:rsidR="00B33E65" w:rsidRPr="00341A00" w:rsidRDefault="00B33E65" w:rsidP="00341A00">
            <w:pPr>
              <w:spacing w:after="0" w:line="360" w:lineRule="auto"/>
              <w:jc w:val="both"/>
              <w:rPr>
                <w:rFonts w:asciiTheme="majorBidi" w:hAnsiTheme="majorBidi" w:cstheme="majorBidi"/>
                <w:sz w:val="28"/>
                <w:szCs w:val="28"/>
              </w:rPr>
            </w:pPr>
            <w:r w:rsidRPr="00341A00">
              <w:rPr>
                <w:rFonts w:asciiTheme="majorBidi" w:hAnsiTheme="majorBidi" w:cstheme="majorBidi"/>
                <w:sz w:val="28"/>
                <w:szCs w:val="28"/>
              </w:rPr>
              <w:t>4.000b</w:t>
            </w:r>
          </w:p>
        </w:tc>
        <w:tc>
          <w:tcPr>
            <w:tcW w:w="1564" w:type="dxa"/>
          </w:tcPr>
          <w:p w:rsidR="00B33E65" w:rsidRPr="00341A00" w:rsidRDefault="00B33E65" w:rsidP="00341A00">
            <w:pPr>
              <w:spacing w:after="0" w:line="360" w:lineRule="auto"/>
              <w:jc w:val="both"/>
              <w:rPr>
                <w:rFonts w:asciiTheme="majorBidi" w:hAnsiTheme="majorBidi" w:cstheme="majorBidi"/>
                <w:sz w:val="28"/>
                <w:szCs w:val="28"/>
              </w:rPr>
            </w:pPr>
            <w:r w:rsidRPr="00341A00">
              <w:rPr>
                <w:rFonts w:asciiTheme="majorBidi" w:hAnsiTheme="majorBidi" w:cstheme="majorBidi"/>
                <w:sz w:val="28"/>
                <w:szCs w:val="28"/>
              </w:rPr>
              <w:t>21.10a</w:t>
            </w:r>
          </w:p>
        </w:tc>
        <w:tc>
          <w:tcPr>
            <w:tcW w:w="1380" w:type="dxa"/>
          </w:tcPr>
          <w:p w:rsidR="00B33E65" w:rsidRPr="00341A00" w:rsidRDefault="00B33E65" w:rsidP="00341A00">
            <w:pPr>
              <w:spacing w:after="0" w:line="360" w:lineRule="auto"/>
              <w:jc w:val="both"/>
              <w:rPr>
                <w:rFonts w:asciiTheme="majorBidi" w:hAnsiTheme="majorBidi" w:cstheme="majorBidi"/>
                <w:sz w:val="28"/>
                <w:szCs w:val="28"/>
              </w:rPr>
            </w:pPr>
            <w:r w:rsidRPr="00341A00">
              <w:rPr>
                <w:rFonts w:asciiTheme="majorBidi" w:hAnsiTheme="majorBidi" w:cstheme="majorBidi"/>
                <w:sz w:val="28"/>
                <w:szCs w:val="28"/>
              </w:rPr>
              <w:t>3.400a</w:t>
            </w:r>
          </w:p>
        </w:tc>
        <w:tc>
          <w:tcPr>
            <w:tcW w:w="1564" w:type="dxa"/>
          </w:tcPr>
          <w:p w:rsidR="00B33E65" w:rsidRPr="00341A00" w:rsidRDefault="00B33E65" w:rsidP="00341A00">
            <w:pPr>
              <w:spacing w:after="0" w:line="360" w:lineRule="auto"/>
              <w:jc w:val="both"/>
              <w:rPr>
                <w:rFonts w:asciiTheme="majorBidi" w:hAnsiTheme="majorBidi" w:cstheme="majorBidi"/>
                <w:sz w:val="28"/>
                <w:szCs w:val="28"/>
              </w:rPr>
            </w:pPr>
            <w:r w:rsidRPr="00341A00">
              <w:rPr>
                <w:rFonts w:asciiTheme="majorBidi" w:hAnsiTheme="majorBidi" w:cstheme="majorBidi"/>
                <w:sz w:val="28"/>
                <w:szCs w:val="28"/>
              </w:rPr>
              <w:t xml:space="preserve">6.267 </w:t>
            </w:r>
            <w:proofErr w:type="spellStart"/>
            <w:r w:rsidRPr="00341A00">
              <w:rPr>
                <w:rFonts w:asciiTheme="majorBidi" w:hAnsiTheme="majorBidi" w:cstheme="majorBidi"/>
                <w:sz w:val="28"/>
                <w:szCs w:val="28"/>
              </w:rPr>
              <w:t>ab</w:t>
            </w:r>
            <w:proofErr w:type="spellEnd"/>
          </w:p>
        </w:tc>
        <w:tc>
          <w:tcPr>
            <w:tcW w:w="1380" w:type="dxa"/>
          </w:tcPr>
          <w:p w:rsidR="00B33E65" w:rsidRPr="00341A00" w:rsidRDefault="00B33E65" w:rsidP="00341A00">
            <w:pPr>
              <w:spacing w:after="0" w:line="360" w:lineRule="auto"/>
              <w:jc w:val="both"/>
              <w:rPr>
                <w:rFonts w:asciiTheme="majorBidi" w:hAnsiTheme="majorBidi" w:cstheme="majorBidi"/>
                <w:sz w:val="28"/>
                <w:szCs w:val="28"/>
              </w:rPr>
            </w:pPr>
            <w:r w:rsidRPr="00341A00">
              <w:rPr>
                <w:rFonts w:asciiTheme="majorBidi" w:hAnsiTheme="majorBidi" w:cstheme="majorBidi"/>
                <w:sz w:val="28"/>
                <w:szCs w:val="28"/>
              </w:rPr>
              <w:t>1.493b</w:t>
            </w:r>
          </w:p>
        </w:tc>
      </w:tr>
      <w:tr w:rsidR="00B33E65" w:rsidRPr="00341A00" w:rsidTr="00550D1A">
        <w:trPr>
          <w:trHeight w:val="920"/>
        </w:trPr>
        <w:tc>
          <w:tcPr>
            <w:tcW w:w="2034" w:type="dxa"/>
          </w:tcPr>
          <w:p w:rsidR="00B33E65" w:rsidRPr="00341A00" w:rsidRDefault="00B33E65" w:rsidP="00341A00">
            <w:pPr>
              <w:spacing w:after="0" w:line="360" w:lineRule="auto"/>
              <w:jc w:val="both"/>
              <w:rPr>
                <w:rFonts w:asciiTheme="majorBidi" w:hAnsiTheme="majorBidi" w:cstheme="majorBidi"/>
                <w:sz w:val="28"/>
                <w:szCs w:val="28"/>
              </w:rPr>
            </w:pPr>
            <w:r w:rsidRPr="00341A00">
              <w:rPr>
                <w:rFonts w:asciiTheme="majorBidi" w:hAnsiTheme="majorBidi" w:cstheme="majorBidi"/>
                <w:sz w:val="28"/>
                <w:szCs w:val="28"/>
              </w:rPr>
              <w:t>3ml</w:t>
            </w:r>
          </w:p>
          <w:p w:rsidR="00B33E65" w:rsidRPr="00341A00" w:rsidRDefault="00B33E65" w:rsidP="00341A00">
            <w:pPr>
              <w:spacing w:after="0" w:line="360" w:lineRule="auto"/>
              <w:jc w:val="both"/>
              <w:rPr>
                <w:rFonts w:asciiTheme="majorBidi" w:hAnsiTheme="majorBidi" w:cstheme="majorBidi"/>
                <w:sz w:val="28"/>
                <w:szCs w:val="28"/>
              </w:rPr>
            </w:pPr>
          </w:p>
        </w:tc>
        <w:tc>
          <w:tcPr>
            <w:tcW w:w="1288" w:type="dxa"/>
          </w:tcPr>
          <w:p w:rsidR="00B33E65" w:rsidRPr="00341A00" w:rsidRDefault="00B33E65" w:rsidP="00341A00">
            <w:pPr>
              <w:spacing w:after="0" w:line="360" w:lineRule="auto"/>
              <w:jc w:val="both"/>
              <w:rPr>
                <w:rFonts w:asciiTheme="majorBidi" w:hAnsiTheme="majorBidi" w:cstheme="majorBidi"/>
                <w:sz w:val="28"/>
                <w:szCs w:val="28"/>
              </w:rPr>
            </w:pPr>
            <w:r w:rsidRPr="00341A00">
              <w:rPr>
                <w:rFonts w:asciiTheme="majorBidi" w:hAnsiTheme="majorBidi" w:cstheme="majorBidi"/>
                <w:sz w:val="28"/>
                <w:szCs w:val="28"/>
              </w:rPr>
              <w:t>3.778b</w:t>
            </w:r>
          </w:p>
        </w:tc>
        <w:tc>
          <w:tcPr>
            <w:tcW w:w="1564" w:type="dxa"/>
          </w:tcPr>
          <w:p w:rsidR="00B33E65" w:rsidRPr="00341A00" w:rsidRDefault="00B33E65" w:rsidP="00341A00">
            <w:pPr>
              <w:spacing w:after="0" w:line="360" w:lineRule="auto"/>
              <w:jc w:val="both"/>
              <w:rPr>
                <w:rFonts w:asciiTheme="majorBidi" w:hAnsiTheme="majorBidi" w:cstheme="majorBidi"/>
                <w:sz w:val="28"/>
                <w:szCs w:val="28"/>
              </w:rPr>
            </w:pPr>
            <w:r w:rsidRPr="00341A00">
              <w:rPr>
                <w:rFonts w:asciiTheme="majorBidi" w:hAnsiTheme="majorBidi" w:cstheme="majorBidi"/>
                <w:sz w:val="28"/>
                <w:szCs w:val="28"/>
              </w:rPr>
              <w:t>20.73a</w:t>
            </w:r>
          </w:p>
        </w:tc>
        <w:tc>
          <w:tcPr>
            <w:tcW w:w="1380" w:type="dxa"/>
          </w:tcPr>
          <w:p w:rsidR="00B33E65" w:rsidRPr="00341A00" w:rsidRDefault="00B33E65" w:rsidP="00341A00">
            <w:pPr>
              <w:spacing w:after="0" w:line="360" w:lineRule="auto"/>
              <w:jc w:val="both"/>
              <w:rPr>
                <w:rFonts w:asciiTheme="majorBidi" w:hAnsiTheme="majorBidi" w:cstheme="majorBidi"/>
                <w:sz w:val="28"/>
                <w:szCs w:val="28"/>
              </w:rPr>
            </w:pPr>
            <w:r w:rsidRPr="00341A00">
              <w:rPr>
                <w:rFonts w:asciiTheme="majorBidi" w:hAnsiTheme="majorBidi" w:cstheme="majorBidi"/>
                <w:sz w:val="28"/>
                <w:szCs w:val="28"/>
              </w:rPr>
              <w:t>2.756ab</w:t>
            </w:r>
          </w:p>
        </w:tc>
        <w:tc>
          <w:tcPr>
            <w:tcW w:w="1564" w:type="dxa"/>
          </w:tcPr>
          <w:p w:rsidR="00B33E65" w:rsidRPr="00341A00" w:rsidRDefault="00B33E65" w:rsidP="00341A00">
            <w:pPr>
              <w:spacing w:after="0" w:line="360" w:lineRule="auto"/>
              <w:jc w:val="both"/>
              <w:rPr>
                <w:rFonts w:asciiTheme="majorBidi" w:hAnsiTheme="majorBidi" w:cstheme="majorBidi"/>
                <w:sz w:val="28"/>
                <w:szCs w:val="28"/>
              </w:rPr>
            </w:pPr>
            <w:r w:rsidRPr="00341A00">
              <w:rPr>
                <w:rFonts w:asciiTheme="majorBidi" w:hAnsiTheme="majorBidi" w:cstheme="majorBidi"/>
                <w:sz w:val="28"/>
                <w:szCs w:val="28"/>
              </w:rPr>
              <w:t>6.367b</w:t>
            </w:r>
          </w:p>
        </w:tc>
        <w:tc>
          <w:tcPr>
            <w:tcW w:w="1380" w:type="dxa"/>
          </w:tcPr>
          <w:p w:rsidR="00B33E65" w:rsidRPr="00341A00" w:rsidRDefault="00B33E65" w:rsidP="00341A00">
            <w:pPr>
              <w:spacing w:after="0" w:line="360" w:lineRule="auto"/>
              <w:jc w:val="both"/>
              <w:rPr>
                <w:rFonts w:asciiTheme="majorBidi" w:hAnsiTheme="majorBidi" w:cstheme="majorBidi"/>
                <w:sz w:val="28"/>
                <w:szCs w:val="28"/>
              </w:rPr>
            </w:pPr>
            <w:r w:rsidRPr="00341A00">
              <w:rPr>
                <w:rFonts w:asciiTheme="majorBidi" w:hAnsiTheme="majorBidi" w:cstheme="majorBidi"/>
                <w:sz w:val="28"/>
                <w:szCs w:val="28"/>
              </w:rPr>
              <w:t>1.667b</w:t>
            </w:r>
          </w:p>
        </w:tc>
      </w:tr>
      <w:tr w:rsidR="00B33E65" w:rsidRPr="00341A00" w:rsidTr="00550D1A">
        <w:trPr>
          <w:trHeight w:val="904"/>
        </w:trPr>
        <w:tc>
          <w:tcPr>
            <w:tcW w:w="2034" w:type="dxa"/>
          </w:tcPr>
          <w:p w:rsidR="00B33E65" w:rsidRPr="00341A00" w:rsidRDefault="00B33E65" w:rsidP="00341A00">
            <w:pPr>
              <w:spacing w:after="0" w:line="360" w:lineRule="auto"/>
              <w:jc w:val="both"/>
              <w:rPr>
                <w:rFonts w:asciiTheme="majorBidi" w:hAnsiTheme="majorBidi" w:cstheme="majorBidi"/>
                <w:sz w:val="28"/>
                <w:szCs w:val="28"/>
              </w:rPr>
            </w:pPr>
            <w:r w:rsidRPr="00341A00">
              <w:rPr>
                <w:rFonts w:asciiTheme="majorBidi" w:hAnsiTheme="majorBidi" w:cstheme="majorBidi"/>
                <w:sz w:val="28"/>
                <w:szCs w:val="28"/>
              </w:rPr>
              <w:t>control</w:t>
            </w:r>
          </w:p>
          <w:p w:rsidR="00B33E65" w:rsidRPr="00341A00" w:rsidRDefault="00B33E65" w:rsidP="00341A00">
            <w:pPr>
              <w:spacing w:after="0" w:line="360" w:lineRule="auto"/>
              <w:jc w:val="both"/>
              <w:rPr>
                <w:rFonts w:asciiTheme="majorBidi" w:hAnsiTheme="majorBidi" w:cstheme="majorBidi"/>
                <w:sz w:val="28"/>
                <w:szCs w:val="28"/>
              </w:rPr>
            </w:pPr>
          </w:p>
        </w:tc>
        <w:tc>
          <w:tcPr>
            <w:tcW w:w="1288" w:type="dxa"/>
          </w:tcPr>
          <w:p w:rsidR="00B33E65" w:rsidRPr="00341A00" w:rsidRDefault="00B33E65" w:rsidP="00341A00">
            <w:pPr>
              <w:spacing w:after="0" w:line="360" w:lineRule="auto"/>
              <w:jc w:val="both"/>
              <w:rPr>
                <w:rFonts w:asciiTheme="majorBidi" w:hAnsiTheme="majorBidi" w:cstheme="majorBidi"/>
                <w:sz w:val="28"/>
                <w:szCs w:val="28"/>
              </w:rPr>
            </w:pPr>
            <w:r w:rsidRPr="00341A00">
              <w:rPr>
                <w:rFonts w:asciiTheme="majorBidi" w:hAnsiTheme="majorBidi" w:cstheme="majorBidi"/>
                <w:sz w:val="28"/>
                <w:szCs w:val="28"/>
              </w:rPr>
              <w:t>9.333a</w:t>
            </w:r>
          </w:p>
        </w:tc>
        <w:tc>
          <w:tcPr>
            <w:tcW w:w="1564" w:type="dxa"/>
          </w:tcPr>
          <w:p w:rsidR="00B33E65" w:rsidRPr="00341A00" w:rsidRDefault="00B33E65" w:rsidP="00341A00">
            <w:pPr>
              <w:spacing w:after="0" w:line="360" w:lineRule="auto"/>
              <w:jc w:val="both"/>
              <w:rPr>
                <w:rFonts w:asciiTheme="majorBidi" w:hAnsiTheme="majorBidi" w:cstheme="majorBidi"/>
                <w:sz w:val="28"/>
                <w:szCs w:val="28"/>
              </w:rPr>
            </w:pPr>
            <w:r w:rsidRPr="00341A00">
              <w:rPr>
                <w:rFonts w:asciiTheme="majorBidi" w:hAnsiTheme="majorBidi" w:cstheme="majorBidi"/>
                <w:sz w:val="28"/>
                <w:szCs w:val="28"/>
              </w:rPr>
              <w:t>18.00b</w:t>
            </w:r>
          </w:p>
        </w:tc>
        <w:tc>
          <w:tcPr>
            <w:tcW w:w="1380" w:type="dxa"/>
          </w:tcPr>
          <w:p w:rsidR="00B33E65" w:rsidRPr="00341A00" w:rsidRDefault="00B33E65" w:rsidP="00341A00">
            <w:pPr>
              <w:spacing w:after="0" w:line="360" w:lineRule="auto"/>
              <w:jc w:val="both"/>
              <w:rPr>
                <w:rFonts w:asciiTheme="majorBidi" w:hAnsiTheme="majorBidi" w:cstheme="majorBidi"/>
                <w:sz w:val="28"/>
                <w:szCs w:val="28"/>
              </w:rPr>
            </w:pPr>
            <w:r w:rsidRPr="00341A00">
              <w:rPr>
                <w:rFonts w:asciiTheme="majorBidi" w:hAnsiTheme="majorBidi" w:cstheme="majorBidi"/>
                <w:sz w:val="28"/>
                <w:szCs w:val="28"/>
              </w:rPr>
              <w:t>2.144b</w:t>
            </w:r>
          </w:p>
        </w:tc>
        <w:tc>
          <w:tcPr>
            <w:tcW w:w="1564" w:type="dxa"/>
          </w:tcPr>
          <w:p w:rsidR="00B33E65" w:rsidRPr="00341A00" w:rsidRDefault="00B33E65" w:rsidP="00341A00">
            <w:pPr>
              <w:spacing w:after="0" w:line="360" w:lineRule="auto"/>
              <w:jc w:val="both"/>
              <w:rPr>
                <w:rFonts w:asciiTheme="majorBidi" w:hAnsiTheme="majorBidi" w:cstheme="majorBidi"/>
                <w:sz w:val="28"/>
                <w:szCs w:val="28"/>
              </w:rPr>
            </w:pPr>
            <w:r w:rsidRPr="00341A00">
              <w:rPr>
                <w:rFonts w:asciiTheme="majorBidi" w:hAnsiTheme="majorBidi" w:cstheme="majorBidi"/>
                <w:sz w:val="28"/>
                <w:szCs w:val="28"/>
              </w:rPr>
              <w:t>7.556a</w:t>
            </w:r>
          </w:p>
        </w:tc>
        <w:tc>
          <w:tcPr>
            <w:tcW w:w="1380" w:type="dxa"/>
          </w:tcPr>
          <w:p w:rsidR="00B33E65" w:rsidRPr="00341A00" w:rsidRDefault="00B33E65" w:rsidP="00341A00">
            <w:pPr>
              <w:spacing w:after="0" w:line="360" w:lineRule="auto"/>
              <w:jc w:val="both"/>
              <w:rPr>
                <w:rFonts w:asciiTheme="majorBidi" w:hAnsiTheme="majorBidi" w:cstheme="majorBidi"/>
                <w:sz w:val="28"/>
                <w:szCs w:val="28"/>
              </w:rPr>
            </w:pPr>
            <w:r w:rsidRPr="00341A00">
              <w:rPr>
                <w:rFonts w:asciiTheme="majorBidi" w:hAnsiTheme="majorBidi" w:cstheme="majorBidi"/>
                <w:sz w:val="28"/>
                <w:szCs w:val="28"/>
              </w:rPr>
              <w:t>2.411a</w:t>
            </w:r>
          </w:p>
        </w:tc>
      </w:tr>
      <w:tr w:rsidR="00B33E65" w:rsidRPr="00341A00" w:rsidTr="00550D1A">
        <w:trPr>
          <w:trHeight w:val="920"/>
        </w:trPr>
        <w:tc>
          <w:tcPr>
            <w:tcW w:w="2034" w:type="dxa"/>
          </w:tcPr>
          <w:p w:rsidR="00B33E65" w:rsidRPr="00341A00" w:rsidRDefault="00B33E65" w:rsidP="00341A00">
            <w:pPr>
              <w:spacing w:after="0" w:line="360" w:lineRule="auto"/>
              <w:jc w:val="both"/>
              <w:rPr>
                <w:rFonts w:asciiTheme="majorBidi" w:hAnsiTheme="majorBidi" w:cstheme="majorBidi"/>
                <w:sz w:val="28"/>
                <w:szCs w:val="28"/>
              </w:rPr>
            </w:pPr>
            <w:proofErr w:type="spellStart"/>
            <w:r w:rsidRPr="00341A00">
              <w:rPr>
                <w:rFonts w:asciiTheme="majorBidi" w:hAnsiTheme="majorBidi" w:cstheme="majorBidi"/>
                <w:sz w:val="28"/>
                <w:szCs w:val="28"/>
              </w:rPr>
              <w:t>Cv</w:t>
            </w:r>
            <w:proofErr w:type="spellEnd"/>
            <w:r w:rsidRPr="00341A00">
              <w:rPr>
                <w:rFonts w:asciiTheme="majorBidi" w:hAnsiTheme="majorBidi" w:cstheme="majorBidi"/>
                <w:sz w:val="28"/>
                <w:szCs w:val="28"/>
              </w:rPr>
              <w:t>%</w:t>
            </w:r>
          </w:p>
        </w:tc>
        <w:tc>
          <w:tcPr>
            <w:tcW w:w="1288" w:type="dxa"/>
          </w:tcPr>
          <w:p w:rsidR="00B33E65" w:rsidRPr="00341A00" w:rsidRDefault="00B33E65" w:rsidP="00341A00">
            <w:pPr>
              <w:spacing w:after="0" w:line="360" w:lineRule="auto"/>
              <w:jc w:val="both"/>
              <w:rPr>
                <w:rFonts w:asciiTheme="majorBidi" w:hAnsiTheme="majorBidi" w:cstheme="majorBidi"/>
                <w:sz w:val="28"/>
                <w:szCs w:val="28"/>
              </w:rPr>
            </w:pPr>
            <w:r w:rsidRPr="00341A00">
              <w:rPr>
                <w:rFonts w:asciiTheme="majorBidi" w:hAnsiTheme="majorBidi" w:cstheme="majorBidi"/>
                <w:sz w:val="28"/>
                <w:szCs w:val="28"/>
              </w:rPr>
              <w:t>21.28</w:t>
            </w:r>
          </w:p>
        </w:tc>
        <w:tc>
          <w:tcPr>
            <w:tcW w:w="1564" w:type="dxa"/>
          </w:tcPr>
          <w:p w:rsidR="00B33E65" w:rsidRPr="00341A00" w:rsidRDefault="00B33E65" w:rsidP="00341A00">
            <w:pPr>
              <w:spacing w:after="0" w:line="360" w:lineRule="auto"/>
              <w:jc w:val="both"/>
              <w:rPr>
                <w:rFonts w:asciiTheme="majorBidi" w:hAnsiTheme="majorBidi" w:cstheme="majorBidi"/>
                <w:sz w:val="28"/>
                <w:szCs w:val="28"/>
              </w:rPr>
            </w:pPr>
            <w:r w:rsidRPr="00341A00">
              <w:rPr>
                <w:rFonts w:asciiTheme="majorBidi" w:hAnsiTheme="majorBidi" w:cstheme="majorBidi"/>
                <w:sz w:val="28"/>
                <w:szCs w:val="28"/>
              </w:rPr>
              <w:t>6.15</w:t>
            </w:r>
          </w:p>
        </w:tc>
        <w:tc>
          <w:tcPr>
            <w:tcW w:w="1380" w:type="dxa"/>
          </w:tcPr>
          <w:p w:rsidR="00B33E65" w:rsidRPr="00341A00" w:rsidRDefault="00B33E65" w:rsidP="00341A00">
            <w:pPr>
              <w:spacing w:after="0" w:line="360" w:lineRule="auto"/>
              <w:jc w:val="both"/>
              <w:rPr>
                <w:rFonts w:asciiTheme="majorBidi" w:hAnsiTheme="majorBidi" w:cstheme="majorBidi"/>
                <w:sz w:val="28"/>
                <w:szCs w:val="28"/>
              </w:rPr>
            </w:pPr>
            <w:r w:rsidRPr="00341A00">
              <w:rPr>
                <w:rFonts w:asciiTheme="majorBidi" w:hAnsiTheme="majorBidi" w:cstheme="majorBidi"/>
                <w:sz w:val="28"/>
                <w:szCs w:val="28"/>
              </w:rPr>
              <w:t>24.99</w:t>
            </w:r>
          </w:p>
        </w:tc>
        <w:tc>
          <w:tcPr>
            <w:tcW w:w="1564" w:type="dxa"/>
          </w:tcPr>
          <w:p w:rsidR="00B33E65" w:rsidRPr="00341A00" w:rsidRDefault="00B33E65" w:rsidP="00341A00">
            <w:pPr>
              <w:spacing w:after="0" w:line="360" w:lineRule="auto"/>
              <w:jc w:val="both"/>
              <w:rPr>
                <w:rFonts w:asciiTheme="majorBidi" w:hAnsiTheme="majorBidi" w:cstheme="majorBidi"/>
                <w:sz w:val="28"/>
                <w:szCs w:val="28"/>
              </w:rPr>
            </w:pPr>
            <w:r w:rsidRPr="00341A00">
              <w:rPr>
                <w:rFonts w:asciiTheme="majorBidi" w:hAnsiTheme="majorBidi" w:cstheme="majorBidi"/>
                <w:sz w:val="28"/>
                <w:szCs w:val="28"/>
              </w:rPr>
              <w:t>16.90</w:t>
            </w:r>
          </w:p>
        </w:tc>
        <w:tc>
          <w:tcPr>
            <w:tcW w:w="1380" w:type="dxa"/>
          </w:tcPr>
          <w:p w:rsidR="00B33E65" w:rsidRPr="00341A00" w:rsidRDefault="00B33E65" w:rsidP="00341A00">
            <w:pPr>
              <w:spacing w:after="0" w:line="360" w:lineRule="auto"/>
              <w:jc w:val="both"/>
              <w:rPr>
                <w:rFonts w:asciiTheme="majorBidi" w:hAnsiTheme="majorBidi" w:cstheme="majorBidi"/>
                <w:sz w:val="28"/>
                <w:szCs w:val="28"/>
              </w:rPr>
            </w:pPr>
            <w:r w:rsidRPr="00341A00">
              <w:rPr>
                <w:rFonts w:asciiTheme="majorBidi" w:hAnsiTheme="majorBidi" w:cstheme="majorBidi"/>
                <w:sz w:val="28"/>
                <w:szCs w:val="28"/>
              </w:rPr>
              <w:t>26.15</w:t>
            </w:r>
          </w:p>
        </w:tc>
      </w:tr>
      <w:tr w:rsidR="00B33E65" w:rsidRPr="00341A00" w:rsidTr="00550D1A">
        <w:trPr>
          <w:trHeight w:val="920"/>
        </w:trPr>
        <w:tc>
          <w:tcPr>
            <w:tcW w:w="2034" w:type="dxa"/>
          </w:tcPr>
          <w:p w:rsidR="00B33E65" w:rsidRPr="00341A00" w:rsidRDefault="00B33E65" w:rsidP="00341A00">
            <w:pPr>
              <w:spacing w:after="0" w:line="360" w:lineRule="auto"/>
              <w:jc w:val="both"/>
              <w:rPr>
                <w:rFonts w:asciiTheme="majorBidi" w:hAnsiTheme="majorBidi" w:cstheme="majorBidi"/>
                <w:sz w:val="28"/>
                <w:szCs w:val="28"/>
              </w:rPr>
            </w:pPr>
            <w:r w:rsidRPr="00341A00">
              <w:rPr>
                <w:rFonts w:asciiTheme="majorBidi" w:hAnsiTheme="majorBidi" w:cstheme="majorBidi"/>
                <w:sz w:val="28"/>
                <w:szCs w:val="28"/>
              </w:rPr>
              <w:t>S.E</w:t>
            </w:r>
            <w:r w:rsidRPr="00341A00">
              <w:rPr>
                <w:rFonts w:asciiTheme="majorBidi" w:hAnsiTheme="majorBidi" w:cstheme="majorBidi"/>
                <w:sz w:val="28"/>
                <w:szCs w:val="28"/>
                <w:u w:val="single"/>
              </w:rPr>
              <w:t>±</w:t>
            </w:r>
          </w:p>
          <w:p w:rsidR="00B33E65" w:rsidRPr="00341A00" w:rsidRDefault="00B33E65" w:rsidP="00341A00">
            <w:pPr>
              <w:spacing w:after="0" w:line="360" w:lineRule="auto"/>
              <w:jc w:val="both"/>
              <w:rPr>
                <w:rFonts w:asciiTheme="majorBidi" w:hAnsiTheme="majorBidi" w:cstheme="majorBidi"/>
                <w:sz w:val="28"/>
                <w:szCs w:val="28"/>
              </w:rPr>
            </w:pPr>
          </w:p>
        </w:tc>
        <w:tc>
          <w:tcPr>
            <w:tcW w:w="1288" w:type="dxa"/>
          </w:tcPr>
          <w:p w:rsidR="00B33E65" w:rsidRPr="00341A00" w:rsidRDefault="00B33E65" w:rsidP="00341A00">
            <w:pPr>
              <w:spacing w:after="0" w:line="360" w:lineRule="auto"/>
              <w:jc w:val="both"/>
              <w:rPr>
                <w:rFonts w:asciiTheme="majorBidi" w:hAnsiTheme="majorBidi" w:cstheme="majorBidi"/>
                <w:sz w:val="28"/>
                <w:szCs w:val="28"/>
              </w:rPr>
            </w:pPr>
            <w:r w:rsidRPr="00341A00">
              <w:rPr>
                <w:rFonts w:asciiTheme="majorBidi" w:hAnsiTheme="majorBidi" w:cstheme="majorBidi"/>
                <w:sz w:val="28"/>
                <w:szCs w:val="28"/>
              </w:rPr>
              <w:t>1.248</w:t>
            </w:r>
          </w:p>
        </w:tc>
        <w:tc>
          <w:tcPr>
            <w:tcW w:w="1564" w:type="dxa"/>
          </w:tcPr>
          <w:p w:rsidR="00B33E65" w:rsidRPr="00341A00" w:rsidRDefault="00B33E65" w:rsidP="00341A00">
            <w:pPr>
              <w:spacing w:after="0" w:line="360" w:lineRule="auto"/>
              <w:jc w:val="both"/>
              <w:rPr>
                <w:rFonts w:asciiTheme="majorBidi" w:hAnsiTheme="majorBidi" w:cstheme="majorBidi"/>
                <w:sz w:val="28"/>
                <w:szCs w:val="28"/>
              </w:rPr>
            </w:pPr>
            <w:r w:rsidRPr="00341A00">
              <w:rPr>
                <w:rFonts w:asciiTheme="majorBidi" w:hAnsiTheme="majorBidi" w:cstheme="majorBidi"/>
                <w:sz w:val="28"/>
                <w:szCs w:val="28"/>
              </w:rPr>
              <w:t>1.518</w:t>
            </w:r>
          </w:p>
        </w:tc>
        <w:tc>
          <w:tcPr>
            <w:tcW w:w="1380" w:type="dxa"/>
          </w:tcPr>
          <w:p w:rsidR="00B33E65" w:rsidRPr="00341A00" w:rsidRDefault="00B33E65" w:rsidP="00341A00">
            <w:pPr>
              <w:spacing w:after="0" w:line="360" w:lineRule="auto"/>
              <w:jc w:val="both"/>
              <w:rPr>
                <w:rFonts w:asciiTheme="majorBidi" w:hAnsiTheme="majorBidi" w:cstheme="majorBidi"/>
                <w:sz w:val="28"/>
                <w:szCs w:val="28"/>
              </w:rPr>
            </w:pPr>
            <w:r w:rsidRPr="00341A00">
              <w:rPr>
                <w:rFonts w:asciiTheme="majorBidi" w:hAnsiTheme="majorBidi" w:cstheme="majorBidi"/>
                <w:sz w:val="28"/>
                <w:szCs w:val="28"/>
              </w:rPr>
              <w:t>0.504</w:t>
            </w:r>
          </w:p>
        </w:tc>
        <w:tc>
          <w:tcPr>
            <w:tcW w:w="1564" w:type="dxa"/>
          </w:tcPr>
          <w:p w:rsidR="00B33E65" w:rsidRPr="00341A00" w:rsidRDefault="00B33E65" w:rsidP="00341A00">
            <w:pPr>
              <w:spacing w:after="0" w:line="360" w:lineRule="auto"/>
              <w:jc w:val="both"/>
              <w:rPr>
                <w:rFonts w:asciiTheme="majorBidi" w:hAnsiTheme="majorBidi" w:cstheme="majorBidi"/>
                <w:sz w:val="28"/>
                <w:szCs w:val="28"/>
              </w:rPr>
            </w:pPr>
            <w:r w:rsidRPr="00341A00">
              <w:rPr>
                <w:rFonts w:asciiTheme="majorBidi" w:hAnsiTheme="majorBidi" w:cstheme="majorBidi"/>
                <w:sz w:val="28"/>
                <w:szCs w:val="28"/>
              </w:rPr>
              <w:t>1.280</w:t>
            </w:r>
          </w:p>
        </w:tc>
        <w:tc>
          <w:tcPr>
            <w:tcW w:w="1380" w:type="dxa"/>
          </w:tcPr>
          <w:p w:rsidR="00B33E65" w:rsidRPr="00341A00" w:rsidRDefault="00B33E65" w:rsidP="00341A00">
            <w:pPr>
              <w:spacing w:after="0" w:line="360" w:lineRule="auto"/>
              <w:jc w:val="both"/>
              <w:rPr>
                <w:rFonts w:asciiTheme="majorBidi" w:hAnsiTheme="majorBidi" w:cstheme="majorBidi"/>
                <w:sz w:val="28"/>
                <w:szCs w:val="28"/>
              </w:rPr>
            </w:pPr>
            <w:r w:rsidRPr="00341A00">
              <w:rPr>
                <w:rFonts w:asciiTheme="majorBidi" w:hAnsiTheme="majorBidi" w:cstheme="majorBidi"/>
                <w:sz w:val="28"/>
                <w:szCs w:val="28"/>
              </w:rPr>
              <w:t>0.217</w:t>
            </w:r>
          </w:p>
        </w:tc>
      </w:tr>
    </w:tbl>
    <w:p w:rsidR="00B33E65" w:rsidRDefault="00B33E65" w:rsidP="00341A00">
      <w:pPr>
        <w:spacing w:line="360" w:lineRule="auto"/>
        <w:jc w:val="both"/>
        <w:rPr>
          <w:rFonts w:asciiTheme="majorBidi" w:eastAsia="Times New Roman" w:hAnsiTheme="majorBidi" w:cstheme="majorBidi"/>
          <w:sz w:val="28"/>
          <w:szCs w:val="28"/>
        </w:rPr>
      </w:pPr>
      <w:r w:rsidRPr="00341A00">
        <w:rPr>
          <w:rFonts w:asciiTheme="majorBidi" w:eastAsia="Times New Roman" w:hAnsiTheme="majorBidi" w:cstheme="majorBidi"/>
          <w:sz w:val="28"/>
          <w:szCs w:val="28"/>
        </w:rPr>
        <w:t xml:space="preserve">Values in the same Colum followed by different letters significantly different according to </w:t>
      </w:r>
      <w:proofErr w:type="spellStart"/>
      <w:r w:rsidRPr="00341A00">
        <w:rPr>
          <w:rFonts w:asciiTheme="majorBidi" w:eastAsia="Times New Roman" w:hAnsiTheme="majorBidi" w:cstheme="majorBidi"/>
          <w:sz w:val="28"/>
          <w:szCs w:val="28"/>
        </w:rPr>
        <w:t>Tukeys</w:t>
      </w:r>
      <w:proofErr w:type="spellEnd"/>
      <w:r w:rsidR="00D03FA1" w:rsidRPr="00341A00">
        <w:rPr>
          <w:rFonts w:asciiTheme="majorBidi" w:eastAsia="Times New Roman" w:hAnsiTheme="majorBidi" w:cstheme="majorBidi"/>
          <w:sz w:val="28"/>
          <w:szCs w:val="28"/>
        </w:rPr>
        <w:t xml:space="preserve"> multiple range tests (p&lt; 0.05)</w:t>
      </w:r>
      <w:r w:rsidR="00285850">
        <w:rPr>
          <w:rFonts w:asciiTheme="majorBidi" w:eastAsia="Times New Roman" w:hAnsiTheme="majorBidi" w:cstheme="majorBidi"/>
          <w:sz w:val="28"/>
          <w:szCs w:val="28"/>
        </w:rPr>
        <w:t>.</w:t>
      </w:r>
    </w:p>
    <w:p w:rsidR="00285850" w:rsidRDefault="00285850" w:rsidP="00341A00">
      <w:pPr>
        <w:spacing w:line="360" w:lineRule="auto"/>
        <w:jc w:val="both"/>
        <w:rPr>
          <w:rFonts w:asciiTheme="majorBidi" w:eastAsia="Times New Roman" w:hAnsiTheme="majorBidi" w:cstheme="majorBidi"/>
          <w:sz w:val="28"/>
          <w:szCs w:val="28"/>
        </w:rPr>
      </w:pPr>
    </w:p>
    <w:p w:rsidR="00285850" w:rsidRDefault="00285850" w:rsidP="00341A00">
      <w:pPr>
        <w:spacing w:line="360" w:lineRule="auto"/>
        <w:jc w:val="both"/>
        <w:rPr>
          <w:rFonts w:asciiTheme="majorBidi" w:eastAsia="Times New Roman" w:hAnsiTheme="majorBidi" w:cstheme="majorBidi"/>
          <w:sz w:val="28"/>
          <w:szCs w:val="28"/>
        </w:rPr>
      </w:pPr>
    </w:p>
    <w:p w:rsidR="00285850" w:rsidRDefault="00285850" w:rsidP="00341A00">
      <w:pPr>
        <w:spacing w:line="360" w:lineRule="auto"/>
        <w:jc w:val="both"/>
        <w:rPr>
          <w:rFonts w:asciiTheme="majorBidi" w:eastAsia="Times New Roman" w:hAnsiTheme="majorBidi" w:cstheme="majorBidi"/>
          <w:sz w:val="28"/>
          <w:szCs w:val="28"/>
        </w:rPr>
      </w:pPr>
    </w:p>
    <w:p w:rsidR="00285850" w:rsidRDefault="00285850" w:rsidP="00341A00">
      <w:pPr>
        <w:spacing w:line="360" w:lineRule="auto"/>
        <w:jc w:val="both"/>
        <w:rPr>
          <w:rFonts w:asciiTheme="majorBidi" w:eastAsia="Times New Roman" w:hAnsiTheme="majorBidi" w:cstheme="majorBidi"/>
          <w:sz w:val="28"/>
          <w:szCs w:val="28"/>
        </w:rPr>
      </w:pPr>
    </w:p>
    <w:p w:rsidR="00285850" w:rsidRPr="00341A00" w:rsidRDefault="00285850" w:rsidP="00341A00">
      <w:pPr>
        <w:spacing w:line="360" w:lineRule="auto"/>
        <w:jc w:val="both"/>
        <w:rPr>
          <w:rFonts w:asciiTheme="majorBidi" w:eastAsia="Times New Roman" w:hAnsiTheme="majorBidi" w:cstheme="majorBidi"/>
          <w:sz w:val="28"/>
          <w:szCs w:val="28"/>
        </w:rPr>
      </w:pPr>
    </w:p>
    <w:p w:rsidR="00B33E65" w:rsidRPr="00341A00" w:rsidRDefault="00CD7C9F" w:rsidP="00D63A2E">
      <w:pPr>
        <w:spacing w:line="360" w:lineRule="auto"/>
        <w:jc w:val="both"/>
        <w:rPr>
          <w:rFonts w:asciiTheme="majorBidi" w:eastAsia="Times New Roman" w:hAnsiTheme="majorBidi" w:cstheme="majorBidi"/>
          <w:b/>
          <w:bCs/>
          <w:sz w:val="28"/>
          <w:szCs w:val="28"/>
        </w:rPr>
      </w:pPr>
      <w:r w:rsidRPr="00341A00">
        <w:rPr>
          <w:rFonts w:asciiTheme="majorBidi" w:eastAsia="Times New Roman" w:hAnsiTheme="majorBidi" w:cstheme="majorBidi"/>
          <w:b/>
          <w:bCs/>
          <w:sz w:val="28"/>
          <w:szCs w:val="28"/>
        </w:rPr>
        <w:lastRenderedPageBreak/>
        <w:t xml:space="preserve">Table </w:t>
      </w:r>
      <w:r w:rsidR="00B33E65" w:rsidRPr="00341A00">
        <w:rPr>
          <w:rFonts w:asciiTheme="majorBidi" w:eastAsia="Times New Roman" w:hAnsiTheme="majorBidi" w:cstheme="majorBidi"/>
          <w:b/>
          <w:bCs/>
          <w:sz w:val="28"/>
          <w:szCs w:val="28"/>
        </w:rPr>
        <w:t>(</w:t>
      </w:r>
      <w:r w:rsidRPr="00341A00">
        <w:rPr>
          <w:rFonts w:asciiTheme="majorBidi" w:eastAsia="Times New Roman" w:hAnsiTheme="majorBidi" w:cstheme="majorBidi"/>
          <w:b/>
          <w:bCs/>
          <w:sz w:val="28"/>
          <w:szCs w:val="28"/>
        </w:rPr>
        <w:t>5</w:t>
      </w:r>
      <w:r w:rsidR="00B33E65" w:rsidRPr="00341A00">
        <w:rPr>
          <w:rFonts w:asciiTheme="majorBidi" w:eastAsia="Times New Roman" w:hAnsiTheme="majorBidi" w:cstheme="majorBidi"/>
          <w:b/>
          <w:bCs/>
          <w:sz w:val="28"/>
          <w:szCs w:val="28"/>
        </w:rPr>
        <w:t xml:space="preserve">). Number of </w:t>
      </w:r>
      <w:proofErr w:type="spellStart"/>
      <w:r w:rsidR="00B33E65" w:rsidRPr="00341A00">
        <w:rPr>
          <w:rFonts w:asciiTheme="majorBidi" w:eastAsia="Times New Roman" w:hAnsiTheme="majorBidi" w:cstheme="majorBidi"/>
          <w:b/>
          <w:bCs/>
          <w:sz w:val="28"/>
          <w:szCs w:val="28"/>
        </w:rPr>
        <w:t>mycorrhizea</w:t>
      </w:r>
      <w:proofErr w:type="spellEnd"/>
      <w:r w:rsidR="00B33E65" w:rsidRPr="00341A00">
        <w:rPr>
          <w:rFonts w:asciiTheme="majorBidi" w:eastAsia="Times New Roman" w:hAnsiTheme="majorBidi" w:cstheme="majorBidi"/>
          <w:b/>
          <w:bCs/>
          <w:sz w:val="28"/>
          <w:szCs w:val="28"/>
        </w:rPr>
        <w:t xml:space="preserve"> colonies, </w:t>
      </w:r>
      <w:r w:rsidR="006458DF" w:rsidRPr="00341A00">
        <w:rPr>
          <w:rFonts w:asciiTheme="majorBidi" w:eastAsia="Times New Roman" w:hAnsiTheme="majorBidi" w:cstheme="majorBidi"/>
          <w:b/>
          <w:bCs/>
          <w:sz w:val="28"/>
          <w:szCs w:val="28"/>
        </w:rPr>
        <w:t>percentage</w:t>
      </w:r>
      <w:r w:rsidR="00B33E65" w:rsidRPr="00341A00">
        <w:rPr>
          <w:rFonts w:asciiTheme="majorBidi" w:eastAsia="Times New Roman" w:hAnsiTheme="majorBidi" w:cstheme="majorBidi"/>
          <w:b/>
          <w:bCs/>
          <w:sz w:val="28"/>
          <w:szCs w:val="28"/>
        </w:rPr>
        <w:t xml:space="preserve"> root-knot </w:t>
      </w:r>
      <w:r w:rsidR="006458DF" w:rsidRPr="00341A00">
        <w:rPr>
          <w:rFonts w:asciiTheme="majorBidi" w:eastAsia="Times New Roman" w:hAnsiTheme="majorBidi" w:cstheme="majorBidi"/>
          <w:b/>
          <w:bCs/>
          <w:sz w:val="28"/>
          <w:szCs w:val="28"/>
        </w:rPr>
        <w:t xml:space="preserve">nematodes, </w:t>
      </w:r>
      <w:proofErr w:type="spellStart"/>
      <w:r w:rsidR="006458DF" w:rsidRPr="00341A00">
        <w:rPr>
          <w:rFonts w:asciiTheme="majorBidi" w:eastAsia="Times New Roman" w:hAnsiTheme="majorBidi" w:cstheme="majorBidi"/>
          <w:b/>
          <w:bCs/>
          <w:sz w:val="28"/>
          <w:szCs w:val="28"/>
        </w:rPr>
        <w:t>mycorrhizea</w:t>
      </w:r>
      <w:proofErr w:type="spellEnd"/>
      <w:r w:rsidR="00B33E65" w:rsidRPr="00341A00">
        <w:rPr>
          <w:rFonts w:asciiTheme="majorBidi" w:eastAsia="Times New Roman" w:hAnsiTheme="majorBidi" w:cstheme="majorBidi"/>
          <w:b/>
          <w:bCs/>
          <w:sz w:val="28"/>
          <w:szCs w:val="28"/>
        </w:rPr>
        <w:t xml:space="preserve"> root </w:t>
      </w:r>
      <w:r w:rsidR="006458DF" w:rsidRPr="00341A00">
        <w:rPr>
          <w:rFonts w:asciiTheme="majorBidi" w:eastAsia="Times New Roman" w:hAnsiTheme="majorBidi" w:cstheme="majorBidi"/>
          <w:b/>
          <w:bCs/>
          <w:sz w:val="28"/>
          <w:szCs w:val="28"/>
        </w:rPr>
        <w:t>length</w:t>
      </w:r>
      <w:r w:rsidR="00B33E65" w:rsidRPr="00341A00">
        <w:rPr>
          <w:rFonts w:asciiTheme="majorBidi" w:eastAsia="Times New Roman" w:hAnsiTheme="majorBidi" w:cstheme="majorBidi"/>
          <w:b/>
          <w:bCs/>
          <w:sz w:val="28"/>
          <w:szCs w:val="28"/>
        </w:rPr>
        <w:t xml:space="preserve">, total length of the plant roots </w:t>
      </w:r>
      <w:r w:rsidR="006458DF" w:rsidRPr="00341A00">
        <w:rPr>
          <w:rFonts w:asciiTheme="majorBidi" w:eastAsia="Times New Roman" w:hAnsiTheme="majorBidi" w:cstheme="majorBidi"/>
          <w:b/>
          <w:bCs/>
          <w:sz w:val="28"/>
          <w:szCs w:val="28"/>
        </w:rPr>
        <w:t>and number</w:t>
      </w:r>
      <w:r w:rsidR="00B33E65" w:rsidRPr="00341A00">
        <w:rPr>
          <w:rFonts w:asciiTheme="majorBidi" w:eastAsia="Times New Roman" w:hAnsiTheme="majorBidi" w:cstheme="majorBidi"/>
          <w:b/>
          <w:bCs/>
          <w:sz w:val="28"/>
          <w:szCs w:val="28"/>
        </w:rPr>
        <w:t xml:space="preserve"> of </w:t>
      </w:r>
      <w:r w:rsidR="006458DF" w:rsidRPr="00341A00">
        <w:rPr>
          <w:rFonts w:asciiTheme="majorBidi" w:eastAsia="Times New Roman" w:hAnsiTheme="majorBidi" w:cstheme="majorBidi"/>
          <w:b/>
          <w:bCs/>
          <w:sz w:val="28"/>
          <w:szCs w:val="28"/>
        </w:rPr>
        <w:t xml:space="preserve">galls </w:t>
      </w:r>
      <w:r w:rsidR="000D641C" w:rsidRPr="00341A00">
        <w:rPr>
          <w:rFonts w:asciiTheme="majorBidi" w:eastAsia="Times New Roman" w:hAnsiTheme="majorBidi" w:cstheme="majorBidi"/>
          <w:b/>
          <w:bCs/>
          <w:sz w:val="28"/>
          <w:szCs w:val="28"/>
        </w:rPr>
        <w:t>&amp; eggs</w:t>
      </w:r>
      <w:r w:rsidR="00B33E65" w:rsidRPr="00341A00">
        <w:rPr>
          <w:rFonts w:asciiTheme="majorBidi" w:eastAsia="Times New Roman" w:hAnsiTheme="majorBidi" w:cstheme="majorBidi"/>
          <w:b/>
          <w:bCs/>
          <w:sz w:val="28"/>
          <w:szCs w:val="28"/>
        </w:rPr>
        <w:t xml:space="preserve"> / plant root, </w:t>
      </w:r>
      <w:r w:rsidR="00D63A2E">
        <w:rPr>
          <w:rFonts w:asciiTheme="majorBidi" w:eastAsia="Times New Roman" w:hAnsiTheme="majorBidi" w:cstheme="majorBidi"/>
          <w:b/>
          <w:bCs/>
          <w:sz w:val="28"/>
          <w:szCs w:val="28"/>
        </w:rPr>
        <w:t>second season.</w:t>
      </w:r>
    </w:p>
    <w:tbl>
      <w:tblPr>
        <w:tblStyle w:val="TableGrid3"/>
        <w:tblW w:w="10348" w:type="dxa"/>
        <w:tblInd w:w="-601" w:type="dxa"/>
        <w:tblLayout w:type="fixed"/>
        <w:tblLook w:val="04A0" w:firstRow="1" w:lastRow="0" w:firstColumn="1" w:lastColumn="0" w:noHBand="0" w:noVBand="1"/>
      </w:tblPr>
      <w:tblGrid>
        <w:gridCol w:w="2269"/>
        <w:gridCol w:w="1559"/>
        <w:gridCol w:w="1417"/>
        <w:gridCol w:w="1418"/>
        <w:gridCol w:w="850"/>
        <w:gridCol w:w="1276"/>
        <w:gridCol w:w="1559"/>
      </w:tblGrid>
      <w:tr w:rsidR="00B33E65" w:rsidRPr="00341A00" w:rsidTr="00285850">
        <w:trPr>
          <w:trHeight w:val="1286"/>
        </w:trPr>
        <w:tc>
          <w:tcPr>
            <w:tcW w:w="2269" w:type="dxa"/>
          </w:tcPr>
          <w:p w:rsidR="00B33E65" w:rsidRPr="00285850" w:rsidRDefault="00B33E65" w:rsidP="00341A00">
            <w:pPr>
              <w:spacing w:after="0" w:line="360" w:lineRule="auto"/>
              <w:jc w:val="both"/>
              <w:rPr>
                <w:rFonts w:asciiTheme="majorBidi" w:hAnsiTheme="majorBidi" w:cstheme="majorBidi"/>
                <w:sz w:val="24"/>
                <w:szCs w:val="24"/>
              </w:rPr>
            </w:pPr>
            <w:r w:rsidRPr="00285850">
              <w:rPr>
                <w:rFonts w:asciiTheme="majorBidi" w:hAnsiTheme="majorBidi" w:cstheme="majorBidi"/>
                <w:sz w:val="24"/>
                <w:szCs w:val="24"/>
              </w:rPr>
              <w:t>Concentration</w:t>
            </w:r>
          </w:p>
          <w:p w:rsidR="00B33E65" w:rsidRPr="00285850" w:rsidRDefault="00B33E65" w:rsidP="00341A00">
            <w:pPr>
              <w:spacing w:after="0" w:line="360" w:lineRule="auto"/>
              <w:jc w:val="both"/>
              <w:rPr>
                <w:rFonts w:asciiTheme="majorBidi" w:hAnsiTheme="majorBidi" w:cstheme="majorBidi"/>
                <w:sz w:val="24"/>
                <w:szCs w:val="24"/>
              </w:rPr>
            </w:pPr>
            <w:r w:rsidRPr="00285850">
              <w:rPr>
                <w:rFonts w:asciiTheme="majorBidi" w:hAnsiTheme="majorBidi" w:cstheme="majorBidi"/>
                <w:sz w:val="24"/>
                <w:szCs w:val="24"/>
              </w:rPr>
              <w:t>of</w:t>
            </w:r>
          </w:p>
          <w:p w:rsidR="00B33E65" w:rsidRPr="00285850" w:rsidRDefault="00B33E65" w:rsidP="00341A00">
            <w:pPr>
              <w:spacing w:after="0" w:line="360" w:lineRule="auto"/>
              <w:jc w:val="both"/>
              <w:rPr>
                <w:rFonts w:asciiTheme="majorBidi" w:hAnsiTheme="majorBidi" w:cstheme="majorBidi"/>
                <w:sz w:val="24"/>
                <w:szCs w:val="24"/>
              </w:rPr>
            </w:pPr>
            <w:proofErr w:type="spellStart"/>
            <w:r w:rsidRPr="00285850">
              <w:rPr>
                <w:rFonts w:asciiTheme="majorBidi" w:hAnsiTheme="majorBidi" w:cstheme="majorBidi"/>
                <w:sz w:val="24"/>
                <w:szCs w:val="24"/>
              </w:rPr>
              <w:t>mycorrhizae</w:t>
            </w:r>
            <w:proofErr w:type="spellEnd"/>
          </w:p>
        </w:tc>
        <w:tc>
          <w:tcPr>
            <w:tcW w:w="1559" w:type="dxa"/>
          </w:tcPr>
          <w:p w:rsidR="00B33E65" w:rsidRPr="00285850" w:rsidRDefault="00B33E65" w:rsidP="00341A00">
            <w:pPr>
              <w:spacing w:after="0" w:line="360" w:lineRule="auto"/>
              <w:jc w:val="both"/>
              <w:rPr>
                <w:rFonts w:asciiTheme="majorBidi" w:hAnsiTheme="majorBidi" w:cstheme="majorBidi"/>
                <w:sz w:val="24"/>
                <w:szCs w:val="24"/>
              </w:rPr>
            </w:pPr>
            <w:r w:rsidRPr="00285850">
              <w:rPr>
                <w:rFonts w:asciiTheme="majorBidi" w:hAnsiTheme="majorBidi" w:cstheme="majorBidi"/>
                <w:sz w:val="24"/>
                <w:szCs w:val="24"/>
              </w:rPr>
              <w:t>Colonization</w:t>
            </w:r>
          </w:p>
          <w:p w:rsidR="00B33E65" w:rsidRPr="00285850" w:rsidRDefault="00B33E65" w:rsidP="00341A00">
            <w:pPr>
              <w:spacing w:after="0" w:line="360" w:lineRule="auto"/>
              <w:jc w:val="both"/>
              <w:rPr>
                <w:rFonts w:asciiTheme="majorBidi" w:hAnsiTheme="majorBidi" w:cstheme="majorBidi"/>
                <w:sz w:val="24"/>
                <w:szCs w:val="24"/>
              </w:rPr>
            </w:pPr>
            <w:r w:rsidRPr="00285850">
              <w:rPr>
                <w:rFonts w:asciiTheme="majorBidi" w:hAnsiTheme="majorBidi" w:cstheme="majorBidi"/>
                <w:sz w:val="24"/>
                <w:szCs w:val="24"/>
              </w:rPr>
              <w:t xml:space="preserve">of </w:t>
            </w:r>
            <w:proofErr w:type="spellStart"/>
            <w:r w:rsidRPr="00285850">
              <w:rPr>
                <w:rFonts w:asciiTheme="majorBidi" w:hAnsiTheme="majorBidi" w:cstheme="majorBidi"/>
                <w:sz w:val="24"/>
                <w:szCs w:val="24"/>
              </w:rPr>
              <w:t>mycorrhizae</w:t>
            </w:r>
            <w:proofErr w:type="spellEnd"/>
          </w:p>
          <w:p w:rsidR="00B33E65" w:rsidRPr="00285850" w:rsidRDefault="00B33E65" w:rsidP="00341A00">
            <w:pPr>
              <w:spacing w:after="0" w:line="360" w:lineRule="auto"/>
              <w:jc w:val="both"/>
              <w:rPr>
                <w:rFonts w:asciiTheme="majorBidi" w:hAnsiTheme="majorBidi" w:cstheme="majorBidi"/>
                <w:sz w:val="24"/>
                <w:szCs w:val="24"/>
              </w:rPr>
            </w:pPr>
          </w:p>
        </w:tc>
        <w:tc>
          <w:tcPr>
            <w:tcW w:w="1417" w:type="dxa"/>
          </w:tcPr>
          <w:p w:rsidR="00B33E65" w:rsidRPr="00285850" w:rsidRDefault="00B33E65" w:rsidP="00341A00">
            <w:pPr>
              <w:spacing w:after="0" w:line="360" w:lineRule="auto"/>
              <w:jc w:val="both"/>
              <w:rPr>
                <w:rFonts w:asciiTheme="majorBidi" w:hAnsiTheme="majorBidi" w:cstheme="majorBidi"/>
                <w:sz w:val="24"/>
                <w:szCs w:val="24"/>
              </w:rPr>
            </w:pPr>
            <w:r w:rsidRPr="00285850">
              <w:rPr>
                <w:rFonts w:asciiTheme="majorBidi" w:hAnsiTheme="majorBidi" w:cstheme="majorBidi"/>
                <w:sz w:val="24"/>
                <w:szCs w:val="24"/>
              </w:rPr>
              <w:t>Nematode percentage</w:t>
            </w:r>
          </w:p>
        </w:tc>
        <w:tc>
          <w:tcPr>
            <w:tcW w:w="1418" w:type="dxa"/>
          </w:tcPr>
          <w:p w:rsidR="00B33E65" w:rsidRPr="00285850" w:rsidRDefault="00B33E65" w:rsidP="00341A00">
            <w:pPr>
              <w:spacing w:after="0" w:line="360" w:lineRule="auto"/>
              <w:jc w:val="both"/>
              <w:rPr>
                <w:rFonts w:asciiTheme="majorBidi" w:hAnsiTheme="majorBidi" w:cstheme="majorBidi"/>
                <w:sz w:val="24"/>
                <w:szCs w:val="24"/>
              </w:rPr>
            </w:pPr>
            <w:proofErr w:type="spellStart"/>
            <w:r w:rsidRPr="00285850">
              <w:rPr>
                <w:rFonts w:asciiTheme="majorBidi" w:hAnsiTheme="majorBidi" w:cstheme="majorBidi"/>
                <w:sz w:val="24"/>
                <w:szCs w:val="24"/>
              </w:rPr>
              <w:t>Mycorrhizae</w:t>
            </w:r>
            <w:proofErr w:type="spellEnd"/>
            <w:r w:rsidRPr="00285850">
              <w:rPr>
                <w:rFonts w:asciiTheme="majorBidi" w:hAnsiTheme="majorBidi" w:cstheme="majorBidi"/>
                <w:sz w:val="24"/>
                <w:szCs w:val="24"/>
              </w:rPr>
              <w:t xml:space="preserve"> root length</w:t>
            </w:r>
          </w:p>
        </w:tc>
        <w:tc>
          <w:tcPr>
            <w:tcW w:w="850" w:type="dxa"/>
          </w:tcPr>
          <w:p w:rsidR="00B33E65" w:rsidRPr="00285850" w:rsidRDefault="00B33E65" w:rsidP="00341A00">
            <w:pPr>
              <w:spacing w:after="0" w:line="360" w:lineRule="auto"/>
              <w:jc w:val="both"/>
              <w:rPr>
                <w:rFonts w:asciiTheme="majorBidi" w:hAnsiTheme="majorBidi" w:cstheme="majorBidi"/>
                <w:sz w:val="24"/>
                <w:szCs w:val="24"/>
              </w:rPr>
            </w:pPr>
            <w:r w:rsidRPr="00285850">
              <w:rPr>
                <w:rFonts w:asciiTheme="majorBidi" w:hAnsiTheme="majorBidi" w:cstheme="majorBidi"/>
                <w:sz w:val="24"/>
                <w:szCs w:val="24"/>
              </w:rPr>
              <w:t>Plant root length</w:t>
            </w:r>
          </w:p>
        </w:tc>
        <w:tc>
          <w:tcPr>
            <w:tcW w:w="1276" w:type="dxa"/>
          </w:tcPr>
          <w:p w:rsidR="00B33E65" w:rsidRPr="00285850" w:rsidRDefault="00B33E65" w:rsidP="00341A00">
            <w:pPr>
              <w:spacing w:after="0" w:line="360" w:lineRule="auto"/>
              <w:jc w:val="both"/>
              <w:rPr>
                <w:rFonts w:asciiTheme="majorBidi" w:hAnsiTheme="majorBidi" w:cstheme="majorBidi"/>
                <w:sz w:val="24"/>
                <w:szCs w:val="24"/>
              </w:rPr>
            </w:pPr>
            <w:r w:rsidRPr="00285850">
              <w:rPr>
                <w:rFonts w:asciiTheme="majorBidi" w:hAnsiTheme="majorBidi" w:cstheme="majorBidi"/>
                <w:sz w:val="24"/>
                <w:szCs w:val="24"/>
              </w:rPr>
              <w:t>Number of galls / plant</w:t>
            </w:r>
          </w:p>
          <w:p w:rsidR="00B33E65" w:rsidRPr="00285850" w:rsidRDefault="00B33E65" w:rsidP="00341A00">
            <w:pPr>
              <w:spacing w:after="0" w:line="360" w:lineRule="auto"/>
              <w:jc w:val="both"/>
              <w:rPr>
                <w:rFonts w:asciiTheme="majorBidi" w:hAnsiTheme="majorBidi" w:cstheme="majorBidi"/>
                <w:sz w:val="24"/>
                <w:szCs w:val="24"/>
              </w:rPr>
            </w:pPr>
          </w:p>
        </w:tc>
        <w:tc>
          <w:tcPr>
            <w:tcW w:w="1559" w:type="dxa"/>
          </w:tcPr>
          <w:p w:rsidR="00B33E65" w:rsidRPr="00285850" w:rsidRDefault="00B33E65" w:rsidP="00341A00">
            <w:pPr>
              <w:spacing w:after="0" w:line="360" w:lineRule="auto"/>
              <w:jc w:val="both"/>
              <w:rPr>
                <w:rFonts w:asciiTheme="majorBidi" w:hAnsiTheme="majorBidi" w:cstheme="majorBidi"/>
                <w:sz w:val="24"/>
                <w:szCs w:val="24"/>
              </w:rPr>
            </w:pPr>
            <w:r w:rsidRPr="00285850">
              <w:rPr>
                <w:rFonts w:asciiTheme="majorBidi" w:hAnsiTheme="majorBidi" w:cstheme="majorBidi"/>
                <w:sz w:val="24"/>
                <w:szCs w:val="24"/>
              </w:rPr>
              <w:t>Number of eggs/plant</w:t>
            </w:r>
          </w:p>
          <w:p w:rsidR="00B33E65" w:rsidRPr="00285850" w:rsidRDefault="00B33E65" w:rsidP="00341A00">
            <w:pPr>
              <w:spacing w:after="0" w:line="360" w:lineRule="auto"/>
              <w:jc w:val="both"/>
              <w:rPr>
                <w:rFonts w:asciiTheme="majorBidi" w:hAnsiTheme="majorBidi" w:cstheme="majorBidi"/>
                <w:sz w:val="24"/>
                <w:szCs w:val="24"/>
              </w:rPr>
            </w:pPr>
          </w:p>
        </w:tc>
      </w:tr>
      <w:tr w:rsidR="00B33E65" w:rsidRPr="00341A00" w:rsidTr="00285850">
        <w:tc>
          <w:tcPr>
            <w:tcW w:w="2269" w:type="dxa"/>
          </w:tcPr>
          <w:p w:rsidR="00B33E65" w:rsidRPr="00341A00" w:rsidRDefault="00B33E65" w:rsidP="00341A00">
            <w:pPr>
              <w:spacing w:after="0" w:line="360" w:lineRule="auto"/>
              <w:jc w:val="both"/>
              <w:rPr>
                <w:rFonts w:asciiTheme="majorBidi" w:hAnsiTheme="majorBidi" w:cstheme="majorBidi"/>
                <w:sz w:val="28"/>
                <w:szCs w:val="28"/>
              </w:rPr>
            </w:pPr>
            <w:r w:rsidRPr="00341A00">
              <w:rPr>
                <w:rFonts w:asciiTheme="majorBidi" w:hAnsiTheme="majorBidi" w:cstheme="majorBidi"/>
                <w:sz w:val="28"/>
                <w:szCs w:val="28"/>
              </w:rPr>
              <w:t>1ml</w:t>
            </w:r>
          </w:p>
          <w:p w:rsidR="00B33E65" w:rsidRPr="00341A00" w:rsidRDefault="00B33E65" w:rsidP="00341A00">
            <w:pPr>
              <w:spacing w:after="0" w:line="360" w:lineRule="auto"/>
              <w:jc w:val="both"/>
              <w:rPr>
                <w:rFonts w:asciiTheme="majorBidi" w:hAnsiTheme="majorBidi" w:cstheme="majorBidi"/>
                <w:sz w:val="28"/>
                <w:szCs w:val="28"/>
              </w:rPr>
            </w:pPr>
          </w:p>
        </w:tc>
        <w:tc>
          <w:tcPr>
            <w:tcW w:w="1559" w:type="dxa"/>
          </w:tcPr>
          <w:p w:rsidR="00B33E65" w:rsidRPr="00341A00" w:rsidRDefault="00B33E65" w:rsidP="00341A00">
            <w:pPr>
              <w:spacing w:after="0" w:line="360" w:lineRule="auto"/>
              <w:jc w:val="both"/>
              <w:rPr>
                <w:rFonts w:asciiTheme="majorBidi" w:hAnsiTheme="majorBidi" w:cstheme="majorBidi"/>
                <w:sz w:val="28"/>
                <w:szCs w:val="28"/>
              </w:rPr>
            </w:pPr>
            <w:r w:rsidRPr="00341A00">
              <w:rPr>
                <w:rFonts w:asciiTheme="majorBidi" w:hAnsiTheme="majorBidi" w:cstheme="majorBidi"/>
                <w:sz w:val="28"/>
                <w:szCs w:val="28"/>
              </w:rPr>
              <w:t>69.26c</w:t>
            </w:r>
          </w:p>
        </w:tc>
        <w:tc>
          <w:tcPr>
            <w:tcW w:w="1417" w:type="dxa"/>
          </w:tcPr>
          <w:p w:rsidR="00B33E65" w:rsidRPr="00341A00" w:rsidRDefault="00B33E65" w:rsidP="00341A00">
            <w:pPr>
              <w:spacing w:after="0" w:line="360" w:lineRule="auto"/>
              <w:jc w:val="both"/>
              <w:rPr>
                <w:rFonts w:asciiTheme="majorBidi" w:hAnsiTheme="majorBidi" w:cstheme="majorBidi"/>
                <w:sz w:val="28"/>
                <w:szCs w:val="28"/>
              </w:rPr>
            </w:pPr>
            <w:r w:rsidRPr="00341A00">
              <w:rPr>
                <w:rFonts w:asciiTheme="majorBidi" w:hAnsiTheme="majorBidi" w:cstheme="majorBidi"/>
                <w:sz w:val="28"/>
                <w:szCs w:val="28"/>
              </w:rPr>
              <w:t>38.32b</w:t>
            </w:r>
          </w:p>
        </w:tc>
        <w:tc>
          <w:tcPr>
            <w:tcW w:w="1418" w:type="dxa"/>
          </w:tcPr>
          <w:p w:rsidR="00B33E65" w:rsidRPr="00341A00" w:rsidRDefault="00B33E65" w:rsidP="00341A00">
            <w:pPr>
              <w:spacing w:after="0" w:line="360" w:lineRule="auto"/>
              <w:jc w:val="both"/>
              <w:rPr>
                <w:rFonts w:asciiTheme="majorBidi" w:hAnsiTheme="majorBidi" w:cstheme="majorBidi"/>
                <w:sz w:val="28"/>
                <w:szCs w:val="28"/>
              </w:rPr>
            </w:pPr>
            <w:r w:rsidRPr="00341A00">
              <w:rPr>
                <w:rFonts w:asciiTheme="majorBidi" w:hAnsiTheme="majorBidi" w:cstheme="majorBidi"/>
                <w:sz w:val="28"/>
                <w:szCs w:val="28"/>
              </w:rPr>
              <w:t>10.63a</w:t>
            </w:r>
          </w:p>
        </w:tc>
        <w:tc>
          <w:tcPr>
            <w:tcW w:w="850" w:type="dxa"/>
          </w:tcPr>
          <w:p w:rsidR="00B33E65" w:rsidRPr="00341A00" w:rsidRDefault="00B33E65" w:rsidP="00341A00">
            <w:pPr>
              <w:spacing w:after="0" w:line="360" w:lineRule="auto"/>
              <w:jc w:val="both"/>
              <w:rPr>
                <w:rFonts w:asciiTheme="majorBidi" w:hAnsiTheme="majorBidi" w:cstheme="majorBidi"/>
                <w:sz w:val="28"/>
                <w:szCs w:val="28"/>
              </w:rPr>
            </w:pPr>
            <w:r w:rsidRPr="00341A00">
              <w:rPr>
                <w:rFonts w:asciiTheme="majorBidi" w:hAnsiTheme="majorBidi" w:cstheme="majorBidi"/>
                <w:sz w:val="28"/>
                <w:szCs w:val="28"/>
              </w:rPr>
              <w:t>15.99a</w:t>
            </w:r>
          </w:p>
        </w:tc>
        <w:tc>
          <w:tcPr>
            <w:tcW w:w="1276" w:type="dxa"/>
          </w:tcPr>
          <w:p w:rsidR="00B33E65" w:rsidRPr="00341A00" w:rsidRDefault="00B33E65" w:rsidP="00341A00">
            <w:pPr>
              <w:spacing w:after="0" w:line="360" w:lineRule="auto"/>
              <w:jc w:val="both"/>
              <w:rPr>
                <w:rFonts w:asciiTheme="majorBidi" w:hAnsiTheme="majorBidi" w:cstheme="majorBidi"/>
                <w:sz w:val="28"/>
                <w:szCs w:val="28"/>
              </w:rPr>
            </w:pPr>
            <w:r w:rsidRPr="00341A00">
              <w:rPr>
                <w:rFonts w:asciiTheme="majorBidi" w:hAnsiTheme="majorBidi" w:cstheme="majorBidi"/>
                <w:sz w:val="28"/>
                <w:szCs w:val="28"/>
              </w:rPr>
              <w:t>590.8 b</w:t>
            </w:r>
          </w:p>
        </w:tc>
        <w:tc>
          <w:tcPr>
            <w:tcW w:w="1559" w:type="dxa"/>
          </w:tcPr>
          <w:p w:rsidR="00B33E65" w:rsidRPr="00341A00" w:rsidRDefault="00B33E65" w:rsidP="00341A00">
            <w:pPr>
              <w:spacing w:after="0" w:line="360" w:lineRule="auto"/>
              <w:jc w:val="both"/>
              <w:rPr>
                <w:rFonts w:asciiTheme="majorBidi" w:hAnsiTheme="majorBidi" w:cstheme="majorBidi"/>
                <w:sz w:val="28"/>
                <w:szCs w:val="28"/>
              </w:rPr>
            </w:pPr>
            <w:r w:rsidRPr="00341A00">
              <w:rPr>
                <w:rFonts w:asciiTheme="majorBidi" w:hAnsiTheme="majorBidi" w:cstheme="majorBidi"/>
                <w:sz w:val="28"/>
                <w:szCs w:val="28"/>
              </w:rPr>
              <w:t>299.9 b</w:t>
            </w:r>
          </w:p>
        </w:tc>
      </w:tr>
      <w:tr w:rsidR="00B33E65" w:rsidRPr="00341A00" w:rsidTr="00285850">
        <w:tc>
          <w:tcPr>
            <w:tcW w:w="2269" w:type="dxa"/>
          </w:tcPr>
          <w:p w:rsidR="00B33E65" w:rsidRPr="00341A00" w:rsidRDefault="00B33E65" w:rsidP="00341A00">
            <w:pPr>
              <w:spacing w:after="0" w:line="360" w:lineRule="auto"/>
              <w:jc w:val="both"/>
              <w:rPr>
                <w:rFonts w:asciiTheme="majorBidi" w:hAnsiTheme="majorBidi" w:cstheme="majorBidi"/>
                <w:sz w:val="28"/>
                <w:szCs w:val="28"/>
              </w:rPr>
            </w:pPr>
            <w:r w:rsidRPr="00341A00">
              <w:rPr>
                <w:rFonts w:asciiTheme="majorBidi" w:hAnsiTheme="majorBidi" w:cstheme="majorBidi"/>
                <w:sz w:val="28"/>
                <w:szCs w:val="28"/>
              </w:rPr>
              <w:t>2ml</w:t>
            </w:r>
          </w:p>
          <w:p w:rsidR="00B33E65" w:rsidRPr="00341A00" w:rsidRDefault="00B33E65" w:rsidP="00341A00">
            <w:pPr>
              <w:spacing w:after="0" w:line="360" w:lineRule="auto"/>
              <w:jc w:val="both"/>
              <w:rPr>
                <w:rFonts w:asciiTheme="majorBidi" w:hAnsiTheme="majorBidi" w:cstheme="majorBidi"/>
                <w:sz w:val="28"/>
                <w:szCs w:val="28"/>
              </w:rPr>
            </w:pPr>
          </w:p>
        </w:tc>
        <w:tc>
          <w:tcPr>
            <w:tcW w:w="1559" w:type="dxa"/>
          </w:tcPr>
          <w:p w:rsidR="00B33E65" w:rsidRPr="00341A00" w:rsidRDefault="00B33E65" w:rsidP="00341A00">
            <w:pPr>
              <w:spacing w:after="0" w:line="360" w:lineRule="auto"/>
              <w:jc w:val="both"/>
              <w:rPr>
                <w:rFonts w:asciiTheme="majorBidi" w:hAnsiTheme="majorBidi" w:cstheme="majorBidi"/>
                <w:sz w:val="28"/>
                <w:szCs w:val="28"/>
              </w:rPr>
            </w:pPr>
            <w:r w:rsidRPr="00341A00">
              <w:rPr>
                <w:rFonts w:asciiTheme="majorBidi" w:hAnsiTheme="majorBidi" w:cstheme="majorBidi"/>
                <w:sz w:val="28"/>
                <w:szCs w:val="28"/>
              </w:rPr>
              <w:t>90.93b</w:t>
            </w:r>
          </w:p>
        </w:tc>
        <w:tc>
          <w:tcPr>
            <w:tcW w:w="1417" w:type="dxa"/>
          </w:tcPr>
          <w:p w:rsidR="00B33E65" w:rsidRPr="00341A00" w:rsidRDefault="00B33E65" w:rsidP="00341A00">
            <w:pPr>
              <w:spacing w:after="0" w:line="360" w:lineRule="auto"/>
              <w:jc w:val="both"/>
              <w:rPr>
                <w:rFonts w:asciiTheme="majorBidi" w:hAnsiTheme="majorBidi" w:cstheme="majorBidi"/>
                <w:sz w:val="28"/>
                <w:szCs w:val="28"/>
              </w:rPr>
            </w:pPr>
            <w:r w:rsidRPr="00341A00">
              <w:rPr>
                <w:rFonts w:asciiTheme="majorBidi" w:hAnsiTheme="majorBidi" w:cstheme="majorBidi"/>
                <w:sz w:val="28"/>
                <w:szCs w:val="28"/>
              </w:rPr>
              <w:t>38.60b</w:t>
            </w:r>
          </w:p>
        </w:tc>
        <w:tc>
          <w:tcPr>
            <w:tcW w:w="1418" w:type="dxa"/>
          </w:tcPr>
          <w:p w:rsidR="00B33E65" w:rsidRPr="00341A00" w:rsidRDefault="00B33E65" w:rsidP="00341A00">
            <w:pPr>
              <w:spacing w:after="0" w:line="360" w:lineRule="auto"/>
              <w:jc w:val="both"/>
              <w:rPr>
                <w:rFonts w:asciiTheme="majorBidi" w:hAnsiTheme="majorBidi" w:cstheme="majorBidi"/>
                <w:sz w:val="28"/>
                <w:szCs w:val="28"/>
              </w:rPr>
            </w:pPr>
            <w:r w:rsidRPr="00341A00">
              <w:rPr>
                <w:rFonts w:asciiTheme="majorBidi" w:hAnsiTheme="majorBidi" w:cstheme="majorBidi"/>
                <w:sz w:val="28"/>
                <w:szCs w:val="28"/>
              </w:rPr>
              <w:t>12.87a</w:t>
            </w:r>
          </w:p>
        </w:tc>
        <w:tc>
          <w:tcPr>
            <w:tcW w:w="850" w:type="dxa"/>
          </w:tcPr>
          <w:p w:rsidR="00B33E65" w:rsidRPr="00341A00" w:rsidRDefault="00B33E65" w:rsidP="00341A00">
            <w:pPr>
              <w:spacing w:after="0" w:line="360" w:lineRule="auto"/>
              <w:jc w:val="both"/>
              <w:rPr>
                <w:rFonts w:asciiTheme="majorBidi" w:hAnsiTheme="majorBidi" w:cstheme="majorBidi"/>
                <w:sz w:val="28"/>
                <w:szCs w:val="28"/>
              </w:rPr>
            </w:pPr>
            <w:r w:rsidRPr="00341A00">
              <w:rPr>
                <w:rFonts w:asciiTheme="majorBidi" w:hAnsiTheme="majorBidi" w:cstheme="majorBidi"/>
                <w:sz w:val="28"/>
                <w:szCs w:val="28"/>
              </w:rPr>
              <w:t>19,04a</w:t>
            </w:r>
          </w:p>
        </w:tc>
        <w:tc>
          <w:tcPr>
            <w:tcW w:w="1276" w:type="dxa"/>
          </w:tcPr>
          <w:p w:rsidR="00B33E65" w:rsidRPr="00341A00" w:rsidRDefault="00B33E65" w:rsidP="00341A00">
            <w:pPr>
              <w:spacing w:after="0" w:line="360" w:lineRule="auto"/>
              <w:jc w:val="both"/>
              <w:rPr>
                <w:rFonts w:asciiTheme="majorBidi" w:hAnsiTheme="majorBidi" w:cstheme="majorBidi"/>
                <w:sz w:val="28"/>
                <w:szCs w:val="28"/>
              </w:rPr>
            </w:pPr>
            <w:r w:rsidRPr="00341A00">
              <w:rPr>
                <w:rFonts w:asciiTheme="majorBidi" w:hAnsiTheme="majorBidi" w:cstheme="majorBidi"/>
                <w:sz w:val="28"/>
                <w:szCs w:val="28"/>
              </w:rPr>
              <w:t xml:space="preserve">600.7 b </w:t>
            </w:r>
          </w:p>
        </w:tc>
        <w:tc>
          <w:tcPr>
            <w:tcW w:w="1559" w:type="dxa"/>
          </w:tcPr>
          <w:p w:rsidR="00B33E65" w:rsidRPr="00341A00" w:rsidRDefault="00B33E65" w:rsidP="00341A00">
            <w:pPr>
              <w:spacing w:after="0" w:line="360" w:lineRule="auto"/>
              <w:jc w:val="both"/>
              <w:rPr>
                <w:rFonts w:asciiTheme="majorBidi" w:hAnsiTheme="majorBidi" w:cstheme="majorBidi"/>
                <w:sz w:val="28"/>
                <w:szCs w:val="28"/>
              </w:rPr>
            </w:pPr>
            <w:r w:rsidRPr="00341A00">
              <w:rPr>
                <w:rFonts w:asciiTheme="majorBidi" w:hAnsiTheme="majorBidi" w:cstheme="majorBidi"/>
                <w:sz w:val="28"/>
                <w:szCs w:val="28"/>
              </w:rPr>
              <w:t>280.6 b</w:t>
            </w:r>
          </w:p>
        </w:tc>
      </w:tr>
      <w:tr w:rsidR="00B33E65" w:rsidRPr="00341A00" w:rsidTr="00285850">
        <w:tc>
          <w:tcPr>
            <w:tcW w:w="2269" w:type="dxa"/>
          </w:tcPr>
          <w:p w:rsidR="00B33E65" w:rsidRPr="00341A00" w:rsidRDefault="00B33E65" w:rsidP="00341A00">
            <w:pPr>
              <w:spacing w:after="0" w:line="360" w:lineRule="auto"/>
              <w:jc w:val="both"/>
              <w:rPr>
                <w:rFonts w:asciiTheme="majorBidi" w:hAnsiTheme="majorBidi" w:cstheme="majorBidi"/>
                <w:sz w:val="28"/>
                <w:szCs w:val="28"/>
              </w:rPr>
            </w:pPr>
            <w:r w:rsidRPr="00341A00">
              <w:rPr>
                <w:rFonts w:asciiTheme="majorBidi" w:hAnsiTheme="majorBidi" w:cstheme="majorBidi"/>
                <w:sz w:val="28"/>
                <w:szCs w:val="28"/>
              </w:rPr>
              <w:t>3ml</w:t>
            </w:r>
          </w:p>
          <w:p w:rsidR="00B33E65" w:rsidRPr="00341A00" w:rsidRDefault="00B33E65" w:rsidP="00341A00">
            <w:pPr>
              <w:spacing w:after="0" w:line="360" w:lineRule="auto"/>
              <w:jc w:val="both"/>
              <w:rPr>
                <w:rFonts w:asciiTheme="majorBidi" w:hAnsiTheme="majorBidi" w:cstheme="majorBidi"/>
                <w:sz w:val="28"/>
                <w:szCs w:val="28"/>
              </w:rPr>
            </w:pPr>
          </w:p>
        </w:tc>
        <w:tc>
          <w:tcPr>
            <w:tcW w:w="1559" w:type="dxa"/>
          </w:tcPr>
          <w:p w:rsidR="00B33E65" w:rsidRPr="00341A00" w:rsidRDefault="00B33E65" w:rsidP="00341A00">
            <w:pPr>
              <w:spacing w:after="0" w:line="360" w:lineRule="auto"/>
              <w:jc w:val="both"/>
              <w:rPr>
                <w:rFonts w:asciiTheme="majorBidi" w:hAnsiTheme="majorBidi" w:cstheme="majorBidi"/>
                <w:sz w:val="28"/>
                <w:szCs w:val="28"/>
              </w:rPr>
            </w:pPr>
            <w:r w:rsidRPr="00341A00">
              <w:rPr>
                <w:rFonts w:asciiTheme="majorBidi" w:hAnsiTheme="majorBidi" w:cstheme="majorBidi"/>
                <w:sz w:val="28"/>
                <w:szCs w:val="28"/>
              </w:rPr>
              <w:t>75.96b</w:t>
            </w:r>
          </w:p>
        </w:tc>
        <w:tc>
          <w:tcPr>
            <w:tcW w:w="1417" w:type="dxa"/>
          </w:tcPr>
          <w:p w:rsidR="00B33E65" w:rsidRPr="00341A00" w:rsidRDefault="00B33E65" w:rsidP="00341A00">
            <w:pPr>
              <w:spacing w:after="0" w:line="360" w:lineRule="auto"/>
              <w:jc w:val="both"/>
              <w:rPr>
                <w:rFonts w:asciiTheme="majorBidi" w:hAnsiTheme="majorBidi" w:cstheme="majorBidi"/>
                <w:sz w:val="28"/>
                <w:szCs w:val="28"/>
              </w:rPr>
            </w:pPr>
            <w:r w:rsidRPr="00341A00">
              <w:rPr>
                <w:rFonts w:asciiTheme="majorBidi" w:hAnsiTheme="majorBidi" w:cstheme="majorBidi"/>
                <w:sz w:val="28"/>
                <w:szCs w:val="28"/>
              </w:rPr>
              <w:t>39.11b</w:t>
            </w:r>
          </w:p>
        </w:tc>
        <w:tc>
          <w:tcPr>
            <w:tcW w:w="1418" w:type="dxa"/>
          </w:tcPr>
          <w:p w:rsidR="00B33E65" w:rsidRPr="00341A00" w:rsidRDefault="00B33E65" w:rsidP="00341A00">
            <w:pPr>
              <w:spacing w:after="0" w:line="360" w:lineRule="auto"/>
              <w:jc w:val="both"/>
              <w:rPr>
                <w:rFonts w:asciiTheme="majorBidi" w:hAnsiTheme="majorBidi" w:cstheme="majorBidi"/>
                <w:sz w:val="28"/>
                <w:szCs w:val="28"/>
              </w:rPr>
            </w:pPr>
            <w:r w:rsidRPr="00341A00">
              <w:rPr>
                <w:rFonts w:asciiTheme="majorBidi" w:hAnsiTheme="majorBidi" w:cstheme="majorBidi"/>
                <w:sz w:val="28"/>
                <w:szCs w:val="28"/>
              </w:rPr>
              <w:t>12.44a</w:t>
            </w:r>
          </w:p>
        </w:tc>
        <w:tc>
          <w:tcPr>
            <w:tcW w:w="850" w:type="dxa"/>
          </w:tcPr>
          <w:p w:rsidR="00B33E65" w:rsidRPr="00341A00" w:rsidRDefault="00B33E65" w:rsidP="00341A00">
            <w:pPr>
              <w:spacing w:after="0" w:line="360" w:lineRule="auto"/>
              <w:jc w:val="both"/>
              <w:rPr>
                <w:rFonts w:asciiTheme="majorBidi" w:hAnsiTheme="majorBidi" w:cstheme="majorBidi"/>
                <w:sz w:val="28"/>
                <w:szCs w:val="28"/>
              </w:rPr>
            </w:pPr>
            <w:r w:rsidRPr="00341A00">
              <w:rPr>
                <w:rFonts w:asciiTheme="majorBidi" w:hAnsiTheme="majorBidi" w:cstheme="majorBidi"/>
                <w:sz w:val="28"/>
                <w:szCs w:val="28"/>
              </w:rPr>
              <w:t>17.20a</w:t>
            </w:r>
          </w:p>
        </w:tc>
        <w:tc>
          <w:tcPr>
            <w:tcW w:w="1276" w:type="dxa"/>
          </w:tcPr>
          <w:p w:rsidR="00B33E65" w:rsidRPr="00341A00" w:rsidRDefault="00B33E65" w:rsidP="00341A00">
            <w:pPr>
              <w:spacing w:after="0" w:line="360" w:lineRule="auto"/>
              <w:jc w:val="both"/>
              <w:rPr>
                <w:rFonts w:asciiTheme="majorBidi" w:hAnsiTheme="majorBidi" w:cstheme="majorBidi"/>
                <w:sz w:val="28"/>
                <w:szCs w:val="28"/>
              </w:rPr>
            </w:pPr>
            <w:r w:rsidRPr="00341A00">
              <w:rPr>
                <w:rFonts w:asciiTheme="majorBidi" w:hAnsiTheme="majorBidi" w:cstheme="majorBidi"/>
                <w:sz w:val="28"/>
                <w:szCs w:val="28"/>
              </w:rPr>
              <w:t>580.5 b</w:t>
            </w:r>
          </w:p>
        </w:tc>
        <w:tc>
          <w:tcPr>
            <w:tcW w:w="1559" w:type="dxa"/>
          </w:tcPr>
          <w:p w:rsidR="00B33E65" w:rsidRPr="00341A00" w:rsidRDefault="00B33E65" w:rsidP="00341A00">
            <w:pPr>
              <w:spacing w:after="0" w:line="360" w:lineRule="auto"/>
              <w:jc w:val="both"/>
              <w:rPr>
                <w:rFonts w:asciiTheme="majorBidi" w:hAnsiTheme="majorBidi" w:cstheme="majorBidi"/>
                <w:sz w:val="28"/>
                <w:szCs w:val="28"/>
              </w:rPr>
            </w:pPr>
            <w:r w:rsidRPr="00341A00">
              <w:rPr>
                <w:rFonts w:asciiTheme="majorBidi" w:hAnsiTheme="majorBidi" w:cstheme="majorBidi"/>
                <w:sz w:val="28"/>
                <w:szCs w:val="28"/>
              </w:rPr>
              <w:t>295.0 b</w:t>
            </w:r>
          </w:p>
        </w:tc>
      </w:tr>
      <w:tr w:rsidR="00B33E65" w:rsidRPr="00341A00" w:rsidTr="00285850">
        <w:tc>
          <w:tcPr>
            <w:tcW w:w="2269" w:type="dxa"/>
          </w:tcPr>
          <w:p w:rsidR="00B33E65" w:rsidRPr="00341A00" w:rsidRDefault="00B33E65" w:rsidP="00341A00">
            <w:pPr>
              <w:spacing w:after="0" w:line="360" w:lineRule="auto"/>
              <w:jc w:val="both"/>
              <w:rPr>
                <w:rFonts w:asciiTheme="majorBidi" w:hAnsiTheme="majorBidi" w:cstheme="majorBidi"/>
                <w:sz w:val="28"/>
                <w:szCs w:val="28"/>
              </w:rPr>
            </w:pPr>
            <w:r w:rsidRPr="00341A00">
              <w:rPr>
                <w:rFonts w:asciiTheme="majorBidi" w:hAnsiTheme="majorBidi" w:cstheme="majorBidi"/>
                <w:sz w:val="28"/>
                <w:szCs w:val="28"/>
              </w:rPr>
              <w:t>control</w:t>
            </w:r>
          </w:p>
          <w:p w:rsidR="00B33E65" w:rsidRPr="00341A00" w:rsidRDefault="00B33E65" w:rsidP="00341A00">
            <w:pPr>
              <w:spacing w:after="0" w:line="360" w:lineRule="auto"/>
              <w:jc w:val="both"/>
              <w:rPr>
                <w:rFonts w:asciiTheme="majorBidi" w:hAnsiTheme="majorBidi" w:cstheme="majorBidi"/>
                <w:sz w:val="28"/>
                <w:szCs w:val="28"/>
              </w:rPr>
            </w:pPr>
          </w:p>
        </w:tc>
        <w:tc>
          <w:tcPr>
            <w:tcW w:w="1559" w:type="dxa"/>
          </w:tcPr>
          <w:p w:rsidR="00B33E65" w:rsidRPr="00341A00" w:rsidRDefault="00B33E65" w:rsidP="00341A00">
            <w:pPr>
              <w:spacing w:after="0" w:line="360" w:lineRule="auto"/>
              <w:jc w:val="both"/>
              <w:rPr>
                <w:rFonts w:asciiTheme="majorBidi" w:hAnsiTheme="majorBidi" w:cstheme="majorBidi"/>
                <w:sz w:val="28"/>
                <w:szCs w:val="28"/>
              </w:rPr>
            </w:pPr>
            <w:r w:rsidRPr="00341A00">
              <w:rPr>
                <w:rFonts w:asciiTheme="majorBidi" w:hAnsiTheme="majorBidi" w:cstheme="majorBidi"/>
                <w:sz w:val="28"/>
                <w:szCs w:val="28"/>
              </w:rPr>
              <w:t>0.000a</w:t>
            </w:r>
          </w:p>
        </w:tc>
        <w:tc>
          <w:tcPr>
            <w:tcW w:w="1417" w:type="dxa"/>
          </w:tcPr>
          <w:p w:rsidR="00B33E65" w:rsidRPr="00341A00" w:rsidRDefault="00B33E65" w:rsidP="00341A00">
            <w:pPr>
              <w:spacing w:after="0" w:line="360" w:lineRule="auto"/>
              <w:jc w:val="both"/>
              <w:rPr>
                <w:rFonts w:asciiTheme="majorBidi" w:hAnsiTheme="majorBidi" w:cstheme="majorBidi"/>
                <w:sz w:val="28"/>
                <w:szCs w:val="28"/>
              </w:rPr>
            </w:pPr>
            <w:r w:rsidRPr="00341A00">
              <w:rPr>
                <w:rFonts w:asciiTheme="majorBidi" w:hAnsiTheme="majorBidi" w:cstheme="majorBidi"/>
                <w:sz w:val="28"/>
                <w:szCs w:val="28"/>
              </w:rPr>
              <w:t>63.20a</w:t>
            </w:r>
          </w:p>
        </w:tc>
        <w:tc>
          <w:tcPr>
            <w:tcW w:w="1418" w:type="dxa"/>
          </w:tcPr>
          <w:p w:rsidR="00B33E65" w:rsidRPr="00341A00" w:rsidRDefault="00B33E65" w:rsidP="00341A00">
            <w:pPr>
              <w:spacing w:after="0" w:line="360" w:lineRule="auto"/>
              <w:jc w:val="both"/>
              <w:rPr>
                <w:rFonts w:asciiTheme="majorBidi" w:hAnsiTheme="majorBidi" w:cstheme="majorBidi"/>
                <w:sz w:val="28"/>
                <w:szCs w:val="28"/>
              </w:rPr>
            </w:pPr>
            <w:r w:rsidRPr="00341A00">
              <w:rPr>
                <w:rFonts w:asciiTheme="majorBidi" w:hAnsiTheme="majorBidi" w:cstheme="majorBidi"/>
                <w:sz w:val="28"/>
                <w:szCs w:val="28"/>
              </w:rPr>
              <w:t>0.222b</w:t>
            </w:r>
          </w:p>
        </w:tc>
        <w:tc>
          <w:tcPr>
            <w:tcW w:w="850" w:type="dxa"/>
          </w:tcPr>
          <w:p w:rsidR="00B33E65" w:rsidRPr="00341A00" w:rsidRDefault="00B33E65" w:rsidP="00341A00">
            <w:pPr>
              <w:spacing w:after="0" w:line="360" w:lineRule="auto"/>
              <w:jc w:val="both"/>
              <w:rPr>
                <w:rFonts w:asciiTheme="majorBidi" w:hAnsiTheme="majorBidi" w:cstheme="majorBidi"/>
                <w:sz w:val="28"/>
                <w:szCs w:val="28"/>
              </w:rPr>
            </w:pPr>
            <w:r w:rsidRPr="00341A00">
              <w:rPr>
                <w:rFonts w:asciiTheme="majorBidi" w:hAnsiTheme="majorBidi" w:cstheme="majorBidi"/>
                <w:sz w:val="28"/>
                <w:szCs w:val="28"/>
              </w:rPr>
              <w:t>3.00b</w:t>
            </w:r>
          </w:p>
        </w:tc>
        <w:tc>
          <w:tcPr>
            <w:tcW w:w="1276" w:type="dxa"/>
          </w:tcPr>
          <w:p w:rsidR="00B33E65" w:rsidRPr="00341A00" w:rsidRDefault="00B33E65" w:rsidP="00341A00">
            <w:pPr>
              <w:spacing w:after="0" w:line="360" w:lineRule="auto"/>
              <w:jc w:val="both"/>
              <w:rPr>
                <w:rFonts w:asciiTheme="majorBidi" w:hAnsiTheme="majorBidi" w:cstheme="majorBidi"/>
                <w:sz w:val="28"/>
                <w:szCs w:val="28"/>
              </w:rPr>
            </w:pPr>
            <w:r w:rsidRPr="00341A00">
              <w:rPr>
                <w:rFonts w:asciiTheme="majorBidi" w:hAnsiTheme="majorBidi" w:cstheme="majorBidi"/>
                <w:sz w:val="28"/>
                <w:szCs w:val="28"/>
              </w:rPr>
              <w:t>650.8 a</w:t>
            </w:r>
          </w:p>
        </w:tc>
        <w:tc>
          <w:tcPr>
            <w:tcW w:w="1559" w:type="dxa"/>
          </w:tcPr>
          <w:p w:rsidR="00B33E65" w:rsidRPr="00341A00" w:rsidRDefault="00B33E65" w:rsidP="00341A00">
            <w:pPr>
              <w:spacing w:after="0" w:line="360" w:lineRule="auto"/>
              <w:jc w:val="both"/>
              <w:rPr>
                <w:rFonts w:asciiTheme="majorBidi" w:hAnsiTheme="majorBidi" w:cstheme="majorBidi"/>
                <w:sz w:val="28"/>
                <w:szCs w:val="28"/>
              </w:rPr>
            </w:pPr>
            <w:r w:rsidRPr="00341A00">
              <w:rPr>
                <w:rFonts w:asciiTheme="majorBidi" w:hAnsiTheme="majorBidi" w:cstheme="majorBidi"/>
                <w:sz w:val="28"/>
                <w:szCs w:val="28"/>
              </w:rPr>
              <w:t>390.9 a</w:t>
            </w:r>
          </w:p>
        </w:tc>
      </w:tr>
      <w:tr w:rsidR="00B33E65" w:rsidRPr="00341A00" w:rsidTr="00285850">
        <w:tc>
          <w:tcPr>
            <w:tcW w:w="2269" w:type="dxa"/>
          </w:tcPr>
          <w:p w:rsidR="00B33E65" w:rsidRPr="00341A00" w:rsidRDefault="00B33E65" w:rsidP="00341A00">
            <w:pPr>
              <w:tabs>
                <w:tab w:val="left" w:pos="1246"/>
              </w:tabs>
              <w:spacing w:after="0" w:line="360" w:lineRule="auto"/>
              <w:jc w:val="both"/>
              <w:rPr>
                <w:rFonts w:asciiTheme="majorBidi" w:hAnsiTheme="majorBidi" w:cstheme="majorBidi"/>
                <w:sz w:val="28"/>
                <w:szCs w:val="28"/>
              </w:rPr>
            </w:pPr>
            <w:proofErr w:type="spellStart"/>
            <w:r w:rsidRPr="00341A00">
              <w:rPr>
                <w:rFonts w:asciiTheme="majorBidi" w:hAnsiTheme="majorBidi" w:cstheme="majorBidi"/>
                <w:sz w:val="28"/>
                <w:szCs w:val="28"/>
              </w:rPr>
              <w:t>Cv</w:t>
            </w:r>
            <w:proofErr w:type="spellEnd"/>
            <w:r w:rsidRPr="00341A00">
              <w:rPr>
                <w:rFonts w:asciiTheme="majorBidi" w:hAnsiTheme="majorBidi" w:cstheme="majorBidi"/>
                <w:sz w:val="28"/>
                <w:szCs w:val="28"/>
              </w:rPr>
              <w:t>%</w:t>
            </w:r>
            <w:r w:rsidRPr="00341A00">
              <w:rPr>
                <w:rFonts w:asciiTheme="majorBidi" w:hAnsiTheme="majorBidi" w:cstheme="majorBidi"/>
                <w:sz w:val="28"/>
                <w:szCs w:val="28"/>
              </w:rPr>
              <w:tab/>
            </w:r>
          </w:p>
          <w:p w:rsidR="00B33E65" w:rsidRPr="00341A00" w:rsidRDefault="00B33E65" w:rsidP="00341A00">
            <w:pPr>
              <w:tabs>
                <w:tab w:val="left" w:pos="1246"/>
              </w:tabs>
              <w:spacing w:after="0" w:line="360" w:lineRule="auto"/>
              <w:jc w:val="both"/>
              <w:rPr>
                <w:rFonts w:asciiTheme="majorBidi" w:hAnsiTheme="majorBidi" w:cstheme="majorBidi"/>
                <w:sz w:val="28"/>
                <w:szCs w:val="28"/>
              </w:rPr>
            </w:pPr>
          </w:p>
        </w:tc>
        <w:tc>
          <w:tcPr>
            <w:tcW w:w="1559" w:type="dxa"/>
          </w:tcPr>
          <w:p w:rsidR="00B33E65" w:rsidRPr="00341A00" w:rsidRDefault="00B33E65" w:rsidP="00341A00">
            <w:pPr>
              <w:spacing w:after="0" w:line="360" w:lineRule="auto"/>
              <w:jc w:val="both"/>
              <w:rPr>
                <w:rFonts w:asciiTheme="majorBidi" w:hAnsiTheme="majorBidi" w:cstheme="majorBidi"/>
                <w:sz w:val="28"/>
                <w:szCs w:val="28"/>
              </w:rPr>
            </w:pPr>
            <w:r w:rsidRPr="00341A00">
              <w:rPr>
                <w:rFonts w:asciiTheme="majorBidi" w:hAnsiTheme="majorBidi" w:cstheme="majorBidi"/>
                <w:sz w:val="28"/>
                <w:szCs w:val="28"/>
              </w:rPr>
              <w:t>15.66</w:t>
            </w:r>
          </w:p>
        </w:tc>
        <w:tc>
          <w:tcPr>
            <w:tcW w:w="1417" w:type="dxa"/>
          </w:tcPr>
          <w:p w:rsidR="00B33E65" w:rsidRPr="00341A00" w:rsidRDefault="00B33E65" w:rsidP="00341A00">
            <w:pPr>
              <w:spacing w:after="0" w:line="360" w:lineRule="auto"/>
              <w:jc w:val="both"/>
              <w:rPr>
                <w:rFonts w:asciiTheme="majorBidi" w:hAnsiTheme="majorBidi" w:cstheme="majorBidi"/>
                <w:sz w:val="28"/>
                <w:szCs w:val="28"/>
              </w:rPr>
            </w:pPr>
            <w:r w:rsidRPr="00341A00">
              <w:rPr>
                <w:rFonts w:asciiTheme="majorBidi" w:hAnsiTheme="majorBidi" w:cstheme="majorBidi"/>
                <w:sz w:val="28"/>
                <w:szCs w:val="28"/>
              </w:rPr>
              <w:t>8.14</w:t>
            </w:r>
          </w:p>
        </w:tc>
        <w:tc>
          <w:tcPr>
            <w:tcW w:w="1418" w:type="dxa"/>
          </w:tcPr>
          <w:p w:rsidR="00B33E65" w:rsidRPr="00341A00" w:rsidRDefault="00B33E65" w:rsidP="00341A00">
            <w:pPr>
              <w:spacing w:after="0" w:line="360" w:lineRule="auto"/>
              <w:jc w:val="both"/>
              <w:rPr>
                <w:rFonts w:asciiTheme="majorBidi" w:hAnsiTheme="majorBidi" w:cstheme="majorBidi"/>
                <w:sz w:val="28"/>
                <w:szCs w:val="28"/>
              </w:rPr>
            </w:pPr>
            <w:r w:rsidRPr="00341A00">
              <w:rPr>
                <w:rFonts w:asciiTheme="majorBidi" w:hAnsiTheme="majorBidi" w:cstheme="majorBidi"/>
                <w:sz w:val="28"/>
                <w:szCs w:val="28"/>
              </w:rPr>
              <w:t>25.98</w:t>
            </w:r>
          </w:p>
        </w:tc>
        <w:tc>
          <w:tcPr>
            <w:tcW w:w="850" w:type="dxa"/>
          </w:tcPr>
          <w:p w:rsidR="00B33E65" w:rsidRPr="00341A00" w:rsidRDefault="00B33E65" w:rsidP="00341A00">
            <w:pPr>
              <w:spacing w:after="0" w:line="360" w:lineRule="auto"/>
              <w:jc w:val="both"/>
              <w:rPr>
                <w:rFonts w:asciiTheme="majorBidi" w:hAnsiTheme="majorBidi" w:cstheme="majorBidi"/>
                <w:sz w:val="28"/>
                <w:szCs w:val="28"/>
              </w:rPr>
            </w:pPr>
            <w:r w:rsidRPr="00341A00">
              <w:rPr>
                <w:rFonts w:asciiTheme="majorBidi" w:hAnsiTheme="majorBidi" w:cstheme="majorBidi"/>
                <w:sz w:val="28"/>
                <w:szCs w:val="28"/>
              </w:rPr>
              <w:t>28.31</w:t>
            </w:r>
          </w:p>
        </w:tc>
        <w:tc>
          <w:tcPr>
            <w:tcW w:w="1276" w:type="dxa"/>
          </w:tcPr>
          <w:p w:rsidR="00B33E65" w:rsidRPr="00341A00" w:rsidRDefault="00B33E65" w:rsidP="00341A00">
            <w:pPr>
              <w:spacing w:after="0" w:line="360" w:lineRule="auto"/>
              <w:jc w:val="both"/>
              <w:rPr>
                <w:rFonts w:asciiTheme="majorBidi" w:hAnsiTheme="majorBidi" w:cstheme="majorBidi"/>
                <w:sz w:val="28"/>
                <w:szCs w:val="28"/>
              </w:rPr>
            </w:pPr>
            <w:r w:rsidRPr="00341A00">
              <w:rPr>
                <w:rFonts w:asciiTheme="majorBidi" w:hAnsiTheme="majorBidi" w:cstheme="majorBidi"/>
                <w:sz w:val="28"/>
                <w:szCs w:val="28"/>
              </w:rPr>
              <w:t>29.5</w:t>
            </w:r>
          </w:p>
        </w:tc>
        <w:tc>
          <w:tcPr>
            <w:tcW w:w="1559" w:type="dxa"/>
          </w:tcPr>
          <w:p w:rsidR="00B33E65" w:rsidRPr="00341A00" w:rsidRDefault="00B33E65" w:rsidP="00341A00">
            <w:pPr>
              <w:spacing w:after="0" w:line="360" w:lineRule="auto"/>
              <w:jc w:val="both"/>
              <w:rPr>
                <w:rFonts w:asciiTheme="majorBidi" w:hAnsiTheme="majorBidi" w:cstheme="majorBidi"/>
                <w:sz w:val="28"/>
                <w:szCs w:val="28"/>
              </w:rPr>
            </w:pPr>
            <w:r w:rsidRPr="00341A00">
              <w:rPr>
                <w:rFonts w:asciiTheme="majorBidi" w:hAnsiTheme="majorBidi" w:cstheme="majorBidi"/>
                <w:sz w:val="28"/>
                <w:szCs w:val="28"/>
              </w:rPr>
              <w:t>30.5</w:t>
            </w:r>
          </w:p>
        </w:tc>
      </w:tr>
      <w:tr w:rsidR="00B33E65" w:rsidRPr="00341A00" w:rsidTr="00285850">
        <w:tc>
          <w:tcPr>
            <w:tcW w:w="2269" w:type="dxa"/>
          </w:tcPr>
          <w:p w:rsidR="00B33E65" w:rsidRPr="00341A00" w:rsidRDefault="00B33E65" w:rsidP="00341A00">
            <w:pPr>
              <w:spacing w:after="0" w:line="360" w:lineRule="auto"/>
              <w:jc w:val="both"/>
              <w:rPr>
                <w:rFonts w:asciiTheme="majorBidi" w:hAnsiTheme="majorBidi" w:cstheme="majorBidi"/>
                <w:sz w:val="28"/>
                <w:szCs w:val="28"/>
              </w:rPr>
            </w:pPr>
            <w:r w:rsidRPr="00341A00">
              <w:rPr>
                <w:rFonts w:asciiTheme="majorBidi" w:hAnsiTheme="majorBidi" w:cstheme="majorBidi"/>
                <w:sz w:val="28"/>
                <w:szCs w:val="28"/>
              </w:rPr>
              <w:t>S.E</w:t>
            </w:r>
            <w:r w:rsidRPr="00341A00">
              <w:rPr>
                <w:rFonts w:asciiTheme="majorBidi" w:hAnsiTheme="majorBidi" w:cstheme="majorBidi"/>
                <w:sz w:val="28"/>
                <w:szCs w:val="28"/>
                <w:u w:val="single"/>
              </w:rPr>
              <w:t>±</w:t>
            </w:r>
          </w:p>
          <w:p w:rsidR="00B33E65" w:rsidRPr="00341A00" w:rsidRDefault="00B33E65" w:rsidP="00341A00">
            <w:pPr>
              <w:spacing w:after="0" w:line="360" w:lineRule="auto"/>
              <w:jc w:val="both"/>
              <w:rPr>
                <w:rFonts w:asciiTheme="majorBidi" w:hAnsiTheme="majorBidi" w:cstheme="majorBidi"/>
                <w:sz w:val="28"/>
                <w:szCs w:val="28"/>
              </w:rPr>
            </w:pPr>
          </w:p>
        </w:tc>
        <w:tc>
          <w:tcPr>
            <w:tcW w:w="1559" w:type="dxa"/>
          </w:tcPr>
          <w:p w:rsidR="00B33E65" w:rsidRPr="00341A00" w:rsidRDefault="00B33E65" w:rsidP="00341A00">
            <w:pPr>
              <w:spacing w:after="0" w:line="360" w:lineRule="auto"/>
              <w:jc w:val="both"/>
              <w:rPr>
                <w:rFonts w:asciiTheme="majorBidi" w:hAnsiTheme="majorBidi" w:cstheme="majorBidi"/>
                <w:sz w:val="28"/>
                <w:szCs w:val="28"/>
              </w:rPr>
            </w:pPr>
            <w:r w:rsidRPr="00341A00">
              <w:rPr>
                <w:rFonts w:asciiTheme="majorBidi" w:hAnsiTheme="majorBidi" w:cstheme="majorBidi"/>
                <w:sz w:val="28"/>
                <w:szCs w:val="28"/>
              </w:rPr>
              <w:t>61.415</w:t>
            </w:r>
          </w:p>
        </w:tc>
        <w:tc>
          <w:tcPr>
            <w:tcW w:w="1417" w:type="dxa"/>
          </w:tcPr>
          <w:p w:rsidR="00B33E65" w:rsidRPr="00341A00" w:rsidRDefault="00B33E65" w:rsidP="00341A00">
            <w:pPr>
              <w:spacing w:after="0" w:line="360" w:lineRule="auto"/>
              <w:jc w:val="both"/>
              <w:rPr>
                <w:rFonts w:asciiTheme="majorBidi" w:hAnsiTheme="majorBidi" w:cstheme="majorBidi"/>
                <w:sz w:val="28"/>
                <w:szCs w:val="28"/>
              </w:rPr>
            </w:pPr>
            <w:r w:rsidRPr="00341A00">
              <w:rPr>
                <w:rFonts w:asciiTheme="majorBidi" w:hAnsiTheme="majorBidi" w:cstheme="majorBidi"/>
                <w:sz w:val="28"/>
                <w:szCs w:val="28"/>
              </w:rPr>
              <w:t>13. 362</w:t>
            </w:r>
          </w:p>
        </w:tc>
        <w:tc>
          <w:tcPr>
            <w:tcW w:w="1418" w:type="dxa"/>
          </w:tcPr>
          <w:p w:rsidR="00B33E65" w:rsidRPr="00341A00" w:rsidRDefault="00B33E65" w:rsidP="00341A00">
            <w:pPr>
              <w:spacing w:after="0" w:line="360" w:lineRule="auto"/>
              <w:jc w:val="both"/>
              <w:rPr>
                <w:rFonts w:asciiTheme="majorBidi" w:hAnsiTheme="majorBidi" w:cstheme="majorBidi"/>
                <w:sz w:val="28"/>
                <w:szCs w:val="28"/>
              </w:rPr>
            </w:pPr>
            <w:r w:rsidRPr="00341A00">
              <w:rPr>
                <w:rFonts w:asciiTheme="majorBidi" w:hAnsiTheme="majorBidi" w:cstheme="majorBidi"/>
                <w:sz w:val="28"/>
                <w:szCs w:val="28"/>
              </w:rPr>
              <w:t>5.514</w:t>
            </w:r>
          </w:p>
        </w:tc>
        <w:tc>
          <w:tcPr>
            <w:tcW w:w="850" w:type="dxa"/>
          </w:tcPr>
          <w:p w:rsidR="00B33E65" w:rsidRPr="00341A00" w:rsidRDefault="00B33E65" w:rsidP="00341A00">
            <w:pPr>
              <w:spacing w:after="0" w:line="360" w:lineRule="auto"/>
              <w:jc w:val="both"/>
              <w:rPr>
                <w:rFonts w:asciiTheme="majorBidi" w:hAnsiTheme="majorBidi" w:cstheme="majorBidi"/>
                <w:sz w:val="28"/>
                <w:szCs w:val="28"/>
              </w:rPr>
            </w:pPr>
            <w:r w:rsidRPr="00341A00">
              <w:rPr>
                <w:rFonts w:asciiTheme="majorBidi" w:hAnsiTheme="majorBidi" w:cstheme="majorBidi"/>
                <w:sz w:val="28"/>
                <w:szCs w:val="28"/>
              </w:rPr>
              <w:t>13.670</w:t>
            </w:r>
          </w:p>
        </w:tc>
        <w:tc>
          <w:tcPr>
            <w:tcW w:w="1276" w:type="dxa"/>
          </w:tcPr>
          <w:p w:rsidR="00B33E65" w:rsidRPr="00341A00" w:rsidRDefault="00B33E65" w:rsidP="00341A00">
            <w:pPr>
              <w:spacing w:after="0" w:line="360" w:lineRule="auto"/>
              <w:jc w:val="both"/>
              <w:rPr>
                <w:rFonts w:asciiTheme="majorBidi" w:hAnsiTheme="majorBidi" w:cstheme="majorBidi"/>
                <w:sz w:val="28"/>
                <w:szCs w:val="28"/>
              </w:rPr>
            </w:pPr>
            <w:r w:rsidRPr="00341A00">
              <w:rPr>
                <w:rFonts w:asciiTheme="majorBidi" w:hAnsiTheme="majorBidi" w:cstheme="majorBidi"/>
                <w:sz w:val="28"/>
                <w:szCs w:val="28"/>
              </w:rPr>
              <w:t>3.465</w:t>
            </w:r>
          </w:p>
        </w:tc>
        <w:tc>
          <w:tcPr>
            <w:tcW w:w="1559" w:type="dxa"/>
          </w:tcPr>
          <w:p w:rsidR="00B33E65" w:rsidRPr="00341A00" w:rsidRDefault="00B33E65" w:rsidP="00341A00">
            <w:pPr>
              <w:spacing w:after="0" w:line="360" w:lineRule="auto"/>
              <w:jc w:val="both"/>
              <w:rPr>
                <w:rFonts w:asciiTheme="majorBidi" w:hAnsiTheme="majorBidi" w:cstheme="majorBidi"/>
                <w:sz w:val="28"/>
                <w:szCs w:val="28"/>
              </w:rPr>
            </w:pPr>
            <w:r w:rsidRPr="00341A00">
              <w:rPr>
                <w:rFonts w:asciiTheme="majorBidi" w:hAnsiTheme="majorBidi" w:cstheme="majorBidi"/>
                <w:sz w:val="28"/>
                <w:szCs w:val="28"/>
              </w:rPr>
              <w:t>3.627</w:t>
            </w:r>
          </w:p>
        </w:tc>
      </w:tr>
    </w:tbl>
    <w:p w:rsidR="00B33E65" w:rsidRPr="00341A00" w:rsidRDefault="00B33E65" w:rsidP="00D63A2E">
      <w:pPr>
        <w:spacing w:line="360" w:lineRule="auto"/>
        <w:rPr>
          <w:rFonts w:asciiTheme="majorBidi" w:eastAsia="Times New Roman" w:hAnsiTheme="majorBidi" w:cstheme="majorBidi"/>
          <w:sz w:val="28"/>
          <w:szCs w:val="28"/>
        </w:rPr>
      </w:pPr>
      <w:r w:rsidRPr="00341A00">
        <w:rPr>
          <w:rFonts w:asciiTheme="majorBidi" w:eastAsia="Times New Roman" w:hAnsiTheme="majorBidi" w:cstheme="majorBidi"/>
          <w:sz w:val="28"/>
          <w:szCs w:val="28"/>
        </w:rPr>
        <w:t xml:space="preserve">Values in the same Colum followed by different letters significantly different according to </w:t>
      </w:r>
      <w:proofErr w:type="spellStart"/>
      <w:r w:rsidRPr="00341A00">
        <w:rPr>
          <w:rFonts w:asciiTheme="majorBidi" w:eastAsia="Times New Roman" w:hAnsiTheme="majorBidi" w:cstheme="majorBidi"/>
          <w:sz w:val="28"/>
          <w:szCs w:val="28"/>
        </w:rPr>
        <w:t>Tukeys</w:t>
      </w:r>
      <w:proofErr w:type="spellEnd"/>
      <w:r w:rsidRPr="00341A00">
        <w:rPr>
          <w:rFonts w:asciiTheme="majorBidi" w:eastAsia="Times New Roman" w:hAnsiTheme="majorBidi" w:cstheme="majorBidi"/>
          <w:sz w:val="28"/>
          <w:szCs w:val="28"/>
        </w:rPr>
        <w:t xml:space="preserve"> multiple range tests (p&lt; 0.05).</w:t>
      </w:r>
    </w:p>
    <w:p w:rsidR="00B71778" w:rsidRPr="00341A00" w:rsidRDefault="00790DC3" w:rsidP="00341A00">
      <w:pPr>
        <w:spacing w:line="360" w:lineRule="auto"/>
        <w:ind w:firstLine="720"/>
        <w:jc w:val="both"/>
        <w:rPr>
          <w:rFonts w:asciiTheme="majorBidi" w:hAnsiTheme="majorBidi" w:cstheme="majorBidi"/>
          <w:sz w:val="28"/>
          <w:szCs w:val="28"/>
        </w:rPr>
      </w:pPr>
      <w:r w:rsidRPr="00341A00">
        <w:rPr>
          <w:rFonts w:asciiTheme="majorBidi" w:hAnsiTheme="majorBidi" w:cstheme="majorBidi"/>
          <w:sz w:val="28"/>
          <w:szCs w:val="28"/>
        </w:rPr>
        <w:t xml:space="preserve">During this season all treated plants showed significant reduction in gall formation and infection by nematode ranging from 1- 4 compared to high recorded for control which reached 9, for both fresh and dry weight were significantly increased </w:t>
      </w:r>
      <w:r w:rsidR="001D42E3" w:rsidRPr="00341A00">
        <w:rPr>
          <w:rFonts w:asciiTheme="majorBidi" w:hAnsiTheme="majorBidi" w:cstheme="majorBidi"/>
          <w:sz w:val="28"/>
          <w:szCs w:val="28"/>
        </w:rPr>
        <w:t>compere</w:t>
      </w:r>
      <w:r w:rsidRPr="00341A00">
        <w:rPr>
          <w:rFonts w:asciiTheme="majorBidi" w:hAnsiTheme="majorBidi" w:cstheme="majorBidi"/>
          <w:sz w:val="28"/>
          <w:szCs w:val="28"/>
        </w:rPr>
        <w:t xml:space="preserve"> to control, i.e. fresh weight reach 18 g while treated plants showed 21 g, dry weight was increased3.4g for the treated plants while decreased in untreated plants weight 1- 2g,fresh and dry weight of the treated plants roots showed significant reduction in their weight compared to the </w:t>
      </w:r>
      <w:r w:rsidRPr="00341A00">
        <w:rPr>
          <w:rFonts w:asciiTheme="majorBidi" w:hAnsiTheme="majorBidi" w:cstheme="majorBidi"/>
          <w:sz w:val="28"/>
          <w:szCs w:val="28"/>
        </w:rPr>
        <w:lastRenderedPageBreak/>
        <w:t xml:space="preserve">control roots weight, colonization of </w:t>
      </w:r>
      <w:proofErr w:type="spellStart"/>
      <w:r w:rsidRPr="00341A00">
        <w:rPr>
          <w:rFonts w:asciiTheme="majorBidi" w:hAnsiTheme="majorBidi" w:cstheme="majorBidi"/>
          <w:sz w:val="28"/>
          <w:szCs w:val="28"/>
        </w:rPr>
        <w:t>mycorrhizea</w:t>
      </w:r>
      <w:proofErr w:type="spellEnd"/>
      <w:r w:rsidRPr="00341A00">
        <w:rPr>
          <w:rFonts w:asciiTheme="majorBidi" w:hAnsiTheme="majorBidi" w:cstheme="majorBidi"/>
          <w:sz w:val="28"/>
          <w:szCs w:val="28"/>
        </w:rPr>
        <w:t xml:space="preserve"> was showed increasing in treated plants retched 90 compared to the control zero, nematode percentage was showed significant reduction in treated plants reached 38% compare to control 63%. The total length was increased in the treated plants (17 -15 cm) compared to the control plants which was only 3 cm (Table</w:t>
      </w:r>
      <w:r w:rsidR="00285850">
        <w:rPr>
          <w:rFonts w:asciiTheme="majorBidi" w:hAnsiTheme="majorBidi" w:cstheme="majorBidi"/>
          <w:sz w:val="28"/>
          <w:szCs w:val="28"/>
        </w:rPr>
        <w:t xml:space="preserve">, </w:t>
      </w:r>
      <w:r w:rsidRPr="00341A00">
        <w:rPr>
          <w:rFonts w:asciiTheme="majorBidi" w:hAnsiTheme="majorBidi" w:cstheme="majorBidi"/>
          <w:sz w:val="28"/>
          <w:szCs w:val="28"/>
        </w:rPr>
        <w:t>2).</w:t>
      </w:r>
    </w:p>
    <w:p w:rsidR="00B71778" w:rsidRPr="00341A00" w:rsidRDefault="00B71778" w:rsidP="00341A00">
      <w:pPr>
        <w:spacing w:line="360" w:lineRule="auto"/>
        <w:rPr>
          <w:rFonts w:asciiTheme="majorBidi" w:eastAsia="Times New Roman" w:hAnsiTheme="majorBidi" w:cstheme="majorBidi"/>
          <w:b/>
          <w:bCs/>
          <w:sz w:val="28"/>
          <w:szCs w:val="28"/>
        </w:rPr>
      </w:pPr>
      <w:r w:rsidRPr="00341A00">
        <w:rPr>
          <w:rFonts w:asciiTheme="majorBidi" w:eastAsia="Times New Roman" w:hAnsiTheme="majorBidi" w:cstheme="majorBidi"/>
          <w:b/>
          <w:bCs/>
          <w:sz w:val="28"/>
          <w:szCs w:val="28"/>
        </w:rPr>
        <w:t>Discussion</w:t>
      </w:r>
    </w:p>
    <w:p w:rsidR="00C62B25" w:rsidRDefault="001C4737" w:rsidP="00AA2005">
      <w:pPr>
        <w:spacing w:line="360" w:lineRule="auto"/>
        <w:jc w:val="both"/>
        <w:rPr>
          <w:rFonts w:asciiTheme="majorBidi" w:hAnsiTheme="majorBidi" w:cstheme="majorBidi"/>
          <w:sz w:val="28"/>
          <w:szCs w:val="28"/>
        </w:rPr>
      </w:pPr>
      <w:r w:rsidRPr="001C4737">
        <w:rPr>
          <w:rFonts w:asciiTheme="majorBidi" w:hAnsiTheme="majorBidi" w:cstheme="majorBidi"/>
          <w:sz w:val="28"/>
          <w:szCs w:val="28"/>
        </w:rPr>
        <w:t xml:space="preserve">A number of genera and species of nematodes are highly damaging to a great range of hosts, including foliage plants, agronomic and vegetable crops, fruit and nut trees, </w:t>
      </w:r>
      <w:proofErr w:type="spellStart"/>
      <w:r w:rsidRPr="001C4737">
        <w:rPr>
          <w:rFonts w:asciiTheme="majorBidi" w:hAnsiTheme="majorBidi" w:cstheme="majorBidi"/>
          <w:sz w:val="28"/>
          <w:szCs w:val="28"/>
        </w:rPr>
        <w:t>turfgrass</w:t>
      </w:r>
      <w:proofErr w:type="spellEnd"/>
      <w:r w:rsidRPr="001C4737">
        <w:rPr>
          <w:rFonts w:asciiTheme="majorBidi" w:hAnsiTheme="majorBidi" w:cstheme="majorBidi"/>
          <w:sz w:val="28"/>
          <w:szCs w:val="28"/>
        </w:rPr>
        <w:t>, and forest trees</w:t>
      </w:r>
      <w:r>
        <w:rPr>
          <w:rFonts w:asciiTheme="majorBidi" w:hAnsiTheme="majorBidi" w:cstheme="majorBidi"/>
          <w:sz w:val="28"/>
          <w:szCs w:val="28"/>
        </w:rPr>
        <w:t xml:space="preserve"> (</w:t>
      </w:r>
      <w:r w:rsidRPr="001C4737">
        <w:rPr>
          <w:rFonts w:asciiTheme="majorBidi" w:hAnsiTheme="majorBidi" w:cstheme="majorBidi"/>
          <w:sz w:val="28"/>
          <w:szCs w:val="28"/>
        </w:rPr>
        <w:t>Williams</w:t>
      </w:r>
      <w:r>
        <w:rPr>
          <w:rFonts w:asciiTheme="majorBidi" w:hAnsiTheme="majorBidi" w:cstheme="majorBidi"/>
          <w:sz w:val="28"/>
          <w:szCs w:val="28"/>
        </w:rPr>
        <w:t xml:space="preserve"> </w:t>
      </w:r>
      <w:r w:rsidRPr="001C4737">
        <w:rPr>
          <w:rFonts w:asciiTheme="majorBidi" w:hAnsiTheme="majorBidi" w:cstheme="majorBidi"/>
          <w:i/>
          <w:iCs/>
          <w:sz w:val="28"/>
          <w:szCs w:val="28"/>
        </w:rPr>
        <w:t>et al</w:t>
      </w:r>
      <w:r>
        <w:rPr>
          <w:rFonts w:asciiTheme="majorBidi" w:hAnsiTheme="majorBidi" w:cstheme="majorBidi"/>
          <w:sz w:val="28"/>
          <w:szCs w:val="28"/>
        </w:rPr>
        <w:t>., 2017)</w:t>
      </w:r>
      <w:r w:rsidRPr="001C4737">
        <w:rPr>
          <w:rFonts w:asciiTheme="majorBidi" w:hAnsiTheme="majorBidi" w:cstheme="majorBidi"/>
          <w:sz w:val="28"/>
          <w:szCs w:val="28"/>
        </w:rPr>
        <w:t xml:space="preserve">. </w:t>
      </w:r>
      <w:r w:rsidR="00F80A09" w:rsidRPr="00341A00">
        <w:rPr>
          <w:rFonts w:asciiTheme="majorBidi" w:hAnsiTheme="majorBidi" w:cstheme="majorBidi"/>
          <w:sz w:val="28"/>
          <w:szCs w:val="28"/>
        </w:rPr>
        <w:t>Tomato is most important vegetable crop</w:t>
      </w:r>
      <w:r w:rsidR="00A306AA">
        <w:rPr>
          <w:rFonts w:asciiTheme="majorBidi" w:hAnsiTheme="majorBidi" w:cstheme="majorBidi"/>
          <w:sz w:val="28"/>
          <w:szCs w:val="28"/>
        </w:rPr>
        <w:t xml:space="preserve"> worldwide</w:t>
      </w:r>
      <w:r w:rsidR="00F80A09" w:rsidRPr="00341A00">
        <w:rPr>
          <w:rFonts w:asciiTheme="majorBidi" w:hAnsiTheme="majorBidi" w:cstheme="majorBidi"/>
          <w:sz w:val="28"/>
          <w:szCs w:val="28"/>
        </w:rPr>
        <w:t xml:space="preserve">. </w:t>
      </w:r>
      <w:proofErr w:type="spellStart"/>
      <w:r w:rsidR="00F80A09" w:rsidRPr="00341A00">
        <w:rPr>
          <w:rFonts w:asciiTheme="majorBidi" w:hAnsiTheme="majorBidi" w:cstheme="majorBidi"/>
          <w:i/>
          <w:iCs/>
          <w:sz w:val="28"/>
          <w:szCs w:val="28"/>
        </w:rPr>
        <w:t>M</w:t>
      </w:r>
      <w:r w:rsidR="001A5BA1" w:rsidRPr="00341A00">
        <w:rPr>
          <w:rFonts w:asciiTheme="majorBidi" w:hAnsiTheme="majorBidi" w:cstheme="majorBidi"/>
          <w:i/>
          <w:iCs/>
          <w:sz w:val="28"/>
          <w:szCs w:val="28"/>
        </w:rPr>
        <w:t>eloidogyne</w:t>
      </w:r>
      <w:proofErr w:type="spellEnd"/>
      <w:r w:rsidR="00A13841" w:rsidRPr="00341A00">
        <w:rPr>
          <w:rFonts w:asciiTheme="majorBidi" w:hAnsiTheme="majorBidi" w:cstheme="majorBidi"/>
          <w:sz w:val="28"/>
          <w:szCs w:val="28"/>
        </w:rPr>
        <w:t xml:space="preserve"> as </w:t>
      </w:r>
      <w:r w:rsidR="00F80A09" w:rsidRPr="00341A00">
        <w:rPr>
          <w:rFonts w:asciiTheme="majorBidi" w:hAnsiTheme="majorBidi" w:cstheme="majorBidi"/>
          <w:sz w:val="28"/>
          <w:szCs w:val="28"/>
        </w:rPr>
        <w:t xml:space="preserve">parasitic nematode among restricting </w:t>
      </w:r>
      <w:r w:rsidR="001A5BA1" w:rsidRPr="00341A00">
        <w:rPr>
          <w:rFonts w:asciiTheme="majorBidi" w:hAnsiTheme="majorBidi" w:cstheme="majorBidi"/>
          <w:sz w:val="28"/>
          <w:szCs w:val="28"/>
        </w:rPr>
        <w:t xml:space="preserve">tomato production </w:t>
      </w:r>
      <w:r w:rsidR="00A13841" w:rsidRPr="00341A00">
        <w:rPr>
          <w:rFonts w:asciiTheme="majorBidi" w:hAnsiTheme="majorBidi" w:cstheme="majorBidi"/>
          <w:sz w:val="28"/>
          <w:szCs w:val="28"/>
        </w:rPr>
        <w:t xml:space="preserve">factor </w:t>
      </w:r>
      <w:r w:rsidR="001A5BA1" w:rsidRPr="00341A00">
        <w:rPr>
          <w:rFonts w:asciiTheme="majorBidi" w:hAnsiTheme="majorBidi" w:cstheme="majorBidi"/>
          <w:sz w:val="28"/>
          <w:szCs w:val="28"/>
        </w:rPr>
        <w:t xml:space="preserve">regarding their </w:t>
      </w:r>
      <w:r w:rsidR="00A306AA">
        <w:rPr>
          <w:rFonts w:asciiTheme="majorBidi" w:hAnsiTheme="majorBidi" w:cstheme="majorBidi"/>
          <w:sz w:val="28"/>
          <w:szCs w:val="28"/>
        </w:rPr>
        <w:t xml:space="preserve">damage of </w:t>
      </w:r>
      <w:r w:rsidR="001A5BA1" w:rsidRPr="00341A00">
        <w:rPr>
          <w:rFonts w:asciiTheme="majorBidi" w:hAnsiTheme="majorBidi" w:cstheme="majorBidi"/>
          <w:sz w:val="28"/>
          <w:szCs w:val="28"/>
        </w:rPr>
        <w:t xml:space="preserve"> the root </w:t>
      </w:r>
      <w:r w:rsidR="00A306AA">
        <w:rPr>
          <w:rFonts w:asciiTheme="majorBidi" w:hAnsiTheme="majorBidi" w:cstheme="majorBidi"/>
          <w:sz w:val="28"/>
          <w:szCs w:val="28"/>
        </w:rPr>
        <w:t xml:space="preserve">system inflicting infection and deform the </w:t>
      </w:r>
      <w:r w:rsidR="001A5BA1" w:rsidRPr="00341A00">
        <w:rPr>
          <w:rFonts w:asciiTheme="majorBidi" w:hAnsiTheme="majorBidi" w:cstheme="majorBidi"/>
          <w:sz w:val="28"/>
          <w:szCs w:val="28"/>
        </w:rPr>
        <w:t>function</w:t>
      </w:r>
      <w:r w:rsidR="00A306AA">
        <w:rPr>
          <w:rFonts w:asciiTheme="majorBidi" w:hAnsiTheme="majorBidi" w:cstheme="majorBidi"/>
          <w:sz w:val="28"/>
          <w:szCs w:val="28"/>
        </w:rPr>
        <w:t xml:space="preserve"> of the normal root system</w:t>
      </w:r>
      <w:r>
        <w:rPr>
          <w:rFonts w:asciiTheme="majorBidi" w:hAnsiTheme="majorBidi" w:cstheme="majorBidi"/>
          <w:sz w:val="28"/>
          <w:szCs w:val="28"/>
        </w:rPr>
        <w:t xml:space="preserve"> to absorb water and nutrients</w:t>
      </w:r>
      <w:r w:rsidR="00A306AA">
        <w:rPr>
          <w:rFonts w:asciiTheme="majorBidi" w:hAnsiTheme="majorBidi" w:cstheme="majorBidi"/>
          <w:sz w:val="28"/>
          <w:szCs w:val="28"/>
        </w:rPr>
        <w:t>,</w:t>
      </w:r>
      <w:r w:rsidR="001A5BA1" w:rsidRPr="00341A00">
        <w:rPr>
          <w:rFonts w:asciiTheme="majorBidi" w:hAnsiTheme="majorBidi" w:cstheme="majorBidi"/>
          <w:sz w:val="28"/>
          <w:szCs w:val="28"/>
        </w:rPr>
        <w:t xml:space="preserve"> </w:t>
      </w:r>
      <w:r w:rsidR="00A306AA">
        <w:rPr>
          <w:rFonts w:asciiTheme="majorBidi" w:hAnsiTheme="majorBidi" w:cstheme="majorBidi"/>
          <w:sz w:val="28"/>
          <w:szCs w:val="28"/>
        </w:rPr>
        <w:t>in addition they help</w:t>
      </w:r>
      <w:r w:rsidR="001A5BA1" w:rsidRPr="00341A00">
        <w:rPr>
          <w:rFonts w:asciiTheme="majorBidi" w:hAnsiTheme="majorBidi" w:cstheme="majorBidi"/>
          <w:sz w:val="28"/>
          <w:szCs w:val="28"/>
        </w:rPr>
        <w:t xml:space="preserve"> soil borne pathogen</w:t>
      </w:r>
      <w:r w:rsidR="00A306AA">
        <w:rPr>
          <w:rFonts w:asciiTheme="majorBidi" w:hAnsiTheme="majorBidi" w:cstheme="majorBidi"/>
          <w:sz w:val="28"/>
          <w:szCs w:val="28"/>
        </w:rPr>
        <w:t xml:space="preserve"> to invade the plant</w:t>
      </w:r>
      <w:r w:rsidR="00D60B7D">
        <w:rPr>
          <w:rFonts w:asciiTheme="majorBidi" w:hAnsiTheme="majorBidi" w:cstheme="majorBidi"/>
          <w:sz w:val="28"/>
          <w:szCs w:val="28"/>
        </w:rPr>
        <w:t xml:space="preserve"> root system</w:t>
      </w:r>
      <w:r w:rsidR="001A5BA1" w:rsidRPr="00341A00">
        <w:rPr>
          <w:rFonts w:asciiTheme="majorBidi" w:hAnsiTheme="majorBidi" w:cstheme="majorBidi"/>
          <w:sz w:val="28"/>
          <w:szCs w:val="28"/>
        </w:rPr>
        <w:t>.</w:t>
      </w:r>
      <w:r w:rsidR="00A306AA" w:rsidRPr="00A306AA">
        <w:t xml:space="preserve"> </w:t>
      </w:r>
      <w:r w:rsidR="00A306AA" w:rsidRPr="00A306AA">
        <w:rPr>
          <w:rFonts w:asciiTheme="majorBidi" w:hAnsiTheme="majorBidi" w:cstheme="majorBidi"/>
          <w:sz w:val="28"/>
          <w:szCs w:val="28"/>
        </w:rPr>
        <w:t xml:space="preserve">Continued </w:t>
      </w:r>
      <w:proofErr w:type="spellStart"/>
      <w:r w:rsidR="00A306AA" w:rsidRPr="00A306AA">
        <w:rPr>
          <w:rFonts w:asciiTheme="majorBidi" w:hAnsiTheme="majorBidi" w:cstheme="majorBidi"/>
          <w:sz w:val="28"/>
          <w:szCs w:val="28"/>
        </w:rPr>
        <w:t>monocropping</w:t>
      </w:r>
      <w:proofErr w:type="spellEnd"/>
      <w:r w:rsidR="00A306AA" w:rsidRPr="00A306AA">
        <w:rPr>
          <w:rFonts w:asciiTheme="majorBidi" w:hAnsiTheme="majorBidi" w:cstheme="majorBidi"/>
          <w:sz w:val="28"/>
          <w:szCs w:val="28"/>
        </w:rPr>
        <w:t xml:space="preserve"> practiced by commercial farmers in protected </w:t>
      </w:r>
      <w:r w:rsidR="009408AC">
        <w:rPr>
          <w:rFonts w:asciiTheme="majorBidi" w:hAnsiTheme="majorBidi" w:cstheme="majorBidi"/>
          <w:sz w:val="28"/>
          <w:szCs w:val="28"/>
        </w:rPr>
        <w:t>greenh</w:t>
      </w:r>
      <w:r w:rsidR="009408AC" w:rsidRPr="00A306AA">
        <w:rPr>
          <w:rFonts w:asciiTheme="majorBidi" w:hAnsiTheme="majorBidi" w:cstheme="majorBidi"/>
          <w:sz w:val="28"/>
          <w:szCs w:val="28"/>
        </w:rPr>
        <w:t>ouses</w:t>
      </w:r>
      <w:r w:rsidR="009408AC">
        <w:rPr>
          <w:rFonts w:asciiTheme="majorBidi" w:hAnsiTheme="majorBidi" w:cstheme="majorBidi"/>
          <w:sz w:val="28"/>
          <w:szCs w:val="28"/>
        </w:rPr>
        <w:t xml:space="preserve"> (</w:t>
      </w:r>
      <w:proofErr w:type="spellStart"/>
      <w:r w:rsidR="009408AC" w:rsidRPr="009408AC">
        <w:rPr>
          <w:rFonts w:asciiTheme="majorBidi" w:hAnsiTheme="majorBidi" w:cstheme="majorBidi"/>
          <w:sz w:val="28"/>
          <w:szCs w:val="28"/>
        </w:rPr>
        <w:t>Matlala</w:t>
      </w:r>
      <w:proofErr w:type="spellEnd"/>
      <w:r w:rsidR="009408AC">
        <w:rPr>
          <w:rFonts w:asciiTheme="majorBidi" w:hAnsiTheme="majorBidi" w:cstheme="majorBidi"/>
          <w:sz w:val="28"/>
          <w:szCs w:val="28"/>
        </w:rPr>
        <w:t xml:space="preserve"> </w:t>
      </w:r>
      <w:r w:rsidR="009408AC" w:rsidRPr="009408AC">
        <w:rPr>
          <w:rFonts w:asciiTheme="majorBidi" w:hAnsiTheme="majorBidi" w:cstheme="majorBidi"/>
          <w:i/>
          <w:iCs/>
          <w:sz w:val="28"/>
          <w:szCs w:val="28"/>
        </w:rPr>
        <w:t>et al</w:t>
      </w:r>
      <w:r w:rsidR="009408AC">
        <w:rPr>
          <w:rFonts w:asciiTheme="majorBidi" w:hAnsiTheme="majorBidi" w:cstheme="majorBidi"/>
          <w:sz w:val="28"/>
          <w:szCs w:val="28"/>
        </w:rPr>
        <w:t xml:space="preserve">., 2025). </w:t>
      </w:r>
      <w:r w:rsidR="00A306AA" w:rsidRPr="00A306AA">
        <w:rPr>
          <w:rFonts w:asciiTheme="majorBidi" w:hAnsiTheme="majorBidi" w:cstheme="majorBidi"/>
          <w:sz w:val="28"/>
          <w:szCs w:val="28"/>
        </w:rPr>
        <w:t>provides the ideal environment for crop growth but makes it more vulnerable to infection by plant-parasitic nematodes</w:t>
      </w:r>
      <w:r w:rsidR="00E74B99">
        <w:rPr>
          <w:rFonts w:asciiTheme="majorBidi" w:hAnsiTheme="majorBidi" w:cstheme="majorBidi"/>
          <w:sz w:val="28"/>
          <w:szCs w:val="28"/>
        </w:rPr>
        <w:t>.</w:t>
      </w:r>
      <w:r w:rsidR="001A5BA1" w:rsidRPr="00341A00">
        <w:rPr>
          <w:rFonts w:asciiTheme="majorBidi" w:hAnsiTheme="majorBidi" w:cstheme="majorBidi"/>
          <w:sz w:val="28"/>
          <w:szCs w:val="28"/>
        </w:rPr>
        <w:t xml:space="preserve"> </w:t>
      </w:r>
      <w:r w:rsidR="00A13841" w:rsidRPr="00341A00">
        <w:rPr>
          <w:rFonts w:asciiTheme="majorBidi" w:hAnsiTheme="majorBidi" w:cstheme="majorBidi"/>
          <w:sz w:val="28"/>
          <w:szCs w:val="28"/>
        </w:rPr>
        <w:t xml:space="preserve">Many control measures </w:t>
      </w:r>
      <w:r>
        <w:rPr>
          <w:rFonts w:asciiTheme="majorBidi" w:hAnsiTheme="majorBidi" w:cstheme="majorBidi"/>
          <w:sz w:val="28"/>
          <w:szCs w:val="28"/>
        </w:rPr>
        <w:t>were used</w:t>
      </w:r>
      <w:r w:rsidR="00A13841" w:rsidRPr="00341A00">
        <w:rPr>
          <w:rFonts w:asciiTheme="majorBidi" w:hAnsiTheme="majorBidi" w:cstheme="majorBidi"/>
          <w:sz w:val="28"/>
          <w:szCs w:val="28"/>
        </w:rPr>
        <w:t xml:space="preserve"> to minimize the losses caused by such nematode</w:t>
      </w:r>
      <w:r>
        <w:rPr>
          <w:rFonts w:asciiTheme="majorBidi" w:hAnsiTheme="majorBidi" w:cstheme="majorBidi"/>
          <w:sz w:val="28"/>
          <w:szCs w:val="28"/>
        </w:rPr>
        <w:t xml:space="preserve"> like e.g.</w:t>
      </w:r>
      <w:r w:rsidR="00D60B7D" w:rsidRPr="00D60B7D">
        <w:t xml:space="preserve"> </w:t>
      </w:r>
      <w:r w:rsidR="00D60B7D" w:rsidRPr="00D60B7D">
        <w:rPr>
          <w:rFonts w:asciiTheme="majorBidi" w:hAnsiTheme="majorBidi" w:cstheme="majorBidi"/>
          <w:sz w:val="28"/>
          <w:szCs w:val="28"/>
        </w:rPr>
        <w:t>Rotation</w:t>
      </w:r>
      <w:r w:rsidR="00D60B7D">
        <w:rPr>
          <w:rFonts w:asciiTheme="majorBidi" w:hAnsiTheme="majorBidi" w:cstheme="majorBidi"/>
          <w:sz w:val="28"/>
          <w:szCs w:val="28"/>
        </w:rPr>
        <w:t>,</w:t>
      </w:r>
      <w:r>
        <w:rPr>
          <w:rFonts w:asciiTheme="majorBidi" w:hAnsiTheme="majorBidi" w:cstheme="majorBidi"/>
          <w:sz w:val="28"/>
          <w:szCs w:val="28"/>
        </w:rPr>
        <w:t xml:space="preserve"> </w:t>
      </w:r>
      <w:r w:rsidR="00D60B7D" w:rsidRPr="00D60B7D">
        <w:rPr>
          <w:rFonts w:asciiTheme="majorBidi" w:hAnsiTheme="majorBidi" w:cstheme="majorBidi"/>
          <w:sz w:val="28"/>
          <w:szCs w:val="28"/>
        </w:rPr>
        <w:t>Resistant Varieties</w:t>
      </w:r>
      <w:r w:rsidR="00D60B7D">
        <w:rPr>
          <w:rFonts w:asciiTheme="majorBidi" w:hAnsiTheme="majorBidi" w:cstheme="majorBidi"/>
          <w:sz w:val="28"/>
          <w:szCs w:val="28"/>
        </w:rPr>
        <w:t>,</w:t>
      </w:r>
      <w:r w:rsidR="00D60B7D" w:rsidRPr="00D60B7D">
        <w:t xml:space="preserve"> </w:t>
      </w:r>
      <w:r w:rsidR="00D60B7D" w:rsidRPr="00D60B7D">
        <w:rPr>
          <w:rFonts w:asciiTheme="majorBidi" w:hAnsiTheme="majorBidi" w:cstheme="majorBidi"/>
          <w:sz w:val="28"/>
          <w:szCs w:val="28"/>
        </w:rPr>
        <w:t>Cultural and Management Practices</w:t>
      </w:r>
      <w:r w:rsidR="00D60B7D">
        <w:rPr>
          <w:rFonts w:asciiTheme="majorBidi" w:hAnsiTheme="majorBidi" w:cstheme="majorBidi"/>
          <w:sz w:val="28"/>
          <w:szCs w:val="28"/>
        </w:rPr>
        <w:t xml:space="preserve"> and </w:t>
      </w:r>
      <w:proofErr w:type="spellStart"/>
      <w:r w:rsidR="00D60B7D">
        <w:rPr>
          <w:rFonts w:asciiTheme="majorBidi" w:hAnsiTheme="majorBidi" w:cstheme="majorBidi"/>
          <w:sz w:val="28"/>
          <w:szCs w:val="28"/>
        </w:rPr>
        <w:t>nematicdes</w:t>
      </w:r>
      <w:proofErr w:type="spellEnd"/>
      <w:r w:rsidR="00A13841" w:rsidRPr="00341A00">
        <w:rPr>
          <w:rFonts w:asciiTheme="majorBidi" w:hAnsiTheme="majorBidi" w:cstheme="majorBidi"/>
          <w:sz w:val="28"/>
          <w:szCs w:val="28"/>
        </w:rPr>
        <w:t xml:space="preserve">. Each of these measures shows degree of control with many disadvantages. </w:t>
      </w:r>
      <w:r w:rsidR="00311F6F" w:rsidRPr="00341A00">
        <w:rPr>
          <w:rFonts w:asciiTheme="majorBidi" w:hAnsiTheme="majorBidi" w:cstheme="majorBidi"/>
          <w:sz w:val="28"/>
          <w:szCs w:val="28"/>
        </w:rPr>
        <w:t xml:space="preserve">Using of natural component as control agent is appear more </w:t>
      </w:r>
      <w:r w:rsidR="005F45E7" w:rsidRPr="00341A00">
        <w:rPr>
          <w:rFonts w:asciiTheme="majorBidi" w:hAnsiTheme="majorBidi" w:cstheme="majorBidi"/>
          <w:sz w:val="28"/>
          <w:szCs w:val="28"/>
        </w:rPr>
        <w:t>safety unrespect</w:t>
      </w:r>
      <w:r w:rsidR="0072745C" w:rsidRPr="00341A00">
        <w:rPr>
          <w:rFonts w:asciiTheme="majorBidi" w:hAnsiTheme="majorBidi" w:cstheme="majorBidi"/>
          <w:sz w:val="28"/>
          <w:szCs w:val="28"/>
        </w:rPr>
        <w:t xml:space="preserve"> of their</w:t>
      </w:r>
      <w:r w:rsidR="00311F6F" w:rsidRPr="00341A00">
        <w:rPr>
          <w:rFonts w:asciiTheme="majorBidi" w:hAnsiTheme="majorBidi" w:cstheme="majorBidi"/>
          <w:sz w:val="28"/>
          <w:szCs w:val="28"/>
        </w:rPr>
        <w:t xml:space="preserve"> names</w:t>
      </w:r>
      <w:r w:rsidR="0072745C" w:rsidRPr="00341A00">
        <w:rPr>
          <w:rFonts w:asciiTheme="majorBidi" w:hAnsiTheme="majorBidi" w:cstheme="majorBidi"/>
          <w:sz w:val="28"/>
          <w:szCs w:val="28"/>
        </w:rPr>
        <w:t xml:space="preserve"> applied ranging from biological to natural control.</w:t>
      </w:r>
      <w:r w:rsidR="00311F6F" w:rsidRPr="00341A00">
        <w:rPr>
          <w:rFonts w:asciiTheme="majorBidi" w:hAnsiTheme="majorBidi" w:cstheme="majorBidi"/>
          <w:sz w:val="28"/>
          <w:szCs w:val="28"/>
        </w:rPr>
        <w:t xml:space="preserve"> </w:t>
      </w:r>
      <w:r w:rsidR="00862FC0" w:rsidRPr="00862FC0">
        <w:rPr>
          <w:rFonts w:asciiTheme="majorBidi" w:hAnsiTheme="majorBidi" w:cstheme="majorBidi"/>
          <w:sz w:val="28"/>
          <w:szCs w:val="28"/>
        </w:rPr>
        <w:t xml:space="preserve">Combination of plant inoculation with a commercial </w:t>
      </w:r>
      <w:proofErr w:type="spellStart"/>
      <w:r w:rsidR="00862FC0" w:rsidRPr="00862FC0">
        <w:rPr>
          <w:rFonts w:asciiTheme="majorBidi" w:hAnsiTheme="majorBidi" w:cstheme="majorBidi"/>
          <w:sz w:val="28"/>
          <w:szCs w:val="28"/>
        </w:rPr>
        <w:t>mycorrhizal</w:t>
      </w:r>
      <w:proofErr w:type="spellEnd"/>
      <w:r w:rsidR="00862FC0" w:rsidRPr="00862FC0">
        <w:rPr>
          <w:rFonts w:asciiTheme="majorBidi" w:hAnsiTheme="majorBidi" w:cstheme="majorBidi"/>
          <w:sz w:val="28"/>
          <w:szCs w:val="28"/>
        </w:rPr>
        <w:t xml:space="preserve"> formulation with half or full </w:t>
      </w:r>
      <w:r w:rsidR="00DA2655" w:rsidRPr="00862FC0">
        <w:rPr>
          <w:rFonts w:asciiTheme="majorBidi" w:hAnsiTheme="majorBidi" w:cstheme="majorBidi"/>
          <w:sz w:val="28"/>
          <w:szCs w:val="28"/>
        </w:rPr>
        <w:t>fertilizer</w:t>
      </w:r>
      <w:r w:rsidR="00862FC0" w:rsidRPr="00862FC0">
        <w:rPr>
          <w:rFonts w:asciiTheme="majorBidi" w:hAnsiTheme="majorBidi" w:cstheme="majorBidi"/>
          <w:sz w:val="28"/>
          <w:szCs w:val="28"/>
        </w:rPr>
        <w:t xml:space="preserve"> application rates was evaluated for the effects on plant growth and yield and </w:t>
      </w:r>
      <w:proofErr w:type="spellStart"/>
      <w:r w:rsidR="00862FC0" w:rsidRPr="00862FC0">
        <w:rPr>
          <w:rFonts w:asciiTheme="majorBidi" w:hAnsiTheme="majorBidi" w:cstheme="majorBidi"/>
          <w:sz w:val="28"/>
          <w:szCs w:val="28"/>
        </w:rPr>
        <w:t>mycorrhization</w:t>
      </w:r>
      <w:proofErr w:type="spellEnd"/>
      <w:r w:rsidR="00862FC0" w:rsidRPr="00862FC0">
        <w:rPr>
          <w:rFonts w:asciiTheme="majorBidi" w:hAnsiTheme="majorBidi" w:cstheme="majorBidi"/>
          <w:sz w:val="28"/>
          <w:szCs w:val="28"/>
        </w:rPr>
        <w:t xml:space="preserve"> occurrence throughout two consecutive field tomato crops in southern Italy </w:t>
      </w:r>
      <w:r w:rsidR="00862FC0">
        <w:rPr>
          <w:rFonts w:asciiTheme="majorBidi" w:hAnsiTheme="majorBidi" w:cstheme="majorBidi"/>
          <w:sz w:val="28"/>
          <w:szCs w:val="28"/>
        </w:rPr>
        <w:t>(</w:t>
      </w:r>
      <w:proofErr w:type="spellStart"/>
      <w:r w:rsidR="00862FC0" w:rsidRPr="00862FC0">
        <w:rPr>
          <w:rFonts w:asciiTheme="majorBidi" w:hAnsiTheme="majorBidi" w:cstheme="majorBidi"/>
          <w:sz w:val="28"/>
          <w:szCs w:val="28"/>
        </w:rPr>
        <w:t>Candido</w:t>
      </w:r>
      <w:proofErr w:type="spellEnd"/>
      <w:r w:rsidR="00862FC0">
        <w:rPr>
          <w:rFonts w:asciiTheme="majorBidi" w:hAnsiTheme="majorBidi" w:cstheme="majorBidi"/>
          <w:sz w:val="28"/>
          <w:szCs w:val="28"/>
        </w:rPr>
        <w:t xml:space="preserve">, </w:t>
      </w:r>
      <w:r w:rsidR="00862FC0" w:rsidRPr="00862FC0">
        <w:rPr>
          <w:rFonts w:asciiTheme="majorBidi" w:hAnsiTheme="majorBidi" w:cstheme="majorBidi"/>
          <w:i/>
          <w:iCs/>
          <w:sz w:val="28"/>
          <w:szCs w:val="28"/>
        </w:rPr>
        <w:t>et al</w:t>
      </w:r>
      <w:r w:rsidR="00862FC0">
        <w:rPr>
          <w:rFonts w:asciiTheme="majorBidi" w:hAnsiTheme="majorBidi" w:cstheme="majorBidi"/>
          <w:sz w:val="28"/>
          <w:szCs w:val="28"/>
        </w:rPr>
        <w:t>.,2013).</w:t>
      </w:r>
      <w:r w:rsidR="00E045BB" w:rsidRPr="00E045BB">
        <w:t xml:space="preserve"> </w:t>
      </w:r>
      <w:proofErr w:type="spellStart"/>
      <w:r w:rsidR="00E045BB" w:rsidRPr="00E045BB">
        <w:rPr>
          <w:rFonts w:asciiTheme="majorBidi" w:hAnsiTheme="majorBidi" w:cstheme="majorBidi"/>
          <w:sz w:val="28"/>
          <w:szCs w:val="28"/>
        </w:rPr>
        <w:t>Arbuscular</w:t>
      </w:r>
      <w:proofErr w:type="spellEnd"/>
      <w:r w:rsidR="00E045BB" w:rsidRPr="00E045BB">
        <w:rPr>
          <w:rFonts w:asciiTheme="majorBidi" w:hAnsiTheme="majorBidi" w:cstheme="majorBidi"/>
          <w:sz w:val="28"/>
          <w:szCs w:val="28"/>
        </w:rPr>
        <w:t xml:space="preserve"> </w:t>
      </w:r>
      <w:proofErr w:type="spellStart"/>
      <w:r w:rsidR="00E045BB" w:rsidRPr="00E045BB">
        <w:rPr>
          <w:rFonts w:asciiTheme="majorBidi" w:hAnsiTheme="majorBidi" w:cstheme="majorBidi"/>
          <w:sz w:val="28"/>
          <w:szCs w:val="28"/>
        </w:rPr>
        <w:t>mycorrhizal</w:t>
      </w:r>
      <w:proofErr w:type="spellEnd"/>
      <w:r w:rsidR="00E045BB" w:rsidRPr="00E045BB">
        <w:rPr>
          <w:rFonts w:asciiTheme="majorBidi" w:hAnsiTheme="majorBidi" w:cstheme="majorBidi"/>
          <w:sz w:val="28"/>
          <w:szCs w:val="28"/>
        </w:rPr>
        <w:t xml:space="preserve"> fungi (AMF) are obligate root </w:t>
      </w:r>
      <w:proofErr w:type="spellStart"/>
      <w:r w:rsidR="00E045BB" w:rsidRPr="00E045BB">
        <w:rPr>
          <w:rFonts w:asciiTheme="majorBidi" w:hAnsiTheme="majorBidi" w:cstheme="majorBidi"/>
          <w:sz w:val="28"/>
          <w:szCs w:val="28"/>
        </w:rPr>
        <w:t>symbionts</w:t>
      </w:r>
      <w:proofErr w:type="spellEnd"/>
      <w:r w:rsidR="00E045BB" w:rsidRPr="00E045BB">
        <w:rPr>
          <w:rFonts w:asciiTheme="majorBidi" w:hAnsiTheme="majorBidi" w:cstheme="majorBidi"/>
          <w:sz w:val="28"/>
          <w:szCs w:val="28"/>
        </w:rPr>
        <w:t xml:space="preserve"> that can protect their host plant against biotic stress factors such as plant-parasitic nematode (PPN) infection</w:t>
      </w:r>
      <w:r w:rsidR="00E045BB">
        <w:rPr>
          <w:rFonts w:asciiTheme="majorBidi" w:hAnsiTheme="majorBidi" w:cstheme="majorBidi"/>
          <w:sz w:val="28"/>
          <w:szCs w:val="28"/>
        </w:rPr>
        <w:t xml:space="preserve"> (</w:t>
      </w:r>
      <w:proofErr w:type="spellStart"/>
      <w:r w:rsidR="00E045BB" w:rsidRPr="00E045BB">
        <w:rPr>
          <w:rFonts w:asciiTheme="majorBidi" w:hAnsiTheme="majorBidi" w:cstheme="majorBidi"/>
          <w:sz w:val="28"/>
          <w:szCs w:val="28"/>
        </w:rPr>
        <w:t>Schouteden</w:t>
      </w:r>
      <w:proofErr w:type="spellEnd"/>
      <w:r w:rsidR="00E045BB">
        <w:rPr>
          <w:rFonts w:asciiTheme="majorBidi" w:hAnsiTheme="majorBidi" w:cstheme="majorBidi"/>
          <w:sz w:val="28"/>
          <w:szCs w:val="28"/>
        </w:rPr>
        <w:t xml:space="preserve"> </w:t>
      </w:r>
      <w:r w:rsidR="00E045BB" w:rsidRPr="00E045BB">
        <w:rPr>
          <w:rFonts w:asciiTheme="majorBidi" w:hAnsiTheme="majorBidi" w:cstheme="majorBidi"/>
          <w:i/>
          <w:iCs/>
          <w:sz w:val="28"/>
          <w:szCs w:val="28"/>
        </w:rPr>
        <w:t>et al</w:t>
      </w:r>
      <w:r w:rsidR="00E045BB">
        <w:rPr>
          <w:rFonts w:asciiTheme="majorBidi" w:hAnsiTheme="majorBidi" w:cstheme="majorBidi"/>
          <w:sz w:val="28"/>
          <w:szCs w:val="28"/>
        </w:rPr>
        <w:t>., 2015)</w:t>
      </w:r>
      <w:r w:rsidR="003E2187">
        <w:rPr>
          <w:rFonts w:asciiTheme="majorBidi" w:hAnsiTheme="majorBidi" w:cstheme="majorBidi"/>
          <w:sz w:val="28"/>
          <w:szCs w:val="28"/>
        </w:rPr>
        <w:t xml:space="preserve"> </w:t>
      </w:r>
      <w:r w:rsidR="00E045BB" w:rsidRPr="003E2187">
        <w:rPr>
          <w:rFonts w:asciiTheme="majorBidi" w:hAnsiTheme="majorBidi" w:cstheme="majorBidi"/>
          <w:sz w:val="28"/>
          <w:szCs w:val="28"/>
        </w:rPr>
        <w:t>.</w:t>
      </w:r>
      <w:r w:rsidR="00862FC0">
        <w:rPr>
          <w:rFonts w:asciiTheme="majorBidi" w:hAnsiTheme="majorBidi" w:cstheme="majorBidi"/>
          <w:sz w:val="28"/>
          <w:szCs w:val="28"/>
        </w:rPr>
        <w:t xml:space="preserve"> </w:t>
      </w:r>
      <w:r w:rsidR="003E2187">
        <w:rPr>
          <w:rFonts w:asciiTheme="majorBidi" w:hAnsiTheme="majorBidi" w:cstheme="majorBidi"/>
          <w:sz w:val="28"/>
          <w:szCs w:val="28"/>
        </w:rPr>
        <w:t>T</w:t>
      </w:r>
      <w:r w:rsidR="003E2187" w:rsidRPr="003E2187">
        <w:rPr>
          <w:rFonts w:asciiTheme="majorBidi" w:hAnsiTheme="majorBidi" w:cstheme="majorBidi"/>
          <w:sz w:val="28"/>
          <w:szCs w:val="28"/>
        </w:rPr>
        <w:t xml:space="preserve">he AMF symbiosis also </w:t>
      </w:r>
      <w:r w:rsidR="003E2187" w:rsidRPr="003E2187">
        <w:rPr>
          <w:rFonts w:asciiTheme="majorBidi" w:hAnsiTheme="majorBidi" w:cstheme="majorBidi"/>
          <w:sz w:val="28"/>
          <w:szCs w:val="28"/>
        </w:rPr>
        <w:lastRenderedPageBreak/>
        <w:t xml:space="preserve">leads to an altered root exudation composition and level (Hodge, 2000; Jones </w:t>
      </w:r>
      <w:r w:rsidR="003E2187" w:rsidRPr="003E2187">
        <w:rPr>
          <w:rFonts w:asciiTheme="majorBidi" w:hAnsiTheme="majorBidi" w:cstheme="majorBidi"/>
          <w:i/>
          <w:iCs/>
          <w:sz w:val="28"/>
          <w:szCs w:val="28"/>
        </w:rPr>
        <w:t>et al.</w:t>
      </w:r>
      <w:r w:rsidR="003E2187" w:rsidRPr="003E2187">
        <w:rPr>
          <w:rFonts w:asciiTheme="majorBidi" w:hAnsiTheme="majorBidi" w:cstheme="majorBidi"/>
          <w:sz w:val="28"/>
          <w:szCs w:val="28"/>
        </w:rPr>
        <w:t xml:space="preserve">, 2004), which can in turn impact the PPN in the </w:t>
      </w:r>
      <w:proofErr w:type="spellStart"/>
      <w:r w:rsidR="003E2187" w:rsidRPr="003E2187">
        <w:rPr>
          <w:rFonts w:asciiTheme="majorBidi" w:hAnsiTheme="majorBidi" w:cstheme="majorBidi"/>
          <w:sz w:val="28"/>
          <w:szCs w:val="28"/>
        </w:rPr>
        <w:t>rhizosphere</w:t>
      </w:r>
      <w:proofErr w:type="spellEnd"/>
      <w:r w:rsidR="003E2187" w:rsidRPr="003E2187">
        <w:rPr>
          <w:rFonts w:asciiTheme="majorBidi" w:hAnsiTheme="majorBidi" w:cstheme="majorBidi"/>
          <w:sz w:val="28"/>
          <w:szCs w:val="28"/>
        </w:rPr>
        <w:t xml:space="preserve"> in terms of hatching, motility, </w:t>
      </w:r>
      <w:proofErr w:type="spellStart"/>
      <w:r w:rsidR="003E2187" w:rsidRPr="003E2187">
        <w:rPr>
          <w:rFonts w:asciiTheme="majorBidi" w:hAnsiTheme="majorBidi" w:cstheme="majorBidi"/>
          <w:sz w:val="28"/>
          <w:szCs w:val="28"/>
        </w:rPr>
        <w:t>chemotaxis</w:t>
      </w:r>
      <w:proofErr w:type="spellEnd"/>
      <w:r w:rsidR="003E2187" w:rsidRPr="003E2187">
        <w:rPr>
          <w:rFonts w:asciiTheme="majorBidi" w:hAnsiTheme="majorBidi" w:cstheme="majorBidi"/>
          <w:sz w:val="28"/>
          <w:szCs w:val="28"/>
        </w:rPr>
        <w:t>, and host location</w:t>
      </w:r>
      <w:r w:rsidR="003E2187">
        <w:rPr>
          <w:rFonts w:asciiTheme="majorBidi" w:hAnsiTheme="majorBidi" w:cstheme="majorBidi"/>
          <w:sz w:val="28"/>
          <w:szCs w:val="28"/>
        </w:rPr>
        <w:t xml:space="preserve"> (</w:t>
      </w:r>
      <w:proofErr w:type="spellStart"/>
      <w:r w:rsidR="003E2187" w:rsidRPr="003E2187">
        <w:rPr>
          <w:rFonts w:asciiTheme="majorBidi" w:hAnsiTheme="majorBidi" w:cstheme="majorBidi"/>
          <w:sz w:val="28"/>
          <w:szCs w:val="28"/>
        </w:rPr>
        <w:t>Schouteden</w:t>
      </w:r>
      <w:proofErr w:type="spellEnd"/>
      <w:r w:rsidR="003E2187">
        <w:rPr>
          <w:rFonts w:asciiTheme="majorBidi" w:hAnsiTheme="majorBidi" w:cstheme="majorBidi"/>
          <w:sz w:val="28"/>
          <w:szCs w:val="28"/>
        </w:rPr>
        <w:t xml:space="preserve"> </w:t>
      </w:r>
      <w:r w:rsidR="003E2187" w:rsidRPr="00F222A2">
        <w:rPr>
          <w:rFonts w:asciiTheme="majorBidi" w:hAnsiTheme="majorBidi" w:cstheme="majorBidi"/>
          <w:i/>
          <w:iCs/>
          <w:sz w:val="28"/>
          <w:szCs w:val="28"/>
        </w:rPr>
        <w:t>et al</w:t>
      </w:r>
      <w:r w:rsidR="003E2187">
        <w:rPr>
          <w:rFonts w:asciiTheme="majorBidi" w:hAnsiTheme="majorBidi" w:cstheme="majorBidi"/>
          <w:sz w:val="28"/>
          <w:szCs w:val="28"/>
        </w:rPr>
        <w:t>., 2015).</w:t>
      </w:r>
      <w:r w:rsidR="003E2187" w:rsidRPr="003E2187">
        <w:rPr>
          <w:rFonts w:asciiTheme="majorBidi" w:hAnsiTheme="majorBidi" w:cstheme="majorBidi"/>
          <w:sz w:val="28"/>
          <w:szCs w:val="28"/>
        </w:rPr>
        <w:t xml:space="preserve"> </w:t>
      </w:r>
      <w:r w:rsidR="00DA2655">
        <w:rPr>
          <w:rFonts w:asciiTheme="majorBidi" w:hAnsiTheme="majorBidi" w:cstheme="majorBidi"/>
          <w:sz w:val="28"/>
          <w:szCs w:val="28"/>
        </w:rPr>
        <w:t xml:space="preserve">In our experimental data </w:t>
      </w:r>
      <w:proofErr w:type="spellStart"/>
      <w:r w:rsidR="00DA2655">
        <w:rPr>
          <w:rFonts w:asciiTheme="majorBidi" w:hAnsiTheme="majorBidi" w:cstheme="majorBidi"/>
          <w:sz w:val="28"/>
          <w:szCs w:val="28"/>
        </w:rPr>
        <w:t>m</w:t>
      </w:r>
      <w:r w:rsidR="005F45E7" w:rsidRPr="00341A00">
        <w:rPr>
          <w:rFonts w:asciiTheme="majorBidi" w:hAnsiTheme="majorBidi" w:cstheme="majorBidi"/>
          <w:sz w:val="28"/>
          <w:szCs w:val="28"/>
        </w:rPr>
        <w:t>ycorrchizae</w:t>
      </w:r>
      <w:proofErr w:type="spellEnd"/>
      <w:r w:rsidR="005F45E7" w:rsidRPr="00341A00">
        <w:rPr>
          <w:rFonts w:asciiTheme="majorBidi" w:hAnsiTheme="majorBidi" w:cstheme="majorBidi"/>
          <w:sz w:val="28"/>
          <w:szCs w:val="28"/>
        </w:rPr>
        <w:t xml:space="preserve"> reveal very good enhance of treated tomato plans through both decreasing the rate of infection and improve the plant growth. </w:t>
      </w:r>
      <w:r w:rsidR="008A6BC2" w:rsidRPr="00341A00">
        <w:rPr>
          <w:rFonts w:asciiTheme="majorBidi" w:hAnsiTheme="majorBidi" w:cstheme="majorBidi"/>
          <w:sz w:val="28"/>
          <w:szCs w:val="28"/>
        </w:rPr>
        <w:t xml:space="preserve">Inoculation of the plants in the nursery with AMF allows sufficient time to establish the symbiosis before transplanting and prior to pathogen exposure same result were founded by </w:t>
      </w:r>
      <w:r w:rsidR="00AA2005">
        <w:rPr>
          <w:rFonts w:asciiTheme="majorBidi" w:hAnsiTheme="majorBidi" w:cstheme="majorBidi"/>
          <w:sz w:val="28"/>
          <w:szCs w:val="28"/>
        </w:rPr>
        <w:t>(</w:t>
      </w:r>
      <w:proofErr w:type="spellStart"/>
      <w:r w:rsidR="00AA2005">
        <w:rPr>
          <w:rFonts w:asciiTheme="majorBidi" w:hAnsiTheme="majorBidi" w:cstheme="majorBidi"/>
          <w:sz w:val="28"/>
          <w:szCs w:val="28"/>
        </w:rPr>
        <w:t>Nerva</w:t>
      </w:r>
      <w:proofErr w:type="spellEnd"/>
      <w:r w:rsidR="00AA2005">
        <w:rPr>
          <w:rFonts w:asciiTheme="majorBidi" w:hAnsiTheme="majorBidi" w:cstheme="majorBidi"/>
          <w:sz w:val="28"/>
          <w:szCs w:val="28"/>
        </w:rPr>
        <w:t xml:space="preserve"> et al., 2023</w:t>
      </w:r>
      <w:r w:rsidR="008A6BC2" w:rsidRPr="00F222A2">
        <w:rPr>
          <w:rFonts w:asciiTheme="majorBidi" w:hAnsiTheme="majorBidi" w:cstheme="majorBidi"/>
          <w:sz w:val="28"/>
          <w:szCs w:val="28"/>
        </w:rPr>
        <w:t xml:space="preserve">  Talavera </w:t>
      </w:r>
      <w:r w:rsidR="008A6BC2" w:rsidRPr="00F222A2">
        <w:rPr>
          <w:rFonts w:asciiTheme="majorBidi" w:hAnsiTheme="majorBidi" w:cstheme="majorBidi"/>
          <w:i/>
          <w:iCs/>
          <w:sz w:val="28"/>
          <w:szCs w:val="28"/>
        </w:rPr>
        <w:t>et al</w:t>
      </w:r>
      <w:r w:rsidR="008A6BC2" w:rsidRPr="00F222A2">
        <w:rPr>
          <w:rFonts w:asciiTheme="majorBidi" w:hAnsiTheme="majorBidi" w:cstheme="majorBidi"/>
          <w:sz w:val="28"/>
          <w:szCs w:val="28"/>
        </w:rPr>
        <w:t>. 2001).</w:t>
      </w:r>
      <w:r w:rsidR="00200C36" w:rsidRPr="00F222A2">
        <w:rPr>
          <w:rFonts w:asciiTheme="majorBidi" w:hAnsiTheme="majorBidi" w:cstheme="majorBidi"/>
          <w:sz w:val="28"/>
          <w:szCs w:val="28"/>
        </w:rPr>
        <w:t xml:space="preserve"> The </w:t>
      </w:r>
      <w:r w:rsidR="00AA516A" w:rsidRPr="00F222A2">
        <w:rPr>
          <w:rFonts w:asciiTheme="majorBidi" w:hAnsiTheme="majorBidi" w:cstheme="majorBidi"/>
          <w:sz w:val="28"/>
          <w:szCs w:val="28"/>
        </w:rPr>
        <w:t>seedlings</w:t>
      </w:r>
      <w:r w:rsidR="00200C36" w:rsidRPr="00F222A2">
        <w:rPr>
          <w:rFonts w:asciiTheme="majorBidi" w:hAnsiTheme="majorBidi" w:cstheme="majorBidi"/>
          <w:sz w:val="28"/>
          <w:szCs w:val="28"/>
        </w:rPr>
        <w:t xml:space="preserve"> of </w:t>
      </w:r>
      <w:r w:rsidR="00F80A09" w:rsidRPr="00F222A2">
        <w:rPr>
          <w:rFonts w:asciiTheme="majorBidi" w:hAnsiTheme="majorBidi" w:cstheme="majorBidi"/>
          <w:sz w:val="28"/>
          <w:szCs w:val="28"/>
        </w:rPr>
        <w:t>tomato were</w:t>
      </w:r>
      <w:r w:rsidR="00F80A09" w:rsidRPr="00341A00">
        <w:rPr>
          <w:rFonts w:asciiTheme="majorBidi" w:hAnsiTheme="majorBidi" w:cstheme="majorBidi"/>
          <w:sz w:val="28"/>
          <w:szCs w:val="28"/>
        </w:rPr>
        <w:t xml:space="preserve"> positively respons</w:t>
      </w:r>
      <w:r w:rsidR="00200C36" w:rsidRPr="00341A00">
        <w:rPr>
          <w:rFonts w:asciiTheme="majorBidi" w:hAnsiTheme="majorBidi" w:cstheme="majorBidi"/>
          <w:sz w:val="28"/>
          <w:szCs w:val="28"/>
        </w:rPr>
        <w:t xml:space="preserve">e to association with </w:t>
      </w:r>
      <w:proofErr w:type="spellStart"/>
      <w:r w:rsidR="00200C36" w:rsidRPr="00341A00">
        <w:rPr>
          <w:rFonts w:asciiTheme="majorBidi" w:hAnsiTheme="majorBidi" w:cstheme="majorBidi"/>
          <w:sz w:val="28"/>
          <w:szCs w:val="28"/>
        </w:rPr>
        <w:t>mycorrhizae</w:t>
      </w:r>
      <w:proofErr w:type="spellEnd"/>
      <w:r w:rsidR="00200C36" w:rsidRPr="00341A00">
        <w:rPr>
          <w:rFonts w:asciiTheme="majorBidi" w:hAnsiTheme="majorBidi" w:cstheme="majorBidi"/>
          <w:sz w:val="28"/>
          <w:szCs w:val="28"/>
        </w:rPr>
        <w:t xml:space="preserve">, showing growth increment, these results reinforced the previous studies with the same </w:t>
      </w:r>
      <w:r w:rsidR="00AA516A" w:rsidRPr="00341A00">
        <w:rPr>
          <w:rFonts w:asciiTheme="majorBidi" w:hAnsiTheme="majorBidi" w:cstheme="majorBidi"/>
          <w:sz w:val="28"/>
          <w:szCs w:val="28"/>
        </w:rPr>
        <w:t>combination</w:t>
      </w:r>
      <w:r w:rsidR="00200C36" w:rsidRPr="00341A00">
        <w:rPr>
          <w:rFonts w:asciiTheme="majorBidi" w:hAnsiTheme="majorBidi" w:cstheme="majorBidi"/>
          <w:sz w:val="28"/>
          <w:szCs w:val="28"/>
        </w:rPr>
        <w:t xml:space="preserve"> of host and AMF </w:t>
      </w:r>
      <w:proofErr w:type="spellStart"/>
      <w:r w:rsidR="00200C36" w:rsidRPr="00341A00">
        <w:rPr>
          <w:rFonts w:asciiTheme="majorBidi" w:hAnsiTheme="majorBidi" w:cstheme="majorBidi"/>
          <w:sz w:val="28"/>
          <w:szCs w:val="28"/>
        </w:rPr>
        <w:t>Anjos</w:t>
      </w:r>
      <w:proofErr w:type="spellEnd"/>
      <w:r w:rsidR="00200C36" w:rsidRPr="00341A00">
        <w:rPr>
          <w:rFonts w:asciiTheme="majorBidi" w:hAnsiTheme="majorBidi" w:cstheme="majorBidi"/>
          <w:sz w:val="28"/>
          <w:szCs w:val="28"/>
        </w:rPr>
        <w:t xml:space="preserve"> </w:t>
      </w:r>
      <w:r w:rsidR="00200C36" w:rsidRPr="00341A00">
        <w:rPr>
          <w:rFonts w:asciiTheme="majorBidi" w:hAnsiTheme="majorBidi" w:cstheme="majorBidi"/>
          <w:i/>
          <w:iCs/>
          <w:sz w:val="28"/>
          <w:szCs w:val="28"/>
        </w:rPr>
        <w:t>et al</w:t>
      </w:r>
      <w:r w:rsidR="00200C36" w:rsidRPr="00341A00">
        <w:rPr>
          <w:rFonts w:asciiTheme="majorBidi" w:hAnsiTheme="majorBidi" w:cstheme="majorBidi"/>
          <w:sz w:val="28"/>
          <w:szCs w:val="28"/>
        </w:rPr>
        <w:t xml:space="preserve">., (2005). The decrease in plant shoot development associated with nematode parasitism usually is related to the interruption of water and nutrients translocation by the giant cells same as </w:t>
      </w:r>
      <w:proofErr w:type="spellStart"/>
      <w:r w:rsidR="00200C36" w:rsidRPr="00341A00">
        <w:rPr>
          <w:rFonts w:asciiTheme="majorBidi" w:hAnsiTheme="majorBidi" w:cstheme="majorBidi"/>
          <w:sz w:val="28"/>
          <w:szCs w:val="28"/>
        </w:rPr>
        <w:t>Cofcewicz</w:t>
      </w:r>
      <w:proofErr w:type="spellEnd"/>
      <w:r w:rsidR="00687F1E" w:rsidRPr="00341A00">
        <w:rPr>
          <w:rFonts w:asciiTheme="majorBidi" w:hAnsiTheme="majorBidi" w:cstheme="majorBidi"/>
          <w:sz w:val="28"/>
          <w:szCs w:val="28"/>
        </w:rPr>
        <w:t xml:space="preserve"> </w:t>
      </w:r>
      <w:r w:rsidR="00200C36" w:rsidRPr="00341A00">
        <w:rPr>
          <w:rFonts w:asciiTheme="majorBidi" w:hAnsiTheme="majorBidi" w:cstheme="majorBidi"/>
          <w:i/>
          <w:iCs/>
          <w:color w:val="000000" w:themeColor="text1"/>
          <w:sz w:val="28"/>
          <w:szCs w:val="28"/>
        </w:rPr>
        <w:t>et al</w:t>
      </w:r>
      <w:r w:rsidR="00200C36" w:rsidRPr="00341A00">
        <w:rPr>
          <w:rFonts w:asciiTheme="majorBidi" w:hAnsiTheme="majorBidi" w:cstheme="majorBidi"/>
          <w:color w:val="000000" w:themeColor="text1"/>
          <w:sz w:val="28"/>
          <w:szCs w:val="28"/>
        </w:rPr>
        <w:t>., (2001).</w:t>
      </w:r>
      <w:r w:rsidR="00791CC6" w:rsidRPr="00341A00">
        <w:rPr>
          <w:rFonts w:asciiTheme="majorBidi" w:hAnsiTheme="majorBidi" w:cstheme="majorBidi"/>
          <w:sz w:val="28"/>
          <w:szCs w:val="28"/>
        </w:rPr>
        <w:t xml:space="preserve"> The nutritional benefit promoted by </w:t>
      </w:r>
      <w:proofErr w:type="spellStart"/>
      <w:r w:rsidR="00791CC6" w:rsidRPr="00341A00">
        <w:rPr>
          <w:rFonts w:asciiTheme="majorBidi" w:hAnsiTheme="majorBidi" w:cstheme="majorBidi"/>
          <w:sz w:val="28"/>
          <w:szCs w:val="28"/>
        </w:rPr>
        <w:t>mycorrhizea</w:t>
      </w:r>
      <w:proofErr w:type="spellEnd"/>
      <w:r w:rsidR="00791CC6" w:rsidRPr="00341A00">
        <w:rPr>
          <w:rFonts w:asciiTheme="majorBidi" w:hAnsiTheme="majorBidi" w:cstheme="majorBidi"/>
          <w:sz w:val="28"/>
          <w:szCs w:val="28"/>
        </w:rPr>
        <w:t xml:space="preserve"> on tomato plants contributed for increasing the resistance or tolerance to </w:t>
      </w:r>
      <w:r w:rsidR="00791CC6" w:rsidRPr="00341A00">
        <w:rPr>
          <w:rFonts w:asciiTheme="majorBidi" w:hAnsiTheme="majorBidi" w:cstheme="majorBidi"/>
          <w:i/>
          <w:iCs/>
          <w:sz w:val="28"/>
          <w:szCs w:val="28"/>
        </w:rPr>
        <w:t xml:space="preserve">M. </w:t>
      </w:r>
      <w:proofErr w:type="spellStart"/>
      <w:r w:rsidR="00791CC6" w:rsidRPr="00341A00">
        <w:rPr>
          <w:rFonts w:asciiTheme="majorBidi" w:hAnsiTheme="majorBidi" w:cstheme="majorBidi"/>
          <w:i/>
          <w:iCs/>
          <w:sz w:val="28"/>
          <w:szCs w:val="28"/>
        </w:rPr>
        <w:t>javanica</w:t>
      </w:r>
      <w:proofErr w:type="spellEnd"/>
      <w:r w:rsidR="00791CC6" w:rsidRPr="00341A00">
        <w:rPr>
          <w:rFonts w:asciiTheme="majorBidi" w:hAnsiTheme="majorBidi" w:cstheme="majorBidi"/>
          <w:i/>
          <w:iCs/>
          <w:sz w:val="28"/>
          <w:szCs w:val="28"/>
        </w:rPr>
        <w:t xml:space="preserve"> m. </w:t>
      </w:r>
      <w:proofErr w:type="spellStart"/>
      <w:r w:rsidR="00791CC6" w:rsidRPr="00341A00">
        <w:rPr>
          <w:rFonts w:asciiTheme="majorBidi" w:hAnsiTheme="majorBidi" w:cstheme="majorBidi"/>
          <w:i/>
          <w:iCs/>
          <w:sz w:val="28"/>
          <w:szCs w:val="28"/>
        </w:rPr>
        <w:t>javanica</w:t>
      </w:r>
      <w:proofErr w:type="spellEnd"/>
      <w:r w:rsidR="00791CC6" w:rsidRPr="00341A00">
        <w:rPr>
          <w:rFonts w:asciiTheme="majorBidi" w:hAnsiTheme="majorBidi" w:cstheme="majorBidi"/>
          <w:sz w:val="28"/>
          <w:szCs w:val="28"/>
        </w:rPr>
        <w:t xml:space="preserve"> same as found by </w:t>
      </w:r>
      <w:proofErr w:type="spellStart"/>
      <w:r w:rsidR="00791CC6" w:rsidRPr="00341A00">
        <w:rPr>
          <w:rFonts w:asciiTheme="majorBidi" w:hAnsiTheme="majorBidi" w:cstheme="majorBidi"/>
          <w:sz w:val="28"/>
          <w:szCs w:val="28"/>
        </w:rPr>
        <w:t>Cofcewicz</w:t>
      </w:r>
      <w:proofErr w:type="spellEnd"/>
      <w:r w:rsidR="00791CC6" w:rsidRPr="00341A00">
        <w:rPr>
          <w:rFonts w:asciiTheme="majorBidi" w:hAnsiTheme="majorBidi" w:cstheme="majorBidi"/>
          <w:sz w:val="28"/>
          <w:szCs w:val="28"/>
        </w:rPr>
        <w:t xml:space="preserve"> </w:t>
      </w:r>
      <w:r w:rsidR="00791CC6" w:rsidRPr="00341A00">
        <w:rPr>
          <w:rFonts w:asciiTheme="majorBidi" w:hAnsiTheme="majorBidi" w:cstheme="majorBidi"/>
          <w:i/>
          <w:iCs/>
          <w:sz w:val="28"/>
          <w:szCs w:val="28"/>
        </w:rPr>
        <w:t>et al.</w:t>
      </w:r>
      <w:r w:rsidR="00AA516A" w:rsidRPr="00341A00">
        <w:rPr>
          <w:rFonts w:asciiTheme="majorBidi" w:hAnsiTheme="majorBidi" w:cstheme="majorBidi"/>
          <w:i/>
          <w:iCs/>
          <w:sz w:val="28"/>
          <w:szCs w:val="28"/>
        </w:rPr>
        <w:t>,</w:t>
      </w:r>
      <w:r w:rsidR="00AA516A" w:rsidRPr="00341A00">
        <w:rPr>
          <w:rFonts w:asciiTheme="majorBidi" w:hAnsiTheme="majorBidi" w:cstheme="majorBidi"/>
          <w:sz w:val="28"/>
          <w:szCs w:val="28"/>
        </w:rPr>
        <w:t xml:space="preserve"> (</w:t>
      </w:r>
      <w:r w:rsidR="00791CC6" w:rsidRPr="00341A00">
        <w:rPr>
          <w:rFonts w:asciiTheme="majorBidi" w:hAnsiTheme="majorBidi" w:cstheme="majorBidi"/>
          <w:sz w:val="28"/>
          <w:szCs w:val="28"/>
        </w:rPr>
        <w:t>2001).</w:t>
      </w:r>
      <w:r w:rsidR="00557423" w:rsidRPr="00341A00">
        <w:rPr>
          <w:rFonts w:asciiTheme="majorBidi" w:hAnsiTheme="majorBidi" w:cstheme="majorBidi"/>
          <w:sz w:val="28"/>
          <w:szCs w:val="28"/>
        </w:rPr>
        <w:t xml:space="preserve"> The establishment of </w:t>
      </w:r>
      <w:proofErr w:type="spellStart"/>
      <w:r w:rsidR="00557423" w:rsidRPr="00341A00">
        <w:rPr>
          <w:rFonts w:asciiTheme="majorBidi" w:hAnsiTheme="majorBidi" w:cstheme="majorBidi"/>
          <w:sz w:val="28"/>
          <w:szCs w:val="28"/>
        </w:rPr>
        <w:t>mycorrhizal</w:t>
      </w:r>
      <w:proofErr w:type="spellEnd"/>
      <w:r w:rsidR="00557423" w:rsidRPr="00341A00">
        <w:rPr>
          <w:rFonts w:asciiTheme="majorBidi" w:hAnsiTheme="majorBidi" w:cstheme="majorBidi"/>
          <w:sz w:val="28"/>
          <w:szCs w:val="28"/>
        </w:rPr>
        <w:t xml:space="preserve"> prior to nematode contact was beneficial for tomato plants conferring conditions for improved plant growth in the presence of the pathogen.</w:t>
      </w:r>
    </w:p>
    <w:p w:rsidR="00FD1191" w:rsidRDefault="00FD1191" w:rsidP="003E2187">
      <w:pPr>
        <w:spacing w:line="360" w:lineRule="auto"/>
        <w:jc w:val="both"/>
        <w:rPr>
          <w:rFonts w:asciiTheme="majorBidi" w:hAnsiTheme="majorBidi" w:cstheme="majorBidi"/>
          <w:sz w:val="28"/>
          <w:szCs w:val="28"/>
        </w:rPr>
      </w:pPr>
    </w:p>
    <w:p w:rsidR="00FD1191" w:rsidRDefault="00FD1191" w:rsidP="003E2187">
      <w:pPr>
        <w:spacing w:line="360" w:lineRule="auto"/>
        <w:jc w:val="both"/>
        <w:rPr>
          <w:rFonts w:asciiTheme="majorBidi" w:hAnsiTheme="majorBidi" w:cstheme="majorBidi"/>
          <w:sz w:val="28"/>
          <w:szCs w:val="28"/>
        </w:rPr>
      </w:pPr>
    </w:p>
    <w:p w:rsidR="00FD1191" w:rsidRDefault="00FD1191" w:rsidP="003E2187">
      <w:pPr>
        <w:spacing w:line="360" w:lineRule="auto"/>
        <w:jc w:val="both"/>
        <w:rPr>
          <w:rFonts w:asciiTheme="majorBidi" w:hAnsiTheme="majorBidi" w:cstheme="majorBidi"/>
          <w:sz w:val="28"/>
          <w:szCs w:val="28"/>
        </w:rPr>
      </w:pPr>
    </w:p>
    <w:p w:rsidR="00FD1191" w:rsidRDefault="00FD1191" w:rsidP="003E2187">
      <w:pPr>
        <w:spacing w:line="360" w:lineRule="auto"/>
        <w:jc w:val="both"/>
        <w:rPr>
          <w:rFonts w:asciiTheme="majorBidi" w:hAnsiTheme="majorBidi" w:cstheme="majorBidi"/>
          <w:sz w:val="28"/>
          <w:szCs w:val="28"/>
        </w:rPr>
      </w:pPr>
    </w:p>
    <w:p w:rsidR="00FD1191" w:rsidRDefault="00FD1191" w:rsidP="003E2187">
      <w:pPr>
        <w:spacing w:line="360" w:lineRule="auto"/>
        <w:jc w:val="both"/>
        <w:rPr>
          <w:rFonts w:asciiTheme="majorBidi" w:hAnsiTheme="majorBidi" w:cstheme="majorBidi"/>
          <w:sz w:val="28"/>
          <w:szCs w:val="28"/>
        </w:rPr>
      </w:pPr>
    </w:p>
    <w:p w:rsidR="00FD1191" w:rsidRDefault="00FD1191" w:rsidP="003E2187">
      <w:pPr>
        <w:spacing w:line="360" w:lineRule="auto"/>
        <w:jc w:val="both"/>
        <w:rPr>
          <w:rFonts w:asciiTheme="majorBidi" w:hAnsiTheme="majorBidi" w:cstheme="majorBidi"/>
          <w:sz w:val="28"/>
          <w:szCs w:val="28"/>
        </w:rPr>
      </w:pPr>
    </w:p>
    <w:p w:rsidR="00FD1191" w:rsidRPr="00341A00" w:rsidRDefault="00FD1191" w:rsidP="003E2187">
      <w:pPr>
        <w:spacing w:line="360" w:lineRule="auto"/>
        <w:jc w:val="both"/>
        <w:rPr>
          <w:rFonts w:asciiTheme="majorBidi" w:hAnsiTheme="majorBidi" w:cstheme="majorBidi"/>
          <w:sz w:val="28"/>
          <w:szCs w:val="28"/>
        </w:rPr>
      </w:pPr>
    </w:p>
    <w:p w:rsidR="00160011" w:rsidRPr="00160011" w:rsidRDefault="00D530D9" w:rsidP="00160011">
      <w:pPr>
        <w:spacing w:line="360" w:lineRule="auto"/>
        <w:rPr>
          <w:rFonts w:asciiTheme="majorBidi" w:eastAsia="Times New Roman" w:hAnsiTheme="majorBidi" w:cstheme="majorBidi"/>
          <w:b/>
          <w:bCs/>
          <w:sz w:val="28"/>
          <w:szCs w:val="28"/>
        </w:rPr>
      </w:pPr>
      <w:r w:rsidRPr="00341A00">
        <w:rPr>
          <w:rFonts w:asciiTheme="majorBidi" w:eastAsia="Times New Roman" w:hAnsiTheme="majorBidi" w:cstheme="majorBidi"/>
          <w:b/>
          <w:bCs/>
          <w:sz w:val="28"/>
          <w:szCs w:val="28"/>
        </w:rPr>
        <w:lastRenderedPageBreak/>
        <w:t>References</w:t>
      </w:r>
    </w:p>
    <w:p w:rsidR="00160011" w:rsidRPr="005902D1" w:rsidRDefault="00160011" w:rsidP="0097392C">
      <w:pPr>
        <w:autoSpaceDE w:val="0"/>
        <w:autoSpaceDN w:val="0"/>
        <w:adjustRightInd w:val="0"/>
        <w:spacing w:after="0" w:line="360" w:lineRule="auto"/>
        <w:jc w:val="both"/>
        <w:rPr>
          <w:rFonts w:asciiTheme="majorBidi" w:hAnsiTheme="majorBidi" w:cstheme="majorBidi"/>
          <w:sz w:val="28"/>
          <w:szCs w:val="28"/>
        </w:rPr>
      </w:pPr>
      <w:r w:rsidRPr="005902D1">
        <w:rPr>
          <w:rFonts w:asciiTheme="majorBidi" w:hAnsiTheme="majorBidi" w:cstheme="majorBidi"/>
          <w:sz w:val="28"/>
          <w:szCs w:val="28"/>
        </w:rPr>
        <w:t>​</w:t>
      </w:r>
      <w:r w:rsidRPr="00EF04F1">
        <w:rPr>
          <w:rFonts w:asciiTheme="majorBidi" w:hAnsiTheme="majorBidi" w:cstheme="majorBidi"/>
          <w:b/>
          <w:bCs/>
          <w:sz w:val="28"/>
          <w:szCs w:val="28"/>
        </w:rPr>
        <w:t>Salazar, M.M. and Schroeder</w:t>
      </w:r>
      <w:r>
        <w:rPr>
          <w:rFonts w:asciiTheme="majorBidi" w:hAnsiTheme="majorBidi" w:cstheme="majorBidi"/>
          <w:sz w:val="28"/>
          <w:szCs w:val="28"/>
        </w:rPr>
        <w:t xml:space="preserve"> </w:t>
      </w:r>
      <w:r w:rsidRPr="005902D1">
        <w:rPr>
          <w:rFonts w:asciiTheme="majorBidi" w:hAnsiTheme="majorBidi" w:cstheme="majorBidi"/>
          <w:sz w:val="28"/>
          <w:szCs w:val="28"/>
        </w:rPr>
        <w:t>Using A Galling Index To Explore Root-Knot Nematode Biology And Epidemiology</w:t>
      </w:r>
      <w:r>
        <w:rPr>
          <w:rFonts w:asciiTheme="majorBidi" w:hAnsiTheme="majorBidi" w:cstheme="majorBidi"/>
          <w:sz w:val="28"/>
          <w:szCs w:val="28"/>
        </w:rPr>
        <w:t>.</w:t>
      </w:r>
      <w:r w:rsidRPr="005902D1">
        <w:t xml:space="preserve"> </w:t>
      </w:r>
      <w:r w:rsidRPr="005902D1">
        <w:rPr>
          <w:rFonts w:asciiTheme="majorBidi" w:hAnsiTheme="majorBidi" w:cstheme="majorBidi"/>
          <w:sz w:val="28"/>
          <w:szCs w:val="28"/>
        </w:rPr>
        <w:t>The Plant Health Instructor</w:t>
      </w:r>
      <w:r w:rsidR="00F222A2">
        <w:rPr>
          <w:rFonts w:asciiTheme="majorBidi" w:hAnsiTheme="majorBidi" w:cstheme="majorBidi"/>
          <w:sz w:val="28"/>
          <w:szCs w:val="28"/>
        </w:rPr>
        <w:t>.</w:t>
      </w:r>
      <w:r w:rsidR="00F222A2" w:rsidRPr="00F222A2">
        <w:t xml:space="preserve"> </w:t>
      </w:r>
      <w:r w:rsidR="00F222A2" w:rsidRPr="00F222A2">
        <w:rPr>
          <w:rFonts w:asciiTheme="majorBidi" w:hAnsiTheme="majorBidi" w:cstheme="majorBidi"/>
          <w:sz w:val="28"/>
          <w:szCs w:val="28"/>
        </w:rPr>
        <w:t>2018.</w:t>
      </w:r>
    </w:p>
    <w:p w:rsidR="00160011" w:rsidRPr="00C62B25" w:rsidRDefault="00160011" w:rsidP="0097392C">
      <w:pPr>
        <w:spacing w:line="360" w:lineRule="auto"/>
        <w:jc w:val="both"/>
        <w:rPr>
          <w:rFonts w:asciiTheme="majorBidi" w:eastAsia="Times New Roman" w:hAnsiTheme="majorBidi" w:cstheme="majorBidi"/>
          <w:sz w:val="28"/>
          <w:szCs w:val="28"/>
        </w:rPr>
      </w:pPr>
      <w:proofErr w:type="spellStart"/>
      <w:r w:rsidRPr="00C62B25">
        <w:rPr>
          <w:rFonts w:asciiTheme="majorBidi" w:eastAsia="Times New Roman" w:hAnsiTheme="majorBidi" w:cstheme="majorBidi"/>
          <w:b/>
          <w:bCs/>
          <w:sz w:val="28"/>
          <w:szCs w:val="28"/>
        </w:rPr>
        <w:t>Abd-Elgawad</w:t>
      </w:r>
      <w:proofErr w:type="spellEnd"/>
      <w:r w:rsidRPr="00C62B25">
        <w:rPr>
          <w:rFonts w:asciiTheme="majorBidi" w:eastAsia="Times New Roman" w:hAnsiTheme="majorBidi" w:cstheme="majorBidi"/>
          <w:b/>
          <w:bCs/>
          <w:sz w:val="28"/>
          <w:szCs w:val="28"/>
        </w:rPr>
        <w:t xml:space="preserve"> </w:t>
      </w:r>
      <w:r>
        <w:rPr>
          <w:rFonts w:asciiTheme="majorBidi" w:eastAsia="Times New Roman" w:hAnsiTheme="majorBidi" w:cstheme="majorBidi"/>
          <w:b/>
          <w:bCs/>
          <w:sz w:val="28"/>
          <w:szCs w:val="28"/>
        </w:rPr>
        <w:t xml:space="preserve">, M.M.M. </w:t>
      </w:r>
      <w:r w:rsidRPr="00C62B25">
        <w:rPr>
          <w:rFonts w:asciiTheme="majorBidi" w:eastAsia="Times New Roman" w:hAnsiTheme="majorBidi" w:cstheme="majorBidi"/>
          <w:sz w:val="28"/>
          <w:szCs w:val="28"/>
        </w:rPr>
        <w:t>Optimizing Safe Approaches to Manage Plant-Parasitic Nematodes</w:t>
      </w:r>
      <w:r>
        <w:rPr>
          <w:rFonts w:asciiTheme="majorBidi" w:eastAsia="Times New Roman" w:hAnsiTheme="majorBidi" w:cstheme="majorBidi"/>
          <w:sz w:val="28"/>
          <w:szCs w:val="28"/>
        </w:rPr>
        <w:t>.</w:t>
      </w:r>
      <w:r w:rsidRPr="00C62B25">
        <w:t xml:space="preserve"> </w:t>
      </w:r>
      <w:r w:rsidRPr="00C62B25">
        <w:rPr>
          <w:rFonts w:asciiTheme="majorBidi" w:eastAsia="Times New Roman" w:hAnsiTheme="majorBidi" w:cstheme="majorBidi"/>
          <w:sz w:val="28"/>
          <w:szCs w:val="28"/>
        </w:rPr>
        <w:t xml:space="preserve">Plants (Basel). 2021 Sep 14;10(9):1911. </w:t>
      </w:r>
      <w:proofErr w:type="spellStart"/>
      <w:r w:rsidRPr="00C62B25">
        <w:rPr>
          <w:rFonts w:asciiTheme="majorBidi" w:eastAsia="Times New Roman" w:hAnsiTheme="majorBidi" w:cstheme="majorBidi"/>
          <w:sz w:val="28"/>
          <w:szCs w:val="28"/>
        </w:rPr>
        <w:t>doi</w:t>
      </w:r>
      <w:proofErr w:type="spellEnd"/>
      <w:r w:rsidRPr="00C62B25">
        <w:rPr>
          <w:rFonts w:asciiTheme="majorBidi" w:eastAsia="Times New Roman" w:hAnsiTheme="majorBidi" w:cstheme="majorBidi"/>
          <w:sz w:val="28"/>
          <w:szCs w:val="28"/>
        </w:rPr>
        <w:t>: 10.3390/plants10091911</w:t>
      </w:r>
      <w:r>
        <w:rPr>
          <w:rFonts w:asciiTheme="majorBidi" w:eastAsia="Times New Roman" w:hAnsiTheme="majorBidi" w:cstheme="majorBidi"/>
          <w:sz w:val="28"/>
          <w:szCs w:val="28"/>
        </w:rPr>
        <w:t xml:space="preserve">. </w:t>
      </w:r>
      <w:proofErr w:type="spellStart"/>
      <w:r w:rsidRPr="00C62B25">
        <w:rPr>
          <w:rFonts w:asciiTheme="majorBidi" w:eastAsia="Times New Roman" w:hAnsiTheme="majorBidi" w:cstheme="majorBidi"/>
          <w:sz w:val="28"/>
          <w:szCs w:val="28"/>
        </w:rPr>
        <w:t>Špela</w:t>
      </w:r>
      <w:proofErr w:type="spellEnd"/>
      <w:r w:rsidRPr="00C62B25">
        <w:rPr>
          <w:rFonts w:asciiTheme="majorBidi" w:eastAsia="Times New Roman" w:hAnsiTheme="majorBidi" w:cstheme="majorBidi"/>
          <w:sz w:val="28"/>
          <w:szCs w:val="28"/>
        </w:rPr>
        <w:t xml:space="preserve"> </w:t>
      </w:r>
      <w:proofErr w:type="spellStart"/>
      <w:r w:rsidRPr="00C62B25">
        <w:rPr>
          <w:rFonts w:asciiTheme="majorBidi" w:eastAsia="Times New Roman" w:hAnsiTheme="majorBidi" w:cstheme="majorBidi"/>
          <w:sz w:val="28"/>
          <w:szCs w:val="28"/>
        </w:rPr>
        <w:t>Mechora</w:t>
      </w:r>
      <w:proofErr w:type="spellEnd"/>
      <w:r>
        <w:rPr>
          <w:rFonts w:asciiTheme="majorBidi" w:eastAsia="Times New Roman" w:hAnsiTheme="majorBidi" w:cstheme="majorBidi"/>
          <w:sz w:val="28"/>
          <w:szCs w:val="28"/>
        </w:rPr>
        <w:t xml:space="preserve"> (Ed).</w:t>
      </w:r>
      <w:r w:rsidR="00F222A2" w:rsidRPr="00F222A2">
        <w:t xml:space="preserve"> </w:t>
      </w:r>
      <w:r w:rsidR="00F222A2" w:rsidRPr="00F222A2">
        <w:rPr>
          <w:rFonts w:asciiTheme="majorBidi" w:eastAsia="Times New Roman" w:hAnsiTheme="majorBidi" w:cstheme="majorBidi"/>
          <w:sz w:val="28"/>
          <w:szCs w:val="28"/>
        </w:rPr>
        <w:t>2021.</w:t>
      </w:r>
    </w:p>
    <w:p w:rsidR="00160011" w:rsidRPr="00320E3D" w:rsidRDefault="00160011" w:rsidP="0097392C">
      <w:pPr>
        <w:spacing w:line="360" w:lineRule="auto"/>
        <w:jc w:val="both"/>
        <w:rPr>
          <w:rFonts w:asciiTheme="majorBidi" w:eastAsia="Times New Roman" w:hAnsiTheme="majorBidi" w:cstheme="majorBidi"/>
          <w:sz w:val="24"/>
          <w:szCs w:val="24"/>
        </w:rPr>
      </w:pPr>
      <w:r w:rsidRPr="00320E3D">
        <w:rPr>
          <w:rFonts w:asciiTheme="majorBidi" w:eastAsia="Times New Roman" w:hAnsiTheme="majorBidi" w:cstheme="majorBidi"/>
          <w:b/>
          <w:bCs/>
          <w:sz w:val="28"/>
          <w:szCs w:val="28"/>
        </w:rPr>
        <w:t xml:space="preserve">Adam, A. B., Musa </w:t>
      </w:r>
      <w:proofErr w:type="spellStart"/>
      <w:r w:rsidRPr="00320E3D">
        <w:rPr>
          <w:rFonts w:asciiTheme="majorBidi" w:eastAsia="Times New Roman" w:hAnsiTheme="majorBidi" w:cstheme="majorBidi"/>
          <w:b/>
          <w:bCs/>
          <w:sz w:val="28"/>
          <w:szCs w:val="28"/>
        </w:rPr>
        <w:t>Yahaya</w:t>
      </w:r>
      <w:proofErr w:type="spellEnd"/>
      <w:r w:rsidRPr="00320E3D">
        <w:rPr>
          <w:rFonts w:asciiTheme="majorBidi" w:eastAsia="Times New Roman" w:hAnsiTheme="majorBidi" w:cstheme="majorBidi"/>
          <w:b/>
          <w:bCs/>
          <w:sz w:val="28"/>
          <w:szCs w:val="28"/>
        </w:rPr>
        <w:t xml:space="preserve"> </w:t>
      </w:r>
      <w:proofErr w:type="spellStart"/>
      <w:r w:rsidRPr="00320E3D">
        <w:rPr>
          <w:rFonts w:asciiTheme="majorBidi" w:eastAsia="Times New Roman" w:hAnsiTheme="majorBidi" w:cstheme="majorBidi"/>
          <w:b/>
          <w:bCs/>
          <w:sz w:val="28"/>
          <w:szCs w:val="28"/>
        </w:rPr>
        <w:t>Abubakar</w:t>
      </w:r>
      <w:proofErr w:type="spellEnd"/>
      <w:r w:rsidRPr="00320E3D">
        <w:rPr>
          <w:rFonts w:asciiTheme="majorBidi" w:eastAsia="Times New Roman" w:hAnsiTheme="majorBidi" w:cstheme="majorBidi"/>
          <w:b/>
          <w:bCs/>
          <w:sz w:val="28"/>
          <w:szCs w:val="28"/>
        </w:rPr>
        <w:t xml:space="preserve"> and </w:t>
      </w:r>
      <w:proofErr w:type="spellStart"/>
      <w:r w:rsidRPr="00320E3D">
        <w:rPr>
          <w:rFonts w:asciiTheme="majorBidi" w:eastAsia="Times New Roman" w:hAnsiTheme="majorBidi" w:cstheme="majorBidi"/>
          <w:b/>
          <w:bCs/>
          <w:sz w:val="28"/>
          <w:szCs w:val="28"/>
        </w:rPr>
        <w:t>Aliyu</w:t>
      </w:r>
      <w:proofErr w:type="spellEnd"/>
      <w:r w:rsidRPr="00320E3D">
        <w:rPr>
          <w:rFonts w:asciiTheme="majorBidi" w:eastAsia="Times New Roman" w:hAnsiTheme="majorBidi" w:cstheme="majorBidi"/>
          <w:b/>
          <w:bCs/>
          <w:sz w:val="28"/>
          <w:szCs w:val="28"/>
        </w:rPr>
        <w:t xml:space="preserve"> Mohammed</w:t>
      </w:r>
      <w:r>
        <w:rPr>
          <w:rFonts w:asciiTheme="majorBidi" w:eastAsia="Times New Roman" w:hAnsiTheme="majorBidi" w:cstheme="majorBidi"/>
          <w:sz w:val="28"/>
          <w:szCs w:val="28"/>
        </w:rPr>
        <w:t xml:space="preserve"> </w:t>
      </w:r>
      <w:r w:rsidR="00F222A2">
        <w:rPr>
          <w:rFonts w:asciiTheme="majorBidi" w:hAnsiTheme="majorBidi" w:cstheme="majorBidi"/>
          <w:sz w:val="24"/>
          <w:szCs w:val="24"/>
        </w:rPr>
        <w:t xml:space="preserve">. </w:t>
      </w:r>
      <w:r w:rsidRPr="00320E3D">
        <w:rPr>
          <w:rFonts w:asciiTheme="majorBidi" w:hAnsiTheme="majorBidi" w:cstheme="majorBidi"/>
          <w:sz w:val="24"/>
          <w:szCs w:val="24"/>
        </w:rPr>
        <w:t xml:space="preserve">Investigating Natural Products as Pesticides alternatives : Study on Efficacy and </w:t>
      </w:r>
      <w:r>
        <w:rPr>
          <w:rFonts w:asciiTheme="majorBidi" w:eastAsia="Times New Roman" w:hAnsiTheme="majorBidi" w:cstheme="majorBidi"/>
          <w:sz w:val="24"/>
          <w:szCs w:val="24"/>
        </w:rPr>
        <w:t xml:space="preserve">Safety. (Conference Paper). </w:t>
      </w:r>
      <w:r w:rsidRPr="00320E3D">
        <w:rPr>
          <w:rFonts w:asciiTheme="majorBidi" w:eastAsia="Times New Roman" w:hAnsiTheme="majorBidi" w:cstheme="majorBidi"/>
          <w:sz w:val="24"/>
          <w:szCs w:val="24"/>
        </w:rPr>
        <w:t>BİLSEL INTERNATIONAL HARPUT SCIENTIFIC RESEARCHES CONGRESS, 09-10 November, 2024, ELAZIĞ/TÜRKİYE</w:t>
      </w:r>
      <w:r>
        <w:rPr>
          <w:rFonts w:asciiTheme="majorBidi" w:eastAsia="Times New Roman" w:hAnsiTheme="majorBidi" w:cstheme="majorBidi"/>
          <w:sz w:val="24"/>
          <w:szCs w:val="24"/>
        </w:rPr>
        <w:t xml:space="preserve">. </w:t>
      </w:r>
      <w:r w:rsidR="00F222A2" w:rsidRPr="00F222A2">
        <w:rPr>
          <w:rFonts w:asciiTheme="majorBidi" w:eastAsia="Times New Roman" w:hAnsiTheme="majorBidi" w:cstheme="majorBidi"/>
          <w:sz w:val="24"/>
          <w:szCs w:val="24"/>
        </w:rPr>
        <w:t>2024.</w:t>
      </w:r>
    </w:p>
    <w:p w:rsidR="00160011" w:rsidRPr="00341A00" w:rsidRDefault="00160011" w:rsidP="0097392C">
      <w:pPr>
        <w:spacing w:before="240" w:line="360" w:lineRule="auto"/>
        <w:jc w:val="both"/>
        <w:rPr>
          <w:rFonts w:asciiTheme="majorBidi" w:hAnsiTheme="majorBidi" w:cstheme="majorBidi"/>
          <w:sz w:val="28"/>
          <w:szCs w:val="28"/>
        </w:rPr>
      </w:pPr>
      <w:proofErr w:type="spellStart"/>
      <w:r w:rsidRPr="00341A00">
        <w:rPr>
          <w:rFonts w:asciiTheme="majorBidi" w:hAnsiTheme="majorBidi" w:cstheme="majorBidi"/>
          <w:b/>
          <w:bCs/>
          <w:sz w:val="28"/>
          <w:szCs w:val="28"/>
        </w:rPr>
        <w:t>Anjos</w:t>
      </w:r>
      <w:proofErr w:type="spellEnd"/>
      <w:r w:rsidRPr="00341A00">
        <w:rPr>
          <w:rFonts w:asciiTheme="majorBidi" w:hAnsiTheme="majorBidi" w:cstheme="majorBidi"/>
          <w:b/>
          <w:bCs/>
          <w:sz w:val="28"/>
          <w:szCs w:val="28"/>
        </w:rPr>
        <w:t xml:space="preserve">, E.C.T; </w:t>
      </w:r>
      <w:proofErr w:type="spellStart"/>
      <w:r w:rsidRPr="00341A00">
        <w:rPr>
          <w:rFonts w:asciiTheme="majorBidi" w:hAnsiTheme="majorBidi" w:cstheme="majorBidi"/>
          <w:b/>
          <w:bCs/>
          <w:sz w:val="28"/>
          <w:szCs w:val="28"/>
        </w:rPr>
        <w:t>Cavaclcante</w:t>
      </w:r>
      <w:proofErr w:type="spellEnd"/>
      <w:r w:rsidRPr="00341A00">
        <w:rPr>
          <w:rFonts w:asciiTheme="majorBidi" w:hAnsiTheme="majorBidi" w:cstheme="majorBidi"/>
          <w:b/>
          <w:bCs/>
          <w:sz w:val="28"/>
          <w:szCs w:val="28"/>
        </w:rPr>
        <w:t xml:space="preserve">, U.M.T; Santos, V.F.S. and Maia, </w:t>
      </w:r>
      <w:proofErr w:type="spellStart"/>
      <w:r w:rsidRPr="00341A00">
        <w:rPr>
          <w:rFonts w:asciiTheme="majorBidi" w:hAnsiTheme="majorBidi" w:cstheme="majorBidi"/>
          <w:b/>
          <w:bCs/>
          <w:sz w:val="28"/>
          <w:szCs w:val="28"/>
        </w:rPr>
        <w:t>L.C</w:t>
      </w:r>
      <w:r w:rsidR="00F222A2">
        <w:rPr>
          <w:rFonts w:asciiTheme="majorBidi" w:hAnsiTheme="majorBidi" w:cstheme="majorBidi"/>
          <w:sz w:val="28"/>
          <w:szCs w:val="28"/>
        </w:rPr>
        <w:t>.</w:t>
      </w:r>
      <w:r w:rsidRPr="00341A00">
        <w:rPr>
          <w:rFonts w:asciiTheme="majorBidi" w:hAnsiTheme="majorBidi" w:cstheme="majorBidi"/>
          <w:sz w:val="28"/>
          <w:szCs w:val="28"/>
        </w:rPr>
        <w:t>Prodcao</w:t>
      </w:r>
      <w:proofErr w:type="spellEnd"/>
      <w:r w:rsidRPr="00341A00">
        <w:rPr>
          <w:rFonts w:asciiTheme="majorBidi" w:hAnsiTheme="majorBidi" w:cstheme="majorBidi"/>
          <w:sz w:val="28"/>
          <w:szCs w:val="28"/>
        </w:rPr>
        <w:t xml:space="preserve"> de </w:t>
      </w:r>
      <w:proofErr w:type="spellStart"/>
      <w:r w:rsidRPr="00341A00">
        <w:rPr>
          <w:rFonts w:asciiTheme="majorBidi" w:hAnsiTheme="majorBidi" w:cstheme="majorBidi"/>
          <w:sz w:val="28"/>
          <w:szCs w:val="28"/>
        </w:rPr>
        <w:t>mudas</w:t>
      </w:r>
      <w:proofErr w:type="spellEnd"/>
      <w:r w:rsidRPr="00341A00">
        <w:rPr>
          <w:rFonts w:asciiTheme="majorBidi" w:hAnsiTheme="majorBidi" w:cstheme="majorBidi"/>
          <w:sz w:val="28"/>
          <w:szCs w:val="28"/>
        </w:rPr>
        <w:t xml:space="preserve"> de </w:t>
      </w:r>
      <w:proofErr w:type="spellStart"/>
      <w:r w:rsidRPr="00341A00">
        <w:rPr>
          <w:rFonts w:asciiTheme="majorBidi" w:hAnsiTheme="majorBidi" w:cstheme="majorBidi"/>
          <w:sz w:val="28"/>
          <w:szCs w:val="28"/>
        </w:rPr>
        <w:t>maracujazeiro</w:t>
      </w:r>
      <w:proofErr w:type="spellEnd"/>
      <w:r w:rsidRPr="00341A00">
        <w:rPr>
          <w:rFonts w:asciiTheme="majorBidi" w:hAnsiTheme="majorBidi" w:cstheme="majorBidi"/>
          <w:sz w:val="28"/>
          <w:szCs w:val="28"/>
        </w:rPr>
        <w:t xml:space="preserve">-doc </w:t>
      </w:r>
      <w:proofErr w:type="spellStart"/>
      <w:r w:rsidRPr="00341A00">
        <w:rPr>
          <w:rFonts w:asciiTheme="majorBidi" w:hAnsiTheme="majorBidi" w:cstheme="majorBidi"/>
          <w:sz w:val="28"/>
          <w:szCs w:val="28"/>
        </w:rPr>
        <w:t>micorrizadas</w:t>
      </w:r>
      <w:proofErr w:type="spellEnd"/>
      <w:r w:rsidRPr="00341A00">
        <w:rPr>
          <w:rFonts w:asciiTheme="majorBidi" w:hAnsiTheme="majorBidi" w:cstheme="majorBidi"/>
          <w:sz w:val="28"/>
          <w:szCs w:val="28"/>
        </w:rPr>
        <w:t xml:space="preserve"> </w:t>
      </w:r>
      <w:proofErr w:type="spellStart"/>
      <w:r w:rsidRPr="00341A00">
        <w:rPr>
          <w:rFonts w:asciiTheme="majorBidi" w:hAnsiTheme="majorBidi" w:cstheme="majorBidi"/>
          <w:sz w:val="28"/>
          <w:szCs w:val="28"/>
        </w:rPr>
        <w:t>em</w:t>
      </w:r>
      <w:proofErr w:type="spellEnd"/>
      <w:r w:rsidRPr="00341A00">
        <w:rPr>
          <w:rFonts w:asciiTheme="majorBidi" w:hAnsiTheme="majorBidi" w:cstheme="majorBidi"/>
          <w:sz w:val="28"/>
          <w:szCs w:val="28"/>
        </w:rPr>
        <w:t xml:space="preserve"> solo </w:t>
      </w:r>
      <w:proofErr w:type="spellStart"/>
      <w:r w:rsidRPr="00341A00">
        <w:rPr>
          <w:rFonts w:asciiTheme="majorBidi" w:hAnsiTheme="majorBidi" w:cstheme="majorBidi"/>
          <w:sz w:val="28"/>
          <w:szCs w:val="28"/>
        </w:rPr>
        <w:t>desinfestado</w:t>
      </w:r>
      <w:proofErr w:type="spellEnd"/>
      <w:r w:rsidRPr="00341A00">
        <w:rPr>
          <w:rFonts w:asciiTheme="majorBidi" w:hAnsiTheme="majorBidi" w:cstheme="majorBidi"/>
          <w:sz w:val="28"/>
          <w:szCs w:val="28"/>
        </w:rPr>
        <w:t xml:space="preserve"> e </w:t>
      </w:r>
      <w:proofErr w:type="spellStart"/>
      <w:r w:rsidRPr="00341A00">
        <w:rPr>
          <w:rFonts w:asciiTheme="majorBidi" w:hAnsiTheme="majorBidi" w:cstheme="majorBidi"/>
          <w:sz w:val="28"/>
          <w:szCs w:val="28"/>
        </w:rPr>
        <w:t>adubado</w:t>
      </w:r>
      <w:proofErr w:type="spellEnd"/>
      <w:r w:rsidRPr="00341A00">
        <w:rPr>
          <w:rFonts w:asciiTheme="majorBidi" w:hAnsiTheme="majorBidi" w:cstheme="majorBidi"/>
          <w:sz w:val="28"/>
          <w:szCs w:val="28"/>
        </w:rPr>
        <w:t xml:space="preserve"> com </w:t>
      </w:r>
      <w:proofErr w:type="spellStart"/>
      <w:r w:rsidRPr="00341A00">
        <w:rPr>
          <w:rFonts w:asciiTheme="majorBidi" w:hAnsiTheme="majorBidi" w:cstheme="majorBidi"/>
          <w:sz w:val="28"/>
          <w:szCs w:val="28"/>
        </w:rPr>
        <w:t>fosforo</w:t>
      </w:r>
      <w:proofErr w:type="spellEnd"/>
      <w:r w:rsidRPr="00341A00">
        <w:rPr>
          <w:rFonts w:asciiTheme="majorBidi" w:hAnsiTheme="majorBidi" w:cstheme="majorBidi"/>
          <w:sz w:val="28"/>
          <w:szCs w:val="28"/>
        </w:rPr>
        <w:t xml:space="preserve">. </w:t>
      </w:r>
      <w:proofErr w:type="spellStart"/>
      <w:r w:rsidRPr="00341A00">
        <w:rPr>
          <w:rFonts w:asciiTheme="majorBidi" w:hAnsiTheme="majorBidi" w:cstheme="majorBidi"/>
          <w:i/>
          <w:iCs/>
          <w:sz w:val="28"/>
          <w:szCs w:val="28"/>
        </w:rPr>
        <w:t>Pesquisa</w:t>
      </w:r>
      <w:proofErr w:type="spellEnd"/>
      <w:r w:rsidRPr="00341A00">
        <w:rPr>
          <w:rFonts w:asciiTheme="majorBidi" w:hAnsiTheme="majorBidi" w:cstheme="majorBidi"/>
          <w:i/>
          <w:iCs/>
          <w:sz w:val="28"/>
          <w:szCs w:val="28"/>
        </w:rPr>
        <w:t xml:space="preserve"> </w:t>
      </w:r>
      <w:proofErr w:type="spellStart"/>
      <w:r w:rsidRPr="00341A00">
        <w:rPr>
          <w:rFonts w:asciiTheme="majorBidi" w:hAnsiTheme="majorBidi" w:cstheme="majorBidi"/>
          <w:i/>
          <w:iCs/>
          <w:sz w:val="28"/>
          <w:szCs w:val="28"/>
        </w:rPr>
        <w:t>Agropecuaria</w:t>
      </w:r>
      <w:proofErr w:type="spellEnd"/>
      <w:r w:rsidRPr="00341A00">
        <w:rPr>
          <w:rFonts w:asciiTheme="majorBidi" w:hAnsiTheme="majorBidi" w:cstheme="majorBidi"/>
          <w:i/>
          <w:iCs/>
          <w:sz w:val="28"/>
          <w:szCs w:val="28"/>
        </w:rPr>
        <w:t xml:space="preserve"> </w:t>
      </w:r>
      <w:proofErr w:type="spellStart"/>
      <w:r w:rsidRPr="00341A00">
        <w:rPr>
          <w:rFonts w:asciiTheme="majorBidi" w:hAnsiTheme="majorBidi" w:cstheme="majorBidi"/>
          <w:i/>
          <w:iCs/>
          <w:sz w:val="28"/>
          <w:szCs w:val="28"/>
        </w:rPr>
        <w:t>Brasileir</w:t>
      </w:r>
      <w:proofErr w:type="spellEnd"/>
      <w:r w:rsidRPr="00341A00">
        <w:rPr>
          <w:rFonts w:asciiTheme="majorBidi" w:hAnsiTheme="majorBidi" w:cstheme="majorBidi"/>
          <w:sz w:val="28"/>
          <w:szCs w:val="28"/>
        </w:rPr>
        <w:t xml:space="preserve">, </w:t>
      </w:r>
      <w:r w:rsidR="00F222A2" w:rsidRPr="00F222A2">
        <w:rPr>
          <w:rFonts w:asciiTheme="majorBidi" w:hAnsiTheme="majorBidi" w:cstheme="majorBidi"/>
          <w:b/>
          <w:bCs/>
          <w:sz w:val="28"/>
          <w:szCs w:val="28"/>
        </w:rPr>
        <w:t>. 2005</w:t>
      </w:r>
      <w:r w:rsidR="00F222A2">
        <w:rPr>
          <w:rFonts w:asciiTheme="majorBidi" w:hAnsiTheme="majorBidi" w:cstheme="majorBidi"/>
          <w:b/>
          <w:bCs/>
          <w:sz w:val="28"/>
          <w:szCs w:val="28"/>
        </w:rPr>
        <w:t>:</w:t>
      </w:r>
      <w:r w:rsidR="00F222A2" w:rsidRPr="00F222A2">
        <w:rPr>
          <w:rFonts w:asciiTheme="majorBidi" w:hAnsiTheme="majorBidi" w:cstheme="majorBidi"/>
          <w:b/>
          <w:bCs/>
          <w:sz w:val="28"/>
          <w:szCs w:val="28"/>
        </w:rPr>
        <w:t xml:space="preserve"> </w:t>
      </w:r>
      <w:r w:rsidRPr="00341A00">
        <w:rPr>
          <w:rFonts w:asciiTheme="majorBidi" w:hAnsiTheme="majorBidi" w:cstheme="majorBidi"/>
          <w:b/>
          <w:bCs/>
          <w:sz w:val="28"/>
          <w:szCs w:val="28"/>
        </w:rPr>
        <w:t>40</w:t>
      </w:r>
      <w:r w:rsidRPr="00341A00">
        <w:rPr>
          <w:rFonts w:asciiTheme="majorBidi" w:hAnsiTheme="majorBidi" w:cstheme="majorBidi"/>
          <w:sz w:val="28"/>
          <w:szCs w:val="28"/>
        </w:rPr>
        <w:t>: 345-351.</w:t>
      </w:r>
    </w:p>
    <w:p w:rsidR="00160011" w:rsidRDefault="00F222A2" w:rsidP="0097392C">
      <w:pPr>
        <w:spacing w:line="360" w:lineRule="auto"/>
        <w:jc w:val="both"/>
        <w:rPr>
          <w:rFonts w:asciiTheme="majorBidi" w:hAnsiTheme="majorBidi" w:cstheme="majorBidi"/>
          <w:color w:val="000000"/>
          <w:sz w:val="28"/>
          <w:szCs w:val="28"/>
          <w:bdr w:val="none" w:sz="0" w:space="0" w:color="auto" w:frame="1"/>
        </w:rPr>
      </w:pPr>
      <w:r w:rsidRPr="00F222A2">
        <w:rPr>
          <w:rFonts w:asciiTheme="majorBidi" w:hAnsiTheme="majorBidi" w:cstheme="majorBidi"/>
          <w:b/>
          <w:bCs/>
          <w:sz w:val="28"/>
          <w:szCs w:val="28"/>
          <w:bdr w:val="none" w:sz="0" w:space="0" w:color="auto" w:frame="1"/>
        </w:rPr>
        <w:t>Fabien</w:t>
      </w:r>
      <w:r>
        <w:rPr>
          <w:rFonts w:asciiTheme="majorBidi" w:hAnsiTheme="majorBidi" w:cstheme="majorBidi"/>
          <w:b/>
          <w:bCs/>
          <w:sz w:val="28"/>
          <w:szCs w:val="28"/>
          <w:bdr w:val="none" w:sz="0" w:space="0" w:color="auto" w:frame="1"/>
        </w:rPr>
        <w:t>,</w:t>
      </w:r>
      <w:r w:rsidRPr="00F222A2">
        <w:rPr>
          <w:rFonts w:asciiTheme="majorBidi" w:hAnsiTheme="majorBidi" w:cstheme="majorBidi"/>
          <w:b/>
          <w:bCs/>
          <w:sz w:val="28"/>
          <w:szCs w:val="28"/>
          <w:bdr w:val="none" w:sz="0" w:space="0" w:color="auto" w:frame="1"/>
        </w:rPr>
        <w:t xml:space="preserve"> Baldacci-</w:t>
      </w:r>
      <w:proofErr w:type="spellStart"/>
      <w:r w:rsidRPr="00F222A2">
        <w:rPr>
          <w:rFonts w:asciiTheme="majorBidi" w:hAnsiTheme="majorBidi" w:cstheme="majorBidi"/>
          <w:b/>
          <w:bCs/>
          <w:sz w:val="28"/>
          <w:szCs w:val="28"/>
          <w:bdr w:val="none" w:sz="0" w:space="0" w:color="auto" w:frame="1"/>
        </w:rPr>
        <w:t>Cresp</w:t>
      </w:r>
      <w:proofErr w:type="spellEnd"/>
      <w:r w:rsidRPr="00F222A2">
        <w:rPr>
          <w:rFonts w:asciiTheme="majorBidi" w:hAnsiTheme="majorBidi" w:cstheme="majorBidi"/>
          <w:b/>
          <w:bCs/>
          <w:sz w:val="28"/>
          <w:szCs w:val="28"/>
          <w:bdr w:val="none" w:sz="0" w:space="0" w:color="auto" w:frame="1"/>
        </w:rPr>
        <w:t xml:space="preserve"> 1, </w:t>
      </w:r>
      <w:proofErr w:type="spellStart"/>
      <w:r w:rsidRPr="00F222A2">
        <w:rPr>
          <w:rFonts w:asciiTheme="majorBidi" w:hAnsiTheme="majorBidi" w:cstheme="majorBidi"/>
          <w:b/>
          <w:bCs/>
          <w:sz w:val="28"/>
          <w:szCs w:val="28"/>
          <w:bdr w:val="none" w:sz="0" w:space="0" w:color="auto" w:frame="1"/>
        </w:rPr>
        <w:t>Mickaël</w:t>
      </w:r>
      <w:proofErr w:type="spellEnd"/>
      <w:r w:rsidRPr="00F222A2">
        <w:rPr>
          <w:rFonts w:asciiTheme="majorBidi" w:hAnsiTheme="majorBidi" w:cstheme="majorBidi"/>
          <w:b/>
          <w:bCs/>
          <w:sz w:val="28"/>
          <w:szCs w:val="28"/>
          <w:bdr w:val="none" w:sz="0" w:space="0" w:color="auto" w:frame="1"/>
        </w:rPr>
        <w:t xml:space="preserve"> </w:t>
      </w:r>
      <w:proofErr w:type="spellStart"/>
      <w:r w:rsidRPr="00F222A2">
        <w:rPr>
          <w:rFonts w:asciiTheme="majorBidi" w:hAnsiTheme="majorBidi" w:cstheme="majorBidi"/>
          <w:b/>
          <w:bCs/>
          <w:sz w:val="28"/>
          <w:szCs w:val="28"/>
          <w:bdr w:val="none" w:sz="0" w:space="0" w:color="auto" w:frame="1"/>
        </w:rPr>
        <w:t>Maucourt</w:t>
      </w:r>
      <w:proofErr w:type="spellEnd"/>
      <w:r w:rsidRPr="00F222A2">
        <w:rPr>
          <w:rFonts w:asciiTheme="majorBidi" w:hAnsiTheme="majorBidi" w:cstheme="majorBidi"/>
          <w:b/>
          <w:bCs/>
          <w:sz w:val="28"/>
          <w:szCs w:val="28"/>
          <w:bdr w:val="none" w:sz="0" w:space="0" w:color="auto" w:frame="1"/>
        </w:rPr>
        <w:t xml:space="preserve"> 2, Catherine </w:t>
      </w:r>
      <w:proofErr w:type="spellStart"/>
      <w:r w:rsidRPr="00F222A2">
        <w:rPr>
          <w:rFonts w:asciiTheme="majorBidi" w:hAnsiTheme="majorBidi" w:cstheme="majorBidi"/>
          <w:b/>
          <w:bCs/>
          <w:sz w:val="28"/>
          <w:szCs w:val="28"/>
          <w:bdr w:val="none" w:sz="0" w:space="0" w:color="auto" w:frame="1"/>
        </w:rPr>
        <w:t>Deborde</w:t>
      </w:r>
      <w:proofErr w:type="spellEnd"/>
      <w:r w:rsidRPr="00F222A2">
        <w:rPr>
          <w:rFonts w:asciiTheme="majorBidi" w:hAnsiTheme="majorBidi" w:cstheme="majorBidi"/>
          <w:b/>
          <w:bCs/>
          <w:sz w:val="28"/>
          <w:szCs w:val="28"/>
          <w:bdr w:val="none" w:sz="0" w:space="0" w:color="auto" w:frame="1"/>
        </w:rPr>
        <w:t xml:space="preserve"> 3, Olivier Pierre 4, </w:t>
      </w:r>
      <w:proofErr w:type="spellStart"/>
      <w:r w:rsidRPr="00F222A2">
        <w:rPr>
          <w:rFonts w:asciiTheme="majorBidi" w:hAnsiTheme="majorBidi" w:cstheme="majorBidi"/>
          <w:b/>
          <w:bCs/>
          <w:sz w:val="28"/>
          <w:szCs w:val="28"/>
          <w:bdr w:val="none" w:sz="0" w:space="0" w:color="auto" w:frame="1"/>
        </w:rPr>
        <w:t>Annick</w:t>
      </w:r>
      <w:proofErr w:type="spellEnd"/>
      <w:r w:rsidRPr="00F222A2">
        <w:rPr>
          <w:rFonts w:asciiTheme="majorBidi" w:hAnsiTheme="majorBidi" w:cstheme="majorBidi"/>
          <w:b/>
          <w:bCs/>
          <w:sz w:val="28"/>
          <w:szCs w:val="28"/>
          <w:bdr w:val="none" w:sz="0" w:space="0" w:color="auto" w:frame="1"/>
        </w:rPr>
        <w:t xml:space="preserve"> </w:t>
      </w:r>
      <w:proofErr w:type="spellStart"/>
      <w:r w:rsidRPr="00F222A2">
        <w:rPr>
          <w:rFonts w:asciiTheme="majorBidi" w:hAnsiTheme="majorBidi" w:cstheme="majorBidi"/>
          <w:b/>
          <w:bCs/>
          <w:sz w:val="28"/>
          <w:szCs w:val="28"/>
          <w:bdr w:val="none" w:sz="0" w:space="0" w:color="auto" w:frame="1"/>
        </w:rPr>
        <w:t>Moing</w:t>
      </w:r>
      <w:proofErr w:type="spellEnd"/>
      <w:r w:rsidRPr="00F222A2">
        <w:rPr>
          <w:rFonts w:asciiTheme="majorBidi" w:hAnsiTheme="majorBidi" w:cstheme="majorBidi"/>
          <w:b/>
          <w:bCs/>
          <w:sz w:val="28"/>
          <w:szCs w:val="28"/>
          <w:bdr w:val="none" w:sz="0" w:space="0" w:color="auto" w:frame="1"/>
        </w:rPr>
        <w:t xml:space="preserve"> 3, Renaud </w:t>
      </w:r>
      <w:proofErr w:type="spellStart"/>
      <w:r w:rsidRPr="00F222A2">
        <w:rPr>
          <w:rFonts w:asciiTheme="majorBidi" w:hAnsiTheme="majorBidi" w:cstheme="majorBidi"/>
          <w:b/>
          <w:bCs/>
          <w:sz w:val="28"/>
          <w:szCs w:val="28"/>
          <w:bdr w:val="none" w:sz="0" w:space="0" w:color="auto" w:frame="1"/>
        </w:rPr>
        <w:t>Brouquisse</w:t>
      </w:r>
      <w:proofErr w:type="spellEnd"/>
      <w:r w:rsidRPr="00F222A2">
        <w:rPr>
          <w:rFonts w:asciiTheme="majorBidi" w:hAnsiTheme="majorBidi" w:cstheme="majorBidi"/>
          <w:b/>
          <w:bCs/>
          <w:sz w:val="28"/>
          <w:szCs w:val="28"/>
          <w:bdr w:val="none" w:sz="0" w:space="0" w:color="auto" w:frame="1"/>
        </w:rPr>
        <w:t xml:space="preserve"> 4, Bruno </w:t>
      </w:r>
      <w:proofErr w:type="spellStart"/>
      <w:r w:rsidRPr="00F222A2">
        <w:rPr>
          <w:rFonts w:asciiTheme="majorBidi" w:hAnsiTheme="majorBidi" w:cstheme="majorBidi"/>
          <w:b/>
          <w:bCs/>
          <w:sz w:val="28"/>
          <w:szCs w:val="28"/>
          <w:bdr w:val="none" w:sz="0" w:space="0" w:color="auto" w:frame="1"/>
        </w:rPr>
        <w:t>Favery</w:t>
      </w:r>
      <w:proofErr w:type="spellEnd"/>
      <w:r w:rsidRPr="00F222A2">
        <w:rPr>
          <w:rFonts w:asciiTheme="majorBidi" w:hAnsiTheme="majorBidi" w:cstheme="majorBidi"/>
          <w:b/>
          <w:bCs/>
          <w:sz w:val="28"/>
          <w:szCs w:val="28"/>
          <w:bdr w:val="none" w:sz="0" w:space="0" w:color="auto" w:frame="1"/>
        </w:rPr>
        <w:t xml:space="preserve"> 4, Pierre </w:t>
      </w:r>
      <w:proofErr w:type="spellStart"/>
      <w:r w:rsidRPr="00F222A2">
        <w:rPr>
          <w:rFonts w:asciiTheme="majorBidi" w:hAnsiTheme="majorBidi" w:cstheme="majorBidi"/>
          <w:b/>
          <w:bCs/>
          <w:sz w:val="28"/>
          <w:szCs w:val="28"/>
          <w:bdr w:val="none" w:sz="0" w:space="0" w:color="auto" w:frame="1"/>
        </w:rPr>
        <w:t>Frendo</w:t>
      </w:r>
      <w:proofErr w:type="spellEnd"/>
      <w:r w:rsidR="00160011" w:rsidRPr="00341A00">
        <w:rPr>
          <w:rFonts w:asciiTheme="majorBidi" w:hAnsiTheme="majorBidi" w:cstheme="majorBidi"/>
          <w:b/>
          <w:bCs/>
          <w:i/>
          <w:iCs/>
          <w:sz w:val="28"/>
          <w:szCs w:val="28"/>
          <w:bdr w:val="none" w:sz="0" w:space="0" w:color="auto" w:frame="1"/>
        </w:rPr>
        <w:t>.</w:t>
      </w:r>
      <w:r w:rsidR="00160011" w:rsidRPr="00341A00">
        <w:rPr>
          <w:rFonts w:asciiTheme="majorBidi" w:hAnsiTheme="majorBidi" w:cstheme="majorBidi"/>
          <w:b/>
          <w:bCs/>
          <w:sz w:val="28"/>
          <w:szCs w:val="28"/>
          <w:bdr w:val="none" w:sz="0" w:space="0" w:color="auto" w:frame="1"/>
        </w:rPr>
        <w:t xml:space="preserve"> </w:t>
      </w:r>
      <w:r w:rsidR="00160011" w:rsidRPr="00341A00">
        <w:rPr>
          <w:rFonts w:asciiTheme="majorBidi" w:hAnsiTheme="majorBidi" w:cstheme="majorBidi"/>
          <w:sz w:val="28"/>
          <w:szCs w:val="28"/>
          <w:bdr w:val="none" w:sz="0" w:space="0" w:color="auto" w:frame="1"/>
        </w:rPr>
        <w:t xml:space="preserve">Maturation of nematode-induced galls in </w:t>
      </w:r>
      <w:proofErr w:type="spellStart"/>
      <w:r w:rsidR="00160011" w:rsidRPr="00341A00">
        <w:rPr>
          <w:rFonts w:asciiTheme="majorBidi" w:hAnsiTheme="majorBidi" w:cstheme="majorBidi"/>
          <w:i/>
          <w:iCs/>
          <w:color w:val="000000"/>
          <w:sz w:val="28"/>
          <w:szCs w:val="28"/>
          <w:bdr w:val="none" w:sz="0" w:space="0" w:color="auto" w:frame="1"/>
        </w:rPr>
        <w:t>Medicago</w:t>
      </w:r>
      <w:proofErr w:type="spellEnd"/>
      <w:r w:rsidR="00160011" w:rsidRPr="00341A00">
        <w:rPr>
          <w:rFonts w:asciiTheme="majorBidi" w:hAnsiTheme="majorBidi" w:cstheme="majorBidi"/>
          <w:i/>
          <w:iCs/>
          <w:color w:val="000000"/>
          <w:sz w:val="28"/>
          <w:szCs w:val="28"/>
          <w:bdr w:val="none" w:sz="0" w:space="0" w:color="auto" w:frame="1"/>
        </w:rPr>
        <w:t xml:space="preserve"> </w:t>
      </w:r>
      <w:proofErr w:type="spellStart"/>
      <w:r w:rsidR="00160011" w:rsidRPr="00341A00">
        <w:rPr>
          <w:rFonts w:asciiTheme="majorBidi" w:hAnsiTheme="majorBidi" w:cstheme="majorBidi"/>
          <w:i/>
          <w:iCs/>
          <w:color w:val="000000"/>
          <w:sz w:val="28"/>
          <w:szCs w:val="28"/>
          <w:bdr w:val="none" w:sz="0" w:space="0" w:color="auto" w:frame="1"/>
        </w:rPr>
        <w:t>truncatula</w:t>
      </w:r>
      <w:proofErr w:type="spellEnd"/>
      <w:r w:rsidR="00160011" w:rsidRPr="00341A00">
        <w:rPr>
          <w:rFonts w:asciiTheme="majorBidi" w:hAnsiTheme="majorBidi" w:cstheme="majorBidi"/>
          <w:color w:val="000000"/>
          <w:sz w:val="28"/>
          <w:szCs w:val="28"/>
          <w:bdr w:val="none" w:sz="0" w:space="0" w:color="auto" w:frame="1"/>
        </w:rPr>
        <w:t xml:space="preserve"> is related to water status and primary metabolism modifications.</w:t>
      </w:r>
      <w:r w:rsidR="00160011" w:rsidRPr="00341A00">
        <w:rPr>
          <w:rFonts w:asciiTheme="majorBidi" w:hAnsiTheme="majorBidi" w:cstheme="majorBidi"/>
          <w:b/>
          <w:bCs/>
          <w:color w:val="000000"/>
          <w:sz w:val="28"/>
          <w:szCs w:val="28"/>
          <w:bdr w:val="none" w:sz="0" w:space="0" w:color="auto" w:frame="1"/>
        </w:rPr>
        <w:t xml:space="preserve"> </w:t>
      </w:r>
      <w:r w:rsidR="00160011" w:rsidRPr="00F222A2">
        <w:rPr>
          <w:rFonts w:asciiTheme="majorBidi" w:hAnsiTheme="majorBidi" w:cstheme="majorBidi"/>
          <w:color w:val="000000"/>
          <w:sz w:val="28"/>
          <w:szCs w:val="28"/>
          <w:bdr w:val="none" w:sz="0" w:space="0" w:color="auto" w:frame="1"/>
        </w:rPr>
        <w:t>Plant Science.</w:t>
      </w:r>
      <w:r w:rsidR="00160011" w:rsidRPr="00341A00">
        <w:rPr>
          <w:rFonts w:asciiTheme="majorBidi" w:hAnsiTheme="majorBidi" w:cstheme="majorBidi"/>
          <w:color w:val="000000"/>
          <w:sz w:val="28"/>
          <w:szCs w:val="28"/>
          <w:bdr w:val="none" w:sz="0" w:space="0" w:color="auto" w:frame="1"/>
        </w:rPr>
        <w:t xml:space="preserve"> V. 232. </w:t>
      </w:r>
      <w:r w:rsidRPr="00F222A2">
        <w:rPr>
          <w:rFonts w:asciiTheme="majorBidi" w:hAnsiTheme="majorBidi" w:cstheme="majorBidi"/>
          <w:color w:val="000000"/>
          <w:sz w:val="28"/>
          <w:szCs w:val="28"/>
          <w:bdr w:val="none" w:sz="0" w:space="0" w:color="auto" w:frame="1"/>
        </w:rPr>
        <w:t xml:space="preserve">2015. </w:t>
      </w:r>
      <w:r w:rsidR="00160011" w:rsidRPr="00341A00">
        <w:rPr>
          <w:rFonts w:asciiTheme="majorBidi" w:hAnsiTheme="majorBidi" w:cstheme="majorBidi"/>
          <w:color w:val="000000"/>
          <w:sz w:val="28"/>
          <w:szCs w:val="28"/>
          <w:bdr w:val="none" w:sz="0" w:space="0" w:color="auto" w:frame="1"/>
        </w:rPr>
        <w:t>77-85.</w:t>
      </w:r>
    </w:p>
    <w:p w:rsidR="00160011" w:rsidRPr="00AB5E92" w:rsidRDefault="00160011" w:rsidP="0097392C">
      <w:pPr>
        <w:jc w:val="both"/>
        <w:rPr>
          <w:rFonts w:asciiTheme="majorBidi" w:hAnsiTheme="majorBidi" w:cstheme="majorBidi"/>
          <w:color w:val="000000"/>
          <w:sz w:val="28"/>
          <w:szCs w:val="28"/>
          <w:bdr w:val="none" w:sz="0" w:space="0" w:color="auto" w:frame="1"/>
        </w:rPr>
      </w:pPr>
      <w:proofErr w:type="spellStart"/>
      <w:r w:rsidRPr="00AB5E92">
        <w:rPr>
          <w:rFonts w:asciiTheme="majorBidi" w:hAnsiTheme="majorBidi" w:cstheme="majorBidi"/>
          <w:b/>
          <w:bCs/>
          <w:color w:val="000000"/>
          <w:sz w:val="28"/>
          <w:szCs w:val="28"/>
          <w:bdr w:val="none" w:sz="0" w:space="0" w:color="auto" w:frame="1"/>
        </w:rPr>
        <w:t>Candido</w:t>
      </w:r>
      <w:proofErr w:type="spellEnd"/>
      <w:r w:rsidRPr="00AB5E92">
        <w:rPr>
          <w:rFonts w:asciiTheme="majorBidi" w:hAnsiTheme="majorBidi" w:cstheme="majorBidi"/>
          <w:b/>
          <w:bCs/>
          <w:color w:val="000000"/>
          <w:sz w:val="28"/>
          <w:szCs w:val="28"/>
          <w:bdr w:val="none" w:sz="0" w:space="0" w:color="auto" w:frame="1"/>
        </w:rPr>
        <w:t xml:space="preserve">, V., Gabriele </w:t>
      </w:r>
      <w:proofErr w:type="spellStart"/>
      <w:r w:rsidRPr="00AB5E92">
        <w:rPr>
          <w:rFonts w:asciiTheme="majorBidi" w:hAnsiTheme="majorBidi" w:cstheme="majorBidi"/>
          <w:b/>
          <w:bCs/>
          <w:color w:val="000000"/>
          <w:sz w:val="28"/>
          <w:szCs w:val="28"/>
          <w:bdr w:val="none" w:sz="0" w:space="0" w:color="auto" w:frame="1"/>
        </w:rPr>
        <w:t>Campanelli</w:t>
      </w:r>
      <w:proofErr w:type="spellEnd"/>
      <w:r w:rsidRPr="00AB5E92">
        <w:rPr>
          <w:rFonts w:asciiTheme="majorBidi" w:hAnsiTheme="majorBidi" w:cstheme="majorBidi"/>
          <w:b/>
          <w:bCs/>
          <w:color w:val="000000"/>
          <w:sz w:val="28"/>
          <w:szCs w:val="28"/>
          <w:bdr w:val="none" w:sz="0" w:space="0" w:color="auto" w:frame="1"/>
        </w:rPr>
        <w:t>,</w:t>
      </w:r>
      <w:r w:rsidRPr="00AB5E92">
        <w:rPr>
          <w:b/>
          <w:bCs/>
        </w:rPr>
        <w:t xml:space="preserve"> </w:t>
      </w:r>
      <w:proofErr w:type="spellStart"/>
      <w:r w:rsidRPr="00AB5E92">
        <w:rPr>
          <w:rFonts w:asciiTheme="majorBidi" w:hAnsiTheme="majorBidi" w:cstheme="majorBidi"/>
          <w:b/>
          <w:bCs/>
          <w:color w:val="000000"/>
          <w:sz w:val="28"/>
          <w:szCs w:val="28"/>
          <w:bdr w:val="none" w:sz="0" w:space="0" w:color="auto" w:frame="1"/>
        </w:rPr>
        <w:t>Trifone</w:t>
      </w:r>
      <w:proofErr w:type="spellEnd"/>
      <w:r w:rsidRPr="00AB5E92">
        <w:rPr>
          <w:rFonts w:asciiTheme="majorBidi" w:hAnsiTheme="majorBidi" w:cstheme="majorBidi"/>
          <w:b/>
          <w:bCs/>
          <w:color w:val="000000"/>
          <w:sz w:val="28"/>
          <w:szCs w:val="28"/>
          <w:bdr w:val="none" w:sz="0" w:space="0" w:color="auto" w:frame="1"/>
        </w:rPr>
        <w:t xml:space="preserve"> </w:t>
      </w:r>
      <w:proofErr w:type="spellStart"/>
      <w:r w:rsidRPr="00AB5E92">
        <w:rPr>
          <w:rFonts w:asciiTheme="majorBidi" w:hAnsiTheme="majorBidi" w:cstheme="majorBidi"/>
          <w:b/>
          <w:bCs/>
          <w:color w:val="000000"/>
          <w:sz w:val="28"/>
          <w:szCs w:val="28"/>
          <w:bdr w:val="none" w:sz="0" w:space="0" w:color="auto" w:frame="1"/>
        </w:rPr>
        <w:t>D’Addabbo</w:t>
      </w:r>
      <w:proofErr w:type="spellEnd"/>
      <w:r w:rsidRPr="00AB5E92">
        <w:rPr>
          <w:rFonts w:asciiTheme="majorBidi" w:hAnsiTheme="majorBidi" w:cstheme="majorBidi"/>
          <w:b/>
          <w:bCs/>
          <w:color w:val="000000"/>
          <w:sz w:val="28"/>
          <w:szCs w:val="28"/>
          <w:bdr w:val="none" w:sz="0" w:space="0" w:color="auto" w:frame="1"/>
        </w:rPr>
        <w:t xml:space="preserve">, </w:t>
      </w:r>
      <w:proofErr w:type="spellStart"/>
      <w:r w:rsidRPr="00AB5E92">
        <w:rPr>
          <w:rFonts w:asciiTheme="majorBidi" w:hAnsiTheme="majorBidi" w:cstheme="majorBidi"/>
          <w:b/>
          <w:bCs/>
          <w:color w:val="000000"/>
          <w:sz w:val="28"/>
          <w:szCs w:val="28"/>
          <w:bdr w:val="none" w:sz="0" w:space="0" w:color="auto" w:frame="1"/>
        </w:rPr>
        <w:t>Donato</w:t>
      </w:r>
      <w:proofErr w:type="spellEnd"/>
      <w:r w:rsidRPr="00AB5E92">
        <w:rPr>
          <w:rFonts w:asciiTheme="majorBidi" w:hAnsiTheme="majorBidi" w:cstheme="majorBidi"/>
          <w:b/>
          <w:bCs/>
          <w:color w:val="000000"/>
          <w:sz w:val="28"/>
          <w:szCs w:val="28"/>
          <w:bdr w:val="none" w:sz="0" w:space="0" w:color="auto" w:frame="1"/>
        </w:rPr>
        <w:t xml:space="preserve"> </w:t>
      </w:r>
      <w:proofErr w:type="spellStart"/>
      <w:r w:rsidRPr="00AB5E92">
        <w:rPr>
          <w:rFonts w:asciiTheme="majorBidi" w:hAnsiTheme="majorBidi" w:cstheme="majorBidi"/>
          <w:b/>
          <w:bCs/>
          <w:color w:val="000000"/>
          <w:sz w:val="28"/>
          <w:szCs w:val="28"/>
          <w:bdr w:val="none" w:sz="0" w:space="0" w:color="auto" w:frame="1"/>
        </w:rPr>
        <w:t>Castronuovo</w:t>
      </w:r>
      <w:proofErr w:type="spellEnd"/>
      <w:r w:rsidRPr="00AB5E92">
        <w:rPr>
          <w:rFonts w:asciiTheme="majorBidi" w:hAnsiTheme="majorBidi" w:cstheme="majorBidi"/>
          <w:b/>
          <w:bCs/>
          <w:color w:val="000000"/>
          <w:sz w:val="28"/>
          <w:szCs w:val="28"/>
          <w:bdr w:val="none" w:sz="0" w:space="0" w:color="auto" w:frame="1"/>
        </w:rPr>
        <w:t xml:space="preserve">, </w:t>
      </w:r>
      <w:proofErr w:type="spellStart"/>
      <w:r w:rsidRPr="00AB5E92">
        <w:rPr>
          <w:rFonts w:asciiTheme="majorBidi" w:hAnsiTheme="majorBidi" w:cstheme="majorBidi"/>
          <w:b/>
          <w:bCs/>
          <w:color w:val="000000"/>
          <w:sz w:val="28"/>
          <w:szCs w:val="28"/>
          <w:bdr w:val="none" w:sz="0" w:space="0" w:color="auto" w:frame="1"/>
        </w:rPr>
        <w:t>Marek</w:t>
      </w:r>
      <w:proofErr w:type="spellEnd"/>
      <w:r w:rsidRPr="00AB5E92">
        <w:rPr>
          <w:rFonts w:asciiTheme="majorBidi" w:hAnsiTheme="majorBidi" w:cstheme="majorBidi"/>
          <w:b/>
          <w:bCs/>
          <w:color w:val="000000"/>
          <w:sz w:val="28"/>
          <w:szCs w:val="28"/>
          <w:bdr w:val="none" w:sz="0" w:space="0" w:color="auto" w:frame="1"/>
        </w:rPr>
        <w:t xml:space="preserve"> </w:t>
      </w:r>
      <w:proofErr w:type="spellStart"/>
      <w:r w:rsidRPr="00AB5E92">
        <w:rPr>
          <w:rFonts w:asciiTheme="majorBidi" w:hAnsiTheme="majorBidi" w:cstheme="majorBidi"/>
          <w:b/>
          <w:bCs/>
          <w:color w:val="000000"/>
          <w:sz w:val="28"/>
          <w:szCs w:val="28"/>
          <w:bdr w:val="none" w:sz="0" w:space="0" w:color="auto" w:frame="1"/>
        </w:rPr>
        <w:t>Renco</w:t>
      </w:r>
      <w:proofErr w:type="spellEnd"/>
      <w:r w:rsidRPr="00AB5E92">
        <w:rPr>
          <w:rFonts w:asciiTheme="majorBidi" w:hAnsiTheme="majorBidi" w:cstheme="majorBidi"/>
          <w:b/>
          <w:bCs/>
          <w:color w:val="000000"/>
          <w:sz w:val="28"/>
          <w:szCs w:val="28"/>
          <w:bdr w:val="none" w:sz="0" w:space="0" w:color="auto" w:frame="1"/>
        </w:rPr>
        <w:t xml:space="preserve">,  and </w:t>
      </w:r>
      <w:proofErr w:type="spellStart"/>
      <w:r w:rsidRPr="00AB5E92">
        <w:rPr>
          <w:rFonts w:asciiTheme="majorBidi" w:hAnsiTheme="majorBidi" w:cstheme="majorBidi"/>
          <w:b/>
          <w:bCs/>
          <w:color w:val="000000"/>
          <w:sz w:val="28"/>
          <w:szCs w:val="28"/>
          <w:bdr w:val="none" w:sz="0" w:space="0" w:color="auto" w:frame="1"/>
        </w:rPr>
        <w:t>Ippolito</w:t>
      </w:r>
      <w:proofErr w:type="spellEnd"/>
      <w:r w:rsidRPr="00AB5E92">
        <w:rPr>
          <w:rFonts w:asciiTheme="majorBidi" w:hAnsiTheme="majorBidi" w:cstheme="majorBidi"/>
          <w:b/>
          <w:bCs/>
          <w:color w:val="000000"/>
          <w:sz w:val="28"/>
          <w:szCs w:val="28"/>
          <w:bdr w:val="none" w:sz="0" w:space="0" w:color="auto" w:frame="1"/>
        </w:rPr>
        <w:t xml:space="preserve"> </w:t>
      </w:r>
      <w:proofErr w:type="spellStart"/>
      <w:r w:rsidRPr="00AB5E92">
        <w:rPr>
          <w:rFonts w:asciiTheme="majorBidi" w:hAnsiTheme="majorBidi" w:cstheme="majorBidi"/>
          <w:b/>
          <w:bCs/>
          <w:color w:val="000000"/>
          <w:sz w:val="28"/>
          <w:szCs w:val="28"/>
          <w:bdr w:val="none" w:sz="0" w:space="0" w:color="auto" w:frame="1"/>
        </w:rPr>
        <w:t>Camele</w:t>
      </w:r>
      <w:proofErr w:type="spellEnd"/>
      <w:r>
        <w:rPr>
          <w:rFonts w:asciiTheme="majorBidi" w:hAnsiTheme="majorBidi" w:cstheme="majorBidi"/>
          <w:color w:val="000000"/>
          <w:sz w:val="28"/>
          <w:szCs w:val="28"/>
          <w:bdr w:val="none" w:sz="0" w:space="0" w:color="auto" w:frame="1"/>
        </w:rPr>
        <w:t xml:space="preserve"> (2013). </w:t>
      </w:r>
      <w:r w:rsidRPr="00AB5E92">
        <w:rPr>
          <w:rFonts w:asciiTheme="majorBidi" w:hAnsiTheme="majorBidi" w:cstheme="majorBidi"/>
          <w:color w:val="000000"/>
          <w:sz w:val="28"/>
          <w:szCs w:val="28"/>
          <w:bdr w:val="none" w:sz="0" w:space="0" w:color="auto" w:frame="1"/>
        </w:rPr>
        <w:t xml:space="preserve">Growth and Yield Promoting Effect of Artificial </w:t>
      </w:r>
      <w:proofErr w:type="spellStart"/>
      <w:r w:rsidRPr="00AB5E92">
        <w:rPr>
          <w:rFonts w:asciiTheme="majorBidi" w:hAnsiTheme="majorBidi" w:cstheme="majorBidi"/>
          <w:color w:val="000000"/>
          <w:sz w:val="28"/>
          <w:szCs w:val="28"/>
          <w:bdr w:val="none" w:sz="0" w:space="0" w:color="auto" w:frame="1"/>
        </w:rPr>
        <w:t>Mycorrhization</w:t>
      </w:r>
      <w:proofErr w:type="spellEnd"/>
      <w:r w:rsidRPr="00AB5E92">
        <w:rPr>
          <w:rFonts w:asciiTheme="majorBidi" w:hAnsiTheme="majorBidi" w:cstheme="majorBidi"/>
          <w:color w:val="000000"/>
          <w:sz w:val="28"/>
          <w:szCs w:val="28"/>
          <w:bdr w:val="none" w:sz="0" w:space="0" w:color="auto" w:frame="1"/>
        </w:rPr>
        <w:t xml:space="preserve"> Combined with Different Fertilizer Rates on Field-Grown Tomato</w:t>
      </w:r>
      <w:r>
        <w:rPr>
          <w:rFonts w:asciiTheme="majorBidi" w:hAnsiTheme="majorBidi" w:cstheme="majorBidi"/>
          <w:color w:val="000000"/>
          <w:sz w:val="28"/>
          <w:szCs w:val="28"/>
          <w:bdr w:val="none" w:sz="0" w:space="0" w:color="auto" w:frame="1"/>
        </w:rPr>
        <w:t>.</w:t>
      </w:r>
      <w:r w:rsidRPr="00AB5E92">
        <w:t xml:space="preserve"> </w:t>
      </w:r>
      <w:r w:rsidRPr="00AB5E92">
        <w:rPr>
          <w:rFonts w:asciiTheme="majorBidi" w:hAnsiTheme="majorBidi" w:cstheme="majorBidi"/>
          <w:color w:val="000000"/>
          <w:sz w:val="28"/>
          <w:szCs w:val="28"/>
          <w:bdr w:val="none" w:sz="0" w:space="0" w:color="auto" w:frame="1"/>
        </w:rPr>
        <w:t>Italian Journal of Agronomy</w:t>
      </w:r>
    </w:p>
    <w:p w:rsidR="00160011" w:rsidRPr="003A5941" w:rsidRDefault="00160011" w:rsidP="0097392C">
      <w:pPr>
        <w:spacing w:before="100" w:beforeAutospacing="1" w:after="100" w:afterAutospacing="1" w:line="360" w:lineRule="auto"/>
        <w:jc w:val="both"/>
        <w:rPr>
          <w:rFonts w:asciiTheme="majorBidi" w:eastAsia="SimSun" w:hAnsiTheme="majorBidi" w:cstheme="majorBidi"/>
          <w:sz w:val="28"/>
          <w:szCs w:val="28"/>
          <w:lang w:eastAsia="zh-CN"/>
        </w:rPr>
      </w:pPr>
      <w:proofErr w:type="spellStart"/>
      <w:r w:rsidRPr="00341A00">
        <w:rPr>
          <w:rFonts w:asciiTheme="majorBidi" w:eastAsia="SimSun" w:hAnsiTheme="majorBidi" w:cstheme="majorBidi"/>
          <w:b/>
          <w:bCs/>
          <w:sz w:val="28"/>
          <w:szCs w:val="28"/>
          <w:lang w:eastAsia="zh-CN"/>
        </w:rPr>
        <w:t>Cofcewicz</w:t>
      </w:r>
      <w:proofErr w:type="spellEnd"/>
      <w:r w:rsidRPr="00341A00">
        <w:rPr>
          <w:rFonts w:asciiTheme="majorBidi" w:eastAsia="SimSun" w:hAnsiTheme="majorBidi" w:cstheme="majorBidi"/>
          <w:b/>
          <w:bCs/>
          <w:sz w:val="28"/>
          <w:szCs w:val="28"/>
          <w:lang w:eastAsia="zh-CN"/>
        </w:rPr>
        <w:t xml:space="preserve">, E. T., Medeiros, C. A. B. and </w:t>
      </w:r>
      <w:proofErr w:type="spellStart"/>
      <w:r w:rsidRPr="00341A00">
        <w:rPr>
          <w:rFonts w:asciiTheme="majorBidi" w:eastAsia="SimSun" w:hAnsiTheme="majorBidi" w:cstheme="majorBidi"/>
          <w:b/>
          <w:bCs/>
          <w:sz w:val="28"/>
          <w:szCs w:val="28"/>
          <w:lang w:eastAsia="zh-CN"/>
        </w:rPr>
        <w:t>Carneiro</w:t>
      </w:r>
      <w:proofErr w:type="spellEnd"/>
      <w:r w:rsidRPr="00341A00">
        <w:rPr>
          <w:rFonts w:asciiTheme="majorBidi" w:eastAsia="SimSun" w:hAnsiTheme="majorBidi" w:cstheme="majorBidi"/>
          <w:b/>
          <w:bCs/>
          <w:sz w:val="28"/>
          <w:szCs w:val="28"/>
          <w:lang w:eastAsia="zh-CN"/>
        </w:rPr>
        <w:t xml:space="preserve">, R. M. D. G. and </w:t>
      </w:r>
      <w:proofErr w:type="spellStart"/>
      <w:r w:rsidRPr="00341A00">
        <w:rPr>
          <w:rFonts w:asciiTheme="majorBidi" w:eastAsia="SimSun" w:hAnsiTheme="majorBidi" w:cstheme="majorBidi"/>
          <w:b/>
          <w:bCs/>
          <w:sz w:val="28"/>
          <w:szCs w:val="28"/>
          <w:lang w:eastAsia="zh-CN"/>
        </w:rPr>
        <w:t>Pierobom</w:t>
      </w:r>
      <w:proofErr w:type="spellEnd"/>
      <w:r w:rsidRPr="00341A00">
        <w:rPr>
          <w:rFonts w:asciiTheme="majorBidi" w:eastAsia="SimSun" w:hAnsiTheme="majorBidi" w:cstheme="majorBidi"/>
          <w:b/>
          <w:bCs/>
          <w:sz w:val="28"/>
          <w:szCs w:val="28"/>
          <w:lang w:eastAsia="zh-CN"/>
        </w:rPr>
        <w:t>, C. R. (2001</w:t>
      </w:r>
      <w:r w:rsidRPr="00341A00">
        <w:rPr>
          <w:rFonts w:asciiTheme="majorBidi" w:eastAsia="SimSun" w:hAnsiTheme="majorBidi" w:cstheme="majorBidi"/>
          <w:sz w:val="28"/>
          <w:szCs w:val="28"/>
          <w:lang w:eastAsia="zh-CN"/>
        </w:rPr>
        <w:t xml:space="preserve">). Interaction of fungus </w:t>
      </w:r>
      <w:proofErr w:type="spellStart"/>
      <w:r w:rsidRPr="00341A00">
        <w:rPr>
          <w:rFonts w:asciiTheme="majorBidi" w:eastAsia="SimSun" w:hAnsiTheme="majorBidi" w:cstheme="majorBidi"/>
          <w:sz w:val="28"/>
          <w:szCs w:val="28"/>
          <w:lang w:eastAsia="zh-CN"/>
        </w:rPr>
        <w:t>micorrizicos</w:t>
      </w:r>
      <w:proofErr w:type="spellEnd"/>
      <w:r w:rsidRPr="00341A00">
        <w:rPr>
          <w:rFonts w:asciiTheme="majorBidi" w:eastAsia="SimSun" w:hAnsiTheme="majorBidi" w:cstheme="majorBidi"/>
          <w:sz w:val="28"/>
          <w:szCs w:val="28"/>
          <w:lang w:eastAsia="zh-CN"/>
        </w:rPr>
        <w:t xml:space="preserve"> </w:t>
      </w:r>
      <w:proofErr w:type="spellStart"/>
      <w:r w:rsidRPr="00341A00">
        <w:rPr>
          <w:rFonts w:asciiTheme="majorBidi" w:eastAsia="SimSun" w:hAnsiTheme="majorBidi" w:cstheme="majorBidi"/>
          <w:sz w:val="28"/>
          <w:szCs w:val="28"/>
          <w:lang w:eastAsia="zh-CN"/>
        </w:rPr>
        <w:t>arbuscular</w:t>
      </w:r>
      <w:proofErr w:type="spellEnd"/>
      <w:r w:rsidRPr="00341A00">
        <w:rPr>
          <w:rFonts w:asciiTheme="majorBidi" w:eastAsia="SimSun" w:hAnsiTheme="majorBidi" w:cstheme="majorBidi"/>
          <w:sz w:val="28"/>
          <w:szCs w:val="28"/>
          <w:lang w:eastAsia="zh-CN"/>
        </w:rPr>
        <w:t xml:space="preserve"> </w:t>
      </w:r>
      <w:proofErr w:type="spellStart"/>
      <w:r w:rsidRPr="00341A00">
        <w:rPr>
          <w:rFonts w:asciiTheme="majorBidi" w:eastAsia="SimSun" w:hAnsiTheme="majorBidi" w:cstheme="majorBidi"/>
          <w:i/>
          <w:iCs/>
          <w:sz w:val="28"/>
          <w:szCs w:val="28"/>
          <w:lang w:eastAsia="zh-CN"/>
        </w:rPr>
        <w:t>Glomas</w:t>
      </w:r>
      <w:proofErr w:type="spellEnd"/>
      <w:r w:rsidRPr="00341A00">
        <w:rPr>
          <w:rFonts w:asciiTheme="majorBidi" w:eastAsia="SimSun" w:hAnsiTheme="majorBidi" w:cstheme="majorBidi"/>
          <w:i/>
          <w:iCs/>
          <w:sz w:val="28"/>
          <w:szCs w:val="28"/>
          <w:lang w:eastAsia="zh-CN"/>
        </w:rPr>
        <w:t xml:space="preserve"> </w:t>
      </w:r>
    </w:p>
    <w:p w:rsidR="00160011" w:rsidRPr="00341A00" w:rsidRDefault="00160011" w:rsidP="0097392C">
      <w:pPr>
        <w:spacing w:line="360" w:lineRule="auto"/>
        <w:jc w:val="both"/>
        <w:rPr>
          <w:rFonts w:asciiTheme="majorBidi" w:hAnsiTheme="majorBidi" w:cstheme="majorBidi"/>
          <w:color w:val="000000"/>
          <w:sz w:val="28"/>
          <w:szCs w:val="28"/>
          <w:bdr w:val="none" w:sz="0" w:space="0" w:color="auto" w:frame="1"/>
        </w:rPr>
      </w:pPr>
      <w:proofErr w:type="spellStart"/>
      <w:r w:rsidRPr="00171A8D">
        <w:rPr>
          <w:rFonts w:asciiTheme="majorBidi" w:hAnsiTheme="majorBidi" w:cstheme="majorBidi"/>
          <w:b/>
          <w:bCs/>
          <w:color w:val="000000"/>
          <w:sz w:val="28"/>
          <w:szCs w:val="28"/>
          <w:bdr w:val="none" w:sz="0" w:space="0" w:color="auto" w:frame="1"/>
        </w:rPr>
        <w:t>Cuvaca</w:t>
      </w:r>
      <w:proofErr w:type="spellEnd"/>
      <w:r w:rsidRPr="00171A8D">
        <w:rPr>
          <w:rFonts w:asciiTheme="majorBidi" w:hAnsiTheme="majorBidi" w:cstheme="majorBidi"/>
          <w:b/>
          <w:bCs/>
          <w:color w:val="000000"/>
          <w:sz w:val="28"/>
          <w:szCs w:val="28"/>
          <w:bdr w:val="none" w:sz="0" w:space="0" w:color="auto" w:frame="1"/>
        </w:rPr>
        <w:t xml:space="preserve">, </w:t>
      </w:r>
      <w:proofErr w:type="spellStart"/>
      <w:r w:rsidRPr="00171A8D">
        <w:rPr>
          <w:rFonts w:asciiTheme="majorBidi" w:hAnsiTheme="majorBidi" w:cstheme="majorBidi"/>
          <w:b/>
          <w:bCs/>
          <w:color w:val="000000"/>
          <w:sz w:val="28"/>
          <w:szCs w:val="28"/>
          <w:bdr w:val="none" w:sz="0" w:space="0" w:color="auto" w:frame="1"/>
        </w:rPr>
        <w:t>J.,Isabel</w:t>
      </w:r>
      <w:proofErr w:type="spellEnd"/>
      <w:r w:rsidRPr="00171A8D">
        <w:rPr>
          <w:rFonts w:asciiTheme="majorBidi" w:hAnsiTheme="majorBidi" w:cstheme="majorBidi"/>
          <w:b/>
          <w:bCs/>
          <w:color w:val="000000"/>
          <w:sz w:val="28"/>
          <w:szCs w:val="28"/>
          <w:bdr w:val="none" w:sz="0" w:space="0" w:color="auto" w:frame="1"/>
        </w:rPr>
        <w:t xml:space="preserve"> </w:t>
      </w:r>
      <w:proofErr w:type="spellStart"/>
      <w:r w:rsidRPr="00171A8D">
        <w:rPr>
          <w:rFonts w:asciiTheme="majorBidi" w:hAnsiTheme="majorBidi" w:cstheme="majorBidi"/>
          <w:b/>
          <w:bCs/>
          <w:color w:val="000000"/>
          <w:sz w:val="28"/>
          <w:szCs w:val="28"/>
          <w:bdr w:val="none" w:sz="0" w:space="0" w:color="auto" w:frame="1"/>
        </w:rPr>
        <w:t>Abrantes</w:t>
      </w:r>
      <w:proofErr w:type="spellEnd"/>
      <w:r w:rsidRPr="00171A8D">
        <w:rPr>
          <w:rFonts w:asciiTheme="majorBidi" w:hAnsiTheme="majorBidi" w:cstheme="majorBidi"/>
          <w:b/>
          <w:bCs/>
          <w:color w:val="000000"/>
          <w:sz w:val="28"/>
          <w:szCs w:val="28"/>
          <w:bdr w:val="none" w:sz="0" w:space="0" w:color="auto" w:frame="1"/>
        </w:rPr>
        <w:t xml:space="preserve">, Carla </w:t>
      </w:r>
      <w:proofErr w:type="spellStart"/>
      <w:r w:rsidRPr="00171A8D">
        <w:rPr>
          <w:rFonts w:asciiTheme="majorBidi" w:hAnsiTheme="majorBidi" w:cstheme="majorBidi"/>
          <w:b/>
          <w:bCs/>
          <w:color w:val="000000"/>
          <w:sz w:val="28"/>
          <w:szCs w:val="28"/>
          <w:bdr w:val="none" w:sz="0" w:space="0" w:color="auto" w:frame="1"/>
        </w:rPr>
        <w:t>Maleita</w:t>
      </w:r>
      <w:proofErr w:type="spellEnd"/>
      <w:r w:rsidRPr="00171A8D">
        <w:rPr>
          <w:rFonts w:asciiTheme="majorBidi" w:hAnsiTheme="majorBidi" w:cstheme="majorBidi"/>
          <w:b/>
          <w:bCs/>
          <w:color w:val="000000"/>
          <w:sz w:val="28"/>
          <w:szCs w:val="28"/>
          <w:bdr w:val="none" w:sz="0" w:space="0" w:color="auto" w:frame="1"/>
        </w:rPr>
        <w:t xml:space="preserve"> and </w:t>
      </w:r>
      <w:proofErr w:type="spellStart"/>
      <w:r w:rsidRPr="00171A8D">
        <w:rPr>
          <w:rFonts w:asciiTheme="majorBidi" w:hAnsiTheme="majorBidi" w:cstheme="majorBidi"/>
          <w:b/>
          <w:bCs/>
          <w:color w:val="000000"/>
          <w:sz w:val="28"/>
          <w:szCs w:val="28"/>
          <w:bdr w:val="none" w:sz="0" w:space="0" w:color="auto" w:frame="1"/>
        </w:rPr>
        <w:t>Ivânia</w:t>
      </w:r>
      <w:proofErr w:type="spellEnd"/>
      <w:r w:rsidRPr="00171A8D">
        <w:rPr>
          <w:rFonts w:asciiTheme="majorBidi" w:hAnsiTheme="majorBidi" w:cstheme="majorBidi"/>
          <w:b/>
          <w:bCs/>
          <w:color w:val="000000"/>
          <w:sz w:val="28"/>
          <w:szCs w:val="28"/>
          <w:bdr w:val="none" w:sz="0" w:space="0" w:color="auto" w:frame="1"/>
        </w:rPr>
        <w:t xml:space="preserve"> </w:t>
      </w:r>
      <w:proofErr w:type="spellStart"/>
      <w:r w:rsidRPr="00171A8D">
        <w:rPr>
          <w:rFonts w:asciiTheme="majorBidi" w:hAnsiTheme="majorBidi" w:cstheme="majorBidi"/>
          <w:b/>
          <w:bCs/>
          <w:color w:val="000000"/>
          <w:sz w:val="28"/>
          <w:szCs w:val="28"/>
          <w:bdr w:val="none" w:sz="0" w:space="0" w:color="auto" w:frame="1"/>
        </w:rPr>
        <w:t>Esteves</w:t>
      </w:r>
      <w:proofErr w:type="spellEnd"/>
      <w:r>
        <w:rPr>
          <w:rFonts w:asciiTheme="majorBidi" w:hAnsiTheme="majorBidi" w:cstheme="majorBidi"/>
          <w:color w:val="000000"/>
          <w:sz w:val="28"/>
          <w:szCs w:val="28"/>
          <w:bdr w:val="none" w:sz="0" w:space="0" w:color="auto" w:frame="1"/>
        </w:rPr>
        <w:t xml:space="preserve"> (2026).</w:t>
      </w:r>
      <w:r w:rsidRPr="002E7B2D">
        <w:t xml:space="preserve"> </w:t>
      </w:r>
      <w:r w:rsidRPr="002E7B2D">
        <w:rPr>
          <w:rFonts w:asciiTheme="majorBidi" w:hAnsiTheme="majorBidi" w:cstheme="majorBidi"/>
          <w:color w:val="000000"/>
          <w:sz w:val="28"/>
          <w:szCs w:val="28"/>
          <w:bdr w:val="none" w:sz="0" w:space="0" w:color="auto" w:frame="1"/>
        </w:rPr>
        <w:t>Occurrence and Management of Plant-Parasitic Nematodes in Mozambique: A Review</w:t>
      </w:r>
      <w:r>
        <w:rPr>
          <w:rFonts w:asciiTheme="majorBidi" w:hAnsiTheme="majorBidi" w:cstheme="majorBidi"/>
          <w:color w:val="000000"/>
          <w:sz w:val="28"/>
          <w:szCs w:val="28"/>
          <w:bdr w:val="none" w:sz="0" w:space="0" w:color="auto" w:frame="1"/>
        </w:rPr>
        <w:t>.</w:t>
      </w:r>
      <w:r w:rsidRPr="002E7B2D">
        <w:t xml:space="preserve"> </w:t>
      </w:r>
      <w:r w:rsidRPr="002E7B2D">
        <w:rPr>
          <w:rFonts w:asciiTheme="majorBidi" w:hAnsiTheme="majorBidi" w:cstheme="majorBidi"/>
          <w:color w:val="000000"/>
          <w:sz w:val="28"/>
          <w:szCs w:val="28"/>
          <w:bdr w:val="none" w:sz="0" w:space="0" w:color="auto" w:frame="1"/>
        </w:rPr>
        <w:t xml:space="preserve">Crops 2026, 6(1), 6; </w:t>
      </w:r>
      <w:hyperlink r:id="rId10" w:history="1">
        <w:r w:rsidRPr="007E2B83">
          <w:rPr>
            <w:rStyle w:val="Hyperlink"/>
            <w:rFonts w:asciiTheme="majorBidi" w:hAnsiTheme="majorBidi" w:cstheme="majorBidi"/>
            <w:sz w:val="28"/>
            <w:szCs w:val="28"/>
            <w:bdr w:val="none" w:sz="0" w:space="0" w:color="auto" w:frame="1"/>
          </w:rPr>
          <w:t>https://doi.org/10.3390/crops6010006</w:t>
        </w:r>
      </w:hyperlink>
      <w:r>
        <w:rPr>
          <w:rFonts w:asciiTheme="majorBidi" w:hAnsiTheme="majorBidi" w:cstheme="majorBidi"/>
          <w:color w:val="000000"/>
          <w:sz w:val="28"/>
          <w:szCs w:val="28"/>
          <w:bdr w:val="none" w:sz="0" w:space="0" w:color="auto" w:frame="1"/>
        </w:rPr>
        <w:t xml:space="preserve">. </w:t>
      </w:r>
    </w:p>
    <w:p w:rsidR="00160011" w:rsidRPr="00341A00" w:rsidRDefault="00160011" w:rsidP="0097392C">
      <w:pPr>
        <w:spacing w:before="100" w:beforeAutospacing="1" w:after="100" w:afterAutospacing="1" w:line="360" w:lineRule="auto"/>
        <w:jc w:val="both"/>
        <w:rPr>
          <w:rFonts w:asciiTheme="majorBidi" w:hAnsiTheme="majorBidi" w:cstheme="majorBidi"/>
          <w:sz w:val="28"/>
          <w:szCs w:val="28"/>
        </w:rPr>
      </w:pPr>
      <w:proofErr w:type="spellStart"/>
      <w:r w:rsidRPr="00341A00">
        <w:rPr>
          <w:rFonts w:asciiTheme="majorBidi" w:hAnsiTheme="majorBidi" w:cstheme="majorBidi"/>
          <w:b/>
          <w:bCs/>
          <w:sz w:val="28"/>
          <w:szCs w:val="28"/>
        </w:rPr>
        <w:lastRenderedPageBreak/>
        <w:t>Elling</w:t>
      </w:r>
      <w:proofErr w:type="spellEnd"/>
      <w:r w:rsidRPr="00341A00">
        <w:rPr>
          <w:rFonts w:asciiTheme="majorBidi" w:hAnsiTheme="majorBidi" w:cstheme="majorBidi"/>
          <w:b/>
          <w:bCs/>
          <w:sz w:val="28"/>
          <w:szCs w:val="28"/>
        </w:rPr>
        <w:t>, A. A. (2013).</w:t>
      </w:r>
      <w:r w:rsidRPr="00341A00">
        <w:rPr>
          <w:rFonts w:asciiTheme="majorBidi" w:hAnsiTheme="majorBidi" w:cstheme="majorBidi"/>
          <w:sz w:val="28"/>
          <w:szCs w:val="28"/>
        </w:rPr>
        <w:t xml:space="preserve"> Major emerging problems with minor </w:t>
      </w:r>
      <w:proofErr w:type="spellStart"/>
      <w:r w:rsidRPr="00341A00">
        <w:rPr>
          <w:rFonts w:asciiTheme="majorBidi" w:hAnsiTheme="majorBidi" w:cstheme="majorBidi"/>
          <w:i/>
          <w:iCs/>
          <w:sz w:val="28"/>
          <w:szCs w:val="28"/>
        </w:rPr>
        <w:t>Meloidogyne</w:t>
      </w:r>
      <w:proofErr w:type="spellEnd"/>
      <w:r w:rsidRPr="00341A00">
        <w:rPr>
          <w:rFonts w:asciiTheme="majorBidi" w:hAnsiTheme="majorBidi" w:cstheme="majorBidi"/>
          <w:i/>
          <w:iCs/>
          <w:sz w:val="28"/>
          <w:szCs w:val="28"/>
        </w:rPr>
        <w:t xml:space="preserve"> </w:t>
      </w:r>
      <w:r w:rsidRPr="00341A00">
        <w:rPr>
          <w:rFonts w:asciiTheme="majorBidi" w:hAnsiTheme="majorBidi" w:cstheme="majorBidi"/>
          <w:sz w:val="28"/>
          <w:szCs w:val="28"/>
        </w:rPr>
        <w:t>Species.</w:t>
      </w:r>
      <w:r>
        <w:rPr>
          <w:rFonts w:asciiTheme="majorBidi" w:hAnsiTheme="majorBidi" w:cstheme="majorBidi"/>
          <w:i/>
          <w:iCs/>
          <w:sz w:val="28"/>
          <w:szCs w:val="28"/>
        </w:rPr>
        <w:t xml:space="preserve"> </w:t>
      </w:r>
      <w:r w:rsidRPr="00341A00">
        <w:rPr>
          <w:rFonts w:asciiTheme="majorBidi" w:hAnsiTheme="majorBidi" w:cstheme="majorBidi"/>
          <w:i/>
          <w:iCs/>
          <w:sz w:val="28"/>
          <w:szCs w:val="28"/>
        </w:rPr>
        <w:t>Phytopathology</w:t>
      </w:r>
      <w:r w:rsidRPr="00341A00">
        <w:rPr>
          <w:rFonts w:asciiTheme="majorBidi" w:hAnsiTheme="majorBidi" w:cstheme="majorBidi"/>
          <w:sz w:val="28"/>
          <w:szCs w:val="28"/>
        </w:rPr>
        <w:t>,</w:t>
      </w:r>
      <w:r w:rsidRPr="00341A00">
        <w:rPr>
          <w:rFonts w:asciiTheme="majorBidi" w:hAnsiTheme="majorBidi" w:cstheme="majorBidi"/>
          <w:b/>
          <w:bCs/>
          <w:sz w:val="28"/>
          <w:szCs w:val="28"/>
        </w:rPr>
        <w:t>103</w:t>
      </w:r>
      <w:r w:rsidRPr="00341A00">
        <w:rPr>
          <w:rFonts w:asciiTheme="majorBidi" w:hAnsiTheme="majorBidi" w:cstheme="majorBidi"/>
          <w:sz w:val="28"/>
          <w:szCs w:val="28"/>
        </w:rPr>
        <w:t>:1092-1102.</w:t>
      </w:r>
    </w:p>
    <w:p w:rsidR="00160011" w:rsidRPr="00341A00" w:rsidRDefault="00160011" w:rsidP="0097392C">
      <w:pPr>
        <w:autoSpaceDE w:val="0"/>
        <w:autoSpaceDN w:val="0"/>
        <w:adjustRightInd w:val="0"/>
        <w:spacing w:after="0" w:line="360" w:lineRule="auto"/>
        <w:jc w:val="both"/>
        <w:rPr>
          <w:rFonts w:asciiTheme="majorBidi" w:hAnsiTheme="majorBidi" w:cstheme="majorBidi"/>
          <w:i/>
          <w:iCs/>
          <w:sz w:val="28"/>
          <w:szCs w:val="28"/>
          <w:lang w:val="en-GB"/>
        </w:rPr>
      </w:pPr>
      <w:r w:rsidRPr="00341A00">
        <w:rPr>
          <w:rFonts w:asciiTheme="majorBidi" w:hAnsiTheme="majorBidi" w:cstheme="majorBidi"/>
          <w:b/>
          <w:bCs/>
          <w:sz w:val="28"/>
          <w:szCs w:val="28"/>
          <w:lang w:val="en-GB"/>
        </w:rPr>
        <w:t>FAO</w:t>
      </w:r>
      <w:r>
        <w:rPr>
          <w:rFonts w:asciiTheme="majorBidi" w:hAnsiTheme="majorBidi" w:cstheme="majorBidi"/>
          <w:b/>
          <w:bCs/>
          <w:sz w:val="28"/>
          <w:szCs w:val="28"/>
          <w:lang w:val="en-GB"/>
        </w:rPr>
        <w:t>.</w:t>
      </w:r>
      <w:r w:rsidRPr="00341A00">
        <w:rPr>
          <w:rFonts w:asciiTheme="majorBidi" w:hAnsiTheme="majorBidi" w:cstheme="majorBidi"/>
          <w:b/>
          <w:bCs/>
          <w:sz w:val="28"/>
          <w:szCs w:val="28"/>
          <w:lang w:val="en-GB"/>
        </w:rPr>
        <w:t xml:space="preserve"> (2010).</w:t>
      </w:r>
      <w:r w:rsidRPr="00341A00">
        <w:rPr>
          <w:rFonts w:asciiTheme="majorBidi" w:hAnsiTheme="majorBidi" w:cstheme="majorBidi"/>
          <w:sz w:val="28"/>
          <w:szCs w:val="28"/>
          <w:lang w:val="en-GB"/>
        </w:rPr>
        <w:t xml:space="preserve"> </w:t>
      </w:r>
      <w:r>
        <w:rPr>
          <w:rFonts w:asciiTheme="majorBidi" w:hAnsiTheme="majorBidi" w:cstheme="majorBidi"/>
          <w:i/>
          <w:iCs/>
          <w:sz w:val="28"/>
          <w:szCs w:val="28"/>
          <w:lang w:val="en-GB"/>
        </w:rPr>
        <w:t xml:space="preserve"> </w:t>
      </w:r>
      <w:r w:rsidRPr="00341A00">
        <w:rPr>
          <w:rFonts w:asciiTheme="majorBidi" w:hAnsiTheme="majorBidi" w:cstheme="majorBidi"/>
          <w:i/>
          <w:iCs/>
          <w:sz w:val="28"/>
          <w:szCs w:val="28"/>
          <w:lang w:val="en-GB"/>
        </w:rPr>
        <w:t>Plant genetic resource for food and agriculture</w:t>
      </w:r>
      <w:r w:rsidRPr="00341A00">
        <w:rPr>
          <w:rFonts w:asciiTheme="majorBidi" w:hAnsiTheme="majorBidi" w:cstheme="majorBidi"/>
          <w:sz w:val="28"/>
          <w:szCs w:val="28"/>
          <w:lang w:val="en-GB"/>
        </w:rPr>
        <w:t>. Rome, Italy, Food and</w:t>
      </w:r>
      <w:r w:rsidRPr="00341A00">
        <w:rPr>
          <w:rFonts w:asciiTheme="majorBidi" w:hAnsiTheme="majorBidi" w:cstheme="majorBidi"/>
          <w:i/>
          <w:iCs/>
          <w:sz w:val="28"/>
          <w:szCs w:val="28"/>
          <w:lang w:val="en-GB"/>
        </w:rPr>
        <w:t xml:space="preserve"> </w:t>
      </w:r>
      <w:r w:rsidRPr="00341A00">
        <w:rPr>
          <w:rFonts w:asciiTheme="majorBidi" w:hAnsiTheme="majorBidi" w:cstheme="majorBidi"/>
          <w:sz w:val="28"/>
          <w:szCs w:val="28"/>
          <w:lang w:val="en-GB"/>
        </w:rPr>
        <w:t>Agriculture Organization of the United Nations.</w:t>
      </w:r>
    </w:p>
    <w:p w:rsidR="00160011" w:rsidRDefault="00160011" w:rsidP="0097392C">
      <w:pPr>
        <w:autoSpaceDE w:val="0"/>
        <w:autoSpaceDN w:val="0"/>
        <w:adjustRightInd w:val="0"/>
        <w:spacing w:after="0" w:line="360" w:lineRule="auto"/>
        <w:jc w:val="both"/>
        <w:rPr>
          <w:rFonts w:asciiTheme="majorBidi" w:hAnsiTheme="majorBidi" w:cstheme="majorBidi"/>
          <w:i/>
          <w:iCs/>
          <w:sz w:val="28"/>
          <w:szCs w:val="28"/>
          <w:lang w:val="en-GB"/>
        </w:rPr>
      </w:pPr>
      <w:r>
        <w:rPr>
          <w:rFonts w:asciiTheme="majorBidi" w:hAnsiTheme="majorBidi" w:cstheme="majorBidi"/>
          <w:b/>
          <w:bCs/>
          <w:sz w:val="28"/>
          <w:szCs w:val="28"/>
          <w:lang w:val="en-GB"/>
        </w:rPr>
        <w:t xml:space="preserve"> </w:t>
      </w:r>
      <w:r w:rsidRPr="00341A00">
        <w:rPr>
          <w:rFonts w:asciiTheme="majorBidi" w:hAnsiTheme="majorBidi" w:cstheme="majorBidi"/>
          <w:b/>
          <w:bCs/>
          <w:sz w:val="28"/>
          <w:szCs w:val="28"/>
          <w:lang w:val="en-GB"/>
        </w:rPr>
        <w:t>FAO</w:t>
      </w:r>
      <w:r>
        <w:rPr>
          <w:rFonts w:asciiTheme="majorBidi" w:hAnsiTheme="majorBidi" w:cstheme="majorBidi"/>
          <w:b/>
          <w:bCs/>
          <w:sz w:val="28"/>
          <w:szCs w:val="28"/>
          <w:lang w:val="en-GB"/>
        </w:rPr>
        <w:t>.</w:t>
      </w:r>
      <w:r w:rsidRPr="00341A00">
        <w:rPr>
          <w:rFonts w:asciiTheme="majorBidi" w:hAnsiTheme="majorBidi" w:cstheme="majorBidi"/>
          <w:b/>
          <w:bCs/>
          <w:sz w:val="28"/>
          <w:szCs w:val="28"/>
          <w:lang w:val="en-GB"/>
        </w:rPr>
        <w:t xml:space="preserve"> (2012</w:t>
      </w:r>
      <w:r w:rsidRPr="00341A00">
        <w:rPr>
          <w:rFonts w:asciiTheme="majorBidi" w:hAnsiTheme="majorBidi" w:cstheme="majorBidi"/>
          <w:sz w:val="28"/>
          <w:szCs w:val="28"/>
          <w:lang w:val="en-GB"/>
        </w:rPr>
        <w:t xml:space="preserve">). </w:t>
      </w:r>
      <w:r w:rsidRPr="00171A8D">
        <w:rPr>
          <w:rFonts w:asciiTheme="majorBidi" w:hAnsiTheme="majorBidi" w:cstheme="majorBidi"/>
          <w:sz w:val="28"/>
          <w:szCs w:val="28"/>
          <w:lang w:val="en-GB"/>
        </w:rPr>
        <w:t>Food and Agricultural Organization statistics book on national crop production.</w:t>
      </w:r>
      <w:r w:rsidRPr="00341A00">
        <w:rPr>
          <w:rFonts w:asciiTheme="majorBidi" w:hAnsiTheme="majorBidi" w:cstheme="majorBidi"/>
          <w:sz w:val="28"/>
          <w:szCs w:val="28"/>
          <w:lang w:val="en-GB"/>
        </w:rPr>
        <w:t xml:space="preserve"> Rome, Italy, Food and Agriculture Organization</w:t>
      </w:r>
      <w:r>
        <w:rPr>
          <w:rFonts w:asciiTheme="majorBidi" w:hAnsiTheme="majorBidi" w:cstheme="majorBidi"/>
          <w:sz w:val="28"/>
          <w:szCs w:val="28"/>
          <w:lang w:val="en-GB"/>
        </w:rPr>
        <w:t xml:space="preserve"> </w:t>
      </w:r>
      <w:r w:rsidRPr="00341A00">
        <w:rPr>
          <w:rFonts w:asciiTheme="majorBidi" w:hAnsiTheme="majorBidi" w:cstheme="majorBidi"/>
          <w:sz w:val="28"/>
          <w:szCs w:val="28"/>
          <w:lang w:val="en-GB"/>
        </w:rPr>
        <w:t>of the United Nations.</w:t>
      </w:r>
    </w:p>
    <w:p w:rsidR="00160011" w:rsidRPr="008477F0" w:rsidRDefault="00160011" w:rsidP="0097392C">
      <w:pPr>
        <w:autoSpaceDE w:val="0"/>
        <w:autoSpaceDN w:val="0"/>
        <w:adjustRightInd w:val="0"/>
        <w:spacing w:after="0" w:line="360" w:lineRule="auto"/>
        <w:jc w:val="both"/>
        <w:rPr>
          <w:rFonts w:asciiTheme="majorBidi" w:hAnsiTheme="majorBidi" w:cstheme="majorBidi"/>
          <w:sz w:val="28"/>
          <w:szCs w:val="28"/>
          <w:lang w:val="en-GB"/>
        </w:rPr>
      </w:pPr>
      <w:proofErr w:type="spellStart"/>
      <w:r w:rsidRPr="00DA2655">
        <w:rPr>
          <w:rFonts w:asciiTheme="majorBidi" w:hAnsiTheme="majorBidi" w:cstheme="majorBidi"/>
          <w:b/>
          <w:bCs/>
          <w:sz w:val="28"/>
          <w:szCs w:val="28"/>
          <w:lang w:val="en-GB"/>
        </w:rPr>
        <w:t>Giovanetti</w:t>
      </w:r>
      <w:proofErr w:type="spellEnd"/>
      <w:r w:rsidRPr="00DA2655">
        <w:rPr>
          <w:rFonts w:asciiTheme="majorBidi" w:hAnsiTheme="majorBidi" w:cstheme="majorBidi"/>
          <w:b/>
          <w:bCs/>
          <w:sz w:val="28"/>
          <w:szCs w:val="28"/>
          <w:lang w:val="en-GB"/>
        </w:rPr>
        <w:t xml:space="preserve">, M. and B. </w:t>
      </w:r>
      <w:proofErr w:type="spellStart"/>
      <w:r w:rsidRPr="00DA2655">
        <w:rPr>
          <w:rFonts w:asciiTheme="majorBidi" w:hAnsiTheme="majorBidi" w:cstheme="majorBidi"/>
          <w:b/>
          <w:bCs/>
          <w:sz w:val="28"/>
          <w:szCs w:val="28"/>
          <w:lang w:val="en-GB"/>
        </w:rPr>
        <w:t>Mosse</w:t>
      </w:r>
      <w:proofErr w:type="spellEnd"/>
      <w:r>
        <w:rPr>
          <w:rFonts w:asciiTheme="majorBidi" w:hAnsiTheme="majorBidi" w:cstheme="majorBidi"/>
          <w:sz w:val="28"/>
          <w:szCs w:val="28"/>
          <w:lang w:val="en-GB"/>
        </w:rPr>
        <w:t xml:space="preserve"> (</w:t>
      </w:r>
      <w:r w:rsidRPr="008477F0">
        <w:rPr>
          <w:rFonts w:asciiTheme="majorBidi" w:hAnsiTheme="majorBidi" w:cstheme="majorBidi"/>
          <w:sz w:val="28"/>
          <w:szCs w:val="28"/>
          <w:lang w:val="en-GB"/>
        </w:rPr>
        <w:t>1980</w:t>
      </w:r>
      <w:r>
        <w:rPr>
          <w:rFonts w:asciiTheme="majorBidi" w:hAnsiTheme="majorBidi" w:cstheme="majorBidi"/>
          <w:sz w:val="28"/>
          <w:szCs w:val="28"/>
          <w:lang w:val="en-GB"/>
        </w:rPr>
        <w:t>)</w:t>
      </w:r>
      <w:r w:rsidRPr="008477F0">
        <w:rPr>
          <w:rFonts w:asciiTheme="majorBidi" w:hAnsiTheme="majorBidi" w:cstheme="majorBidi"/>
          <w:sz w:val="28"/>
          <w:szCs w:val="28"/>
          <w:lang w:val="en-GB"/>
        </w:rPr>
        <w:t xml:space="preserve">. An evaluation of techniques for measuring vesicular </w:t>
      </w:r>
      <w:proofErr w:type="spellStart"/>
      <w:r w:rsidRPr="008477F0">
        <w:rPr>
          <w:rFonts w:asciiTheme="majorBidi" w:hAnsiTheme="majorBidi" w:cstheme="majorBidi"/>
          <w:sz w:val="28"/>
          <w:szCs w:val="28"/>
          <w:lang w:val="en-GB"/>
        </w:rPr>
        <w:t>mycorrhizal</w:t>
      </w:r>
      <w:proofErr w:type="spellEnd"/>
      <w:r w:rsidRPr="008477F0">
        <w:rPr>
          <w:rFonts w:asciiTheme="majorBidi" w:hAnsiTheme="majorBidi" w:cstheme="majorBidi"/>
          <w:sz w:val="28"/>
          <w:szCs w:val="28"/>
          <w:lang w:val="en-GB"/>
        </w:rPr>
        <w:t xml:space="preserve"> infection in roots. New </w:t>
      </w:r>
      <w:proofErr w:type="spellStart"/>
      <w:r w:rsidRPr="008477F0">
        <w:rPr>
          <w:rFonts w:asciiTheme="majorBidi" w:hAnsiTheme="majorBidi" w:cstheme="majorBidi"/>
          <w:sz w:val="28"/>
          <w:szCs w:val="28"/>
          <w:lang w:val="en-GB"/>
        </w:rPr>
        <w:t>Phytologist</w:t>
      </w:r>
      <w:proofErr w:type="spellEnd"/>
      <w:r w:rsidRPr="008477F0">
        <w:rPr>
          <w:rFonts w:asciiTheme="majorBidi" w:hAnsiTheme="majorBidi" w:cstheme="majorBidi"/>
          <w:sz w:val="28"/>
          <w:szCs w:val="28"/>
          <w:lang w:val="en-GB"/>
        </w:rPr>
        <w:t xml:space="preserve"> 97:447-453</w:t>
      </w:r>
      <w:r>
        <w:rPr>
          <w:rFonts w:asciiTheme="majorBidi" w:hAnsiTheme="majorBidi" w:cstheme="majorBidi"/>
          <w:sz w:val="28"/>
          <w:szCs w:val="28"/>
          <w:lang w:val="en-GB"/>
        </w:rPr>
        <w:t>.</w:t>
      </w:r>
    </w:p>
    <w:p w:rsidR="00160011" w:rsidRDefault="00160011" w:rsidP="0097392C">
      <w:pPr>
        <w:autoSpaceDE w:val="0"/>
        <w:autoSpaceDN w:val="0"/>
        <w:adjustRightInd w:val="0"/>
        <w:spacing w:after="0" w:line="360" w:lineRule="auto"/>
        <w:jc w:val="both"/>
        <w:rPr>
          <w:rFonts w:asciiTheme="majorBidi" w:hAnsiTheme="majorBidi" w:cstheme="majorBidi"/>
          <w:b/>
          <w:bCs/>
          <w:sz w:val="28"/>
          <w:szCs w:val="28"/>
          <w:lang w:val="en-GB"/>
        </w:rPr>
      </w:pPr>
      <w:proofErr w:type="spellStart"/>
      <w:r w:rsidRPr="00341A00">
        <w:rPr>
          <w:rFonts w:asciiTheme="majorBidi" w:hAnsiTheme="majorBidi" w:cstheme="majorBidi"/>
          <w:b/>
          <w:bCs/>
          <w:sz w:val="28"/>
          <w:szCs w:val="28"/>
          <w:lang w:val="en-GB"/>
        </w:rPr>
        <w:t>Giovannucci</w:t>
      </w:r>
      <w:proofErr w:type="spellEnd"/>
      <w:r w:rsidRPr="00341A00">
        <w:rPr>
          <w:rFonts w:asciiTheme="majorBidi" w:hAnsiTheme="majorBidi" w:cstheme="majorBidi"/>
          <w:b/>
          <w:bCs/>
          <w:sz w:val="28"/>
          <w:szCs w:val="28"/>
          <w:lang w:val="en-GB"/>
        </w:rPr>
        <w:t>, E. (1999).</w:t>
      </w:r>
      <w:r w:rsidRPr="00341A00">
        <w:rPr>
          <w:rFonts w:asciiTheme="majorBidi" w:hAnsiTheme="majorBidi" w:cstheme="majorBidi"/>
          <w:sz w:val="28"/>
          <w:szCs w:val="28"/>
          <w:lang w:val="en-GB"/>
        </w:rPr>
        <w:t xml:space="preserve"> </w:t>
      </w:r>
      <w:r w:rsidRPr="00E343C4">
        <w:rPr>
          <w:rFonts w:asciiTheme="majorBidi" w:hAnsiTheme="majorBidi" w:cstheme="majorBidi"/>
          <w:sz w:val="28"/>
          <w:szCs w:val="28"/>
          <w:lang w:val="en-GB"/>
        </w:rPr>
        <w:t>Tomatoes, Tomato-Based Products, Lycopene, and Cancer: Review of the Epidemiologic Literature</w:t>
      </w:r>
      <w:r w:rsidRPr="00341A00">
        <w:rPr>
          <w:rFonts w:asciiTheme="majorBidi" w:hAnsiTheme="majorBidi" w:cstheme="majorBidi"/>
          <w:sz w:val="28"/>
          <w:szCs w:val="28"/>
          <w:lang w:val="en-GB"/>
        </w:rPr>
        <w:t xml:space="preserve">. </w:t>
      </w:r>
      <w:r w:rsidRPr="00E343C4">
        <w:rPr>
          <w:rFonts w:asciiTheme="majorBidi" w:hAnsiTheme="majorBidi" w:cstheme="majorBidi"/>
          <w:i/>
          <w:iCs/>
          <w:sz w:val="28"/>
          <w:szCs w:val="28"/>
          <w:lang w:val="en-GB"/>
        </w:rPr>
        <w:t xml:space="preserve">Journal of the National Cancer Institute, Volume 91, Issue 4, 17, Pages 317–331, </w:t>
      </w:r>
      <w:hyperlink r:id="rId11" w:history="1">
        <w:r w:rsidRPr="00AB39EA">
          <w:rPr>
            <w:rStyle w:val="Hyperlink"/>
            <w:rFonts w:asciiTheme="majorBidi" w:hAnsiTheme="majorBidi" w:cstheme="majorBidi"/>
            <w:i/>
            <w:iCs/>
            <w:sz w:val="28"/>
            <w:szCs w:val="28"/>
            <w:lang w:val="en-GB"/>
          </w:rPr>
          <w:t>https://doi.org/10.1093/jnci/91.4.317</w:t>
        </w:r>
      </w:hyperlink>
      <w:r>
        <w:rPr>
          <w:rFonts w:asciiTheme="majorBidi" w:hAnsiTheme="majorBidi" w:cstheme="majorBidi"/>
          <w:b/>
          <w:bCs/>
          <w:sz w:val="28"/>
          <w:szCs w:val="28"/>
          <w:lang w:val="en-GB"/>
        </w:rPr>
        <w:t>.</w:t>
      </w:r>
    </w:p>
    <w:p w:rsidR="00160011" w:rsidRDefault="00160011" w:rsidP="0097392C">
      <w:pPr>
        <w:autoSpaceDE w:val="0"/>
        <w:autoSpaceDN w:val="0"/>
        <w:adjustRightInd w:val="0"/>
        <w:spacing w:after="0" w:line="360" w:lineRule="auto"/>
        <w:jc w:val="both"/>
        <w:rPr>
          <w:rFonts w:asciiTheme="majorBidi" w:hAnsiTheme="majorBidi" w:cstheme="majorBidi"/>
          <w:b/>
          <w:bCs/>
          <w:sz w:val="28"/>
          <w:szCs w:val="28"/>
          <w:lang w:val="en-GB"/>
        </w:rPr>
      </w:pPr>
      <w:r w:rsidRPr="003E2187">
        <w:rPr>
          <w:rFonts w:asciiTheme="majorBidi" w:hAnsiTheme="majorBidi" w:cstheme="majorBidi"/>
          <w:b/>
          <w:bCs/>
          <w:sz w:val="28"/>
          <w:szCs w:val="28"/>
          <w:lang w:val="en-GB"/>
        </w:rPr>
        <w:t xml:space="preserve">Hodge A. (2000). </w:t>
      </w:r>
      <w:r w:rsidRPr="003E2187">
        <w:rPr>
          <w:rFonts w:asciiTheme="majorBidi" w:hAnsiTheme="majorBidi" w:cstheme="majorBidi"/>
          <w:sz w:val="28"/>
          <w:szCs w:val="28"/>
          <w:lang w:val="en-GB"/>
        </w:rPr>
        <w:t xml:space="preserve">Microbial ecology of the </w:t>
      </w:r>
      <w:proofErr w:type="spellStart"/>
      <w:r w:rsidRPr="003E2187">
        <w:rPr>
          <w:rFonts w:asciiTheme="majorBidi" w:hAnsiTheme="majorBidi" w:cstheme="majorBidi"/>
          <w:sz w:val="28"/>
          <w:szCs w:val="28"/>
          <w:lang w:val="en-GB"/>
        </w:rPr>
        <w:t>arbuscular</w:t>
      </w:r>
      <w:proofErr w:type="spellEnd"/>
      <w:r w:rsidRPr="003E2187">
        <w:rPr>
          <w:rFonts w:asciiTheme="majorBidi" w:hAnsiTheme="majorBidi" w:cstheme="majorBidi"/>
          <w:sz w:val="28"/>
          <w:szCs w:val="28"/>
          <w:lang w:val="en-GB"/>
        </w:rPr>
        <w:t xml:space="preserve"> </w:t>
      </w:r>
      <w:proofErr w:type="spellStart"/>
      <w:r w:rsidRPr="003E2187">
        <w:rPr>
          <w:rFonts w:asciiTheme="majorBidi" w:hAnsiTheme="majorBidi" w:cstheme="majorBidi"/>
          <w:sz w:val="28"/>
          <w:szCs w:val="28"/>
          <w:lang w:val="en-GB"/>
        </w:rPr>
        <w:t>mycorrhiza</w:t>
      </w:r>
      <w:proofErr w:type="spellEnd"/>
      <w:r w:rsidRPr="003E2187">
        <w:rPr>
          <w:rFonts w:asciiTheme="majorBidi" w:hAnsiTheme="majorBidi" w:cstheme="majorBidi"/>
          <w:sz w:val="28"/>
          <w:szCs w:val="28"/>
          <w:lang w:val="en-GB"/>
        </w:rPr>
        <w:t xml:space="preserve">. FEMS </w:t>
      </w:r>
      <w:proofErr w:type="spellStart"/>
      <w:r w:rsidRPr="003E2187">
        <w:rPr>
          <w:rFonts w:asciiTheme="majorBidi" w:hAnsiTheme="majorBidi" w:cstheme="majorBidi"/>
          <w:sz w:val="28"/>
          <w:szCs w:val="28"/>
          <w:lang w:val="en-GB"/>
        </w:rPr>
        <w:t>Microbiol</w:t>
      </w:r>
      <w:proofErr w:type="spellEnd"/>
      <w:r w:rsidRPr="003E2187">
        <w:rPr>
          <w:rFonts w:asciiTheme="majorBidi" w:hAnsiTheme="majorBidi" w:cstheme="majorBidi"/>
          <w:sz w:val="28"/>
          <w:szCs w:val="28"/>
          <w:lang w:val="en-GB"/>
        </w:rPr>
        <w:t>. Ecol. 32, 91–96. 10.1111/j.1574-6941.2000.tb00702.x [DOI] [PubMed] [Google Scholar.</w:t>
      </w:r>
    </w:p>
    <w:p w:rsidR="00160011" w:rsidRPr="00341A00" w:rsidRDefault="00160011" w:rsidP="0097392C">
      <w:pPr>
        <w:autoSpaceDE w:val="0"/>
        <w:autoSpaceDN w:val="0"/>
        <w:adjustRightInd w:val="0"/>
        <w:spacing w:after="0" w:line="360" w:lineRule="auto"/>
        <w:jc w:val="both"/>
        <w:rPr>
          <w:rFonts w:asciiTheme="majorBidi" w:hAnsiTheme="majorBidi" w:cstheme="majorBidi"/>
          <w:sz w:val="28"/>
          <w:szCs w:val="28"/>
          <w:lang w:val="en-GB"/>
        </w:rPr>
      </w:pPr>
      <w:r w:rsidRPr="003A5FC3">
        <w:rPr>
          <w:rFonts w:asciiTheme="majorBidi" w:hAnsiTheme="majorBidi" w:cstheme="majorBidi"/>
          <w:b/>
          <w:bCs/>
          <w:sz w:val="28"/>
          <w:szCs w:val="28"/>
          <w:lang w:val="en-GB"/>
        </w:rPr>
        <w:t>Howland, D.A. and  Marisol Quintanilla</w:t>
      </w:r>
      <w:r>
        <w:rPr>
          <w:rFonts w:asciiTheme="majorBidi" w:hAnsiTheme="majorBidi" w:cstheme="majorBidi"/>
          <w:sz w:val="28"/>
          <w:szCs w:val="28"/>
          <w:lang w:val="en-GB"/>
        </w:rPr>
        <w:t xml:space="preserve"> (2023). </w:t>
      </w:r>
      <w:r w:rsidRPr="003A5FC3">
        <w:rPr>
          <w:rFonts w:asciiTheme="majorBidi" w:hAnsiTheme="majorBidi" w:cstheme="majorBidi"/>
          <w:sz w:val="28"/>
          <w:szCs w:val="28"/>
          <w:lang w:val="en-GB"/>
        </w:rPr>
        <w:t>Plant-Parasitic Nematodes and their Effects on Ornamental Plants: A Review</w:t>
      </w:r>
      <w:r>
        <w:rPr>
          <w:rFonts w:asciiTheme="majorBidi" w:hAnsiTheme="majorBidi" w:cstheme="majorBidi"/>
          <w:sz w:val="28"/>
          <w:szCs w:val="28"/>
          <w:lang w:val="en-GB"/>
        </w:rPr>
        <w:t xml:space="preserve">. </w:t>
      </w:r>
      <w:r w:rsidRPr="003A5FC3">
        <w:rPr>
          <w:rFonts w:asciiTheme="majorBidi" w:hAnsiTheme="majorBidi" w:cstheme="majorBidi"/>
          <w:sz w:val="28"/>
          <w:szCs w:val="28"/>
          <w:lang w:val="en-GB"/>
        </w:rPr>
        <w:t xml:space="preserve">J </w:t>
      </w:r>
      <w:proofErr w:type="spellStart"/>
      <w:r w:rsidRPr="003A5FC3">
        <w:rPr>
          <w:rFonts w:asciiTheme="majorBidi" w:hAnsiTheme="majorBidi" w:cstheme="majorBidi"/>
          <w:sz w:val="28"/>
          <w:szCs w:val="28"/>
          <w:lang w:val="en-GB"/>
        </w:rPr>
        <w:t>Nematol</w:t>
      </w:r>
      <w:proofErr w:type="spellEnd"/>
      <w:r w:rsidRPr="003A5FC3">
        <w:rPr>
          <w:rFonts w:asciiTheme="majorBidi" w:hAnsiTheme="majorBidi" w:cstheme="majorBidi"/>
          <w:sz w:val="28"/>
          <w:szCs w:val="28"/>
          <w:lang w:val="en-GB"/>
        </w:rPr>
        <w:t xml:space="preserve">. 2023 Apr 14;55(1):20230007. </w:t>
      </w:r>
      <w:proofErr w:type="spellStart"/>
      <w:r w:rsidRPr="003A5FC3">
        <w:rPr>
          <w:rFonts w:asciiTheme="majorBidi" w:hAnsiTheme="majorBidi" w:cstheme="majorBidi"/>
          <w:sz w:val="28"/>
          <w:szCs w:val="28"/>
          <w:lang w:val="en-GB"/>
        </w:rPr>
        <w:t>doi</w:t>
      </w:r>
      <w:proofErr w:type="spellEnd"/>
      <w:r w:rsidRPr="003A5FC3">
        <w:rPr>
          <w:rFonts w:asciiTheme="majorBidi" w:hAnsiTheme="majorBidi" w:cstheme="majorBidi"/>
          <w:sz w:val="28"/>
          <w:szCs w:val="28"/>
          <w:lang w:val="en-GB"/>
        </w:rPr>
        <w:t>: 10.2478/jofnem-2023-0007</w:t>
      </w:r>
      <w:r>
        <w:rPr>
          <w:rFonts w:asciiTheme="majorBidi" w:hAnsiTheme="majorBidi" w:cstheme="majorBidi"/>
          <w:sz w:val="28"/>
          <w:szCs w:val="28"/>
          <w:lang w:val="en-GB"/>
        </w:rPr>
        <w:t>.</w:t>
      </w:r>
    </w:p>
    <w:p w:rsidR="00160011" w:rsidRPr="00341A00" w:rsidRDefault="00160011" w:rsidP="0097392C">
      <w:pPr>
        <w:spacing w:line="360" w:lineRule="auto"/>
        <w:jc w:val="both"/>
        <w:rPr>
          <w:rFonts w:asciiTheme="majorBidi" w:hAnsiTheme="majorBidi" w:cstheme="majorBidi"/>
          <w:sz w:val="28"/>
          <w:szCs w:val="28"/>
        </w:rPr>
      </w:pPr>
      <w:r w:rsidRPr="00341A00">
        <w:rPr>
          <w:rFonts w:asciiTheme="majorBidi" w:hAnsiTheme="majorBidi" w:cstheme="majorBidi"/>
          <w:b/>
          <w:bCs/>
          <w:sz w:val="28"/>
          <w:szCs w:val="28"/>
        </w:rPr>
        <w:t xml:space="preserve">Huang, B., Li, J., Wang, Q., </w:t>
      </w:r>
      <w:proofErr w:type="spellStart"/>
      <w:r w:rsidRPr="00341A00">
        <w:rPr>
          <w:rFonts w:asciiTheme="majorBidi" w:hAnsiTheme="majorBidi" w:cstheme="majorBidi"/>
          <w:b/>
          <w:bCs/>
          <w:sz w:val="28"/>
          <w:szCs w:val="28"/>
        </w:rPr>
        <w:t>Guo</w:t>
      </w:r>
      <w:proofErr w:type="spellEnd"/>
      <w:r w:rsidRPr="00341A00">
        <w:rPr>
          <w:rFonts w:asciiTheme="majorBidi" w:hAnsiTheme="majorBidi" w:cstheme="majorBidi"/>
          <w:b/>
          <w:bCs/>
          <w:sz w:val="28"/>
          <w:szCs w:val="28"/>
        </w:rPr>
        <w:t xml:space="preserve">, M., Yan, D., Fang, W., </w:t>
      </w:r>
      <w:proofErr w:type="spellStart"/>
      <w:r w:rsidRPr="00341A00">
        <w:rPr>
          <w:rFonts w:asciiTheme="majorBidi" w:hAnsiTheme="majorBidi" w:cstheme="majorBidi"/>
          <w:b/>
          <w:bCs/>
          <w:sz w:val="28"/>
          <w:szCs w:val="28"/>
        </w:rPr>
        <w:t>Ren</w:t>
      </w:r>
      <w:proofErr w:type="spellEnd"/>
      <w:r w:rsidRPr="00341A00">
        <w:rPr>
          <w:rFonts w:asciiTheme="majorBidi" w:hAnsiTheme="majorBidi" w:cstheme="majorBidi"/>
          <w:b/>
          <w:bCs/>
          <w:sz w:val="28"/>
          <w:szCs w:val="28"/>
        </w:rPr>
        <w:t xml:space="preserve">, Z., Wang, Q., </w:t>
      </w:r>
      <w:proofErr w:type="spellStart"/>
      <w:r w:rsidRPr="00341A00">
        <w:rPr>
          <w:rFonts w:asciiTheme="majorBidi" w:hAnsiTheme="majorBidi" w:cstheme="majorBidi"/>
          <w:b/>
          <w:bCs/>
          <w:sz w:val="28"/>
          <w:szCs w:val="28"/>
        </w:rPr>
        <w:t>Ouyang</w:t>
      </w:r>
      <w:proofErr w:type="spellEnd"/>
      <w:r w:rsidRPr="00341A00">
        <w:rPr>
          <w:rFonts w:asciiTheme="majorBidi" w:hAnsiTheme="majorBidi" w:cstheme="majorBidi"/>
          <w:b/>
          <w:bCs/>
          <w:sz w:val="28"/>
          <w:szCs w:val="28"/>
        </w:rPr>
        <w:t>, C., Li, Y., Cao, A., (2018).</w:t>
      </w:r>
      <w:r w:rsidRPr="00341A00">
        <w:rPr>
          <w:rFonts w:asciiTheme="majorBidi" w:hAnsiTheme="majorBidi" w:cstheme="majorBidi"/>
          <w:sz w:val="28"/>
          <w:szCs w:val="28"/>
        </w:rPr>
        <w:t xml:space="preserve"> Effect of soil fumigants on degradation of </w:t>
      </w:r>
      <w:proofErr w:type="spellStart"/>
      <w:r>
        <w:rPr>
          <w:rFonts w:asciiTheme="majorBidi" w:hAnsiTheme="majorBidi" w:cstheme="majorBidi"/>
          <w:sz w:val="28"/>
          <w:szCs w:val="28"/>
        </w:rPr>
        <w:t>A</w:t>
      </w:r>
      <w:r w:rsidRPr="00341A00">
        <w:rPr>
          <w:rFonts w:asciiTheme="majorBidi" w:hAnsiTheme="majorBidi" w:cstheme="majorBidi"/>
          <w:sz w:val="28"/>
          <w:szCs w:val="28"/>
        </w:rPr>
        <w:t>bamectin</w:t>
      </w:r>
      <w:proofErr w:type="spellEnd"/>
      <w:r w:rsidRPr="00341A00">
        <w:rPr>
          <w:rFonts w:asciiTheme="majorBidi" w:hAnsiTheme="majorBidi" w:cstheme="majorBidi"/>
          <w:sz w:val="28"/>
          <w:szCs w:val="28"/>
        </w:rPr>
        <w:t xml:space="preserve"> and their combination synergisti</w:t>
      </w:r>
      <w:r>
        <w:rPr>
          <w:rFonts w:asciiTheme="majorBidi" w:hAnsiTheme="majorBidi" w:cstheme="majorBidi"/>
          <w:sz w:val="28"/>
          <w:szCs w:val="28"/>
        </w:rPr>
        <w:t>c effect to root-knot nematode.PLoSOne13,</w:t>
      </w:r>
      <w:r w:rsidRPr="00341A00">
        <w:rPr>
          <w:rFonts w:asciiTheme="majorBidi" w:hAnsiTheme="majorBidi" w:cstheme="majorBidi"/>
          <w:sz w:val="28"/>
          <w:szCs w:val="28"/>
        </w:rPr>
        <w:t>e</w:t>
      </w:r>
      <w:r>
        <w:rPr>
          <w:rFonts w:asciiTheme="majorBidi" w:hAnsiTheme="majorBidi" w:cstheme="majorBidi"/>
          <w:sz w:val="28"/>
          <w:szCs w:val="28"/>
        </w:rPr>
        <w:t>0188245.</w:t>
      </w:r>
      <w:r w:rsidRPr="00341A00">
        <w:rPr>
          <w:rFonts w:asciiTheme="majorBidi" w:hAnsiTheme="majorBidi" w:cstheme="majorBidi"/>
          <w:sz w:val="28"/>
          <w:szCs w:val="28"/>
        </w:rPr>
        <w:t>https ://doi.org/10.1371/journal.pone.0188245.</w:t>
      </w:r>
    </w:p>
    <w:p w:rsidR="00160011" w:rsidRDefault="00160011" w:rsidP="0097392C">
      <w:pPr>
        <w:spacing w:before="100" w:beforeAutospacing="1" w:after="100" w:afterAutospacing="1" w:line="360" w:lineRule="auto"/>
        <w:jc w:val="both"/>
        <w:rPr>
          <w:rFonts w:asciiTheme="majorBidi" w:hAnsiTheme="majorBidi" w:cstheme="majorBidi"/>
          <w:color w:val="000000"/>
          <w:sz w:val="28"/>
          <w:szCs w:val="28"/>
        </w:rPr>
      </w:pPr>
      <w:r w:rsidRPr="00341A00">
        <w:rPr>
          <w:rFonts w:asciiTheme="majorBidi" w:hAnsiTheme="majorBidi" w:cstheme="majorBidi"/>
          <w:b/>
          <w:bCs/>
          <w:color w:val="000000"/>
          <w:sz w:val="28"/>
          <w:szCs w:val="28"/>
        </w:rPr>
        <w:t xml:space="preserve">Hussey, R. S. and Barker, K. R., (1973). </w:t>
      </w:r>
      <w:r w:rsidRPr="00341A00">
        <w:rPr>
          <w:rFonts w:asciiTheme="majorBidi" w:hAnsiTheme="majorBidi" w:cstheme="majorBidi"/>
          <w:color w:val="000000"/>
          <w:sz w:val="28"/>
          <w:szCs w:val="28"/>
        </w:rPr>
        <w:t>Comparison of met</w:t>
      </w:r>
      <w:r>
        <w:rPr>
          <w:rFonts w:asciiTheme="majorBidi" w:hAnsiTheme="majorBidi" w:cstheme="majorBidi"/>
          <w:color w:val="000000"/>
          <w:sz w:val="28"/>
          <w:szCs w:val="28"/>
        </w:rPr>
        <w:t>ho</w:t>
      </w:r>
      <w:r w:rsidRPr="00341A00">
        <w:rPr>
          <w:rFonts w:asciiTheme="majorBidi" w:hAnsiTheme="majorBidi" w:cstheme="majorBidi"/>
          <w:color w:val="000000"/>
          <w:sz w:val="28"/>
          <w:szCs w:val="28"/>
        </w:rPr>
        <w:t xml:space="preserve">ds for collecting </w:t>
      </w:r>
      <w:proofErr w:type="spellStart"/>
      <w:r w:rsidRPr="00341A00">
        <w:rPr>
          <w:rFonts w:asciiTheme="majorBidi" w:hAnsiTheme="majorBidi" w:cstheme="majorBidi"/>
          <w:color w:val="000000"/>
          <w:sz w:val="28"/>
          <w:szCs w:val="28"/>
        </w:rPr>
        <w:t>inocula</w:t>
      </w:r>
      <w:proofErr w:type="spellEnd"/>
      <w:r w:rsidRPr="00341A00">
        <w:rPr>
          <w:rFonts w:asciiTheme="majorBidi" w:hAnsiTheme="majorBidi" w:cstheme="majorBidi"/>
          <w:color w:val="000000"/>
          <w:sz w:val="28"/>
          <w:szCs w:val="28"/>
        </w:rPr>
        <w:t xml:space="preserve"> of </w:t>
      </w:r>
      <w:proofErr w:type="spellStart"/>
      <w:r w:rsidRPr="00357101">
        <w:rPr>
          <w:rFonts w:asciiTheme="majorBidi" w:hAnsiTheme="majorBidi" w:cstheme="majorBidi"/>
          <w:i/>
          <w:iCs/>
          <w:color w:val="000000"/>
          <w:sz w:val="28"/>
          <w:szCs w:val="28"/>
        </w:rPr>
        <w:t>Meloidogyne</w:t>
      </w:r>
      <w:proofErr w:type="spellEnd"/>
      <w:r w:rsidRPr="00341A00">
        <w:rPr>
          <w:rFonts w:asciiTheme="majorBidi" w:hAnsiTheme="majorBidi" w:cstheme="majorBidi"/>
          <w:color w:val="000000"/>
          <w:sz w:val="28"/>
          <w:szCs w:val="28"/>
        </w:rPr>
        <w:t xml:space="preserve"> spp., including a new technique. Plant Disease Reporter 7, 1025-1028</w:t>
      </w:r>
      <w:r>
        <w:rPr>
          <w:rFonts w:asciiTheme="majorBidi" w:hAnsiTheme="majorBidi" w:cstheme="majorBidi"/>
          <w:color w:val="000000"/>
          <w:sz w:val="28"/>
          <w:szCs w:val="28"/>
        </w:rPr>
        <w:t>.</w:t>
      </w:r>
    </w:p>
    <w:p w:rsidR="00160011" w:rsidRPr="003A5FC3" w:rsidRDefault="00160011" w:rsidP="0097392C">
      <w:pPr>
        <w:autoSpaceDE w:val="0"/>
        <w:autoSpaceDN w:val="0"/>
        <w:adjustRightInd w:val="0"/>
        <w:spacing w:after="0" w:line="360" w:lineRule="auto"/>
        <w:jc w:val="both"/>
        <w:rPr>
          <w:rFonts w:asciiTheme="majorBidi" w:hAnsiTheme="majorBidi" w:cstheme="majorBidi"/>
          <w:sz w:val="28"/>
          <w:szCs w:val="28"/>
          <w:lang w:val="en-GB"/>
        </w:rPr>
      </w:pPr>
      <w:proofErr w:type="spellStart"/>
      <w:r w:rsidRPr="003A5FC3">
        <w:rPr>
          <w:rFonts w:asciiTheme="majorBidi" w:hAnsiTheme="majorBidi" w:cstheme="majorBidi"/>
          <w:b/>
          <w:bCs/>
          <w:sz w:val="28"/>
          <w:szCs w:val="28"/>
          <w:lang w:val="en-GB"/>
        </w:rPr>
        <w:lastRenderedPageBreak/>
        <w:t>Jaouannet</w:t>
      </w:r>
      <w:proofErr w:type="spellEnd"/>
      <w:r w:rsidRPr="003A5FC3">
        <w:rPr>
          <w:rFonts w:asciiTheme="majorBidi" w:hAnsiTheme="majorBidi" w:cstheme="majorBidi"/>
          <w:b/>
          <w:bCs/>
          <w:sz w:val="28"/>
          <w:szCs w:val="28"/>
          <w:lang w:val="en-GB"/>
        </w:rPr>
        <w:t xml:space="preserve">, M. and  </w:t>
      </w:r>
      <w:proofErr w:type="spellStart"/>
      <w:r w:rsidRPr="003A5FC3">
        <w:rPr>
          <w:rFonts w:asciiTheme="majorBidi" w:hAnsiTheme="majorBidi" w:cstheme="majorBidi"/>
          <w:b/>
          <w:bCs/>
          <w:sz w:val="28"/>
          <w:szCs w:val="28"/>
          <w:lang w:val="en-GB"/>
        </w:rPr>
        <w:t>Rosso</w:t>
      </w:r>
      <w:proofErr w:type="spellEnd"/>
      <w:r w:rsidRPr="003A5FC3">
        <w:rPr>
          <w:rFonts w:asciiTheme="majorBidi" w:hAnsiTheme="majorBidi" w:cstheme="majorBidi"/>
          <w:b/>
          <w:bCs/>
          <w:sz w:val="28"/>
          <w:szCs w:val="28"/>
          <w:lang w:val="en-GB"/>
        </w:rPr>
        <w:t>, M.</w:t>
      </w:r>
      <w:r>
        <w:rPr>
          <w:rFonts w:asciiTheme="majorBidi" w:hAnsiTheme="majorBidi" w:cstheme="majorBidi"/>
          <w:sz w:val="28"/>
          <w:szCs w:val="28"/>
          <w:lang w:val="en-GB"/>
        </w:rPr>
        <w:t xml:space="preserve"> (2013).</w:t>
      </w:r>
      <w:r w:rsidRPr="00171A8D">
        <w:t xml:space="preserve"> </w:t>
      </w:r>
      <w:r w:rsidRPr="00171A8D">
        <w:rPr>
          <w:rFonts w:asciiTheme="majorBidi" w:hAnsiTheme="majorBidi" w:cstheme="majorBidi"/>
          <w:sz w:val="28"/>
          <w:szCs w:val="28"/>
        </w:rPr>
        <w:t>Effectors of root sedentary nematodes target diverse plant cell compartments to manipulate plant functions and promote infection</w:t>
      </w:r>
      <w:r>
        <w:rPr>
          <w:rFonts w:asciiTheme="majorBidi" w:hAnsiTheme="majorBidi" w:cstheme="majorBidi"/>
          <w:sz w:val="28"/>
          <w:szCs w:val="28"/>
          <w:lang w:val="en-GB"/>
        </w:rPr>
        <w:t>.</w:t>
      </w:r>
      <w:r w:rsidRPr="003A5FC3">
        <w:t xml:space="preserve"> </w:t>
      </w:r>
      <w:r w:rsidRPr="003A5FC3">
        <w:rPr>
          <w:rFonts w:asciiTheme="majorBidi" w:hAnsiTheme="majorBidi" w:cstheme="majorBidi"/>
          <w:sz w:val="28"/>
          <w:szCs w:val="28"/>
          <w:lang w:val="en-GB"/>
        </w:rPr>
        <w:t xml:space="preserve">Plant Signal </w:t>
      </w:r>
      <w:proofErr w:type="spellStart"/>
      <w:r w:rsidRPr="003A5FC3">
        <w:rPr>
          <w:rFonts w:asciiTheme="majorBidi" w:hAnsiTheme="majorBidi" w:cstheme="majorBidi"/>
          <w:sz w:val="28"/>
          <w:szCs w:val="28"/>
          <w:lang w:val="en-GB"/>
        </w:rPr>
        <w:t>Behav</w:t>
      </w:r>
      <w:proofErr w:type="spellEnd"/>
      <w:r w:rsidRPr="003A5FC3">
        <w:rPr>
          <w:rFonts w:asciiTheme="majorBidi" w:hAnsiTheme="majorBidi" w:cstheme="majorBidi"/>
          <w:sz w:val="28"/>
          <w:szCs w:val="28"/>
          <w:lang w:val="en-GB"/>
        </w:rPr>
        <w:t xml:space="preserve">. 2013 Jul 1;8(9):e25507. </w:t>
      </w:r>
      <w:proofErr w:type="spellStart"/>
      <w:r w:rsidRPr="003A5FC3">
        <w:rPr>
          <w:rFonts w:asciiTheme="majorBidi" w:hAnsiTheme="majorBidi" w:cstheme="majorBidi"/>
          <w:sz w:val="28"/>
          <w:szCs w:val="28"/>
          <w:lang w:val="en-GB"/>
        </w:rPr>
        <w:t>doi</w:t>
      </w:r>
      <w:proofErr w:type="spellEnd"/>
      <w:r w:rsidRPr="003A5FC3">
        <w:rPr>
          <w:rFonts w:asciiTheme="majorBidi" w:hAnsiTheme="majorBidi" w:cstheme="majorBidi"/>
          <w:sz w:val="28"/>
          <w:szCs w:val="28"/>
          <w:lang w:val="en-GB"/>
        </w:rPr>
        <w:t>: 10.4161/psb.25507</w:t>
      </w:r>
      <w:r>
        <w:rPr>
          <w:rFonts w:asciiTheme="majorBidi" w:hAnsiTheme="majorBidi" w:cstheme="majorBidi"/>
          <w:sz w:val="28"/>
          <w:szCs w:val="28"/>
          <w:lang w:val="en-GB"/>
        </w:rPr>
        <w:t>.</w:t>
      </w:r>
    </w:p>
    <w:p w:rsidR="00160011" w:rsidRPr="00341A00" w:rsidRDefault="00160011" w:rsidP="0097392C">
      <w:pPr>
        <w:spacing w:before="100" w:beforeAutospacing="1" w:after="100" w:afterAutospacing="1" w:line="360" w:lineRule="auto"/>
        <w:jc w:val="both"/>
        <w:rPr>
          <w:rFonts w:asciiTheme="majorBidi" w:hAnsiTheme="majorBidi" w:cstheme="majorBidi"/>
          <w:color w:val="000000"/>
          <w:sz w:val="28"/>
          <w:szCs w:val="28"/>
        </w:rPr>
      </w:pPr>
      <w:r w:rsidRPr="003E2187">
        <w:rPr>
          <w:rFonts w:asciiTheme="majorBidi" w:hAnsiTheme="majorBidi" w:cstheme="majorBidi"/>
          <w:b/>
          <w:bCs/>
          <w:color w:val="000000"/>
          <w:sz w:val="28"/>
          <w:szCs w:val="28"/>
        </w:rPr>
        <w:t xml:space="preserve">Jones D. L., Hodge A., </w:t>
      </w:r>
      <w:proofErr w:type="spellStart"/>
      <w:r w:rsidRPr="003E2187">
        <w:rPr>
          <w:rFonts w:asciiTheme="majorBidi" w:hAnsiTheme="majorBidi" w:cstheme="majorBidi"/>
          <w:b/>
          <w:bCs/>
          <w:color w:val="000000"/>
          <w:sz w:val="28"/>
          <w:szCs w:val="28"/>
        </w:rPr>
        <w:t>Kuzyakov</w:t>
      </w:r>
      <w:proofErr w:type="spellEnd"/>
      <w:r w:rsidRPr="003E2187">
        <w:rPr>
          <w:rFonts w:asciiTheme="majorBidi" w:hAnsiTheme="majorBidi" w:cstheme="majorBidi"/>
          <w:b/>
          <w:bCs/>
          <w:color w:val="000000"/>
          <w:sz w:val="28"/>
          <w:szCs w:val="28"/>
        </w:rPr>
        <w:t xml:space="preserve"> Y.</w:t>
      </w:r>
      <w:r w:rsidRPr="003E2187">
        <w:rPr>
          <w:rFonts w:asciiTheme="majorBidi" w:hAnsiTheme="majorBidi" w:cstheme="majorBidi"/>
          <w:color w:val="000000"/>
          <w:sz w:val="28"/>
          <w:szCs w:val="28"/>
        </w:rPr>
        <w:t xml:space="preserve"> (2004). Plant and </w:t>
      </w:r>
      <w:proofErr w:type="spellStart"/>
      <w:r w:rsidRPr="003E2187">
        <w:rPr>
          <w:rFonts w:asciiTheme="majorBidi" w:hAnsiTheme="majorBidi" w:cstheme="majorBidi"/>
          <w:color w:val="000000"/>
          <w:sz w:val="28"/>
          <w:szCs w:val="28"/>
        </w:rPr>
        <w:t>mycorrhizal</w:t>
      </w:r>
      <w:proofErr w:type="spellEnd"/>
      <w:r w:rsidRPr="003E2187">
        <w:rPr>
          <w:rFonts w:asciiTheme="majorBidi" w:hAnsiTheme="majorBidi" w:cstheme="majorBidi"/>
          <w:color w:val="000000"/>
          <w:sz w:val="28"/>
          <w:szCs w:val="28"/>
        </w:rPr>
        <w:t xml:space="preserve"> regulation of </w:t>
      </w:r>
      <w:proofErr w:type="spellStart"/>
      <w:r w:rsidRPr="003E2187">
        <w:rPr>
          <w:rFonts w:asciiTheme="majorBidi" w:hAnsiTheme="majorBidi" w:cstheme="majorBidi"/>
          <w:color w:val="000000"/>
          <w:sz w:val="28"/>
          <w:szCs w:val="28"/>
        </w:rPr>
        <w:t>rhizodepo</w:t>
      </w:r>
      <w:r>
        <w:rPr>
          <w:rFonts w:asciiTheme="majorBidi" w:hAnsiTheme="majorBidi" w:cstheme="majorBidi"/>
          <w:color w:val="000000"/>
          <w:sz w:val="28"/>
          <w:szCs w:val="28"/>
        </w:rPr>
        <w:t>sition.</w:t>
      </w:r>
      <w:r w:rsidRPr="003E2187">
        <w:rPr>
          <w:rFonts w:asciiTheme="majorBidi" w:hAnsiTheme="majorBidi" w:cstheme="majorBidi"/>
          <w:color w:val="000000"/>
          <w:sz w:val="28"/>
          <w:szCs w:val="28"/>
        </w:rPr>
        <w:t>New</w:t>
      </w:r>
      <w:proofErr w:type="spellEnd"/>
      <w:r w:rsidRPr="003E2187">
        <w:rPr>
          <w:rFonts w:asciiTheme="majorBidi" w:hAnsiTheme="majorBidi" w:cstheme="majorBidi"/>
          <w:color w:val="000000"/>
          <w:sz w:val="28"/>
          <w:szCs w:val="28"/>
        </w:rPr>
        <w:t xml:space="preserve"> </w:t>
      </w:r>
      <w:proofErr w:type="spellStart"/>
      <w:r w:rsidRPr="003E2187">
        <w:rPr>
          <w:rFonts w:asciiTheme="majorBidi" w:hAnsiTheme="majorBidi" w:cstheme="majorBidi"/>
          <w:color w:val="000000"/>
          <w:sz w:val="28"/>
          <w:szCs w:val="28"/>
        </w:rPr>
        <w:t>Phytol</w:t>
      </w:r>
      <w:proofErr w:type="spellEnd"/>
      <w:r w:rsidRPr="003E2187">
        <w:rPr>
          <w:rFonts w:asciiTheme="majorBidi" w:hAnsiTheme="majorBidi" w:cstheme="majorBidi"/>
          <w:color w:val="000000"/>
          <w:sz w:val="28"/>
          <w:szCs w:val="28"/>
        </w:rPr>
        <w:t>. 163, 459–480. 10.1111/j.1469-8137.2004.01130.x [DOI] [PubMed] Google Scholar</w:t>
      </w:r>
      <w:r>
        <w:rPr>
          <w:rFonts w:asciiTheme="majorBidi" w:hAnsiTheme="majorBidi" w:cstheme="majorBidi"/>
          <w:color w:val="000000"/>
          <w:sz w:val="28"/>
          <w:szCs w:val="28"/>
        </w:rPr>
        <w:t>.</w:t>
      </w:r>
    </w:p>
    <w:p w:rsidR="00160011" w:rsidRDefault="00160011" w:rsidP="0097392C">
      <w:pPr>
        <w:spacing w:before="100" w:beforeAutospacing="1" w:after="100" w:afterAutospacing="1" w:line="360" w:lineRule="auto"/>
        <w:jc w:val="both"/>
        <w:rPr>
          <w:rFonts w:asciiTheme="majorBidi" w:hAnsiTheme="majorBidi" w:cstheme="majorBidi"/>
          <w:sz w:val="28"/>
          <w:szCs w:val="28"/>
        </w:rPr>
      </w:pPr>
      <w:r w:rsidRPr="00341A00">
        <w:rPr>
          <w:rFonts w:asciiTheme="majorBidi" w:hAnsiTheme="majorBidi" w:cstheme="majorBidi"/>
          <w:b/>
          <w:bCs/>
          <w:sz w:val="28"/>
          <w:szCs w:val="28"/>
        </w:rPr>
        <w:t xml:space="preserve">Kim, D. I., Park, J. D., Kim, S. G., </w:t>
      </w:r>
      <w:proofErr w:type="spellStart"/>
      <w:r w:rsidRPr="00341A00">
        <w:rPr>
          <w:rFonts w:asciiTheme="majorBidi" w:hAnsiTheme="majorBidi" w:cstheme="majorBidi"/>
          <w:b/>
          <w:bCs/>
          <w:sz w:val="28"/>
          <w:szCs w:val="28"/>
        </w:rPr>
        <w:t>KuK</w:t>
      </w:r>
      <w:proofErr w:type="spellEnd"/>
      <w:r w:rsidRPr="00341A00">
        <w:rPr>
          <w:rFonts w:asciiTheme="majorBidi" w:hAnsiTheme="majorBidi" w:cstheme="majorBidi"/>
          <w:b/>
          <w:bCs/>
          <w:sz w:val="28"/>
          <w:szCs w:val="28"/>
        </w:rPr>
        <w:t>, H. Jang, M. J. and S. S., (2005).</w:t>
      </w:r>
      <w:r w:rsidRPr="00341A00">
        <w:rPr>
          <w:rFonts w:asciiTheme="majorBidi" w:hAnsiTheme="majorBidi" w:cstheme="majorBidi"/>
          <w:sz w:val="28"/>
          <w:szCs w:val="28"/>
        </w:rPr>
        <w:t xml:space="preserve"> Screening off some crude plant extracts for their </w:t>
      </w:r>
      <w:proofErr w:type="spellStart"/>
      <w:r w:rsidRPr="00341A00">
        <w:rPr>
          <w:rFonts w:asciiTheme="majorBidi" w:hAnsiTheme="majorBidi" w:cstheme="majorBidi"/>
          <w:sz w:val="28"/>
          <w:szCs w:val="28"/>
        </w:rPr>
        <w:t>acaricidal</w:t>
      </w:r>
      <w:proofErr w:type="spellEnd"/>
      <w:r w:rsidRPr="00341A00">
        <w:rPr>
          <w:rFonts w:asciiTheme="majorBidi" w:hAnsiTheme="majorBidi" w:cstheme="majorBidi"/>
          <w:sz w:val="28"/>
          <w:szCs w:val="28"/>
        </w:rPr>
        <w:t xml:space="preserve"> and insecticidal </w:t>
      </w:r>
      <w:proofErr w:type="spellStart"/>
      <w:r w:rsidRPr="00341A00">
        <w:rPr>
          <w:rFonts w:asciiTheme="majorBidi" w:hAnsiTheme="majorBidi" w:cstheme="majorBidi"/>
          <w:sz w:val="28"/>
          <w:szCs w:val="28"/>
        </w:rPr>
        <w:t>afficacies</w:t>
      </w:r>
      <w:proofErr w:type="spellEnd"/>
      <w:r w:rsidRPr="00341A00">
        <w:rPr>
          <w:rFonts w:asciiTheme="majorBidi" w:hAnsiTheme="majorBidi" w:cstheme="majorBidi"/>
          <w:sz w:val="28"/>
          <w:szCs w:val="28"/>
        </w:rPr>
        <w:t xml:space="preserve">. </w:t>
      </w:r>
      <w:r w:rsidRPr="00341A00">
        <w:rPr>
          <w:rFonts w:asciiTheme="majorBidi" w:hAnsiTheme="majorBidi" w:cstheme="majorBidi"/>
          <w:i/>
          <w:iCs/>
          <w:sz w:val="28"/>
          <w:szCs w:val="28"/>
        </w:rPr>
        <w:t xml:space="preserve">J. </w:t>
      </w:r>
      <w:proofErr w:type="spellStart"/>
      <w:r w:rsidRPr="00341A00">
        <w:rPr>
          <w:rFonts w:asciiTheme="majorBidi" w:hAnsiTheme="majorBidi" w:cstheme="majorBidi"/>
          <w:i/>
          <w:iCs/>
          <w:sz w:val="28"/>
          <w:szCs w:val="28"/>
        </w:rPr>
        <w:t>Asain</w:t>
      </w:r>
      <w:proofErr w:type="spellEnd"/>
      <w:r w:rsidRPr="00341A00">
        <w:rPr>
          <w:rFonts w:asciiTheme="majorBidi" w:hAnsiTheme="majorBidi" w:cstheme="majorBidi"/>
          <w:i/>
          <w:iCs/>
          <w:sz w:val="28"/>
          <w:szCs w:val="28"/>
        </w:rPr>
        <w:t xml:space="preserve"> Pacific </w:t>
      </w:r>
      <w:proofErr w:type="spellStart"/>
      <w:r w:rsidRPr="00341A00">
        <w:rPr>
          <w:rFonts w:asciiTheme="majorBidi" w:hAnsiTheme="majorBidi" w:cstheme="majorBidi"/>
          <w:i/>
          <w:iCs/>
          <w:sz w:val="28"/>
          <w:szCs w:val="28"/>
        </w:rPr>
        <w:t>Entomol</w:t>
      </w:r>
      <w:proofErr w:type="spellEnd"/>
      <w:r w:rsidRPr="00341A00">
        <w:rPr>
          <w:rFonts w:asciiTheme="majorBidi" w:hAnsiTheme="majorBidi" w:cstheme="majorBidi"/>
          <w:sz w:val="28"/>
          <w:szCs w:val="28"/>
        </w:rPr>
        <w:t xml:space="preserve">. </w:t>
      </w:r>
      <w:r w:rsidRPr="00341A00">
        <w:rPr>
          <w:rFonts w:asciiTheme="majorBidi" w:hAnsiTheme="majorBidi" w:cstheme="majorBidi"/>
          <w:b/>
          <w:bCs/>
          <w:sz w:val="28"/>
          <w:szCs w:val="28"/>
        </w:rPr>
        <w:t>8</w:t>
      </w:r>
      <w:r w:rsidRPr="00341A00">
        <w:rPr>
          <w:rFonts w:asciiTheme="majorBidi" w:hAnsiTheme="majorBidi" w:cstheme="majorBidi"/>
          <w:sz w:val="28"/>
          <w:szCs w:val="28"/>
        </w:rPr>
        <w:t>, 93-100.</w:t>
      </w:r>
    </w:p>
    <w:p w:rsidR="00160011" w:rsidRDefault="00160011" w:rsidP="0097392C">
      <w:pPr>
        <w:spacing w:before="100" w:beforeAutospacing="1" w:after="100" w:afterAutospacing="1" w:line="360" w:lineRule="auto"/>
        <w:jc w:val="both"/>
        <w:rPr>
          <w:rFonts w:asciiTheme="majorBidi" w:hAnsiTheme="majorBidi" w:cstheme="majorBidi"/>
          <w:sz w:val="28"/>
          <w:szCs w:val="28"/>
        </w:rPr>
      </w:pPr>
      <w:r w:rsidRPr="00357101">
        <w:rPr>
          <w:rFonts w:asciiTheme="majorBidi" w:hAnsiTheme="majorBidi" w:cstheme="majorBidi"/>
          <w:b/>
          <w:bCs/>
          <w:sz w:val="28"/>
          <w:szCs w:val="28"/>
        </w:rPr>
        <w:t>Kim,</w:t>
      </w:r>
      <w:r w:rsidRPr="00357101">
        <w:rPr>
          <w:b/>
          <w:bCs/>
        </w:rPr>
        <w:t xml:space="preserve"> </w:t>
      </w:r>
      <w:r w:rsidRPr="00357101">
        <w:rPr>
          <w:rFonts w:asciiTheme="majorBidi" w:hAnsiTheme="majorBidi" w:cstheme="majorBidi"/>
          <w:b/>
          <w:bCs/>
          <w:sz w:val="28"/>
          <w:szCs w:val="28"/>
        </w:rPr>
        <w:t xml:space="preserve">D.G., </w:t>
      </w:r>
      <w:proofErr w:type="spellStart"/>
      <w:r w:rsidRPr="00357101">
        <w:rPr>
          <w:rFonts w:asciiTheme="majorBidi" w:hAnsiTheme="majorBidi" w:cstheme="majorBidi"/>
          <w:b/>
          <w:bCs/>
          <w:sz w:val="28"/>
          <w:szCs w:val="28"/>
        </w:rPr>
        <w:t>Seung</w:t>
      </w:r>
      <w:proofErr w:type="spellEnd"/>
      <w:r w:rsidRPr="00357101">
        <w:rPr>
          <w:rFonts w:asciiTheme="majorBidi" w:hAnsiTheme="majorBidi" w:cstheme="majorBidi"/>
          <w:b/>
          <w:bCs/>
          <w:sz w:val="28"/>
          <w:szCs w:val="28"/>
        </w:rPr>
        <w:t xml:space="preserve">-Han Kim and </w:t>
      </w:r>
      <w:proofErr w:type="spellStart"/>
      <w:r w:rsidRPr="00357101">
        <w:rPr>
          <w:rFonts w:asciiTheme="majorBidi" w:hAnsiTheme="majorBidi" w:cstheme="majorBidi"/>
          <w:b/>
          <w:bCs/>
          <w:sz w:val="28"/>
          <w:szCs w:val="28"/>
        </w:rPr>
        <w:t>Joong</w:t>
      </w:r>
      <w:proofErr w:type="spellEnd"/>
      <w:r w:rsidRPr="00357101">
        <w:rPr>
          <w:rFonts w:asciiTheme="majorBidi" w:hAnsiTheme="majorBidi" w:cstheme="majorBidi"/>
          <w:b/>
          <w:bCs/>
          <w:sz w:val="28"/>
          <w:szCs w:val="28"/>
        </w:rPr>
        <w:t>-Hwan Lee</w:t>
      </w:r>
      <w:r>
        <w:rPr>
          <w:rFonts w:asciiTheme="majorBidi" w:hAnsiTheme="majorBidi" w:cstheme="majorBidi"/>
          <w:sz w:val="28"/>
          <w:szCs w:val="28"/>
        </w:rPr>
        <w:t xml:space="preserve"> (2001). </w:t>
      </w:r>
      <w:r w:rsidRPr="00357101">
        <w:rPr>
          <w:rFonts w:asciiTheme="majorBidi" w:hAnsiTheme="majorBidi" w:cstheme="majorBidi"/>
          <w:sz w:val="28"/>
          <w:szCs w:val="28"/>
        </w:rPr>
        <w:t>Observation of Root-knot Nematodes in the Root Gall Formed on Oriental</w:t>
      </w:r>
      <w:r>
        <w:rPr>
          <w:rFonts w:asciiTheme="majorBidi" w:hAnsiTheme="majorBidi" w:cstheme="majorBidi"/>
          <w:sz w:val="28"/>
          <w:szCs w:val="28"/>
        </w:rPr>
        <w:t xml:space="preserve"> </w:t>
      </w:r>
      <w:r w:rsidRPr="00357101">
        <w:rPr>
          <w:rFonts w:asciiTheme="majorBidi" w:hAnsiTheme="majorBidi" w:cstheme="majorBidi"/>
          <w:sz w:val="28"/>
          <w:szCs w:val="28"/>
        </w:rPr>
        <w:t>Melon</w:t>
      </w:r>
      <w:r>
        <w:rPr>
          <w:rFonts w:asciiTheme="majorBidi" w:hAnsiTheme="majorBidi" w:cstheme="majorBidi"/>
          <w:sz w:val="28"/>
          <w:szCs w:val="28"/>
        </w:rPr>
        <w:t>.</w:t>
      </w:r>
      <w:r w:rsidRPr="00357101">
        <w:t xml:space="preserve"> </w:t>
      </w:r>
      <w:r w:rsidRPr="00357101">
        <w:rPr>
          <w:rFonts w:asciiTheme="majorBidi" w:hAnsiTheme="majorBidi" w:cstheme="majorBidi"/>
          <w:sz w:val="28"/>
          <w:szCs w:val="28"/>
        </w:rPr>
        <w:t xml:space="preserve">Plant </w:t>
      </w:r>
      <w:proofErr w:type="spellStart"/>
      <w:r w:rsidRPr="00357101">
        <w:rPr>
          <w:rFonts w:asciiTheme="majorBidi" w:hAnsiTheme="majorBidi" w:cstheme="majorBidi"/>
          <w:sz w:val="28"/>
          <w:szCs w:val="28"/>
        </w:rPr>
        <w:t>Pathol</w:t>
      </w:r>
      <w:proofErr w:type="spellEnd"/>
      <w:r w:rsidRPr="00357101">
        <w:rPr>
          <w:rFonts w:asciiTheme="majorBidi" w:hAnsiTheme="majorBidi" w:cstheme="majorBidi"/>
          <w:sz w:val="28"/>
          <w:szCs w:val="28"/>
        </w:rPr>
        <w:t>. J. 21(1): 73-76 (2005)</w:t>
      </w:r>
      <w:r>
        <w:rPr>
          <w:rFonts w:asciiTheme="majorBidi" w:hAnsiTheme="majorBidi" w:cstheme="majorBidi"/>
          <w:sz w:val="28"/>
          <w:szCs w:val="28"/>
        </w:rPr>
        <w:t>.</w:t>
      </w:r>
    </w:p>
    <w:p w:rsidR="00160011" w:rsidRPr="003A5941" w:rsidRDefault="00160011" w:rsidP="0097392C">
      <w:pPr>
        <w:spacing w:before="100" w:beforeAutospacing="1" w:after="100" w:afterAutospacing="1" w:line="360" w:lineRule="auto"/>
        <w:jc w:val="both"/>
        <w:rPr>
          <w:rFonts w:asciiTheme="majorBidi" w:eastAsia="SimSun" w:hAnsiTheme="majorBidi" w:cstheme="majorBidi"/>
          <w:sz w:val="28"/>
          <w:szCs w:val="28"/>
          <w:lang w:eastAsia="zh-CN"/>
        </w:rPr>
      </w:pPr>
      <w:r w:rsidRPr="00C75913">
        <w:rPr>
          <w:rFonts w:asciiTheme="majorBidi" w:eastAsia="SimSun" w:hAnsiTheme="majorBidi" w:cstheme="majorBidi"/>
          <w:b/>
          <w:bCs/>
          <w:sz w:val="28"/>
          <w:szCs w:val="28"/>
          <w:lang w:eastAsia="zh-CN"/>
        </w:rPr>
        <w:t xml:space="preserve">Kumar, A.D.D. and </w:t>
      </w:r>
      <w:proofErr w:type="spellStart"/>
      <w:r w:rsidRPr="00C75913">
        <w:rPr>
          <w:rFonts w:asciiTheme="majorBidi" w:eastAsia="SimSun" w:hAnsiTheme="majorBidi" w:cstheme="majorBidi"/>
          <w:b/>
          <w:bCs/>
          <w:sz w:val="28"/>
          <w:szCs w:val="28"/>
          <w:lang w:eastAsia="zh-CN"/>
        </w:rPr>
        <w:t>Donthi</w:t>
      </w:r>
      <w:proofErr w:type="spellEnd"/>
      <w:r w:rsidRPr="00C75913">
        <w:rPr>
          <w:rFonts w:asciiTheme="majorBidi" w:eastAsia="SimSun" w:hAnsiTheme="majorBidi" w:cstheme="majorBidi"/>
          <w:b/>
          <w:bCs/>
          <w:sz w:val="28"/>
          <w:szCs w:val="28"/>
          <w:lang w:eastAsia="zh-CN"/>
        </w:rPr>
        <w:t>, R.N.</w:t>
      </w:r>
      <w:r>
        <w:rPr>
          <w:rFonts w:asciiTheme="majorBidi" w:eastAsia="SimSun" w:hAnsiTheme="majorBidi" w:cstheme="majorBidi"/>
          <w:sz w:val="28"/>
          <w:szCs w:val="28"/>
          <w:lang w:eastAsia="zh-CN"/>
        </w:rPr>
        <w:t xml:space="preserve"> (2024).</w:t>
      </w:r>
      <w:r w:rsidRPr="003A5941">
        <w:t xml:space="preserve"> </w:t>
      </w:r>
      <w:r w:rsidRPr="003A5941">
        <w:rPr>
          <w:rFonts w:asciiTheme="majorBidi" w:eastAsia="SimSun" w:hAnsiTheme="majorBidi" w:cstheme="majorBidi"/>
          <w:sz w:val="28"/>
          <w:szCs w:val="28"/>
          <w:lang w:eastAsia="zh-CN"/>
        </w:rPr>
        <w:t>Adverse Effects of Pesticides: Regulatory Failures, Impacts on Public Health and Environmental Wellbeing</w:t>
      </w:r>
      <w:r>
        <w:rPr>
          <w:rFonts w:asciiTheme="majorBidi" w:eastAsia="SimSun" w:hAnsiTheme="majorBidi" w:cstheme="majorBidi"/>
          <w:sz w:val="28"/>
          <w:szCs w:val="28"/>
          <w:lang w:eastAsia="zh-CN"/>
        </w:rPr>
        <w:t>.</w:t>
      </w:r>
      <w:r w:rsidRPr="003A5941">
        <w:t xml:space="preserve"> </w:t>
      </w:r>
      <w:r w:rsidRPr="003A5941">
        <w:rPr>
          <w:rFonts w:asciiTheme="majorBidi" w:eastAsia="SimSun" w:hAnsiTheme="majorBidi" w:cstheme="majorBidi"/>
          <w:i/>
          <w:iCs/>
          <w:sz w:val="28"/>
          <w:szCs w:val="28"/>
          <w:lang w:eastAsia="zh-CN"/>
        </w:rPr>
        <w:t>In book</w:t>
      </w:r>
      <w:r w:rsidRPr="003A5941">
        <w:rPr>
          <w:rFonts w:asciiTheme="majorBidi" w:eastAsia="SimSun" w:hAnsiTheme="majorBidi" w:cstheme="majorBidi"/>
          <w:sz w:val="28"/>
          <w:szCs w:val="28"/>
          <w:lang w:eastAsia="zh-CN"/>
        </w:rPr>
        <w:t>: Insecticides in Pest Control - Impact, Challenges and Strategies</w:t>
      </w:r>
      <w:r>
        <w:rPr>
          <w:rFonts w:asciiTheme="majorBidi" w:eastAsia="SimSun" w:hAnsiTheme="majorBidi" w:cstheme="majorBidi"/>
          <w:sz w:val="28"/>
          <w:szCs w:val="28"/>
          <w:lang w:eastAsia="zh-CN"/>
        </w:rPr>
        <w:t xml:space="preserve"> </w:t>
      </w:r>
      <w:r w:rsidRPr="00C75913">
        <w:rPr>
          <w:rFonts w:asciiTheme="majorBidi" w:eastAsia="SimSun" w:hAnsiTheme="majorBidi" w:cstheme="majorBidi"/>
          <w:sz w:val="28"/>
          <w:szCs w:val="28"/>
          <w:lang w:eastAsia="zh-CN"/>
        </w:rPr>
        <w:t>[Working Title]</w:t>
      </w:r>
      <w:r>
        <w:rPr>
          <w:rFonts w:asciiTheme="majorBidi" w:eastAsia="SimSun" w:hAnsiTheme="majorBidi" w:cstheme="majorBidi"/>
          <w:sz w:val="28"/>
          <w:szCs w:val="28"/>
          <w:lang w:eastAsia="zh-CN"/>
        </w:rPr>
        <w:t>.</w:t>
      </w:r>
      <w:r w:rsidRPr="003A5941">
        <w:t xml:space="preserve"> </w:t>
      </w:r>
      <w:r w:rsidRPr="003A5941">
        <w:rPr>
          <w:rFonts w:asciiTheme="majorBidi" w:eastAsia="SimSun" w:hAnsiTheme="majorBidi" w:cstheme="majorBidi"/>
          <w:sz w:val="28"/>
          <w:szCs w:val="28"/>
          <w:lang w:eastAsia="zh-CN"/>
        </w:rPr>
        <w:t>License</w:t>
      </w:r>
      <w:r>
        <w:rPr>
          <w:rFonts w:asciiTheme="majorBidi" w:eastAsia="SimSun" w:hAnsiTheme="majorBidi" w:cstheme="majorBidi"/>
          <w:sz w:val="28"/>
          <w:szCs w:val="28"/>
          <w:lang w:eastAsia="zh-CN"/>
        </w:rPr>
        <w:t xml:space="preserve"> </w:t>
      </w:r>
      <w:r w:rsidRPr="003A5941">
        <w:rPr>
          <w:rFonts w:asciiTheme="majorBidi" w:eastAsia="SimSun" w:hAnsiTheme="majorBidi" w:cstheme="majorBidi"/>
          <w:sz w:val="28"/>
          <w:szCs w:val="28"/>
          <w:lang w:eastAsia="zh-CN"/>
        </w:rPr>
        <w:t>CC BY 3.0</w:t>
      </w:r>
      <w:r>
        <w:rPr>
          <w:rFonts w:asciiTheme="majorBidi" w:eastAsia="SimSun" w:hAnsiTheme="majorBidi" w:cstheme="majorBidi"/>
          <w:sz w:val="28"/>
          <w:szCs w:val="28"/>
          <w:lang w:eastAsia="zh-CN"/>
        </w:rPr>
        <w:t>.</w:t>
      </w:r>
    </w:p>
    <w:p w:rsidR="00160011" w:rsidRDefault="00160011" w:rsidP="0097392C">
      <w:pPr>
        <w:spacing w:before="100" w:beforeAutospacing="1" w:after="100" w:afterAutospacing="1" w:line="360" w:lineRule="auto"/>
        <w:jc w:val="both"/>
        <w:rPr>
          <w:rFonts w:asciiTheme="majorBidi" w:hAnsiTheme="majorBidi" w:cstheme="majorBidi"/>
          <w:sz w:val="28"/>
          <w:szCs w:val="28"/>
        </w:rPr>
      </w:pPr>
      <w:proofErr w:type="spellStart"/>
      <w:r w:rsidRPr="009408AC">
        <w:rPr>
          <w:rFonts w:asciiTheme="majorBidi" w:hAnsiTheme="majorBidi" w:cstheme="majorBidi"/>
          <w:b/>
          <w:bCs/>
          <w:sz w:val="28"/>
          <w:szCs w:val="28"/>
        </w:rPr>
        <w:t>Matlala</w:t>
      </w:r>
      <w:proofErr w:type="spellEnd"/>
      <w:r w:rsidRPr="009408AC">
        <w:rPr>
          <w:rFonts w:asciiTheme="majorBidi" w:hAnsiTheme="majorBidi" w:cstheme="majorBidi"/>
          <w:b/>
          <w:bCs/>
          <w:sz w:val="28"/>
          <w:szCs w:val="28"/>
        </w:rPr>
        <w:t xml:space="preserve">, F. L., </w:t>
      </w:r>
      <w:proofErr w:type="spellStart"/>
      <w:r w:rsidRPr="009408AC">
        <w:rPr>
          <w:rFonts w:asciiTheme="majorBidi" w:hAnsiTheme="majorBidi" w:cstheme="majorBidi"/>
          <w:b/>
          <w:bCs/>
          <w:sz w:val="28"/>
          <w:szCs w:val="28"/>
        </w:rPr>
        <w:t>Hendrika</w:t>
      </w:r>
      <w:proofErr w:type="spellEnd"/>
      <w:r w:rsidRPr="009408AC">
        <w:rPr>
          <w:rFonts w:asciiTheme="majorBidi" w:hAnsiTheme="majorBidi" w:cstheme="majorBidi"/>
          <w:b/>
          <w:bCs/>
          <w:sz w:val="28"/>
          <w:szCs w:val="28"/>
        </w:rPr>
        <w:t xml:space="preserve"> </w:t>
      </w:r>
      <w:proofErr w:type="spellStart"/>
      <w:r w:rsidRPr="009408AC">
        <w:rPr>
          <w:rFonts w:asciiTheme="majorBidi" w:hAnsiTheme="majorBidi" w:cstheme="majorBidi"/>
          <w:b/>
          <w:bCs/>
          <w:sz w:val="28"/>
          <w:szCs w:val="28"/>
        </w:rPr>
        <w:t>Fourie</w:t>
      </w:r>
      <w:proofErr w:type="spellEnd"/>
      <w:r w:rsidRPr="009408AC">
        <w:rPr>
          <w:rFonts w:asciiTheme="majorBidi" w:hAnsiTheme="majorBidi" w:cstheme="majorBidi"/>
          <w:b/>
          <w:bCs/>
          <w:sz w:val="28"/>
          <w:szCs w:val="28"/>
        </w:rPr>
        <w:t xml:space="preserve">, </w:t>
      </w:r>
      <w:proofErr w:type="spellStart"/>
      <w:r w:rsidRPr="009408AC">
        <w:rPr>
          <w:rFonts w:asciiTheme="majorBidi" w:hAnsiTheme="majorBidi" w:cstheme="majorBidi"/>
          <w:b/>
          <w:bCs/>
          <w:sz w:val="28"/>
          <w:szCs w:val="28"/>
        </w:rPr>
        <w:t>Wiam</w:t>
      </w:r>
      <w:proofErr w:type="spellEnd"/>
      <w:r w:rsidRPr="009408AC">
        <w:rPr>
          <w:rFonts w:asciiTheme="majorBidi" w:hAnsiTheme="majorBidi" w:cstheme="majorBidi"/>
          <w:b/>
          <w:bCs/>
          <w:sz w:val="28"/>
          <w:szCs w:val="28"/>
        </w:rPr>
        <w:t xml:space="preserve"> Haddad, Dirk De </w:t>
      </w:r>
      <w:proofErr w:type="spellStart"/>
      <w:r w:rsidRPr="009408AC">
        <w:rPr>
          <w:rFonts w:asciiTheme="majorBidi" w:hAnsiTheme="majorBidi" w:cstheme="majorBidi"/>
          <w:b/>
          <w:bCs/>
          <w:sz w:val="28"/>
          <w:szCs w:val="28"/>
        </w:rPr>
        <w:t>Waele</w:t>
      </w:r>
      <w:proofErr w:type="spellEnd"/>
      <w:r w:rsidRPr="009408AC">
        <w:rPr>
          <w:rFonts w:asciiTheme="majorBidi" w:hAnsiTheme="majorBidi" w:cstheme="majorBidi"/>
          <w:b/>
          <w:bCs/>
          <w:sz w:val="28"/>
          <w:szCs w:val="28"/>
        </w:rPr>
        <w:t xml:space="preserve"> and </w:t>
      </w:r>
      <w:proofErr w:type="spellStart"/>
      <w:r w:rsidRPr="009408AC">
        <w:rPr>
          <w:rFonts w:asciiTheme="majorBidi" w:hAnsiTheme="majorBidi" w:cstheme="majorBidi"/>
          <w:b/>
          <w:bCs/>
          <w:sz w:val="28"/>
          <w:szCs w:val="28"/>
        </w:rPr>
        <w:t>Mieke</w:t>
      </w:r>
      <w:proofErr w:type="spellEnd"/>
      <w:r w:rsidRPr="009408AC">
        <w:rPr>
          <w:rFonts w:asciiTheme="majorBidi" w:hAnsiTheme="majorBidi" w:cstheme="majorBidi"/>
          <w:b/>
          <w:bCs/>
          <w:sz w:val="28"/>
          <w:szCs w:val="28"/>
        </w:rPr>
        <w:t xml:space="preserve"> Stefanie </w:t>
      </w:r>
      <w:proofErr w:type="spellStart"/>
      <w:r w:rsidRPr="009408AC">
        <w:rPr>
          <w:rFonts w:asciiTheme="majorBidi" w:hAnsiTheme="majorBidi" w:cstheme="majorBidi"/>
          <w:b/>
          <w:bCs/>
          <w:sz w:val="28"/>
          <w:szCs w:val="28"/>
        </w:rPr>
        <w:t>Daneel</w:t>
      </w:r>
      <w:proofErr w:type="spellEnd"/>
      <w:r>
        <w:rPr>
          <w:rFonts w:asciiTheme="majorBidi" w:hAnsiTheme="majorBidi" w:cstheme="majorBidi"/>
          <w:sz w:val="28"/>
          <w:szCs w:val="28"/>
        </w:rPr>
        <w:t xml:space="preserve"> (2025).</w:t>
      </w:r>
      <w:r w:rsidRPr="009408AC">
        <w:t xml:space="preserve"> </w:t>
      </w:r>
      <w:r w:rsidRPr="009408AC">
        <w:rPr>
          <w:rFonts w:asciiTheme="majorBidi" w:hAnsiTheme="majorBidi" w:cstheme="majorBidi"/>
          <w:sz w:val="28"/>
          <w:szCs w:val="28"/>
        </w:rPr>
        <w:t xml:space="preserve">Prevalence of plant-parasitic nematodes in </w:t>
      </w:r>
      <w:proofErr w:type="spellStart"/>
      <w:r w:rsidRPr="009408AC">
        <w:rPr>
          <w:rFonts w:asciiTheme="majorBidi" w:hAnsiTheme="majorBidi" w:cstheme="majorBidi"/>
          <w:sz w:val="28"/>
          <w:szCs w:val="28"/>
        </w:rPr>
        <w:t>nethouse</w:t>
      </w:r>
      <w:proofErr w:type="spellEnd"/>
      <w:r w:rsidRPr="009408AC">
        <w:rPr>
          <w:rFonts w:asciiTheme="majorBidi" w:hAnsiTheme="majorBidi" w:cstheme="majorBidi"/>
          <w:sz w:val="28"/>
          <w:szCs w:val="28"/>
        </w:rPr>
        <w:t xml:space="preserve"> tomato production in Limpopo Province, South Africa, and relationships with </w:t>
      </w:r>
      <w:proofErr w:type="spellStart"/>
      <w:r w:rsidRPr="009408AC">
        <w:rPr>
          <w:rFonts w:asciiTheme="majorBidi" w:hAnsiTheme="majorBidi" w:cstheme="majorBidi"/>
          <w:sz w:val="28"/>
          <w:szCs w:val="28"/>
        </w:rPr>
        <w:t>physico</w:t>
      </w:r>
      <w:proofErr w:type="spellEnd"/>
      <w:r w:rsidRPr="009408AC">
        <w:rPr>
          <w:rFonts w:asciiTheme="majorBidi" w:hAnsiTheme="majorBidi" w:cstheme="majorBidi"/>
          <w:sz w:val="28"/>
          <w:szCs w:val="28"/>
        </w:rPr>
        <w:t>-chemical soil properties</w:t>
      </w:r>
      <w:r>
        <w:rPr>
          <w:rFonts w:asciiTheme="majorBidi" w:hAnsiTheme="majorBidi" w:cstheme="majorBidi"/>
          <w:sz w:val="28"/>
          <w:szCs w:val="28"/>
        </w:rPr>
        <w:t>.</w:t>
      </w:r>
      <w:r w:rsidRPr="009408AC">
        <w:t xml:space="preserve"> </w:t>
      </w:r>
      <w:r w:rsidRPr="009408AC">
        <w:rPr>
          <w:rFonts w:asciiTheme="majorBidi" w:hAnsiTheme="majorBidi" w:cstheme="majorBidi"/>
          <w:sz w:val="28"/>
          <w:szCs w:val="28"/>
        </w:rPr>
        <w:t>Journal of Plant Diseases and Protection</w:t>
      </w:r>
      <w:r>
        <w:rPr>
          <w:rFonts w:asciiTheme="majorBidi" w:hAnsiTheme="majorBidi" w:cstheme="majorBidi"/>
          <w:sz w:val="28"/>
          <w:szCs w:val="28"/>
        </w:rPr>
        <w:t xml:space="preserve">, </w:t>
      </w:r>
      <w:r w:rsidRPr="009408AC">
        <w:rPr>
          <w:rFonts w:asciiTheme="majorBidi" w:hAnsiTheme="majorBidi" w:cstheme="majorBidi"/>
          <w:sz w:val="28"/>
          <w:szCs w:val="28"/>
        </w:rPr>
        <w:t>Volume 132, article number 140,</w:t>
      </w:r>
    </w:p>
    <w:p w:rsidR="00160011" w:rsidRPr="002328E5" w:rsidRDefault="00160011" w:rsidP="0097392C">
      <w:pPr>
        <w:spacing w:before="100" w:beforeAutospacing="1" w:after="100" w:afterAutospacing="1" w:line="360" w:lineRule="auto"/>
        <w:jc w:val="both"/>
        <w:rPr>
          <w:rFonts w:asciiTheme="majorBidi" w:hAnsiTheme="majorBidi" w:cstheme="majorBidi"/>
          <w:sz w:val="28"/>
          <w:szCs w:val="28"/>
        </w:rPr>
      </w:pPr>
      <w:proofErr w:type="spellStart"/>
      <w:r w:rsidRPr="00C62B25">
        <w:rPr>
          <w:rFonts w:asciiTheme="majorBidi" w:hAnsiTheme="majorBidi" w:cstheme="majorBidi"/>
          <w:b/>
          <w:bCs/>
          <w:sz w:val="28"/>
          <w:szCs w:val="28"/>
        </w:rPr>
        <w:t>Mfarrej</w:t>
      </w:r>
      <w:proofErr w:type="spellEnd"/>
      <w:r w:rsidRPr="00C62B25">
        <w:rPr>
          <w:rFonts w:asciiTheme="majorBidi" w:hAnsiTheme="majorBidi" w:cstheme="majorBidi"/>
          <w:b/>
          <w:bCs/>
          <w:sz w:val="28"/>
          <w:szCs w:val="28"/>
        </w:rPr>
        <w:t xml:space="preserve"> M.F. B. and </w:t>
      </w:r>
      <w:proofErr w:type="spellStart"/>
      <w:r w:rsidRPr="00C62B25">
        <w:rPr>
          <w:rFonts w:asciiTheme="majorBidi" w:hAnsiTheme="majorBidi" w:cstheme="majorBidi"/>
          <w:b/>
          <w:bCs/>
          <w:sz w:val="28"/>
          <w:szCs w:val="28"/>
        </w:rPr>
        <w:t>Rara</w:t>
      </w:r>
      <w:proofErr w:type="spellEnd"/>
      <w:r w:rsidRPr="00C62B25">
        <w:rPr>
          <w:rFonts w:asciiTheme="majorBidi" w:hAnsiTheme="majorBidi" w:cstheme="majorBidi"/>
          <w:b/>
          <w:bCs/>
          <w:sz w:val="28"/>
          <w:szCs w:val="28"/>
        </w:rPr>
        <w:t xml:space="preserve"> F.M</w:t>
      </w:r>
      <w:r>
        <w:rPr>
          <w:rFonts w:asciiTheme="majorBidi" w:hAnsiTheme="majorBidi" w:cstheme="majorBidi"/>
          <w:sz w:val="28"/>
          <w:szCs w:val="28"/>
        </w:rPr>
        <w:t xml:space="preserve">. (2019). </w:t>
      </w:r>
      <w:r w:rsidRPr="00C62B25">
        <w:rPr>
          <w:rFonts w:asciiTheme="majorBidi" w:hAnsiTheme="majorBidi" w:cstheme="majorBidi"/>
          <w:sz w:val="28"/>
          <w:szCs w:val="28"/>
        </w:rPr>
        <w:t>Competitive, Sustainable Natural Pesticides</w:t>
      </w:r>
      <w:r>
        <w:rPr>
          <w:rFonts w:asciiTheme="majorBidi" w:hAnsiTheme="majorBidi" w:cstheme="majorBidi"/>
          <w:sz w:val="28"/>
          <w:szCs w:val="28"/>
        </w:rPr>
        <w:t xml:space="preserve">. </w:t>
      </w:r>
      <w:proofErr w:type="spellStart"/>
      <w:r w:rsidRPr="00C62B25">
        <w:rPr>
          <w:rFonts w:asciiTheme="majorBidi" w:hAnsiTheme="majorBidi" w:cstheme="majorBidi"/>
          <w:sz w:val="28"/>
          <w:szCs w:val="28"/>
        </w:rPr>
        <w:t>Acta</w:t>
      </w:r>
      <w:proofErr w:type="spellEnd"/>
      <w:r w:rsidRPr="00C62B25">
        <w:rPr>
          <w:rFonts w:asciiTheme="majorBidi" w:hAnsiTheme="majorBidi" w:cstheme="majorBidi"/>
          <w:sz w:val="28"/>
          <w:szCs w:val="28"/>
        </w:rPr>
        <w:t xml:space="preserve"> </w:t>
      </w:r>
      <w:proofErr w:type="spellStart"/>
      <w:r w:rsidRPr="00C62B25">
        <w:rPr>
          <w:rFonts w:asciiTheme="majorBidi" w:hAnsiTheme="majorBidi" w:cstheme="majorBidi"/>
          <w:sz w:val="28"/>
          <w:szCs w:val="28"/>
        </w:rPr>
        <w:t>Ecologica</w:t>
      </w:r>
      <w:proofErr w:type="spellEnd"/>
      <w:r w:rsidRPr="00C62B25">
        <w:rPr>
          <w:rFonts w:asciiTheme="majorBidi" w:hAnsiTheme="majorBidi" w:cstheme="majorBidi"/>
          <w:sz w:val="28"/>
          <w:szCs w:val="28"/>
        </w:rPr>
        <w:t xml:space="preserve"> </w:t>
      </w:r>
      <w:proofErr w:type="spellStart"/>
      <w:r w:rsidRPr="00C62B25">
        <w:rPr>
          <w:rFonts w:asciiTheme="majorBidi" w:hAnsiTheme="majorBidi" w:cstheme="majorBidi"/>
          <w:sz w:val="28"/>
          <w:szCs w:val="28"/>
        </w:rPr>
        <w:t>Sinica</w:t>
      </w:r>
      <w:proofErr w:type="spellEnd"/>
      <w:r>
        <w:rPr>
          <w:rFonts w:asciiTheme="majorBidi" w:hAnsiTheme="majorBidi" w:cstheme="majorBidi"/>
          <w:sz w:val="28"/>
          <w:szCs w:val="28"/>
        </w:rPr>
        <w:t xml:space="preserve">, </w:t>
      </w:r>
      <w:r w:rsidRPr="00C62B25">
        <w:rPr>
          <w:rFonts w:asciiTheme="majorBidi" w:hAnsiTheme="majorBidi" w:cstheme="majorBidi"/>
          <w:sz w:val="28"/>
          <w:szCs w:val="28"/>
        </w:rPr>
        <w:t>Volume 39, Issue 2, April 2019, Pages 145-151</w:t>
      </w:r>
      <w:r>
        <w:rPr>
          <w:rFonts w:asciiTheme="majorBidi" w:hAnsiTheme="majorBidi" w:cstheme="majorBidi"/>
          <w:sz w:val="28"/>
          <w:szCs w:val="28"/>
        </w:rPr>
        <w:t>.</w:t>
      </w:r>
    </w:p>
    <w:p w:rsidR="00160011" w:rsidRDefault="00160011" w:rsidP="0097392C">
      <w:pPr>
        <w:spacing w:line="360" w:lineRule="auto"/>
        <w:jc w:val="both"/>
        <w:rPr>
          <w:rFonts w:asciiTheme="majorBidi" w:hAnsiTheme="majorBidi" w:cstheme="majorBidi"/>
          <w:color w:val="222222"/>
          <w:sz w:val="28"/>
          <w:szCs w:val="28"/>
          <w:shd w:val="clear" w:color="auto" w:fill="FFFFFF"/>
        </w:rPr>
      </w:pPr>
      <w:proofErr w:type="spellStart"/>
      <w:r w:rsidRPr="00341A00">
        <w:rPr>
          <w:rFonts w:asciiTheme="majorBidi" w:hAnsiTheme="majorBidi" w:cstheme="majorBidi"/>
          <w:b/>
          <w:bCs/>
          <w:color w:val="222222"/>
          <w:sz w:val="28"/>
          <w:szCs w:val="28"/>
          <w:shd w:val="clear" w:color="auto" w:fill="FFFFFF"/>
        </w:rPr>
        <w:lastRenderedPageBreak/>
        <w:t>Moens</w:t>
      </w:r>
      <w:proofErr w:type="spellEnd"/>
      <w:r w:rsidRPr="00341A00">
        <w:rPr>
          <w:rFonts w:asciiTheme="majorBidi" w:hAnsiTheme="majorBidi" w:cstheme="majorBidi"/>
          <w:b/>
          <w:bCs/>
          <w:color w:val="222222"/>
          <w:sz w:val="28"/>
          <w:szCs w:val="28"/>
          <w:shd w:val="clear" w:color="auto" w:fill="FFFFFF"/>
        </w:rPr>
        <w:t>, M; Roland, N. P. and James, L S. (2009).</w:t>
      </w:r>
      <w:r w:rsidRPr="00341A00">
        <w:rPr>
          <w:rFonts w:asciiTheme="majorBidi" w:hAnsiTheme="majorBidi" w:cstheme="majorBidi"/>
          <w:color w:val="222222"/>
          <w:sz w:val="28"/>
          <w:szCs w:val="28"/>
          <w:shd w:val="clear" w:color="auto" w:fill="FFFFFF"/>
        </w:rPr>
        <w:t xml:space="preserve"> "</w:t>
      </w:r>
      <w:proofErr w:type="spellStart"/>
      <w:r w:rsidRPr="00341A00">
        <w:rPr>
          <w:rFonts w:asciiTheme="majorBidi" w:hAnsiTheme="majorBidi" w:cstheme="majorBidi"/>
          <w:i/>
          <w:iCs/>
          <w:color w:val="222222"/>
          <w:sz w:val="28"/>
          <w:szCs w:val="28"/>
          <w:shd w:val="clear" w:color="auto" w:fill="FFFFFF"/>
        </w:rPr>
        <w:t>Meloidogyne</w:t>
      </w:r>
      <w:proofErr w:type="spellEnd"/>
      <w:r w:rsidRPr="00341A00">
        <w:rPr>
          <w:rFonts w:asciiTheme="majorBidi" w:hAnsiTheme="majorBidi" w:cstheme="majorBidi"/>
          <w:color w:val="222222"/>
          <w:sz w:val="28"/>
          <w:szCs w:val="28"/>
          <w:shd w:val="clear" w:color="auto" w:fill="FFFFFF"/>
        </w:rPr>
        <w:t xml:space="preserve"> Species: a diverse group of novel and important plant parasites." In: Root-knot Nematodes, ed. Roland, N P; Maurice, M, and James, L. S. Wallingford, UK: CABI Publishing.</w:t>
      </w:r>
      <w:r>
        <w:rPr>
          <w:rFonts w:asciiTheme="majorBidi" w:hAnsiTheme="majorBidi" w:cstheme="majorBidi"/>
          <w:color w:val="222222"/>
          <w:sz w:val="28"/>
          <w:szCs w:val="28"/>
          <w:shd w:val="clear" w:color="auto" w:fill="FFFFFF"/>
        </w:rPr>
        <w:t xml:space="preserve"> </w:t>
      </w:r>
      <w:proofErr w:type="spellStart"/>
      <w:r w:rsidRPr="00341A00">
        <w:rPr>
          <w:rFonts w:asciiTheme="majorBidi" w:hAnsiTheme="majorBidi" w:cstheme="majorBidi"/>
          <w:color w:val="222222"/>
          <w:sz w:val="28"/>
          <w:szCs w:val="28"/>
          <w:shd w:val="clear" w:color="auto" w:fill="FFFFFF"/>
        </w:rPr>
        <w:t>Pp</w:t>
      </w:r>
      <w:proofErr w:type="spellEnd"/>
      <w:r w:rsidRPr="00341A00">
        <w:rPr>
          <w:rFonts w:asciiTheme="majorBidi" w:hAnsiTheme="majorBidi" w:cstheme="majorBidi"/>
          <w:color w:val="222222"/>
          <w:sz w:val="28"/>
          <w:szCs w:val="28"/>
          <w:shd w:val="clear" w:color="auto" w:fill="FFFFFF"/>
        </w:rPr>
        <w:t xml:space="preserve"> 1-17.</w:t>
      </w:r>
    </w:p>
    <w:p w:rsidR="00AA2005" w:rsidRPr="00AA2005" w:rsidRDefault="00AA2005" w:rsidP="0097392C">
      <w:pPr>
        <w:spacing w:line="360" w:lineRule="auto"/>
        <w:jc w:val="both"/>
        <w:rPr>
          <w:rFonts w:asciiTheme="majorBidi" w:hAnsiTheme="majorBidi" w:cstheme="majorBidi"/>
          <w:color w:val="222222"/>
          <w:sz w:val="28"/>
          <w:szCs w:val="28"/>
          <w:shd w:val="clear" w:color="auto" w:fill="FFFFFF"/>
        </w:rPr>
      </w:pPr>
      <w:proofErr w:type="spellStart"/>
      <w:r w:rsidRPr="00AA2005">
        <w:rPr>
          <w:rFonts w:asciiTheme="majorBidi" w:hAnsiTheme="majorBidi" w:cstheme="majorBidi"/>
          <w:b/>
          <w:bCs/>
          <w:color w:val="222222"/>
          <w:sz w:val="28"/>
          <w:szCs w:val="28"/>
          <w:shd w:val="clear" w:color="auto" w:fill="FFFFFF"/>
        </w:rPr>
        <w:t>Nerva</w:t>
      </w:r>
      <w:proofErr w:type="spellEnd"/>
      <w:r w:rsidRPr="00AA2005">
        <w:rPr>
          <w:rFonts w:asciiTheme="majorBidi" w:hAnsiTheme="majorBidi" w:cstheme="majorBidi"/>
          <w:b/>
          <w:bCs/>
          <w:color w:val="222222"/>
          <w:sz w:val="28"/>
          <w:szCs w:val="28"/>
          <w:shd w:val="clear" w:color="auto" w:fill="FFFFFF"/>
        </w:rPr>
        <w:t xml:space="preserve"> L., </w:t>
      </w:r>
      <w:proofErr w:type="spellStart"/>
      <w:r w:rsidRPr="00AA2005">
        <w:rPr>
          <w:rFonts w:asciiTheme="majorBidi" w:hAnsiTheme="majorBidi" w:cstheme="majorBidi"/>
          <w:b/>
          <w:bCs/>
          <w:color w:val="222222"/>
          <w:sz w:val="28"/>
          <w:szCs w:val="28"/>
          <w:shd w:val="clear" w:color="auto" w:fill="FFFFFF"/>
        </w:rPr>
        <w:t>Raffaella</w:t>
      </w:r>
      <w:proofErr w:type="spellEnd"/>
      <w:r w:rsidRPr="00AA2005">
        <w:rPr>
          <w:rFonts w:asciiTheme="majorBidi" w:hAnsiTheme="majorBidi" w:cstheme="majorBidi"/>
          <w:b/>
          <w:bCs/>
          <w:color w:val="222222"/>
          <w:sz w:val="28"/>
          <w:szCs w:val="28"/>
          <w:shd w:val="clear" w:color="auto" w:fill="FFFFFF"/>
        </w:rPr>
        <w:t xml:space="preserve"> Maria </w:t>
      </w:r>
      <w:proofErr w:type="spellStart"/>
      <w:r w:rsidRPr="00AA2005">
        <w:rPr>
          <w:rFonts w:asciiTheme="majorBidi" w:hAnsiTheme="majorBidi" w:cstheme="majorBidi"/>
          <w:b/>
          <w:bCs/>
          <w:color w:val="222222"/>
          <w:sz w:val="28"/>
          <w:szCs w:val="28"/>
          <w:shd w:val="clear" w:color="auto" w:fill="FFFFFF"/>
        </w:rPr>
        <w:t>Balestrini</w:t>
      </w:r>
      <w:proofErr w:type="spellEnd"/>
      <w:r w:rsidRPr="00AA2005">
        <w:rPr>
          <w:rFonts w:asciiTheme="majorBidi" w:hAnsiTheme="majorBidi" w:cstheme="majorBidi"/>
          <w:b/>
          <w:bCs/>
          <w:color w:val="222222"/>
          <w:sz w:val="28"/>
          <w:szCs w:val="28"/>
          <w:shd w:val="clear" w:color="auto" w:fill="FFFFFF"/>
        </w:rPr>
        <w:t xml:space="preserve"> and  Walter </w:t>
      </w:r>
      <w:proofErr w:type="spellStart"/>
      <w:r w:rsidRPr="00AA2005">
        <w:rPr>
          <w:rFonts w:asciiTheme="majorBidi" w:hAnsiTheme="majorBidi" w:cstheme="majorBidi"/>
          <w:b/>
          <w:bCs/>
          <w:color w:val="222222"/>
          <w:sz w:val="28"/>
          <w:szCs w:val="28"/>
          <w:shd w:val="clear" w:color="auto" w:fill="FFFFFF"/>
        </w:rPr>
        <w:t>Chitarra</w:t>
      </w:r>
      <w:proofErr w:type="spellEnd"/>
      <w:r>
        <w:rPr>
          <w:rFonts w:asciiTheme="majorBidi" w:hAnsiTheme="majorBidi" w:cstheme="majorBidi"/>
          <w:b/>
          <w:bCs/>
          <w:color w:val="222222"/>
          <w:sz w:val="28"/>
          <w:szCs w:val="28"/>
          <w:shd w:val="clear" w:color="auto" w:fill="FFFFFF"/>
        </w:rPr>
        <w:t>.</w:t>
      </w:r>
      <w:r w:rsidRPr="00AA2005">
        <w:t xml:space="preserve"> </w:t>
      </w:r>
      <w:r w:rsidRPr="00AA2005">
        <w:rPr>
          <w:rFonts w:asciiTheme="majorBidi" w:hAnsiTheme="majorBidi" w:cstheme="majorBidi"/>
          <w:color w:val="222222"/>
          <w:sz w:val="28"/>
          <w:szCs w:val="28"/>
          <w:shd w:val="clear" w:color="auto" w:fill="FFFFFF"/>
        </w:rPr>
        <w:t xml:space="preserve">From Plant Nursery to Field: Persistence of </w:t>
      </w:r>
      <w:proofErr w:type="spellStart"/>
      <w:r w:rsidRPr="00AA2005">
        <w:rPr>
          <w:rFonts w:asciiTheme="majorBidi" w:hAnsiTheme="majorBidi" w:cstheme="majorBidi"/>
          <w:color w:val="222222"/>
          <w:sz w:val="28"/>
          <w:szCs w:val="28"/>
          <w:shd w:val="clear" w:color="auto" w:fill="FFFFFF"/>
        </w:rPr>
        <w:t>Mycorrhizal</w:t>
      </w:r>
      <w:proofErr w:type="spellEnd"/>
      <w:r w:rsidRPr="00AA2005">
        <w:rPr>
          <w:rFonts w:asciiTheme="majorBidi" w:hAnsiTheme="majorBidi" w:cstheme="majorBidi"/>
          <w:color w:val="222222"/>
          <w:sz w:val="28"/>
          <w:szCs w:val="28"/>
          <w:shd w:val="clear" w:color="auto" w:fill="FFFFFF"/>
        </w:rPr>
        <w:t xml:space="preserve"> Symbiosis Balancing Effects on Growth-</w:t>
      </w:r>
      <w:proofErr w:type="spellStart"/>
      <w:r w:rsidRPr="00AA2005">
        <w:rPr>
          <w:rFonts w:asciiTheme="majorBidi" w:hAnsiTheme="majorBidi" w:cstheme="majorBidi"/>
          <w:color w:val="222222"/>
          <w:sz w:val="28"/>
          <w:szCs w:val="28"/>
          <w:shd w:val="clear" w:color="auto" w:fill="FFFFFF"/>
        </w:rPr>
        <w:t>Defence</w:t>
      </w:r>
      <w:proofErr w:type="spellEnd"/>
      <w:r w:rsidRPr="00AA2005">
        <w:rPr>
          <w:rFonts w:asciiTheme="majorBidi" w:hAnsiTheme="majorBidi" w:cstheme="majorBidi"/>
          <w:color w:val="222222"/>
          <w:sz w:val="28"/>
          <w:szCs w:val="28"/>
          <w:shd w:val="clear" w:color="auto" w:fill="FFFFFF"/>
        </w:rPr>
        <w:t xml:space="preserve"> Tradeoffs Mediated by Rootstock</w:t>
      </w:r>
      <w:r>
        <w:rPr>
          <w:rFonts w:asciiTheme="majorBidi" w:hAnsiTheme="majorBidi" w:cstheme="majorBidi"/>
          <w:color w:val="222222"/>
          <w:sz w:val="28"/>
          <w:szCs w:val="28"/>
          <w:shd w:val="clear" w:color="auto" w:fill="FFFFFF"/>
        </w:rPr>
        <w:t>.</w:t>
      </w:r>
      <w:r w:rsidRPr="00AA2005">
        <w:t xml:space="preserve"> </w:t>
      </w:r>
      <w:r>
        <w:rPr>
          <w:rFonts w:asciiTheme="majorBidi" w:hAnsiTheme="majorBidi" w:cstheme="majorBidi"/>
          <w:color w:val="222222"/>
          <w:sz w:val="28"/>
          <w:szCs w:val="28"/>
          <w:shd w:val="clear" w:color="auto" w:fill="FFFFFF"/>
        </w:rPr>
        <w:t>Agronomy.</w:t>
      </w:r>
      <w:r w:rsidRPr="00AA2005">
        <w:rPr>
          <w:rFonts w:asciiTheme="majorBidi" w:hAnsiTheme="majorBidi" w:cstheme="majorBidi"/>
          <w:color w:val="222222"/>
          <w:sz w:val="28"/>
          <w:szCs w:val="28"/>
          <w:shd w:val="clear" w:color="auto" w:fill="FFFFFF"/>
        </w:rPr>
        <w:t xml:space="preserve"> 2023</w:t>
      </w:r>
      <w:r>
        <w:rPr>
          <w:rFonts w:asciiTheme="majorBidi" w:hAnsiTheme="majorBidi" w:cstheme="majorBidi"/>
          <w:color w:val="222222"/>
          <w:sz w:val="28"/>
          <w:szCs w:val="28"/>
          <w:shd w:val="clear" w:color="auto" w:fill="FFFFFF"/>
        </w:rPr>
        <w:t xml:space="preserve">: </w:t>
      </w:r>
      <w:r w:rsidRPr="00AA2005">
        <w:rPr>
          <w:rFonts w:asciiTheme="majorBidi" w:hAnsiTheme="majorBidi" w:cstheme="majorBidi"/>
          <w:color w:val="222222"/>
          <w:sz w:val="28"/>
          <w:szCs w:val="28"/>
          <w:shd w:val="clear" w:color="auto" w:fill="FFFFFF"/>
        </w:rPr>
        <w:t>13(1):229</w:t>
      </w:r>
    </w:p>
    <w:p w:rsidR="00160011" w:rsidRPr="00341A00" w:rsidRDefault="00160011" w:rsidP="0097392C">
      <w:pPr>
        <w:autoSpaceDE w:val="0"/>
        <w:autoSpaceDN w:val="0"/>
        <w:adjustRightInd w:val="0"/>
        <w:spacing w:after="0" w:line="360" w:lineRule="auto"/>
        <w:jc w:val="both"/>
        <w:rPr>
          <w:rFonts w:asciiTheme="majorBidi" w:hAnsiTheme="majorBidi" w:cstheme="majorBidi"/>
          <w:sz w:val="28"/>
          <w:szCs w:val="28"/>
        </w:rPr>
      </w:pPr>
      <w:proofErr w:type="spellStart"/>
      <w:r w:rsidRPr="00341A00">
        <w:rPr>
          <w:rFonts w:asciiTheme="majorBidi" w:hAnsiTheme="majorBidi" w:cstheme="majorBidi"/>
          <w:b/>
          <w:bCs/>
          <w:sz w:val="28"/>
          <w:szCs w:val="28"/>
        </w:rPr>
        <w:t>Nicol</w:t>
      </w:r>
      <w:proofErr w:type="spellEnd"/>
      <w:r w:rsidRPr="00341A00">
        <w:rPr>
          <w:rFonts w:asciiTheme="majorBidi" w:hAnsiTheme="majorBidi" w:cstheme="majorBidi"/>
          <w:b/>
          <w:bCs/>
          <w:sz w:val="28"/>
          <w:szCs w:val="28"/>
        </w:rPr>
        <w:t xml:space="preserve">, J. M; Turner, S. J. D; Coyne, D. L; </w:t>
      </w:r>
      <w:proofErr w:type="spellStart"/>
      <w:r w:rsidRPr="00341A00">
        <w:rPr>
          <w:rFonts w:asciiTheme="majorBidi" w:hAnsiTheme="majorBidi" w:cstheme="majorBidi"/>
          <w:b/>
          <w:bCs/>
          <w:sz w:val="28"/>
          <w:szCs w:val="28"/>
        </w:rPr>
        <w:t>Nijs</w:t>
      </w:r>
      <w:proofErr w:type="spellEnd"/>
      <w:r w:rsidRPr="00341A00">
        <w:rPr>
          <w:rFonts w:asciiTheme="majorBidi" w:hAnsiTheme="majorBidi" w:cstheme="majorBidi"/>
          <w:b/>
          <w:bCs/>
          <w:sz w:val="28"/>
          <w:szCs w:val="28"/>
        </w:rPr>
        <w:t xml:space="preserve">, L. D; </w:t>
      </w:r>
      <w:proofErr w:type="spellStart"/>
      <w:r w:rsidRPr="00341A00">
        <w:rPr>
          <w:rFonts w:asciiTheme="majorBidi" w:hAnsiTheme="majorBidi" w:cstheme="majorBidi"/>
          <w:b/>
          <w:bCs/>
          <w:sz w:val="28"/>
          <w:szCs w:val="28"/>
        </w:rPr>
        <w:t>Hockland</w:t>
      </w:r>
      <w:proofErr w:type="spellEnd"/>
      <w:r w:rsidRPr="00341A00">
        <w:rPr>
          <w:rFonts w:asciiTheme="majorBidi" w:hAnsiTheme="majorBidi" w:cstheme="majorBidi"/>
          <w:b/>
          <w:bCs/>
          <w:sz w:val="28"/>
          <w:szCs w:val="28"/>
        </w:rPr>
        <w:t xml:space="preserve">, S. and </w:t>
      </w:r>
      <w:proofErr w:type="spellStart"/>
      <w:r w:rsidRPr="00341A00">
        <w:rPr>
          <w:rFonts w:asciiTheme="majorBidi" w:hAnsiTheme="majorBidi" w:cstheme="majorBidi"/>
          <w:b/>
          <w:bCs/>
          <w:sz w:val="28"/>
          <w:szCs w:val="28"/>
        </w:rPr>
        <w:t>Maafi</w:t>
      </w:r>
      <w:proofErr w:type="spellEnd"/>
      <w:r w:rsidRPr="00341A00">
        <w:rPr>
          <w:rFonts w:asciiTheme="majorBidi" w:hAnsiTheme="majorBidi" w:cstheme="majorBidi"/>
          <w:b/>
          <w:bCs/>
          <w:sz w:val="28"/>
          <w:szCs w:val="28"/>
        </w:rPr>
        <w:t>, Z. T. (2011).</w:t>
      </w:r>
      <w:r>
        <w:rPr>
          <w:rFonts w:asciiTheme="majorBidi" w:hAnsiTheme="majorBidi" w:cstheme="majorBidi"/>
          <w:sz w:val="28"/>
          <w:szCs w:val="28"/>
        </w:rPr>
        <w:t xml:space="preserve"> </w:t>
      </w:r>
      <w:r w:rsidRPr="00341A00">
        <w:rPr>
          <w:rFonts w:asciiTheme="majorBidi" w:hAnsiTheme="majorBidi" w:cstheme="majorBidi"/>
          <w:sz w:val="28"/>
          <w:szCs w:val="28"/>
        </w:rPr>
        <w:t xml:space="preserve">Current nematode threats to world agriculture. </w:t>
      </w:r>
      <w:proofErr w:type="spellStart"/>
      <w:r w:rsidRPr="008C3344">
        <w:rPr>
          <w:rFonts w:asciiTheme="majorBidi" w:hAnsiTheme="majorBidi" w:cstheme="majorBidi"/>
          <w:i/>
          <w:iCs/>
          <w:sz w:val="28"/>
          <w:szCs w:val="28"/>
        </w:rPr>
        <w:t>In</w:t>
      </w:r>
      <w:r w:rsidRPr="00341A00">
        <w:rPr>
          <w:rFonts w:asciiTheme="majorBidi" w:hAnsiTheme="majorBidi" w:cstheme="majorBidi"/>
          <w:i/>
          <w:iCs/>
          <w:sz w:val="28"/>
          <w:szCs w:val="28"/>
        </w:rPr>
        <w:t>:</w:t>
      </w:r>
      <w:r w:rsidRPr="00341A00">
        <w:rPr>
          <w:rFonts w:asciiTheme="majorBidi" w:hAnsiTheme="majorBidi" w:cstheme="majorBidi"/>
          <w:sz w:val="28"/>
          <w:szCs w:val="28"/>
        </w:rPr>
        <w:t>J</w:t>
      </w:r>
      <w:proofErr w:type="spellEnd"/>
      <w:r w:rsidRPr="00341A00">
        <w:rPr>
          <w:rFonts w:asciiTheme="majorBidi" w:hAnsiTheme="majorBidi" w:cstheme="majorBidi"/>
          <w:sz w:val="28"/>
          <w:szCs w:val="28"/>
        </w:rPr>
        <w:t xml:space="preserve">. Jones, G. </w:t>
      </w:r>
      <w:proofErr w:type="spellStart"/>
      <w:r w:rsidRPr="00341A00">
        <w:rPr>
          <w:rFonts w:asciiTheme="majorBidi" w:hAnsiTheme="majorBidi" w:cstheme="majorBidi"/>
          <w:sz w:val="28"/>
          <w:szCs w:val="28"/>
        </w:rPr>
        <w:t>Gheysen</w:t>
      </w:r>
      <w:proofErr w:type="spellEnd"/>
      <w:r w:rsidRPr="00341A00">
        <w:rPr>
          <w:rFonts w:asciiTheme="majorBidi" w:hAnsiTheme="majorBidi" w:cstheme="majorBidi"/>
          <w:sz w:val="28"/>
          <w:szCs w:val="28"/>
        </w:rPr>
        <w:t xml:space="preserve">, and C. </w:t>
      </w:r>
      <w:proofErr w:type="spellStart"/>
      <w:r w:rsidRPr="00341A00">
        <w:rPr>
          <w:rFonts w:asciiTheme="majorBidi" w:hAnsiTheme="majorBidi" w:cstheme="majorBidi"/>
          <w:sz w:val="28"/>
          <w:szCs w:val="28"/>
        </w:rPr>
        <w:t>Fenoll</w:t>
      </w:r>
      <w:proofErr w:type="spellEnd"/>
      <w:r w:rsidRPr="00341A00">
        <w:rPr>
          <w:rFonts w:asciiTheme="majorBidi" w:hAnsiTheme="majorBidi" w:cstheme="majorBidi"/>
          <w:sz w:val="28"/>
          <w:szCs w:val="28"/>
        </w:rPr>
        <w:t>,</w:t>
      </w:r>
      <w:r>
        <w:rPr>
          <w:rFonts w:asciiTheme="majorBidi" w:hAnsiTheme="majorBidi" w:cstheme="majorBidi"/>
          <w:sz w:val="28"/>
          <w:szCs w:val="28"/>
        </w:rPr>
        <w:t xml:space="preserve"> (</w:t>
      </w:r>
      <w:proofErr w:type="spellStart"/>
      <w:r>
        <w:rPr>
          <w:rFonts w:asciiTheme="majorBidi" w:hAnsiTheme="majorBidi" w:cstheme="majorBidi"/>
          <w:sz w:val="28"/>
          <w:szCs w:val="28"/>
        </w:rPr>
        <w:t>Eds</w:t>
      </w:r>
      <w:proofErr w:type="spellEnd"/>
      <w:r>
        <w:rPr>
          <w:rFonts w:asciiTheme="majorBidi" w:hAnsiTheme="majorBidi" w:cstheme="majorBidi"/>
          <w:sz w:val="28"/>
          <w:szCs w:val="28"/>
        </w:rPr>
        <w:t>)</w:t>
      </w:r>
      <w:r w:rsidRPr="00341A00">
        <w:rPr>
          <w:rFonts w:asciiTheme="majorBidi" w:hAnsiTheme="majorBidi" w:cstheme="majorBidi"/>
          <w:sz w:val="28"/>
          <w:szCs w:val="28"/>
        </w:rPr>
        <w:t xml:space="preserve"> Genomics and molecular genetics of plant-nematode interactions. New York: Springer.</w:t>
      </w:r>
      <w:r>
        <w:rPr>
          <w:rFonts w:asciiTheme="majorBidi" w:hAnsiTheme="majorBidi" w:cstheme="majorBidi"/>
          <w:sz w:val="28"/>
          <w:szCs w:val="28"/>
        </w:rPr>
        <w:t xml:space="preserve"> </w:t>
      </w:r>
      <w:r w:rsidRPr="00341A00">
        <w:rPr>
          <w:rFonts w:asciiTheme="majorBidi" w:hAnsiTheme="majorBidi" w:cstheme="majorBidi"/>
          <w:sz w:val="28"/>
          <w:szCs w:val="28"/>
        </w:rPr>
        <w:t>Pp. 21-43.</w:t>
      </w:r>
    </w:p>
    <w:p w:rsidR="00160011" w:rsidRPr="00341A00" w:rsidRDefault="00160011" w:rsidP="0097392C">
      <w:pPr>
        <w:autoSpaceDE w:val="0"/>
        <w:autoSpaceDN w:val="0"/>
        <w:adjustRightInd w:val="0"/>
        <w:spacing w:after="0" w:line="360" w:lineRule="auto"/>
        <w:jc w:val="both"/>
        <w:rPr>
          <w:rFonts w:asciiTheme="majorBidi" w:hAnsiTheme="majorBidi" w:cstheme="majorBidi"/>
          <w:sz w:val="28"/>
          <w:szCs w:val="28"/>
          <w:lang w:val="en-GB"/>
        </w:rPr>
      </w:pPr>
      <w:proofErr w:type="spellStart"/>
      <w:r w:rsidRPr="00341A00">
        <w:rPr>
          <w:rFonts w:asciiTheme="majorBidi" w:hAnsiTheme="majorBidi" w:cstheme="majorBidi"/>
          <w:b/>
          <w:bCs/>
          <w:sz w:val="28"/>
          <w:szCs w:val="28"/>
          <w:lang w:val="en-GB"/>
        </w:rPr>
        <w:t>Nicol</w:t>
      </w:r>
      <w:proofErr w:type="spellEnd"/>
      <w:r w:rsidRPr="00341A00">
        <w:rPr>
          <w:rFonts w:asciiTheme="majorBidi" w:hAnsiTheme="majorBidi" w:cstheme="majorBidi"/>
          <w:b/>
          <w:bCs/>
          <w:sz w:val="28"/>
          <w:szCs w:val="28"/>
          <w:lang w:val="en-GB"/>
        </w:rPr>
        <w:t xml:space="preserve">, J.M., Turner, S.J., Coyne, D.L., Den </w:t>
      </w:r>
      <w:proofErr w:type="spellStart"/>
      <w:r w:rsidRPr="00341A00">
        <w:rPr>
          <w:rFonts w:asciiTheme="majorBidi" w:hAnsiTheme="majorBidi" w:cstheme="majorBidi"/>
          <w:b/>
          <w:bCs/>
          <w:sz w:val="28"/>
          <w:szCs w:val="28"/>
          <w:lang w:val="en-GB"/>
        </w:rPr>
        <w:t>Nijs</w:t>
      </w:r>
      <w:proofErr w:type="spellEnd"/>
      <w:r w:rsidRPr="00341A00">
        <w:rPr>
          <w:rFonts w:asciiTheme="majorBidi" w:hAnsiTheme="majorBidi" w:cstheme="majorBidi"/>
          <w:b/>
          <w:bCs/>
          <w:sz w:val="28"/>
          <w:szCs w:val="28"/>
          <w:lang w:val="en-GB"/>
        </w:rPr>
        <w:t xml:space="preserve">, L., </w:t>
      </w:r>
      <w:proofErr w:type="spellStart"/>
      <w:r w:rsidRPr="00341A00">
        <w:rPr>
          <w:rFonts w:asciiTheme="majorBidi" w:hAnsiTheme="majorBidi" w:cstheme="majorBidi"/>
          <w:b/>
          <w:bCs/>
          <w:sz w:val="28"/>
          <w:szCs w:val="28"/>
          <w:lang w:val="en-GB"/>
        </w:rPr>
        <w:t>Hockland</w:t>
      </w:r>
      <w:proofErr w:type="spellEnd"/>
      <w:r w:rsidRPr="00341A00">
        <w:rPr>
          <w:rFonts w:asciiTheme="majorBidi" w:hAnsiTheme="majorBidi" w:cstheme="majorBidi"/>
          <w:b/>
          <w:bCs/>
          <w:sz w:val="28"/>
          <w:szCs w:val="28"/>
          <w:lang w:val="en-GB"/>
        </w:rPr>
        <w:t xml:space="preserve">, S. </w:t>
      </w:r>
      <w:r w:rsidR="00CF4110">
        <w:rPr>
          <w:rFonts w:asciiTheme="majorBidi" w:hAnsiTheme="majorBidi" w:cstheme="majorBidi"/>
          <w:b/>
          <w:bCs/>
          <w:sz w:val="28"/>
          <w:szCs w:val="28"/>
          <w:lang w:val="en-GB"/>
        </w:rPr>
        <w:t>and</w:t>
      </w:r>
      <w:r w:rsidRPr="00341A00">
        <w:rPr>
          <w:rFonts w:asciiTheme="majorBidi" w:hAnsiTheme="majorBidi" w:cstheme="majorBidi"/>
          <w:b/>
          <w:bCs/>
          <w:sz w:val="28"/>
          <w:szCs w:val="28"/>
          <w:lang w:val="en-GB"/>
        </w:rPr>
        <w:t xml:space="preserve"> </w:t>
      </w:r>
      <w:proofErr w:type="spellStart"/>
      <w:r w:rsidRPr="00341A00">
        <w:rPr>
          <w:rFonts w:asciiTheme="majorBidi" w:hAnsiTheme="majorBidi" w:cstheme="majorBidi"/>
          <w:b/>
          <w:bCs/>
          <w:sz w:val="28"/>
          <w:szCs w:val="28"/>
          <w:lang w:val="en-GB"/>
        </w:rPr>
        <w:t>Maafi</w:t>
      </w:r>
      <w:proofErr w:type="spellEnd"/>
      <w:r w:rsidRPr="00341A00">
        <w:rPr>
          <w:rFonts w:asciiTheme="majorBidi" w:hAnsiTheme="majorBidi" w:cstheme="majorBidi"/>
          <w:b/>
          <w:bCs/>
          <w:sz w:val="28"/>
          <w:szCs w:val="28"/>
          <w:lang w:val="en-GB"/>
        </w:rPr>
        <w:t>, Z.T. (2011).</w:t>
      </w:r>
      <w:r w:rsidRPr="00341A00">
        <w:rPr>
          <w:rFonts w:asciiTheme="majorBidi" w:hAnsiTheme="majorBidi" w:cstheme="majorBidi"/>
          <w:sz w:val="28"/>
          <w:szCs w:val="28"/>
          <w:lang w:val="en-GB"/>
        </w:rPr>
        <w:t xml:space="preserve"> Current nematode threats to world agriculture. </w:t>
      </w:r>
      <w:r w:rsidRPr="00E343C4">
        <w:rPr>
          <w:rFonts w:asciiTheme="majorBidi" w:hAnsiTheme="majorBidi" w:cstheme="majorBidi"/>
          <w:i/>
          <w:iCs/>
          <w:sz w:val="28"/>
          <w:szCs w:val="28"/>
          <w:lang w:val="en-GB"/>
        </w:rPr>
        <w:t>In</w:t>
      </w:r>
      <w:r w:rsidRPr="00341A00">
        <w:rPr>
          <w:rFonts w:asciiTheme="majorBidi" w:hAnsiTheme="majorBidi" w:cstheme="majorBidi"/>
          <w:sz w:val="28"/>
          <w:szCs w:val="28"/>
          <w:lang w:val="en-GB"/>
        </w:rPr>
        <w:t xml:space="preserve">: Jones, J.T., </w:t>
      </w:r>
      <w:proofErr w:type="spellStart"/>
      <w:r w:rsidRPr="00341A00">
        <w:rPr>
          <w:rFonts w:asciiTheme="majorBidi" w:hAnsiTheme="majorBidi" w:cstheme="majorBidi"/>
          <w:sz w:val="28"/>
          <w:szCs w:val="28"/>
          <w:lang w:val="en-GB"/>
        </w:rPr>
        <w:t>Gheysen</w:t>
      </w:r>
      <w:proofErr w:type="spellEnd"/>
      <w:r w:rsidRPr="00341A00">
        <w:rPr>
          <w:rFonts w:asciiTheme="majorBidi" w:hAnsiTheme="majorBidi" w:cstheme="majorBidi"/>
          <w:sz w:val="28"/>
          <w:szCs w:val="28"/>
          <w:lang w:val="en-GB"/>
        </w:rPr>
        <w:t xml:space="preserve">, G. &amp; </w:t>
      </w:r>
      <w:proofErr w:type="spellStart"/>
      <w:r w:rsidRPr="00341A00">
        <w:rPr>
          <w:rFonts w:asciiTheme="majorBidi" w:hAnsiTheme="majorBidi" w:cstheme="majorBidi"/>
          <w:sz w:val="28"/>
          <w:szCs w:val="28"/>
          <w:lang w:val="en-GB"/>
        </w:rPr>
        <w:t>Fenoll</w:t>
      </w:r>
      <w:proofErr w:type="spellEnd"/>
      <w:r w:rsidRPr="00341A00">
        <w:rPr>
          <w:rFonts w:asciiTheme="majorBidi" w:hAnsiTheme="majorBidi" w:cstheme="majorBidi"/>
          <w:sz w:val="28"/>
          <w:szCs w:val="28"/>
          <w:lang w:val="en-GB"/>
        </w:rPr>
        <w:t>, C. (</w:t>
      </w:r>
      <w:proofErr w:type="spellStart"/>
      <w:r w:rsidRPr="00341A00">
        <w:rPr>
          <w:rFonts w:asciiTheme="majorBidi" w:hAnsiTheme="majorBidi" w:cstheme="majorBidi"/>
          <w:sz w:val="28"/>
          <w:szCs w:val="28"/>
          <w:lang w:val="en-GB"/>
        </w:rPr>
        <w:t>Eds</w:t>
      </w:r>
      <w:proofErr w:type="spellEnd"/>
      <w:r w:rsidRPr="00341A00">
        <w:rPr>
          <w:rFonts w:asciiTheme="majorBidi" w:hAnsiTheme="majorBidi" w:cstheme="majorBidi"/>
          <w:sz w:val="28"/>
          <w:szCs w:val="28"/>
          <w:lang w:val="en-GB"/>
        </w:rPr>
        <w:t xml:space="preserve">). </w:t>
      </w:r>
      <w:r w:rsidRPr="00341A00">
        <w:rPr>
          <w:rFonts w:asciiTheme="majorBidi" w:hAnsiTheme="majorBidi" w:cstheme="majorBidi"/>
          <w:i/>
          <w:iCs/>
          <w:sz w:val="28"/>
          <w:szCs w:val="28"/>
          <w:lang w:val="en-GB"/>
        </w:rPr>
        <w:t>Genomics and molecular genetics of plant-nematode interactions</w:t>
      </w:r>
      <w:r>
        <w:rPr>
          <w:rFonts w:asciiTheme="majorBidi" w:hAnsiTheme="majorBidi" w:cstheme="majorBidi"/>
          <w:sz w:val="28"/>
          <w:szCs w:val="28"/>
          <w:lang w:val="en-GB"/>
        </w:rPr>
        <w:t xml:space="preserve">. </w:t>
      </w:r>
      <w:r w:rsidRPr="00341A00">
        <w:rPr>
          <w:rFonts w:asciiTheme="majorBidi" w:hAnsiTheme="majorBidi" w:cstheme="majorBidi"/>
          <w:sz w:val="28"/>
          <w:szCs w:val="28"/>
          <w:lang w:val="en-GB"/>
        </w:rPr>
        <w:t>Heidelberg, Germany, Springer, pp. 21-44.</w:t>
      </w:r>
    </w:p>
    <w:p w:rsidR="00160011" w:rsidRDefault="00160011" w:rsidP="0097392C">
      <w:pPr>
        <w:autoSpaceDE w:val="0"/>
        <w:autoSpaceDN w:val="0"/>
        <w:adjustRightInd w:val="0"/>
        <w:spacing w:after="0" w:line="360" w:lineRule="auto"/>
        <w:jc w:val="both"/>
        <w:rPr>
          <w:rFonts w:asciiTheme="majorBidi" w:hAnsiTheme="majorBidi" w:cstheme="majorBidi"/>
          <w:sz w:val="28"/>
          <w:szCs w:val="28"/>
        </w:rPr>
      </w:pPr>
      <w:r w:rsidRPr="00341A00">
        <w:rPr>
          <w:rFonts w:asciiTheme="majorBidi" w:hAnsiTheme="majorBidi" w:cstheme="majorBidi"/>
          <w:b/>
          <w:bCs/>
          <w:sz w:val="28"/>
          <w:szCs w:val="28"/>
        </w:rPr>
        <w:t xml:space="preserve">Osman, A. A and D. V. </w:t>
      </w:r>
      <w:proofErr w:type="spellStart"/>
      <w:r w:rsidRPr="00341A00">
        <w:rPr>
          <w:rFonts w:asciiTheme="majorBidi" w:hAnsiTheme="majorBidi" w:cstheme="majorBidi"/>
          <w:b/>
          <w:bCs/>
          <w:sz w:val="28"/>
          <w:szCs w:val="28"/>
        </w:rPr>
        <w:t>Viglierchio</w:t>
      </w:r>
      <w:proofErr w:type="spellEnd"/>
      <w:r w:rsidRPr="00341A00">
        <w:rPr>
          <w:rFonts w:asciiTheme="majorBidi" w:hAnsiTheme="majorBidi" w:cstheme="majorBidi"/>
          <w:b/>
          <w:bCs/>
          <w:sz w:val="28"/>
          <w:szCs w:val="28"/>
        </w:rPr>
        <w:t>. (1998).</w:t>
      </w:r>
      <w:r w:rsidRPr="00341A00">
        <w:rPr>
          <w:rFonts w:asciiTheme="majorBidi" w:hAnsiTheme="majorBidi" w:cstheme="majorBidi"/>
          <w:sz w:val="28"/>
          <w:szCs w:val="28"/>
        </w:rPr>
        <w:t xml:space="preserve"> Efficacy of biologically active agents as nontraditional </w:t>
      </w:r>
      <w:proofErr w:type="spellStart"/>
      <w:r w:rsidRPr="00341A00">
        <w:rPr>
          <w:rFonts w:asciiTheme="majorBidi" w:hAnsiTheme="majorBidi" w:cstheme="majorBidi"/>
          <w:sz w:val="28"/>
          <w:szCs w:val="28"/>
        </w:rPr>
        <w:t>nematicides</w:t>
      </w:r>
      <w:proofErr w:type="spellEnd"/>
      <w:r w:rsidRPr="00341A00">
        <w:rPr>
          <w:rFonts w:asciiTheme="majorBidi" w:hAnsiTheme="majorBidi" w:cstheme="majorBidi"/>
          <w:sz w:val="28"/>
          <w:szCs w:val="28"/>
        </w:rPr>
        <w:t xml:space="preserve"> for </w:t>
      </w:r>
      <w:proofErr w:type="spellStart"/>
      <w:r w:rsidRPr="00341A00">
        <w:rPr>
          <w:rFonts w:asciiTheme="majorBidi" w:hAnsiTheme="majorBidi" w:cstheme="majorBidi"/>
          <w:i/>
          <w:iCs/>
          <w:sz w:val="28"/>
          <w:szCs w:val="28"/>
        </w:rPr>
        <w:t>Meloidoyne</w:t>
      </w:r>
      <w:proofErr w:type="spellEnd"/>
      <w:r w:rsidRPr="00341A00">
        <w:rPr>
          <w:rFonts w:asciiTheme="majorBidi" w:hAnsiTheme="majorBidi" w:cstheme="majorBidi"/>
          <w:i/>
          <w:iCs/>
          <w:sz w:val="28"/>
          <w:szCs w:val="28"/>
        </w:rPr>
        <w:t xml:space="preserve"> </w:t>
      </w:r>
      <w:proofErr w:type="spellStart"/>
      <w:r w:rsidRPr="00341A00">
        <w:rPr>
          <w:rFonts w:asciiTheme="majorBidi" w:hAnsiTheme="majorBidi" w:cstheme="majorBidi"/>
          <w:i/>
          <w:iCs/>
          <w:sz w:val="28"/>
          <w:szCs w:val="28"/>
        </w:rPr>
        <w:t>javanica</w:t>
      </w:r>
      <w:proofErr w:type="spellEnd"/>
      <w:r>
        <w:rPr>
          <w:rFonts w:asciiTheme="majorBidi" w:hAnsiTheme="majorBidi" w:cstheme="majorBidi"/>
          <w:i/>
          <w:iCs/>
          <w:sz w:val="28"/>
          <w:szCs w:val="28"/>
        </w:rPr>
        <w:t>.</w:t>
      </w:r>
      <w:r w:rsidRPr="00341A00">
        <w:rPr>
          <w:rFonts w:asciiTheme="majorBidi" w:hAnsiTheme="majorBidi" w:cstheme="majorBidi"/>
          <w:i/>
          <w:iCs/>
          <w:sz w:val="28"/>
          <w:szCs w:val="28"/>
        </w:rPr>
        <w:t xml:space="preserve"> </w:t>
      </w:r>
      <w:proofErr w:type="spellStart"/>
      <w:r w:rsidRPr="00341A00">
        <w:rPr>
          <w:rFonts w:asciiTheme="majorBidi" w:hAnsiTheme="majorBidi" w:cstheme="majorBidi"/>
          <w:i/>
          <w:iCs/>
          <w:sz w:val="28"/>
          <w:szCs w:val="28"/>
        </w:rPr>
        <w:t>Reveue</w:t>
      </w:r>
      <w:proofErr w:type="spellEnd"/>
      <w:r w:rsidRPr="00341A00">
        <w:rPr>
          <w:rFonts w:asciiTheme="majorBidi" w:hAnsiTheme="majorBidi" w:cstheme="majorBidi"/>
          <w:i/>
          <w:iCs/>
          <w:sz w:val="28"/>
          <w:szCs w:val="28"/>
        </w:rPr>
        <w:t xml:space="preserve"> </w:t>
      </w:r>
      <w:proofErr w:type="spellStart"/>
      <w:r w:rsidRPr="00341A00">
        <w:rPr>
          <w:rFonts w:asciiTheme="majorBidi" w:hAnsiTheme="majorBidi" w:cstheme="majorBidi"/>
          <w:i/>
          <w:iCs/>
          <w:sz w:val="28"/>
          <w:szCs w:val="28"/>
        </w:rPr>
        <w:t>Nematol</w:t>
      </w:r>
      <w:proofErr w:type="spellEnd"/>
      <w:r w:rsidRPr="00341A00">
        <w:rPr>
          <w:rFonts w:asciiTheme="majorBidi" w:hAnsiTheme="majorBidi" w:cstheme="majorBidi"/>
          <w:i/>
          <w:iCs/>
          <w:sz w:val="28"/>
          <w:szCs w:val="28"/>
        </w:rPr>
        <w:t xml:space="preserve">. </w:t>
      </w:r>
      <w:r w:rsidRPr="008C3344">
        <w:rPr>
          <w:rFonts w:asciiTheme="majorBidi" w:hAnsiTheme="majorBidi" w:cstheme="majorBidi"/>
          <w:sz w:val="28"/>
          <w:szCs w:val="28"/>
        </w:rPr>
        <w:t>11</w:t>
      </w:r>
      <w:r w:rsidRPr="00341A00">
        <w:rPr>
          <w:rFonts w:asciiTheme="majorBidi" w:hAnsiTheme="majorBidi" w:cstheme="majorBidi"/>
          <w:sz w:val="28"/>
          <w:szCs w:val="28"/>
        </w:rPr>
        <w:t>: 93-98.</w:t>
      </w:r>
    </w:p>
    <w:p w:rsidR="00160011" w:rsidRDefault="00160011" w:rsidP="0097392C">
      <w:pPr>
        <w:autoSpaceDE w:val="0"/>
        <w:autoSpaceDN w:val="0"/>
        <w:adjustRightInd w:val="0"/>
        <w:spacing w:after="0" w:line="360" w:lineRule="auto"/>
        <w:jc w:val="both"/>
        <w:rPr>
          <w:rFonts w:asciiTheme="majorBidi" w:hAnsiTheme="majorBidi" w:cstheme="majorBidi"/>
          <w:sz w:val="28"/>
          <w:szCs w:val="28"/>
        </w:rPr>
      </w:pPr>
      <w:proofErr w:type="spellStart"/>
      <w:r w:rsidRPr="003A5FC3">
        <w:rPr>
          <w:rFonts w:asciiTheme="majorBidi" w:hAnsiTheme="majorBidi" w:cstheme="majorBidi"/>
          <w:b/>
          <w:bCs/>
          <w:sz w:val="28"/>
          <w:szCs w:val="28"/>
        </w:rPr>
        <w:t>Palomares-Rius</w:t>
      </w:r>
      <w:proofErr w:type="spellEnd"/>
      <w:r w:rsidRPr="003A5FC3">
        <w:rPr>
          <w:rFonts w:asciiTheme="majorBidi" w:hAnsiTheme="majorBidi" w:cstheme="majorBidi"/>
          <w:b/>
          <w:bCs/>
          <w:sz w:val="28"/>
          <w:szCs w:val="28"/>
        </w:rPr>
        <w:t xml:space="preserve">, J. Carolina Escobar, Javier Cabrera  </w:t>
      </w:r>
      <w:proofErr w:type="spellStart"/>
      <w:r w:rsidRPr="003A5FC3">
        <w:rPr>
          <w:rFonts w:asciiTheme="majorBidi" w:hAnsiTheme="majorBidi" w:cstheme="majorBidi"/>
          <w:b/>
          <w:bCs/>
          <w:sz w:val="28"/>
          <w:szCs w:val="28"/>
        </w:rPr>
        <w:t>Alessio</w:t>
      </w:r>
      <w:proofErr w:type="spellEnd"/>
      <w:r w:rsidRPr="003A5FC3">
        <w:rPr>
          <w:rFonts w:asciiTheme="majorBidi" w:hAnsiTheme="majorBidi" w:cstheme="majorBidi"/>
          <w:b/>
          <w:bCs/>
          <w:sz w:val="28"/>
          <w:szCs w:val="28"/>
        </w:rPr>
        <w:t xml:space="preserve"> </w:t>
      </w:r>
      <w:proofErr w:type="spellStart"/>
      <w:r w:rsidRPr="003A5FC3">
        <w:rPr>
          <w:rFonts w:asciiTheme="majorBidi" w:hAnsiTheme="majorBidi" w:cstheme="majorBidi"/>
          <w:b/>
          <w:bCs/>
          <w:sz w:val="28"/>
          <w:szCs w:val="28"/>
        </w:rPr>
        <w:t>Vovlas</w:t>
      </w:r>
      <w:proofErr w:type="spellEnd"/>
      <w:r w:rsidRPr="003A5FC3">
        <w:rPr>
          <w:rFonts w:asciiTheme="majorBidi" w:hAnsiTheme="majorBidi" w:cstheme="majorBidi"/>
          <w:b/>
          <w:bCs/>
          <w:sz w:val="28"/>
          <w:szCs w:val="28"/>
        </w:rPr>
        <w:t xml:space="preserve"> and Pablo Castillo</w:t>
      </w:r>
      <w:r>
        <w:rPr>
          <w:rFonts w:asciiTheme="majorBidi" w:hAnsiTheme="majorBidi" w:cstheme="majorBidi"/>
          <w:sz w:val="28"/>
          <w:szCs w:val="28"/>
        </w:rPr>
        <w:t xml:space="preserve"> (2017).</w:t>
      </w:r>
      <w:r w:rsidRPr="003A5FC3">
        <w:t xml:space="preserve"> </w:t>
      </w:r>
      <w:r w:rsidRPr="003A5FC3">
        <w:rPr>
          <w:rFonts w:asciiTheme="majorBidi" w:hAnsiTheme="majorBidi" w:cstheme="majorBidi"/>
          <w:sz w:val="28"/>
          <w:szCs w:val="28"/>
        </w:rPr>
        <w:t>Anatomical Alterations in Plant Tissues Induced by Plant-Parasitic Nematodes</w:t>
      </w:r>
      <w:r>
        <w:rPr>
          <w:rFonts w:asciiTheme="majorBidi" w:hAnsiTheme="majorBidi" w:cstheme="majorBidi"/>
          <w:sz w:val="28"/>
          <w:szCs w:val="28"/>
        </w:rPr>
        <w:t>.</w:t>
      </w:r>
      <w:r w:rsidRPr="003A5FC3">
        <w:t xml:space="preserve"> </w:t>
      </w:r>
      <w:r w:rsidRPr="003A5FC3">
        <w:rPr>
          <w:rFonts w:asciiTheme="majorBidi" w:hAnsiTheme="majorBidi" w:cstheme="majorBidi"/>
          <w:sz w:val="28"/>
          <w:szCs w:val="28"/>
        </w:rPr>
        <w:t xml:space="preserve">Front Plant Sci. 2017 Nov 16;8:1987. </w:t>
      </w:r>
      <w:proofErr w:type="spellStart"/>
      <w:r w:rsidRPr="003A5FC3">
        <w:rPr>
          <w:rFonts w:asciiTheme="majorBidi" w:hAnsiTheme="majorBidi" w:cstheme="majorBidi"/>
          <w:sz w:val="28"/>
          <w:szCs w:val="28"/>
        </w:rPr>
        <w:t>doi</w:t>
      </w:r>
      <w:proofErr w:type="spellEnd"/>
      <w:r w:rsidRPr="003A5FC3">
        <w:rPr>
          <w:rFonts w:asciiTheme="majorBidi" w:hAnsiTheme="majorBidi" w:cstheme="majorBidi"/>
          <w:sz w:val="28"/>
          <w:szCs w:val="28"/>
        </w:rPr>
        <w:t>: 10.3389/fpls.2017.01987</w:t>
      </w:r>
      <w:r>
        <w:rPr>
          <w:rFonts w:asciiTheme="majorBidi" w:hAnsiTheme="majorBidi" w:cstheme="majorBidi"/>
          <w:sz w:val="28"/>
          <w:szCs w:val="28"/>
        </w:rPr>
        <w:t>.</w:t>
      </w:r>
    </w:p>
    <w:p w:rsidR="00160011" w:rsidRDefault="00160011" w:rsidP="0097392C">
      <w:pPr>
        <w:autoSpaceDE w:val="0"/>
        <w:autoSpaceDN w:val="0"/>
        <w:adjustRightInd w:val="0"/>
        <w:spacing w:after="0" w:line="360" w:lineRule="auto"/>
        <w:jc w:val="both"/>
        <w:rPr>
          <w:rFonts w:asciiTheme="majorBidi" w:hAnsiTheme="majorBidi" w:cstheme="majorBidi"/>
          <w:sz w:val="28"/>
          <w:szCs w:val="28"/>
        </w:rPr>
      </w:pPr>
      <w:proofErr w:type="spellStart"/>
      <w:r w:rsidRPr="00EF04F1">
        <w:rPr>
          <w:rFonts w:asciiTheme="majorBidi" w:hAnsiTheme="majorBidi" w:cstheme="majorBidi"/>
          <w:b/>
          <w:bCs/>
          <w:sz w:val="28"/>
          <w:szCs w:val="28"/>
        </w:rPr>
        <w:t>Prsanthi</w:t>
      </w:r>
      <w:proofErr w:type="spellEnd"/>
      <w:r w:rsidRPr="00EF04F1">
        <w:rPr>
          <w:rFonts w:asciiTheme="majorBidi" w:hAnsiTheme="majorBidi" w:cstheme="majorBidi"/>
          <w:b/>
          <w:bCs/>
          <w:sz w:val="28"/>
          <w:szCs w:val="28"/>
        </w:rPr>
        <w:t>, S.</w:t>
      </w:r>
      <w:r w:rsidRPr="00EF04F1">
        <w:rPr>
          <w:b/>
          <w:bCs/>
        </w:rPr>
        <w:t xml:space="preserve"> </w:t>
      </w:r>
      <w:proofErr w:type="spellStart"/>
      <w:r w:rsidRPr="00EF04F1">
        <w:rPr>
          <w:rFonts w:asciiTheme="majorBidi" w:hAnsiTheme="majorBidi" w:cstheme="majorBidi"/>
          <w:b/>
          <w:bCs/>
          <w:sz w:val="28"/>
          <w:szCs w:val="28"/>
        </w:rPr>
        <w:t>Jalander</w:t>
      </w:r>
      <w:proofErr w:type="spellEnd"/>
      <w:r w:rsidRPr="00EF04F1">
        <w:rPr>
          <w:b/>
          <w:bCs/>
        </w:rPr>
        <w:t xml:space="preserve"> </w:t>
      </w:r>
      <w:r w:rsidRPr="00EF04F1">
        <w:rPr>
          <w:rFonts w:asciiTheme="majorBidi" w:hAnsiTheme="majorBidi" w:cstheme="majorBidi"/>
          <w:b/>
          <w:bCs/>
          <w:sz w:val="28"/>
          <w:szCs w:val="28"/>
        </w:rPr>
        <w:t xml:space="preserve">V.  and M. </w:t>
      </w:r>
      <w:proofErr w:type="spellStart"/>
      <w:r w:rsidRPr="00EF04F1">
        <w:rPr>
          <w:rFonts w:asciiTheme="majorBidi" w:hAnsiTheme="majorBidi" w:cstheme="majorBidi"/>
          <w:b/>
          <w:bCs/>
          <w:sz w:val="28"/>
          <w:szCs w:val="28"/>
        </w:rPr>
        <w:t>Mamatha</w:t>
      </w:r>
      <w:proofErr w:type="spellEnd"/>
      <w:r>
        <w:rPr>
          <w:rFonts w:asciiTheme="majorBidi" w:hAnsiTheme="majorBidi" w:cstheme="majorBidi"/>
          <w:sz w:val="28"/>
          <w:szCs w:val="28"/>
        </w:rPr>
        <w:t xml:space="preserve"> (2016).</w:t>
      </w:r>
      <w:r w:rsidRPr="00EF04F1">
        <w:t xml:space="preserve"> </w:t>
      </w:r>
      <w:r w:rsidRPr="00EF04F1">
        <w:rPr>
          <w:rFonts w:asciiTheme="majorBidi" w:hAnsiTheme="majorBidi" w:cstheme="majorBidi"/>
          <w:sz w:val="28"/>
          <w:szCs w:val="28"/>
        </w:rPr>
        <w:t xml:space="preserve">The Vesicular </w:t>
      </w:r>
      <w:proofErr w:type="spellStart"/>
      <w:r w:rsidRPr="00EF04F1">
        <w:rPr>
          <w:rFonts w:asciiTheme="majorBidi" w:hAnsiTheme="majorBidi" w:cstheme="majorBidi"/>
          <w:sz w:val="28"/>
          <w:szCs w:val="28"/>
        </w:rPr>
        <w:t>Arbuscular</w:t>
      </w:r>
      <w:proofErr w:type="spellEnd"/>
      <w:r w:rsidRPr="00EF04F1">
        <w:rPr>
          <w:rFonts w:asciiTheme="majorBidi" w:hAnsiTheme="majorBidi" w:cstheme="majorBidi"/>
          <w:sz w:val="28"/>
          <w:szCs w:val="28"/>
        </w:rPr>
        <w:t xml:space="preserve"> </w:t>
      </w:r>
      <w:proofErr w:type="spellStart"/>
      <w:r w:rsidRPr="00EF04F1">
        <w:rPr>
          <w:rFonts w:asciiTheme="majorBidi" w:hAnsiTheme="majorBidi" w:cstheme="majorBidi"/>
          <w:sz w:val="28"/>
          <w:szCs w:val="28"/>
        </w:rPr>
        <w:t>Mycorrhizal</w:t>
      </w:r>
      <w:proofErr w:type="spellEnd"/>
      <w:r w:rsidRPr="00EF04F1">
        <w:rPr>
          <w:rFonts w:asciiTheme="majorBidi" w:hAnsiTheme="majorBidi" w:cstheme="majorBidi"/>
          <w:sz w:val="28"/>
          <w:szCs w:val="28"/>
        </w:rPr>
        <w:t xml:space="preserve"> Associations with Two Medicinal</w:t>
      </w:r>
      <w:r>
        <w:rPr>
          <w:rFonts w:asciiTheme="majorBidi" w:hAnsiTheme="majorBidi" w:cstheme="majorBidi"/>
          <w:sz w:val="28"/>
          <w:szCs w:val="28"/>
        </w:rPr>
        <w:t xml:space="preserve"> </w:t>
      </w:r>
      <w:r w:rsidRPr="00EF04F1">
        <w:rPr>
          <w:rFonts w:asciiTheme="majorBidi" w:hAnsiTheme="majorBidi" w:cstheme="majorBidi"/>
          <w:sz w:val="28"/>
          <w:szCs w:val="28"/>
        </w:rPr>
        <w:t xml:space="preserve">Plant Species in </w:t>
      </w:r>
      <w:proofErr w:type="spellStart"/>
      <w:r w:rsidRPr="00EF04F1">
        <w:rPr>
          <w:rFonts w:asciiTheme="majorBidi" w:hAnsiTheme="majorBidi" w:cstheme="majorBidi"/>
          <w:sz w:val="28"/>
          <w:szCs w:val="28"/>
        </w:rPr>
        <w:t>Telangana</w:t>
      </w:r>
      <w:proofErr w:type="spellEnd"/>
      <w:r w:rsidRPr="00EF04F1">
        <w:rPr>
          <w:rFonts w:asciiTheme="majorBidi" w:hAnsiTheme="majorBidi" w:cstheme="majorBidi"/>
          <w:sz w:val="28"/>
          <w:szCs w:val="28"/>
        </w:rPr>
        <w:t xml:space="preserve"> University Campus, </w:t>
      </w:r>
      <w:proofErr w:type="spellStart"/>
      <w:r w:rsidRPr="00EF04F1">
        <w:rPr>
          <w:rFonts w:asciiTheme="majorBidi" w:hAnsiTheme="majorBidi" w:cstheme="majorBidi"/>
          <w:sz w:val="28"/>
          <w:szCs w:val="28"/>
        </w:rPr>
        <w:t>Nizamabad</w:t>
      </w:r>
      <w:proofErr w:type="spellEnd"/>
      <w:r w:rsidRPr="00EF04F1">
        <w:rPr>
          <w:rFonts w:asciiTheme="majorBidi" w:hAnsiTheme="majorBidi" w:cstheme="majorBidi"/>
          <w:sz w:val="28"/>
          <w:szCs w:val="28"/>
        </w:rPr>
        <w:t xml:space="preserve"> (T.S.), India</w:t>
      </w:r>
      <w:r>
        <w:rPr>
          <w:rFonts w:asciiTheme="majorBidi" w:hAnsiTheme="majorBidi" w:cstheme="majorBidi"/>
          <w:sz w:val="28"/>
          <w:szCs w:val="28"/>
        </w:rPr>
        <w:t>. International</w:t>
      </w:r>
      <w:r w:rsidRPr="00EF04F1">
        <w:rPr>
          <w:rFonts w:asciiTheme="majorBidi" w:hAnsiTheme="majorBidi" w:cstheme="majorBidi"/>
          <w:sz w:val="28"/>
          <w:szCs w:val="28"/>
        </w:rPr>
        <w:t xml:space="preserve"> Journal of Current Research in</w:t>
      </w:r>
      <w:r>
        <w:rPr>
          <w:rFonts w:asciiTheme="majorBidi" w:hAnsiTheme="majorBidi" w:cstheme="majorBidi"/>
          <w:sz w:val="28"/>
          <w:szCs w:val="28"/>
        </w:rPr>
        <w:t xml:space="preserve"> </w:t>
      </w:r>
      <w:r w:rsidRPr="00EF04F1">
        <w:rPr>
          <w:rFonts w:asciiTheme="majorBidi" w:hAnsiTheme="majorBidi" w:cstheme="majorBidi"/>
          <w:sz w:val="28"/>
          <w:szCs w:val="28"/>
        </w:rPr>
        <w:t>Biosciences and Plant Biology</w:t>
      </w:r>
      <w:r>
        <w:rPr>
          <w:rFonts w:asciiTheme="majorBidi" w:hAnsiTheme="majorBidi" w:cstheme="majorBidi"/>
          <w:sz w:val="28"/>
          <w:szCs w:val="28"/>
        </w:rPr>
        <w:t xml:space="preserve"> </w:t>
      </w:r>
      <w:r w:rsidRPr="00EF04F1">
        <w:rPr>
          <w:rFonts w:asciiTheme="majorBidi" w:hAnsiTheme="majorBidi" w:cstheme="majorBidi"/>
          <w:sz w:val="28"/>
          <w:szCs w:val="28"/>
        </w:rPr>
        <w:t>ISSN: 2349-8080 (Onl</w:t>
      </w:r>
      <w:r>
        <w:rPr>
          <w:rFonts w:asciiTheme="majorBidi" w:hAnsiTheme="majorBidi" w:cstheme="majorBidi"/>
          <w:sz w:val="28"/>
          <w:szCs w:val="28"/>
        </w:rPr>
        <w:t xml:space="preserve">ine), </w:t>
      </w:r>
      <w:r w:rsidRPr="00EF04F1">
        <w:rPr>
          <w:rFonts w:asciiTheme="majorBidi" w:hAnsiTheme="majorBidi" w:cstheme="majorBidi"/>
          <w:sz w:val="28"/>
          <w:szCs w:val="28"/>
        </w:rPr>
        <w:t>3(1): 62-65</w:t>
      </w:r>
      <w:r>
        <w:rPr>
          <w:rFonts w:asciiTheme="majorBidi" w:hAnsiTheme="majorBidi" w:cstheme="majorBidi"/>
          <w:sz w:val="28"/>
          <w:szCs w:val="28"/>
        </w:rPr>
        <w:t>.</w:t>
      </w:r>
    </w:p>
    <w:p w:rsidR="00160011" w:rsidRDefault="00160011" w:rsidP="0097392C">
      <w:pPr>
        <w:autoSpaceDE w:val="0"/>
        <w:autoSpaceDN w:val="0"/>
        <w:adjustRightInd w:val="0"/>
        <w:spacing w:after="0" w:line="360" w:lineRule="auto"/>
        <w:jc w:val="both"/>
        <w:rPr>
          <w:rFonts w:asciiTheme="majorBidi" w:hAnsiTheme="majorBidi" w:cstheme="majorBidi"/>
          <w:sz w:val="28"/>
          <w:szCs w:val="28"/>
        </w:rPr>
      </w:pPr>
      <w:proofErr w:type="spellStart"/>
      <w:r w:rsidRPr="003A5FC3">
        <w:rPr>
          <w:rFonts w:asciiTheme="majorBidi" w:hAnsiTheme="majorBidi" w:cstheme="majorBidi"/>
          <w:b/>
          <w:bCs/>
          <w:sz w:val="28"/>
          <w:szCs w:val="28"/>
        </w:rPr>
        <w:lastRenderedPageBreak/>
        <w:t>Rady</w:t>
      </w:r>
      <w:proofErr w:type="spellEnd"/>
      <w:r w:rsidRPr="003A5FC3">
        <w:rPr>
          <w:rFonts w:asciiTheme="majorBidi" w:hAnsiTheme="majorBidi" w:cstheme="majorBidi"/>
          <w:b/>
          <w:bCs/>
          <w:sz w:val="28"/>
          <w:szCs w:val="28"/>
        </w:rPr>
        <w:t xml:space="preserve">, G. H. H.; </w:t>
      </w:r>
      <w:proofErr w:type="spellStart"/>
      <w:r w:rsidRPr="003A5FC3">
        <w:rPr>
          <w:rFonts w:asciiTheme="majorBidi" w:hAnsiTheme="majorBidi" w:cstheme="majorBidi"/>
          <w:b/>
          <w:bCs/>
          <w:sz w:val="28"/>
          <w:szCs w:val="28"/>
        </w:rPr>
        <w:t>Abdelnabby</w:t>
      </w:r>
      <w:proofErr w:type="spellEnd"/>
      <w:r w:rsidRPr="003A5FC3">
        <w:rPr>
          <w:rFonts w:asciiTheme="majorBidi" w:hAnsiTheme="majorBidi" w:cstheme="majorBidi"/>
          <w:b/>
          <w:bCs/>
          <w:sz w:val="28"/>
          <w:szCs w:val="28"/>
        </w:rPr>
        <w:t xml:space="preserve">, H. M.; </w:t>
      </w:r>
      <w:proofErr w:type="spellStart"/>
      <w:r w:rsidRPr="003A5FC3">
        <w:rPr>
          <w:rFonts w:asciiTheme="majorBidi" w:hAnsiTheme="majorBidi" w:cstheme="majorBidi"/>
          <w:b/>
          <w:bCs/>
          <w:sz w:val="28"/>
          <w:szCs w:val="28"/>
        </w:rPr>
        <w:t>Gohar</w:t>
      </w:r>
      <w:proofErr w:type="spellEnd"/>
      <w:r w:rsidRPr="003A5FC3">
        <w:rPr>
          <w:rFonts w:asciiTheme="majorBidi" w:hAnsiTheme="majorBidi" w:cstheme="majorBidi"/>
          <w:b/>
          <w:bCs/>
          <w:sz w:val="28"/>
          <w:szCs w:val="28"/>
        </w:rPr>
        <w:t xml:space="preserve">, I. M. A.; Mohamed, </w:t>
      </w:r>
      <w:proofErr w:type="spellStart"/>
      <w:r w:rsidRPr="003A5FC3">
        <w:rPr>
          <w:rFonts w:asciiTheme="majorBidi" w:hAnsiTheme="majorBidi" w:cstheme="majorBidi"/>
          <w:b/>
          <w:bCs/>
          <w:sz w:val="28"/>
          <w:szCs w:val="28"/>
        </w:rPr>
        <w:t>Gh</w:t>
      </w:r>
      <w:proofErr w:type="spellEnd"/>
      <w:r w:rsidRPr="003A5FC3">
        <w:rPr>
          <w:rFonts w:asciiTheme="majorBidi" w:hAnsiTheme="majorBidi" w:cstheme="majorBidi"/>
          <w:b/>
          <w:bCs/>
          <w:sz w:val="28"/>
          <w:szCs w:val="28"/>
        </w:rPr>
        <w:t>. R. Y.; and Sabra, T. F. Y.</w:t>
      </w:r>
      <w:r>
        <w:rPr>
          <w:rFonts w:asciiTheme="majorBidi" w:hAnsiTheme="majorBidi" w:cstheme="majorBidi"/>
          <w:sz w:val="28"/>
          <w:szCs w:val="28"/>
        </w:rPr>
        <w:t xml:space="preserve"> (2021).</w:t>
      </w:r>
      <w:r w:rsidRPr="003A5FC3">
        <w:t xml:space="preserve"> </w:t>
      </w:r>
      <w:r w:rsidRPr="003A5FC3">
        <w:rPr>
          <w:rFonts w:asciiTheme="majorBidi" w:hAnsiTheme="majorBidi" w:cstheme="majorBidi"/>
          <w:sz w:val="28"/>
          <w:szCs w:val="28"/>
        </w:rPr>
        <w:t>Evaluation of Some Root-knot Nematode Management Strategies in Sugar</w:t>
      </w:r>
      <w:r>
        <w:rPr>
          <w:rFonts w:asciiTheme="majorBidi" w:hAnsiTheme="majorBidi" w:cstheme="majorBidi"/>
          <w:sz w:val="28"/>
          <w:szCs w:val="28"/>
        </w:rPr>
        <w:t xml:space="preserve"> </w:t>
      </w:r>
      <w:r w:rsidRPr="003A5FC3">
        <w:rPr>
          <w:rFonts w:asciiTheme="majorBidi" w:hAnsiTheme="majorBidi" w:cstheme="majorBidi"/>
          <w:sz w:val="28"/>
          <w:szCs w:val="28"/>
        </w:rPr>
        <w:t>beet Fields at</w:t>
      </w:r>
      <w:r>
        <w:rPr>
          <w:rFonts w:asciiTheme="majorBidi" w:hAnsiTheme="majorBidi" w:cstheme="majorBidi"/>
          <w:sz w:val="28"/>
          <w:szCs w:val="28"/>
        </w:rPr>
        <w:t xml:space="preserve"> </w:t>
      </w:r>
      <w:r w:rsidRPr="003A5FC3">
        <w:rPr>
          <w:rFonts w:asciiTheme="majorBidi" w:hAnsiTheme="majorBidi" w:cstheme="majorBidi"/>
          <w:sz w:val="28"/>
          <w:szCs w:val="28"/>
        </w:rPr>
        <w:t xml:space="preserve">West </w:t>
      </w:r>
      <w:proofErr w:type="spellStart"/>
      <w:r w:rsidRPr="003A5FC3">
        <w:rPr>
          <w:rFonts w:asciiTheme="majorBidi" w:hAnsiTheme="majorBidi" w:cstheme="majorBidi"/>
          <w:sz w:val="28"/>
          <w:szCs w:val="28"/>
        </w:rPr>
        <w:t>Nubaryia</w:t>
      </w:r>
      <w:proofErr w:type="spellEnd"/>
      <w:r w:rsidRPr="003A5FC3">
        <w:rPr>
          <w:rFonts w:asciiTheme="majorBidi" w:hAnsiTheme="majorBidi" w:cstheme="majorBidi"/>
          <w:sz w:val="28"/>
          <w:szCs w:val="28"/>
        </w:rPr>
        <w:t xml:space="preserve"> District</w:t>
      </w:r>
      <w:r>
        <w:rPr>
          <w:rFonts w:asciiTheme="majorBidi" w:hAnsiTheme="majorBidi" w:cstheme="majorBidi"/>
          <w:sz w:val="28"/>
          <w:szCs w:val="28"/>
        </w:rPr>
        <w:t>.</w:t>
      </w:r>
      <w:r w:rsidRPr="003A5FC3">
        <w:t xml:space="preserve"> </w:t>
      </w:r>
      <w:r w:rsidRPr="003A5FC3">
        <w:rPr>
          <w:rFonts w:asciiTheme="majorBidi" w:hAnsiTheme="majorBidi" w:cstheme="majorBidi"/>
          <w:sz w:val="28"/>
          <w:szCs w:val="28"/>
        </w:rPr>
        <w:t xml:space="preserve">5th International Conference on Biotechnology Applications in Agriculture (ICBAA), </w:t>
      </w:r>
      <w:proofErr w:type="spellStart"/>
      <w:r w:rsidRPr="003A5FC3">
        <w:rPr>
          <w:rFonts w:asciiTheme="majorBidi" w:hAnsiTheme="majorBidi" w:cstheme="majorBidi"/>
          <w:sz w:val="28"/>
          <w:szCs w:val="28"/>
        </w:rPr>
        <w:t>Benha</w:t>
      </w:r>
      <w:proofErr w:type="spellEnd"/>
      <w:r w:rsidRPr="003A5FC3">
        <w:rPr>
          <w:rFonts w:asciiTheme="majorBidi" w:hAnsiTheme="majorBidi" w:cstheme="majorBidi"/>
          <w:sz w:val="28"/>
          <w:szCs w:val="28"/>
        </w:rPr>
        <w:t xml:space="preserve"> University, 8 April 2021,Egypt (Conference Online)</w:t>
      </w:r>
      <w:r>
        <w:rPr>
          <w:rFonts w:asciiTheme="majorBidi" w:hAnsiTheme="majorBidi" w:cstheme="majorBidi"/>
          <w:sz w:val="28"/>
          <w:szCs w:val="28"/>
        </w:rPr>
        <w:t>.</w:t>
      </w:r>
    </w:p>
    <w:p w:rsidR="00160011" w:rsidRDefault="00160011" w:rsidP="0097392C">
      <w:pPr>
        <w:spacing w:line="360" w:lineRule="auto"/>
        <w:jc w:val="both"/>
        <w:rPr>
          <w:rFonts w:asciiTheme="majorBidi" w:hAnsiTheme="majorBidi" w:cstheme="majorBidi"/>
          <w:color w:val="000000" w:themeColor="text1"/>
          <w:sz w:val="28"/>
          <w:szCs w:val="28"/>
        </w:rPr>
      </w:pPr>
      <w:proofErr w:type="spellStart"/>
      <w:r w:rsidRPr="00E045BB">
        <w:rPr>
          <w:rFonts w:asciiTheme="majorBidi" w:hAnsiTheme="majorBidi" w:cstheme="majorBidi"/>
          <w:b/>
          <w:bCs/>
          <w:color w:val="000000" w:themeColor="text1"/>
          <w:sz w:val="28"/>
          <w:szCs w:val="28"/>
        </w:rPr>
        <w:t>Schouteden</w:t>
      </w:r>
      <w:proofErr w:type="spellEnd"/>
      <w:r w:rsidRPr="00E045BB">
        <w:rPr>
          <w:rFonts w:asciiTheme="majorBidi" w:hAnsiTheme="majorBidi" w:cstheme="majorBidi"/>
          <w:b/>
          <w:bCs/>
          <w:color w:val="000000" w:themeColor="text1"/>
          <w:sz w:val="28"/>
          <w:szCs w:val="28"/>
        </w:rPr>
        <w:t xml:space="preserve">, N,  Dirk De </w:t>
      </w:r>
      <w:proofErr w:type="spellStart"/>
      <w:r w:rsidRPr="00E045BB">
        <w:rPr>
          <w:rFonts w:asciiTheme="majorBidi" w:hAnsiTheme="majorBidi" w:cstheme="majorBidi"/>
          <w:b/>
          <w:bCs/>
          <w:color w:val="000000" w:themeColor="text1"/>
          <w:sz w:val="28"/>
          <w:szCs w:val="28"/>
        </w:rPr>
        <w:t>Waele</w:t>
      </w:r>
      <w:proofErr w:type="spellEnd"/>
      <w:r w:rsidRPr="00E045BB">
        <w:rPr>
          <w:rFonts w:asciiTheme="majorBidi" w:hAnsiTheme="majorBidi" w:cstheme="majorBidi"/>
          <w:b/>
          <w:bCs/>
          <w:color w:val="000000" w:themeColor="text1"/>
          <w:sz w:val="28"/>
          <w:szCs w:val="28"/>
        </w:rPr>
        <w:t xml:space="preserve"> , Bart </w:t>
      </w:r>
      <w:proofErr w:type="spellStart"/>
      <w:r w:rsidRPr="00E045BB">
        <w:rPr>
          <w:rFonts w:asciiTheme="majorBidi" w:hAnsiTheme="majorBidi" w:cstheme="majorBidi"/>
          <w:b/>
          <w:bCs/>
          <w:color w:val="000000" w:themeColor="text1"/>
          <w:sz w:val="28"/>
          <w:szCs w:val="28"/>
        </w:rPr>
        <w:t>Panis</w:t>
      </w:r>
      <w:proofErr w:type="spellEnd"/>
      <w:r w:rsidRPr="00E045BB">
        <w:rPr>
          <w:rFonts w:asciiTheme="majorBidi" w:hAnsiTheme="majorBidi" w:cstheme="majorBidi"/>
          <w:b/>
          <w:bCs/>
          <w:color w:val="000000" w:themeColor="text1"/>
          <w:sz w:val="28"/>
          <w:szCs w:val="28"/>
        </w:rPr>
        <w:t xml:space="preserve"> and Christine M. </w:t>
      </w:r>
      <w:proofErr w:type="spellStart"/>
      <w:r w:rsidRPr="00E045BB">
        <w:rPr>
          <w:rFonts w:asciiTheme="majorBidi" w:hAnsiTheme="majorBidi" w:cstheme="majorBidi"/>
          <w:b/>
          <w:bCs/>
          <w:color w:val="000000" w:themeColor="text1"/>
          <w:sz w:val="28"/>
          <w:szCs w:val="28"/>
        </w:rPr>
        <w:t>Vos</w:t>
      </w:r>
      <w:proofErr w:type="spellEnd"/>
      <w:r w:rsidRPr="00E045BB">
        <w:rPr>
          <w:rFonts w:asciiTheme="majorBidi" w:hAnsiTheme="majorBidi" w:cstheme="majorBidi"/>
          <w:color w:val="000000" w:themeColor="text1"/>
          <w:sz w:val="28"/>
          <w:szCs w:val="28"/>
        </w:rPr>
        <w:t xml:space="preserve"> </w:t>
      </w:r>
      <w:r>
        <w:rPr>
          <w:rFonts w:asciiTheme="majorBidi" w:hAnsiTheme="majorBidi" w:cstheme="majorBidi"/>
          <w:color w:val="000000" w:themeColor="text1"/>
          <w:sz w:val="28"/>
          <w:szCs w:val="28"/>
        </w:rPr>
        <w:t>. (2015).</w:t>
      </w:r>
      <w:r w:rsidRPr="00E045BB">
        <w:t xml:space="preserve"> </w:t>
      </w:r>
      <w:proofErr w:type="spellStart"/>
      <w:r w:rsidRPr="00E045BB">
        <w:rPr>
          <w:rFonts w:asciiTheme="majorBidi" w:hAnsiTheme="majorBidi" w:cstheme="majorBidi"/>
          <w:color w:val="000000" w:themeColor="text1"/>
          <w:sz w:val="28"/>
          <w:szCs w:val="28"/>
        </w:rPr>
        <w:t>Arbuscular</w:t>
      </w:r>
      <w:proofErr w:type="spellEnd"/>
      <w:r w:rsidRPr="00E045BB">
        <w:rPr>
          <w:rFonts w:asciiTheme="majorBidi" w:hAnsiTheme="majorBidi" w:cstheme="majorBidi"/>
          <w:color w:val="000000" w:themeColor="text1"/>
          <w:sz w:val="28"/>
          <w:szCs w:val="28"/>
        </w:rPr>
        <w:t xml:space="preserve"> </w:t>
      </w:r>
      <w:proofErr w:type="spellStart"/>
      <w:r w:rsidRPr="00E045BB">
        <w:rPr>
          <w:rFonts w:asciiTheme="majorBidi" w:hAnsiTheme="majorBidi" w:cstheme="majorBidi"/>
          <w:color w:val="000000" w:themeColor="text1"/>
          <w:sz w:val="28"/>
          <w:szCs w:val="28"/>
        </w:rPr>
        <w:t>Mycorrhizal</w:t>
      </w:r>
      <w:proofErr w:type="spellEnd"/>
      <w:r w:rsidRPr="00E045BB">
        <w:rPr>
          <w:rFonts w:asciiTheme="majorBidi" w:hAnsiTheme="majorBidi" w:cstheme="majorBidi"/>
          <w:color w:val="000000" w:themeColor="text1"/>
          <w:sz w:val="28"/>
          <w:szCs w:val="28"/>
        </w:rPr>
        <w:t xml:space="preserve"> Fungi for the </w:t>
      </w:r>
      <w:proofErr w:type="spellStart"/>
      <w:r w:rsidRPr="00E045BB">
        <w:rPr>
          <w:rFonts w:asciiTheme="majorBidi" w:hAnsiTheme="majorBidi" w:cstheme="majorBidi"/>
          <w:color w:val="000000" w:themeColor="text1"/>
          <w:sz w:val="28"/>
          <w:szCs w:val="28"/>
        </w:rPr>
        <w:t>Biocontrol</w:t>
      </w:r>
      <w:proofErr w:type="spellEnd"/>
      <w:r w:rsidRPr="00E045BB">
        <w:rPr>
          <w:rFonts w:asciiTheme="majorBidi" w:hAnsiTheme="majorBidi" w:cstheme="majorBidi"/>
          <w:color w:val="000000" w:themeColor="text1"/>
          <w:sz w:val="28"/>
          <w:szCs w:val="28"/>
        </w:rPr>
        <w:t xml:space="preserve"> of Plant-Parasitic Nematodes: A Review of the Mechanisms Involved</w:t>
      </w:r>
      <w:r>
        <w:rPr>
          <w:rFonts w:asciiTheme="majorBidi" w:hAnsiTheme="majorBidi" w:cstheme="majorBidi"/>
          <w:color w:val="000000" w:themeColor="text1"/>
          <w:sz w:val="28"/>
          <w:szCs w:val="28"/>
        </w:rPr>
        <w:t>.</w:t>
      </w:r>
      <w:r w:rsidRPr="00E045BB">
        <w:t xml:space="preserve"> </w:t>
      </w:r>
      <w:r w:rsidRPr="00E045BB">
        <w:rPr>
          <w:rFonts w:asciiTheme="majorBidi" w:hAnsiTheme="majorBidi" w:cstheme="majorBidi"/>
          <w:color w:val="000000" w:themeColor="text1"/>
          <w:sz w:val="28"/>
          <w:szCs w:val="28"/>
        </w:rPr>
        <w:t xml:space="preserve">Front </w:t>
      </w:r>
      <w:proofErr w:type="spellStart"/>
      <w:r w:rsidRPr="00E045BB">
        <w:rPr>
          <w:rFonts w:asciiTheme="majorBidi" w:hAnsiTheme="majorBidi" w:cstheme="majorBidi"/>
          <w:color w:val="000000" w:themeColor="text1"/>
          <w:sz w:val="28"/>
          <w:szCs w:val="28"/>
        </w:rPr>
        <w:t>Microbiol</w:t>
      </w:r>
      <w:proofErr w:type="spellEnd"/>
      <w:r w:rsidRPr="00E045BB">
        <w:rPr>
          <w:rFonts w:asciiTheme="majorBidi" w:hAnsiTheme="majorBidi" w:cstheme="majorBidi"/>
          <w:color w:val="000000" w:themeColor="text1"/>
          <w:sz w:val="28"/>
          <w:szCs w:val="28"/>
        </w:rPr>
        <w:t xml:space="preserve">. 17;6:1280. </w:t>
      </w:r>
      <w:proofErr w:type="spellStart"/>
      <w:r w:rsidRPr="00E045BB">
        <w:rPr>
          <w:rFonts w:asciiTheme="majorBidi" w:hAnsiTheme="majorBidi" w:cstheme="majorBidi"/>
          <w:color w:val="000000" w:themeColor="text1"/>
          <w:sz w:val="28"/>
          <w:szCs w:val="28"/>
        </w:rPr>
        <w:t>doi</w:t>
      </w:r>
      <w:proofErr w:type="spellEnd"/>
      <w:r w:rsidRPr="00E045BB">
        <w:rPr>
          <w:rFonts w:asciiTheme="majorBidi" w:hAnsiTheme="majorBidi" w:cstheme="majorBidi"/>
          <w:color w:val="000000" w:themeColor="text1"/>
          <w:sz w:val="28"/>
          <w:szCs w:val="28"/>
        </w:rPr>
        <w:t>: 10.3389/fmicb.2015.01280</w:t>
      </w:r>
      <w:r>
        <w:rPr>
          <w:rFonts w:asciiTheme="majorBidi" w:hAnsiTheme="majorBidi" w:cstheme="majorBidi"/>
          <w:color w:val="000000" w:themeColor="text1"/>
          <w:sz w:val="28"/>
          <w:szCs w:val="28"/>
        </w:rPr>
        <w:t>.</w:t>
      </w:r>
      <w:r w:rsidRPr="00E045BB">
        <w:t xml:space="preserve"> </w:t>
      </w:r>
      <w:r w:rsidRPr="00E045BB">
        <w:rPr>
          <w:rFonts w:asciiTheme="majorBidi" w:hAnsiTheme="majorBidi" w:cstheme="majorBidi"/>
          <w:color w:val="000000" w:themeColor="text1"/>
          <w:sz w:val="28"/>
          <w:szCs w:val="28"/>
        </w:rPr>
        <w:t>PMCID: PMC4646980  PMID: 26635750</w:t>
      </w:r>
      <w:r>
        <w:rPr>
          <w:rFonts w:asciiTheme="majorBidi" w:hAnsiTheme="majorBidi" w:cstheme="majorBidi"/>
          <w:color w:val="000000" w:themeColor="text1"/>
          <w:sz w:val="28"/>
          <w:szCs w:val="28"/>
        </w:rPr>
        <w:t>.</w:t>
      </w:r>
    </w:p>
    <w:p w:rsidR="00160011" w:rsidRDefault="00160011" w:rsidP="0097392C">
      <w:pPr>
        <w:spacing w:line="360" w:lineRule="auto"/>
        <w:jc w:val="both"/>
        <w:rPr>
          <w:rFonts w:asciiTheme="majorBidi" w:hAnsiTheme="majorBidi" w:cstheme="majorBidi"/>
          <w:color w:val="000000" w:themeColor="text1"/>
          <w:sz w:val="28"/>
          <w:szCs w:val="28"/>
        </w:rPr>
      </w:pPr>
      <w:proofErr w:type="spellStart"/>
      <w:r w:rsidRPr="0003459C">
        <w:rPr>
          <w:rFonts w:asciiTheme="majorBidi" w:hAnsiTheme="majorBidi" w:cstheme="majorBidi"/>
          <w:b/>
          <w:bCs/>
          <w:color w:val="000000" w:themeColor="text1"/>
          <w:sz w:val="28"/>
          <w:szCs w:val="28"/>
        </w:rPr>
        <w:t>Seid</w:t>
      </w:r>
      <w:proofErr w:type="spellEnd"/>
      <w:r w:rsidRPr="0003459C">
        <w:rPr>
          <w:rFonts w:asciiTheme="majorBidi" w:hAnsiTheme="majorBidi" w:cstheme="majorBidi"/>
          <w:b/>
          <w:bCs/>
          <w:color w:val="000000" w:themeColor="text1"/>
          <w:sz w:val="28"/>
          <w:szCs w:val="28"/>
        </w:rPr>
        <w:t xml:space="preserve"> A.</w:t>
      </w:r>
      <w:r>
        <w:rPr>
          <w:rFonts w:asciiTheme="majorBidi" w:hAnsiTheme="majorBidi" w:cstheme="majorBidi"/>
          <w:b/>
          <w:bCs/>
          <w:color w:val="000000" w:themeColor="text1"/>
          <w:sz w:val="28"/>
          <w:szCs w:val="28"/>
        </w:rPr>
        <w:t xml:space="preserve">, </w:t>
      </w:r>
      <w:proofErr w:type="spellStart"/>
      <w:r w:rsidRPr="0003459C">
        <w:rPr>
          <w:rFonts w:asciiTheme="majorBidi" w:hAnsiTheme="majorBidi" w:cstheme="majorBidi"/>
          <w:b/>
          <w:bCs/>
          <w:color w:val="000000" w:themeColor="text1"/>
          <w:sz w:val="28"/>
          <w:szCs w:val="28"/>
        </w:rPr>
        <w:t>Fininsa</w:t>
      </w:r>
      <w:proofErr w:type="spellEnd"/>
      <w:r w:rsidRPr="0003459C">
        <w:rPr>
          <w:rFonts w:asciiTheme="majorBidi" w:hAnsiTheme="majorBidi" w:cstheme="majorBidi"/>
          <w:b/>
          <w:bCs/>
          <w:color w:val="000000" w:themeColor="text1"/>
          <w:sz w:val="28"/>
          <w:szCs w:val="28"/>
        </w:rPr>
        <w:t xml:space="preserve">, C., </w:t>
      </w:r>
      <w:proofErr w:type="spellStart"/>
      <w:r w:rsidRPr="0003459C">
        <w:rPr>
          <w:rFonts w:asciiTheme="majorBidi" w:hAnsiTheme="majorBidi" w:cstheme="majorBidi"/>
          <w:b/>
          <w:bCs/>
          <w:color w:val="000000" w:themeColor="text1"/>
          <w:sz w:val="28"/>
          <w:szCs w:val="28"/>
        </w:rPr>
        <w:t>Mengistu</w:t>
      </w:r>
      <w:proofErr w:type="spellEnd"/>
      <w:r w:rsidRPr="0003459C">
        <w:rPr>
          <w:rFonts w:asciiTheme="majorBidi" w:hAnsiTheme="majorBidi" w:cstheme="majorBidi"/>
          <w:b/>
          <w:bCs/>
          <w:color w:val="000000" w:themeColor="text1"/>
          <w:sz w:val="28"/>
          <w:szCs w:val="28"/>
        </w:rPr>
        <w:t xml:space="preserve">, T.M., </w:t>
      </w:r>
      <w:proofErr w:type="spellStart"/>
      <w:r w:rsidRPr="0003459C">
        <w:rPr>
          <w:rFonts w:asciiTheme="majorBidi" w:hAnsiTheme="majorBidi" w:cstheme="majorBidi"/>
          <w:b/>
          <w:bCs/>
          <w:color w:val="000000" w:themeColor="text1"/>
          <w:sz w:val="28"/>
          <w:szCs w:val="28"/>
        </w:rPr>
        <w:t>Decraemer</w:t>
      </w:r>
      <w:proofErr w:type="spellEnd"/>
      <w:r w:rsidRPr="0003459C">
        <w:rPr>
          <w:rFonts w:asciiTheme="majorBidi" w:hAnsiTheme="majorBidi" w:cstheme="majorBidi"/>
          <w:b/>
          <w:bCs/>
          <w:color w:val="000000" w:themeColor="text1"/>
          <w:sz w:val="28"/>
          <w:szCs w:val="28"/>
        </w:rPr>
        <w:t xml:space="preserve">  W. and</w:t>
      </w:r>
      <w:r w:rsidRPr="0003459C">
        <w:rPr>
          <w:b/>
          <w:bCs/>
        </w:rPr>
        <w:t xml:space="preserve"> </w:t>
      </w:r>
      <w:proofErr w:type="spellStart"/>
      <w:r w:rsidRPr="0003459C">
        <w:rPr>
          <w:rFonts w:asciiTheme="majorBidi" w:hAnsiTheme="majorBidi" w:cstheme="majorBidi"/>
          <w:b/>
          <w:bCs/>
          <w:color w:val="000000" w:themeColor="text1"/>
          <w:sz w:val="28"/>
          <w:szCs w:val="28"/>
        </w:rPr>
        <w:t>Wesemael</w:t>
      </w:r>
      <w:proofErr w:type="spellEnd"/>
      <w:r w:rsidRPr="0003459C">
        <w:rPr>
          <w:rFonts w:asciiTheme="majorBidi" w:hAnsiTheme="majorBidi" w:cstheme="majorBidi"/>
          <w:b/>
          <w:bCs/>
          <w:color w:val="000000" w:themeColor="text1"/>
          <w:sz w:val="28"/>
          <w:szCs w:val="28"/>
        </w:rPr>
        <w:t xml:space="preserve"> W.M.</w:t>
      </w:r>
      <w:r>
        <w:rPr>
          <w:rFonts w:asciiTheme="majorBidi" w:hAnsiTheme="majorBidi" w:cstheme="majorBidi"/>
          <w:color w:val="000000" w:themeColor="text1"/>
          <w:sz w:val="28"/>
          <w:szCs w:val="28"/>
        </w:rPr>
        <w:t xml:space="preserve">  </w:t>
      </w:r>
      <w:r w:rsidRPr="0003459C">
        <w:rPr>
          <w:rFonts w:asciiTheme="majorBidi" w:hAnsiTheme="majorBidi" w:cstheme="majorBidi"/>
          <w:color w:val="000000" w:themeColor="text1"/>
          <w:sz w:val="28"/>
          <w:szCs w:val="28"/>
        </w:rPr>
        <w:t xml:space="preserve"> </w:t>
      </w:r>
      <w:r>
        <w:rPr>
          <w:rFonts w:asciiTheme="majorBidi" w:hAnsiTheme="majorBidi" w:cstheme="majorBidi"/>
          <w:color w:val="000000" w:themeColor="text1"/>
          <w:sz w:val="28"/>
          <w:szCs w:val="28"/>
        </w:rPr>
        <w:t>(</w:t>
      </w:r>
      <w:r w:rsidRPr="0003459C">
        <w:rPr>
          <w:rFonts w:asciiTheme="majorBidi" w:hAnsiTheme="majorBidi" w:cstheme="majorBidi"/>
          <w:color w:val="000000" w:themeColor="text1"/>
          <w:sz w:val="28"/>
          <w:szCs w:val="28"/>
        </w:rPr>
        <w:t>2015</w:t>
      </w:r>
      <w:r>
        <w:rPr>
          <w:rFonts w:asciiTheme="majorBidi" w:hAnsiTheme="majorBidi" w:cstheme="majorBidi"/>
          <w:color w:val="000000" w:themeColor="text1"/>
          <w:sz w:val="28"/>
          <w:szCs w:val="28"/>
        </w:rPr>
        <w:t xml:space="preserve">). </w:t>
      </w:r>
      <w:r w:rsidRPr="0003459C">
        <w:rPr>
          <w:rFonts w:asciiTheme="majorBidi" w:hAnsiTheme="majorBidi" w:cstheme="majorBidi"/>
          <w:color w:val="000000" w:themeColor="text1"/>
          <w:sz w:val="28"/>
          <w:szCs w:val="28"/>
        </w:rPr>
        <w:t>Tomato (</w:t>
      </w:r>
      <w:proofErr w:type="spellStart"/>
      <w:r w:rsidRPr="0003459C">
        <w:rPr>
          <w:rFonts w:asciiTheme="majorBidi" w:hAnsiTheme="majorBidi" w:cstheme="majorBidi"/>
          <w:i/>
          <w:iCs/>
          <w:color w:val="000000" w:themeColor="text1"/>
          <w:sz w:val="28"/>
          <w:szCs w:val="28"/>
        </w:rPr>
        <w:t>Solanum</w:t>
      </w:r>
      <w:proofErr w:type="spellEnd"/>
      <w:r w:rsidRPr="0003459C">
        <w:rPr>
          <w:rFonts w:asciiTheme="majorBidi" w:hAnsiTheme="majorBidi" w:cstheme="majorBidi"/>
          <w:i/>
          <w:iCs/>
          <w:color w:val="000000" w:themeColor="text1"/>
          <w:sz w:val="28"/>
          <w:szCs w:val="28"/>
        </w:rPr>
        <w:t xml:space="preserve"> </w:t>
      </w:r>
      <w:proofErr w:type="spellStart"/>
      <w:r w:rsidRPr="0003459C">
        <w:rPr>
          <w:rFonts w:asciiTheme="majorBidi" w:hAnsiTheme="majorBidi" w:cstheme="majorBidi"/>
          <w:i/>
          <w:iCs/>
          <w:color w:val="000000" w:themeColor="text1"/>
          <w:sz w:val="28"/>
          <w:szCs w:val="28"/>
        </w:rPr>
        <w:t>lycopersicum</w:t>
      </w:r>
      <w:proofErr w:type="spellEnd"/>
      <w:r w:rsidRPr="0003459C">
        <w:rPr>
          <w:rFonts w:asciiTheme="majorBidi" w:hAnsiTheme="majorBidi" w:cstheme="majorBidi"/>
          <w:color w:val="000000" w:themeColor="text1"/>
          <w:sz w:val="28"/>
          <w:szCs w:val="28"/>
        </w:rPr>
        <w:t>) and root-knot nematodes (</w:t>
      </w:r>
      <w:proofErr w:type="spellStart"/>
      <w:r w:rsidRPr="0003459C">
        <w:rPr>
          <w:rFonts w:asciiTheme="majorBidi" w:hAnsiTheme="majorBidi" w:cstheme="majorBidi"/>
          <w:i/>
          <w:iCs/>
          <w:color w:val="000000" w:themeColor="text1"/>
          <w:sz w:val="28"/>
          <w:szCs w:val="28"/>
        </w:rPr>
        <w:t>Meloidogyne</w:t>
      </w:r>
      <w:proofErr w:type="spellEnd"/>
      <w:r w:rsidRPr="0003459C">
        <w:rPr>
          <w:rFonts w:asciiTheme="majorBidi" w:hAnsiTheme="majorBidi" w:cstheme="majorBidi"/>
          <w:color w:val="000000" w:themeColor="text1"/>
          <w:sz w:val="28"/>
          <w:szCs w:val="28"/>
        </w:rPr>
        <w:t xml:space="preserve"> spp.) – a century-old battle</w:t>
      </w:r>
      <w:r>
        <w:rPr>
          <w:rFonts w:asciiTheme="majorBidi" w:hAnsiTheme="majorBidi" w:cstheme="majorBidi"/>
          <w:color w:val="000000" w:themeColor="text1"/>
          <w:sz w:val="28"/>
          <w:szCs w:val="28"/>
        </w:rPr>
        <w:t xml:space="preserve">. </w:t>
      </w:r>
      <w:r w:rsidRPr="0003459C">
        <w:rPr>
          <w:rFonts w:asciiTheme="majorBidi" w:hAnsiTheme="majorBidi" w:cstheme="majorBidi"/>
          <w:color w:val="000000" w:themeColor="text1"/>
          <w:sz w:val="28"/>
          <w:szCs w:val="28"/>
        </w:rPr>
        <w:t>Nematology 17(9):1-15</w:t>
      </w:r>
      <w:r>
        <w:rPr>
          <w:rFonts w:asciiTheme="majorBidi" w:hAnsiTheme="majorBidi" w:cstheme="majorBidi"/>
          <w:color w:val="000000" w:themeColor="text1"/>
          <w:sz w:val="28"/>
          <w:szCs w:val="28"/>
        </w:rPr>
        <w:t>.</w:t>
      </w:r>
    </w:p>
    <w:p w:rsidR="00160011" w:rsidRDefault="00160011" w:rsidP="0097392C">
      <w:pPr>
        <w:spacing w:line="360" w:lineRule="auto"/>
        <w:jc w:val="both"/>
        <w:rPr>
          <w:rFonts w:asciiTheme="majorBidi" w:hAnsiTheme="majorBidi" w:cstheme="majorBidi"/>
          <w:color w:val="000000" w:themeColor="text1"/>
          <w:sz w:val="28"/>
          <w:szCs w:val="28"/>
        </w:rPr>
      </w:pPr>
      <w:proofErr w:type="spellStart"/>
      <w:r w:rsidRPr="00341A00">
        <w:rPr>
          <w:rFonts w:asciiTheme="majorBidi" w:hAnsiTheme="majorBidi" w:cstheme="majorBidi"/>
          <w:b/>
          <w:bCs/>
          <w:color w:val="000000" w:themeColor="text1"/>
          <w:sz w:val="28"/>
          <w:szCs w:val="28"/>
        </w:rPr>
        <w:t>Siddiqui</w:t>
      </w:r>
      <w:proofErr w:type="spellEnd"/>
      <w:r w:rsidRPr="00341A00">
        <w:rPr>
          <w:rFonts w:asciiTheme="majorBidi" w:hAnsiTheme="majorBidi" w:cstheme="majorBidi"/>
          <w:b/>
          <w:bCs/>
          <w:color w:val="000000" w:themeColor="text1"/>
          <w:sz w:val="28"/>
          <w:szCs w:val="28"/>
        </w:rPr>
        <w:t xml:space="preserve">. Y, </w:t>
      </w:r>
      <w:proofErr w:type="spellStart"/>
      <w:r w:rsidRPr="005902D1">
        <w:rPr>
          <w:rFonts w:asciiTheme="majorBidi" w:hAnsiTheme="majorBidi" w:cstheme="majorBidi"/>
          <w:b/>
          <w:bCs/>
          <w:color w:val="000000" w:themeColor="text1"/>
          <w:sz w:val="28"/>
          <w:szCs w:val="28"/>
        </w:rPr>
        <w:t>Asgar</w:t>
      </w:r>
      <w:proofErr w:type="spellEnd"/>
      <w:r w:rsidRPr="005902D1">
        <w:rPr>
          <w:rFonts w:asciiTheme="majorBidi" w:hAnsiTheme="majorBidi" w:cstheme="majorBidi"/>
          <w:b/>
          <w:bCs/>
          <w:color w:val="000000" w:themeColor="text1"/>
          <w:sz w:val="28"/>
          <w:szCs w:val="28"/>
        </w:rPr>
        <w:t xml:space="preserve"> Ali</w:t>
      </w:r>
      <w:r>
        <w:rPr>
          <w:rFonts w:asciiTheme="majorBidi" w:hAnsiTheme="majorBidi" w:cstheme="majorBidi"/>
          <w:b/>
          <w:bCs/>
          <w:color w:val="000000" w:themeColor="text1"/>
          <w:sz w:val="28"/>
          <w:szCs w:val="28"/>
        </w:rPr>
        <w:t xml:space="preserve"> and </w:t>
      </w:r>
      <w:proofErr w:type="spellStart"/>
      <w:r w:rsidRPr="005902D1">
        <w:rPr>
          <w:rFonts w:asciiTheme="majorBidi" w:hAnsiTheme="majorBidi" w:cstheme="majorBidi"/>
          <w:b/>
          <w:bCs/>
          <w:color w:val="000000" w:themeColor="text1"/>
          <w:sz w:val="28"/>
          <w:szCs w:val="28"/>
        </w:rPr>
        <w:t>Yuvarani</w:t>
      </w:r>
      <w:proofErr w:type="spellEnd"/>
      <w:r w:rsidRPr="005902D1">
        <w:rPr>
          <w:rFonts w:asciiTheme="majorBidi" w:hAnsiTheme="majorBidi" w:cstheme="majorBidi"/>
          <w:b/>
          <w:bCs/>
          <w:color w:val="000000" w:themeColor="text1"/>
          <w:sz w:val="28"/>
          <w:szCs w:val="28"/>
        </w:rPr>
        <w:t xml:space="preserve"> Naidu</w:t>
      </w:r>
      <w:r w:rsidRPr="00341A00">
        <w:rPr>
          <w:rFonts w:asciiTheme="majorBidi" w:hAnsiTheme="majorBidi" w:cstheme="majorBidi"/>
          <w:b/>
          <w:bCs/>
          <w:color w:val="000000" w:themeColor="text1"/>
          <w:sz w:val="28"/>
          <w:szCs w:val="28"/>
        </w:rPr>
        <w:t xml:space="preserve"> (2014)</w:t>
      </w:r>
      <w:r w:rsidRPr="00341A00">
        <w:rPr>
          <w:rFonts w:asciiTheme="majorBidi" w:hAnsiTheme="majorBidi" w:cstheme="majorBidi"/>
          <w:color w:val="000000" w:themeColor="text1"/>
          <w:sz w:val="28"/>
          <w:szCs w:val="28"/>
        </w:rPr>
        <w:t xml:space="preserve">. </w:t>
      </w:r>
      <w:proofErr w:type="spellStart"/>
      <w:r w:rsidRPr="00341A00">
        <w:rPr>
          <w:rFonts w:asciiTheme="majorBidi" w:hAnsiTheme="majorBidi" w:cstheme="majorBidi"/>
          <w:color w:val="000000" w:themeColor="text1"/>
          <w:sz w:val="28"/>
          <w:szCs w:val="28"/>
        </w:rPr>
        <w:t>Histopathological</w:t>
      </w:r>
      <w:proofErr w:type="spellEnd"/>
      <w:r w:rsidRPr="00341A00">
        <w:rPr>
          <w:rFonts w:asciiTheme="majorBidi" w:hAnsiTheme="majorBidi" w:cstheme="majorBidi"/>
          <w:color w:val="000000" w:themeColor="text1"/>
          <w:sz w:val="28"/>
          <w:szCs w:val="28"/>
        </w:rPr>
        <w:t xml:space="preserve"> changes induced by </w:t>
      </w:r>
      <w:proofErr w:type="spellStart"/>
      <w:r w:rsidRPr="005902D1">
        <w:rPr>
          <w:rFonts w:asciiTheme="majorBidi" w:hAnsiTheme="majorBidi" w:cstheme="majorBidi"/>
          <w:i/>
          <w:iCs/>
          <w:color w:val="000000" w:themeColor="text1"/>
          <w:sz w:val="28"/>
          <w:szCs w:val="28"/>
        </w:rPr>
        <w:t>Meloidogyne</w:t>
      </w:r>
      <w:proofErr w:type="spellEnd"/>
      <w:r w:rsidRPr="005902D1">
        <w:rPr>
          <w:rFonts w:asciiTheme="majorBidi" w:hAnsiTheme="majorBidi" w:cstheme="majorBidi"/>
          <w:i/>
          <w:iCs/>
          <w:color w:val="000000" w:themeColor="text1"/>
          <w:sz w:val="28"/>
          <w:szCs w:val="28"/>
        </w:rPr>
        <w:t xml:space="preserve"> incognita</w:t>
      </w:r>
      <w:r w:rsidRPr="00341A00">
        <w:rPr>
          <w:rFonts w:asciiTheme="majorBidi" w:hAnsiTheme="majorBidi" w:cstheme="majorBidi"/>
          <w:color w:val="000000" w:themeColor="text1"/>
          <w:sz w:val="28"/>
          <w:szCs w:val="28"/>
        </w:rPr>
        <w:t xml:space="preserve"> in some ornamental plants.</w:t>
      </w:r>
      <w:r>
        <w:rPr>
          <w:rFonts w:asciiTheme="majorBidi" w:hAnsiTheme="majorBidi" w:cstheme="majorBidi"/>
          <w:color w:val="000000" w:themeColor="text1"/>
          <w:sz w:val="28"/>
          <w:szCs w:val="28"/>
        </w:rPr>
        <w:t xml:space="preserve"> </w:t>
      </w:r>
      <w:r w:rsidRPr="00341A00">
        <w:rPr>
          <w:rFonts w:asciiTheme="majorBidi" w:hAnsiTheme="majorBidi" w:cstheme="majorBidi"/>
          <w:color w:val="000000" w:themeColor="text1"/>
          <w:sz w:val="28"/>
          <w:szCs w:val="28"/>
        </w:rPr>
        <w:t xml:space="preserve">Crop Protection, v. 65. p.216-220, 2014. </w:t>
      </w:r>
    </w:p>
    <w:p w:rsidR="00160011" w:rsidRPr="00341A00" w:rsidRDefault="00160011" w:rsidP="0097392C">
      <w:pPr>
        <w:spacing w:line="360" w:lineRule="auto"/>
        <w:jc w:val="both"/>
        <w:rPr>
          <w:rFonts w:asciiTheme="majorBidi" w:hAnsiTheme="majorBidi" w:cstheme="majorBidi"/>
          <w:color w:val="000000"/>
          <w:sz w:val="28"/>
          <w:szCs w:val="28"/>
        </w:rPr>
      </w:pPr>
      <w:r w:rsidRPr="00341A00">
        <w:rPr>
          <w:rFonts w:asciiTheme="majorBidi" w:hAnsiTheme="majorBidi" w:cstheme="majorBidi"/>
          <w:b/>
          <w:bCs/>
          <w:color w:val="000000"/>
          <w:sz w:val="28"/>
          <w:szCs w:val="28"/>
        </w:rPr>
        <w:t xml:space="preserve">Talavera, M., Itou, K. and </w:t>
      </w:r>
      <w:proofErr w:type="spellStart"/>
      <w:r w:rsidRPr="00341A00">
        <w:rPr>
          <w:rFonts w:asciiTheme="majorBidi" w:hAnsiTheme="majorBidi" w:cstheme="majorBidi"/>
          <w:b/>
          <w:bCs/>
          <w:color w:val="000000"/>
          <w:sz w:val="28"/>
          <w:szCs w:val="28"/>
        </w:rPr>
        <w:t>Mizukubo</w:t>
      </w:r>
      <w:proofErr w:type="spellEnd"/>
      <w:r w:rsidRPr="00341A00">
        <w:rPr>
          <w:rFonts w:asciiTheme="majorBidi" w:hAnsiTheme="majorBidi" w:cstheme="majorBidi"/>
          <w:b/>
          <w:bCs/>
          <w:color w:val="000000"/>
          <w:sz w:val="28"/>
          <w:szCs w:val="28"/>
        </w:rPr>
        <w:t>. T. (2001)</w:t>
      </w:r>
      <w:r w:rsidRPr="00341A00">
        <w:rPr>
          <w:rFonts w:asciiTheme="majorBidi" w:hAnsiTheme="majorBidi" w:cstheme="majorBidi"/>
          <w:color w:val="000000"/>
          <w:sz w:val="28"/>
          <w:szCs w:val="28"/>
        </w:rPr>
        <w:t>. Reduction of nematode damage by root</w:t>
      </w:r>
      <w:r>
        <w:rPr>
          <w:rFonts w:asciiTheme="majorBidi" w:hAnsiTheme="majorBidi" w:cstheme="majorBidi"/>
          <w:color w:val="000000"/>
          <w:sz w:val="28"/>
          <w:szCs w:val="28"/>
        </w:rPr>
        <w:t xml:space="preserve"> </w:t>
      </w:r>
      <w:r w:rsidRPr="00341A00">
        <w:rPr>
          <w:rFonts w:asciiTheme="majorBidi" w:hAnsiTheme="majorBidi" w:cstheme="majorBidi"/>
          <w:color w:val="000000"/>
          <w:sz w:val="28"/>
          <w:szCs w:val="28"/>
        </w:rPr>
        <w:t xml:space="preserve">colonization with </w:t>
      </w:r>
      <w:proofErr w:type="spellStart"/>
      <w:r w:rsidRPr="00341A00">
        <w:rPr>
          <w:rFonts w:asciiTheme="majorBidi" w:hAnsiTheme="majorBidi" w:cstheme="majorBidi"/>
          <w:color w:val="000000"/>
          <w:sz w:val="28"/>
          <w:szCs w:val="28"/>
        </w:rPr>
        <w:t>arbuscular</w:t>
      </w:r>
      <w:proofErr w:type="spellEnd"/>
      <w:r w:rsidRPr="00341A00">
        <w:rPr>
          <w:rFonts w:asciiTheme="majorBidi" w:hAnsiTheme="majorBidi" w:cstheme="majorBidi"/>
          <w:color w:val="000000"/>
          <w:sz w:val="28"/>
          <w:szCs w:val="28"/>
        </w:rPr>
        <w:t xml:space="preserve"> </w:t>
      </w:r>
      <w:proofErr w:type="spellStart"/>
      <w:r w:rsidRPr="00341A00">
        <w:rPr>
          <w:rFonts w:asciiTheme="majorBidi" w:hAnsiTheme="majorBidi" w:cstheme="majorBidi"/>
          <w:color w:val="000000"/>
          <w:sz w:val="28"/>
          <w:szCs w:val="28"/>
        </w:rPr>
        <w:t>mycorrhiza</w:t>
      </w:r>
      <w:proofErr w:type="spellEnd"/>
      <w:r w:rsidRPr="00341A00">
        <w:rPr>
          <w:rFonts w:asciiTheme="majorBidi" w:hAnsiTheme="majorBidi" w:cstheme="majorBidi"/>
          <w:color w:val="000000"/>
          <w:sz w:val="28"/>
          <w:szCs w:val="28"/>
        </w:rPr>
        <w:t xml:space="preserve"> (</w:t>
      </w:r>
      <w:proofErr w:type="spellStart"/>
      <w:r w:rsidRPr="00341A00">
        <w:rPr>
          <w:rFonts w:asciiTheme="majorBidi" w:hAnsiTheme="majorBidi" w:cstheme="majorBidi"/>
          <w:i/>
          <w:iCs/>
          <w:color w:val="000000"/>
          <w:sz w:val="28"/>
          <w:szCs w:val="28"/>
        </w:rPr>
        <w:t>Glomus</w:t>
      </w:r>
      <w:proofErr w:type="spellEnd"/>
      <w:r w:rsidRPr="00341A00">
        <w:rPr>
          <w:rFonts w:asciiTheme="majorBidi" w:hAnsiTheme="majorBidi" w:cstheme="majorBidi"/>
          <w:color w:val="000000"/>
          <w:sz w:val="28"/>
          <w:szCs w:val="28"/>
        </w:rPr>
        <w:t xml:space="preserve"> </w:t>
      </w:r>
      <w:proofErr w:type="spellStart"/>
      <w:r w:rsidRPr="00341A00">
        <w:rPr>
          <w:rFonts w:asciiTheme="majorBidi" w:hAnsiTheme="majorBidi" w:cstheme="majorBidi"/>
          <w:color w:val="000000"/>
          <w:sz w:val="28"/>
          <w:szCs w:val="28"/>
        </w:rPr>
        <w:t>spp</w:t>
      </w:r>
      <w:proofErr w:type="spellEnd"/>
      <w:r w:rsidRPr="00341A00">
        <w:rPr>
          <w:rFonts w:asciiTheme="majorBidi" w:hAnsiTheme="majorBidi" w:cstheme="majorBidi"/>
          <w:color w:val="000000"/>
          <w:sz w:val="28"/>
          <w:szCs w:val="28"/>
        </w:rPr>
        <w:t>) in tomato-</w:t>
      </w:r>
      <w:proofErr w:type="spellStart"/>
      <w:r w:rsidRPr="004C3260">
        <w:rPr>
          <w:rFonts w:asciiTheme="majorBidi" w:hAnsiTheme="majorBidi" w:cstheme="majorBidi"/>
          <w:i/>
          <w:iCs/>
          <w:color w:val="000000"/>
          <w:sz w:val="28"/>
          <w:szCs w:val="28"/>
        </w:rPr>
        <w:t>Meloidogyne</w:t>
      </w:r>
      <w:proofErr w:type="spellEnd"/>
      <w:r w:rsidRPr="004C3260">
        <w:rPr>
          <w:rFonts w:asciiTheme="majorBidi" w:hAnsiTheme="majorBidi" w:cstheme="majorBidi"/>
          <w:i/>
          <w:iCs/>
          <w:color w:val="000000"/>
          <w:sz w:val="28"/>
          <w:szCs w:val="28"/>
        </w:rPr>
        <w:t xml:space="preserve"> incognita</w:t>
      </w:r>
      <w:r w:rsidRPr="00341A00">
        <w:rPr>
          <w:rFonts w:asciiTheme="majorBidi" w:hAnsiTheme="majorBidi" w:cstheme="majorBidi"/>
          <w:color w:val="000000"/>
          <w:sz w:val="28"/>
          <w:szCs w:val="28"/>
        </w:rPr>
        <w:t xml:space="preserve"> (</w:t>
      </w:r>
      <w:proofErr w:type="spellStart"/>
      <w:r w:rsidRPr="00341A00">
        <w:rPr>
          <w:rFonts w:asciiTheme="majorBidi" w:hAnsiTheme="majorBidi" w:cstheme="majorBidi"/>
          <w:color w:val="000000"/>
          <w:sz w:val="28"/>
          <w:szCs w:val="28"/>
        </w:rPr>
        <w:t>Tylenchida</w:t>
      </w:r>
      <w:proofErr w:type="spellEnd"/>
      <w:r w:rsidRPr="00341A00">
        <w:rPr>
          <w:rFonts w:asciiTheme="majorBidi" w:hAnsiTheme="majorBidi" w:cstheme="majorBidi"/>
          <w:color w:val="000000"/>
          <w:sz w:val="28"/>
          <w:szCs w:val="28"/>
        </w:rPr>
        <w:t xml:space="preserve">: </w:t>
      </w:r>
      <w:proofErr w:type="spellStart"/>
      <w:r w:rsidRPr="00341A00">
        <w:rPr>
          <w:rFonts w:asciiTheme="majorBidi" w:hAnsiTheme="majorBidi" w:cstheme="majorBidi"/>
          <w:color w:val="000000"/>
          <w:sz w:val="28"/>
          <w:szCs w:val="28"/>
        </w:rPr>
        <w:t>Meloidogynidae</w:t>
      </w:r>
      <w:proofErr w:type="spellEnd"/>
      <w:r w:rsidRPr="00341A00">
        <w:rPr>
          <w:rFonts w:asciiTheme="majorBidi" w:hAnsiTheme="majorBidi" w:cstheme="majorBidi"/>
          <w:color w:val="000000"/>
          <w:sz w:val="28"/>
          <w:szCs w:val="28"/>
        </w:rPr>
        <w:t>) and carrot-</w:t>
      </w:r>
      <w:proofErr w:type="spellStart"/>
      <w:r w:rsidRPr="00341A00">
        <w:rPr>
          <w:rFonts w:asciiTheme="majorBidi" w:hAnsiTheme="majorBidi" w:cstheme="majorBidi"/>
          <w:i/>
          <w:iCs/>
          <w:color w:val="000000"/>
          <w:sz w:val="28"/>
          <w:szCs w:val="28"/>
        </w:rPr>
        <w:t>Pratylenchus</w:t>
      </w:r>
      <w:proofErr w:type="spellEnd"/>
      <w:r w:rsidRPr="00341A00">
        <w:rPr>
          <w:rFonts w:asciiTheme="majorBidi" w:hAnsiTheme="majorBidi" w:cstheme="majorBidi"/>
          <w:i/>
          <w:iCs/>
          <w:color w:val="000000"/>
          <w:sz w:val="28"/>
          <w:szCs w:val="28"/>
        </w:rPr>
        <w:t xml:space="preserve"> </w:t>
      </w:r>
      <w:proofErr w:type="spellStart"/>
      <w:r w:rsidRPr="00341A00">
        <w:rPr>
          <w:rFonts w:asciiTheme="majorBidi" w:hAnsiTheme="majorBidi" w:cstheme="majorBidi"/>
          <w:i/>
          <w:iCs/>
          <w:color w:val="000000"/>
          <w:sz w:val="28"/>
          <w:szCs w:val="28"/>
        </w:rPr>
        <w:t>penetrans</w:t>
      </w:r>
      <w:proofErr w:type="spellEnd"/>
      <w:r w:rsidRPr="00341A00">
        <w:rPr>
          <w:rFonts w:asciiTheme="majorBidi" w:hAnsiTheme="majorBidi" w:cstheme="majorBidi"/>
          <w:color w:val="000000"/>
          <w:sz w:val="28"/>
          <w:szCs w:val="28"/>
        </w:rPr>
        <w:t xml:space="preserve"> (</w:t>
      </w:r>
      <w:proofErr w:type="spellStart"/>
      <w:r w:rsidRPr="00341A00">
        <w:rPr>
          <w:rFonts w:asciiTheme="majorBidi" w:hAnsiTheme="majorBidi" w:cstheme="majorBidi"/>
          <w:color w:val="000000"/>
          <w:sz w:val="28"/>
          <w:szCs w:val="28"/>
        </w:rPr>
        <w:t>Tylenchidae</w:t>
      </w:r>
      <w:proofErr w:type="spellEnd"/>
      <w:r w:rsidRPr="00341A00">
        <w:rPr>
          <w:rFonts w:asciiTheme="majorBidi" w:hAnsiTheme="majorBidi" w:cstheme="majorBidi"/>
          <w:color w:val="000000"/>
          <w:sz w:val="28"/>
          <w:szCs w:val="28"/>
        </w:rPr>
        <w:t xml:space="preserve">) </w:t>
      </w:r>
      <w:proofErr w:type="spellStart"/>
      <w:r w:rsidRPr="00341A00">
        <w:rPr>
          <w:rFonts w:asciiTheme="majorBidi" w:hAnsiTheme="majorBidi" w:cstheme="majorBidi"/>
          <w:color w:val="000000"/>
          <w:sz w:val="28"/>
          <w:szCs w:val="28"/>
        </w:rPr>
        <w:t>pathosystems</w:t>
      </w:r>
      <w:proofErr w:type="spellEnd"/>
      <w:r w:rsidRPr="00341A00">
        <w:rPr>
          <w:rFonts w:asciiTheme="majorBidi" w:hAnsiTheme="majorBidi" w:cstheme="majorBidi"/>
          <w:color w:val="000000"/>
          <w:sz w:val="28"/>
          <w:szCs w:val="28"/>
        </w:rPr>
        <w:t>.</w:t>
      </w:r>
      <w:r>
        <w:rPr>
          <w:rFonts w:asciiTheme="majorBidi" w:hAnsiTheme="majorBidi" w:cstheme="majorBidi"/>
          <w:i/>
          <w:iCs/>
          <w:color w:val="000000"/>
          <w:sz w:val="28"/>
          <w:szCs w:val="28"/>
        </w:rPr>
        <w:t xml:space="preserve"> </w:t>
      </w:r>
      <w:r w:rsidRPr="00341A00">
        <w:rPr>
          <w:rFonts w:asciiTheme="majorBidi" w:hAnsiTheme="majorBidi" w:cstheme="majorBidi"/>
          <w:i/>
          <w:iCs/>
          <w:color w:val="000000"/>
          <w:sz w:val="28"/>
          <w:szCs w:val="28"/>
        </w:rPr>
        <w:t>Applied Entomology and Zoology</w:t>
      </w:r>
      <w:r w:rsidRPr="00341A00">
        <w:rPr>
          <w:rFonts w:asciiTheme="majorBidi" w:hAnsiTheme="majorBidi" w:cstheme="majorBidi"/>
          <w:color w:val="000000"/>
          <w:sz w:val="28"/>
          <w:szCs w:val="28"/>
        </w:rPr>
        <w:t>, 36, 387-392.</w:t>
      </w:r>
    </w:p>
    <w:p w:rsidR="00160011" w:rsidRPr="00341A00" w:rsidRDefault="00160011" w:rsidP="0097392C">
      <w:pPr>
        <w:autoSpaceDE w:val="0"/>
        <w:autoSpaceDN w:val="0"/>
        <w:adjustRightInd w:val="0"/>
        <w:spacing w:after="0" w:line="360" w:lineRule="auto"/>
        <w:jc w:val="both"/>
        <w:rPr>
          <w:rFonts w:asciiTheme="majorBidi" w:hAnsiTheme="majorBidi" w:cstheme="majorBidi"/>
          <w:sz w:val="28"/>
          <w:szCs w:val="28"/>
        </w:rPr>
      </w:pPr>
      <w:r w:rsidRPr="00341A00">
        <w:rPr>
          <w:rFonts w:asciiTheme="majorBidi" w:hAnsiTheme="majorBidi" w:cstheme="majorBidi"/>
          <w:b/>
          <w:bCs/>
          <w:sz w:val="28"/>
          <w:szCs w:val="28"/>
        </w:rPr>
        <w:t xml:space="preserve">Taylor, A. L, </w:t>
      </w:r>
      <w:proofErr w:type="spellStart"/>
      <w:r w:rsidRPr="00341A00">
        <w:rPr>
          <w:rFonts w:asciiTheme="majorBidi" w:hAnsiTheme="majorBidi" w:cstheme="majorBidi"/>
          <w:b/>
          <w:bCs/>
          <w:sz w:val="28"/>
          <w:szCs w:val="28"/>
        </w:rPr>
        <w:t>Sasser</w:t>
      </w:r>
      <w:proofErr w:type="spellEnd"/>
      <w:r w:rsidRPr="00341A00">
        <w:rPr>
          <w:rFonts w:asciiTheme="majorBidi" w:hAnsiTheme="majorBidi" w:cstheme="majorBidi"/>
          <w:b/>
          <w:bCs/>
          <w:sz w:val="28"/>
          <w:szCs w:val="28"/>
        </w:rPr>
        <w:t>, J. N. (1978).</w:t>
      </w:r>
      <w:r w:rsidRPr="00341A00">
        <w:rPr>
          <w:rFonts w:asciiTheme="majorBidi" w:hAnsiTheme="majorBidi" w:cstheme="majorBidi"/>
          <w:sz w:val="28"/>
          <w:szCs w:val="28"/>
        </w:rPr>
        <w:t xml:space="preserve"> Biology, Identification and control of Root-Knot Nematodes (</w:t>
      </w:r>
      <w:proofErr w:type="spellStart"/>
      <w:r w:rsidRPr="00341A00">
        <w:rPr>
          <w:rFonts w:asciiTheme="majorBidi" w:hAnsiTheme="majorBidi" w:cstheme="majorBidi"/>
          <w:i/>
          <w:iCs/>
          <w:sz w:val="28"/>
          <w:szCs w:val="28"/>
        </w:rPr>
        <w:t>Meloidogyne</w:t>
      </w:r>
      <w:proofErr w:type="spellEnd"/>
      <w:r w:rsidRPr="00341A00">
        <w:rPr>
          <w:rFonts w:asciiTheme="majorBidi" w:hAnsiTheme="majorBidi" w:cstheme="majorBidi"/>
          <w:sz w:val="28"/>
          <w:szCs w:val="28"/>
        </w:rPr>
        <w:t xml:space="preserve"> species). North Carolina State University, U. S. Agency for International Development, Raleigh. North Carolina. </w:t>
      </w:r>
      <w:proofErr w:type="spellStart"/>
      <w:r w:rsidRPr="00341A00">
        <w:rPr>
          <w:rFonts w:asciiTheme="majorBidi" w:hAnsiTheme="majorBidi" w:cstheme="majorBidi"/>
          <w:sz w:val="28"/>
          <w:szCs w:val="28"/>
        </w:rPr>
        <w:t>Pp</w:t>
      </w:r>
      <w:proofErr w:type="spellEnd"/>
      <w:r w:rsidRPr="00341A00">
        <w:rPr>
          <w:rFonts w:asciiTheme="majorBidi" w:hAnsiTheme="majorBidi" w:cstheme="majorBidi"/>
          <w:sz w:val="28"/>
          <w:szCs w:val="28"/>
        </w:rPr>
        <w:t xml:space="preserve"> 111.</w:t>
      </w:r>
    </w:p>
    <w:p w:rsidR="00160011" w:rsidRPr="00341A00" w:rsidRDefault="00160011" w:rsidP="0097392C">
      <w:pPr>
        <w:autoSpaceDE w:val="0"/>
        <w:autoSpaceDN w:val="0"/>
        <w:adjustRightInd w:val="0"/>
        <w:spacing w:after="0" w:line="360" w:lineRule="auto"/>
        <w:jc w:val="both"/>
        <w:rPr>
          <w:rFonts w:asciiTheme="majorBidi" w:hAnsiTheme="majorBidi" w:cstheme="majorBidi"/>
          <w:sz w:val="28"/>
          <w:szCs w:val="28"/>
        </w:rPr>
      </w:pPr>
      <w:r w:rsidRPr="00341A00">
        <w:rPr>
          <w:rFonts w:asciiTheme="majorBidi" w:hAnsiTheme="majorBidi" w:cstheme="majorBidi"/>
          <w:b/>
          <w:bCs/>
          <w:sz w:val="28"/>
          <w:szCs w:val="28"/>
        </w:rPr>
        <w:t>Taylor, A. L. (1967).</w:t>
      </w:r>
      <w:r>
        <w:rPr>
          <w:rFonts w:asciiTheme="majorBidi" w:hAnsiTheme="majorBidi" w:cstheme="majorBidi"/>
          <w:sz w:val="28"/>
          <w:szCs w:val="28"/>
        </w:rPr>
        <w:t xml:space="preserve"> </w:t>
      </w:r>
      <w:r w:rsidRPr="00341A00">
        <w:rPr>
          <w:rFonts w:asciiTheme="majorBidi" w:hAnsiTheme="majorBidi" w:cstheme="majorBidi"/>
          <w:sz w:val="28"/>
          <w:szCs w:val="28"/>
        </w:rPr>
        <w:t xml:space="preserve">An introduction to research on plant nematology. FAO. Guide study and control of plant parasitic nematodes. </w:t>
      </w:r>
      <w:proofErr w:type="spellStart"/>
      <w:r w:rsidRPr="00341A00">
        <w:rPr>
          <w:rFonts w:asciiTheme="majorBidi" w:hAnsiTheme="majorBidi" w:cstheme="majorBidi"/>
          <w:sz w:val="28"/>
          <w:szCs w:val="28"/>
        </w:rPr>
        <w:t>Pp</w:t>
      </w:r>
      <w:proofErr w:type="spellEnd"/>
      <w:r w:rsidRPr="00341A00">
        <w:rPr>
          <w:rFonts w:asciiTheme="majorBidi" w:hAnsiTheme="majorBidi" w:cstheme="majorBidi"/>
          <w:sz w:val="28"/>
          <w:szCs w:val="28"/>
        </w:rPr>
        <w:t xml:space="preserve"> 1-4. </w:t>
      </w:r>
    </w:p>
    <w:p w:rsidR="00160011" w:rsidRPr="00341A00" w:rsidRDefault="00160011" w:rsidP="0097392C">
      <w:pPr>
        <w:spacing w:line="360" w:lineRule="auto"/>
        <w:jc w:val="both"/>
        <w:rPr>
          <w:rFonts w:asciiTheme="majorBidi" w:hAnsiTheme="majorBidi" w:cstheme="majorBidi"/>
          <w:color w:val="000000"/>
          <w:sz w:val="28"/>
          <w:szCs w:val="28"/>
        </w:rPr>
      </w:pPr>
      <w:proofErr w:type="spellStart"/>
      <w:r w:rsidRPr="00341A00">
        <w:rPr>
          <w:rFonts w:asciiTheme="majorBidi" w:hAnsiTheme="majorBidi" w:cstheme="majorBidi"/>
          <w:b/>
          <w:bCs/>
          <w:color w:val="000000"/>
          <w:sz w:val="28"/>
          <w:szCs w:val="28"/>
        </w:rPr>
        <w:t>Viaene</w:t>
      </w:r>
      <w:proofErr w:type="spellEnd"/>
      <w:r w:rsidRPr="00341A00">
        <w:rPr>
          <w:rFonts w:asciiTheme="majorBidi" w:hAnsiTheme="majorBidi" w:cstheme="majorBidi"/>
          <w:b/>
          <w:bCs/>
          <w:color w:val="000000"/>
          <w:sz w:val="28"/>
          <w:szCs w:val="28"/>
        </w:rPr>
        <w:t xml:space="preserve">, N. M., </w:t>
      </w:r>
      <w:proofErr w:type="spellStart"/>
      <w:r w:rsidRPr="00341A00">
        <w:rPr>
          <w:rFonts w:asciiTheme="majorBidi" w:hAnsiTheme="majorBidi" w:cstheme="majorBidi"/>
          <w:b/>
          <w:bCs/>
          <w:color w:val="000000"/>
          <w:sz w:val="28"/>
          <w:szCs w:val="28"/>
        </w:rPr>
        <w:t>Abawi</w:t>
      </w:r>
      <w:proofErr w:type="spellEnd"/>
      <w:r w:rsidRPr="00341A00">
        <w:rPr>
          <w:rFonts w:asciiTheme="majorBidi" w:hAnsiTheme="majorBidi" w:cstheme="majorBidi"/>
          <w:b/>
          <w:bCs/>
          <w:color w:val="000000"/>
          <w:sz w:val="28"/>
          <w:szCs w:val="28"/>
        </w:rPr>
        <w:t xml:space="preserve">, G. S. </w:t>
      </w:r>
      <w:r w:rsidRPr="00341A00">
        <w:rPr>
          <w:rFonts w:asciiTheme="majorBidi" w:hAnsiTheme="majorBidi" w:cstheme="majorBidi"/>
          <w:color w:val="000000"/>
          <w:sz w:val="28"/>
          <w:szCs w:val="28"/>
        </w:rPr>
        <w:t>Management of</w:t>
      </w:r>
      <w:r w:rsidRPr="00341A00">
        <w:rPr>
          <w:rFonts w:asciiTheme="majorBidi" w:hAnsiTheme="majorBidi" w:cstheme="majorBidi"/>
          <w:i/>
          <w:iCs/>
          <w:color w:val="000000"/>
          <w:sz w:val="28"/>
          <w:szCs w:val="28"/>
        </w:rPr>
        <w:t xml:space="preserve"> </w:t>
      </w:r>
      <w:proofErr w:type="spellStart"/>
      <w:r w:rsidRPr="00341A00">
        <w:rPr>
          <w:rFonts w:asciiTheme="majorBidi" w:hAnsiTheme="majorBidi" w:cstheme="majorBidi"/>
          <w:i/>
          <w:iCs/>
          <w:color w:val="000000"/>
          <w:sz w:val="28"/>
          <w:szCs w:val="28"/>
        </w:rPr>
        <w:t>Meloidogyne</w:t>
      </w:r>
      <w:proofErr w:type="spellEnd"/>
      <w:r w:rsidRPr="00341A00">
        <w:rPr>
          <w:rFonts w:asciiTheme="majorBidi" w:hAnsiTheme="majorBidi" w:cstheme="majorBidi"/>
          <w:i/>
          <w:iCs/>
          <w:color w:val="000000"/>
          <w:sz w:val="28"/>
          <w:szCs w:val="28"/>
        </w:rPr>
        <w:t xml:space="preserve"> </w:t>
      </w:r>
      <w:proofErr w:type="spellStart"/>
      <w:r w:rsidRPr="00341A00">
        <w:rPr>
          <w:rFonts w:asciiTheme="majorBidi" w:hAnsiTheme="majorBidi" w:cstheme="majorBidi"/>
          <w:i/>
          <w:iCs/>
          <w:color w:val="000000"/>
          <w:sz w:val="28"/>
          <w:szCs w:val="28"/>
        </w:rPr>
        <w:t>hpla</w:t>
      </w:r>
      <w:proofErr w:type="spellEnd"/>
      <w:r w:rsidRPr="00341A00">
        <w:rPr>
          <w:rFonts w:asciiTheme="majorBidi" w:hAnsiTheme="majorBidi" w:cstheme="majorBidi"/>
          <w:color w:val="000000"/>
          <w:sz w:val="28"/>
          <w:szCs w:val="28"/>
        </w:rPr>
        <w:t xml:space="preserve"> on lettuce in organic soil with </w:t>
      </w:r>
      <w:proofErr w:type="spellStart"/>
      <w:r w:rsidRPr="00341A00">
        <w:rPr>
          <w:rFonts w:asciiTheme="majorBidi" w:hAnsiTheme="majorBidi" w:cstheme="majorBidi"/>
          <w:color w:val="000000"/>
          <w:sz w:val="28"/>
          <w:szCs w:val="28"/>
        </w:rPr>
        <w:t>Sudangrass</w:t>
      </w:r>
      <w:proofErr w:type="spellEnd"/>
      <w:r w:rsidRPr="00341A00">
        <w:rPr>
          <w:rFonts w:asciiTheme="majorBidi" w:hAnsiTheme="majorBidi" w:cstheme="majorBidi"/>
          <w:color w:val="000000"/>
          <w:sz w:val="28"/>
          <w:szCs w:val="28"/>
        </w:rPr>
        <w:t xml:space="preserve"> as a cover crop. </w:t>
      </w:r>
      <w:r w:rsidRPr="00341A00">
        <w:rPr>
          <w:rFonts w:asciiTheme="majorBidi" w:hAnsiTheme="majorBidi" w:cstheme="majorBidi"/>
          <w:i/>
          <w:iCs/>
          <w:color w:val="000000"/>
          <w:sz w:val="28"/>
          <w:szCs w:val="28"/>
        </w:rPr>
        <w:t>Plant Dis</w:t>
      </w:r>
      <w:r w:rsidRPr="00341A00">
        <w:rPr>
          <w:rFonts w:asciiTheme="majorBidi" w:hAnsiTheme="majorBidi" w:cstheme="majorBidi"/>
          <w:color w:val="000000"/>
          <w:sz w:val="28"/>
          <w:szCs w:val="28"/>
        </w:rPr>
        <w:t>.</w:t>
      </w:r>
      <w:r w:rsidR="0097392C" w:rsidRPr="0097392C">
        <w:t xml:space="preserve"> </w:t>
      </w:r>
      <w:r w:rsidR="0097392C" w:rsidRPr="0097392C">
        <w:rPr>
          <w:rFonts w:asciiTheme="majorBidi" w:hAnsiTheme="majorBidi" w:cstheme="majorBidi"/>
          <w:color w:val="000000"/>
          <w:sz w:val="28"/>
          <w:szCs w:val="28"/>
        </w:rPr>
        <w:t xml:space="preserve">1998. </w:t>
      </w:r>
      <w:r w:rsidR="0097392C">
        <w:rPr>
          <w:rFonts w:asciiTheme="majorBidi" w:hAnsiTheme="majorBidi" w:cstheme="majorBidi"/>
          <w:color w:val="000000"/>
          <w:sz w:val="28"/>
          <w:szCs w:val="28"/>
        </w:rPr>
        <w:t>:</w:t>
      </w:r>
      <w:r w:rsidRPr="00341A00">
        <w:rPr>
          <w:rFonts w:asciiTheme="majorBidi" w:hAnsiTheme="majorBidi" w:cstheme="majorBidi"/>
          <w:color w:val="000000"/>
          <w:sz w:val="28"/>
          <w:szCs w:val="28"/>
        </w:rPr>
        <w:t xml:space="preserve"> 945-952.</w:t>
      </w:r>
    </w:p>
    <w:p w:rsidR="00160011" w:rsidRDefault="00160011" w:rsidP="0097392C">
      <w:pPr>
        <w:spacing w:line="360" w:lineRule="auto"/>
        <w:jc w:val="both"/>
        <w:rPr>
          <w:rFonts w:asciiTheme="majorBidi" w:hAnsiTheme="majorBidi" w:cstheme="majorBidi"/>
          <w:sz w:val="28"/>
          <w:szCs w:val="28"/>
        </w:rPr>
      </w:pPr>
      <w:proofErr w:type="spellStart"/>
      <w:r w:rsidRPr="00341A00">
        <w:rPr>
          <w:rFonts w:asciiTheme="majorBidi" w:hAnsiTheme="majorBidi" w:cstheme="majorBidi"/>
          <w:b/>
          <w:bCs/>
          <w:sz w:val="28"/>
          <w:szCs w:val="28"/>
        </w:rPr>
        <w:lastRenderedPageBreak/>
        <w:t>Villaverde</w:t>
      </w:r>
      <w:proofErr w:type="spellEnd"/>
      <w:r w:rsidRPr="00341A00">
        <w:rPr>
          <w:rFonts w:asciiTheme="majorBidi" w:hAnsiTheme="majorBidi" w:cstheme="majorBidi"/>
          <w:b/>
          <w:bCs/>
          <w:sz w:val="28"/>
          <w:szCs w:val="28"/>
        </w:rPr>
        <w:t xml:space="preserve">, J.J., </w:t>
      </w:r>
      <w:proofErr w:type="spellStart"/>
      <w:r w:rsidRPr="00341A00">
        <w:rPr>
          <w:rFonts w:asciiTheme="majorBidi" w:hAnsiTheme="majorBidi" w:cstheme="majorBidi"/>
          <w:b/>
          <w:bCs/>
          <w:sz w:val="28"/>
          <w:szCs w:val="28"/>
        </w:rPr>
        <w:t>Sevilla</w:t>
      </w:r>
      <w:proofErr w:type="spellEnd"/>
      <w:r w:rsidRPr="00341A00">
        <w:rPr>
          <w:rFonts w:asciiTheme="majorBidi" w:hAnsiTheme="majorBidi" w:cstheme="majorBidi"/>
          <w:b/>
          <w:bCs/>
          <w:sz w:val="28"/>
          <w:szCs w:val="28"/>
        </w:rPr>
        <w:t>-Moran, B., Lopez-</w:t>
      </w:r>
      <w:proofErr w:type="spellStart"/>
      <w:r w:rsidRPr="00341A00">
        <w:rPr>
          <w:rFonts w:asciiTheme="majorBidi" w:hAnsiTheme="majorBidi" w:cstheme="majorBidi"/>
          <w:b/>
          <w:bCs/>
          <w:sz w:val="28"/>
          <w:szCs w:val="28"/>
        </w:rPr>
        <w:t>Goti</w:t>
      </w:r>
      <w:proofErr w:type="spellEnd"/>
      <w:r w:rsidRPr="00341A00">
        <w:rPr>
          <w:rFonts w:asciiTheme="majorBidi" w:hAnsiTheme="majorBidi" w:cstheme="majorBidi"/>
          <w:b/>
          <w:bCs/>
          <w:sz w:val="28"/>
          <w:szCs w:val="28"/>
        </w:rPr>
        <w:t>, C., Alonso-</w:t>
      </w:r>
      <w:proofErr w:type="spellStart"/>
      <w:r w:rsidRPr="00341A00">
        <w:rPr>
          <w:rFonts w:asciiTheme="majorBidi" w:hAnsiTheme="majorBidi" w:cstheme="majorBidi"/>
          <w:b/>
          <w:bCs/>
          <w:sz w:val="28"/>
          <w:szCs w:val="28"/>
        </w:rPr>
        <w:t>Prados</w:t>
      </w:r>
      <w:proofErr w:type="spellEnd"/>
      <w:r w:rsidRPr="00341A00">
        <w:rPr>
          <w:rFonts w:asciiTheme="majorBidi" w:hAnsiTheme="majorBidi" w:cstheme="majorBidi"/>
          <w:b/>
          <w:bCs/>
          <w:sz w:val="28"/>
          <w:szCs w:val="28"/>
        </w:rPr>
        <w:t xml:space="preserve">, J.L., </w:t>
      </w:r>
      <w:proofErr w:type="spellStart"/>
      <w:r w:rsidRPr="00341A00">
        <w:rPr>
          <w:rFonts w:asciiTheme="majorBidi" w:hAnsiTheme="majorBidi" w:cstheme="majorBidi"/>
          <w:b/>
          <w:bCs/>
          <w:sz w:val="28"/>
          <w:szCs w:val="28"/>
        </w:rPr>
        <w:t>Sandín-Espa~na</w:t>
      </w:r>
      <w:proofErr w:type="spellEnd"/>
      <w:r w:rsidRPr="00341A00">
        <w:rPr>
          <w:rFonts w:asciiTheme="majorBidi" w:hAnsiTheme="majorBidi" w:cstheme="majorBidi"/>
          <w:b/>
          <w:bCs/>
          <w:sz w:val="28"/>
          <w:szCs w:val="28"/>
        </w:rPr>
        <w:t xml:space="preserve">, </w:t>
      </w:r>
      <w:proofErr w:type="spellStart"/>
      <w:r w:rsidRPr="00341A00">
        <w:rPr>
          <w:rFonts w:asciiTheme="majorBidi" w:hAnsiTheme="majorBidi" w:cstheme="majorBidi"/>
          <w:b/>
          <w:bCs/>
          <w:sz w:val="28"/>
          <w:szCs w:val="28"/>
        </w:rPr>
        <w:t>P</w:t>
      </w:r>
      <w:r w:rsidRPr="00341A00">
        <w:rPr>
          <w:rFonts w:asciiTheme="majorBidi" w:hAnsiTheme="majorBidi" w:cstheme="majorBidi"/>
          <w:sz w:val="28"/>
          <w:szCs w:val="28"/>
        </w:rPr>
        <w:t>Trends</w:t>
      </w:r>
      <w:proofErr w:type="spellEnd"/>
      <w:r w:rsidRPr="00341A00">
        <w:rPr>
          <w:rFonts w:asciiTheme="majorBidi" w:hAnsiTheme="majorBidi" w:cstheme="majorBidi"/>
          <w:sz w:val="28"/>
          <w:szCs w:val="28"/>
        </w:rPr>
        <w:t xml:space="preserve"> in analysis of pesticide residues to </w:t>
      </w:r>
      <w:proofErr w:type="spellStart"/>
      <w:r w:rsidRPr="00341A00">
        <w:rPr>
          <w:rFonts w:asciiTheme="majorBidi" w:hAnsiTheme="majorBidi" w:cstheme="majorBidi"/>
          <w:sz w:val="28"/>
          <w:szCs w:val="28"/>
        </w:rPr>
        <w:t>fulfil</w:t>
      </w:r>
      <w:proofErr w:type="spellEnd"/>
      <w:r w:rsidRPr="00341A00">
        <w:rPr>
          <w:rFonts w:asciiTheme="majorBidi" w:hAnsiTheme="majorBidi" w:cstheme="majorBidi"/>
          <w:sz w:val="28"/>
          <w:szCs w:val="28"/>
        </w:rPr>
        <w:t xml:space="preserve"> the European Regulation (EC) No. 1107/2009. Trends Anal. Chem.</w:t>
      </w:r>
      <w:r w:rsidR="0097392C" w:rsidRPr="0097392C">
        <w:rPr>
          <w:rFonts w:asciiTheme="majorBidi" w:hAnsiTheme="majorBidi" w:cstheme="majorBidi"/>
          <w:sz w:val="28"/>
          <w:szCs w:val="28"/>
        </w:rPr>
        <w:t xml:space="preserve"> 2016. </w:t>
      </w:r>
      <w:r w:rsidR="0097392C">
        <w:rPr>
          <w:rFonts w:asciiTheme="majorBidi" w:hAnsiTheme="majorBidi" w:cstheme="majorBidi"/>
          <w:sz w:val="28"/>
          <w:szCs w:val="28"/>
        </w:rPr>
        <w:t>:</w:t>
      </w:r>
      <w:r w:rsidRPr="00341A00">
        <w:rPr>
          <w:rFonts w:asciiTheme="majorBidi" w:hAnsiTheme="majorBidi" w:cstheme="majorBidi"/>
          <w:sz w:val="28"/>
          <w:szCs w:val="28"/>
        </w:rPr>
        <w:t xml:space="preserve"> 80, 568–580. https://doi.org/10.3390/ molecules2305099</w:t>
      </w:r>
      <w:r>
        <w:rPr>
          <w:rFonts w:asciiTheme="majorBidi" w:hAnsiTheme="majorBidi" w:cstheme="majorBidi"/>
          <w:sz w:val="28"/>
          <w:szCs w:val="28"/>
        </w:rPr>
        <w:t>.</w:t>
      </w:r>
    </w:p>
    <w:p w:rsidR="00160011" w:rsidRPr="00862FC0" w:rsidRDefault="00160011" w:rsidP="0097392C">
      <w:pPr>
        <w:jc w:val="both"/>
        <w:rPr>
          <w:rFonts w:asciiTheme="majorBidi" w:hAnsiTheme="majorBidi" w:cstheme="majorBidi"/>
          <w:color w:val="000000"/>
          <w:sz w:val="28"/>
          <w:szCs w:val="28"/>
          <w:bdr w:val="none" w:sz="0" w:space="0" w:color="auto" w:frame="1"/>
        </w:rPr>
      </w:pPr>
      <w:r w:rsidRPr="00AB5E92">
        <w:rPr>
          <w:rFonts w:asciiTheme="majorBidi" w:hAnsiTheme="majorBidi" w:cstheme="majorBidi"/>
          <w:color w:val="000000"/>
          <w:sz w:val="28"/>
          <w:szCs w:val="28"/>
          <w:bdr w:val="none" w:sz="0" w:space="0" w:color="auto" w:frame="1"/>
        </w:rPr>
        <w:t>Volume 8, Issue 3, 2013, e22</w:t>
      </w:r>
      <w:r>
        <w:rPr>
          <w:rFonts w:asciiTheme="majorBidi" w:hAnsiTheme="majorBidi" w:cstheme="majorBidi"/>
          <w:color w:val="000000"/>
          <w:sz w:val="28"/>
          <w:szCs w:val="28"/>
          <w:bdr w:val="none" w:sz="0" w:space="0" w:color="auto" w:frame="1"/>
        </w:rPr>
        <w:t xml:space="preserve">. </w:t>
      </w:r>
      <w:r w:rsidRPr="00AB5E92">
        <w:rPr>
          <w:rFonts w:asciiTheme="majorBidi" w:hAnsiTheme="majorBidi" w:cstheme="majorBidi"/>
          <w:color w:val="000000"/>
          <w:sz w:val="28"/>
          <w:szCs w:val="28"/>
          <w:bdr w:val="none" w:sz="0" w:space="0" w:color="auto" w:frame="1"/>
        </w:rPr>
        <w:t>https://doi.org/10.4081/ija.2013.e22</w:t>
      </w:r>
      <w:r>
        <w:rPr>
          <w:rFonts w:asciiTheme="majorBidi" w:hAnsiTheme="majorBidi" w:cstheme="majorBidi"/>
          <w:color w:val="000000"/>
          <w:sz w:val="28"/>
          <w:szCs w:val="28"/>
          <w:bdr w:val="none" w:sz="0" w:space="0" w:color="auto" w:frame="1"/>
        </w:rPr>
        <w:t>.</w:t>
      </w:r>
    </w:p>
    <w:p w:rsidR="00160011" w:rsidRPr="00341A00" w:rsidRDefault="00160011" w:rsidP="0097392C">
      <w:pPr>
        <w:autoSpaceDE w:val="0"/>
        <w:autoSpaceDN w:val="0"/>
        <w:adjustRightInd w:val="0"/>
        <w:spacing w:after="0" w:line="360" w:lineRule="auto"/>
        <w:jc w:val="both"/>
        <w:rPr>
          <w:rFonts w:asciiTheme="majorBidi" w:hAnsiTheme="majorBidi" w:cstheme="majorBidi"/>
          <w:sz w:val="28"/>
          <w:szCs w:val="28"/>
        </w:rPr>
      </w:pPr>
      <w:r w:rsidRPr="005902D1">
        <w:rPr>
          <w:rFonts w:asciiTheme="majorBidi" w:hAnsiTheme="majorBidi" w:cstheme="majorBidi"/>
          <w:sz w:val="28"/>
          <w:szCs w:val="28"/>
        </w:rPr>
        <w:t>Volume: 18</w:t>
      </w:r>
      <w:r>
        <w:rPr>
          <w:rFonts w:asciiTheme="majorBidi" w:hAnsiTheme="majorBidi" w:cstheme="majorBidi"/>
          <w:sz w:val="28"/>
          <w:szCs w:val="28"/>
        </w:rPr>
        <w:t xml:space="preserve">, , </w:t>
      </w:r>
      <w:r w:rsidRPr="005902D1">
        <w:rPr>
          <w:rFonts w:asciiTheme="majorBidi" w:hAnsiTheme="majorBidi" w:cstheme="majorBidi"/>
          <w:sz w:val="28"/>
          <w:szCs w:val="28"/>
        </w:rPr>
        <w:t>Article Type: Lab Exercise</w:t>
      </w:r>
      <w:r>
        <w:rPr>
          <w:rFonts w:asciiTheme="majorBidi" w:hAnsiTheme="majorBidi" w:cstheme="majorBidi"/>
          <w:sz w:val="28"/>
          <w:szCs w:val="28"/>
        </w:rPr>
        <w:t>.</w:t>
      </w:r>
      <w:r w:rsidRPr="005902D1">
        <w:t xml:space="preserve"> </w:t>
      </w:r>
      <w:r w:rsidRPr="005902D1">
        <w:rPr>
          <w:rFonts w:asciiTheme="majorBidi" w:hAnsiTheme="majorBidi" w:cstheme="majorBidi"/>
          <w:sz w:val="28"/>
          <w:szCs w:val="28"/>
        </w:rPr>
        <w:t>DOI:10.1094/PHI-I-20​18-1218-01</w:t>
      </w:r>
      <w:r>
        <w:rPr>
          <w:rFonts w:asciiTheme="majorBidi" w:hAnsiTheme="majorBidi" w:cstheme="majorBidi"/>
          <w:sz w:val="28"/>
          <w:szCs w:val="28"/>
        </w:rPr>
        <w:t>.</w:t>
      </w:r>
    </w:p>
    <w:p w:rsidR="00160011" w:rsidRDefault="00160011" w:rsidP="0097392C">
      <w:pPr>
        <w:spacing w:line="360" w:lineRule="auto"/>
        <w:jc w:val="both"/>
        <w:rPr>
          <w:rFonts w:asciiTheme="majorBidi" w:hAnsiTheme="majorBidi" w:cstheme="majorBidi"/>
          <w:sz w:val="28"/>
          <w:szCs w:val="28"/>
        </w:rPr>
      </w:pPr>
      <w:r w:rsidRPr="001C4737">
        <w:rPr>
          <w:rFonts w:asciiTheme="majorBidi" w:hAnsiTheme="majorBidi" w:cstheme="majorBidi"/>
          <w:b/>
          <w:bCs/>
          <w:sz w:val="28"/>
          <w:szCs w:val="28"/>
        </w:rPr>
        <w:t xml:space="preserve">Williams, S.D. Michael J. Boehm, and </w:t>
      </w:r>
      <w:proofErr w:type="spellStart"/>
      <w:r w:rsidRPr="001C4737">
        <w:rPr>
          <w:rFonts w:asciiTheme="majorBidi" w:hAnsiTheme="majorBidi" w:cstheme="majorBidi"/>
          <w:b/>
          <w:bCs/>
          <w:sz w:val="28"/>
          <w:szCs w:val="28"/>
        </w:rPr>
        <w:t>Horacio</w:t>
      </w:r>
      <w:proofErr w:type="spellEnd"/>
      <w:r w:rsidRPr="001C4737">
        <w:rPr>
          <w:rFonts w:asciiTheme="majorBidi" w:hAnsiTheme="majorBidi" w:cstheme="majorBidi"/>
          <w:b/>
          <w:bCs/>
          <w:sz w:val="28"/>
          <w:szCs w:val="28"/>
        </w:rPr>
        <w:t xml:space="preserve"> Lopez-</w:t>
      </w:r>
      <w:proofErr w:type="spellStart"/>
      <w:r w:rsidRPr="001C4737">
        <w:rPr>
          <w:rFonts w:asciiTheme="majorBidi" w:hAnsiTheme="majorBidi" w:cstheme="majorBidi"/>
          <w:b/>
          <w:bCs/>
          <w:sz w:val="28"/>
          <w:szCs w:val="28"/>
        </w:rPr>
        <w:t>Nicora</w:t>
      </w:r>
      <w:proofErr w:type="spellEnd"/>
      <w:r>
        <w:rPr>
          <w:rFonts w:asciiTheme="majorBidi" w:hAnsiTheme="majorBidi" w:cstheme="majorBidi"/>
          <w:sz w:val="28"/>
          <w:szCs w:val="28"/>
        </w:rPr>
        <w:t>.</w:t>
      </w:r>
      <w:r w:rsidRPr="001C4737">
        <w:t xml:space="preserve"> </w:t>
      </w:r>
      <w:r w:rsidRPr="001C4737">
        <w:rPr>
          <w:rFonts w:asciiTheme="majorBidi" w:hAnsiTheme="majorBidi" w:cstheme="majorBidi"/>
          <w:sz w:val="28"/>
          <w:szCs w:val="28"/>
        </w:rPr>
        <w:t>Nematode Diseases of Plants</w:t>
      </w:r>
      <w:r>
        <w:rPr>
          <w:rFonts w:asciiTheme="majorBidi" w:hAnsiTheme="majorBidi" w:cstheme="majorBidi"/>
          <w:sz w:val="28"/>
          <w:szCs w:val="28"/>
        </w:rPr>
        <w:t xml:space="preserve">. </w:t>
      </w:r>
      <w:proofErr w:type="spellStart"/>
      <w:r>
        <w:rPr>
          <w:rFonts w:asciiTheme="majorBidi" w:hAnsiTheme="majorBidi" w:cstheme="majorBidi"/>
          <w:sz w:val="28"/>
          <w:szCs w:val="28"/>
        </w:rPr>
        <w:t>Ohioline</w:t>
      </w:r>
      <w:proofErr w:type="spellEnd"/>
      <w:r>
        <w:rPr>
          <w:rFonts w:asciiTheme="majorBidi" w:hAnsiTheme="majorBidi" w:cstheme="majorBidi"/>
          <w:sz w:val="28"/>
          <w:szCs w:val="28"/>
        </w:rPr>
        <w:t xml:space="preserve">. </w:t>
      </w:r>
      <w:r w:rsidRPr="00D60B7D">
        <w:rPr>
          <w:rFonts w:asciiTheme="majorBidi" w:hAnsiTheme="majorBidi" w:cstheme="majorBidi"/>
          <w:sz w:val="28"/>
          <w:szCs w:val="28"/>
        </w:rPr>
        <w:t>Ohio State University Extension</w:t>
      </w:r>
      <w:r>
        <w:rPr>
          <w:rFonts w:asciiTheme="majorBidi" w:hAnsiTheme="majorBidi" w:cstheme="majorBidi"/>
          <w:sz w:val="28"/>
          <w:szCs w:val="28"/>
        </w:rPr>
        <w:t>.</w:t>
      </w:r>
      <w:r w:rsidRPr="00D60B7D">
        <w:t xml:space="preserve"> </w:t>
      </w:r>
      <w:r w:rsidRPr="00D60B7D">
        <w:rPr>
          <w:rFonts w:asciiTheme="majorBidi" w:hAnsiTheme="majorBidi" w:cstheme="majorBidi"/>
          <w:sz w:val="28"/>
          <w:szCs w:val="28"/>
        </w:rPr>
        <w:t>https://ohioline.osu.edu/</w:t>
      </w:r>
      <w:r>
        <w:rPr>
          <w:rFonts w:asciiTheme="majorBidi" w:hAnsiTheme="majorBidi" w:cstheme="majorBidi"/>
          <w:sz w:val="28"/>
          <w:szCs w:val="28"/>
        </w:rPr>
        <w:t>.</w:t>
      </w:r>
      <w:r w:rsidR="0097392C">
        <w:rPr>
          <w:rFonts w:asciiTheme="majorBidi" w:hAnsiTheme="majorBidi" w:cstheme="majorBidi"/>
          <w:sz w:val="28"/>
          <w:szCs w:val="28"/>
        </w:rPr>
        <w:t>2017.</w:t>
      </w:r>
    </w:p>
    <w:p w:rsidR="00160011" w:rsidRPr="00341A00" w:rsidRDefault="00160011" w:rsidP="0097392C">
      <w:pPr>
        <w:spacing w:line="360" w:lineRule="auto"/>
        <w:jc w:val="both"/>
        <w:rPr>
          <w:rFonts w:asciiTheme="majorBidi" w:hAnsiTheme="majorBidi" w:cstheme="majorBidi"/>
          <w:sz w:val="28"/>
          <w:szCs w:val="28"/>
        </w:rPr>
      </w:pPr>
      <w:r>
        <w:rPr>
          <w:rFonts w:asciiTheme="majorBidi" w:hAnsiTheme="majorBidi" w:cstheme="majorBidi"/>
          <w:b/>
          <w:bCs/>
          <w:sz w:val="28"/>
          <w:szCs w:val="28"/>
        </w:rPr>
        <w:t xml:space="preserve">Yan, D., </w:t>
      </w:r>
      <w:r w:rsidRPr="003A5FC3">
        <w:rPr>
          <w:rFonts w:asciiTheme="majorBidi" w:hAnsiTheme="majorBidi" w:cstheme="majorBidi"/>
          <w:b/>
          <w:bCs/>
          <w:sz w:val="28"/>
          <w:szCs w:val="28"/>
        </w:rPr>
        <w:t xml:space="preserve">Reza </w:t>
      </w:r>
      <w:proofErr w:type="spellStart"/>
      <w:r w:rsidRPr="003A5FC3">
        <w:rPr>
          <w:rFonts w:asciiTheme="majorBidi" w:hAnsiTheme="majorBidi" w:cstheme="majorBidi"/>
          <w:b/>
          <w:bCs/>
          <w:sz w:val="28"/>
          <w:szCs w:val="28"/>
        </w:rPr>
        <w:t>Ghaderi</w:t>
      </w:r>
      <w:proofErr w:type="spellEnd"/>
      <w:r w:rsidRPr="003A5FC3">
        <w:rPr>
          <w:rFonts w:asciiTheme="majorBidi" w:hAnsiTheme="majorBidi" w:cstheme="majorBidi"/>
          <w:b/>
          <w:bCs/>
          <w:sz w:val="28"/>
          <w:szCs w:val="28"/>
        </w:rPr>
        <w:t xml:space="preserve">,  </w:t>
      </w:r>
      <w:proofErr w:type="spellStart"/>
      <w:r w:rsidRPr="003A5FC3">
        <w:rPr>
          <w:rFonts w:asciiTheme="majorBidi" w:hAnsiTheme="majorBidi" w:cstheme="majorBidi"/>
          <w:b/>
          <w:bCs/>
          <w:sz w:val="28"/>
          <w:szCs w:val="28"/>
        </w:rPr>
        <w:t>Jizheng</w:t>
      </w:r>
      <w:proofErr w:type="spellEnd"/>
      <w:r w:rsidRPr="003A5FC3">
        <w:rPr>
          <w:rFonts w:asciiTheme="majorBidi" w:hAnsiTheme="majorBidi" w:cstheme="majorBidi"/>
          <w:b/>
          <w:bCs/>
          <w:sz w:val="28"/>
          <w:szCs w:val="28"/>
        </w:rPr>
        <w:t xml:space="preserve"> He, </w:t>
      </w:r>
      <w:proofErr w:type="spellStart"/>
      <w:r w:rsidRPr="003A5FC3">
        <w:rPr>
          <w:rFonts w:asciiTheme="majorBidi" w:hAnsiTheme="majorBidi" w:cstheme="majorBidi"/>
          <w:b/>
          <w:bCs/>
          <w:sz w:val="28"/>
          <w:szCs w:val="28"/>
        </w:rPr>
        <w:t>Aocheng</w:t>
      </w:r>
      <w:proofErr w:type="spellEnd"/>
      <w:r w:rsidRPr="003A5FC3">
        <w:rPr>
          <w:rFonts w:asciiTheme="majorBidi" w:hAnsiTheme="majorBidi" w:cstheme="majorBidi"/>
          <w:b/>
          <w:bCs/>
          <w:sz w:val="28"/>
          <w:szCs w:val="28"/>
        </w:rPr>
        <w:t xml:space="preserve"> Cao  and </w:t>
      </w:r>
      <w:proofErr w:type="spellStart"/>
      <w:r w:rsidRPr="003A5FC3">
        <w:rPr>
          <w:rFonts w:asciiTheme="majorBidi" w:hAnsiTheme="majorBidi" w:cstheme="majorBidi"/>
          <w:b/>
          <w:bCs/>
          <w:sz w:val="28"/>
          <w:szCs w:val="28"/>
        </w:rPr>
        <w:t>Qiuxia</w:t>
      </w:r>
      <w:proofErr w:type="spellEnd"/>
      <w:r w:rsidRPr="003A5FC3">
        <w:rPr>
          <w:rFonts w:asciiTheme="majorBidi" w:hAnsiTheme="majorBidi" w:cstheme="majorBidi"/>
          <w:b/>
          <w:bCs/>
          <w:sz w:val="28"/>
          <w:szCs w:val="28"/>
        </w:rPr>
        <w:t xml:space="preserve"> Wang</w:t>
      </w:r>
      <w:r>
        <w:rPr>
          <w:rFonts w:asciiTheme="majorBidi" w:hAnsiTheme="majorBidi" w:cstheme="majorBidi"/>
          <w:sz w:val="28"/>
          <w:szCs w:val="28"/>
        </w:rPr>
        <w:t xml:space="preserve"> </w:t>
      </w:r>
      <w:r w:rsidRPr="003A5FC3">
        <w:rPr>
          <w:rFonts w:asciiTheme="majorBidi" w:hAnsiTheme="majorBidi" w:cstheme="majorBidi"/>
          <w:sz w:val="28"/>
          <w:szCs w:val="28"/>
        </w:rPr>
        <w:t xml:space="preserve">Recent Advances in </w:t>
      </w:r>
      <w:proofErr w:type="spellStart"/>
      <w:r w:rsidRPr="003A5FC3">
        <w:rPr>
          <w:rFonts w:asciiTheme="majorBidi" w:hAnsiTheme="majorBidi" w:cstheme="majorBidi"/>
          <w:sz w:val="28"/>
          <w:szCs w:val="28"/>
        </w:rPr>
        <w:t>Nematicides</w:t>
      </w:r>
      <w:proofErr w:type="spellEnd"/>
      <w:r w:rsidRPr="003A5FC3">
        <w:rPr>
          <w:rFonts w:asciiTheme="majorBidi" w:hAnsiTheme="majorBidi" w:cstheme="majorBidi"/>
          <w:sz w:val="28"/>
          <w:szCs w:val="28"/>
        </w:rPr>
        <w:t xml:space="preserve"> and Their Modes of Action</w:t>
      </w:r>
      <w:r>
        <w:rPr>
          <w:rFonts w:asciiTheme="majorBidi" w:hAnsiTheme="majorBidi" w:cstheme="majorBidi"/>
          <w:sz w:val="28"/>
          <w:szCs w:val="28"/>
        </w:rPr>
        <w:t>.</w:t>
      </w:r>
      <w:r w:rsidRPr="003A5FC3">
        <w:t xml:space="preserve"> </w:t>
      </w:r>
      <w:r w:rsidRPr="003A5FC3">
        <w:rPr>
          <w:rFonts w:asciiTheme="majorBidi" w:hAnsiTheme="majorBidi" w:cstheme="majorBidi"/>
          <w:sz w:val="28"/>
          <w:szCs w:val="28"/>
        </w:rPr>
        <w:t>Agriculture 2026</w:t>
      </w:r>
      <w:r w:rsidR="0097392C">
        <w:rPr>
          <w:rFonts w:asciiTheme="majorBidi" w:hAnsiTheme="majorBidi" w:cstheme="majorBidi"/>
          <w:sz w:val="28"/>
          <w:szCs w:val="28"/>
        </w:rPr>
        <w:t xml:space="preserve">: 16(1), 21. </w:t>
      </w:r>
      <w:r w:rsidRPr="003A5FC3">
        <w:rPr>
          <w:rFonts w:asciiTheme="majorBidi" w:hAnsiTheme="majorBidi" w:cstheme="majorBidi"/>
          <w:sz w:val="28"/>
          <w:szCs w:val="28"/>
        </w:rPr>
        <w:t xml:space="preserve"> https://doi.org/10.3390/agriculture16010021</w:t>
      </w:r>
      <w:r>
        <w:rPr>
          <w:rFonts w:asciiTheme="majorBidi" w:hAnsiTheme="majorBidi" w:cstheme="majorBidi"/>
          <w:sz w:val="28"/>
          <w:szCs w:val="28"/>
        </w:rPr>
        <w:t>.</w:t>
      </w:r>
    </w:p>
    <w:sectPr w:rsidR="00160011" w:rsidRPr="00341A00">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0E74" w:rsidRDefault="002C0E74" w:rsidP="008F5E46">
      <w:pPr>
        <w:spacing w:after="0" w:line="240" w:lineRule="auto"/>
      </w:pPr>
      <w:r>
        <w:separator/>
      </w:r>
    </w:p>
  </w:endnote>
  <w:endnote w:type="continuationSeparator" w:id="0">
    <w:p w:rsidR="002C0E74" w:rsidRDefault="002C0E74" w:rsidP="008F5E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haris SIL">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2274334"/>
      <w:docPartObj>
        <w:docPartGallery w:val="Page Numbers (Bottom of Page)"/>
        <w:docPartUnique/>
      </w:docPartObj>
    </w:sdtPr>
    <w:sdtEndPr/>
    <w:sdtContent>
      <w:p w:rsidR="008F5E46" w:rsidRDefault="008F5E46">
        <w:pPr>
          <w:pStyle w:val="a8"/>
          <w:jc w:val="right"/>
        </w:pPr>
        <w:r>
          <w:fldChar w:fldCharType="begin"/>
        </w:r>
        <w:r>
          <w:instrText>PAGE   \* MERGEFORMAT</w:instrText>
        </w:r>
        <w:r>
          <w:fldChar w:fldCharType="separate"/>
        </w:r>
        <w:r w:rsidR="00871282" w:rsidRPr="00871282">
          <w:rPr>
            <w:rFonts w:cs="Calibri"/>
            <w:noProof/>
            <w:lang w:val="ar-SA"/>
          </w:rPr>
          <w:t>18</w:t>
        </w:r>
        <w:r>
          <w:fldChar w:fldCharType="end"/>
        </w:r>
      </w:p>
    </w:sdtContent>
  </w:sdt>
  <w:p w:rsidR="008F5E46" w:rsidRDefault="008F5E46" w:rsidP="008F5E46">
    <w:pPr>
      <w:pStyle w:val="a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0E74" w:rsidRDefault="002C0E74" w:rsidP="008F5E46">
      <w:pPr>
        <w:spacing w:after="0" w:line="240" w:lineRule="auto"/>
      </w:pPr>
      <w:r>
        <w:separator/>
      </w:r>
    </w:p>
  </w:footnote>
  <w:footnote w:type="continuationSeparator" w:id="0">
    <w:p w:rsidR="002C0E74" w:rsidRDefault="002C0E74" w:rsidP="008F5E4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5702B30"/>
    <w:multiLevelType w:val="hybridMultilevel"/>
    <w:tmpl w:val="AEC06A2E"/>
    <w:lvl w:ilvl="0" w:tplc="1618D5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6450"/>
    <w:rsid w:val="0003459C"/>
    <w:rsid w:val="00035629"/>
    <w:rsid w:val="00057BE6"/>
    <w:rsid w:val="00065A30"/>
    <w:rsid w:val="00070BD5"/>
    <w:rsid w:val="000A4A00"/>
    <w:rsid w:val="000A4A42"/>
    <w:rsid w:val="000D641C"/>
    <w:rsid w:val="000D7AC5"/>
    <w:rsid w:val="000E6069"/>
    <w:rsid w:val="000F270C"/>
    <w:rsid w:val="0010320E"/>
    <w:rsid w:val="00160011"/>
    <w:rsid w:val="00165539"/>
    <w:rsid w:val="00171A8D"/>
    <w:rsid w:val="00177FBC"/>
    <w:rsid w:val="001A571A"/>
    <w:rsid w:val="001A5BA1"/>
    <w:rsid w:val="001C4737"/>
    <w:rsid w:val="001D42E3"/>
    <w:rsid w:val="001E2A0C"/>
    <w:rsid w:val="001F01A6"/>
    <w:rsid w:val="001F5A37"/>
    <w:rsid w:val="00200C36"/>
    <w:rsid w:val="00200E20"/>
    <w:rsid w:val="00223030"/>
    <w:rsid w:val="002328E5"/>
    <w:rsid w:val="002525AF"/>
    <w:rsid w:val="00261284"/>
    <w:rsid w:val="00270E95"/>
    <w:rsid w:val="00285850"/>
    <w:rsid w:val="002A318C"/>
    <w:rsid w:val="002B3AE4"/>
    <w:rsid w:val="002B5FF0"/>
    <w:rsid w:val="002B6AE6"/>
    <w:rsid w:val="002B79E0"/>
    <w:rsid w:val="002C0E74"/>
    <w:rsid w:val="002C0F7F"/>
    <w:rsid w:val="002C39ED"/>
    <w:rsid w:val="002C7C17"/>
    <w:rsid w:val="002D1940"/>
    <w:rsid w:val="002E35D4"/>
    <w:rsid w:val="002E7B2D"/>
    <w:rsid w:val="00301787"/>
    <w:rsid w:val="00302DD6"/>
    <w:rsid w:val="0030343E"/>
    <w:rsid w:val="00311F6F"/>
    <w:rsid w:val="0031219D"/>
    <w:rsid w:val="00313FE0"/>
    <w:rsid w:val="00320E3D"/>
    <w:rsid w:val="00341A00"/>
    <w:rsid w:val="00345F8A"/>
    <w:rsid w:val="00357101"/>
    <w:rsid w:val="00360AFD"/>
    <w:rsid w:val="00362A8F"/>
    <w:rsid w:val="003A54A2"/>
    <w:rsid w:val="003A5941"/>
    <w:rsid w:val="003A5FC3"/>
    <w:rsid w:val="003A75B3"/>
    <w:rsid w:val="003B0306"/>
    <w:rsid w:val="003B6846"/>
    <w:rsid w:val="003E2187"/>
    <w:rsid w:val="00401AF9"/>
    <w:rsid w:val="00423C90"/>
    <w:rsid w:val="00423E1D"/>
    <w:rsid w:val="00425B2E"/>
    <w:rsid w:val="00426BA9"/>
    <w:rsid w:val="004433DE"/>
    <w:rsid w:val="004513C1"/>
    <w:rsid w:val="004521B6"/>
    <w:rsid w:val="00460C70"/>
    <w:rsid w:val="00473E3A"/>
    <w:rsid w:val="0048393C"/>
    <w:rsid w:val="0049488F"/>
    <w:rsid w:val="004A3730"/>
    <w:rsid w:val="004A67B0"/>
    <w:rsid w:val="004B2C60"/>
    <w:rsid w:val="004C3260"/>
    <w:rsid w:val="004D6182"/>
    <w:rsid w:val="004D63B0"/>
    <w:rsid w:val="004F0866"/>
    <w:rsid w:val="005349DB"/>
    <w:rsid w:val="005404CC"/>
    <w:rsid w:val="00542111"/>
    <w:rsid w:val="00550D1A"/>
    <w:rsid w:val="00557423"/>
    <w:rsid w:val="00572DC8"/>
    <w:rsid w:val="00573A75"/>
    <w:rsid w:val="00573B54"/>
    <w:rsid w:val="005760DC"/>
    <w:rsid w:val="00584A1A"/>
    <w:rsid w:val="005902D1"/>
    <w:rsid w:val="00597FFB"/>
    <w:rsid w:val="005C61B4"/>
    <w:rsid w:val="005D3BED"/>
    <w:rsid w:val="005F45E7"/>
    <w:rsid w:val="00613DED"/>
    <w:rsid w:val="006304D8"/>
    <w:rsid w:val="006305F2"/>
    <w:rsid w:val="006446CB"/>
    <w:rsid w:val="006458DF"/>
    <w:rsid w:val="00650315"/>
    <w:rsid w:val="006518F0"/>
    <w:rsid w:val="006564A4"/>
    <w:rsid w:val="00665001"/>
    <w:rsid w:val="00677028"/>
    <w:rsid w:val="0068318B"/>
    <w:rsid w:val="00687F1E"/>
    <w:rsid w:val="006A1BDF"/>
    <w:rsid w:val="006B493A"/>
    <w:rsid w:val="006C422F"/>
    <w:rsid w:val="006D3FBB"/>
    <w:rsid w:val="006F13C8"/>
    <w:rsid w:val="006F3CA1"/>
    <w:rsid w:val="00726A9B"/>
    <w:rsid w:val="0072745C"/>
    <w:rsid w:val="00754252"/>
    <w:rsid w:val="007812B5"/>
    <w:rsid w:val="00790DC3"/>
    <w:rsid w:val="00791CC6"/>
    <w:rsid w:val="007A1080"/>
    <w:rsid w:val="007C1855"/>
    <w:rsid w:val="008068FF"/>
    <w:rsid w:val="00817933"/>
    <w:rsid w:val="0083038A"/>
    <w:rsid w:val="008477F0"/>
    <w:rsid w:val="00862FC0"/>
    <w:rsid w:val="00867295"/>
    <w:rsid w:val="00871282"/>
    <w:rsid w:val="008831C0"/>
    <w:rsid w:val="008843BB"/>
    <w:rsid w:val="00891E33"/>
    <w:rsid w:val="008A6BC2"/>
    <w:rsid w:val="008B0163"/>
    <w:rsid w:val="008B3BDE"/>
    <w:rsid w:val="008C3344"/>
    <w:rsid w:val="008E0C0A"/>
    <w:rsid w:val="008F1255"/>
    <w:rsid w:val="008F15F0"/>
    <w:rsid w:val="008F5E46"/>
    <w:rsid w:val="0090050E"/>
    <w:rsid w:val="009408AC"/>
    <w:rsid w:val="00943BA0"/>
    <w:rsid w:val="0095131B"/>
    <w:rsid w:val="00955BE8"/>
    <w:rsid w:val="00957D98"/>
    <w:rsid w:val="0097392C"/>
    <w:rsid w:val="00976450"/>
    <w:rsid w:val="00980317"/>
    <w:rsid w:val="00996771"/>
    <w:rsid w:val="009A009A"/>
    <w:rsid w:val="009D598B"/>
    <w:rsid w:val="00A0783B"/>
    <w:rsid w:val="00A13841"/>
    <w:rsid w:val="00A14194"/>
    <w:rsid w:val="00A24C73"/>
    <w:rsid w:val="00A27FB4"/>
    <w:rsid w:val="00A306AA"/>
    <w:rsid w:val="00A30A10"/>
    <w:rsid w:val="00A530F0"/>
    <w:rsid w:val="00A623E8"/>
    <w:rsid w:val="00A70B6D"/>
    <w:rsid w:val="00A8751A"/>
    <w:rsid w:val="00A90DD4"/>
    <w:rsid w:val="00AA2005"/>
    <w:rsid w:val="00AA2D37"/>
    <w:rsid w:val="00AA516A"/>
    <w:rsid w:val="00AA5F56"/>
    <w:rsid w:val="00AB5E92"/>
    <w:rsid w:val="00AC0CEC"/>
    <w:rsid w:val="00AC5495"/>
    <w:rsid w:val="00AF19BA"/>
    <w:rsid w:val="00B20F8A"/>
    <w:rsid w:val="00B22781"/>
    <w:rsid w:val="00B33E65"/>
    <w:rsid w:val="00B342AD"/>
    <w:rsid w:val="00B42D7F"/>
    <w:rsid w:val="00B63313"/>
    <w:rsid w:val="00B63FAE"/>
    <w:rsid w:val="00B71778"/>
    <w:rsid w:val="00B8476C"/>
    <w:rsid w:val="00BA3C85"/>
    <w:rsid w:val="00BB2635"/>
    <w:rsid w:val="00BB4D7E"/>
    <w:rsid w:val="00BE5FE9"/>
    <w:rsid w:val="00BF26DE"/>
    <w:rsid w:val="00BF739B"/>
    <w:rsid w:val="00C062DE"/>
    <w:rsid w:val="00C1069B"/>
    <w:rsid w:val="00C30E30"/>
    <w:rsid w:val="00C519E2"/>
    <w:rsid w:val="00C62B25"/>
    <w:rsid w:val="00C75913"/>
    <w:rsid w:val="00C80F1C"/>
    <w:rsid w:val="00C843E9"/>
    <w:rsid w:val="00C94EDE"/>
    <w:rsid w:val="00C97FC0"/>
    <w:rsid w:val="00CD7C9F"/>
    <w:rsid w:val="00CE05C2"/>
    <w:rsid w:val="00CE7081"/>
    <w:rsid w:val="00CF4110"/>
    <w:rsid w:val="00D022F6"/>
    <w:rsid w:val="00D03FA1"/>
    <w:rsid w:val="00D4140E"/>
    <w:rsid w:val="00D530D9"/>
    <w:rsid w:val="00D55625"/>
    <w:rsid w:val="00D578CC"/>
    <w:rsid w:val="00D60B7D"/>
    <w:rsid w:val="00D63A2E"/>
    <w:rsid w:val="00D666DA"/>
    <w:rsid w:val="00D73023"/>
    <w:rsid w:val="00D97D4E"/>
    <w:rsid w:val="00DA2655"/>
    <w:rsid w:val="00DA60D5"/>
    <w:rsid w:val="00DA6FB5"/>
    <w:rsid w:val="00DC5E5F"/>
    <w:rsid w:val="00DD1FFF"/>
    <w:rsid w:val="00DF7458"/>
    <w:rsid w:val="00E02ABF"/>
    <w:rsid w:val="00E045BB"/>
    <w:rsid w:val="00E143E9"/>
    <w:rsid w:val="00E157FC"/>
    <w:rsid w:val="00E2058F"/>
    <w:rsid w:val="00E22602"/>
    <w:rsid w:val="00E32984"/>
    <w:rsid w:val="00E343C4"/>
    <w:rsid w:val="00E4617C"/>
    <w:rsid w:val="00E509A9"/>
    <w:rsid w:val="00E71FE3"/>
    <w:rsid w:val="00E74B99"/>
    <w:rsid w:val="00ED3924"/>
    <w:rsid w:val="00ED4179"/>
    <w:rsid w:val="00ED7075"/>
    <w:rsid w:val="00EE0537"/>
    <w:rsid w:val="00EF04F1"/>
    <w:rsid w:val="00EF4AA2"/>
    <w:rsid w:val="00F222A2"/>
    <w:rsid w:val="00F31B9E"/>
    <w:rsid w:val="00F345E6"/>
    <w:rsid w:val="00F34C32"/>
    <w:rsid w:val="00F434C7"/>
    <w:rsid w:val="00F5479B"/>
    <w:rsid w:val="00F74F34"/>
    <w:rsid w:val="00F80A09"/>
    <w:rsid w:val="00F87959"/>
    <w:rsid w:val="00FC29E9"/>
    <w:rsid w:val="00FD1191"/>
    <w:rsid w:val="00FD61BB"/>
    <w:rsid w:val="00FD6BB9"/>
    <w:rsid w:val="00FD6D36"/>
    <w:rsid w:val="00FE1712"/>
    <w:rsid w:val="00FF17E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6AE6"/>
    <w:pPr>
      <w:spacing w:after="200" w:line="276" w:lineRule="auto"/>
    </w:pPr>
    <w:rPr>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B4D7E"/>
    <w:pPr>
      <w:ind w:left="720"/>
      <w:contextualSpacing/>
    </w:pPr>
  </w:style>
  <w:style w:type="table" w:styleId="a4">
    <w:name w:val="Table Grid"/>
    <w:basedOn w:val="a1"/>
    <w:uiPriority w:val="59"/>
    <w:rsid w:val="00AA5F56"/>
    <w:pPr>
      <w:spacing w:after="0" w:line="240" w:lineRule="auto"/>
    </w:pPr>
    <w:rPr>
      <w:rFonts w:eastAsia="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a1"/>
    <w:next w:val="a4"/>
    <w:uiPriority w:val="59"/>
    <w:rsid w:val="00996771"/>
    <w:pPr>
      <w:spacing w:after="0" w:line="240" w:lineRule="auto"/>
    </w:pPr>
    <w:rPr>
      <w:rFonts w:eastAsia="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a1"/>
    <w:next w:val="a4"/>
    <w:uiPriority w:val="59"/>
    <w:rsid w:val="00A24C73"/>
    <w:pPr>
      <w:spacing w:after="0" w:line="240" w:lineRule="auto"/>
    </w:pPr>
    <w:rPr>
      <w:rFonts w:eastAsia="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a1"/>
    <w:next w:val="a4"/>
    <w:uiPriority w:val="59"/>
    <w:rsid w:val="00B33E65"/>
    <w:pPr>
      <w:spacing w:after="0" w:line="240" w:lineRule="auto"/>
    </w:pPr>
    <w:rPr>
      <w:rFonts w:eastAsia="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a0"/>
    <w:uiPriority w:val="99"/>
    <w:unhideWhenUsed/>
    <w:rsid w:val="000A4A00"/>
    <w:rPr>
      <w:color w:val="0563C1" w:themeColor="hyperlink"/>
      <w:u w:val="single"/>
    </w:rPr>
  </w:style>
  <w:style w:type="paragraph" w:customStyle="1" w:styleId="Default">
    <w:name w:val="Default"/>
    <w:rsid w:val="0068318B"/>
    <w:pPr>
      <w:autoSpaceDE w:val="0"/>
      <w:autoSpaceDN w:val="0"/>
      <w:adjustRightInd w:val="0"/>
      <w:spacing w:after="0" w:line="240" w:lineRule="auto"/>
    </w:pPr>
    <w:rPr>
      <w:rFonts w:ascii="Charis SIL" w:hAnsi="Charis SIL" w:cs="Charis SIL"/>
      <w:color w:val="000000"/>
      <w:sz w:val="24"/>
      <w:szCs w:val="24"/>
    </w:rPr>
  </w:style>
  <w:style w:type="paragraph" w:styleId="a5">
    <w:name w:val="Balloon Text"/>
    <w:basedOn w:val="a"/>
    <w:link w:val="Char"/>
    <w:uiPriority w:val="99"/>
    <w:semiHidden/>
    <w:unhideWhenUsed/>
    <w:rsid w:val="00302DD6"/>
    <w:pPr>
      <w:spacing w:after="0" w:line="240" w:lineRule="auto"/>
    </w:pPr>
    <w:rPr>
      <w:rFonts w:ascii="Tahoma" w:hAnsi="Tahoma" w:cs="Tahoma"/>
      <w:sz w:val="16"/>
      <w:szCs w:val="16"/>
    </w:rPr>
  </w:style>
  <w:style w:type="character" w:customStyle="1" w:styleId="Char">
    <w:name w:val="نص في بالون Char"/>
    <w:basedOn w:val="a0"/>
    <w:link w:val="a5"/>
    <w:uiPriority w:val="99"/>
    <w:semiHidden/>
    <w:rsid w:val="00302DD6"/>
    <w:rPr>
      <w:rFonts w:ascii="Tahoma" w:hAnsi="Tahoma" w:cs="Tahoma"/>
      <w:sz w:val="16"/>
      <w:szCs w:val="16"/>
      <w:lang w:val="en-US"/>
    </w:rPr>
  </w:style>
  <w:style w:type="paragraph" w:styleId="a6">
    <w:name w:val="Title"/>
    <w:basedOn w:val="a"/>
    <w:next w:val="a"/>
    <w:link w:val="Char0"/>
    <w:uiPriority w:val="10"/>
    <w:qFormat/>
    <w:rsid w:val="00223030"/>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Char0">
    <w:name w:val="العنوان Char"/>
    <w:basedOn w:val="a0"/>
    <w:link w:val="a6"/>
    <w:uiPriority w:val="10"/>
    <w:rsid w:val="00223030"/>
    <w:rPr>
      <w:rFonts w:asciiTheme="majorHAnsi" w:eastAsiaTheme="majorEastAsia" w:hAnsiTheme="majorHAnsi" w:cstheme="majorBidi"/>
      <w:color w:val="323E4F" w:themeColor="text2" w:themeShade="BF"/>
      <w:spacing w:val="5"/>
      <w:kern w:val="28"/>
      <w:sz w:val="52"/>
      <w:szCs w:val="52"/>
      <w:lang w:val="en-US"/>
    </w:rPr>
  </w:style>
  <w:style w:type="paragraph" w:styleId="a7">
    <w:name w:val="header"/>
    <w:basedOn w:val="a"/>
    <w:link w:val="Char1"/>
    <w:uiPriority w:val="99"/>
    <w:unhideWhenUsed/>
    <w:rsid w:val="008F5E46"/>
    <w:pPr>
      <w:tabs>
        <w:tab w:val="center" w:pos="4153"/>
        <w:tab w:val="right" w:pos="8306"/>
      </w:tabs>
      <w:spacing w:after="0" w:line="240" w:lineRule="auto"/>
    </w:pPr>
  </w:style>
  <w:style w:type="character" w:customStyle="1" w:styleId="Char1">
    <w:name w:val="رأس الصفحة Char"/>
    <w:basedOn w:val="a0"/>
    <w:link w:val="a7"/>
    <w:uiPriority w:val="99"/>
    <w:rsid w:val="008F5E46"/>
    <w:rPr>
      <w:lang w:val="en-US"/>
    </w:rPr>
  </w:style>
  <w:style w:type="paragraph" w:styleId="a8">
    <w:name w:val="footer"/>
    <w:basedOn w:val="a"/>
    <w:link w:val="Char2"/>
    <w:uiPriority w:val="99"/>
    <w:unhideWhenUsed/>
    <w:rsid w:val="008F5E46"/>
    <w:pPr>
      <w:tabs>
        <w:tab w:val="center" w:pos="4153"/>
        <w:tab w:val="right" w:pos="8306"/>
      </w:tabs>
      <w:spacing w:after="0" w:line="240" w:lineRule="auto"/>
    </w:pPr>
  </w:style>
  <w:style w:type="character" w:customStyle="1" w:styleId="Char2">
    <w:name w:val="تذييل الصفحة Char"/>
    <w:basedOn w:val="a0"/>
    <w:link w:val="a8"/>
    <w:uiPriority w:val="99"/>
    <w:rsid w:val="008F5E46"/>
    <w:rP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6AE6"/>
    <w:pPr>
      <w:spacing w:after="200" w:line="276" w:lineRule="auto"/>
    </w:pPr>
    <w:rPr>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B4D7E"/>
    <w:pPr>
      <w:ind w:left="720"/>
      <w:contextualSpacing/>
    </w:pPr>
  </w:style>
  <w:style w:type="table" w:styleId="a4">
    <w:name w:val="Table Grid"/>
    <w:basedOn w:val="a1"/>
    <w:uiPriority w:val="59"/>
    <w:rsid w:val="00AA5F56"/>
    <w:pPr>
      <w:spacing w:after="0" w:line="240" w:lineRule="auto"/>
    </w:pPr>
    <w:rPr>
      <w:rFonts w:eastAsia="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a1"/>
    <w:next w:val="a4"/>
    <w:uiPriority w:val="59"/>
    <w:rsid w:val="00996771"/>
    <w:pPr>
      <w:spacing w:after="0" w:line="240" w:lineRule="auto"/>
    </w:pPr>
    <w:rPr>
      <w:rFonts w:eastAsia="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a1"/>
    <w:next w:val="a4"/>
    <w:uiPriority w:val="59"/>
    <w:rsid w:val="00A24C73"/>
    <w:pPr>
      <w:spacing w:after="0" w:line="240" w:lineRule="auto"/>
    </w:pPr>
    <w:rPr>
      <w:rFonts w:eastAsia="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a1"/>
    <w:next w:val="a4"/>
    <w:uiPriority w:val="59"/>
    <w:rsid w:val="00B33E65"/>
    <w:pPr>
      <w:spacing w:after="0" w:line="240" w:lineRule="auto"/>
    </w:pPr>
    <w:rPr>
      <w:rFonts w:eastAsia="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a0"/>
    <w:uiPriority w:val="99"/>
    <w:unhideWhenUsed/>
    <w:rsid w:val="000A4A00"/>
    <w:rPr>
      <w:color w:val="0563C1" w:themeColor="hyperlink"/>
      <w:u w:val="single"/>
    </w:rPr>
  </w:style>
  <w:style w:type="paragraph" w:customStyle="1" w:styleId="Default">
    <w:name w:val="Default"/>
    <w:rsid w:val="0068318B"/>
    <w:pPr>
      <w:autoSpaceDE w:val="0"/>
      <w:autoSpaceDN w:val="0"/>
      <w:adjustRightInd w:val="0"/>
      <w:spacing w:after="0" w:line="240" w:lineRule="auto"/>
    </w:pPr>
    <w:rPr>
      <w:rFonts w:ascii="Charis SIL" w:hAnsi="Charis SIL" w:cs="Charis SIL"/>
      <w:color w:val="000000"/>
      <w:sz w:val="24"/>
      <w:szCs w:val="24"/>
    </w:rPr>
  </w:style>
  <w:style w:type="paragraph" w:styleId="a5">
    <w:name w:val="Balloon Text"/>
    <w:basedOn w:val="a"/>
    <w:link w:val="Char"/>
    <w:uiPriority w:val="99"/>
    <w:semiHidden/>
    <w:unhideWhenUsed/>
    <w:rsid w:val="00302DD6"/>
    <w:pPr>
      <w:spacing w:after="0" w:line="240" w:lineRule="auto"/>
    </w:pPr>
    <w:rPr>
      <w:rFonts w:ascii="Tahoma" w:hAnsi="Tahoma" w:cs="Tahoma"/>
      <w:sz w:val="16"/>
      <w:szCs w:val="16"/>
    </w:rPr>
  </w:style>
  <w:style w:type="character" w:customStyle="1" w:styleId="Char">
    <w:name w:val="نص في بالون Char"/>
    <w:basedOn w:val="a0"/>
    <w:link w:val="a5"/>
    <w:uiPriority w:val="99"/>
    <w:semiHidden/>
    <w:rsid w:val="00302DD6"/>
    <w:rPr>
      <w:rFonts w:ascii="Tahoma" w:hAnsi="Tahoma" w:cs="Tahoma"/>
      <w:sz w:val="16"/>
      <w:szCs w:val="16"/>
      <w:lang w:val="en-US"/>
    </w:rPr>
  </w:style>
  <w:style w:type="paragraph" w:styleId="a6">
    <w:name w:val="Title"/>
    <w:basedOn w:val="a"/>
    <w:next w:val="a"/>
    <w:link w:val="Char0"/>
    <w:uiPriority w:val="10"/>
    <w:qFormat/>
    <w:rsid w:val="00223030"/>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Char0">
    <w:name w:val="العنوان Char"/>
    <w:basedOn w:val="a0"/>
    <w:link w:val="a6"/>
    <w:uiPriority w:val="10"/>
    <w:rsid w:val="00223030"/>
    <w:rPr>
      <w:rFonts w:asciiTheme="majorHAnsi" w:eastAsiaTheme="majorEastAsia" w:hAnsiTheme="majorHAnsi" w:cstheme="majorBidi"/>
      <w:color w:val="323E4F" w:themeColor="text2" w:themeShade="BF"/>
      <w:spacing w:val="5"/>
      <w:kern w:val="28"/>
      <w:sz w:val="52"/>
      <w:szCs w:val="52"/>
      <w:lang w:val="en-US"/>
    </w:rPr>
  </w:style>
  <w:style w:type="paragraph" w:styleId="a7">
    <w:name w:val="header"/>
    <w:basedOn w:val="a"/>
    <w:link w:val="Char1"/>
    <w:uiPriority w:val="99"/>
    <w:unhideWhenUsed/>
    <w:rsid w:val="008F5E46"/>
    <w:pPr>
      <w:tabs>
        <w:tab w:val="center" w:pos="4153"/>
        <w:tab w:val="right" w:pos="8306"/>
      </w:tabs>
      <w:spacing w:after="0" w:line="240" w:lineRule="auto"/>
    </w:pPr>
  </w:style>
  <w:style w:type="character" w:customStyle="1" w:styleId="Char1">
    <w:name w:val="رأس الصفحة Char"/>
    <w:basedOn w:val="a0"/>
    <w:link w:val="a7"/>
    <w:uiPriority w:val="99"/>
    <w:rsid w:val="008F5E46"/>
    <w:rPr>
      <w:lang w:val="en-US"/>
    </w:rPr>
  </w:style>
  <w:style w:type="paragraph" w:styleId="a8">
    <w:name w:val="footer"/>
    <w:basedOn w:val="a"/>
    <w:link w:val="Char2"/>
    <w:uiPriority w:val="99"/>
    <w:unhideWhenUsed/>
    <w:rsid w:val="008F5E46"/>
    <w:pPr>
      <w:tabs>
        <w:tab w:val="center" w:pos="4153"/>
        <w:tab w:val="right" w:pos="8306"/>
      </w:tabs>
      <w:spacing w:after="0" w:line="240" w:lineRule="auto"/>
    </w:pPr>
  </w:style>
  <w:style w:type="character" w:customStyle="1" w:styleId="Char2">
    <w:name w:val="تذييل الصفحة Char"/>
    <w:basedOn w:val="a0"/>
    <w:link w:val="a8"/>
    <w:uiPriority w:val="99"/>
    <w:rsid w:val="008F5E46"/>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772883">
      <w:bodyDiv w:val="1"/>
      <w:marLeft w:val="0"/>
      <w:marRight w:val="0"/>
      <w:marTop w:val="0"/>
      <w:marBottom w:val="0"/>
      <w:divBdr>
        <w:top w:val="none" w:sz="0" w:space="0" w:color="auto"/>
        <w:left w:val="none" w:sz="0" w:space="0" w:color="auto"/>
        <w:bottom w:val="none" w:sz="0" w:space="0" w:color="auto"/>
        <w:right w:val="none" w:sz="0" w:space="0" w:color="auto"/>
      </w:divBdr>
    </w:div>
    <w:div w:id="1880626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i.org/10.1093/jnci/91.4.317" TargetMode="External"/><Relationship Id="rId5" Type="http://schemas.openxmlformats.org/officeDocument/2006/relationships/settings" Target="settings.xml"/><Relationship Id="rId10" Type="http://schemas.openxmlformats.org/officeDocument/2006/relationships/hyperlink" Target="https://doi.org/10.3390/crops6010006"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5F2CF1-5E40-4AE4-8B6E-F23C3F04A4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4719</Words>
  <Characters>26903</Characters>
  <Application>Microsoft Office Word</Application>
  <DocSecurity>0</DocSecurity>
  <Lines>224</Lines>
  <Paragraphs>63</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My_pc</dc:creator>
  <cp:lastModifiedBy>‏‏مستخدم Windows</cp:lastModifiedBy>
  <cp:revision>2</cp:revision>
  <dcterms:created xsi:type="dcterms:W3CDTF">2026-06-02T10:19:00Z</dcterms:created>
  <dcterms:modified xsi:type="dcterms:W3CDTF">2026-06-02T10:19:00Z</dcterms:modified>
</cp:coreProperties>
</file>