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DF8B" w14:textId="7614D714" w:rsidR="00D65264" w:rsidRDefault="00D65264" w:rsidP="00BF4F7C">
      <w:pPr>
        <w:spacing w:after="0" w:line="240" w:lineRule="auto"/>
        <w:jc w:val="center"/>
        <w:rPr>
          <w:rFonts w:ascii="Times New Roman" w:hAnsi="Times New Roman" w:cs="Times New Roman"/>
          <w:b/>
          <w:bCs/>
          <w:sz w:val="24"/>
          <w:szCs w:val="24"/>
        </w:rPr>
      </w:pPr>
      <w:r w:rsidRPr="00D65264">
        <w:rPr>
          <w:rFonts w:ascii="Times New Roman" w:hAnsi="Times New Roman" w:cs="Times New Roman"/>
          <w:b/>
          <w:bCs/>
          <w:sz w:val="24"/>
          <w:szCs w:val="24"/>
        </w:rPr>
        <w:t>A Comprehensive Review on Herbal Medicines</w:t>
      </w:r>
      <w:r>
        <w:rPr>
          <w:rFonts w:ascii="Times New Roman" w:hAnsi="Times New Roman" w:cs="Times New Roman"/>
          <w:b/>
          <w:bCs/>
          <w:sz w:val="24"/>
          <w:szCs w:val="24"/>
        </w:rPr>
        <w:t xml:space="preserve"> with </w:t>
      </w:r>
      <w:r w:rsidRPr="00D65264">
        <w:rPr>
          <w:rFonts w:ascii="Times New Roman" w:hAnsi="Times New Roman" w:cs="Times New Roman"/>
          <w:b/>
          <w:bCs/>
          <w:sz w:val="24"/>
          <w:szCs w:val="24"/>
        </w:rPr>
        <w:t>Therapeutics and Their Contemporary</w:t>
      </w:r>
      <w:r w:rsidRPr="00D65264">
        <w:rPr>
          <w:rFonts w:ascii="Times New Roman" w:hAnsi="Times New Roman" w:cs="Times New Roman"/>
          <w:b/>
          <w:bCs/>
          <w:sz w:val="24"/>
          <w:szCs w:val="24"/>
        </w:rPr>
        <w:t xml:space="preserve"> </w:t>
      </w:r>
      <w:r w:rsidRPr="00D65264">
        <w:rPr>
          <w:rFonts w:ascii="Times New Roman" w:hAnsi="Times New Roman" w:cs="Times New Roman"/>
          <w:b/>
          <w:bCs/>
          <w:sz w:val="24"/>
          <w:szCs w:val="24"/>
        </w:rPr>
        <w:t>Pharmacological Importance</w:t>
      </w:r>
    </w:p>
    <w:p w14:paraId="1677C065" w14:textId="0335EF79" w:rsidR="001B474B" w:rsidRDefault="001B474B" w:rsidP="00BF4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14:paraId="2EC93260" w14:textId="6098BD4F" w:rsidR="00BF4F7C" w:rsidRDefault="00D65264" w:rsidP="00BF4F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r w:rsidR="00BF4F7C">
        <w:rPr>
          <w:rFonts w:ascii="Times New Roman" w:hAnsi="Times New Roman" w:cs="Times New Roman"/>
          <w:sz w:val="24"/>
          <w:szCs w:val="24"/>
        </w:rPr>
        <w:t xml:space="preserve"/>
      </w:r>
      <w:r w:rsidR="00490C73">
        <w:rPr>
          <w:rFonts w:ascii="Times New Roman" w:hAnsi="Times New Roman" w:cs="Times New Roman"/>
          <w:sz w:val="24"/>
          <w:szCs w:val="24"/>
        </w:rPr>
        <w:t xml:space="preserve"/>
      </w:r>
      <w:r w:rsidR="00BF4F7C">
        <w:rPr>
          <w:rFonts w:ascii="Times New Roman" w:hAnsi="Times New Roman" w:cs="Times New Roman"/>
          <w:sz w:val="24"/>
          <w:szCs w:val="24"/>
        </w:rPr>
        <w:t xml:space="preserve"/>
      </w:r>
      <w:proofErr w:type="spellStart"/>
      <w:r w:rsidR="00B66C3E">
        <w:rPr>
          <w:rFonts w:ascii="Times New Roman" w:hAnsi="Times New Roman" w:cs="Times New Roman"/>
          <w:sz w:val="24"/>
          <w:szCs w:val="24"/>
        </w:rPr>
        <w:t/>
      </w:r>
      <w:proofErr w:type="spellEnd"/>
      <w:r w:rsidR="00B66C3E">
        <w:rPr>
          <w:rFonts w:ascii="Times New Roman" w:hAnsi="Times New Roman" w:cs="Times New Roman"/>
          <w:sz w:val="24"/>
          <w:szCs w:val="24"/>
        </w:rPr>
        <w:t/>
      </w:r>
    </w:p>
    <w:p w14:paraId="2CB7AA50" w14:textId="77777777" w:rsidR="00B66C3E" w:rsidRDefault="00B66C3E" w:rsidP="00BF4F7C">
      <w:pPr>
        <w:spacing w:after="0" w:line="240" w:lineRule="auto"/>
        <w:jc w:val="center"/>
        <w:rPr>
          <w:rFonts w:ascii="Times New Roman" w:hAnsi="Times New Roman" w:cs="Times New Roman"/>
          <w:sz w:val="24"/>
          <w:szCs w:val="24"/>
        </w:rPr>
      </w:pPr>
    </w:p>
    <w:p w14:paraId="50E706D7" w14:textId="77777777"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Abstract</w:t>
      </w:r>
    </w:p>
    <w:p w14:paraId="7F9AB752" w14:textId="7D91F089" w:rsidR="001B474B" w:rsidRPr="001B474B" w:rsidRDefault="001B474B" w:rsidP="001B474B">
      <w:pPr>
        <w:spacing w:line="360" w:lineRule="auto"/>
        <w:ind w:firstLine="720"/>
        <w:jc w:val="both"/>
        <w:rPr>
          <w:rFonts w:ascii="Times New Roman" w:hAnsi="Times New Roman" w:cs="Times New Roman"/>
          <w:sz w:val="24"/>
          <w:szCs w:val="24"/>
        </w:rPr>
      </w:pPr>
      <w:r w:rsidRPr="001B474B">
        <w:rPr>
          <w:rFonts w:ascii="Times New Roman" w:hAnsi="Times New Roman" w:cs="Times New Roman"/>
          <w:sz w:val="24"/>
          <w:szCs w:val="24"/>
        </w:rPr>
        <w:t>Herbal medicines have been used for centuries as a natural approach for the prevention and treatment of various diseases. They are derived from plants and contain bioactive compounds that provide therapeutic effects. In recent years, herbal medicine has gained global attention due to increased interest in natural therapies, fewer side effects, and cultural acceptance. This review article discusses the history, classification, advantages, limitations, mechanisms of action, applications, and future prospects of herbal medicines.</w:t>
      </w:r>
    </w:p>
    <w:p w14:paraId="279C0CB6" w14:textId="011B7793"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Introductio</w:t>
      </w:r>
      <w:r>
        <w:rPr>
          <w:rFonts w:ascii="Times New Roman" w:hAnsi="Times New Roman" w:cs="Times New Roman"/>
          <w:b/>
          <w:bCs/>
          <w:sz w:val="24"/>
          <w:szCs w:val="24"/>
        </w:rPr>
        <w:t>n:</w:t>
      </w:r>
    </w:p>
    <w:p w14:paraId="57715DD7" w14:textId="337E5C2E"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Herbal medicine refers to the use of plant-derived materials such as leaves, roots, seeds, flowers, and bark for medicinal purposes. Traditional systems like Ayurveda, Traditional Chinese Medicine (TCM), Siddha, and Unani have relied heavily on herbs for healthcare management.</w:t>
      </w:r>
      <w:r w:rsidR="007F257C">
        <w:rPr>
          <w:rFonts w:ascii="Times New Roman" w:hAnsi="Times New Roman" w:cs="Times New Roman"/>
          <w:sz w:val="24"/>
          <w:szCs w:val="24"/>
        </w:rPr>
        <w:t xml:space="preserve"> </w:t>
      </w:r>
      <w:r w:rsidRPr="001B474B">
        <w:rPr>
          <w:rFonts w:ascii="Times New Roman" w:hAnsi="Times New Roman" w:cs="Times New Roman"/>
          <w:sz w:val="24"/>
          <w:szCs w:val="24"/>
        </w:rPr>
        <w:t>According to the World Health Organization (WHO), a large proportion of the global population depends on herbal remedies for primary healthcare. Modern pharmaceutical research has also identified many plant compounds that are now used in conventional medicine.</w:t>
      </w:r>
    </w:p>
    <w:p w14:paraId="697ED38A" w14:textId="69F4450C"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History of Herbal Medicines</w:t>
      </w:r>
    </w:p>
    <w:p w14:paraId="55B621C1" w14:textId="5B09E01C"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The use of medicinal plants dates back thousands of years. Ancient civilizations including Egyptians, Indians, Greeks, and Chinese documented herbal remedies in their medical texts.</w:t>
      </w:r>
    </w:p>
    <w:p w14:paraId="104BE18C" w14:textId="24E76A9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Some important historical developments include:</w:t>
      </w:r>
    </w:p>
    <w:p w14:paraId="4A1861D2"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Ayurveda (India): Uses herbs like Ashwagandha, Tulsi, and Turmeric.</w:t>
      </w:r>
    </w:p>
    <w:p w14:paraId="246D8457"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Traditional Chinese Medicine: Employs Ginseng and Ginger.</w:t>
      </w:r>
    </w:p>
    <w:p w14:paraId="187AC949"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Greek Medicine: Hippocrates described medicinal properties of plants.</w:t>
      </w:r>
    </w:p>
    <w:p w14:paraId="3988BA87"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Unani Medicine: Integrated herbal preparations for holistic healing.</w:t>
      </w:r>
    </w:p>
    <w:p w14:paraId="46C6D543" w14:textId="4860308F"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Classification of Herbal Medicines</w:t>
      </w:r>
    </w:p>
    <w:p w14:paraId="1F673539" w14:textId="2D33C19B"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Herbal medicines can be classified based on their uses and origin:</w:t>
      </w:r>
    </w:p>
    <w:p w14:paraId="00EEFFCF" w14:textId="2305966E" w:rsidR="001B474B" w:rsidRPr="00CA7B31" w:rsidRDefault="001B474B" w:rsidP="001B474B">
      <w:pPr>
        <w:spacing w:line="360" w:lineRule="auto"/>
        <w:jc w:val="both"/>
        <w:rPr>
          <w:rFonts w:ascii="Times New Roman" w:hAnsi="Times New Roman" w:cs="Times New Roman"/>
          <w:b/>
          <w:bCs/>
          <w:sz w:val="24"/>
          <w:szCs w:val="24"/>
        </w:rPr>
      </w:pPr>
      <w:r w:rsidRPr="00CA7B31">
        <w:rPr>
          <w:rFonts w:ascii="Times New Roman" w:hAnsi="Times New Roman" w:cs="Times New Roman"/>
          <w:b/>
          <w:bCs/>
          <w:sz w:val="24"/>
          <w:szCs w:val="24"/>
        </w:rPr>
        <w:lastRenderedPageBreak/>
        <w:t>1. Based on Therapeutic Action</w:t>
      </w:r>
      <w:r w:rsidR="00CA7B31">
        <w:rPr>
          <w:rFonts w:ascii="Times New Roman" w:hAnsi="Times New Roman" w:cs="Times New Roman"/>
          <w:b/>
          <w:bCs/>
          <w:sz w:val="24"/>
          <w:szCs w:val="24"/>
        </w:rPr>
        <w:t>:</w:t>
      </w:r>
    </w:p>
    <w:p w14:paraId="6BD846C5"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Analgesics (pain relief)</w:t>
      </w:r>
    </w:p>
    <w:p w14:paraId="631FD19A"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Anti-inflammatory agents</w:t>
      </w:r>
    </w:p>
    <w:p w14:paraId="56B8E4D3"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Antimicrobial agents</w:t>
      </w:r>
    </w:p>
    <w:p w14:paraId="0E2F515D"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Antioxidants</w:t>
      </w:r>
    </w:p>
    <w:p w14:paraId="6C5384B2" w14:textId="01DE2C28"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Immunomodulators</w:t>
      </w:r>
    </w:p>
    <w:p w14:paraId="0A4F22A1" w14:textId="2868C9C3" w:rsidR="001B474B" w:rsidRPr="00CA7B31" w:rsidRDefault="001B474B" w:rsidP="001B474B">
      <w:pPr>
        <w:spacing w:line="360" w:lineRule="auto"/>
        <w:jc w:val="both"/>
        <w:rPr>
          <w:rFonts w:ascii="Times New Roman" w:hAnsi="Times New Roman" w:cs="Times New Roman"/>
          <w:b/>
          <w:bCs/>
          <w:sz w:val="24"/>
          <w:szCs w:val="24"/>
        </w:rPr>
      </w:pPr>
      <w:r w:rsidRPr="00CA7B31">
        <w:rPr>
          <w:rFonts w:ascii="Times New Roman" w:hAnsi="Times New Roman" w:cs="Times New Roman"/>
          <w:b/>
          <w:bCs/>
          <w:sz w:val="24"/>
          <w:szCs w:val="24"/>
        </w:rPr>
        <w:t>2. Based on Plant Parts Used</w:t>
      </w:r>
      <w:r w:rsidR="00CA7B31">
        <w:rPr>
          <w:rFonts w:ascii="Times New Roman" w:hAnsi="Times New Roman" w:cs="Times New Roman"/>
          <w:b/>
          <w:bCs/>
          <w:sz w:val="24"/>
          <w:szCs w:val="24"/>
        </w:rPr>
        <w:t>:</w:t>
      </w:r>
    </w:p>
    <w:p w14:paraId="18F02A72"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Leaves (Neem)</w:t>
      </w:r>
    </w:p>
    <w:p w14:paraId="5099147B"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Roots (Ginseng)</w:t>
      </w:r>
    </w:p>
    <w:p w14:paraId="1BB38DF3"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Bark (Cinnamon)</w:t>
      </w:r>
    </w:p>
    <w:p w14:paraId="52595FE5"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Seeds (Fenugreek)</w:t>
      </w:r>
    </w:p>
    <w:p w14:paraId="7F939E11" w14:textId="090DD5F5"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Flowers (Chamomile)</w:t>
      </w:r>
    </w:p>
    <w:p w14:paraId="46726C6E" w14:textId="57110279" w:rsidR="001B474B" w:rsidRPr="00CA7B31" w:rsidRDefault="001B474B" w:rsidP="001B474B">
      <w:pPr>
        <w:spacing w:line="360" w:lineRule="auto"/>
        <w:jc w:val="both"/>
        <w:rPr>
          <w:rFonts w:ascii="Times New Roman" w:hAnsi="Times New Roman" w:cs="Times New Roman"/>
          <w:b/>
          <w:bCs/>
          <w:sz w:val="24"/>
          <w:szCs w:val="24"/>
        </w:rPr>
      </w:pPr>
      <w:r w:rsidRPr="00CA7B31">
        <w:rPr>
          <w:rFonts w:ascii="Times New Roman" w:hAnsi="Times New Roman" w:cs="Times New Roman"/>
          <w:b/>
          <w:bCs/>
          <w:sz w:val="24"/>
          <w:szCs w:val="24"/>
        </w:rPr>
        <w:t>3. Based on Preparation</w:t>
      </w:r>
      <w:r w:rsidR="00CA7B31">
        <w:rPr>
          <w:rFonts w:ascii="Times New Roman" w:hAnsi="Times New Roman" w:cs="Times New Roman"/>
          <w:b/>
          <w:bCs/>
          <w:sz w:val="24"/>
          <w:szCs w:val="24"/>
        </w:rPr>
        <w:t>:</w:t>
      </w:r>
    </w:p>
    <w:p w14:paraId="2EB6A402"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Decoctions</w:t>
      </w:r>
    </w:p>
    <w:p w14:paraId="2FBEB7B8"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Infusions</w:t>
      </w:r>
    </w:p>
    <w:p w14:paraId="429AE343"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Powders</w:t>
      </w:r>
    </w:p>
    <w:p w14:paraId="4B0D5DE0"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Capsules</w:t>
      </w:r>
    </w:p>
    <w:p w14:paraId="5AD740BA"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Essential oils</w:t>
      </w:r>
    </w:p>
    <w:p w14:paraId="30076C4C" w14:textId="4298C47B"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Common Herbal Medicines and Their Uses</w:t>
      </w:r>
      <w:r w:rsidR="00CA7B31">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980"/>
        <w:gridCol w:w="2551"/>
        <w:gridCol w:w="4485"/>
      </w:tblGrid>
      <w:tr w:rsidR="001B474B" w:rsidRPr="001B474B" w14:paraId="69EB45DD" w14:textId="77777777" w:rsidTr="001B474B">
        <w:tc>
          <w:tcPr>
            <w:tcW w:w="1980" w:type="dxa"/>
          </w:tcPr>
          <w:p w14:paraId="0D650002"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Herbal Plant</w:t>
            </w:r>
          </w:p>
        </w:tc>
        <w:tc>
          <w:tcPr>
            <w:tcW w:w="2551" w:type="dxa"/>
          </w:tcPr>
          <w:p w14:paraId="76BE1089"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Scientific Name</w:t>
            </w:r>
          </w:p>
        </w:tc>
        <w:tc>
          <w:tcPr>
            <w:tcW w:w="4485" w:type="dxa"/>
          </w:tcPr>
          <w:p w14:paraId="748D405E"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Major Uses</w:t>
            </w:r>
          </w:p>
        </w:tc>
      </w:tr>
      <w:tr w:rsidR="001B474B" w:rsidRPr="001B474B" w14:paraId="02875635" w14:textId="77777777" w:rsidTr="001B474B">
        <w:tc>
          <w:tcPr>
            <w:tcW w:w="1980" w:type="dxa"/>
          </w:tcPr>
          <w:p w14:paraId="01E428E6"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Turmeric</w:t>
            </w:r>
          </w:p>
        </w:tc>
        <w:tc>
          <w:tcPr>
            <w:tcW w:w="2551" w:type="dxa"/>
          </w:tcPr>
          <w:p w14:paraId="2901AB77"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Curcuma longa</w:t>
            </w:r>
          </w:p>
        </w:tc>
        <w:tc>
          <w:tcPr>
            <w:tcW w:w="4485" w:type="dxa"/>
          </w:tcPr>
          <w:p w14:paraId="401BB8A5"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Anti-inflammatory, antioxidant</w:t>
            </w:r>
          </w:p>
        </w:tc>
      </w:tr>
      <w:tr w:rsidR="001B474B" w:rsidRPr="001B474B" w14:paraId="58C0F301" w14:textId="77777777" w:rsidTr="001B474B">
        <w:tc>
          <w:tcPr>
            <w:tcW w:w="1980" w:type="dxa"/>
          </w:tcPr>
          <w:p w14:paraId="1D02CE94"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Neem</w:t>
            </w:r>
          </w:p>
        </w:tc>
        <w:tc>
          <w:tcPr>
            <w:tcW w:w="2551" w:type="dxa"/>
          </w:tcPr>
          <w:p w14:paraId="0FBBB466" w14:textId="77777777" w:rsidR="001B474B" w:rsidRPr="001B474B" w:rsidRDefault="001B474B" w:rsidP="006B77A0">
            <w:pPr>
              <w:spacing w:line="360" w:lineRule="auto"/>
              <w:jc w:val="both"/>
              <w:rPr>
                <w:rFonts w:ascii="Times New Roman" w:hAnsi="Times New Roman" w:cs="Times New Roman"/>
                <w:sz w:val="24"/>
                <w:szCs w:val="24"/>
              </w:rPr>
            </w:pPr>
            <w:proofErr w:type="spellStart"/>
            <w:r w:rsidRPr="001B474B">
              <w:rPr>
                <w:rFonts w:ascii="Times New Roman" w:hAnsi="Times New Roman" w:cs="Times New Roman"/>
                <w:sz w:val="24"/>
                <w:szCs w:val="24"/>
              </w:rPr>
              <w:t>Azadirachta</w:t>
            </w:r>
            <w:proofErr w:type="spellEnd"/>
            <w:r w:rsidRPr="001B474B">
              <w:rPr>
                <w:rFonts w:ascii="Times New Roman" w:hAnsi="Times New Roman" w:cs="Times New Roman"/>
                <w:sz w:val="24"/>
                <w:szCs w:val="24"/>
              </w:rPr>
              <w:t xml:space="preserve"> indica</w:t>
            </w:r>
          </w:p>
        </w:tc>
        <w:tc>
          <w:tcPr>
            <w:tcW w:w="4485" w:type="dxa"/>
          </w:tcPr>
          <w:p w14:paraId="2F04731D"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Antibacterial, skin disorders</w:t>
            </w:r>
          </w:p>
        </w:tc>
      </w:tr>
      <w:tr w:rsidR="001B474B" w:rsidRPr="001B474B" w14:paraId="62CE03B5" w14:textId="77777777" w:rsidTr="001B474B">
        <w:tc>
          <w:tcPr>
            <w:tcW w:w="1980" w:type="dxa"/>
          </w:tcPr>
          <w:p w14:paraId="7D375489"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Tulsi</w:t>
            </w:r>
          </w:p>
        </w:tc>
        <w:tc>
          <w:tcPr>
            <w:tcW w:w="2551" w:type="dxa"/>
          </w:tcPr>
          <w:p w14:paraId="4EB3108B"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Ocimum sanctum</w:t>
            </w:r>
          </w:p>
        </w:tc>
        <w:tc>
          <w:tcPr>
            <w:tcW w:w="4485" w:type="dxa"/>
          </w:tcPr>
          <w:p w14:paraId="468E793D"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Respiratory disorders, immunity</w:t>
            </w:r>
          </w:p>
        </w:tc>
      </w:tr>
      <w:tr w:rsidR="001B474B" w:rsidRPr="001B474B" w14:paraId="4D584CFC" w14:textId="77777777" w:rsidTr="001B474B">
        <w:tc>
          <w:tcPr>
            <w:tcW w:w="1980" w:type="dxa"/>
          </w:tcPr>
          <w:p w14:paraId="14711BD6"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Ashwagandha</w:t>
            </w:r>
          </w:p>
        </w:tc>
        <w:tc>
          <w:tcPr>
            <w:tcW w:w="2551" w:type="dxa"/>
          </w:tcPr>
          <w:p w14:paraId="5245957E" w14:textId="77777777" w:rsidR="001B474B" w:rsidRPr="001B474B" w:rsidRDefault="001B474B" w:rsidP="006B77A0">
            <w:pPr>
              <w:spacing w:line="360" w:lineRule="auto"/>
              <w:jc w:val="both"/>
              <w:rPr>
                <w:rFonts w:ascii="Times New Roman" w:hAnsi="Times New Roman" w:cs="Times New Roman"/>
                <w:sz w:val="24"/>
                <w:szCs w:val="24"/>
              </w:rPr>
            </w:pPr>
            <w:proofErr w:type="spellStart"/>
            <w:r w:rsidRPr="001B474B">
              <w:rPr>
                <w:rFonts w:ascii="Times New Roman" w:hAnsi="Times New Roman" w:cs="Times New Roman"/>
                <w:sz w:val="24"/>
                <w:szCs w:val="24"/>
              </w:rPr>
              <w:t>Withania</w:t>
            </w:r>
            <w:proofErr w:type="spellEnd"/>
            <w:r w:rsidRPr="001B474B">
              <w:rPr>
                <w:rFonts w:ascii="Times New Roman" w:hAnsi="Times New Roman" w:cs="Times New Roman"/>
                <w:sz w:val="24"/>
                <w:szCs w:val="24"/>
              </w:rPr>
              <w:t xml:space="preserve"> </w:t>
            </w:r>
            <w:proofErr w:type="spellStart"/>
            <w:r w:rsidRPr="001B474B">
              <w:rPr>
                <w:rFonts w:ascii="Times New Roman" w:hAnsi="Times New Roman" w:cs="Times New Roman"/>
                <w:sz w:val="24"/>
                <w:szCs w:val="24"/>
              </w:rPr>
              <w:t>somnifera</w:t>
            </w:r>
            <w:proofErr w:type="spellEnd"/>
          </w:p>
        </w:tc>
        <w:tc>
          <w:tcPr>
            <w:tcW w:w="4485" w:type="dxa"/>
          </w:tcPr>
          <w:p w14:paraId="5284D7D1"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Stress reduction, adaptogen</w:t>
            </w:r>
          </w:p>
        </w:tc>
      </w:tr>
      <w:tr w:rsidR="001B474B" w:rsidRPr="001B474B" w14:paraId="0A84C458" w14:textId="77777777" w:rsidTr="001B474B">
        <w:tc>
          <w:tcPr>
            <w:tcW w:w="1980" w:type="dxa"/>
          </w:tcPr>
          <w:p w14:paraId="4F8E3424"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Aloe vera</w:t>
            </w:r>
          </w:p>
        </w:tc>
        <w:tc>
          <w:tcPr>
            <w:tcW w:w="2551" w:type="dxa"/>
          </w:tcPr>
          <w:p w14:paraId="1D7325B1"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xml:space="preserve">Aloe </w:t>
            </w:r>
            <w:proofErr w:type="spellStart"/>
            <w:r w:rsidRPr="001B474B">
              <w:rPr>
                <w:rFonts w:ascii="Times New Roman" w:hAnsi="Times New Roman" w:cs="Times New Roman"/>
                <w:sz w:val="24"/>
                <w:szCs w:val="24"/>
              </w:rPr>
              <w:t>barbadensis</w:t>
            </w:r>
            <w:proofErr w:type="spellEnd"/>
          </w:p>
        </w:tc>
        <w:tc>
          <w:tcPr>
            <w:tcW w:w="4485" w:type="dxa"/>
          </w:tcPr>
          <w:p w14:paraId="6579BE42"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Wound healing, skin care</w:t>
            </w:r>
          </w:p>
        </w:tc>
      </w:tr>
      <w:tr w:rsidR="001B474B" w:rsidRPr="001B474B" w14:paraId="4A8726E9" w14:textId="77777777" w:rsidTr="001B474B">
        <w:tc>
          <w:tcPr>
            <w:tcW w:w="1980" w:type="dxa"/>
          </w:tcPr>
          <w:p w14:paraId="226D19B2"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Ginger</w:t>
            </w:r>
          </w:p>
        </w:tc>
        <w:tc>
          <w:tcPr>
            <w:tcW w:w="2551" w:type="dxa"/>
          </w:tcPr>
          <w:p w14:paraId="4E7F7E35"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Zingiber officinale</w:t>
            </w:r>
          </w:p>
        </w:tc>
        <w:tc>
          <w:tcPr>
            <w:tcW w:w="4485" w:type="dxa"/>
          </w:tcPr>
          <w:p w14:paraId="0C19881B" w14:textId="77777777" w:rsidR="001B474B" w:rsidRPr="001B474B" w:rsidRDefault="001B474B" w:rsidP="006B77A0">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Nausea, digestion</w:t>
            </w:r>
          </w:p>
        </w:tc>
      </w:tr>
    </w:tbl>
    <w:p w14:paraId="297BA727" w14:textId="77777777" w:rsidR="001B474B" w:rsidRDefault="001B474B" w:rsidP="001B474B">
      <w:pPr>
        <w:spacing w:line="360" w:lineRule="auto"/>
        <w:jc w:val="both"/>
        <w:rPr>
          <w:rFonts w:ascii="Times New Roman" w:hAnsi="Times New Roman" w:cs="Times New Roman"/>
          <w:sz w:val="24"/>
          <w:szCs w:val="24"/>
        </w:rPr>
      </w:pPr>
    </w:p>
    <w:p w14:paraId="7925F941" w14:textId="77777777" w:rsidR="00443D15" w:rsidRDefault="00443D15" w:rsidP="001B474B">
      <w:pPr>
        <w:spacing w:line="360" w:lineRule="auto"/>
        <w:jc w:val="both"/>
        <w:rPr>
          <w:rFonts w:ascii="Times New Roman" w:hAnsi="Times New Roman" w:cs="Times New Roman"/>
          <w:b/>
          <w:bCs/>
          <w:sz w:val="24"/>
          <w:szCs w:val="24"/>
        </w:rPr>
      </w:pPr>
    </w:p>
    <w:p w14:paraId="3ED046FA" w14:textId="6D628F72" w:rsidR="006C37B0" w:rsidRDefault="006C37B0" w:rsidP="001B474B">
      <w:pPr>
        <w:spacing w:line="360" w:lineRule="auto"/>
        <w:jc w:val="both"/>
        <w:rPr>
          <w:rFonts w:ascii="Times New Roman" w:hAnsi="Times New Roman" w:cs="Times New Roman"/>
          <w:b/>
          <w:bCs/>
          <w:sz w:val="24"/>
          <w:szCs w:val="24"/>
        </w:rPr>
      </w:pPr>
      <w:r w:rsidRPr="006C37B0">
        <w:rPr>
          <w:rFonts w:ascii="Times New Roman" w:hAnsi="Times New Roman" w:cs="Times New Roman"/>
          <w:b/>
          <w:bCs/>
          <w:sz w:val="24"/>
          <w:szCs w:val="24"/>
        </w:rPr>
        <w:t>Common Medicinal Plants:</w:t>
      </w:r>
    </w:p>
    <w:p w14:paraId="1D960C61" w14:textId="6B0FF89D" w:rsidR="006C37B0" w:rsidRDefault="00CA7B31" w:rsidP="006C37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Aloe Vera:</w:t>
      </w:r>
    </w:p>
    <w:p w14:paraId="218E5930" w14:textId="53C10729" w:rsidR="006C37B0" w:rsidRDefault="006C37B0" w:rsidP="006C37B0">
      <w:pPr>
        <w:spacing w:line="360" w:lineRule="auto"/>
        <w:ind w:firstLine="720"/>
        <w:jc w:val="both"/>
        <w:rPr>
          <w:rFonts w:ascii="Times New Roman" w:hAnsi="Times New Roman" w:cs="Times New Roman"/>
          <w:sz w:val="24"/>
          <w:szCs w:val="24"/>
        </w:rPr>
      </w:pPr>
      <w:r w:rsidRPr="006C37B0">
        <w:rPr>
          <w:rFonts w:ascii="Times New Roman" w:hAnsi="Times New Roman" w:cs="Times New Roman"/>
          <w:sz w:val="24"/>
          <w:szCs w:val="24"/>
        </w:rPr>
        <w:t>Two substances from </w:t>
      </w:r>
      <w:r w:rsidRPr="006C37B0">
        <w:rPr>
          <w:rFonts w:ascii="Times New Roman" w:hAnsi="Times New Roman" w:cs="Times New Roman"/>
          <w:i/>
          <w:iCs/>
          <w:sz w:val="24"/>
          <w:szCs w:val="24"/>
        </w:rPr>
        <w:t>Aloe vera</w:t>
      </w:r>
      <w:r w:rsidRPr="006C37B0">
        <w:rPr>
          <w:rFonts w:ascii="Times New Roman" w:hAnsi="Times New Roman" w:cs="Times New Roman"/>
          <w:sz w:val="24"/>
          <w:szCs w:val="24"/>
        </w:rPr>
        <w:t> a clear </w:t>
      </w:r>
      <w:hyperlink r:id="rId5" w:tooltip="Gel" w:history="1">
        <w:r w:rsidRPr="006C37B0">
          <w:rPr>
            <w:rStyle w:val="Hyperlink"/>
            <w:rFonts w:ascii="Times New Roman" w:hAnsi="Times New Roman" w:cs="Times New Roman"/>
            <w:color w:val="auto"/>
            <w:sz w:val="24"/>
            <w:szCs w:val="24"/>
            <w:u w:val="none"/>
          </w:rPr>
          <w:t>gel</w:t>
        </w:r>
      </w:hyperlink>
      <w:r w:rsidRPr="006C37B0">
        <w:rPr>
          <w:rFonts w:ascii="Times New Roman" w:hAnsi="Times New Roman" w:cs="Times New Roman"/>
          <w:sz w:val="24"/>
          <w:szCs w:val="24"/>
        </w:rPr>
        <w:t> and its yellow </w:t>
      </w:r>
      <w:hyperlink r:id="rId6" w:tooltip="Latex" w:history="1">
        <w:r w:rsidRPr="006C37B0">
          <w:rPr>
            <w:rStyle w:val="Hyperlink"/>
            <w:rFonts w:ascii="Times New Roman" w:hAnsi="Times New Roman" w:cs="Times New Roman"/>
            <w:color w:val="auto"/>
            <w:sz w:val="24"/>
            <w:szCs w:val="24"/>
            <w:u w:val="none"/>
          </w:rPr>
          <w:t>latex</w:t>
        </w:r>
      </w:hyperlink>
      <w:r w:rsidRPr="006C37B0">
        <w:rPr>
          <w:rFonts w:ascii="Times New Roman" w:hAnsi="Times New Roman" w:cs="Times New Roman"/>
          <w:sz w:val="24"/>
          <w:szCs w:val="24"/>
        </w:rPr>
        <w:t> – are used to manufacture commercial products. Aloe gel typically is used to make </w:t>
      </w:r>
      <w:hyperlink r:id="rId7" w:tooltip="Topical medication" w:history="1">
        <w:r w:rsidRPr="006C37B0">
          <w:rPr>
            <w:rStyle w:val="Hyperlink"/>
            <w:rFonts w:ascii="Times New Roman" w:hAnsi="Times New Roman" w:cs="Times New Roman"/>
            <w:color w:val="auto"/>
            <w:sz w:val="24"/>
            <w:szCs w:val="24"/>
            <w:u w:val="none"/>
          </w:rPr>
          <w:t>topical medications</w:t>
        </w:r>
      </w:hyperlink>
      <w:r w:rsidRPr="006C37B0">
        <w:rPr>
          <w:rFonts w:ascii="Times New Roman" w:hAnsi="Times New Roman" w:cs="Times New Roman"/>
          <w:sz w:val="24"/>
          <w:szCs w:val="24"/>
        </w:rPr>
        <w:t> for skin conditions, such as burns, wounds, frostbite, </w:t>
      </w:r>
      <w:hyperlink r:id="rId8" w:tooltip="Rash" w:history="1">
        <w:r w:rsidRPr="006C37B0">
          <w:rPr>
            <w:rStyle w:val="Hyperlink"/>
            <w:rFonts w:ascii="Times New Roman" w:hAnsi="Times New Roman" w:cs="Times New Roman"/>
            <w:color w:val="auto"/>
            <w:sz w:val="24"/>
            <w:szCs w:val="24"/>
            <w:u w:val="none"/>
          </w:rPr>
          <w:t>rashes</w:t>
        </w:r>
      </w:hyperlink>
      <w:r w:rsidRPr="006C37B0">
        <w:rPr>
          <w:rFonts w:ascii="Times New Roman" w:hAnsi="Times New Roman" w:cs="Times New Roman"/>
          <w:sz w:val="24"/>
          <w:szCs w:val="24"/>
        </w:rPr>
        <w:t>, </w:t>
      </w:r>
      <w:hyperlink r:id="rId9" w:tooltip="Psoriasis" w:history="1">
        <w:r w:rsidRPr="006C37B0">
          <w:rPr>
            <w:rStyle w:val="Hyperlink"/>
            <w:rFonts w:ascii="Times New Roman" w:hAnsi="Times New Roman" w:cs="Times New Roman"/>
            <w:color w:val="auto"/>
            <w:sz w:val="24"/>
            <w:szCs w:val="24"/>
            <w:u w:val="none"/>
          </w:rPr>
          <w:t>psoriasis</w:t>
        </w:r>
      </w:hyperlink>
      <w:r w:rsidRPr="006C37B0">
        <w:rPr>
          <w:rFonts w:ascii="Times New Roman" w:hAnsi="Times New Roman" w:cs="Times New Roman"/>
          <w:sz w:val="24"/>
          <w:szCs w:val="24"/>
        </w:rPr>
        <w:t>, </w:t>
      </w:r>
      <w:hyperlink r:id="rId10" w:tooltip="Herpes labialis" w:history="1">
        <w:r w:rsidRPr="006C37B0">
          <w:rPr>
            <w:rStyle w:val="Hyperlink"/>
            <w:rFonts w:ascii="Times New Roman" w:hAnsi="Times New Roman" w:cs="Times New Roman"/>
            <w:color w:val="auto"/>
            <w:sz w:val="24"/>
            <w:szCs w:val="24"/>
            <w:u w:val="none"/>
          </w:rPr>
          <w:t>cold sores</w:t>
        </w:r>
      </w:hyperlink>
      <w:r w:rsidRPr="006C37B0">
        <w:rPr>
          <w:rFonts w:ascii="Times New Roman" w:hAnsi="Times New Roman" w:cs="Times New Roman"/>
          <w:sz w:val="24"/>
          <w:szCs w:val="24"/>
        </w:rPr>
        <w:t>, and dry skin. Aloe latex is used individually or manufactured as a product with other ingredients to be ingested for relief of </w:t>
      </w:r>
      <w:hyperlink r:id="rId11" w:tooltip="Constipation" w:history="1">
        <w:r w:rsidRPr="006C37B0">
          <w:rPr>
            <w:rStyle w:val="Hyperlink"/>
            <w:rFonts w:ascii="Times New Roman" w:hAnsi="Times New Roman" w:cs="Times New Roman"/>
            <w:color w:val="auto"/>
            <w:sz w:val="24"/>
            <w:szCs w:val="24"/>
            <w:u w:val="none"/>
          </w:rPr>
          <w:t>constipation</w:t>
        </w:r>
      </w:hyperlink>
      <w:r w:rsidRPr="006C37B0">
        <w:rPr>
          <w:rFonts w:ascii="Times New Roman" w:hAnsi="Times New Roman" w:cs="Times New Roman"/>
          <w:sz w:val="24"/>
          <w:szCs w:val="24"/>
        </w:rPr>
        <w:t>. Aloe latex may be obtained in a dried form called </w:t>
      </w:r>
      <w:r w:rsidRPr="006C37B0">
        <w:rPr>
          <w:rFonts w:ascii="Times New Roman" w:hAnsi="Times New Roman" w:cs="Times New Roman"/>
          <w:i/>
          <w:iCs/>
          <w:sz w:val="24"/>
          <w:szCs w:val="24"/>
        </w:rPr>
        <w:t>resin</w:t>
      </w:r>
      <w:r w:rsidRPr="006C37B0">
        <w:rPr>
          <w:rFonts w:ascii="Times New Roman" w:hAnsi="Times New Roman" w:cs="Times New Roman"/>
          <w:sz w:val="24"/>
          <w:szCs w:val="24"/>
        </w:rPr>
        <w:t> or as "aloe dried juice". There is conflicting evidence regarding whether </w:t>
      </w:r>
      <w:r w:rsidRPr="006C37B0">
        <w:rPr>
          <w:rFonts w:ascii="Times New Roman" w:hAnsi="Times New Roman" w:cs="Times New Roman"/>
          <w:i/>
          <w:iCs/>
          <w:sz w:val="24"/>
          <w:szCs w:val="24"/>
        </w:rPr>
        <w:t>Aloe vera</w:t>
      </w:r>
      <w:r w:rsidRPr="006C37B0">
        <w:rPr>
          <w:rFonts w:ascii="Times New Roman" w:hAnsi="Times New Roman" w:cs="Times New Roman"/>
          <w:sz w:val="24"/>
          <w:szCs w:val="24"/>
        </w:rPr>
        <w:t> is effective as a treatment for wounds or burns Topical use of aloe products may, according to some evidence, relieve symptoms of certain skin disorders, such as </w:t>
      </w:r>
      <w:hyperlink r:id="rId12" w:tooltip="Psoriasis" w:history="1">
        <w:r w:rsidRPr="006C37B0">
          <w:rPr>
            <w:rStyle w:val="Hyperlink"/>
            <w:rFonts w:ascii="Times New Roman" w:hAnsi="Times New Roman" w:cs="Times New Roman"/>
            <w:color w:val="auto"/>
            <w:sz w:val="24"/>
            <w:szCs w:val="24"/>
            <w:u w:val="none"/>
          </w:rPr>
          <w:t>psoriasis</w:t>
        </w:r>
      </w:hyperlink>
      <w:r w:rsidRPr="006C37B0">
        <w:rPr>
          <w:rFonts w:ascii="Times New Roman" w:hAnsi="Times New Roman" w:cs="Times New Roman"/>
          <w:sz w:val="24"/>
          <w:szCs w:val="24"/>
        </w:rPr>
        <w:t>, </w:t>
      </w:r>
      <w:hyperlink r:id="rId13" w:tooltip="Acne" w:history="1">
        <w:r w:rsidRPr="006C37B0">
          <w:rPr>
            <w:rStyle w:val="Hyperlink"/>
            <w:rFonts w:ascii="Times New Roman" w:hAnsi="Times New Roman" w:cs="Times New Roman"/>
            <w:color w:val="auto"/>
            <w:sz w:val="24"/>
            <w:szCs w:val="24"/>
            <w:u w:val="none"/>
          </w:rPr>
          <w:t>acne</w:t>
        </w:r>
      </w:hyperlink>
      <w:r w:rsidRPr="006C37B0">
        <w:rPr>
          <w:rFonts w:ascii="Times New Roman" w:hAnsi="Times New Roman" w:cs="Times New Roman"/>
          <w:sz w:val="24"/>
          <w:szCs w:val="24"/>
        </w:rPr>
        <w:t>, or </w:t>
      </w:r>
      <w:hyperlink r:id="rId14" w:tooltip="Rash" w:history="1">
        <w:r w:rsidRPr="006C37B0">
          <w:rPr>
            <w:rStyle w:val="Hyperlink"/>
            <w:rFonts w:ascii="Times New Roman" w:hAnsi="Times New Roman" w:cs="Times New Roman"/>
            <w:color w:val="auto"/>
            <w:sz w:val="24"/>
            <w:szCs w:val="24"/>
            <w:u w:val="none"/>
          </w:rPr>
          <w:t>rashes</w:t>
        </w:r>
      </w:hyperlink>
      <w:r w:rsidRPr="006C37B0">
        <w:rPr>
          <w:rFonts w:ascii="Times New Roman" w:hAnsi="Times New Roman" w:cs="Times New Roman"/>
          <w:sz w:val="24"/>
          <w:szCs w:val="24"/>
        </w:rPr>
        <w:t>, but may also cause an </w:t>
      </w:r>
      <w:hyperlink r:id="rId15" w:tooltip="Allergic reaction" w:history="1">
        <w:r w:rsidRPr="006C37B0">
          <w:rPr>
            <w:rStyle w:val="Hyperlink"/>
            <w:rFonts w:ascii="Times New Roman" w:hAnsi="Times New Roman" w:cs="Times New Roman"/>
            <w:color w:val="auto"/>
            <w:sz w:val="24"/>
            <w:szCs w:val="24"/>
            <w:u w:val="none"/>
          </w:rPr>
          <w:t>allergic reaction</w:t>
        </w:r>
      </w:hyperlink>
      <w:r w:rsidRPr="006C37B0">
        <w:rPr>
          <w:rFonts w:ascii="Times New Roman" w:hAnsi="Times New Roman" w:cs="Times New Roman"/>
          <w:sz w:val="24"/>
          <w:szCs w:val="24"/>
        </w:rPr>
        <w:t> in some people</w:t>
      </w:r>
      <w:r w:rsidR="00443D15">
        <w:t xml:space="preserve">  </w:t>
      </w:r>
      <w:r w:rsidRPr="006C37B0">
        <w:rPr>
          <w:rFonts w:ascii="Times New Roman" w:hAnsi="Times New Roman" w:cs="Times New Roman"/>
          <w:sz w:val="24"/>
          <w:szCs w:val="24"/>
        </w:rPr>
        <w:t xml:space="preserve">and was connected in a 1991 trial with significantly delayed healing of obstetric sutures </w:t>
      </w:r>
      <w:r w:rsidR="00443D15">
        <w:rPr>
          <w:rFonts w:ascii="Times New Roman" w:hAnsi="Times New Roman" w:cs="Times New Roman"/>
          <w:sz w:val="24"/>
          <w:szCs w:val="24"/>
        </w:rPr>
        <w:t>(</w:t>
      </w:r>
      <w:r w:rsidR="00443D15" w:rsidRPr="007F257C">
        <w:rPr>
          <w:rFonts w:ascii="Times New Roman" w:hAnsi="Times New Roman" w:cs="Times New Roman"/>
          <w:sz w:val="24"/>
          <w:szCs w:val="24"/>
        </w:rPr>
        <w:t>Fu Y</w:t>
      </w:r>
      <w:r w:rsidR="00443D15">
        <w:rPr>
          <w:rFonts w:ascii="Times New Roman" w:hAnsi="Times New Roman" w:cs="Times New Roman"/>
          <w:sz w:val="24"/>
          <w:szCs w:val="24"/>
        </w:rPr>
        <w:t xml:space="preserve"> </w:t>
      </w:r>
      <w:r w:rsidR="00443D15" w:rsidRPr="00D92A48">
        <w:rPr>
          <w:rFonts w:ascii="Times New Roman" w:hAnsi="Times New Roman" w:cs="Times New Roman"/>
          <w:i/>
          <w:iCs/>
          <w:sz w:val="24"/>
          <w:szCs w:val="24"/>
        </w:rPr>
        <w:t>et al.</w:t>
      </w:r>
      <w:r w:rsidR="00443D15">
        <w:rPr>
          <w:rFonts w:ascii="Times New Roman" w:hAnsi="Times New Roman" w:cs="Times New Roman"/>
          <w:sz w:val="24"/>
          <w:szCs w:val="24"/>
        </w:rPr>
        <w:t xml:space="preserve">2018 and </w:t>
      </w:r>
      <w:r w:rsidR="00443D15" w:rsidRPr="007F257C">
        <w:rPr>
          <w:rFonts w:ascii="Times New Roman" w:hAnsi="Times New Roman" w:cs="Times New Roman"/>
          <w:sz w:val="24"/>
          <w:szCs w:val="24"/>
        </w:rPr>
        <w:t>Zhao</w:t>
      </w:r>
      <w:r w:rsidR="00443D15">
        <w:rPr>
          <w:rFonts w:ascii="Times New Roman" w:hAnsi="Times New Roman" w:cs="Times New Roman"/>
          <w:sz w:val="24"/>
          <w:szCs w:val="24"/>
        </w:rPr>
        <w:t>,</w:t>
      </w:r>
      <w:r w:rsidR="00443D15" w:rsidRPr="007F257C">
        <w:rPr>
          <w:rFonts w:ascii="Times New Roman" w:hAnsi="Times New Roman" w:cs="Times New Roman"/>
          <w:sz w:val="24"/>
          <w:szCs w:val="24"/>
        </w:rPr>
        <w:t> </w:t>
      </w:r>
      <w:r w:rsidR="00443D15">
        <w:rPr>
          <w:rFonts w:ascii="Times New Roman" w:hAnsi="Times New Roman" w:cs="Times New Roman"/>
          <w:sz w:val="24"/>
          <w:szCs w:val="24"/>
        </w:rPr>
        <w:t>2013).</w:t>
      </w:r>
      <w:r w:rsidR="00443D15" w:rsidRPr="007F257C">
        <w:rPr>
          <w:rFonts w:ascii="Times New Roman" w:hAnsi="Times New Roman" w:cs="Times New Roman"/>
          <w:sz w:val="24"/>
          <w:szCs w:val="24"/>
        </w:rPr>
        <w:t xml:space="preserve"> </w:t>
      </w:r>
      <w:r w:rsidRPr="006C37B0">
        <w:rPr>
          <w:rFonts w:ascii="Times New Roman" w:hAnsi="Times New Roman" w:cs="Times New Roman"/>
          <w:sz w:val="24"/>
          <w:szCs w:val="24"/>
        </w:rPr>
        <w:t>On the other hand, </w:t>
      </w:r>
      <w:r w:rsidRPr="006C37B0">
        <w:rPr>
          <w:rFonts w:ascii="Times New Roman" w:hAnsi="Times New Roman" w:cs="Times New Roman"/>
          <w:i/>
          <w:iCs/>
          <w:sz w:val="24"/>
          <w:szCs w:val="24"/>
        </w:rPr>
        <w:t>Aloe vera</w:t>
      </w:r>
      <w:r w:rsidRPr="006C37B0">
        <w:rPr>
          <w:rFonts w:ascii="Times New Roman" w:hAnsi="Times New Roman" w:cs="Times New Roman"/>
          <w:sz w:val="24"/>
          <w:szCs w:val="24"/>
        </w:rPr>
        <w:t xml:space="preserve"> compared </w:t>
      </w:r>
      <w:r w:rsidR="00443D15" w:rsidRPr="006C37B0">
        <w:rPr>
          <w:rFonts w:ascii="Times New Roman" w:hAnsi="Times New Roman" w:cs="Times New Roman"/>
          <w:sz w:val="24"/>
          <w:szCs w:val="24"/>
        </w:rPr>
        <w:t>favourably</w:t>
      </w:r>
      <w:r w:rsidRPr="006C37B0">
        <w:rPr>
          <w:rFonts w:ascii="Times New Roman" w:hAnsi="Times New Roman" w:cs="Times New Roman"/>
          <w:sz w:val="24"/>
          <w:szCs w:val="24"/>
        </w:rPr>
        <w:t xml:space="preserve"> to </w:t>
      </w:r>
      <w:hyperlink r:id="rId16" w:tooltip="Silver sulfadiazine" w:history="1">
        <w:r w:rsidRPr="006C37B0">
          <w:rPr>
            <w:rStyle w:val="Hyperlink"/>
            <w:rFonts w:ascii="Times New Roman" w:hAnsi="Times New Roman" w:cs="Times New Roman"/>
            <w:color w:val="auto"/>
            <w:sz w:val="24"/>
            <w:szCs w:val="24"/>
            <w:u w:val="none"/>
          </w:rPr>
          <w:t>silver sulfadiazine</w:t>
        </w:r>
      </w:hyperlink>
      <w:r w:rsidRPr="006C37B0">
        <w:rPr>
          <w:rFonts w:ascii="Times New Roman" w:hAnsi="Times New Roman" w:cs="Times New Roman"/>
          <w:sz w:val="24"/>
          <w:szCs w:val="24"/>
        </w:rPr>
        <w:t> in treating second- and third-degree burns in a 2022 meta-analysis and a 2023 review found it an effective basis for medical </w:t>
      </w:r>
      <w:hyperlink r:id="rId17" w:tooltip="Hydrogel" w:history="1">
        <w:r w:rsidRPr="006C37B0">
          <w:rPr>
            <w:rStyle w:val="Hyperlink"/>
            <w:rFonts w:ascii="Times New Roman" w:hAnsi="Times New Roman" w:cs="Times New Roman"/>
            <w:color w:val="auto"/>
            <w:sz w:val="24"/>
            <w:szCs w:val="24"/>
            <w:u w:val="none"/>
          </w:rPr>
          <w:t>hydrogels</w:t>
        </w:r>
      </w:hyperlink>
      <w:r w:rsidRPr="006C37B0">
        <w:rPr>
          <w:rFonts w:ascii="Times New Roman" w:hAnsi="Times New Roman" w:cs="Times New Roman"/>
          <w:sz w:val="24"/>
          <w:szCs w:val="24"/>
        </w:rPr>
        <w:t xml:space="preserve">. </w:t>
      </w:r>
      <w:r w:rsidRPr="006C37B0">
        <w:rPr>
          <w:rFonts w:ascii="Times New Roman" w:hAnsi="Times New Roman" w:cs="Times New Roman"/>
          <w:i/>
          <w:iCs/>
          <w:sz w:val="24"/>
          <w:szCs w:val="24"/>
        </w:rPr>
        <w:t>Aloe vera</w:t>
      </w:r>
      <w:r w:rsidRPr="006C37B0">
        <w:rPr>
          <w:rFonts w:ascii="Times New Roman" w:hAnsi="Times New Roman" w:cs="Times New Roman"/>
          <w:sz w:val="24"/>
          <w:szCs w:val="24"/>
        </w:rPr>
        <w:t> </w:t>
      </w:r>
      <w:hyperlink r:id="rId18" w:tooltip="Gel" w:history="1">
        <w:r w:rsidRPr="006C37B0">
          <w:rPr>
            <w:rStyle w:val="Hyperlink"/>
            <w:rFonts w:ascii="Times New Roman" w:hAnsi="Times New Roman" w:cs="Times New Roman"/>
            <w:color w:val="auto"/>
            <w:sz w:val="24"/>
            <w:szCs w:val="24"/>
            <w:u w:val="none"/>
          </w:rPr>
          <w:t>gel</w:t>
        </w:r>
      </w:hyperlink>
      <w:r w:rsidRPr="006C37B0">
        <w:rPr>
          <w:rFonts w:ascii="Times New Roman" w:hAnsi="Times New Roman" w:cs="Times New Roman"/>
          <w:sz w:val="24"/>
          <w:szCs w:val="24"/>
        </w:rPr>
        <w:t> is used commercially as an ingredient in </w:t>
      </w:r>
      <w:hyperlink r:id="rId19" w:tooltip="Yogurt" w:history="1">
        <w:r w:rsidRPr="006C37B0">
          <w:rPr>
            <w:rStyle w:val="Hyperlink"/>
            <w:rFonts w:ascii="Times New Roman" w:hAnsi="Times New Roman" w:cs="Times New Roman"/>
            <w:color w:val="auto"/>
            <w:sz w:val="24"/>
            <w:szCs w:val="24"/>
            <w:u w:val="none"/>
          </w:rPr>
          <w:t>yogurts</w:t>
        </w:r>
      </w:hyperlink>
      <w:r w:rsidRPr="006C37B0">
        <w:rPr>
          <w:rFonts w:ascii="Times New Roman" w:hAnsi="Times New Roman" w:cs="Times New Roman"/>
          <w:sz w:val="24"/>
          <w:szCs w:val="24"/>
        </w:rPr>
        <w:t>, beverages, and some desserts, but at high or prolonged doses, ingesting aloe latex or whole leaf extract can be toxic. Use of topical aloe vera in small amounts is likely to be safe.</w:t>
      </w:r>
      <w:r>
        <w:rPr>
          <w:rFonts w:ascii="Times New Roman" w:hAnsi="Times New Roman" w:cs="Times New Roman"/>
          <w:sz w:val="24"/>
          <w:szCs w:val="24"/>
        </w:rPr>
        <w:t xml:space="preserve"> (Fig .</w:t>
      </w:r>
      <w:r w:rsidR="00443D15">
        <w:rPr>
          <w:rFonts w:ascii="Times New Roman" w:hAnsi="Times New Roman" w:cs="Times New Roman"/>
          <w:sz w:val="24"/>
          <w:szCs w:val="24"/>
        </w:rPr>
        <w:t>1</w:t>
      </w:r>
      <w:r>
        <w:rPr>
          <w:rFonts w:ascii="Times New Roman" w:hAnsi="Times New Roman" w:cs="Times New Roman"/>
          <w:sz w:val="24"/>
          <w:szCs w:val="24"/>
        </w:rPr>
        <w:t>)</w:t>
      </w:r>
      <w:r w:rsidR="00443D15" w:rsidRPr="00443D15">
        <w:rPr>
          <w:rFonts w:ascii="Times New Roman" w:hAnsi="Times New Roman" w:cs="Times New Roman"/>
          <w:sz w:val="24"/>
          <w:szCs w:val="24"/>
        </w:rPr>
        <w:t xml:space="preserve"> </w:t>
      </w:r>
      <w:r w:rsidR="00443D15">
        <w:rPr>
          <w:rFonts w:ascii="Times New Roman" w:hAnsi="Times New Roman" w:cs="Times New Roman"/>
          <w:sz w:val="24"/>
          <w:szCs w:val="24"/>
        </w:rPr>
        <w:t>(</w:t>
      </w:r>
      <w:r w:rsidR="00443D15" w:rsidRPr="001B474B">
        <w:rPr>
          <w:rFonts w:ascii="Times New Roman" w:hAnsi="Times New Roman" w:cs="Times New Roman"/>
          <w:sz w:val="24"/>
          <w:szCs w:val="24"/>
        </w:rPr>
        <w:t>World Health Organization (WHO). Traditional Medicine Strategy</w:t>
      </w:r>
      <w:r w:rsidR="00443D15">
        <w:rPr>
          <w:rFonts w:ascii="Times New Roman" w:hAnsi="Times New Roman" w:cs="Times New Roman"/>
          <w:sz w:val="24"/>
          <w:szCs w:val="24"/>
        </w:rPr>
        <w:t>).</w:t>
      </w:r>
    </w:p>
    <w:p w14:paraId="217B5D3C" w14:textId="2259580F" w:rsidR="006C37B0" w:rsidRDefault="006C37B0" w:rsidP="006C37B0">
      <w:pPr>
        <w:spacing w:line="360" w:lineRule="auto"/>
        <w:jc w:val="both"/>
        <w:rPr>
          <w:rFonts w:ascii="Times New Roman" w:hAnsi="Times New Roman" w:cs="Times New Roman"/>
          <w:b/>
          <w:bCs/>
          <w:sz w:val="24"/>
          <w:szCs w:val="24"/>
        </w:rPr>
      </w:pPr>
      <w:r w:rsidRPr="006C37B0">
        <w:rPr>
          <w:rFonts w:ascii="Times New Roman" w:hAnsi="Times New Roman" w:cs="Times New Roman"/>
          <w:b/>
          <w:bCs/>
          <w:sz w:val="24"/>
          <w:szCs w:val="24"/>
        </w:rPr>
        <w:t xml:space="preserve">Basil: </w:t>
      </w:r>
    </w:p>
    <w:p w14:paraId="5CEC583B" w14:textId="50FB1A63" w:rsidR="00E069A5" w:rsidRPr="00E069A5" w:rsidRDefault="00E069A5" w:rsidP="00E069A5">
      <w:p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t>Basil is a tender, fragrant herb belonging to the mint family (</w:t>
      </w:r>
      <w:proofErr w:type="spellStart"/>
      <w:r w:rsidRPr="00E069A5">
        <w:rPr>
          <w:rFonts w:ascii="Times New Roman" w:hAnsi="Times New Roman" w:cs="Times New Roman"/>
          <w:i/>
          <w:iCs/>
          <w:sz w:val="24"/>
          <w:szCs w:val="24"/>
        </w:rPr>
        <w:t>Lamiaceae</w:t>
      </w:r>
      <w:proofErr w:type="spellEnd"/>
      <w:r w:rsidRPr="00E069A5">
        <w:rPr>
          <w:rFonts w:ascii="Times New Roman" w:hAnsi="Times New Roman" w:cs="Times New Roman"/>
          <w:sz w:val="24"/>
          <w:szCs w:val="24"/>
        </w:rPr>
        <w:t xml:space="preserve">). It is widely used in cooking and traditional medicine and has dozens of varieties, each with its own unique </w:t>
      </w:r>
      <w:proofErr w:type="spellStart"/>
      <w:r w:rsidRPr="00E069A5">
        <w:rPr>
          <w:rFonts w:ascii="Times New Roman" w:hAnsi="Times New Roman" w:cs="Times New Roman"/>
          <w:sz w:val="24"/>
          <w:szCs w:val="24"/>
        </w:rPr>
        <w:t>flavor</w:t>
      </w:r>
      <w:proofErr w:type="spellEnd"/>
      <w:r w:rsidRPr="00E069A5">
        <w:rPr>
          <w:rFonts w:ascii="Times New Roman" w:hAnsi="Times New Roman" w:cs="Times New Roman"/>
          <w:sz w:val="24"/>
          <w:szCs w:val="24"/>
        </w:rPr>
        <w:t xml:space="preserve"> profile</w:t>
      </w:r>
      <w:r w:rsidR="00443D15" w:rsidRPr="00443D15">
        <w:rPr>
          <w:rFonts w:ascii="Times New Roman" w:hAnsi="Times New Roman" w:cs="Times New Roman"/>
          <w:sz w:val="24"/>
          <w:szCs w:val="24"/>
        </w:rPr>
        <w:t xml:space="preserve"> </w:t>
      </w:r>
      <w:r w:rsidR="00443D15">
        <w:rPr>
          <w:rFonts w:ascii="Times New Roman" w:hAnsi="Times New Roman" w:cs="Times New Roman"/>
          <w:sz w:val="24"/>
          <w:szCs w:val="24"/>
        </w:rPr>
        <w:t>(</w:t>
      </w:r>
      <w:r w:rsidR="00443D15" w:rsidRPr="007F257C">
        <w:rPr>
          <w:rFonts w:ascii="Times New Roman" w:hAnsi="Times New Roman" w:cs="Times New Roman"/>
          <w:sz w:val="24"/>
          <w:szCs w:val="24"/>
        </w:rPr>
        <w:t>Fu Y</w:t>
      </w:r>
      <w:r w:rsidR="00443D15">
        <w:rPr>
          <w:rFonts w:ascii="Times New Roman" w:hAnsi="Times New Roman" w:cs="Times New Roman"/>
          <w:sz w:val="24"/>
          <w:szCs w:val="24"/>
        </w:rPr>
        <w:t xml:space="preserve"> </w:t>
      </w:r>
      <w:r w:rsidR="00443D15" w:rsidRPr="00D92A48">
        <w:rPr>
          <w:rFonts w:ascii="Times New Roman" w:hAnsi="Times New Roman" w:cs="Times New Roman"/>
          <w:i/>
          <w:iCs/>
          <w:sz w:val="24"/>
          <w:szCs w:val="24"/>
        </w:rPr>
        <w:t>et al.</w:t>
      </w:r>
      <w:r w:rsidR="00443D15">
        <w:rPr>
          <w:rFonts w:ascii="Times New Roman" w:hAnsi="Times New Roman" w:cs="Times New Roman"/>
          <w:sz w:val="24"/>
          <w:szCs w:val="24"/>
        </w:rPr>
        <w:t xml:space="preserve">2018 and </w:t>
      </w:r>
      <w:r w:rsidR="00443D15" w:rsidRPr="007F257C">
        <w:rPr>
          <w:rFonts w:ascii="Times New Roman" w:hAnsi="Times New Roman" w:cs="Times New Roman"/>
          <w:sz w:val="24"/>
          <w:szCs w:val="24"/>
        </w:rPr>
        <w:t>Zhao</w:t>
      </w:r>
      <w:r w:rsidR="00443D15">
        <w:rPr>
          <w:rFonts w:ascii="Times New Roman" w:hAnsi="Times New Roman" w:cs="Times New Roman"/>
          <w:sz w:val="24"/>
          <w:szCs w:val="24"/>
        </w:rPr>
        <w:t>,</w:t>
      </w:r>
      <w:r w:rsidR="00443D15" w:rsidRPr="007F257C">
        <w:rPr>
          <w:rFonts w:ascii="Times New Roman" w:hAnsi="Times New Roman" w:cs="Times New Roman"/>
          <w:sz w:val="24"/>
          <w:szCs w:val="24"/>
        </w:rPr>
        <w:t> </w:t>
      </w:r>
      <w:r w:rsidR="00443D15">
        <w:rPr>
          <w:rFonts w:ascii="Times New Roman" w:hAnsi="Times New Roman" w:cs="Times New Roman"/>
          <w:sz w:val="24"/>
          <w:szCs w:val="24"/>
        </w:rPr>
        <w:t>2013).</w:t>
      </w:r>
    </w:p>
    <w:p w14:paraId="7201C5D1" w14:textId="4D917131" w:rsidR="00E069A5" w:rsidRPr="00E069A5" w:rsidRDefault="00E069A5" w:rsidP="00E069A5">
      <w:p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t>Popular Varieties &amp; Uses:</w:t>
      </w:r>
    </w:p>
    <w:p w14:paraId="490EE2D4" w14:textId="77777777" w:rsidR="00E069A5" w:rsidRPr="00E069A5" w:rsidRDefault="00E069A5" w:rsidP="00E069A5">
      <w:pPr>
        <w:numPr>
          <w:ilvl w:val="0"/>
          <w:numId w:val="2"/>
        </w:num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t>Sweet / Genovese Basil: The most common variety used in Western cooking; it has large, sweet, peppery leaves and is the primary ingredient in pesto.</w:t>
      </w:r>
    </w:p>
    <w:p w14:paraId="5B20BB40" w14:textId="77777777" w:rsidR="00E069A5" w:rsidRPr="00E069A5" w:rsidRDefault="00E069A5" w:rsidP="00E069A5">
      <w:pPr>
        <w:numPr>
          <w:ilvl w:val="0"/>
          <w:numId w:val="2"/>
        </w:num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t xml:space="preserve">Thai Basil: Features purple stems and a distinct </w:t>
      </w:r>
      <w:proofErr w:type="spellStart"/>
      <w:r w:rsidRPr="00E069A5">
        <w:rPr>
          <w:rFonts w:ascii="Times New Roman" w:hAnsi="Times New Roman" w:cs="Times New Roman"/>
          <w:sz w:val="24"/>
          <w:szCs w:val="24"/>
        </w:rPr>
        <w:t>licorice</w:t>
      </w:r>
      <w:proofErr w:type="spellEnd"/>
      <w:r w:rsidRPr="00E069A5">
        <w:rPr>
          <w:rFonts w:ascii="Times New Roman" w:hAnsi="Times New Roman" w:cs="Times New Roman"/>
          <w:sz w:val="24"/>
          <w:szCs w:val="24"/>
        </w:rPr>
        <w:t xml:space="preserve">-anise </w:t>
      </w:r>
      <w:proofErr w:type="spellStart"/>
      <w:r w:rsidRPr="00E069A5">
        <w:rPr>
          <w:rFonts w:ascii="Times New Roman" w:hAnsi="Times New Roman" w:cs="Times New Roman"/>
          <w:sz w:val="24"/>
          <w:szCs w:val="24"/>
        </w:rPr>
        <w:t>flavor</w:t>
      </w:r>
      <w:proofErr w:type="spellEnd"/>
      <w:r w:rsidRPr="00E069A5">
        <w:rPr>
          <w:rFonts w:ascii="Times New Roman" w:hAnsi="Times New Roman" w:cs="Times New Roman"/>
          <w:sz w:val="24"/>
          <w:szCs w:val="24"/>
        </w:rPr>
        <w:t>, ideal for Southeast Asian stir-fries and curries.</w:t>
      </w:r>
    </w:p>
    <w:p w14:paraId="7793070F" w14:textId="306C7102" w:rsidR="00E069A5" w:rsidRPr="00E069A5" w:rsidRDefault="00E069A5" w:rsidP="006C37B0">
      <w:pPr>
        <w:numPr>
          <w:ilvl w:val="0"/>
          <w:numId w:val="2"/>
        </w:num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lastRenderedPageBreak/>
        <w:t xml:space="preserve">Holy Basil (Tulsi): Has a spicy, clove-like </w:t>
      </w:r>
      <w:proofErr w:type="spellStart"/>
      <w:r w:rsidRPr="00E069A5">
        <w:rPr>
          <w:rFonts w:ascii="Times New Roman" w:hAnsi="Times New Roman" w:cs="Times New Roman"/>
          <w:sz w:val="24"/>
          <w:szCs w:val="24"/>
        </w:rPr>
        <w:t>flavor</w:t>
      </w:r>
      <w:proofErr w:type="spellEnd"/>
      <w:r w:rsidRPr="00E069A5">
        <w:rPr>
          <w:rFonts w:ascii="Times New Roman" w:hAnsi="Times New Roman" w:cs="Times New Roman"/>
          <w:sz w:val="24"/>
          <w:szCs w:val="24"/>
        </w:rPr>
        <w:t xml:space="preserve"> and is primarily used in herbal teas and Ayurvedic medicine</w:t>
      </w:r>
      <w:r>
        <w:rPr>
          <w:rFonts w:ascii="Times New Roman" w:hAnsi="Times New Roman" w:cs="Times New Roman"/>
          <w:sz w:val="24"/>
          <w:szCs w:val="24"/>
        </w:rPr>
        <w:t xml:space="preserve"> (Fig.</w:t>
      </w:r>
      <w:r w:rsidR="00443D15">
        <w:rPr>
          <w:rFonts w:ascii="Times New Roman" w:hAnsi="Times New Roman" w:cs="Times New Roman"/>
          <w:sz w:val="24"/>
          <w:szCs w:val="24"/>
        </w:rPr>
        <w:t>1</w:t>
      </w:r>
      <w:r>
        <w:rPr>
          <w:rFonts w:ascii="Times New Roman" w:hAnsi="Times New Roman" w:cs="Times New Roman"/>
          <w:sz w:val="24"/>
          <w:szCs w:val="24"/>
        </w:rPr>
        <w:t>).</w:t>
      </w:r>
    </w:p>
    <w:p w14:paraId="637A9649" w14:textId="77777777" w:rsidR="00CA7B31" w:rsidRDefault="00CA7B31" w:rsidP="001B474B">
      <w:pPr>
        <w:spacing w:line="360" w:lineRule="auto"/>
        <w:jc w:val="both"/>
        <w:rPr>
          <w:rFonts w:ascii="Times New Roman" w:hAnsi="Times New Roman" w:cs="Times New Roman"/>
          <w:b/>
          <w:bCs/>
          <w:sz w:val="24"/>
          <w:szCs w:val="24"/>
        </w:rPr>
      </w:pPr>
    </w:p>
    <w:p w14:paraId="5BD66673" w14:textId="42CD9283" w:rsidR="006C37B0" w:rsidRDefault="006C37B0" w:rsidP="001B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Lemon Balm:</w:t>
      </w:r>
    </w:p>
    <w:p w14:paraId="787BD564" w14:textId="5C6283F4" w:rsidR="00E069A5" w:rsidRPr="00E069A5" w:rsidRDefault="00E069A5" w:rsidP="001B474B">
      <w:pPr>
        <w:spacing w:line="360" w:lineRule="auto"/>
        <w:jc w:val="both"/>
        <w:rPr>
          <w:rFonts w:ascii="Times New Roman" w:hAnsi="Times New Roman" w:cs="Times New Roman"/>
          <w:sz w:val="24"/>
          <w:szCs w:val="24"/>
        </w:rPr>
      </w:pPr>
      <w:r w:rsidRPr="00E069A5">
        <w:rPr>
          <w:rFonts w:ascii="Times New Roman" w:hAnsi="Times New Roman" w:cs="Times New Roman"/>
          <w:sz w:val="24"/>
          <w:szCs w:val="24"/>
        </w:rPr>
        <w:t>Lemon balm (</w:t>
      </w:r>
      <w:r w:rsidRPr="00E069A5">
        <w:rPr>
          <w:rFonts w:ascii="Times New Roman" w:hAnsi="Times New Roman" w:cs="Times New Roman"/>
          <w:i/>
          <w:iCs/>
          <w:sz w:val="24"/>
          <w:szCs w:val="24"/>
        </w:rPr>
        <w:t>Melissa officinalis</w:t>
      </w:r>
      <w:r w:rsidRPr="00E069A5">
        <w:rPr>
          <w:rFonts w:ascii="Times New Roman" w:hAnsi="Times New Roman" w:cs="Times New Roman"/>
          <w:sz w:val="24"/>
          <w:szCs w:val="24"/>
        </w:rPr>
        <w:t>) is a perennial </w:t>
      </w:r>
      <w:hyperlink r:id="rId20" w:tooltip="Herbaceous plant" w:history="1">
        <w:r w:rsidRPr="00E069A5">
          <w:rPr>
            <w:rStyle w:val="Hyperlink"/>
            <w:rFonts w:ascii="Times New Roman" w:hAnsi="Times New Roman" w:cs="Times New Roman"/>
            <w:color w:val="auto"/>
            <w:sz w:val="24"/>
            <w:szCs w:val="24"/>
            <w:u w:val="none"/>
          </w:rPr>
          <w:t>herbaceous plant</w:t>
        </w:r>
      </w:hyperlink>
      <w:r w:rsidRPr="00E069A5">
        <w:rPr>
          <w:rFonts w:ascii="Times New Roman" w:hAnsi="Times New Roman" w:cs="Times New Roman"/>
          <w:sz w:val="24"/>
          <w:szCs w:val="24"/>
        </w:rPr>
        <w:t> in the </w:t>
      </w:r>
      <w:hyperlink r:id="rId21" w:tooltip="Lamiaceae" w:history="1">
        <w:r w:rsidRPr="00E069A5">
          <w:rPr>
            <w:rStyle w:val="Hyperlink"/>
            <w:rFonts w:ascii="Times New Roman" w:hAnsi="Times New Roman" w:cs="Times New Roman"/>
            <w:color w:val="auto"/>
            <w:sz w:val="24"/>
            <w:szCs w:val="24"/>
            <w:u w:val="none"/>
          </w:rPr>
          <w:t>mint family</w:t>
        </w:r>
      </w:hyperlink>
      <w:r w:rsidRPr="00E069A5">
        <w:rPr>
          <w:rFonts w:ascii="Times New Roman" w:hAnsi="Times New Roman" w:cs="Times New Roman"/>
          <w:sz w:val="24"/>
          <w:szCs w:val="24"/>
        </w:rPr>
        <w:t>. It grows to a maximum height of 1 m (3+</w:t>
      </w:r>
      <w:r w:rsidRPr="00E069A5">
        <w:rPr>
          <w:rFonts w:ascii="Times New Roman" w:hAnsi="Times New Roman" w:cs="Times New Roman"/>
          <w:sz w:val="24"/>
          <w:szCs w:val="24"/>
          <w:vertAlign w:val="superscript"/>
        </w:rPr>
        <w:t>1</w:t>
      </w:r>
      <w:r w:rsidRPr="00E069A5">
        <w:rPr>
          <w:rFonts w:ascii="Times New Roman" w:hAnsi="Times New Roman" w:cs="Times New Roman"/>
          <w:sz w:val="24"/>
          <w:szCs w:val="24"/>
        </w:rPr>
        <w:t>⁄</w:t>
      </w:r>
      <w:r w:rsidRPr="00E069A5">
        <w:rPr>
          <w:rFonts w:ascii="Times New Roman" w:hAnsi="Times New Roman" w:cs="Times New Roman"/>
          <w:sz w:val="24"/>
          <w:szCs w:val="24"/>
          <w:vertAlign w:val="subscript"/>
        </w:rPr>
        <w:t>2</w:t>
      </w:r>
      <w:r w:rsidRPr="00E069A5">
        <w:rPr>
          <w:rFonts w:ascii="Times New Roman" w:hAnsi="Times New Roman" w:cs="Times New Roman"/>
          <w:sz w:val="24"/>
          <w:szCs w:val="24"/>
        </w:rPr>
        <w:t> ft). The species is </w:t>
      </w:r>
      <w:hyperlink r:id="rId22" w:tooltip="Native plant" w:history="1">
        <w:r w:rsidRPr="00E069A5">
          <w:rPr>
            <w:rStyle w:val="Hyperlink"/>
            <w:rFonts w:ascii="Times New Roman" w:hAnsi="Times New Roman" w:cs="Times New Roman"/>
            <w:color w:val="auto"/>
            <w:sz w:val="24"/>
            <w:szCs w:val="24"/>
            <w:u w:val="none"/>
          </w:rPr>
          <w:t>native</w:t>
        </w:r>
      </w:hyperlink>
      <w:r w:rsidRPr="00E069A5">
        <w:rPr>
          <w:rFonts w:ascii="Times New Roman" w:hAnsi="Times New Roman" w:cs="Times New Roman"/>
          <w:sz w:val="24"/>
          <w:szCs w:val="24"/>
        </w:rPr>
        <w:t> to south-central Europe, the </w:t>
      </w:r>
      <w:hyperlink r:id="rId23" w:tooltip="Mediterranean" w:history="1">
        <w:r w:rsidRPr="00E069A5">
          <w:rPr>
            <w:rStyle w:val="Hyperlink"/>
            <w:rFonts w:ascii="Times New Roman" w:hAnsi="Times New Roman" w:cs="Times New Roman"/>
            <w:color w:val="auto"/>
            <w:sz w:val="24"/>
            <w:szCs w:val="24"/>
            <w:u w:val="none"/>
          </w:rPr>
          <w:t>Mediterranean</w:t>
        </w:r>
      </w:hyperlink>
      <w:r w:rsidRPr="00E069A5">
        <w:rPr>
          <w:rFonts w:ascii="Times New Roman" w:hAnsi="Times New Roman" w:cs="Times New Roman"/>
          <w:sz w:val="24"/>
          <w:szCs w:val="24"/>
        </w:rPr>
        <w:t>, Central Asia, and Iran. It is naturalized worldwide. It grows easily from </w:t>
      </w:r>
      <w:hyperlink r:id="rId24" w:tooltip="Seed" w:history="1">
        <w:r w:rsidRPr="00E069A5">
          <w:rPr>
            <w:rStyle w:val="Hyperlink"/>
            <w:rFonts w:ascii="Times New Roman" w:hAnsi="Times New Roman" w:cs="Times New Roman"/>
            <w:color w:val="auto"/>
            <w:sz w:val="24"/>
            <w:szCs w:val="24"/>
            <w:u w:val="none"/>
          </w:rPr>
          <w:t>seed</w:t>
        </w:r>
      </w:hyperlink>
      <w:r w:rsidRPr="00E069A5">
        <w:rPr>
          <w:rFonts w:ascii="Times New Roman" w:hAnsi="Times New Roman" w:cs="Times New Roman"/>
          <w:sz w:val="24"/>
          <w:szCs w:val="24"/>
        </w:rPr>
        <w:t> in rich, moist </w:t>
      </w:r>
      <w:hyperlink r:id="rId25" w:tooltip="Soil" w:history="1">
        <w:r w:rsidRPr="00E069A5">
          <w:rPr>
            <w:rStyle w:val="Hyperlink"/>
            <w:rFonts w:ascii="Times New Roman" w:hAnsi="Times New Roman" w:cs="Times New Roman"/>
            <w:color w:val="auto"/>
            <w:sz w:val="24"/>
            <w:szCs w:val="24"/>
            <w:u w:val="none"/>
          </w:rPr>
          <w:t>soil</w:t>
        </w:r>
      </w:hyperlink>
      <w:r w:rsidRPr="00E069A5">
        <w:rPr>
          <w:rFonts w:ascii="Times New Roman" w:hAnsi="Times New Roman" w:cs="Times New Roman"/>
          <w:sz w:val="24"/>
          <w:szCs w:val="24"/>
        </w:rPr>
        <w:t>.</w:t>
      </w:r>
      <w:r>
        <w:rPr>
          <w:rFonts w:ascii="Times New Roman" w:hAnsi="Times New Roman" w:cs="Times New Roman"/>
          <w:sz w:val="24"/>
          <w:szCs w:val="24"/>
        </w:rPr>
        <w:t xml:space="preserve"> </w:t>
      </w:r>
      <w:r w:rsidRPr="00E069A5">
        <w:rPr>
          <w:rFonts w:ascii="Times New Roman" w:hAnsi="Times New Roman" w:cs="Times New Roman"/>
          <w:sz w:val="24"/>
          <w:szCs w:val="24"/>
        </w:rPr>
        <w:t>Lemon balm grows vigorously from seed or vegetative fragments in </w:t>
      </w:r>
      <w:hyperlink r:id="rId26" w:tooltip="Temperate climate" w:history="1">
        <w:r w:rsidRPr="00E069A5">
          <w:rPr>
            <w:rStyle w:val="Hyperlink"/>
            <w:rFonts w:ascii="Times New Roman" w:hAnsi="Times New Roman" w:cs="Times New Roman"/>
            <w:color w:val="auto"/>
            <w:sz w:val="24"/>
            <w:szCs w:val="24"/>
            <w:u w:val="none"/>
          </w:rPr>
          <w:t>temperate</w:t>
        </w:r>
      </w:hyperlink>
      <w:r w:rsidRPr="00E069A5">
        <w:rPr>
          <w:rFonts w:ascii="Times New Roman" w:hAnsi="Times New Roman" w:cs="Times New Roman"/>
          <w:sz w:val="24"/>
          <w:szCs w:val="24"/>
        </w:rPr>
        <w:t> zones</w:t>
      </w:r>
      <w:r w:rsidR="00443D15" w:rsidRPr="00443D15">
        <w:rPr>
          <w:rFonts w:ascii="Times New Roman" w:hAnsi="Times New Roman" w:cs="Times New Roman"/>
          <w:sz w:val="24"/>
          <w:szCs w:val="24"/>
        </w:rPr>
        <w:t xml:space="preserve"> </w:t>
      </w:r>
      <w:r w:rsidR="00443D15">
        <w:rPr>
          <w:rFonts w:ascii="Times New Roman" w:hAnsi="Times New Roman" w:cs="Times New Roman"/>
          <w:sz w:val="24"/>
          <w:szCs w:val="24"/>
        </w:rPr>
        <w:t>(</w:t>
      </w:r>
      <w:r w:rsidR="00443D15" w:rsidRPr="007F257C">
        <w:rPr>
          <w:rFonts w:ascii="Times New Roman" w:hAnsi="Times New Roman" w:cs="Times New Roman"/>
          <w:sz w:val="24"/>
          <w:szCs w:val="24"/>
        </w:rPr>
        <w:t>Fu Y</w:t>
      </w:r>
      <w:r w:rsidR="00443D15">
        <w:rPr>
          <w:rFonts w:ascii="Times New Roman" w:hAnsi="Times New Roman" w:cs="Times New Roman"/>
          <w:sz w:val="24"/>
          <w:szCs w:val="24"/>
        </w:rPr>
        <w:t xml:space="preserve"> </w:t>
      </w:r>
      <w:r w:rsidR="00443D15" w:rsidRPr="00D92A48">
        <w:rPr>
          <w:rFonts w:ascii="Times New Roman" w:hAnsi="Times New Roman" w:cs="Times New Roman"/>
          <w:i/>
          <w:iCs/>
          <w:sz w:val="24"/>
          <w:szCs w:val="24"/>
        </w:rPr>
        <w:t>et al.</w:t>
      </w:r>
      <w:r w:rsidR="00443D15">
        <w:rPr>
          <w:rFonts w:ascii="Times New Roman" w:hAnsi="Times New Roman" w:cs="Times New Roman"/>
          <w:sz w:val="24"/>
          <w:szCs w:val="24"/>
        </w:rPr>
        <w:t xml:space="preserve">2018 and </w:t>
      </w:r>
      <w:r w:rsidR="00443D15" w:rsidRPr="007F257C">
        <w:rPr>
          <w:rFonts w:ascii="Times New Roman" w:hAnsi="Times New Roman" w:cs="Times New Roman"/>
          <w:sz w:val="24"/>
          <w:szCs w:val="24"/>
        </w:rPr>
        <w:t>Zhao</w:t>
      </w:r>
      <w:r w:rsidR="00443D15">
        <w:rPr>
          <w:rFonts w:ascii="Times New Roman" w:hAnsi="Times New Roman" w:cs="Times New Roman"/>
          <w:sz w:val="24"/>
          <w:szCs w:val="24"/>
        </w:rPr>
        <w:t>,</w:t>
      </w:r>
      <w:r w:rsidR="00443D15" w:rsidRPr="007F257C">
        <w:rPr>
          <w:rFonts w:ascii="Times New Roman" w:hAnsi="Times New Roman" w:cs="Times New Roman"/>
          <w:sz w:val="24"/>
          <w:szCs w:val="24"/>
        </w:rPr>
        <w:t> </w:t>
      </w:r>
      <w:r w:rsidR="00443D15">
        <w:rPr>
          <w:rFonts w:ascii="Times New Roman" w:hAnsi="Times New Roman" w:cs="Times New Roman"/>
          <w:sz w:val="24"/>
          <w:szCs w:val="24"/>
        </w:rPr>
        <w:t>2013).</w:t>
      </w:r>
      <w:r w:rsidR="00443D15" w:rsidRPr="007F257C">
        <w:rPr>
          <w:rFonts w:ascii="Times New Roman" w:hAnsi="Times New Roman" w:cs="Times New Roman"/>
          <w:sz w:val="24"/>
          <w:szCs w:val="24"/>
        </w:rPr>
        <w:t xml:space="preserve"> </w:t>
      </w:r>
      <w:r w:rsidRPr="00E069A5">
        <w:rPr>
          <w:rFonts w:ascii="Times New Roman" w:hAnsi="Times New Roman" w:cs="Times New Roman"/>
          <w:sz w:val="24"/>
          <w:szCs w:val="24"/>
        </w:rPr>
        <w:t xml:space="preserve"> Key producing countries such as Hungary, Egypt, Ireland, and Italy cultivate a variety of </w:t>
      </w:r>
      <w:hyperlink r:id="rId27" w:tooltip="Cultivar" w:history="1">
        <w:r w:rsidRPr="00E069A5">
          <w:rPr>
            <w:rStyle w:val="Hyperlink"/>
            <w:rFonts w:ascii="Times New Roman" w:hAnsi="Times New Roman" w:cs="Times New Roman"/>
            <w:color w:val="auto"/>
            <w:sz w:val="24"/>
            <w:szCs w:val="24"/>
            <w:u w:val="none"/>
          </w:rPr>
          <w:t>cultivars</w:t>
        </w:r>
      </w:hyperlink>
      <w:r w:rsidRPr="00E069A5">
        <w:rPr>
          <w:rFonts w:ascii="Times New Roman" w:hAnsi="Times New Roman" w:cs="Times New Roman"/>
          <w:sz w:val="24"/>
          <w:szCs w:val="24"/>
        </w:rPr>
        <w:t> for hand-harvested leaves and low-yield essential oils. It is used in </w:t>
      </w:r>
      <w:hyperlink r:id="rId28" w:tooltip="Carmelite Water" w:history="1">
        <w:r w:rsidRPr="00E069A5">
          <w:rPr>
            <w:rStyle w:val="Hyperlink"/>
            <w:rFonts w:ascii="Times New Roman" w:hAnsi="Times New Roman" w:cs="Times New Roman"/>
            <w:color w:val="auto"/>
            <w:sz w:val="24"/>
            <w:szCs w:val="24"/>
            <w:u w:val="none"/>
          </w:rPr>
          <w:t>Carmelite Water</w:t>
        </w:r>
      </w:hyperlink>
      <w:r w:rsidRPr="00E069A5">
        <w:rPr>
          <w:rFonts w:ascii="Times New Roman" w:hAnsi="Times New Roman" w:cs="Times New Roman"/>
          <w:sz w:val="24"/>
          <w:szCs w:val="24"/>
        </w:rPr>
        <w:t>, as an </w:t>
      </w:r>
      <w:hyperlink r:id="rId29" w:tooltip="Ornamental plant" w:history="1">
        <w:r w:rsidRPr="00E069A5">
          <w:rPr>
            <w:rStyle w:val="Hyperlink"/>
            <w:rFonts w:ascii="Times New Roman" w:hAnsi="Times New Roman" w:cs="Times New Roman"/>
            <w:color w:val="auto"/>
            <w:sz w:val="24"/>
            <w:szCs w:val="24"/>
            <w:u w:val="none"/>
          </w:rPr>
          <w:t>ornamental plant</w:t>
        </w:r>
      </w:hyperlink>
      <w:r w:rsidRPr="00E069A5">
        <w:rPr>
          <w:rFonts w:ascii="Times New Roman" w:hAnsi="Times New Roman" w:cs="Times New Roman"/>
          <w:sz w:val="24"/>
          <w:szCs w:val="24"/>
        </w:rPr>
        <w:t>, in </w:t>
      </w:r>
      <w:hyperlink r:id="rId30" w:tooltip="Perfume" w:history="1">
        <w:r w:rsidRPr="00E069A5">
          <w:rPr>
            <w:rStyle w:val="Hyperlink"/>
            <w:rFonts w:ascii="Times New Roman" w:hAnsi="Times New Roman" w:cs="Times New Roman"/>
            <w:color w:val="auto"/>
            <w:sz w:val="24"/>
            <w:szCs w:val="24"/>
            <w:u w:val="none"/>
          </w:rPr>
          <w:t>perfumes</w:t>
        </w:r>
      </w:hyperlink>
      <w:r w:rsidRPr="00E069A5">
        <w:rPr>
          <w:rFonts w:ascii="Times New Roman" w:hAnsi="Times New Roman" w:cs="Times New Roman"/>
          <w:sz w:val="24"/>
          <w:szCs w:val="24"/>
        </w:rPr>
        <w:t> and </w:t>
      </w:r>
      <w:hyperlink r:id="rId31" w:tooltip="Toothpaste" w:history="1">
        <w:r w:rsidRPr="00E069A5">
          <w:rPr>
            <w:rStyle w:val="Hyperlink"/>
            <w:rFonts w:ascii="Times New Roman" w:hAnsi="Times New Roman" w:cs="Times New Roman"/>
            <w:color w:val="auto"/>
            <w:sz w:val="24"/>
            <w:szCs w:val="24"/>
            <w:u w:val="none"/>
          </w:rPr>
          <w:t>toothpaste</w:t>
        </w:r>
      </w:hyperlink>
      <w:r w:rsidRPr="00E069A5">
        <w:rPr>
          <w:rFonts w:ascii="Times New Roman" w:hAnsi="Times New Roman" w:cs="Times New Roman"/>
          <w:sz w:val="24"/>
          <w:szCs w:val="24"/>
        </w:rPr>
        <w:t>, as a raw or cooked herb in various foods and </w:t>
      </w:r>
      <w:hyperlink r:id="rId32" w:tooltip="Tea" w:history="1">
        <w:r w:rsidRPr="00E069A5">
          <w:rPr>
            <w:rStyle w:val="Hyperlink"/>
            <w:rFonts w:ascii="Times New Roman" w:hAnsi="Times New Roman" w:cs="Times New Roman"/>
            <w:color w:val="auto"/>
            <w:sz w:val="24"/>
            <w:szCs w:val="24"/>
            <w:u w:val="none"/>
          </w:rPr>
          <w:t>teas</w:t>
        </w:r>
      </w:hyperlink>
      <w:r w:rsidRPr="00E069A5">
        <w:rPr>
          <w:rFonts w:ascii="Times New Roman" w:hAnsi="Times New Roman" w:cs="Times New Roman"/>
          <w:sz w:val="24"/>
          <w:szCs w:val="24"/>
        </w:rPr>
        <w:t>, and aromatic essential oils</w:t>
      </w:r>
      <w:r w:rsidR="00443D15">
        <w:rPr>
          <w:rFonts w:ascii="Times New Roman" w:hAnsi="Times New Roman" w:cs="Times New Roman"/>
          <w:sz w:val="24"/>
          <w:szCs w:val="24"/>
        </w:rPr>
        <w:t xml:space="preserve"> (Fig.1).</w:t>
      </w:r>
    </w:p>
    <w:p w14:paraId="05C7B58B" w14:textId="6B94A64A" w:rsidR="006C37B0" w:rsidRDefault="006C37B0" w:rsidP="001B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Marigold:</w:t>
      </w:r>
    </w:p>
    <w:p w14:paraId="66C2EA50" w14:textId="11BD17B5" w:rsidR="0009055B" w:rsidRPr="0009055B" w:rsidRDefault="0009055B" w:rsidP="0009055B">
      <w:pPr>
        <w:spacing w:line="360" w:lineRule="auto"/>
        <w:jc w:val="both"/>
        <w:rPr>
          <w:rFonts w:ascii="Times New Roman" w:hAnsi="Times New Roman" w:cs="Times New Roman"/>
          <w:sz w:val="24"/>
          <w:szCs w:val="24"/>
        </w:rPr>
      </w:pPr>
      <w:r w:rsidRPr="0009055B">
        <w:rPr>
          <w:rFonts w:ascii="Times New Roman" w:hAnsi="Times New Roman" w:cs="Times New Roman"/>
          <w:sz w:val="24"/>
          <w:szCs w:val="24"/>
        </w:rPr>
        <w:t>The florets are </w:t>
      </w:r>
      <w:hyperlink r:id="rId33" w:tooltip="Edible flower" w:history="1">
        <w:r w:rsidRPr="0009055B">
          <w:rPr>
            <w:rStyle w:val="Hyperlink"/>
            <w:rFonts w:ascii="Times New Roman" w:hAnsi="Times New Roman" w:cs="Times New Roman"/>
            <w:color w:val="auto"/>
            <w:sz w:val="24"/>
            <w:szCs w:val="24"/>
            <w:u w:val="none"/>
          </w:rPr>
          <w:t>edible</w:t>
        </w:r>
      </w:hyperlink>
      <w:r w:rsidRPr="0009055B">
        <w:rPr>
          <w:rFonts w:ascii="Times New Roman" w:hAnsi="Times New Roman" w:cs="Times New Roman"/>
          <w:sz w:val="24"/>
          <w:szCs w:val="24"/>
        </w:rPr>
        <w:t>. They are often included in </w:t>
      </w:r>
      <w:hyperlink r:id="rId34" w:tooltip="Salads" w:history="1">
        <w:r w:rsidRPr="0009055B">
          <w:rPr>
            <w:rStyle w:val="Hyperlink"/>
            <w:rFonts w:ascii="Times New Roman" w:hAnsi="Times New Roman" w:cs="Times New Roman"/>
            <w:color w:val="auto"/>
            <w:sz w:val="24"/>
            <w:szCs w:val="24"/>
            <w:u w:val="none"/>
          </w:rPr>
          <w:t>salads</w:t>
        </w:r>
      </w:hyperlink>
      <w:r w:rsidR="008E5126">
        <w:rPr>
          <w:rFonts w:ascii="Times New Roman" w:hAnsi="Times New Roman" w:cs="Times New Roman"/>
          <w:sz w:val="24"/>
          <w:szCs w:val="24"/>
          <w:vertAlign w:val="superscript"/>
        </w:rPr>
        <w:t xml:space="preserve"> </w:t>
      </w:r>
      <w:r w:rsidRPr="0009055B">
        <w:rPr>
          <w:rFonts w:ascii="Times New Roman" w:hAnsi="Times New Roman" w:cs="Times New Roman"/>
          <w:sz w:val="24"/>
          <w:szCs w:val="24"/>
        </w:rPr>
        <w:t xml:space="preserve">for their </w:t>
      </w:r>
      <w:r w:rsidR="000F5E5C" w:rsidRPr="0009055B">
        <w:rPr>
          <w:rFonts w:ascii="Times New Roman" w:hAnsi="Times New Roman" w:cs="Times New Roman"/>
          <w:sz w:val="24"/>
          <w:szCs w:val="24"/>
        </w:rPr>
        <w:t>colour</w:t>
      </w:r>
      <w:r w:rsidRPr="0009055B">
        <w:rPr>
          <w:rFonts w:ascii="Times New Roman" w:hAnsi="Times New Roman" w:cs="Times New Roman"/>
          <w:sz w:val="24"/>
          <w:szCs w:val="24"/>
        </w:rPr>
        <w:t xml:space="preserve"> or added to dishes as a garnish in lieu of </w:t>
      </w:r>
      <w:hyperlink r:id="rId35" w:tooltip="Saffron" w:history="1">
        <w:r w:rsidRPr="0009055B">
          <w:rPr>
            <w:rStyle w:val="Hyperlink"/>
            <w:rFonts w:ascii="Times New Roman" w:hAnsi="Times New Roman" w:cs="Times New Roman"/>
            <w:color w:val="auto"/>
            <w:sz w:val="24"/>
            <w:szCs w:val="24"/>
            <w:u w:val="none"/>
          </w:rPr>
          <w:t>saffron</w:t>
        </w:r>
      </w:hyperlink>
      <w:r w:rsidRPr="0009055B">
        <w:rPr>
          <w:rFonts w:ascii="Times New Roman" w:hAnsi="Times New Roman" w:cs="Times New Roman"/>
          <w:sz w:val="24"/>
          <w:szCs w:val="24"/>
        </w:rPr>
        <w:t>. While the leaves are also edible, they are generally not considered palatable, though historically they have been incorporated into </w:t>
      </w:r>
      <w:hyperlink r:id="rId36" w:tooltip="Potherb" w:history="1">
        <w:r w:rsidRPr="0009055B">
          <w:rPr>
            <w:rStyle w:val="Hyperlink"/>
            <w:rFonts w:ascii="Times New Roman" w:hAnsi="Times New Roman" w:cs="Times New Roman"/>
            <w:color w:val="auto"/>
            <w:sz w:val="24"/>
            <w:szCs w:val="24"/>
            <w:u w:val="none"/>
          </w:rPr>
          <w:t>potherb</w:t>
        </w:r>
      </w:hyperlink>
      <w:r w:rsidRPr="0009055B">
        <w:rPr>
          <w:rFonts w:ascii="Times New Roman" w:hAnsi="Times New Roman" w:cs="Times New Roman"/>
          <w:sz w:val="24"/>
          <w:szCs w:val="24"/>
        </w:rPr>
        <w:t> and salads. Additionally, the plant is utilized for making tea</w:t>
      </w:r>
      <w:r>
        <w:rPr>
          <w:rFonts w:ascii="Times New Roman" w:hAnsi="Times New Roman" w:cs="Times New Roman"/>
          <w:sz w:val="24"/>
          <w:szCs w:val="24"/>
        </w:rPr>
        <w:t xml:space="preserve">, </w:t>
      </w:r>
      <w:r w:rsidRPr="0009055B">
        <w:rPr>
          <w:rFonts w:ascii="Times New Roman" w:hAnsi="Times New Roman" w:cs="Times New Roman"/>
          <w:sz w:val="24"/>
          <w:szCs w:val="24"/>
        </w:rPr>
        <w:t>Flowers were used in </w:t>
      </w:r>
      <w:hyperlink r:id="rId37" w:tooltip="Ancient Greek" w:history="1">
        <w:r w:rsidRPr="0009055B">
          <w:rPr>
            <w:rStyle w:val="Hyperlink"/>
            <w:rFonts w:ascii="Times New Roman" w:hAnsi="Times New Roman" w:cs="Times New Roman"/>
            <w:color w:val="auto"/>
            <w:sz w:val="24"/>
            <w:szCs w:val="24"/>
            <w:u w:val="none"/>
          </w:rPr>
          <w:t>ancient Greek</w:t>
        </w:r>
      </w:hyperlink>
      <w:r w:rsidRPr="0009055B">
        <w:rPr>
          <w:rFonts w:ascii="Times New Roman" w:hAnsi="Times New Roman" w:cs="Times New Roman"/>
          <w:sz w:val="24"/>
          <w:szCs w:val="24"/>
        </w:rPr>
        <w:t>, </w:t>
      </w:r>
      <w:hyperlink r:id="rId38" w:tooltip="Ancient Rome" w:history="1">
        <w:r w:rsidRPr="0009055B">
          <w:rPr>
            <w:rStyle w:val="Hyperlink"/>
            <w:rFonts w:ascii="Times New Roman" w:hAnsi="Times New Roman" w:cs="Times New Roman"/>
            <w:color w:val="auto"/>
            <w:sz w:val="24"/>
            <w:szCs w:val="24"/>
            <w:u w:val="none"/>
          </w:rPr>
          <w:t>Roman</w:t>
        </w:r>
      </w:hyperlink>
      <w:r w:rsidRPr="0009055B">
        <w:rPr>
          <w:rFonts w:ascii="Times New Roman" w:hAnsi="Times New Roman" w:cs="Times New Roman"/>
          <w:sz w:val="24"/>
          <w:szCs w:val="24"/>
        </w:rPr>
        <w:t>, </w:t>
      </w:r>
      <w:hyperlink r:id="rId39" w:tooltip="Middle Eastern" w:history="1">
        <w:r w:rsidRPr="0009055B">
          <w:rPr>
            <w:rStyle w:val="Hyperlink"/>
            <w:rFonts w:ascii="Times New Roman" w:hAnsi="Times New Roman" w:cs="Times New Roman"/>
            <w:color w:val="auto"/>
            <w:sz w:val="24"/>
            <w:szCs w:val="24"/>
            <w:u w:val="none"/>
          </w:rPr>
          <w:t>Middle</w:t>
        </w:r>
        <w:r>
          <w:rPr>
            <w:rStyle w:val="Hyperlink"/>
            <w:rFonts w:ascii="Times New Roman" w:hAnsi="Times New Roman" w:cs="Times New Roman"/>
            <w:color w:val="auto"/>
            <w:sz w:val="24"/>
            <w:szCs w:val="24"/>
            <w:u w:val="none"/>
          </w:rPr>
          <w:t xml:space="preserve"> </w:t>
        </w:r>
        <w:r w:rsidRPr="0009055B">
          <w:rPr>
            <w:rStyle w:val="Hyperlink"/>
            <w:rFonts w:ascii="Times New Roman" w:hAnsi="Times New Roman" w:cs="Times New Roman"/>
            <w:color w:val="auto"/>
            <w:sz w:val="24"/>
            <w:szCs w:val="24"/>
            <w:u w:val="none"/>
          </w:rPr>
          <w:t>Eastern</w:t>
        </w:r>
      </w:hyperlink>
      <w:r w:rsidRPr="0009055B">
        <w:rPr>
          <w:rFonts w:ascii="Times New Roman" w:hAnsi="Times New Roman" w:cs="Times New Roman"/>
          <w:sz w:val="24"/>
          <w:szCs w:val="24"/>
        </w:rPr>
        <w:t>, and </w:t>
      </w:r>
      <w:hyperlink r:id="rId40" w:tooltip="India" w:history="1">
        <w:r w:rsidRPr="0009055B">
          <w:rPr>
            <w:rStyle w:val="Hyperlink"/>
            <w:rFonts w:ascii="Times New Roman" w:hAnsi="Times New Roman" w:cs="Times New Roman"/>
            <w:color w:val="auto"/>
            <w:sz w:val="24"/>
            <w:szCs w:val="24"/>
            <w:u w:val="none"/>
          </w:rPr>
          <w:t>Indian</w:t>
        </w:r>
      </w:hyperlink>
      <w:r w:rsidRPr="0009055B">
        <w:rPr>
          <w:rFonts w:ascii="Times New Roman" w:hAnsi="Times New Roman" w:cs="Times New Roman"/>
          <w:sz w:val="24"/>
          <w:szCs w:val="24"/>
        </w:rPr>
        <w:t> cultures as a </w:t>
      </w:r>
      <w:hyperlink r:id="rId41" w:tooltip="Medicinal herb" w:history="1">
        <w:r w:rsidRPr="0009055B">
          <w:rPr>
            <w:rStyle w:val="Hyperlink"/>
            <w:rFonts w:ascii="Times New Roman" w:hAnsi="Times New Roman" w:cs="Times New Roman"/>
            <w:color w:val="auto"/>
            <w:sz w:val="24"/>
            <w:szCs w:val="24"/>
            <w:u w:val="none"/>
          </w:rPr>
          <w:t>medicinal herb</w:t>
        </w:r>
      </w:hyperlink>
      <w:r w:rsidRPr="0009055B">
        <w:rPr>
          <w:rFonts w:ascii="Times New Roman" w:hAnsi="Times New Roman" w:cs="Times New Roman"/>
          <w:sz w:val="24"/>
          <w:szCs w:val="24"/>
        </w:rPr>
        <w:t>, as well as a </w:t>
      </w:r>
      <w:hyperlink r:id="rId42" w:tooltip="Dye" w:history="1">
        <w:r w:rsidRPr="0009055B">
          <w:rPr>
            <w:rStyle w:val="Hyperlink"/>
            <w:rFonts w:ascii="Times New Roman" w:hAnsi="Times New Roman" w:cs="Times New Roman"/>
            <w:color w:val="auto"/>
            <w:sz w:val="24"/>
            <w:szCs w:val="24"/>
            <w:u w:val="none"/>
          </w:rPr>
          <w:t>dye</w:t>
        </w:r>
      </w:hyperlink>
      <w:r w:rsidRPr="0009055B">
        <w:rPr>
          <w:rFonts w:ascii="Times New Roman" w:hAnsi="Times New Roman" w:cs="Times New Roman"/>
          <w:sz w:val="24"/>
          <w:szCs w:val="24"/>
        </w:rPr>
        <w:t> for fabrics, foods, and cosmetics. Many of these uses persist today. They are also used to make an oil that is widely used in skin products</w:t>
      </w:r>
      <w:r w:rsidR="000F5E5C">
        <w:rPr>
          <w:rFonts w:ascii="Times New Roman" w:hAnsi="Times New Roman" w:cs="Times New Roman"/>
          <w:sz w:val="24"/>
          <w:szCs w:val="24"/>
        </w:rPr>
        <w:t xml:space="preserve"> (</w:t>
      </w:r>
      <w:r w:rsidR="000F5E5C" w:rsidRPr="007F257C">
        <w:rPr>
          <w:rFonts w:ascii="Times New Roman" w:hAnsi="Times New Roman" w:cs="Times New Roman"/>
          <w:sz w:val="24"/>
          <w:szCs w:val="24"/>
        </w:rPr>
        <w:t>Fu Y</w:t>
      </w:r>
      <w:r w:rsidR="000F5E5C">
        <w:rPr>
          <w:rFonts w:ascii="Times New Roman" w:hAnsi="Times New Roman" w:cs="Times New Roman"/>
          <w:sz w:val="24"/>
          <w:szCs w:val="24"/>
        </w:rPr>
        <w:t xml:space="preserve"> </w:t>
      </w:r>
      <w:r w:rsidR="000F5E5C" w:rsidRPr="00D92A48">
        <w:rPr>
          <w:rFonts w:ascii="Times New Roman" w:hAnsi="Times New Roman" w:cs="Times New Roman"/>
          <w:i/>
          <w:iCs/>
          <w:sz w:val="24"/>
          <w:szCs w:val="24"/>
        </w:rPr>
        <w:t>et al.</w:t>
      </w:r>
      <w:r w:rsidR="000F5E5C">
        <w:rPr>
          <w:rFonts w:ascii="Times New Roman" w:hAnsi="Times New Roman" w:cs="Times New Roman"/>
          <w:sz w:val="24"/>
          <w:szCs w:val="24"/>
        </w:rPr>
        <w:t xml:space="preserve">2018 and </w:t>
      </w:r>
      <w:r w:rsidR="000F5E5C" w:rsidRPr="007F257C">
        <w:rPr>
          <w:rFonts w:ascii="Times New Roman" w:hAnsi="Times New Roman" w:cs="Times New Roman"/>
          <w:sz w:val="24"/>
          <w:szCs w:val="24"/>
        </w:rPr>
        <w:t>Zhao</w:t>
      </w:r>
      <w:r w:rsidR="000F5E5C">
        <w:rPr>
          <w:rFonts w:ascii="Times New Roman" w:hAnsi="Times New Roman" w:cs="Times New Roman"/>
          <w:sz w:val="24"/>
          <w:szCs w:val="24"/>
        </w:rPr>
        <w:t>,</w:t>
      </w:r>
      <w:r w:rsidR="000F5E5C" w:rsidRPr="007F257C">
        <w:rPr>
          <w:rFonts w:ascii="Times New Roman" w:hAnsi="Times New Roman" w:cs="Times New Roman"/>
          <w:sz w:val="24"/>
          <w:szCs w:val="24"/>
        </w:rPr>
        <w:t> </w:t>
      </w:r>
      <w:r w:rsidR="000F5E5C">
        <w:rPr>
          <w:rFonts w:ascii="Times New Roman" w:hAnsi="Times New Roman" w:cs="Times New Roman"/>
          <w:sz w:val="24"/>
          <w:szCs w:val="24"/>
        </w:rPr>
        <w:t>2013).</w:t>
      </w:r>
      <w:r w:rsidR="000F5E5C" w:rsidRPr="007F257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055B">
        <w:rPr>
          <w:rFonts w:ascii="Times New Roman" w:hAnsi="Times New Roman" w:cs="Times New Roman"/>
          <w:sz w:val="24"/>
          <w:szCs w:val="24"/>
        </w:rPr>
        <w:t>Marigold leaves can also be made into a </w:t>
      </w:r>
      <w:hyperlink r:id="rId43" w:tooltip="Poultice" w:history="1">
        <w:r w:rsidRPr="0009055B">
          <w:rPr>
            <w:rStyle w:val="Hyperlink"/>
            <w:rFonts w:ascii="Times New Roman" w:hAnsi="Times New Roman" w:cs="Times New Roman"/>
            <w:color w:val="auto"/>
            <w:sz w:val="24"/>
            <w:szCs w:val="24"/>
            <w:u w:val="none"/>
          </w:rPr>
          <w:t>poultice</w:t>
        </w:r>
      </w:hyperlink>
      <w:r w:rsidRPr="0009055B">
        <w:rPr>
          <w:rFonts w:ascii="Times New Roman" w:hAnsi="Times New Roman" w:cs="Times New Roman"/>
          <w:sz w:val="24"/>
          <w:szCs w:val="24"/>
        </w:rPr>
        <w:t> that is believed to help scratches and shallow cuts to heal faster and to prevent infection. It has also been used in eye drops.</w:t>
      </w:r>
      <w:r>
        <w:rPr>
          <w:rFonts w:ascii="Times New Roman" w:hAnsi="Times New Roman" w:cs="Times New Roman"/>
          <w:sz w:val="24"/>
          <w:szCs w:val="24"/>
        </w:rPr>
        <w:t xml:space="preserve"> </w:t>
      </w:r>
      <w:r w:rsidRPr="0009055B">
        <w:rPr>
          <w:rFonts w:ascii="Times New Roman" w:hAnsi="Times New Roman" w:cs="Times New Roman"/>
          <w:sz w:val="24"/>
          <w:szCs w:val="24"/>
        </w:rPr>
        <w:t>Plant extracts are also widely used in cosmetics, presumably due to presence of compounds such as saponins, </w:t>
      </w:r>
      <w:hyperlink r:id="rId44" w:tooltip="Resin" w:history="1">
        <w:r w:rsidRPr="0009055B">
          <w:rPr>
            <w:rStyle w:val="Hyperlink"/>
            <w:rFonts w:ascii="Times New Roman" w:hAnsi="Times New Roman" w:cs="Times New Roman"/>
            <w:color w:val="auto"/>
            <w:sz w:val="24"/>
            <w:szCs w:val="24"/>
            <w:u w:val="none"/>
          </w:rPr>
          <w:t>resins</w:t>
        </w:r>
      </w:hyperlink>
      <w:r w:rsidRPr="0009055B">
        <w:rPr>
          <w:rFonts w:ascii="Times New Roman" w:hAnsi="Times New Roman" w:cs="Times New Roman"/>
          <w:sz w:val="24"/>
          <w:szCs w:val="24"/>
        </w:rPr>
        <w:t>, and </w:t>
      </w:r>
      <w:hyperlink r:id="rId45" w:tooltip="Essential oil" w:history="1">
        <w:r w:rsidRPr="0009055B">
          <w:rPr>
            <w:rStyle w:val="Hyperlink"/>
            <w:rFonts w:ascii="Times New Roman" w:hAnsi="Times New Roman" w:cs="Times New Roman"/>
            <w:color w:val="auto"/>
            <w:sz w:val="24"/>
            <w:szCs w:val="24"/>
            <w:u w:val="none"/>
          </w:rPr>
          <w:t>essential oils</w:t>
        </w:r>
      </w:hyperlink>
      <w:r w:rsidR="000F5E5C">
        <w:rPr>
          <w:rFonts w:ascii="Times New Roman" w:hAnsi="Times New Roman" w:cs="Times New Roman"/>
          <w:sz w:val="24"/>
          <w:szCs w:val="24"/>
        </w:rPr>
        <w:t xml:space="preserve">  (</w:t>
      </w:r>
      <w:proofErr w:type="spellStart"/>
      <w:r w:rsidR="000F5E5C" w:rsidRPr="007F257C">
        <w:rPr>
          <w:rFonts w:ascii="Times New Roman" w:hAnsi="Times New Roman" w:cs="Times New Roman"/>
          <w:sz w:val="24"/>
          <w:szCs w:val="24"/>
        </w:rPr>
        <w:t>Petitet</w:t>
      </w:r>
      <w:proofErr w:type="spellEnd"/>
      <w:r w:rsidR="000F5E5C">
        <w:rPr>
          <w:rFonts w:ascii="Times New Roman" w:hAnsi="Times New Roman" w:cs="Times New Roman"/>
          <w:sz w:val="24"/>
          <w:szCs w:val="24"/>
        </w:rPr>
        <w:t xml:space="preserve">, 2012). </w:t>
      </w:r>
      <w:r w:rsidRPr="0009055B">
        <w:rPr>
          <w:rFonts w:ascii="Times New Roman" w:hAnsi="Times New Roman" w:cs="Times New Roman"/>
          <w:sz w:val="24"/>
          <w:szCs w:val="24"/>
        </w:rPr>
        <w:t xml:space="preserve"> The flowers are a rich source of </w:t>
      </w:r>
      <w:hyperlink r:id="rId46" w:tooltip="Lutein" w:history="1">
        <w:r w:rsidRPr="0009055B">
          <w:rPr>
            <w:rStyle w:val="Hyperlink"/>
            <w:rFonts w:ascii="Times New Roman" w:hAnsi="Times New Roman" w:cs="Times New Roman"/>
            <w:color w:val="auto"/>
            <w:sz w:val="24"/>
            <w:szCs w:val="24"/>
            <w:u w:val="none"/>
          </w:rPr>
          <w:t>lutein</w:t>
        </w:r>
      </w:hyperlink>
      <w:r w:rsidRPr="0009055B">
        <w:rPr>
          <w:rFonts w:ascii="Times New Roman" w:hAnsi="Times New Roman" w:cs="Times New Roman"/>
          <w:sz w:val="24"/>
          <w:szCs w:val="24"/>
        </w:rPr>
        <w:t xml:space="preserve">, containing 29.8 mg/100g. </w:t>
      </w:r>
      <w:r>
        <w:rPr>
          <w:rFonts w:ascii="Times New Roman" w:hAnsi="Times New Roman" w:cs="Times New Roman"/>
          <w:sz w:val="24"/>
          <w:szCs w:val="24"/>
        </w:rPr>
        <w:t>(Fig.</w:t>
      </w:r>
      <w:r w:rsidR="00443D15">
        <w:rPr>
          <w:rFonts w:ascii="Times New Roman" w:hAnsi="Times New Roman" w:cs="Times New Roman"/>
          <w:sz w:val="24"/>
          <w:szCs w:val="24"/>
        </w:rPr>
        <w:t>1</w:t>
      </w:r>
      <w:r>
        <w:rPr>
          <w:rFonts w:ascii="Times New Roman" w:hAnsi="Times New Roman" w:cs="Times New Roman"/>
          <w:sz w:val="24"/>
          <w:szCs w:val="24"/>
        </w:rPr>
        <w:t>)</w:t>
      </w:r>
    </w:p>
    <w:p w14:paraId="5EA3EE54" w14:textId="25DA6976" w:rsidR="0009055B" w:rsidRPr="0009055B" w:rsidRDefault="0009055B" w:rsidP="0009055B">
      <w:pPr>
        <w:spacing w:line="360" w:lineRule="auto"/>
        <w:jc w:val="both"/>
        <w:rPr>
          <w:rFonts w:ascii="Times New Roman" w:hAnsi="Times New Roman" w:cs="Times New Roman"/>
          <w:b/>
          <w:bCs/>
          <w:sz w:val="24"/>
          <w:szCs w:val="24"/>
        </w:rPr>
      </w:pPr>
      <w:r w:rsidRPr="0009055B">
        <w:rPr>
          <w:rFonts w:ascii="Times New Roman" w:hAnsi="Times New Roman" w:cs="Times New Roman"/>
          <w:b/>
          <w:bCs/>
          <w:sz w:val="24"/>
          <w:szCs w:val="24"/>
        </w:rPr>
        <w:t>Potential pharmacology:</w:t>
      </w:r>
    </w:p>
    <w:p w14:paraId="0B95542A" w14:textId="443608AD" w:rsidR="0009055B" w:rsidRPr="0009055B" w:rsidRDefault="0009055B" w:rsidP="001B474B">
      <w:pPr>
        <w:spacing w:line="360" w:lineRule="auto"/>
        <w:jc w:val="both"/>
        <w:rPr>
          <w:rFonts w:ascii="Times New Roman" w:hAnsi="Times New Roman" w:cs="Times New Roman"/>
          <w:sz w:val="24"/>
          <w:szCs w:val="24"/>
        </w:rPr>
      </w:pPr>
      <w:r w:rsidRPr="0009055B">
        <w:rPr>
          <w:rFonts w:ascii="Times New Roman" w:hAnsi="Times New Roman" w:cs="Times New Roman"/>
          <w:sz w:val="24"/>
          <w:szCs w:val="24"/>
        </w:rPr>
        <w:t>Plant pharmacological studies have suggested that </w:t>
      </w:r>
      <w:r w:rsidRPr="0009055B">
        <w:rPr>
          <w:rFonts w:ascii="Times New Roman" w:hAnsi="Times New Roman" w:cs="Times New Roman"/>
          <w:i/>
          <w:iCs/>
          <w:sz w:val="24"/>
          <w:szCs w:val="24"/>
        </w:rPr>
        <w:t>Calendula</w:t>
      </w:r>
      <w:r w:rsidRPr="0009055B">
        <w:rPr>
          <w:rFonts w:ascii="Times New Roman" w:hAnsi="Times New Roman" w:cs="Times New Roman"/>
          <w:sz w:val="24"/>
          <w:szCs w:val="24"/>
        </w:rPr>
        <w:t> extracts may have anti-viral, anti-</w:t>
      </w:r>
      <w:hyperlink r:id="rId47" w:tooltip="Genotoxic" w:history="1">
        <w:r w:rsidRPr="0009055B">
          <w:rPr>
            <w:rStyle w:val="Hyperlink"/>
            <w:rFonts w:ascii="Times New Roman" w:hAnsi="Times New Roman" w:cs="Times New Roman"/>
            <w:color w:val="auto"/>
            <w:sz w:val="24"/>
            <w:szCs w:val="24"/>
            <w:u w:val="none"/>
          </w:rPr>
          <w:t>genotoxic</w:t>
        </w:r>
      </w:hyperlink>
      <w:r w:rsidRPr="0009055B">
        <w:rPr>
          <w:rFonts w:ascii="Times New Roman" w:hAnsi="Times New Roman" w:cs="Times New Roman"/>
          <w:sz w:val="24"/>
          <w:szCs w:val="24"/>
        </w:rPr>
        <w:t>,</w:t>
      </w:r>
      <w:r>
        <w:rPr>
          <w:rFonts w:ascii="Times New Roman" w:hAnsi="Times New Roman" w:cs="Times New Roman"/>
          <w:sz w:val="24"/>
          <w:szCs w:val="24"/>
        </w:rPr>
        <w:t xml:space="preserve"> </w:t>
      </w:r>
      <w:r w:rsidRPr="0009055B">
        <w:rPr>
          <w:rFonts w:ascii="Times New Roman" w:hAnsi="Times New Roman" w:cs="Times New Roman"/>
          <w:sz w:val="24"/>
          <w:szCs w:val="24"/>
        </w:rPr>
        <w:t>and </w:t>
      </w:r>
      <w:hyperlink r:id="rId48" w:tooltip="Anti-inflammatory" w:history="1">
        <w:r w:rsidRPr="0009055B">
          <w:rPr>
            <w:rStyle w:val="Hyperlink"/>
            <w:rFonts w:ascii="Times New Roman" w:hAnsi="Times New Roman" w:cs="Times New Roman"/>
            <w:color w:val="auto"/>
            <w:sz w:val="24"/>
            <w:szCs w:val="24"/>
            <w:u w:val="none"/>
          </w:rPr>
          <w:t>anti-inflammatory</w:t>
        </w:r>
      </w:hyperlink>
      <w:r w:rsidRPr="0009055B">
        <w:rPr>
          <w:rFonts w:ascii="Times New Roman" w:hAnsi="Times New Roman" w:cs="Times New Roman"/>
          <w:sz w:val="24"/>
          <w:szCs w:val="24"/>
        </w:rPr>
        <w:t> properties </w:t>
      </w:r>
      <w:hyperlink r:id="rId49" w:tooltip="In vitro" w:history="1">
        <w:r w:rsidRPr="0009055B">
          <w:rPr>
            <w:rStyle w:val="Hyperlink"/>
            <w:rFonts w:ascii="Times New Roman" w:hAnsi="Times New Roman" w:cs="Times New Roman"/>
            <w:i/>
            <w:iCs/>
            <w:color w:val="auto"/>
            <w:sz w:val="24"/>
            <w:szCs w:val="24"/>
            <w:u w:val="none"/>
          </w:rPr>
          <w:t>in vitro</w:t>
        </w:r>
      </w:hyperlink>
      <w:r w:rsidRPr="0009055B">
        <w:rPr>
          <w:rFonts w:ascii="Times New Roman" w:hAnsi="Times New Roman" w:cs="Times New Roman"/>
          <w:sz w:val="24"/>
          <w:szCs w:val="24"/>
        </w:rPr>
        <w:t xml:space="preserve">. </w:t>
      </w:r>
    </w:p>
    <w:p w14:paraId="687F9825" w14:textId="047E97A5" w:rsidR="006C37B0" w:rsidRPr="00535931" w:rsidRDefault="006C37B0" w:rsidP="001B474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Peppermint: </w:t>
      </w:r>
      <w:r w:rsidR="00535931" w:rsidRPr="00535931">
        <w:rPr>
          <w:rFonts w:ascii="Times New Roman" w:hAnsi="Times New Roman" w:cs="Times New Roman"/>
          <w:sz w:val="24"/>
          <w:szCs w:val="24"/>
        </w:rPr>
        <w:t>Fresh or dried peppermint leaves are often used alone in </w:t>
      </w:r>
      <w:hyperlink r:id="rId50" w:tooltip="Peppermint tea" w:history="1">
        <w:r w:rsidR="00535931" w:rsidRPr="00535931">
          <w:rPr>
            <w:rStyle w:val="Hyperlink"/>
            <w:rFonts w:ascii="Times New Roman" w:hAnsi="Times New Roman" w:cs="Times New Roman"/>
            <w:color w:val="auto"/>
            <w:sz w:val="24"/>
            <w:szCs w:val="24"/>
            <w:u w:val="none"/>
          </w:rPr>
          <w:t>peppermint tea</w:t>
        </w:r>
      </w:hyperlink>
      <w:r w:rsidR="00535931" w:rsidRPr="00535931">
        <w:rPr>
          <w:rFonts w:ascii="Times New Roman" w:hAnsi="Times New Roman" w:cs="Times New Roman"/>
          <w:sz w:val="24"/>
          <w:szCs w:val="24"/>
        </w:rPr>
        <w:t> or with other herbs in </w:t>
      </w:r>
      <w:hyperlink r:id="rId51" w:tooltip="Herbal tea" w:history="1">
        <w:r w:rsidR="00535931" w:rsidRPr="00535931">
          <w:rPr>
            <w:rStyle w:val="Hyperlink"/>
            <w:rFonts w:ascii="Times New Roman" w:hAnsi="Times New Roman" w:cs="Times New Roman"/>
            <w:color w:val="auto"/>
            <w:sz w:val="24"/>
            <w:szCs w:val="24"/>
            <w:u w:val="none"/>
          </w:rPr>
          <w:t>herbal teas</w:t>
        </w:r>
      </w:hyperlink>
      <w:r w:rsidR="00535931" w:rsidRPr="00535931">
        <w:rPr>
          <w:rFonts w:ascii="Times New Roman" w:hAnsi="Times New Roman" w:cs="Times New Roman"/>
          <w:sz w:val="24"/>
          <w:szCs w:val="24"/>
        </w:rPr>
        <w:t> (tisanes, infusions). Peppermint is used for flavouring </w:t>
      </w:r>
      <w:hyperlink r:id="rId52" w:tooltip="Ice cream" w:history="1">
        <w:r w:rsidR="00535931" w:rsidRPr="00535931">
          <w:rPr>
            <w:rStyle w:val="Hyperlink"/>
            <w:rFonts w:ascii="Times New Roman" w:hAnsi="Times New Roman" w:cs="Times New Roman"/>
            <w:color w:val="auto"/>
            <w:sz w:val="24"/>
            <w:szCs w:val="24"/>
            <w:u w:val="none"/>
          </w:rPr>
          <w:t xml:space="preserve">ice </w:t>
        </w:r>
        <w:r w:rsidR="00535931" w:rsidRPr="00535931">
          <w:rPr>
            <w:rStyle w:val="Hyperlink"/>
            <w:rFonts w:ascii="Times New Roman" w:hAnsi="Times New Roman" w:cs="Times New Roman"/>
            <w:color w:val="auto"/>
            <w:sz w:val="24"/>
            <w:szCs w:val="24"/>
            <w:u w:val="none"/>
          </w:rPr>
          <w:lastRenderedPageBreak/>
          <w:t>cream</w:t>
        </w:r>
      </w:hyperlink>
      <w:r w:rsidR="00535931" w:rsidRPr="00535931">
        <w:rPr>
          <w:rFonts w:ascii="Times New Roman" w:hAnsi="Times New Roman" w:cs="Times New Roman"/>
          <w:sz w:val="24"/>
          <w:szCs w:val="24"/>
        </w:rPr>
        <w:t>, </w:t>
      </w:r>
      <w:hyperlink r:id="rId53" w:tooltip="Candy" w:history="1">
        <w:r w:rsidR="00535931" w:rsidRPr="00535931">
          <w:rPr>
            <w:rStyle w:val="Hyperlink"/>
            <w:rFonts w:ascii="Times New Roman" w:hAnsi="Times New Roman" w:cs="Times New Roman"/>
            <w:color w:val="auto"/>
            <w:sz w:val="24"/>
            <w:szCs w:val="24"/>
            <w:u w:val="none"/>
          </w:rPr>
          <w:t>candy</w:t>
        </w:r>
      </w:hyperlink>
      <w:r w:rsidR="00535931" w:rsidRPr="00535931">
        <w:rPr>
          <w:rFonts w:ascii="Times New Roman" w:hAnsi="Times New Roman" w:cs="Times New Roman"/>
          <w:sz w:val="24"/>
          <w:szCs w:val="24"/>
        </w:rPr>
        <w:t>, </w:t>
      </w:r>
      <w:hyperlink r:id="rId54" w:tooltip="Fruit preserve" w:history="1">
        <w:r w:rsidR="00535931" w:rsidRPr="00535931">
          <w:rPr>
            <w:rStyle w:val="Hyperlink"/>
            <w:rFonts w:ascii="Times New Roman" w:hAnsi="Times New Roman" w:cs="Times New Roman"/>
            <w:color w:val="auto"/>
            <w:sz w:val="24"/>
            <w:szCs w:val="24"/>
            <w:u w:val="none"/>
          </w:rPr>
          <w:t>fruit preserves</w:t>
        </w:r>
      </w:hyperlink>
      <w:r w:rsidR="00535931" w:rsidRPr="00535931">
        <w:rPr>
          <w:rFonts w:ascii="Times New Roman" w:hAnsi="Times New Roman" w:cs="Times New Roman"/>
          <w:sz w:val="24"/>
          <w:szCs w:val="24"/>
        </w:rPr>
        <w:t>, </w:t>
      </w:r>
      <w:hyperlink r:id="rId55" w:tooltip="Alcoholic beverage" w:history="1">
        <w:r w:rsidR="00535931" w:rsidRPr="00535931">
          <w:rPr>
            <w:rStyle w:val="Hyperlink"/>
            <w:rFonts w:ascii="Times New Roman" w:hAnsi="Times New Roman" w:cs="Times New Roman"/>
            <w:color w:val="auto"/>
            <w:sz w:val="24"/>
            <w:szCs w:val="24"/>
            <w:u w:val="none"/>
          </w:rPr>
          <w:t>alcoholic beverages</w:t>
        </w:r>
      </w:hyperlink>
      <w:r w:rsidR="00535931" w:rsidRPr="00535931">
        <w:rPr>
          <w:rFonts w:ascii="Times New Roman" w:hAnsi="Times New Roman" w:cs="Times New Roman"/>
          <w:sz w:val="24"/>
          <w:szCs w:val="24"/>
        </w:rPr>
        <w:t>, </w:t>
      </w:r>
      <w:hyperlink r:id="rId56" w:tooltip="Chewing gum" w:history="1">
        <w:r w:rsidR="00535931" w:rsidRPr="00535931">
          <w:rPr>
            <w:rStyle w:val="Hyperlink"/>
            <w:rFonts w:ascii="Times New Roman" w:hAnsi="Times New Roman" w:cs="Times New Roman"/>
            <w:color w:val="auto"/>
            <w:sz w:val="24"/>
            <w:szCs w:val="24"/>
            <w:u w:val="none"/>
          </w:rPr>
          <w:t>chewing gum</w:t>
        </w:r>
      </w:hyperlink>
      <w:r w:rsidR="00535931" w:rsidRPr="00535931">
        <w:rPr>
          <w:rFonts w:ascii="Times New Roman" w:hAnsi="Times New Roman" w:cs="Times New Roman"/>
          <w:sz w:val="24"/>
          <w:szCs w:val="24"/>
        </w:rPr>
        <w:t>, </w:t>
      </w:r>
      <w:hyperlink r:id="rId57" w:tooltip="Toothpaste" w:history="1">
        <w:r w:rsidR="00535931" w:rsidRPr="00535931">
          <w:rPr>
            <w:rStyle w:val="Hyperlink"/>
            <w:rFonts w:ascii="Times New Roman" w:hAnsi="Times New Roman" w:cs="Times New Roman"/>
            <w:color w:val="auto"/>
            <w:sz w:val="24"/>
            <w:szCs w:val="24"/>
            <w:u w:val="none"/>
          </w:rPr>
          <w:t>toothpaste</w:t>
        </w:r>
      </w:hyperlink>
      <w:r w:rsidR="00535931" w:rsidRPr="00535931">
        <w:rPr>
          <w:rFonts w:ascii="Times New Roman" w:hAnsi="Times New Roman" w:cs="Times New Roman"/>
          <w:sz w:val="24"/>
          <w:szCs w:val="24"/>
        </w:rPr>
        <w:t>, and some </w:t>
      </w:r>
      <w:hyperlink r:id="rId58" w:tooltip="Shampoo" w:history="1">
        <w:r w:rsidR="00535931" w:rsidRPr="00535931">
          <w:rPr>
            <w:rStyle w:val="Hyperlink"/>
            <w:rFonts w:ascii="Times New Roman" w:hAnsi="Times New Roman" w:cs="Times New Roman"/>
            <w:color w:val="auto"/>
            <w:sz w:val="24"/>
            <w:szCs w:val="24"/>
            <w:u w:val="none"/>
          </w:rPr>
          <w:t>shampoos</w:t>
        </w:r>
      </w:hyperlink>
      <w:r w:rsidR="00535931" w:rsidRPr="00535931">
        <w:rPr>
          <w:rFonts w:ascii="Times New Roman" w:hAnsi="Times New Roman" w:cs="Times New Roman"/>
          <w:sz w:val="24"/>
          <w:szCs w:val="24"/>
        </w:rPr>
        <w:t>, </w:t>
      </w:r>
      <w:hyperlink r:id="rId59" w:tooltip="Soap" w:history="1">
        <w:r w:rsidR="00535931" w:rsidRPr="00535931">
          <w:rPr>
            <w:rStyle w:val="Hyperlink"/>
            <w:rFonts w:ascii="Times New Roman" w:hAnsi="Times New Roman" w:cs="Times New Roman"/>
            <w:color w:val="auto"/>
            <w:sz w:val="24"/>
            <w:szCs w:val="24"/>
            <w:u w:val="none"/>
          </w:rPr>
          <w:t>soaps</w:t>
        </w:r>
      </w:hyperlink>
      <w:r w:rsidR="00535931" w:rsidRPr="00535931">
        <w:rPr>
          <w:rFonts w:ascii="Times New Roman" w:hAnsi="Times New Roman" w:cs="Times New Roman"/>
          <w:sz w:val="24"/>
          <w:szCs w:val="24"/>
        </w:rPr>
        <w:t>, and skin care products</w:t>
      </w:r>
      <w:r w:rsidR="000F5E5C" w:rsidRPr="000F5E5C">
        <w:rPr>
          <w:rFonts w:ascii="Times New Roman" w:hAnsi="Times New Roman" w:cs="Times New Roman"/>
          <w:sz w:val="24"/>
          <w:szCs w:val="24"/>
        </w:rPr>
        <w:t xml:space="preserve"> </w:t>
      </w:r>
      <w:r w:rsidR="000F5E5C">
        <w:rPr>
          <w:rFonts w:ascii="Times New Roman" w:hAnsi="Times New Roman" w:cs="Times New Roman"/>
          <w:sz w:val="24"/>
          <w:szCs w:val="24"/>
        </w:rPr>
        <w:t>(</w:t>
      </w:r>
      <w:proofErr w:type="spellStart"/>
      <w:r w:rsidR="000F5E5C" w:rsidRPr="007F257C">
        <w:rPr>
          <w:rFonts w:ascii="Times New Roman" w:hAnsi="Times New Roman" w:cs="Times New Roman"/>
          <w:sz w:val="24"/>
          <w:szCs w:val="24"/>
        </w:rPr>
        <w:t>Petitet</w:t>
      </w:r>
      <w:proofErr w:type="spellEnd"/>
      <w:r w:rsidR="000F5E5C">
        <w:rPr>
          <w:rFonts w:ascii="Times New Roman" w:hAnsi="Times New Roman" w:cs="Times New Roman"/>
          <w:sz w:val="24"/>
          <w:szCs w:val="24"/>
        </w:rPr>
        <w:t>,</w:t>
      </w:r>
      <w:r w:rsidR="00CA7B31">
        <w:rPr>
          <w:rFonts w:ascii="Times New Roman" w:hAnsi="Times New Roman" w:cs="Times New Roman"/>
          <w:sz w:val="24"/>
          <w:szCs w:val="24"/>
        </w:rPr>
        <w:t xml:space="preserve"> </w:t>
      </w:r>
      <w:r w:rsidR="000F5E5C">
        <w:rPr>
          <w:rFonts w:ascii="Times New Roman" w:hAnsi="Times New Roman" w:cs="Times New Roman"/>
          <w:sz w:val="24"/>
          <w:szCs w:val="24"/>
        </w:rPr>
        <w:t xml:space="preserve">2012). </w:t>
      </w:r>
      <w:r w:rsidR="00535931" w:rsidRPr="00535931">
        <w:rPr>
          <w:rFonts w:ascii="Times New Roman" w:hAnsi="Times New Roman" w:cs="Times New Roman"/>
          <w:sz w:val="24"/>
          <w:szCs w:val="24"/>
        </w:rPr>
        <w:t xml:space="preserve"> Menthol activates cold-sensitive </w:t>
      </w:r>
      <w:hyperlink r:id="rId60" w:tooltip="TRPM8" w:history="1">
        <w:r w:rsidR="00535931" w:rsidRPr="00535931">
          <w:rPr>
            <w:rStyle w:val="Hyperlink"/>
            <w:rFonts w:ascii="Times New Roman" w:hAnsi="Times New Roman" w:cs="Times New Roman"/>
            <w:color w:val="auto"/>
            <w:sz w:val="24"/>
            <w:szCs w:val="24"/>
            <w:u w:val="none"/>
          </w:rPr>
          <w:t>TRPM8</w:t>
        </w:r>
      </w:hyperlink>
      <w:r w:rsidR="00535931" w:rsidRPr="00535931">
        <w:rPr>
          <w:rFonts w:ascii="Times New Roman" w:hAnsi="Times New Roman" w:cs="Times New Roman"/>
          <w:sz w:val="24"/>
          <w:szCs w:val="24"/>
        </w:rPr>
        <w:t> receptors in the skin and mucosal tissues, and is the primary source of the cooling sensation that follows the topical application of peppermint oil.</w:t>
      </w:r>
      <w:r w:rsidR="00535931">
        <w:rPr>
          <w:rFonts w:ascii="Times New Roman" w:hAnsi="Times New Roman" w:cs="Times New Roman"/>
          <w:sz w:val="24"/>
          <w:szCs w:val="24"/>
        </w:rPr>
        <w:t xml:space="preserve"> (Fig.</w:t>
      </w:r>
      <w:r w:rsidR="00443D15">
        <w:rPr>
          <w:rFonts w:ascii="Times New Roman" w:hAnsi="Times New Roman" w:cs="Times New Roman"/>
          <w:sz w:val="24"/>
          <w:szCs w:val="24"/>
        </w:rPr>
        <w:t>1</w:t>
      </w:r>
      <w:r w:rsidR="00535931">
        <w:rPr>
          <w:rFonts w:ascii="Times New Roman" w:hAnsi="Times New Roman" w:cs="Times New Roman"/>
          <w:sz w:val="24"/>
          <w:szCs w:val="24"/>
        </w:rPr>
        <w:t>).</w:t>
      </w:r>
    </w:p>
    <w:p w14:paraId="308F0DBC" w14:textId="5089B766" w:rsidR="006C37B0" w:rsidRDefault="006C37B0" w:rsidP="001B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Lavender:</w:t>
      </w:r>
      <w:r w:rsidR="00535931" w:rsidRPr="00535931">
        <w:rPr>
          <w:rFonts w:ascii="Arial" w:hAnsi="Arial" w:cs="Arial"/>
        </w:rPr>
        <w:t xml:space="preserve"> </w:t>
      </w:r>
      <w:r w:rsidR="00535931" w:rsidRPr="00535931">
        <w:rPr>
          <w:rFonts w:ascii="Times New Roman" w:hAnsi="Times New Roman" w:cs="Times New Roman"/>
          <w:sz w:val="24"/>
          <w:szCs w:val="24"/>
        </w:rPr>
        <w:t>The pharmacology of the lavender plant (</w:t>
      </w:r>
      <w:r w:rsidR="00535931" w:rsidRPr="00535931">
        <w:rPr>
          <w:rFonts w:ascii="Times New Roman" w:hAnsi="Times New Roman" w:cs="Times New Roman"/>
          <w:i/>
          <w:iCs/>
          <w:sz w:val="24"/>
          <w:szCs w:val="24"/>
        </w:rPr>
        <w:t>Lavandula angustifolia</w:t>
      </w:r>
      <w:r w:rsidR="00535931" w:rsidRPr="00535931">
        <w:rPr>
          <w:rFonts w:ascii="Times New Roman" w:hAnsi="Times New Roman" w:cs="Times New Roman"/>
          <w:sz w:val="24"/>
          <w:szCs w:val="24"/>
        </w:rPr>
        <w:t xml:space="preserve">) </w:t>
      </w:r>
      <w:proofErr w:type="spellStart"/>
      <w:r w:rsidR="00535931" w:rsidRPr="00535931">
        <w:rPr>
          <w:rFonts w:ascii="Times New Roman" w:hAnsi="Times New Roman" w:cs="Times New Roman"/>
          <w:sz w:val="24"/>
          <w:szCs w:val="24"/>
        </w:rPr>
        <w:t>centers</w:t>
      </w:r>
      <w:proofErr w:type="spellEnd"/>
      <w:r w:rsidR="00535931" w:rsidRPr="00535931">
        <w:rPr>
          <w:rFonts w:ascii="Times New Roman" w:hAnsi="Times New Roman" w:cs="Times New Roman"/>
          <w:sz w:val="24"/>
          <w:szCs w:val="24"/>
        </w:rPr>
        <w:t xml:space="preserve"> primarily on its volatile essential oils, which exert powerful anxiolytic, sedative, anti-inflammatory, and neuroprotective effects</w:t>
      </w:r>
      <w:r w:rsidR="000F5E5C">
        <w:rPr>
          <w:rFonts w:ascii="Times New Roman" w:hAnsi="Times New Roman" w:cs="Times New Roman"/>
          <w:sz w:val="24"/>
          <w:szCs w:val="24"/>
        </w:rPr>
        <w:t xml:space="preserve"> (</w:t>
      </w:r>
      <w:proofErr w:type="spellStart"/>
      <w:r w:rsidR="000F5E5C" w:rsidRPr="007F257C">
        <w:rPr>
          <w:rFonts w:ascii="Times New Roman" w:hAnsi="Times New Roman" w:cs="Times New Roman"/>
          <w:sz w:val="24"/>
          <w:szCs w:val="24"/>
        </w:rPr>
        <w:t>Petitet</w:t>
      </w:r>
      <w:proofErr w:type="spellEnd"/>
      <w:r w:rsidR="000F5E5C">
        <w:rPr>
          <w:rFonts w:ascii="Times New Roman" w:hAnsi="Times New Roman" w:cs="Times New Roman"/>
          <w:sz w:val="24"/>
          <w:szCs w:val="24"/>
        </w:rPr>
        <w:t xml:space="preserve">, 2012). </w:t>
      </w:r>
      <w:r w:rsidR="00535931" w:rsidRPr="00535931">
        <w:rPr>
          <w:rFonts w:ascii="Times New Roman" w:hAnsi="Times New Roman" w:cs="Times New Roman"/>
          <w:sz w:val="24"/>
          <w:szCs w:val="24"/>
        </w:rPr>
        <w:t>Its primary therapeutic mechanism involves modulating neurotransmitter pathways in the central nervous system, mimicking standard clinical pharmaceutical actions</w:t>
      </w:r>
      <w:r w:rsidR="00535931">
        <w:rPr>
          <w:rFonts w:ascii="Times New Roman" w:hAnsi="Times New Roman" w:cs="Times New Roman"/>
          <w:sz w:val="24"/>
          <w:szCs w:val="24"/>
        </w:rPr>
        <w:t xml:space="preserve"> (Fig.</w:t>
      </w:r>
      <w:r w:rsidR="00443D15">
        <w:rPr>
          <w:rFonts w:ascii="Times New Roman" w:hAnsi="Times New Roman" w:cs="Times New Roman"/>
          <w:sz w:val="24"/>
          <w:szCs w:val="24"/>
        </w:rPr>
        <w:t>1</w:t>
      </w:r>
      <w:r w:rsidR="00535931">
        <w:rPr>
          <w:rFonts w:ascii="Times New Roman" w:hAnsi="Times New Roman" w:cs="Times New Roman"/>
          <w:sz w:val="24"/>
          <w:szCs w:val="24"/>
        </w:rPr>
        <w:t>)</w:t>
      </w:r>
      <w:r w:rsidR="00443D15">
        <w:rPr>
          <w:rFonts w:ascii="Times New Roman" w:hAnsi="Times New Roman" w:cs="Times New Roman"/>
          <w:sz w:val="24"/>
          <w:szCs w:val="24"/>
        </w:rPr>
        <w:t xml:space="preserve"> (</w:t>
      </w:r>
      <w:r w:rsidR="00443D15" w:rsidRPr="001B474B">
        <w:rPr>
          <w:rFonts w:ascii="Times New Roman" w:hAnsi="Times New Roman" w:cs="Times New Roman"/>
          <w:sz w:val="24"/>
          <w:szCs w:val="24"/>
        </w:rPr>
        <w:t>Harborne JB. Phytochemical Methods</w:t>
      </w:r>
      <w:r w:rsidR="00443D15">
        <w:rPr>
          <w:rFonts w:ascii="Times New Roman" w:hAnsi="Times New Roman" w:cs="Times New Roman"/>
          <w:sz w:val="24"/>
          <w:szCs w:val="24"/>
        </w:rPr>
        <w:t>).</w:t>
      </w:r>
    </w:p>
    <w:p w14:paraId="505F0DCE" w14:textId="46B9EE59" w:rsidR="00443D15" w:rsidRPr="006C37B0" w:rsidRDefault="006C37B0" w:rsidP="001B47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Rosemary: </w:t>
      </w:r>
      <w:r w:rsidR="00443D15" w:rsidRPr="00443D15">
        <w:rPr>
          <w:rFonts w:ascii="Times New Roman" w:hAnsi="Times New Roman" w:cs="Times New Roman"/>
          <w:sz w:val="24"/>
          <w:szCs w:val="24"/>
        </w:rPr>
        <w:t xml:space="preserve">There are a few different ways to use rosemary. A person can use the herb in cooking or make rosemary tea by steeping the herb in hot water and then drinking it. Rosemary essential oil can also be used by inhaling it, also known as aromatherapy, or applying it topically to the skin. To inhale, a person can put a few drops of the oil into an oil dispenser or a bowl of hot water before inhaling the steam. </w:t>
      </w:r>
      <w:r w:rsidR="00443D15">
        <w:rPr>
          <w:rFonts w:ascii="Times New Roman" w:hAnsi="Times New Roman" w:cs="Times New Roman"/>
          <w:sz w:val="24"/>
          <w:szCs w:val="24"/>
        </w:rPr>
        <w:t xml:space="preserve">(Dori </w:t>
      </w:r>
      <w:r w:rsidR="00443D15" w:rsidRPr="00D92A48">
        <w:rPr>
          <w:rFonts w:ascii="Times New Roman" w:hAnsi="Times New Roman" w:cs="Times New Roman"/>
          <w:i/>
          <w:iCs/>
          <w:sz w:val="24"/>
          <w:szCs w:val="24"/>
        </w:rPr>
        <w:t>et al.</w:t>
      </w:r>
      <w:r w:rsidR="00443D15">
        <w:rPr>
          <w:rFonts w:ascii="Times New Roman" w:hAnsi="Times New Roman" w:cs="Times New Roman"/>
          <w:sz w:val="24"/>
          <w:szCs w:val="24"/>
        </w:rPr>
        <w:t xml:space="preserve"> 2020 and </w:t>
      </w:r>
      <w:proofErr w:type="spellStart"/>
      <w:r w:rsidR="00443D15" w:rsidRPr="007F257C">
        <w:rPr>
          <w:rFonts w:ascii="Times New Roman" w:hAnsi="Times New Roman" w:cs="Times New Roman"/>
          <w:sz w:val="24"/>
          <w:szCs w:val="24"/>
        </w:rPr>
        <w:t>Petitet</w:t>
      </w:r>
      <w:proofErr w:type="spellEnd"/>
      <w:r w:rsidR="00443D15">
        <w:rPr>
          <w:rFonts w:ascii="Times New Roman" w:hAnsi="Times New Roman" w:cs="Times New Roman"/>
          <w:sz w:val="24"/>
          <w:szCs w:val="24"/>
        </w:rPr>
        <w:t>, 2012).</w:t>
      </w:r>
      <w:r w:rsidR="00443D15" w:rsidRPr="007F257C">
        <w:rPr>
          <w:rFonts w:ascii="Times New Roman" w:hAnsi="Times New Roman" w:cs="Times New Roman"/>
          <w:sz w:val="24"/>
          <w:szCs w:val="24"/>
        </w:rPr>
        <w:t xml:space="preserve"> </w:t>
      </w:r>
      <w:r w:rsidR="00443D15" w:rsidRPr="00443D15">
        <w:rPr>
          <w:rFonts w:ascii="Times New Roman" w:hAnsi="Times New Roman" w:cs="Times New Roman"/>
          <w:sz w:val="24"/>
          <w:szCs w:val="24"/>
        </w:rPr>
        <w:t xml:space="preserve"> Essential oils are highly concentrated, so it is best to dilute a few drops with a </w:t>
      </w:r>
      <w:hyperlink r:id="rId61" w:history="1">
        <w:r w:rsidR="00443D15" w:rsidRPr="00443D15">
          <w:rPr>
            <w:rStyle w:val="Hyperlink"/>
            <w:rFonts w:ascii="Times New Roman" w:hAnsi="Times New Roman" w:cs="Times New Roman"/>
            <w:color w:val="auto"/>
            <w:sz w:val="24"/>
            <w:szCs w:val="24"/>
            <w:u w:val="none"/>
          </w:rPr>
          <w:t>carrier oil</w:t>
        </w:r>
      </w:hyperlink>
      <w:r w:rsidR="00443D15" w:rsidRPr="00443D15">
        <w:rPr>
          <w:rFonts w:ascii="Times New Roman" w:hAnsi="Times New Roman" w:cs="Times New Roman"/>
          <w:sz w:val="24"/>
          <w:szCs w:val="24"/>
        </w:rPr>
        <w:t xml:space="preserve">, such as coconut or almond oil, before applying it to the skin. A person should never ingest essential oils. While research suggests there are health benefits, the FDA doesn’t monitor or regulate the purity or quality of essential oils </w:t>
      </w:r>
      <w:r w:rsidR="00443D15">
        <w:rPr>
          <w:rFonts w:ascii="Times New Roman" w:hAnsi="Times New Roman" w:cs="Times New Roman"/>
          <w:sz w:val="24"/>
          <w:szCs w:val="24"/>
        </w:rPr>
        <w:t>(</w:t>
      </w:r>
      <w:proofErr w:type="spellStart"/>
      <w:r w:rsidR="00443D15" w:rsidRPr="001B474B">
        <w:rPr>
          <w:rFonts w:ascii="Times New Roman" w:hAnsi="Times New Roman" w:cs="Times New Roman"/>
          <w:sz w:val="24"/>
          <w:szCs w:val="24"/>
        </w:rPr>
        <w:t>Kokate</w:t>
      </w:r>
      <w:proofErr w:type="spellEnd"/>
      <w:r w:rsidR="00443D15" w:rsidRPr="001B474B">
        <w:rPr>
          <w:rFonts w:ascii="Times New Roman" w:hAnsi="Times New Roman" w:cs="Times New Roman"/>
          <w:sz w:val="24"/>
          <w:szCs w:val="24"/>
        </w:rPr>
        <w:t xml:space="preserve"> CK. Pharmacognosy</w:t>
      </w:r>
      <w:r w:rsidR="00443D15">
        <w:rPr>
          <w:rFonts w:ascii="Times New Roman" w:hAnsi="Times New Roman" w:cs="Times New Roman"/>
          <w:sz w:val="24"/>
          <w:szCs w:val="24"/>
        </w:rPr>
        <w:t>)</w:t>
      </w:r>
      <w:r w:rsidR="00443D15" w:rsidRPr="001B474B">
        <w:rPr>
          <w:rFonts w:ascii="Times New Roman" w:hAnsi="Times New Roman" w:cs="Times New Roman"/>
          <w:sz w:val="24"/>
          <w:szCs w:val="24"/>
        </w:rPr>
        <w:t>.</w:t>
      </w:r>
      <w:r w:rsidR="00443D15" w:rsidRPr="00443D15">
        <w:rPr>
          <w:rFonts w:ascii="Times New Roman" w:hAnsi="Times New Roman" w:cs="Times New Roman"/>
          <w:sz w:val="24"/>
          <w:szCs w:val="24"/>
        </w:rPr>
        <w:t xml:space="preserve"> It’s important to talk with a healthcare professional before using essential oils and research the </w:t>
      </w:r>
      <w:hyperlink r:id="rId62" w:tgtFrame="_blank" w:history="1">
        <w:r w:rsidR="00443D15" w:rsidRPr="00443D15">
          <w:rPr>
            <w:rStyle w:val="Hyperlink"/>
            <w:rFonts w:ascii="Times New Roman" w:hAnsi="Times New Roman" w:cs="Times New Roman"/>
            <w:color w:val="auto"/>
            <w:sz w:val="24"/>
            <w:szCs w:val="24"/>
            <w:u w:val="none"/>
          </w:rPr>
          <w:t>quality</w:t>
        </w:r>
      </w:hyperlink>
      <w:r w:rsidR="00443D15" w:rsidRPr="00443D15">
        <w:rPr>
          <w:rFonts w:ascii="Times New Roman" w:hAnsi="Times New Roman" w:cs="Times New Roman"/>
          <w:sz w:val="24"/>
          <w:szCs w:val="24"/>
        </w:rPr>
        <w:t> of a brand’s products. Always do a patch test before trying a new essential oil</w:t>
      </w:r>
      <w:r w:rsidR="00443D15">
        <w:rPr>
          <w:rFonts w:ascii="Times New Roman" w:hAnsi="Times New Roman" w:cs="Times New Roman"/>
          <w:sz w:val="24"/>
          <w:szCs w:val="24"/>
        </w:rPr>
        <w:t xml:space="preserve"> (Fig.1).</w:t>
      </w:r>
    </w:p>
    <w:p w14:paraId="45651557" w14:textId="424F1F98" w:rsidR="006C37B0" w:rsidRDefault="006C37B0" w:rsidP="006C37B0">
      <w:pPr>
        <w:spacing w:after="0" w:line="240" w:lineRule="auto"/>
        <w:jc w:val="both"/>
        <w:rPr>
          <w:rFonts w:ascii="Times New Roman" w:hAnsi="Times New Roman" w:cs="Times New Roman"/>
          <w:sz w:val="24"/>
          <w:szCs w:val="24"/>
        </w:rPr>
      </w:pPr>
      <w:r>
        <w:rPr>
          <w:noProof/>
        </w:rPr>
        <w:lastRenderedPageBreak/>
        <w:drawing>
          <wp:inline distT="0" distB="0" distL="0" distR="0" wp14:anchorId="7B6110B2" wp14:editId="5EA3581D">
            <wp:extent cx="5731510" cy="3990975"/>
            <wp:effectExtent l="76200" t="76200" r="135890" b="142875"/>
            <wp:docPr id="49620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31510" cy="3990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76F1CF" w14:textId="77777777" w:rsidR="00CA7B31" w:rsidRDefault="006C37B0" w:rsidP="00CA7B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Fig:1 Photograph showing the different medicinal plants.</w:t>
      </w:r>
    </w:p>
    <w:p w14:paraId="308BAFE9" w14:textId="6EA852A2" w:rsidR="001B474B" w:rsidRPr="001B474B" w:rsidRDefault="001B474B" w:rsidP="00CA7B31">
      <w:pPr>
        <w:spacing w:after="0" w:line="240" w:lineRule="auto"/>
        <w:rPr>
          <w:rFonts w:ascii="Times New Roman" w:hAnsi="Times New Roman" w:cs="Times New Roman"/>
          <w:b/>
          <w:bCs/>
          <w:sz w:val="24"/>
          <w:szCs w:val="24"/>
        </w:rPr>
      </w:pPr>
      <w:r w:rsidRPr="001B474B">
        <w:rPr>
          <w:rFonts w:ascii="Times New Roman" w:hAnsi="Times New Roman" w:cs="Times New Roman"/>
          <w:b/>
          <w:bCs/>
          <w:sz w:val="24"/>
          <w:szCs w:val="24"/>
        </w:rPr>
        <w:t>Mechanism of Action</w:t>
      </w:r>
      <w:r>
        <w:rPr>
          <w:rFonts w:ascii="Times New Roman" w:hAnsi="Times New Roman" w:cs="Times New Roman"/>
          <w:b/>
          <w:bCs/>
          <w:sz w:val="24"/>
          <w:szCs w:val="24"/>
        </w:rPr>
        <w:t>:</w:t>
      </w:r>
    </w:p>
    <w:p w14:paraId="13AD8A34" w14:textId="77777777" w:rsidR="00CA7B31" w:rsidRDefault="00CA7B31" w:rsidP="001B474B">
      <w:pPr>
        <w:spacing w:line="360" w:lineRule="auto"/>
        <w:jc w:val="both"/>
        <w:rPr>
          <w:rFonts w:ascii="Times New Roman" w:hAnsi="Times New Roman" w:cs="Times New Roman"/>
          <w:sz w:val="24"/>
          <w:szCs w:val="24"/>
        </w:rPr>
      </w:pPr>
    </w:p>
    <w:p w14:paraId="5F491A8C" w14:textId="50276DD6"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Herbal medicines contain phytochemicals such as alkaloids, flavonoids, tannins, glycosides, and terpenoids. These compounds exert therapeutic effects through:</w:t>
      </w:r>
    </w:p>
    <w:p w14:paraId="128C5E61"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Antioxidant activity</w:t>
      </w:r>
    </w:p>
    <w:p w14:paraId="2E0D69D5"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Modulation of immune responses</w:t>
      </w:r>
    </w:p>
    <w:p w14:paraId="53A1EBDE"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Enzyme inhibition</w:t>
      </w:r>
    </w:p>
    <w:p w14:paraId="05E2752D"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Antimicrobial effects</w:t>
      </w:r>
    </w:p>
    <w:p w14:paraId="6C097327" w14:textId="7629E09E"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Hormonal regulation</w:t>
      </w:r>
    </w:p>
    <w:p w14:paraId="41939089"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For example, curcumin from turmeric reduces inflammation by inhibiting inflammatory mediators.</w:t>
      </w:r>
    </w:p>
    <w:p w14:paraId="752B5BD8" w14:textId="3F9B061C"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Advantages of Herbal Medicines</w:t>
      </w:r>
    </w:p>
    <w:p w14:paraId="1B6F6CED"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1. Natural and culturally accepted</w:t>
      </w:r>
    </w:p>
    <w:p w14:paraId="1CB27287"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lastRenderedPageBreak/>
        <w:t>2. Easily available and cost-effective</w:t>
      </w:r>
    </w:p>
    <w:p w14:paraId="04E061E4"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3. Lower incidence of adverse effects</w:t>
      </w:r>
    </w:p>
    <w:p w14:paraId="2F1807D3"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4. Suitable for chronic disease management</w:t>
      </w:r>
    </w:p>
    <w:p w14:paraId="47F0F2A2"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5. Rich source of bioactive compounds</w:t>
      </w:r>
    </w:p>
    <w:p w14:paraId="3387B6FE" w14:textId="39462BA0"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Limitations and Risks</w:t>
      </w:r>
    </w:p>
    <w:p w14:paraId="7BE795D3" w14:textId="54046F97"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Despite their benefits, herbal medicines also have certain limitations:</w:t>
      </w:r>
    </w:p>
    <w:p w14:paraId="7E6BBFDA"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Lack of standardization</w:t>
      </w:r>
    </w:p>
    <w:p w14:paraId="06AC064F"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Variation in active ingredients</w:t>
      </w:r>
    </w:p>
    <w:p w14:paraId="107ABEC6"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Possible contamination</w:t>
      </w:r>
    </w:p>
    <w:p w14:paraId="4FF55CA3"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Drug-herb interactions</w:t>
      </w:r>
    </w:p>
    <w:p w14:paraId="13C88E53" w14:textId="4939E539"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Limited clinical evidence for some products</w:t>
      </w:r>
    </w:p>
    <w:p w14:paraId="1008CEE9"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Improper dosage and self-medication may also lead to toxicity.</w:t>
      </w:r>
    </w:p>
    <w:p w14:paraId="7BA2447B" w14:textId="353F594D"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Role in Modern Healthcare</w:t>
      </w:r>
      <w:r>
        <w:rPr>
          <w:rFonts w:ascii="Times New Roman" w:hAnsi="Times New Roman" w:cs="Times New Roman"/>
          <w:b/>
          <w:bCs/>
          <w:sz w:val="24"/>
          <w:szCs w:val="24"/>
        </w:rPr>
        <w:t>:</w:t>
      </w:r>
    </w:p>
    <w:p w14:paraId="3AD3ECDA" w14:textId="5A51AFBE"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Modern medicine increasingly incorporates herbal products into healthcare systems. Herbal formulations are widely used in:</w:t>
      </w:r>
    </w:p>
    <w:p w14:paraId="6F322921"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Nutraceuticals</w:t>
      </w:r>
    </w:p>
    <w:p w14:paraId="7260D132"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Cosmetic products</w:t>
      </w:r>
    </w:p>
    <w:p w14:paraId="07464EE6"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Functional foods</w:t>
      </w:r>
    </w:p>
    <w:p w14:paraId="4A02F119" w14:textId="0AD004E3"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Alternative and complementary medicine</w:t>
      </w:r>
    </w:p>
    <w:p w14:paraId="5E5EECB6" w14:textId="69582B6A"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xml:space="preserve">Research in pharmacognosy and phytochemistry continues to discover new therapeutic agents </w:t>
      </w:r>
    </w:p>
    <w:p w14:paraId="310A962E" w14:textId="039BB01B"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Future Prospects</w:t>
      </w:r>
      <w:r w:rsidR="00CA7B31">
        <w:rPr>
          <w:rFonts w:ascii="Times New Roman" w:hAnsi="Times New Roman" w:cs="Times New Roman"/>
          <w:b/>
          <w:bCs/>
          <w:sz w:val="24"/>
          <w:szCs w:val="24"/>
        </w:rPr>
        <w:t>:</w:t>
      </w:r>
    </w:p>
    <w:p w14:paraId="1C86F3C6" w14:textId="1E6214DD"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The future of herbal medicine lies in:</w:t>
      </w:r>
    </w:p>
    <w:p w14:paraId="0042C32F"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Scientific validation through clinical trials</w:t>
      </w:r>
    </w:p>
    <w:p w14:paraId="1C4683CB"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Standardization of herbal products</w:t>
      </w:r>
    </w:p>
    <w:p w14:paraId="583AD28C"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Development of novel drug formulations</w:t>
      </w:r>
    </w:p>
    <w:p w14:paraId="63AC17E1"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lastRenderedPageBreak/>
        <w:t>* Integration with conventional medicine</w:t>
      </w:r>
    </w:p>
    <w:p w14:paraId="5E282A5D" w14:textId="33C72E0A"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Sustainable cultivation of medicinal plants</w:t>
      </w:r>
    </w:p>
    <w:p w14:paraId="45EE2AA5" w14:textId="77777777" w:rsid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Biotechnology and nanotechnology may further improve the efficacy and safety of herbal formulations.</w:t>
      </w:r>
    </w:p>
    <w:p w14:paraId="201CAD94" w14:textId="06BFACAA" w:rsidR="007F257C" w:rsidRPr="007F257C" w:rsidRDefault="007F257C" w:rsidP="007F257C">
      <w:pPr>
        <w:spacing w:line="360" w:lineRule="auto"/>
        <w:jc w:val="both"/>
        <w:rPr>
          <w:rFonts w:ascii="Times New Roman" w:hAnsi="Times New Roman" w:cs="Times New Roman"/>
          <w:b/>
          <w:bCs/>
          <w:sz w:val="24"/>
          <w:szCs w:val="24"/>
        </w:rPr>
      </w:pPr>
      <w:r w:rsidRPr="007F257C">
        <w:rPr>
          <w:rFonts w:ascii="Times New Roman" w:hAnsi="Times New Roman" w:cs="Times New Roman"/>
          <w:b/>
          <w:bCs/>
          <w:sz w:val="24"/>
          <w:szCs w:val="24"/>
        </w:rPr>
        <w:t>Herbal drugs and their preparations</w:t>
      </w:r>
      <w:r w:rsidR="00CA7B31">
        <w:rPr>
          <w:rFonts w:ascii="Times New Roman" w:hAnsi="Times New Roman" w:cs="Times New Roman"/>
          <w:b/>
          <w:bCs/>
          <w:sz w:val="24"/>
          <w:szCs w:val="24"/>
        </w:rPr>
        <w:t>:</w:t>
      </w:r>
    </w:p>
    <w:p w14:paraId="66C9A51C" w14:textId="2BA02A29" w:rsidR="007F257C" w:rsidRDefault="007F257C" w:rsidP="001B474B">
      <w:pPr>
        <w:spacing w:line="360" w:lineRule="auto"/>
        <w:jc w:val="both"/>
        <w:rPr>
          <w:rFonts w:ascii="Times New Roman" w:hAnsi="Times New Roman" w:cs="Times New Roman"/>
          <w:sz w:val="24"/>
          <w:szCs w:val="24"/>
        </w:rPr>
      </w:pPr>
      <w:r w:rsidRPr="007F257C">
        <w:rPr>
          <w:rFonts w:ascii="Times New Roman" w:hAnsi="Times New Roman" w:cs="Times New Roman"/>
          <w:sz w:val="24"/>
          <w:szCs w:val="24"/>
        </w:rPr>
        <w:t>Traditional medicinal herbal drugs encompass various plant parts such as aerial parts, flowers, fruits, leaves, seeds, stems, and subterranean components like roots, bulbs, tubers, and rhizomes</w:t>
      </w:r>
      <w:r w:rsidR="00D92A48">
        <w:rPr>
          <w:rFonts w:ascii="Times New Roman" w:hAnsi="Times New Roman" w:cs="Times New Roman"/>
          <w:sz w:val="24"/>
          <w:szCs w:val="24"/>
        </w:rPr>
        <w:t xml:space="preserve"> (</w:t>
      </w:r>
      <w:r w:rsidR="00D92A48" w:rsidRPr="007F257C">
        <w:rPr>
          <w:rFonts w:ascii="Times New Roman" w:hAnsi="Times New Roman" w:cs="Times New Roman"/>
          <w:sz w:val="24"/>
          <w:szCs w:val="24"/>
        </w:rPr>
        <w:t>Fu Y</w:t>
      </w:r>
      <w:r w:rsidR="00D92A48">
        <w:rPr>
          <w:rFonts w:ascii="Times New Roman" w:hAnsi="Times New Roman" w:cs="Times New Roman"/>
          <w:sz w:val="24"/>
          <w:szCs w:val="24"/>
        </w:rPr>
        <w:t xml:space="preserve"> </w:t>
      </w:r>
      <w:r w:rsidR="00D92A48" w:rsidRPr="00D92A48">
        <w:rPr>
          <w:rFonts w:ascii="Times New Roman" w:hAnsi="Times New Roman" w:cs="Times New Roman"/>
          <w:i/>
          <w:iCs/>
          <w:sz w:val="24"/>
          <w:szCs w:val="24"/>
        </w:rPr>
        <w:t>et al.</w:t>
      </w:r>
      <w:r w:rsidR="00D92A48">
        <w:rPr>
          <w:rFonts w:ascii="Times New Roman" w:hAnsi="Times New Roman" w:cs="Times New Roman"/>
          <w:sz w:val="24"/>
          <w:szCs w:val="24"/>
        </w:rPr>
        <w:t xml:space="preserve">2018 and </w:t>
      </w:r>
      <w:r w:rsidR="00D92A48" w:rsidRPr="007F257C">
        <w:rPr>
          <w:rFonts w:ascii="Times New Roman" w:hAnsi="Times New Roman" w:cs="Times New Roman"/>
          <w:sz w:val="24"/>
          <w:szCs w:val="24"/>
        </w:rPr>
        <w:t>Zhao</w:t>
      </w:r>
      <w:r w:rsidR="00D92A48">
        <w:rPr>
          <w:rFonts w:ascii="Times New Roman" w:hAnsi="Times New Roman" w:cs="Times New Roman"/>
          <w:sz w:val="24"/>
          <w:szCs w:val="24"/>
        </w:rPr>
        <w:t>,</w:t>
      </w:r>
      <w:r w:rsidR="00D92A48" w:rsidRPr="007F257C">
        <w:rPr>
          <w:rFonts w:ascii="Times New Roman" w:hAnsi="Times New Roman" w:cs="Times New Roman"/>
          <w:sz w:val="24"/>
          <w:szCs w:val="24"/>
        </w:rPr>
        <w:t> </w:t>
      </w:r>
      <w:r w:rsidR="00D92A48">
        <w:rPr>
          <w:rFonts w:ascii="Times New Roman" w:hAnsi="Times New Roman" w:cs="Times New Roman"/>
          <w:sz w:val="24"/>
          <w:szCs w:val="24"/>
        </w:rPr>
        <w:t>2013)</w:t>
      </w:r>
      <w:r w:rsidR="00443D15">
        <w:rPr>
          <w:rFonts w:ascii="Times New Roman" w:hAnsi="Times New Roman" w:cs="Times New Roman"/>
          <w:sz w:val="24"/>
          <w:szCs w:val="24"/>
        </w:rPr>
        <w:t>.</w:t>
      </w:r>
      <w:r w:rsidR="00D92A48" w:rsidRPr="007F257C">
        <w:rPr>
          <w:rFonts w:ascii="Times New Roman" w:hAnsi="Times New Roman" w:cs="Times New Roman"/>
          <w:sz w:val="24"/>
          <w:szCs w:val="24"/>
        </w:rPr>
        <w:t xml:space="preserve"> </w:t>
      </w:r>
      <w:r w:rsidRPr="007F257C">
        <w:rPr>
          <w:rFonts w:ascii="Times New Roman" w:hAnsi="Times New Roman" w:cs="Times New Roman"/>
          <w:sz w:val="24"/>
          <w:szCs w:val="24"/>
        </w:rPr>
        <w:t xml:space="preserve">These materials exist in </w:t>
      </w:r>
      <w:r w:rsidR="00CA7B31" w:rsidRPr="007F257C">
        <w:rPr>
          <w:rFonts w:ascii="Times New Roman" w:hAnsi="Times New Roman" w:cs="Times New Roman"/>
          <w:sz w:val="24"/>
          <w:szCs w:val="24"/>
        </w:rPr>
        <w:t>divers</w:t>
      </w:r>
      <w:r w:rsidRPr="007F257C">
        <w:rPr>
          <w:rFonts w:ascii="Times New Roman" w:hAnsi="Times New Roman" w:cs="Times New Roman"/>
          <w:sz w:val="24"/>
          <w:szCs w:val="24"/>
        </w:rPr>
        <w:t xml:space="preserve"> forms, including raw, fresh, dried, and extracts, with occasional use of entire dried plants </w:t>
      </w:r>
      <w:r>
        <w:rPr>
          <w:rFonts w:ascii="Times New Roman" w:hAnsi="Times New Roman" w:cs="Times New Roman"/>
          <w:sz w:val="24"/>
          <w:szCs w:val="24"/>
        </w:rPr>
        <w:t>(Fig.</w:t>
      </w:r>
      <w:r w:rsidR="006C37B0">
        <w:rPr>
          <w:rFonts w:ascii="Times New Roman" w:hAnsi="Times New Roman" w:cs="Times New Roman"/>
          <w:sz w:val="24"/>
          <w:szCs w:val="24"/>
        </w:rPr>
        <w:t>2</w:t>
      </w:r>
      <w:r>
        <w:rPr>
          <w:rFonts w:ascii="Times New Roman" w:hAnsi="Times New Roman" w:cs="Times New Roman"/>
          <w:sz w:val="24"/>
          <w:szCs w:val="24"/>
        </w:rPr>
        <w:t>)</w:t>
      </w:r>
      <w:r w:rsidR="00D92A48">
        <w:rPr>
          <w:rFonts w:ascii="Times New Roman" w:hAnsi="Times New Roman" w:cs="Times New Roman"/>
          <w:sz w:val="24"/>
          <w:szCs w:val="24"/>
        </w:rPr>
        <w:t xml:space="preserve"> (Dori </w:t>
      </w:r>
      <w:r w:rsidR="00D92A48" w:rsidRPr="00D92A48">
        <w:rPr>
          <w:rFonts w:ascii="Times New Roman" w:hAnsi="Times New Roman" w:cs="Times New Roman"/>
          <w:i/>
          <w:iCs/>
          <w:sz w:val="24"/>
          <w:szCs w:val="24"/>
        </w:rPr>
        <w:t>et al.</w:t>
      </w:r>
      <w:r w:rsidR="00D92A48">
        <w:rPr>
          <w:rFonts w:ascii="Times New Roman" w:hAnsi="Times New Roman" w:cs="Times New Roman"/>
          <w:sz w:val="24"/>
          <w:szCs w:val="24"/>
        </w:rPr>
        <w:t xml:space="preserve"> 2020 and </w:t>
      </w:r>
      <w:proofErr w:type="spellStart"/>
      <w:r w:rsidR="00D92A48" w:rsidRPr="007F257C">
        <w:rPr>
          <w:rFonts w:ascii="Times New Roman" w:hAnsi="Times New Roman" w:cs="Times New Roman"/>
          <w:sz w:val="24"/>
          <w:szCs w:val="24"/>
        </w:rPr>
        <w:t>Petitet</w:t>
      </w:r>
      <w:proofErr w:type="spellEnd"/>
      <w:r w:rsidR="00443D15">
        <w:rPr>
          <w:rFonts w:ascii="Times New Roman" w:hAnsi="Times New Roman" w:cs="Times New Roman"/>
          <w:sz w:val="24"/>
          <w:szCs w:val="24"/>
        </w:rPr>
        <w:t xml:space="preserve">, </w:t>
      </w:r>
      <w:r w:rsidR="00D92A48">
        <w:rPr>
          <w:rFonts w:ascii="Times New Roman" w:hAnsi="Times New Roman" w:cs="Times New Roman"/>
          <w:sz w:val="24"/>
          <w:szCs w:val="24"/>
        </w:rPr>
        <w:t>2012)</w:t>
      </w:r>
      <w:r w:rsidR="00443D15">
        <w:rPr>
          <w:rFonts w:ascii="Times New Roman" w:hAnsi="Times New Roman" w:cs="Times New Roman"/>
          <w:sz w:val="24"/>
          <w:szCs w:val="24"/>
        </w:rPr>
        <w:t>.</w:t>
      </w:r>
      <w:r w:rsidR="00D92A48" w:rsidRPr="007F257C">
        <w:rPr>
          <w:rFonts w:ascii="Times New Roman" w:hAnsi="Times New Roman" w:cs="Times New Roman"/>
          <w:sz w:val="24"/>
          <w:szCs w:val="24"/>
        </w:rPr>
        <w:t xml:space="preserve"> </w:t>
      </w:r>
      <w:r w:rsidRPr="007F257C">
        <w:rPr>
          <w:rFonts w:ascii="Times New Roman" w:hAnsi="Times New Roman" w:cs="Times New Roman"/>
          <w:sz w:val="24"/>
          <w:szCs w:val="24"/>
        </w:rPr>
        <w:t>They hold significant global importance in international trade, featuring noteworthy clinical, economic, health, and pharmaceutical value. The escalating recognition of their worth, whether justified or not, is contributing to a steady expansion of their market. However, comprehensive data concerning the quality, safety, and efficacy of numerous plants, their extracts, preparations, and active compounds remain limited.</w:t>
      </w:r>
      <w:r w:rsidR="00D92A48">
        <w:rPr>
          <w:rFonts w:ascii="Times New Roman" w:hAnsi="Times New Roman" w:cs="Times New Roman"/>
          <w:sz w:val="24"/>
          <w:szCs w:val="24"/>
        </w:rPr>
        <w:t xml:space="preserve"> (</w:t>
      </w:r>
      <w:r w:rsidR="00D92A48" w:rsidRPr="007F257C">
        <w:rPr>
          <w:rFonts w:ascii="Times New Roman" w:hAnsi="Times New Roman" w:cs="Times New Roman"/>
          <w:sz w:val="24"/>
          <w:szCs w:val="24"/>
        </w:rPr>
        <w:t xml:space="preserve">Sahoo </w:t>
      </w:r>
      <w:r w:rsidR="00D92A48">
        <w:rPr>
          <w:rFonts w:ascii="Times New Roman" w:hAnsi="Times New Roman" w:cs="Times New Roman"/>
          <w:sz w:val="24"/>
          <w:szCs w:val="24"/>
        </w:rPr>
        <w:t xml:space="preserve">2010) </w:t>
      </w:r>
      <w:r w:rsidRPr="007F257C">
        <w:rPr>
          <w:rFonts w:ascii="Times New Roman" w:hAnsi="Times New Roman" w:cs="Times New Roman"/>
          <w:sz w:val="24"/>
          <w:szCs w:val="24"/>
        </w:rPr>
        <w:t>Ensuring their quality is of paramount importance to guarantee their safety and effectiveness</w:t>
      </w:r>
      <w:r w:rsidR="008E5126">
        <w:rPr>
          <w:rFonts w:ascii="Times New Roman" w:hAnsi="Times New Roman" w:cs="Times New Roman"/>
          <w:sz w:val="24"/>
          <w:szCs w:val="24"/>
        </w:rPr>
        <w:t xml:space="preserve"> (</w:t>
      </w:r>
      <w:proofErr w:type="spellStart"/>
      <w:r w:rsidR="008E5126" w:rsidRPr="007F257C">
        <w:rPr>
          <w:rFonts w:ascii="Times New Roman" w:hAnsi="Times New Roman" w:cs="Times New Roman"/>
          <w:sz w:val="24"/>
          <w:szCs w:val="24"/>
        </w:rPr>
        <w:t>Petitet</w:t>
      </w:r>
      <w:proofErr w:type="spellEnd"/>
      <w:r w:rsidR="008E5126">
        <w:rPr>
          <w:rFonts w:ascii="Times New Roman" w:hAnsi="Times New Roman" w:cs="Times New Roman"/>
          <w:sz w:val="24"/>
          <w:szCs w:val="24"/>
        </w:rPr>
        <w:t>, 2012).</w:t>
      </w:r>
    </w:p>
    <w:p w14:paraId="5BF5D983" w14:textId="3B1F2BD8" w:rsidR="007F257C" w:rsidRDefault="007F257C" w:rsidP="00D92A48">
      <w:pPr>
        <w:spacing w:after="0" w:line="240" w:lineRule="auto"/>
        <w:jc w:val="both"/>
        <w:rPr>
          <w:rFonts w:ascii="Times New Roman" w:hAnsi="Times New Roman" w:cs="Times New Roman"/>
          <w:sz w:val="24"/>
          <w:szCs w:val="24"/>
        </w:rPr>
      </w:pPr>
      <w:r>
        <w:rPr>
          <w:noProof/>
        </w:rPr>
        <w:lastRenderedPageBreak/>
        <w:drawing>
          <wp:inline distT="0" distB="0" distL="0" distR="0" wp14:anchorId="2C893D8F" wp14:editId="513ACD24">
            <wp:extent cx="5895799" cy="6219825"/>
            <wp:effectExtent l="76200" t="76200" r="124460" b="123825"/>
            <wp:docPr id="1667063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24051" cy="6249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6FDA7C" w14:textId="3A7E2D67" w:rsidR="00D92A48" w:rsidRPr="00CA7B31" w:rsidRDefault="007F257C" w:rsidP="00CA7B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w:t>
      </w:r>
      <w:r w:rsidR="006C37B0">
        <w:rPr>
          <w:rFonts w:ascii="Times New Roman" w:hAnsi="Times New Roman" w:cs="Times New Roman"/>
          <w:sz w:val="24"/>
          <w:szCs w:val="24"/>
        </w:rPr>
        <w:t>2</w:t>
      </w:r>
      <w:r>
        <w:rPr>
          <w:rFonts w:ascii="Times New Roman" w:hAnsi="Times New Roman" w:cs="Times New Roman"/>
          <w:sz w:val="24"/>
          <w:szCs w:val="24"/>
        </w:rPr>
        <w:t xml:space="preserve"> Schematic diagram showing the major types of herbal </w:t>
      </w:r>
      <w:r w:rsidR="00A87CD3">
        <w:rPr>
          <w:rFonts w:ascii="Times New Roman" w:hAnsi="Times New Roman" w:cs="Times New Roman"/>
          <w:sz w:val="24"/>
          <w:szCs w:val="24"/>
        </w:rPr>
        <w:t>preparation</w:t>
      </w:r>
      <w:r>
        <w:rPr>
          <w:rFonts w:ascii="Times New Roman" w:hAnsi="Times New Roman" w:cs="Times New Roman"/>
          <w:sz w:val="24"/>
          <w:szCs w:val="24"/>
        </w:rPr>
        <w:t>.</w:t>
      </w:r>
    </w:p>
    <w:p w14:paraId="07666B66" w14:textId="2A77CFE9"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t>Conclusion</w:t>
      </w:r>
    </w:p>
    <w:p w14:paraId="7F32EAD0"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Herbal medicines remain an important component of global healthcare systems. Their therapeutic potential, cultural significance, and natural origin make them valuable alternatives and complements to synthetic drugs. However, scientific evaluation, quality control, and proper regulation are essential to ensure their safe and effective use. Continued research and integration with evidence-based medicine can enhance the future role of herbal medicines in healthcare.</w:t>
      </w:r>
    </w:p>
    <w:p w14:paraId="42FDC621" w14:textId="77777777" w:rsidR="00D65264" w:rsidRDefault="00D65264" w:rsidP="001B474B">
      <w:pPr>
        <w:spacing w:line="360" w:lineRule="auto"/>
        <w:jc w:val="both"/>
        <w:rPr>
          <w:rFonts w:ascii="Times New Roman" w:hAnsi="Times New Roman" w:cs="Times New Roman"/>
          <w:b/>
          <w:bCs/>
          <w:sz w:val="24"/>
          <w:szCs w:val="24"/>
        </w:rPr>
      </w:pPr>
    </w:p>
    <w:p w14:paraId="6F2F034D" w14:textId="2F3C9A72" w:rsidR="001B474B" w:rsidRPr="001B474B" w:rsidRDefault="001B474B" w:rsidP="001B474B">
      <w:pPr>
        <w:spacing w:line="360" w:lineRule="auto"/>
        <w:jc w:val="both"/>
        <w:rPr>
          <w:rFonts w:ascii="Times New Roman" w:hAnsi="Times New Roman" w:cs="Times New Roman"/>
          <w:b/>
          <w:bCs/>
          <w:sz w:val="24"/>
          <w:szCs w:val="24"/>
        </w:rPr>
      </w:pPr>
      <w:r w:rsidRPr="001B474B">
        <w:rPr>
          <w:rFonts w:ascii="Times New Roman" w:hAnsi="Times New Roman" w:cs="Times New Roman"/>
          <w:b/>
          <w:bCs/>
          <w:sz w:val="24"/>
          <w:szCs w:val="24"/>
        </w:rPr>
        <w:lastRenderedPageBreak/>
        <w:t>References</w:t>
      </w:r>
      <w:r>
        <w:rPr>
          <w:rFonts w:ascii="Times New Roman" w:hAnsi="Times New Roman" w:cs="Times New Roman"/>
          <w:b/>
          <w:bCs/>
          <w:sz w:val="24"/>
          <w:szCs w:val="24"/>
        </w:rPr>
        <w:t>:</w:t>
      </w:r>
    </w:p>
    <w:p w14:paraId="799EA6A4"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1. World Health Organization (WHO). Traditional Medicine Strategy.</w:t>
      </w:r>
    </w:p>
    <w:p w14:paraId="566BE394"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xml:space="preserve">2. </w:t>
      </w:r>
      <w:proofErr w:type="spellStart"/>
      <w:r w:rsidRPr="001B474B">
        <w:rPr>
          <w:rFonts w:ascii="Times New Roman" w:hAnsi="Times New Roman" w:cs="Times New Roman"/>
          <w:sz w:val="24"/>
          <w:szCs w:val="24"/>
        </w:rPr>
        <w:t>Kokate</w:t>
      </w:r>
      <w:proofErr w:type="spellEnd"/>
      <w:r w:rsidRPr="001B474B">
        <w:rPr>
          <w:rFonts w:ascii="Times New Roman" w:hAnsi="Times New Roman" w:cs="Times New Roman"/>
          <w:sz w:val="24"/>
          <w:szCs w:val="24"/>
        </w:rPr>
        <w:t xml:space="preserve"> CK. Pharmacognosy.</w:t>
      </w:r>
    </w:p>
    <w:p w14:paraId="0406844E"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3. Trease and Evans. Pharmacognosy and Phytochemistry.</w:t>
      </w:r>
    </w:p>
    <w:p w14:paraId="090E4828" w14:textId="77777777" w:rsidR="001B474B" w:rsidRPr="001B474B" w:rsidRDefault="001B474B" w:rsidP="001B474B">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 xml:space="preserve">4. Sharma PV. </w:t>
      </w:r>
      <w:proofErr w:type="spellStart"/>
      <w:r w:rsidRPr="001B474B">
        <w:rPr>
          <w:rFonts w:ascii="Times New Roman" w:hAnsi="Times New Roman" w:cs="Times New Roman"/>
          <w:sz w:val="24"/>
          <w:szCs w:val="24"/>
        </w:rPr>
        <w:t>Dravyaguna</w:t>
      </w:r>
      <w:proofErr w:type="spellEnd"/>
      <w:r w:rsidRPr="001B474B">
        <w:rPr>
          <w:rFonts w:ascii="Times New Roman" w:hAnsi="Times New Roman" w:cs="Times New Roman"/>
          <w:sz w:val="24"/>
          <w:szCs w:val="24"/>
        </w:rPr>
        <w:t xml:space="preserve"> Vigyan.</w:t>
      </w:r>
    </w:p>
    <w:p w14:paraId="7B13F61A" w14:textId="7A96BDC5" w:rsidR="007F257C" w:rsidRDefault="001B474B" w:rsidP="007F257C">
      <w:pPr>
        <w:spacing w:line="360" w:lineRule="auto"/>
        <w:jc w:val="both"/>
        <w:rPr>
          <w:rFonts w:ascii="Times New Roman" w:hAnsi="Times New Roman" w:cs="Times New Roman"/>
          <w:sz w:val="24"/>
          <w:szCs w:val="24"/>
        </w:rPr>
      </w:pPr>
      <w:r w:rsidRPr="001B474B">
        <w:rPr>
          <w:rFonts w:ascii="Times New Roman" w:hAnsi="Times New Roman" w:cs="Times New Roman"/>
          <w:sz w:val="24"/>
          <w:szCs w:val="24"/>
        </w:rPr>
        <w:t>5. Harborne JB. Phytochemical Methods</w:t>
      </w:r>
      <w:r w:rsidR="00443D15">
        <w:rPr>
          <w:rFonts w:ascii="Times New Roman" w:hAnsi="Times New Roman" w:cs="Times New Roman"/>
          <w:sz w:val="24"/>
          <w:szCs w:val="24"/>
        </w:rPr>
        <w:t>.</w:t>
      </w:r>
    </w:p>
    <w:p w14:paraId="25EAA2F6" w14:textId="64CD712C" w:rsidR="007F257C" w:rsidRDefault="007F257C" w:rsidP="007F257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7F257C">
        <w:rPr>
          <w:rFonts w:ascii="Times New Roman" w:hAnsi="Times New Roman" w:cs="Times New Roman"/>
          <w:sz w:val="24"/>
          <w:szCs w:val="24"/>
        </w:rPr>
        <w:t>Fu Y, Yang JC, Cunningham AB, Towns AM, Zhang Y, Yang HY, et al.</w:t>
      </w:r>
      <w:r w:rsidR="00D92A48">
        <w:rPr>
          <w:rFonts w:ascii="Times New Roman" w:hAnsi="Times New Roman" w:cs="Times New Roman"/>
          <w:sz w:val="24"/>
          <w:szCs w:val="24"/>
        </w:rPr>
        <w:t xml:space="preserve"> (2018)</w:t>
      </w:r>
      <w:r w:rsidRPr="007F257C">
        <w:rPr>
          <w:rFonts w:ascii="Times New Roman" w:hAnsi="Times New Roman" w:cs="Times New Roman"/>
          <w:sz w:val="24"/>
          <w:szCs w:val="24"/>
        </w:rPr>
        <w:t xml:space="preserve"> A billion cups: The diversity, traditional uses, safety issues and potential of Chinese herbal teas. J </w:t>
      </w:r>
      <w:proofErr w:type="spellStart"/>
      <w:r w:rsidRPr="007F257C">
        <w:rPr>
          <w:rFonts w:ascii="Times New Roman" w:hAnsi="Times New Roman" w:cs="Times New Roman"/>
          <w:sz w:val="24"/>
          <w:szCs w:val="24"/>
        </w:rPr>
        <w:t>Ethnopharmacol</w:t>
      </w:r>
      <w:proofErr w:type="spellEnd"/>
      <w:r w:rsidR="00D92A48">
        <w:rPr>
          <w:rFonts w:ascii="Times New Roman" w:hAnsi="Times New Roman" w:cs="Times New Roman"/>
          <w:sz w:val="24"/>
          <w:szCs w:val="24"/>
        </w:rPr>
        <w:t xml:space="preserve"> </w:t>
      </w:r>
      <w:r w:rsidRPr="007F257C">
        <w:rPr>
          <w:rFonts w:ascii="Times New Roman" w:hAnsi="Times New Roman" w:cs="Times New Roman"/>
          <w:sz w:val="24"/>
          <w:szCs w:val="24"/>
        </w:rPr>
        <w:t>222:217-228 </w:t>
      </w:r>
    </w:p>
    <w:p w14:paraId="6F602642" w14:textId="4F11FCA9" w:rsidR="007F257C" w:rsidRDefault="007F257C" w:rsidP="007F257C">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F257C">
        <w:rPr>
          <w:rFonts w:ascii="Times New Roman" w:hAnsi="Times New Roman" w:cs="Times New Roman"/>
          <w:sz w:val="24"/>
          <w:szCs w:val="24"/>
        </w:rPr>
        <w:t xml:space="preserve">Zhao J, Deng JW, Chen YW, Li SP. </w:t>
      </w:r>
      <w:r w:rsidR="00D92A48">
        <w:rPr>
          <w:rFonts w:ascii="Times New Roman" w:hAnsi="Times New Roman" w:cs="Times New Roman"/>
          <w:sz w:val="24"/>
          <w:szCs w:val="24"/>
        </w:rPr>
        <w:t xml:space="preserve">(2013) </w:t>
      </w:r>
      <w:r w:rsidRPr="007F257C">
        <w:rPr>
          <w:rFonts w:ascii="Times New Roman" w:hAnsi="Times New Roman" w:cs="Times New Roman"/>
          <w:sz w:val="24"/>
          <w:szCs w:val="24"/>
        </w:rPr>
        <w:t xml:space="preserve">Advanced phytochemical analysis of herbal tea in China. J </w:t>
      </w:r>
      <w:proofErr w:type="spellStart"/>
      <w:r w:rsidRPr="007F257C">
        <w:rPr>
          <w:rFonts w:ascii="Times New Roman" w:hAnsi="Times New Roman" w:cs="Times New Roman"/>
          <w:sz w:val="24"/>
          <w:szCs w:val="24"/>
        </w:rPr>
        <w:t>Chromatogr</w:t>
      </w:r>
      <w:proofErr w:type="spellEnd"/>
      <w:r w:rsidRPr="007F257C">
        <w:rPr>
          <w:rFonts w:ascii="Times New Roman" w:hAnsi="Times New Roman" w:cs="Times New Roman"/>
          <w:sz w:val="24"/>
          <w:szCs w:val="24"/>
        </w:rPr>
        <w:t xml:space="preserve"> A</w:t>
      </w:r>
      <w:r w:rsidR="00D92A48">
        <w:rPr>
          <w:rFonts w:ascii="Times New Roman" w:hAnsi="Times New Roman" w:cs="Times New Roman"/>
          <w:sz w:val="24"/>
          <w:szCs w:val="24"/>
        </w:rPr>
        <w:t xml:space="preserve"> </w:t>
      </w:r>
      <w:r w:rsidRPr="007F257C">
        <w:rPr>
          <w:rFonts w:ascii="Times New Roman" w:hAnsi="Times New Roman" w:cs="Times New Roman"/>
          <w:sz w:val="24"/>
          <w:szCs w:val="24"/>
        </w:rPr>
        <w:t>1313:2-23 </w:t>
      </w:r>
    </w:p>
    <w:p w14:paraId="689CF942" w14:textId="7878C0C1" w:rsidR="007F257C" w:rsidRDefault="007F257C" w:rsidP="007F257C">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7F257C">
        <w:rPr>
          <w:rFonts w:ascii="Times New Roman" w:hAnsi="Times New Roman" w:cs="Times New Roman"/>
          <w:sz w:val="24"/>
          <w:szCs w:val="24"/>
        </w:rPr>
        <w:t xml:space="preserve">Dori D, Méda N, Gbaguidi FA, Quetin-Leclercq J, </w:t>
      </w:r>
      <w:proofErr w:type="spellStart"/>
      <w:r w:rsidRPr="007F257C">
        <w:rPr>
          <w:rFonts w:ascii="Times New Roman" w:hAnsi="Times New Roman" w:cs="Times New Roman"/>
          <w:sz w:val="24"/>
          <w:szCs w:val="24"/>
        </w:rPr>
        <w:t>Semdé</w:t>
      </w:r>
      <w:proofErr w:type="spellEnd"/>
      <w:r w:rsidRPr="007F257C">
        <w:rPr>
          <w:rFonts w:ascii="Times New Roman" w:hAnsi="Times New Roman" w:cs="Times New Roman"/>
          <w:sz w:val="24"/>
          <w:szCs w:val="24"/>
        </w:rPr>
        <w:t> R.</w:t>
      </w:r>
      <w:r w:rsidR="00D92A48">
        <w:rPr>
          <w:rFonts w:ascii="Times New Roman" w:hAnsi="Times New Roman" w:cs="Times New Roman"/>
          <w:sz w:val="24"/>
          <w:szCs w:val="24"/>
        </w:rPr>
        <w:t xml:space="preserve"> (2020) </w:t>
      </w:r>
      <w:r w:rsidRPr="007F257C">
        <w:rPr>
          <w:rFonts w:ascii="Times New Roman" w:hAnsi="Times New Roman" w:cs="Times New Roman"/>
          <w:sz w:val="24"/>
          <w:szCs w:val="24"/>
        </w:rPr>
        <w:t>Wholesale distribution and delivery of plant-based medicinal products through the pharmaceutical system of Burkina Faso]. Ann Pharm Fr ;78(2):179-188</w:t>
      </w:r>
    </w:p>
    <w:p w14:paraId="0692FBDE" w14:textId="1BC6710A" w:rsidR="007F257C" w:rsidRDefault="007F257C" w:rsidP="007F257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7F257C">
        <w:rPr>
          <w:rFonts w:ascii="Times New Roman" w:hAnsi="Times New Roman" w:cs="Times New Roman"/>
          <w:sz w:val="24"/>
          <w:szCs w:val="24"/>
        </w:rPr>
        <w:t xml:space="preserve">Petitet F. </w:t>
      </w:r>
      <w:r w:rsidR="00D92A48">
        <w:rPr>
          <w:rFonts w:ascii="Times New Roman" w:hAnsi="Times New Roman" w:cs="Times New Roman"/>
          <w:sz w:val="24"/>
          <w:szCs w:val="24"/>
        </w:rPr>
        <w:t xml:space="preserve">(2012) </w:t>
      </w:r>
      <w:r w:rsidRPr="007F257C">
        <w:rPr>
          <w:rFonts w:ascii="Times New Roman" w:hAnsi="Times New Roman" w:cs="Times New Roman"/>
          <w:sz w:val="24"/>
          <w:szCs w:val="24"/>
        </w:rPr>
        <w:t xml:space="preserve">Interactions </w:t>
      </w:r>
      <w:proofErr w:type="spellStart"/>
      <w:r w:rsidRPr="007F257C">
        <w:rPr>
          <w:rFonts w:ascii="Times New Roman" w:hAnsi="Times New Roman" w:cs="Times New Roman"/>
          <w:sz w:val="24"/>
          <w:szCs w:val="24"/>
        </w:rPr>
        <w:t>pharmacocinétiques</w:t>
      </w:r>
      <w:proofErr w:type="spellEnd"/>
      <w:r w:rsidRPr="007F257C">
        <w:rPr>
          <w:rFonts w:ascii="Times New Roman" w:hAnsi="Times New Roman" w:cs="Times New Roman"/>
          <w:sz w:val="24"/>
          <w:szCs w:val="24"/>
        </w:rPr>
        <w:t xml:space="preserve"> entre </w:t>
      </w:r>
      <w:proofErr w:type="spellStart"/>
      <w:r w:rsidRPr="007F257C">
        <w:rPr>
          <w:rFonts w:ascii="Times New Roman" w:hAnsi="Times New Roman" w:cs="Times New Roman"/>
          <w:sz w:val="24"/>
          <w:szCs w:val="24"/>
        </w:rPr>
        <w:t>préparation</w:t>
      </w:r>
      <w:proofErr w:type="spellEnd"/>
      <w:r w:rsidRPr="007F257C">
        <w:rPr>
          <w:rFonts w:ascii="Times New Roman" w:hAnsi="Times New Roman" w:cs="Times New Roman"/>
          <w:sz w:val="24"/>
          <w:szCs w:val="24"/>
        </w:rPr>
        <w:t xml:space="preserve"> à base de plantes et </w:t>
      </w:r>
      <w:proofErr w:type="spellStart"/>
      <w:r w:rsidRPr="007F257C">
        <w:rPr>
          <w:rFonts w:ascii="Times New Roman" w:hAnsi="Times New Roman" w:cs="Times New Roman"/>
          <w:sz w:val="24"/>
          <w:szCs w:val="24"/>
        </w:rPr>
        <w:t>médicament</w:t>
      </w:r>
      <w:proofErr w:type="spellEnd"/>
      <w:r w:rsidRPr="007F257C">
        <w:rPr>
          <w:rFonts w:ascii="Times New Roman" w:hAnsi="Times New Roman" w:cs="Times New Roman"/>
          <w:sz w:val="24"/>
          <w:szCs w:val="24"/>
        </w:rPr>
        <w:t xml:space="preserve">: </w:t>
      </w:r>
      <w:proofErr w:type="spellStart"/>
      <w:r w:rsidRPr="007F257C">
        <w:rPr>
          <w:rFonts w:ascii="Times New Roman" w:hAnsi="Times New Roman" w:cs="Times New Roman"/>
          <w:sz w:val="24"/>
          <w:szCs w:val="24"/>
        </w:rPr>
        <w:t>une</w:t>
      </w:r>
      <w:proofErr w:type="spellEnd"/>
      <w:r w:rsidRPr="007F257C">
        <w:rPr>
          <w:rFonts w:ascii="Times New Roman" w:hAnsi="Times New Roman" w:cs="Times New Roman"/>
          <w:sz w:val="24"/>
          <w:szCs w:val="24"/>
        </w:rPr>
        <w:t xml:space="preserve"> revue de </w:t>
      </w:r>
      <w:proofErr w:type="spellStart"/>
      <w:r w:rsidRPr="007F257C">
        <w:rPr>
          <w:rFonts w:ascii="Times New Roman" w:hAnsi="Times New Roman" w:cs="Times New Roman"/>
          <w:sz w:val="24"/>
          <w:szCs w:val="24"/>
        </w:rPr>
        <w:t>l’importance</w:t>
      </w:r>
      <w:proofErr w:type="spellEnd"/>
      <w:r w:rsidRPr="007F257C">
        <w:rPr>
          <w:rFonts w:ascii="Times New Roman" w:hAnsi="Times New Roman" w:cs="Times New Roman"/>
          <w:sz w:val="24"/>
          <w:szCs w:val="24"/>
        </w:rPr>
        <w:t xml:space="preserve"> Clinique. </w:t>
      </w:r>
      <w:proofErr w:type="spellStart"/>
      <w:r w:rsidRPr="007F257C">
        <w:rPr>
          <w:rFonts w:ascii="Times New Roman" w:hAnsi="Times New Roman" w:cs="Times New Roman"/>
          <w:sz w:val="24"/>
          <w:szCs w:val="24"/>
        </w:rPr>
        <w:t>Phytothérapie</w:t>
      </w:r>
      <w:proofErr w:type="spellEnd"/>
      <w:r w:rsidR="00D92A48">
        <w:rPr>
          <w:rFonts w:ascii="Times New Roman" w:hAnsi="Times New Roman" w:cs="Times New Roman"/>
          <w:sz w:val="24"/>
          <w:szCs w:val="24"/>
        </w:rPr>
        <w:t xml:space="preserve"> </w:t>
      </w:r>
      <w:r w:rsidRPr="007F257C">
        <w:rPr>
          <w:rFonts w:ascii="Times New Roman" w:hAnsi="Times New Roman" w:cs="Times New Roman"/>
          <w:sz w:val="24"/>
          <w:szCs w:val="24"/>
        </w:rPr>
        <w:t>10(3):170-182</w:t>
      </w:r>
    </w:p>
    <w:p w14:paraId="3406DD7C" w14:textId="2299B36B" w:rsidR="007F257C" w:rsidRPr="007F257C" w:rsidRDefault="007F257C" w:rsidP="007F257C">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7F257C">
        <w:rPr>
          <w:rFonts w:ascii="Times New Roman" w:hAnsi="Times New Roman" w:cs="Times New Roman"/>
          <w:sz w:val="24"/>
          <w:szCs w:val="24"/>
        </w:rPr>
        <w:t xml:space="preserve">Sahoo N, </w:t>
      </w:r>
      <w:proofErr w:type="spellStart"/>
      <w:r w:rsidRPr="007F257C">
        <w:rPr>
          <w:rFonts w:ascii="Times New Roman" w:hAnsi="Times New Roman" w:cs="Times New Roman"/>
          <w:sz w:val="24"/>
          <w:szCs w:val="24"/>
        </w:rPr>
        <w:t>Manchikanti</w:t>
      </w:r>
      <w:proofErr w:type="spellEnd"/>
      <w:r w:rsidRPr="007F257C">
        <w:rPr>
          <w:rFonts w:ascii="Times New Roman" w:hAnsi="Times New Roman" w:cs="Times New Roman"/>
          <w:sz w:val="24"/>
          <w:szCs w:val="24"/>
        </w:rPr>
        <w:t> P, Dey S.</w:t>
      </w:r>
      <w:r w:rsidR="00D92A48">
        <w:rPr>
          <w:rFonts w:ascii="Times New Roman" w:hAnsi="Times New Roman" w:cs="Times New Roman"/>
          <w:sz w:val="24"/>
          <w:szCs w:val="24"/>
        </w:rPr>
        <w:t xml:space="preserve"> (2010)</w:t>
      </w:r>
      <w:r w:rsidRPr="007F257C">
        <w:rPr>
          <w:rFonts w:ascii="Times New Roman" w:hAnsi="Times New Roman" w:cs="Times New Roman"/>
          <w:sz w:val="24"/>
          <w:szCs w:val="24"/>
        </w:rPr>
        <w:t xml:space="preserve"> Herbal drugs: standards and regulation. </w:t>
      </w:r>
      <w:proofErr w:type="spellStart"/>
      <w:r w:rsidRPr="007F257C">
        <w:rPr>
          <w:rFonts w:ascii="Times New Roman" w:hAnsi="Times New Roman" w:cs="Times New Roman"/>
          <w:sz w:val="24"/>
          <w:szCs w:val="24"/>
        </w:rPr>
        <w:t>Fitoterapia</w:t>
      </w:r>
      <w:proofErr w:type="spellEnd"/>
      <w:r w:rsidRPr="007F257C">
        <w:rPr>
          <w:rFonts w:ascii="Times New Roman" w:hAnsi="Times New Roman" w:cs="Times New Roman"/>
          <w:sz w:val="24"/>
          <w:szCs w:val="24"/>
        </w:rPr>
        <w:t xml:space="preserve"> ;81(6):462-471   </w:t>
      </w:r>
    </w:p>
    <w:p w14:paraId="20F02C54" w14:textId="77777777" w:rsidR="007F257C" w:rsidRPr="007F257C" w:rsidRDefault="007F257C" w:rsidP="007F257C">
      <w:pPr>
        <w:numPr>
          <w:ilvl w:val="0"/>
          <w:numId w:val="1"/>
        </w:numPr>
        <w:spacing w:line="360" w:lineRule="auto"/>
        <w:jc w:val="both"/>
        <w:rPr>
          <w:rFonts w:ascii="Times New Roman" w:hAnsi="Times New Roman" w:cs="Times New Roman"/>
          <w:vanish/>
          <w:sz w:val="24"/>
          <w:szCs w:val="24"/>
        </w:rPr>
      </w:pPr>
    </w:p>
    <w:p w14:paraId="1A15C279" w14:textId="77777777" w:rsidR="007F257C" w:rsidRPr="007F257C" w:rsidRDefault="007F257C" w:rsidP="007F257C">
      <w:pPr>
        <w:numPr>
          <w:ilvl w:val="0"/>
          <w:numId w:val="1"/>
        </w:numPr>
        <w:spacing w:line="360" w:lineRule="auto"/>
        <w:jc w:val="both"/>
        <w:rPr>
          <w:rFonts w:ascii="Times New Roman" w:hAnsi="Times New Roman" w:cs="Times New Roman"/>
          <w:vanish/>
          <w:sz w:val="24"/>
          <w:szCs w:val="24"/>
        </w:rPr>
      </w:pPr>
    </w:p>
    <w:sectPr w:rsidR="007F257C" w:rsidRPr="007F2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64CD0"/>
    <w:multiLevelType w:val="multilevel"/>
    <w:tmpl w:val="F6D4A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209EB"/>
    <w:multiLevelType w:val="multilevel"/>
    <w:tmpl w:val="681C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636726">
    <w:abstractNumId w:val="0"/>
  </w:num>
  <w:num w:numId="2" w16cid:durableId="511532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B0"/>
    <w:rsid w:val="0009055B"/>
    <w:rsid w:val="000F5E5C"/>
    <w:rsid w:val="001618F4"/>
    <w:rsid w:val="001B474B"/>
    <w:rsid w:val="00250151"/>
    <w:rsid w:val="002A4672"/>
    <w:rsid w:val="00443D15"/>
    <w:rsid w:val="00490C73"/>
    <w:rsid w:val="004C5FA9"/>
    <w:rsid w:val="00535931"/>
    <w:rsid w:val="005C0588"/>
    <w:rsid w:val="006C37B0"/>
    <w:rsid w:val="007875B5"/>
    <w:rsid w:val="007F257C"/>
    <w:rsid w:val="008E5126"/>
    <w:rsid w:val="00981DB0"/>
    <w:rsid w:val="00A87CD3"/>
    <w:rsid w:val="00AB12D8"/>
    <w:rsid w:val="00B66C3E"/>
    <w:rsid w:val="00BF4F7C"/>
    <w:rsid w:val="00CA7B31"/>
    <w:rsid w:val="00CB4762"/>
    <w:rsid w:val="00D32E58"/>
    <w:rsid w:val="00D65264"/>
    <w:rsid w:val="00D92A48"/>
    <w:rsid w:val="00DF799F"/>
    <w:rsid w:val="00E069A5"/>
    <w:rsid w:val="00E96B38"/>
    <w:rsid w:val="00EC0A83"/>
    <w:rsid w:val="00EE1E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F3CF"/>
  <w15:chartTrackingRefBased/>
  <w15:docId w15:val="{858A65F6-7E3E-480F-9E1D-09A8FC5C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1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1D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1D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D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1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1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1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DB0"/>
    <w:rPr>
      <w:rFonts w:eastAsiaTheme="majorEastAsia" w:cstheme="majorBidi"/>
      <w:color w:val="272727" w:themeColor="text1" w:themeTint="D8"/>
    </w:rPr>
  </w:style>
  <w:style w:type="paragraph" w:styleId="Title">
    <w:name w:val="Title"/>
    <w:basedOn w:val="Normal"/>
    <w:next w:val="Normal"/>
    <w:link w:val="TitleChar"/>
    <w:uiPriority w:val="10"/>
    <w:qFormat/>
    <w:rsid w:val="0098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DB0"/>
    <w:pPr>
      <w:spacing w:before="160"/>
      <w:jc w:val="center"/>
    </w:pPr>
    <w:rPr>
      <w:i/>
      <w:iCs/>
      <w:color w:val="404040" w:themeColor="text1" w:themeTint="BF"/>
    </w:rPr>
  </w:style>
  <w:style w:type="character" w:customStyle="1" w:styleId="QuoteChar">
    <w:name w:val="Quote Char"/>
    <w:basedOn w:val="DefaultParagraphFont"/>
    <w:link w:val="Quote"/>
    <w:uiPriority w:val="29"/>
    <w:rsid w:val="00981DB0"/>
    <w:rPr>
      <w:i/>
      <w:iCs/>
      <w:color w:val="404040" w:themeColor="text1" w:themeTint="BF"/>
    </w:rPr>
  </w:style>
  <w:style w:type="paragraph" w:styleId="ListParagraph">
    <w:name w:val="List Paragraph"/>
    <w:basedOn w:val="Normal"/>
    <w:uiPriority w:val="34"/>
    <w:qFormat/>
    <w:rsid w:val="00981DB0"/>
    <w:pPr>
      <w:ind w:left="720"/>
      <w:contextualSpacing/>
    </w:pPr>
  </w:style>
  <w:style w:type="character" w:styleId="IntenseEmphasis">
    <w:name w:val="Intense Emphasis"/>
    <w:basedOn w:val="DefaultParagraphFont"/>
    <w:uiPriority w:val="21"/>
    <w:qFormat/>
    <w:rsid w:val="00981DB0"/>
    <w:rPr>
      <w:i/>
      <w:iCs/>
      <w:color w:val="2F5496" w:themeColor="accent1" w:themeShade="BF"/>
    </w:rPr>
  </w:style>
  <w:style w:type="paragraph" w:styleId="IntenseQuote">
    <w:name w:val="Intense Quote"/>
    <w:basedOn w:val="Normal"/>
    <w:next w:val="Normal"/>
    <w:link w:val="IntenseQuoteChar"/>
    <w:uiPriority w:val="30"/>
    <w:qFormat/>
    <w:rsid w:val="00981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DB0"/>
    <w:rPr>
      <w:i/>
      <w:iCs/>
      <w:color w:val="2F5496" w:themeColor="accent1" w:themeShade="BF"/>
    </w:rPr>
  </w:style>
  <w:style w:type="character" w:styleId="IntenseReference">
    <w:name w:val="Intense Reference"/>
    <w:basedOn w:val="DefaultParagraphFont"/>
    <w:uiPriority w:val="32"/>
    <w:qFormat/>
    <w:rsid w:val="00981DB0"/>
    <w:rPr>
      <w:b/>
      <w:bCs/>
      <w:smallCaps/>
      <w:color w:val="2F5496" w:themeColor="accent1" w:themeShade="BF"/>
      <w:spacing w:val="5"/>
    </w:rPr>
  </w:style>
  <w:style w:type="character" w:styleId="Hyperlink">
    <w:name w:val="Hyperlink"/>
    <w:basedOn w:val="DefaultParagraphFont"/>
    <w:uiPriority w:val="99"/>
    <w:unhideWhenUsed/>
    <w:rsid w:val="001B474B"/>
    <w:rPr>
      <w:color w:val="0563C1" w:themeColor="hyperlink"/>
      <w:u w:val="single"/>
    </w:rPr>
  </w:style>
  <w:style w:type="character" w:styleId="UnresolvedMention">
    <w:name w:val="Unresolved Mention"/>
    <w:basedOn w:val="DefaultParagraphFont"/>
    <w:uiPriority w:val="99"/>
    <w:semiHidden/>
    <w:unhideWhenUsed/>
    <w:rsid w:val="001B474B"/>
    <w:rPr>
      <w:color w:val="605E5C"/>
      <w:shd w:val="clear" w:color="auto" w:fill="E1DFDD"/>
    </w:rPr>
  </w:style>
  <w:style w:type="table" w:styleId="TableGrid">
    <w:name w:val="Table Grid"/>
    <w:basedOn w:val="TableNormal"/>
    <w:uiPriority w:val="39"/>
    <w:rsid w:val="001B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59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Temperate_climate" TargetMode="External"/><Relationship Id="rId21" Type="http://schemas.openxmlformats.org/officeDocument/2006/relationships/hyperlink" Target="https://en.wikipedia.org/wiki/Lamiaceae" TargetMode="External"/><Relationship Id="rId34" Type="http://schemas.openxmlformats.org/officeDocument/2006/relationships/hyperlink" Target="https://en.wikipedia.org/wiki/Salads" TargetMode="External"/><Relationship Id="rId42" Type="http://schemas.openxmlformats.org/officeDocument/2006/relationships/hyperlink" Target="https://en.wikipedia.org/wiki/Dye" TargetMode="External"/><Relationship Id="rId47" Type="http://schemas.openxmlformats.org/officeDocument/2006/relationships/hyperlink" Target="https://en.wikipedia.org/wiki/Genotoxic" TargetMode="External"/><Relationship Id="rId50" Type="http://schemas.openxmlformats.org/officeDocument/2006/relationships/hyperlink" Target="https://en.wikipedia.org/wiki/Peppermint_tea" TargetMode="External"/><Relationship Id="rId55" Type="http://schemas.openxmlformats.org/officeDocument/2006/relationships/hyperlink" Target="https://en.wikipedia.org/wiki/Alcoholic_beverage" TargetMode="External"/><Relationship Id="rId63" Type="http://schemas.openxmlformats.org/officeDocument/2006/relationships/image" Target="media/image1.jpeg"/><Relationship Id="rId7" Type="http://schemas.openxmlformats.org/officeDocument/2006/relationships/hyperlink" Target="https://en.wikipedia.org/wiki/Topical_medication" TargetMode="External"/><Relationship Id="rId2" Type="http://schemas.openxmlformats.org/officeDocument/2006/relationships/styles" Target="styles.xml"/><Relationship Id="rId16" Type="http://schemas.openxmlformats.org/officeDocument/2006/relationships/hyperlink" Target="https://en.wikipedia.org/wiki/Silver_sulfadiazine" TargetMode="External"/><Relationship Id="rId29" Type="http://schemas.openxmlformats.org/officeDocument/2006/relationships/hyperlink" Target="https://en.wikipedia.org/wiki/Ornamental_plant" TargetMode="External"/><Relationship Id="rId11" Type="http://schemas.openxmlformats.org/officeDocument/2006/relationships/hyperlink" Target="https://en.wikipedia.org/wiki/Constipation" TargetMode="External"/><Relationship Id="rId24" Type="http://schemas.openxmlformats.org/officeDocument/2006/relationships/hyperlink" Target="https://en.wikipedia.org/wiki/Seed" TargetMode="External"/><Relationship Id="rId32" Type="http://schemas.openxmlformats.org/officeDocument/2006/relationships/hyperlink" Target="https://en.wikipedia.org/wiki/Tea" TargetMode="External"/><Relationship Id="rId37" Type="http://schemas.openxmlformats.org/officeDocument/2006/relationships/hyperlink" Target="https://en.wikipedia.org/wiki/Ancient_Greek" TargetMode="External"/><Relationship Id="rId40" Type="http://schemas.openxmlformats.org/officeDocument/2006/relationships/hyperlink" Target="https://en.wikipedia.org/wiki/India" TargetMode="External"/><Relationship Id="rId45" Type="http://schemas.openxmlformats.org/officeDocument/2006/relationships/hyperlink" Target="https://en.wikipedia.org/wiki/Essential_oil" TargetMode="External"/><Relationship Id="rId53" Type="http://schemas.openxmlformats.org/officeDocument/2006/relationships/hyperlink" Target="https://en.wikipedia.org/wiki/Candy" TargetMode="External"/><Relationship Id="rId58" Type="http://schemas.openxmlformats.org/officeDocument/2006/relationships/hyperlink" Target="https://en.wikipedia.org/wiki/Shampoo" TargetMode="External"/><Relationship Id="rId66" Type="http://schemas.openxmlformats.org/officeDocument/2006/relationships/theme" Target="theme/theme1.xml"/><Relationship Id="rId5" Type="http://schemas.openxmlformats.org/officeDocument/2006/relationships/hyperlink" Target="https://en.wikipedia.org/wiki/Gel" TargetMode="External"/><Relationship Id="rId61" Type="http://schemas.openxmlformats.org/officeDocument/2006/relationships/hyperlink" Target="https://www.medicalnewstoday.com/articles/321639" TargetMode="External"/><Relationship Id="rId19" Type="http://schemas.openxmlformats.org/officeDocument/2006/relationships/hyperlink" Target="https://en.wikipedia.org/wiki/Yogurt" TargetMode="External"/><Relationship Id="rId14" Type="http://schemas.openxmlformats.org/officeDocument/2006/relationships/hyperlink" Target="https://en.wikipedia.org/wiki/Rash" TargetMode="External"/><Relationship Id="rId22" Type="http://schemas.openxmlformats.org/officeDocument/2006/relationships/hyperlink" Target="https://en.wikipedia.org/wiki/Native_plant" TargetMode="External"/><Relationship Id="rId27" Type="http://schemas.openxmlformats.org/officeDocument/2006/relationships/hyperlink" Target="https://en.wikipedia.org/wiki/Cultivar" TargetMode="External"/><Relationship Id="rId30" Type="http://schemas.openxmlformats.org/officeDocument/2006/relationships/hyperlink" Target="https://en.wikipedia.org/wiki/Perfume" TargetMode="External"/><Relationship Id="rId35" Type="http://schemas.openxmlformats.org/officeDocument/2006/relationships/hyperlink" Target="https://en.wikipedia.org/wiki/Saffron" TargetMode="External"/><Relationship Id="rId43" Type="http://schemas.openxmlformats.org/officeDocument/2006/relationships/hyperlink" Target="https://en.wikipedia.org/wiki/Poultice" TargetMode="External"/><Relationship Id="rId48" Type="http://schemas.openxmlformats.org/officeDocument/2006/relationships/hyperlink" Target="https://en.wikipedia.org/wiki/Anti-inflammatory" TargetMode="External"/><Relationship Id="rId56" Type="http://schemas.openxmlformats.org/officeDocument/2006/relationships/hyperlink" Target="https://en.wikipedia.org/wiki/Chewing_gum" TargetMode="External"/><Relationship Id="rId64" Type="http://schemas.openxmlformats.org/officeDocument/2006/relationships/image" Target="media/image2.jpeg"/><Relationship Id="rId8" Type="http://schemas.openxmlformats.org/officeDocument/2006/relationships/hyperlink" Target="https://en.wikipedia.org/wiki/Rash" TargetMode="External"/><Relationship Id="rId51" Type="http://schemas.openxmlformats.org/officeDocument/2006/relationships/hyperlink" Target="https://en.wikipedia.org/wiki/Herbal_tea" TargetMode="External"/><Relationship Id="rId3" Type="http://schemas.openxmlformats.org/officeDocument/2006/relationships/settings" Target="settings.xml"/><Relationship Id="rId12" Type="http://schemas.openxmlformats.org/officeDocument/2006/relationships/hyperlink" Target="https://en.wikipedia.org/wiki/Psoriasis" TargetMode="External"/><Relationship Id="rId17" Type="http://schemas.openxmlformats.org/officeDocument/2006/relationships/hyperlink" Target="https://en.wikipedia.org/wiki/Hydrogel" TargetMode="External"/><Relationship Id="rId25" Type="http://schemas.openxmlformats.org/officeDocument/2006/relationships/hyperlink" Target="https://en.wikipedia.org/wiki/Soil" TargetMode="External"/><Relationship Id="rId33" Type="http://schemas.openxmlformats.org/officeDocument/2006/relationships/hyperlink" Target="https://en.wikipedia.org/wiki/Edible_flower" TargetMode="External"/><Relationship Id="rId38" Type="http://schemas.openxmlformats.org/officeDocument/2006/relationships/hyperlink" Target="https://en.wikipedia.org/wiki/Ancient_Rome" TargetMode="External"/><Relationship Id="rId46" Type="http://schemas.openxmlformats.org/officeDocument/2006/relationships/hyperlink" Target="https://en.wikipedia.org/wiki/Lutein" TargetMode="External"/><Relationship Id="rId59" Type="http://schemas.openxmlformats.org/officeDocument/2006/relationships/hyperlink" Target="https://en.wikipedia.org/wiki/Soap" TargetMode="External"/><Relationship Id="rId20" Type="http://schemas.openxmlformats.org/officeDocument/2006/relationships/hyperlink" Target="https://en.wikipedia.org/wiki/Herbaceous_plant" TargetMode="External"/><Relationship Id="rId41" Type="http://schemas.openxmlformats.org/officeDocument/2006/relationships/hyperlink" Target="https://en.wikipedia.org/wiki/Medicinal_herb" TargetMode="External"/><Relationship Id="rId54" Type="http://schemas.openxmlformats.org/officeDocument/2006/relationships/hyperlink" Target="https://en.wikipedia.org/wiki/Fruit_preserve" TargetMode="External"/><Relationship Id="rId62" Type="http://schemas.openxmlformats.org/officeDocument/2006/relationships/hyperlink" Target="https://greatist.com/health/best-essential-oils-how-to-buy-essential-oils" TargetMode="External"/><Relationship Id="rId1" Type="http://schemas.openxmlformats.org/officeDocument/2006/relationships/numbering" Target="numbering.xml"/><Relationship Id="rId6" Type="http://schemas.openxmlformats.org/officeDocument/2006/relationships/hyperlink" Target="https://en.wikipedia.org/wiki/Latex" TargetMode="External"/><Relationship Id="rId15" Type="http://schemas.openxmlformats.org/officeDocument/2006/relationships/hyperlink" Target="https://en.wikipedia.org/wiki/Allergic_reaction" TargetMode="External"/><Relationship Id="rId23" Type="http://schemas.openxmlformats.org/officeDocument/2006/relationships/hyperlink" Target="https://en.wikipedia.org/wiki/Mediterranean" TargetMode="External"/><Relationship Id="rId28" Type="http://schemas.openxmlformats.org/officeDocument/2006/relationships/hyperlink" Target="https://en.wikipedia.org/wiki/Carmelite_Water" TargetMode="External"/><Relationship Id="rId36" Type="http://schemas.openxmlformats.org/officeDocument/2006/relationships/hyperlink" Target="https://en.wikipedia.org/wiki/Potherb" TargetMode="External"/><Relationship Id="rId49" Type="http://schemas.openxmlformats.org/officeDocument/2006/relationships/hyperlink" Target="https://en.wikipedia.org/wiki/In_vitro" TargetMode="External"/><Relationship Id="rId57" Type="http://schemas.openxmlformats.org/officeDocument/2006/relationships/hyperlink" Target="https://en.wikipedia.org/wiki/Toothpaste" TargetMode="External"/><Relationship Id="rId10" Type="http://schemas.openxmlformats.org/officeDocument/2006/relationships/hyperlink" Target="https://en.wikipedia.org/wiki/Herpes_labialis" TargetMode="External"/><Relationship Id="rId31" Type="http://schemas.openxmlformats.org/officeDocument/2006/relationships/hyperlink" Target="https://en.wikipedia.org/wiki/Toothpaste" TargetMode="External"/><Relationship Id="rId44" Type="http://schemas.openxmlformats.org/officeDocument/2006/relationships/hyperlink" Target="https://en.wikipedia.org/wiki/Resin" TargetMode="External"/><Relationship Id="rId52" Type="http://schemas.openxmlformats.org/officeDocument/2006/relationships/hyperlink" Target="https://en.wikipedia.org/wiki/Ice_cream" TargetMode="External"/><Relationship Id="rId60" Type="http://schemas.openxmlformats.org/officeDocument/2006/relationships/hyperlink" Target="https://en.wikipedia.org/wiki/TRPM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Psoriasis" TargetMode="External"/><Relationship Id="rId13" Type="http://schemas.openxmlformats.org/officeDocument/2006/relationships/hyperlink" Target="https://en.wikipedia.org/wiki/Acne" TargetMode="External"/><Relationship Id="rId18" Type="http://schemas.openxmlformats.org/officeDocument/2006/relationships/hyperlink" Target="https://en.wikipedia.org/wiki/Gel" TargetMode="External"/><Relationship Id="rId39" Type="http://schemas.openxmlformats.org/officeDocument/2006/relationships/hyperlink" Target="https://en.wikipedia.org/wiki/Middle_Eas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DUVASU Mathura</dc:creator>
  <cp:keywords/>
  <dc:description/>
  <cp:lastModifiedBy>DUVASU Mathura</cp:lastModifiedBy>
  <cp:revision>22</cp:revision>
  <dcterms:created xsi:type="dcterms:W3CDTF">2026-05-19T11:16:00Z</dcterms:created>
  <dcterms:modified xsi:type="dcterms:W3CDTF">2026-05-25T11:08:00Z</dcterms:modified>
</cp:coreProperties>
</file>