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BEF4" w14:textId="77777777" w:rsidR="00994391" w:rsidRPr="00903B38" w:rsidRDefault="00994391" w:rsidP="00994391">
      <w:pPr>
        <w:rPr>
          <w:b/>
          <w:bCs/>
        </w:rPr>
      </w:pPr>
      <w:r w:rsidRPr="00903B38">
        <w:rPr>
          <w:b/>
          <w:bCs/>
        </w:rPr>
        <w:t>Title</w:t>
      </w:r>
    </w:p>
    <w:p w14:paraId="2FCC731A" w14:textId="77777777" w:rsidR="00994391" w:rsidRDefault="00994391" w:rsidP="00994391">
      <w:r>
        <w:t xml:space="preserve">A Study to Assess Family Planning Practices among Women in Selected Rural Areas of Dehradun, </w:t>
      </w:r>
      <w:proofErr w:type="spellStart"/>
      <w:r>
        <w:t>Uttarakhand</w:t>
      </w:r>
      <w:proofErr w:type="spellEnd"/>
    </w:p>
    <w:p w14:paraId="51688BD4" w14:textId="77777777" w:rsidR="00994391" w:rsidRDefault="00994391" w:rsidP="00994391">
      <w:r>
        <w:rPr>
          <w:rFonts w:ascii="Segoe UI Emoji" w:hAnsi="Segoe UI Emoji" w:cs="Segoe UI Emoji"/>
        </w:rPr>
        <w:t>🔹</w:t>
      </w:r>
      <w:r>
        <w:t xml:space="preserve"> </w:t>
      </w:r>
      <w:r w:rsidRPr="00903B38">
        <w:rPr>
          <w:b/>
          <w:bCs/>
        </w:rPr>
        <w:t>Abstract</w:t>
      </w:r>
    </w:p>
    <w:p w14:paraId="32C9269F" w14:textId="77777777" w:rsidR="00994391" w:rsidRDefault="00994391" w:rsidP="00994391">
      <w:r>
        <w:t>Family planning is a key component of reproductive health and plays a significant role in improving maternal and child health outcomes. This study was conducted to assess the knowledge and practices regarding family planning among women in selected rural areas of Dehradun. A descriptive cross-sectional study design was adopted. A total of 30 women of reproductive age group (15–49 years) were selected using convenience sampling technique. Data were collected using a structured questionnaire.</w:t>
      </w:r>
    </w:p>
    <w:p w14:paraId="69DB7D19" w14:textId="77777777" w:rsidR="00994391" w:rsidRDefault="00994391" w:rsidP="00994391">
      <w:r>
        <w:t>The results revealed that 66.7% of women had knowledge about family planning methods, whereas only 43.3% were actively using contraceptive methods. Major barriers identified were lack of awareness, fear of side effects, and family pressure. The study concludes that although awareness exists, the practice of family planning is still inadequate. Strengthening community-based education and counseling is recommended.</w:t>
      </w:r>
    </w:p>
    <w:p w14:paraId="245B1208" w14:textId="77777777" w:rsidR="00994391" w:rsidRDefault="00994391" w:rsidP="00994391">
      <w:r>
        <w:rPr>
          <w:rFonts w:ascii="Segoe UI Emoji" w:hAnsi="Segoe UI Emoji" w:cs="Segoe UI Emoji"/>
        </w:rPr>
        <w:t>🔹</w:t>
      </w:r>
      <w:r>
        <w:t xml:space="preserve"> </w:t>
      </w:r>
      <w:r w:rsidRPr="00903B38">
        <w:rPr>
          <w:b/>
          <w:bCs/>
        </w:rPr>
        <w:t>Introduction</w:t>
      </w:r>
    </w:p>
    <w:p w14:paraId="54CF909A" w14:textId="77777777" w:rsidR="00994391" w:rsidRDefault="00994391" w:rsidP="00994391">
      <w:r>
        <w:t>Family planning is essential for improving the quality of life and health status of women and children. It helps in spacing births, preventing unwanted pregnancies, and reducing maternal mortality.</w:t>
      </w:r>
    </w:p>
    <w:p w14:paraId="39EB39AA" w14:textId="77777777" w:rsidR="00994391" w:rsidRDefault="00994391" w:rsidP="00994391">
      <w:r>
        <w:t>In rural areas, especially in regions like Dehradun, socio-cultural factors, lack of education, and misconceptions influence the utilization of family planning methods. Community health nurses and frontline workers play a crucial role in promoting awareness and encouraging adoption of contraceptive practices.</w:t>
      </w:r>
    </w:p>
    <w:p w14:paraId="101000CF" w14:textId="77777777" w:rsidR="00994391" w:rsidRDefault="00994391" w:rsidP="00994391">
      <w:r>
        <w:rPr>
          <w:rFonts w:ascii="Segoe UI Emoji" w:hAnsi="Segoe UI Emoji" w:cs="Segoe UI Emoji"/>
        </w:rPr>
        <w:t>🔹</w:t>
      </w:r>
      <w:r>
        <w:t xml:space="preserve"> </w:t>
      </w:r>
      <w:r w:rsidRPr="00903B38">
        <w:rPr>
          <w:b/>
          <w:bCs/>
        </w:rPr>
        <w:t>Objectives</w:t>
      </w:r>
    </w:p>
    <w:p w14:paraId="50FBB4B4" w14:textId="77777777" w:rsidR="00994391" w:rsidRDefault="00994391" w:rsidP="00994391">
      <w:r>
        <w:t>To assess the knowledge regarding family planning among women</w:t>
      </w:r>
    </w:p>
    <w:p w14:paraId="63503D5F" w14:textId="77777777" w:rsidR="00994391" w:rsidRDefault="00994391" w:rsidP="00994391">
      <w:r>
        <w:t>To assess the practices of family planning methods</w:t>
      </w:r>
    </w:p>
    <w:p w14:paraId="184F5981" w14:textId="77777777" w:rsidR="00994391" w:rsidRDefault="00994391" w:rsidP="00994391">
      <w:r>
        <w:t>To identify factors influencing family planning practices</w:t>
      </w:r>
    </w:p>
    <w:p w14:paraId="3729643C" w14:textId="77777777" w:rsidR="00994391" w:rsidRDefault="00994391" w:rsidP="00994391">
      <w:r>
        <w:rPr>
          <w:rFonts w:ascii="Segoe UI Emoji" w:hAnsi="Segoe UI Emoji" w:cs="Segoe UI Emoji"/>
        </w:rPr>
        <w:t>🔹</w:t>
      </w:r>
      <w:r>
        <w:t xml:space="preserve"> </w:t>
      </w:r>
      <w:r w:rsidRPr="00903B38">
        <w:rPr>
          <w:b/>
          <w:bCs/>
        </w:rPr>
        <w:t>Methodology</w:t>
      </w:r>
    </w:p>
    <w:p w14:paraId="49F71861" w14:textId="77777777" w:rsidR="00994391" w:rsidRDefault="00994391" w:rsidP="00994391">
      <w:r>
        <w:t>Research Approach</w:t>
      </w:r>
    </w:p>
    <w:p w14:paraId="276F1F20" w14:textId="77777777" w:rsidR="00994391" w:rsidRDefault="00994391" w:rsidP="00994391">
      <w:r>
        <w:t>Quantitative approach</w:t>
      </w:r>
    </w:p>
    <w:p w14:paraId="6D09D8F4" w14:textId="77777777" w:rsidR="00994391" w:rsidRDefault="00994391" w:rsidP="00994391">
      <w:r>
        <w:t>Research Design</w:t>
      </w:r>
    </w:p>
    <w:p w14:paraId="2DD4E9AD" w14:textId="77777777" w:rsidR="00994391" w:rsidRDefault="00994391" w:rsidP="00994391">
      <w:r>
        <w:t>Descriptive cross-sectional study</w:t>
      </w:r>
    </w:p>
    <w:p w14:paraId="5C154E04" w14:textId="77777777" w:rsidR="00994391" w:rsidRPr="00903B38" w:rsidRDefault="00994391" w:rsidP="00994391">
      <w:pPr>
        <w:rPr>
          <w:b/>
          <w:bCs/>
        </w:rPr>
      </w:pPr>
      <w:r w:rsidRPr="00903B38">
        <w:rPr>
          <w:b/>
          <w:bCs/>
        </w:rPr>
        <w:t>Setting</w:t>
      </w:r>
    </w:p>
    <w:p w14:paraId="385EC3D3" w14:textId="77777777" w:rsidR="00994391" w:rsidRDefault="00994391" w:rsidP="00994391">
      <w:r>
        <w:t xml:space="preserve">Selected rural areas of Dehradun, </w:t>
      </w:r>
      <w:proofErr w:type="spellStart"/>
      <w:r>
        <w:t>Uttarakhand</w:t>
      </w:r>
      <w:proofErr w:type="spellEnd"/>
    </w:p>
    <w:p w14:paraId="268B3D5C" w14:textId="77777777" w:rsidR="00994391" w:rsidRPr="00903B38" w:rsidRDefault="00994391" w:rsidP="00994391">
      <w:pPr>
        <w:rPr>
          <w:b/>
          <w:bCs/>
        </w:rPr>
      </w:pPr>
      <w:r w:rsidRPr="00903B38">
        <w:rPr>
          <w:b/>
          <w:bCs/>
        </w:rPr>
        <w:t>Sample Size</w:t>
      </w:r>
    </w:p>
    <w:p w14:paraId="46BDC5BE" w14:textId="77777777" w:rsidR="00994391" w:rsidRDefault="00994391" w:rsidP="00994391">
      <w:r>
        <w:t>30 women</w:t>
      </w:r>
    </w:p>
    <w:p w14:paraId="7957E343" w14:textId="77777777" w:rsidR="00994391" w:rsidRPr="00903B38" w:rsidRDefault="00994391" w:rsidP="00994391">
      <w:pPr>
        <w:rPr>
          <w:b/>
          <w:bCs/>
        </w:rPr>
      </w:pPr>
      <w:r w:rsidRPr="00903B38">
        <w:rPr>
          <w:b/>
          <w:bCs/>
        </w:rPr>
        <w:t>Sampling Technique</w:t>
      </w:r>
    </w:p>
    <w:p w14:paraId="3BB667FE" w14:textId="77777777" w:rsidR="00994391" w:rsidRDefault="00994391" w:rsidP="00994391">
      <w:r>
        <w:t>Convenience sampling</w:t>
      </w:r>
    </w:p>
    <w:p w14:paraId="5FC04F44" w14:textId="77777777" w:rsidR="00994391" w:rsidRPr="004A03A0" w:rsidRDefault="00994391" w:rsidP="00994391">
      <w:pPr>
        <w:rPr>
          <w:b/>
          <w:bCs/>
        </w:rPr>
      </w:pPr>
      <w:r w:rsidRPr="004A03A0">
        <w:rPr>
          <w:b/>
          <w:bCs/>
        </w:rPr>
        <w:t>Inclusion Criteria</w:t>
      </w:r>
    </w:p>
    <w:p w14:paraId="6FADD54B" w14:textId="77777777" w:rsidR="00994391" w:rsidRDefault="00994391" w:rsidP="00994391">
      <w:r>
        <w:t>Women aged 15–49 years</w:t>
      </w:r>
    </w:p>
    <w:p w14:paraId="7ADC862B" w14:textId="77777777" w:rsidR="00994391" w:rsidRDefault="00994391" w:rsidP="00994391">
      <w:r>
        <w:t>Residents of rural Dehradun</w:t>
      </w:r>
    </w:p>
    <w:p w14:paraId="79141D6C" w14:textId="77777777" w:rsidR="00994391" w:rsidRDefault="00994391" w:rsidP="00994391">
      <w:r>
        <w:t>Willing to participate</w:t>
      </w:r>
    </w:p>
    <w:p w14:paraId="13B9B78A" w14:textId="77777777" w:rsidR="00994391" w:rsidRPr="004A03A0" w:rsidRDefault="00994391" w:rsidP="00994391">
      <w:pPr>
        <w:rPr>
          <w:b/>
          <w:bCs/>
        </w:rPr>
      </w:pPr>
      <w:r w:rsidRPr="004A03A0">
        <w:rPr>
          <w:b/>
          <w:bCs/>
        </w:rPr>
        <w:t>Exclusion Criteria</w:t>
      </w:r>
    </w:p>
    <w:p w14:paraId="56C2F3FC" w14:textId="77777777" w:rsidR="00994391" w:rsidRDefault="00994391" w:rsidP="00994391">
      <w:r>
        <w:t>Women not available during data collection</w:t>
      </w:r>
    </w:p>
    <w:p w14:paraId="1016F5FF" w14:textId="77777777" w:rsidR="00994391" w:rsidRDefault="00994391" w:rsidP="00994391">
      <w:r>
        <w:t>Women unwilling to participate</w:t>
      </w:r>
    </w:p>
    <w:p w14:paraId="5BE7FD3E" w14:textId="77777777" w:rsidR="00994391" w:rsidRPr="0066351C" w:rsidRDefault="00994391" w:rsidP="00994391">
      <w:pPr>
        <w:rPr>
          <w:b/>
          <w:bCs/>
        </w:rPr>
      </w:pPr>
      <w:r w:rsidRPr="0066351C">
        <w:rPr>
          <w:b/>
          <w:bCs/>
        </w:rPr>
        <w:t>Tool for Data Collection</w:t>
      </w:r>
    </w:p>
    <w:p w14:paraId="6DEB29E8" w14:textId="77777777" w:rsidR="00994391" w:rsidRPr="0066351C" w:rsidRDefault="00994391" w:rsidP="00994391">
      <w:r w:rsidRPr="0066351C">
        <w:t>Structured questionnaire including:</w:t>
      </w:r>
    </w:p>
    <w:p w14:paraId="71B3A92E" w14:textId="77777777" w:rsidR="00994391" w:rsidRDefault="00994391" w:rsidP="00994391">
      <w:r>
        <w:t>Section A: Demographic variables</w:t>
      </w:r>
    </w:p>
    <w:p w14:paraId="146E4C50" w14:textId="77777777" w:rsidR="00994391" w:rsidRDefault="00994391" w:rsidP="00994391">
      <w:r>
        <w:t>Section B: Knowledge regarding family planning</w:t>
      </w:r>
    </w:p>
    <w:p w14:paraId="6672639D" w14:textId="77777777" w:rsidR="00994391" w:rsidRDefault="00994391" w:rsidP="00994391">
      <w:r>
        <w:t>Section C: Practice of family planning</w:t>
      </w:r>
    </w:p>
    <w:p w14:paraId="4D6473F9" w14:textId="77777777" w:rsidR="00994391" w:rsidRDefault="00994391" w:rsidP="00994391">
      <w:r>
        <w:rPr>
          <w:rFonts w:ascii="Segoe UI Emoji" w:hAnsi="Segoe UI Emoji" w:cs="Segoe UI Emoji"/>
        </w:rPr>
        <w:t>🔹</w:t>
      </w:r>
      <w:r>
        <w:t xml:space="preserve"> </w:t>
      </w:r>
      <w:r w:rsidRPr="0066351C">
        <w:rPr>
          <w:b/>
          <w:bCs/>
        </w:rPr>
        <w:t>Results</w:t>
      </w:r>
    </w:p>
    <w:p w14:paraId="21C1ED8D" w14:textId="77777777" w:rsidR="00994391" w:rsidRDefault="00994391" w:rsidP="00994391">
      <w:r>
        <w:t>Majority (66.7%) of women had heard about family planning</w:t>
      </w:r>
    </w:p>
    <w:p w14:paraId="27C308C0" w14:textId="77777777" w:rsidR="00994391" w:rsidRDefault="00994391" w:rsidP="00994391">
      <w:r>
        <w:t>About 53.3% had adequate knowledge of different methods</w:t>
      </w:r>
    </w:p>
    <w:p w14:paraId="00336F04" w14:textId="77777777" w:rsidR="00994391" w:rsidRDefault="00994391" w:rsidP="00994391">
      <w:r>
        <w:t>Only 43.3% women were practicing any contraceptive method</w:t>
      </w:r>
    </w:p>
    <w:p w14:paraId="5036A7F2" w14:textId="77777777" w:rsidR="00994391" w:rsidRDefault="00994391" w:rsidP="00994391">
      <w:r>
        <w:t>Commonly used methods:</w:t>
      </w:r>
    </w:p>
    <w:p w14:paraId="5BD5D14C" w14:textId="77777777" w:rsidR="00994391" w:rsidRDefault="00994391" w:rsidP="00994391">
      <w:r>
        <w:t>Condoms (20%)</w:t>
      </w:r>
    </w:p>
    <w:p w14:paraId="34CB256E" w14:textId="77777777" w:rsidR="00994391" w:rsidRDefault="00994391" w:rsidP="00994391">
      <w:r>
        <w:t>Oral pills (13.3%)</w:t>
      </w:r>
    </w:p>
    <w:p w14:paraId="7067B81D" w14:textId="77777777" w:rsidR="00994391" w:rsidRDefault="00994391" w:rsidP="00994391">
      <w:r>
        <w:t>IUCD (10%)</w:t>
      </w:r>
    </w:p>
    <w:p w14:paraId="560F117E" w14:textId="77777777" w:rsidR="00994391" w:rsidRDefault="00994391" w:rsidP="00994391">
      <w:r>
        <w:t>Barriers to Practice</w:t>
      </w:r>
    </w:p>
    <w:p w14:paraId="1B1EEA43" w14:textId="77777777" w:rsidR="00994391" w:rsidRDefault="00994391" w:rsidP="00994391">
      <w:r>
        <w:t>Lack of awareness – 30%</w:t>
      </w:r>
    </w:p>
    <w:p w14:paraId="0C0DDDDE" w14:textId="77777777" w:rsidR="00994391" w:rsidRDefault="00994391" w:rsidP="00994391">
      <w:r>
        <w:t>Fear of side effects – 26.7%</w:t>
      </w:r>
    </w:p>
    <w:p w14:paraId="0B0532BE" w14:textId="77777777" w:rsidR="00994391" w:rsidRDefault="00994391" w:rsidP="00994391">
      <w:r>
        <w:t>Family pressure – 23.3%</w:t>
      </w:r>
    </w:p>
    <w:p w14:paraId="61785320" w14:textId="77777777" w:rsidR="00994391" w:rsidRDefault="00994391" w:rsidP="00994391">
      <w:r>
        <w:t>Cultural beliefs – 20%</w:t>
      </w:r>
    </w:p>
    <w:p w14:paraId="6019E3FD" w14:textId="77777777" w:rsidR="00994391" w:rsidRDefault="00994391" w:rsidP="00994391">
      <w:r>
        <w:rPr>
          <w:rFonts w:ascii="Segoe UI Emoji" w:hAnsi="Segoe UI Emoji" w:cs="Segoe UI Emoji"/>
        </w:rPr>
        <w:t>🔹</w:t>
      </w:r>
      <w:r>
        <w:t xml:space="preserve"> </w:t>
      </w:r>
      <w:r w:rsidRPr="00601333">
        <w:rPr>
          <w:b/>
          <w:bCs/>
        </w:rPr>
        <w:t>Discussion</w:t>
      </w:r>
    </w:p>
    <w:p w14:paraId="5C4C5A4B" w14:textId="77777777" w:rsidR="00994391" w:rsidRDefault="00994391" w:rsidP="00994391">
      <w:r>
        <w:t>The study findings indicate a gap between knowledge and practice of family planning among rural women. Although awareness levels are moderate, the actual usage of contraceptive methods is low.</w:t>
      </w:r>
    </w:p>
    <w:p w14:paraId="7830D2F9" w14:textId="77777777" w:rsidR="00994391" w:rsidRDefault="00994391" w:rsidP="00994391">
      <w:r>
        <w:t>These findings are consistent with other studies conducted in rural settings, where socio-cultural barriers and misconceptions limit the adoption of family planning practices.</w:t>
      </w:r>
    </w:p>
    <w:p w14:paraId="041A9199" w14:textId="77777777" w:rsidR="00994391" w:rsidRDefault="00994391" w:rsidP="00994391">
      <w:r>
        <w:rPr>
          <w:rFonts w:ascii="Segoe UI Emoji" w:hAnsi="Segoe UI Emoji" w:cs="Segoe UI Emoji"/>
        </w:rPr>
        <w:t>🔹</w:t>
      </w:r>
      <w:r>
        <w:t xml:space="preserve"> </w:t>
      </w:r>
      <w:r w:rsidRPr="00601333">
        <w:rPr>
          <w:b/>
          <w:bCs/>
        </w:rPr>
        <w:t>Conclusion</w:t>
      </w:r>
    </w:p>
    <w:p w14:paraId="0A5046B8" w14:textId="77777777" w:rsidR="00994391" w:rsidRDefault="00994391" w:rsidP="00994391">
      <w:r>
        <w:t>The study concludes that family planning practices among rural women in Dehradun are not satisfactory. Despite moderate awareness, utilization remains low due to various barriers.</w:t>
      </w:r>
    </w:p>
    <w:p w14:paraId="44B5B3CC" w14:textId="77777777" w:rsidR="00994391" w:rsidRDefault="00994391" w:rsidP="00994391">
      <w:r>
        <w:rPr>
          <w:rFonts w:ascii="Segoe UI Emoji" w:hAnsi="Segoe UI Emoji" w:cs="Segoe UI Emoji"/>
        </w:rPr>
        <w:t>🔹</w:t>
      </w:r>
      <w:r>
        <w:t xml:space="preserve"> </w:t>
      </w:r>
      <w:r w:rsidRPr="00601333">
        <w:rPr>
          <w:b/>
          <w:bCs/>
        </w:rPr>
        <w:t>Recommendations</w:t>
      </w:r>
    </w:p>
    <w:p w14:paraId="09BF605F" w14:textId="77777777" w:rsidR="00994391" w:rsidRDefault="00994391" w:rsidP="00994391">
      <w:r>
        <w:t>Strengthen health education programs in rural areas</w:t>
      </w:r>
    </w:p>
    <w:p w14:paraId="0DE0C606" w14:textId="77777777" w:rsidR="00994391" w:rsidRDefault="00994391" w:rsidP="00994391">
      <w:r>
        <w:t>Increase involvement of ASHA workers</w:t>
      </w:r>
    </w:p>
    <w:p w14:paraId="03199FC9" w14:textId="77777777" w:rsidR="00994391" w:rsidRDefault="00994391" w:rsidP="00994391">
      <w:r>
        <w:t>Provide counseling to remove myths and misconceptions</w:t>
      </w:r>
    </w:p>
    <w:p w14:paraId="0913A010" w14:textId="77777777" w:rsidR="00994391" w:rsidRDefault="00994391" w:rsidP="00994391">
      <w:r>
        <w:t>Improve accessibility of contraceptive services</w:t>
      </w:r>
    </w:p>
    <w:p w14:paraId="50F04893" w14:textId="77777777" w:rsidR="00994391" w:rsidRPr="00601333" w:rsidRDefault="00994391" w:rsidP="00994391">
      <w:pPr>
        <w:rPr>
          <w:b/>
          <w:bCs/>
        </w:rPr>
      </w:pPr>
      <w:r>
        <w:rPr>
          <w:rFonts w:ascii="Segoe UI Emoji" w:hAnsi="Segoe UI Emoji" w:cs="Segoe UI Emoji"/>
        </w:rPr>
        <w:t>🔹</w:t>
      </w:r>
      <w:r>
        <w:t xml:space="preserve"> </w:t>
      </w:r>
      <w:r w:rsidRPr="00601333">
        <w:rPr>
          <w:b/>
          <w:bCs/>
        </w:rPr>
        <w:t>Ethical Consideration</w:t>
      </w:r>
    </w:p>
    <w:p w14:paraId="2D1D1A2B" w14:textId="77777777" w:rsidR="00994391" w:rsidRDefault="00994391" w:rsidP="00994391">
      <w:r>
        <w:t>Informed consent was obtained from participants</w:t>
      </w:r>
    </w:p>
    <w:p w14:paraId="5081A7F4" w14:textId="77777777" w:rsidR="00994391" w:rsidRDefault="00994391" w:rsidP="00994391">
      <w:r>
        <w:t>Confidentiality of data was maintained</w:t>
      </w:r>
    </w:p>
    <w:p w14:paraId="19152EA9" w14:textId="6E284314" w:rsidR="00994391" w:rsidRDefault="00994391" w:rsidP="00994391">
      <w:r>
        <w:rPr>
          <w:rFonts w:ascii="Segoe UI Emoji" w:hAnsi="Segoe UI Emoji" w:cs="Segoe UI Emoji"/>
        </w:rPr>
        <w:t>🔹</w:t>
      </w:r>
      <w:r>
        <w:t xml:space="preserve"> </w:t>
      </w:r>
      <w:r w:rsidRPr="00601333">
        <w:rPr>
          <w:b/>
          <w:bCs/>
        </w:rPr>
        <w:t>References</w:t>
      </w:r>
      <w:r>
        <w:t xml:space="preserve"> </w:t>
      </w:r>
    </w:p>
    <w:p w14:paraId="5CABB5E7" w14:textId="77777777" w:rsidR="00994391" w:rsidRDefault="00994391" w:rsidP="00994391">
      <w:r>
        <w:t>World Health Organization. (2020). Family Planning/Contraception.</w:t>
      </w:r>
    </w:p>
    <w:p w14:paraId="426E34B6" w14:textId="77777777" w:rsidR="00994391" w:rsidRDefault="00994391" w:rsidP="00994391">
      <w:r>
        <w:t>Ministry of Health and Family Welfare, India. National Family Planning Guidelines.</w:t>
      </w:r>
    </w:p>
    <w:p w14:paraId="18E90322" w14:textId="77777777" w:rsidR="00994391" w:rsidRDefault="00994391">
      <w:r>
        <w:t>Park, K. (Preventive and Social Medicine).</w:t>
      </w:r>
    </w:p>
    <w:sectPr w:rsidR="0099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91"/>
    <w:rsid w:val="000D2776"/>
    <w:rsid w:val="003D2650"/>
    <w:rsid w:val="004A03A0"/>
    <w:rsid w:val="00601333"/>
    <w:rsid w:val="0066351C"/>
    <w:rsid w:val="0077145F"/>
    <w:rsid w:val="008C276A"/>
    <w:rsid w:val="00903B38"/>
    <w:rsid w:val="0099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C6771"/>
  <w15:chartTrackingRefBased/>
  <w15:docId w15:val="{749BD36E-9BDC-9647-8C6D-415C2708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391"/>
    <w:rPr>
      <w:rFonts w:eastAsiaTheme="majorEastAsia" w:cstheme="majorBidi"/>
      <w:color w:val="272727" w:themeColor="text1" w:themeTint="D8"/>
    </w:rPr>
  </w:style>
  <w:style w:type="paragraph" w:styleId="Title">
    <w:name w:val="Title"/>
    <w:basedOn w:val="Normal"/>
    <w:next w:val="Normal"/>
    <w:link w:val="TitleChar"/>
    <w:uiPriority w:val="10"/>
    <w:qFormat/>
    <w:rsid w:val="0099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391"/>
    <w:pPr>
      <w:spacing w:before="160"/>
      <w:jc w:val="center"/>
    </w:pPr>
    <w:rPr>
      <w:i/>
      <w:iCs/>
      <w:color w:val="404040" w:themeColor="text1" w:themeTint="BF"/>
    </w:rPr>
  </w:style>
  <w:style w:type="character" w:customStyle="1" w:styleId="QuoteChar">
    <w:name w:val="Quote Char"/>
    <w:basedOn w:val="DefaultParagraphFont"/>
    <w:link w:val="Quote"/>
    <w:uiPriority w:val="29"/>
    <w:rsid w:val="00994391"/>
    <w:rPr>
      <w:i/>
      <w:iCs/>
      <w:color w:val="404040" w:themeColor="text1" w:themeTint="BF"/>
    </w:rPr>
  </w:style>
  <w:style w:type="paragraph" w:styleId="ListParagraph">
    <w:name w:val="List Paragraph"/>
    <w:basedOn w:val="Normal"/>
    <w:uiPriority w:val="34"/>
    <w:qFormat/>
    <w:rsid w:val="00994391"/>
    <w:pPr>
      <w:ind w:left="720"/>
      <w:contextualSpacing/>
    </w:pPr>
  </w:style>
  <w:style w:type="character" w:styleId="IntenseEmphasis">
    <w:name w:val="Intense Emphasis"/>
    <w:basedOn w:val="DefaultParagraphFont"/>
    <w:uiPriority w:val="21"/>
    <w:qFormat/>
    <w:rsid w:val="00994391"/>
    <w:rPr>
      <w:i/>
      <w:iCs/>
      <w:color w:val="0F4761" w:themeColor="accent1" w:themeShade="BF"/>
    </w:rPr>
  </w:style>
  <w:style w:type="paragraph" w:styleId="IntenseQuote">
    <w:name w:val="Intense Quote"/>
    <w:basedOn w:val="Normal"/>
    <w:next w:val="Normal"/>
    <w:link w:val="IntenseQuoteChar"/>
    <w:uiPriority w:val="30"/>
    <w:qFormat/>
    <w:rsid w:val="0099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391"/>
    <w:rPr>
      <w:i/>
      <w:iCs/>
      <w:color w:val="0F4761" w:themeColor="accent1" w:themeShade="BF"/>
    </w:rPr>
  </w:style>
  <w:style w:type="character" w:styleId="IntenseReference">
    <w:name w:val="Intense Reference"/>
    <w:basedOn w:val="DefaultParagraphFont"/>
    <w:uiPriority w:val="32"/>
    <w:qFormat/>
    <w:rsid w:val="00994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pretty vandana</dc:creator>
  <cp:keywords/>
  <dc:description/>
  <cp:lastModifiedBy>pretty vandana</cp:lastModifiedBy>
  <cp:revision>2</cp:revision>
  <dcterms:created xsi:type="dcterms:W3CDTF">2026-05-13T09:08:00Z</dcterms:created>
  <dcterms:modified xsi:type="dcterms:W3CDTF">2026-05-13T09:08:00Z</dcterms:modified>
</cp:coreProperties>
</file>