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499" w:rsidRDefault="004868BC" w:rsidP="0001305E">
      <w:pPr>
        <w:spacing w:before="240" w:after="240" w:line="240" w:lineRule="auto"/>
        <w:jc w:val="center"/>
        <w:rPr>
          <w:rFonts w:ascii="Times New Roman" w:hAnsi="Times New Roman" w:cs="Times New Roman"/>
          <w:b/>
          <w:sz w:val="36"/>
          <w:szCs w:val="36"/>
        </w:rPr>
      </w:pPr>
      <w:r>
        <w:rPr>
          <w:rFonts w:ascii="Times New Roman" w:hAnsi="Times New Roman" w:cs="Times New Roman"/>
          <w:b/>
          <w:sz w:val="36"/>
          <w:szCs w:val="36"/>
        </w:rPr>
        <w:t>UNDERSTANDING</w:t>
      </w:r>
      <w:r w:rsidR="00F95499" w:rsidRPr="007C7E56">
        <w:rPr>
          <w:rFonts w:ascii="Times New Roman" w:hAnsi="Times New Roman" w:cs="Times New Roman"/>
          <w:b/>
          <w:sz w:val="36"/>
          <w:szCs w:val="36"/>
        </w:rPr>
        <w:t xml:space="preserve"> LATE INITIATION O</w:t>
      </w:r>
      <w:r w:rsidR="007C7E56" w:rsidRPr="007C7E56">
        <w:rPr>
          <w:rFonts w:ascii="Times New Roman" w:hAnsi="Times New Roman" w:cs="Times New Roman"/>
          <w:b/>
          <w:sz w:val="36"/>
          <w:szCs w:val="36"/>
        </w:rPr>
        <w:t xml:space="preserve">F ANTENATAL CARE AMONG PREGNANT </w:t>
      </w:r>
      <w:r w:rsidR="00F95499" w:rsidRPr="007C7E56">
        <w:rPr>
          <w:rFonts w:ascii="Times New Roman" w:hAnsi="Times New Roman" w:cs="Times New Roman"/>
          <w:b/>
          <w:sz w:val="36"/>
          <w:szCs w:val="36"/>
        </w:rPr>
        <w:t>WOMEN IN OGUN STATE, NIGERIA: A MIXED-METHODS STUDY</w:t>
      </w:r>
    </w:p>
    <w:p w:rsidR="007C7E56" w:rsidRPr="0001305E" w:rsidRDefault="0001305E" w:rsidP="0001305E">
      <w:pPr>
        <w:spacing w:after="0" w:line="240" w:lineRule="auto"/>
        <w:jc w:val="center"/>
        <w:rPr>
          <w:rFonts w:ascii="Times New Roman" w:hAnsi="Times New Roman" w:cs="Times New Roman"/>
          <w:b/>
          <w:sz w:val="24"/>
          <w:szCs w:val="24"/>
          <w:vertAlign w:val="superscript"/>
        </w:rPr>
      </w:pPr>
      <w:proofErr w:type="gramStart"/>
      <w:r w:rsidRPr="0001305E">
        <w:rPr>
          <w:rFonts w:ascii="Times New Roman" w:hAnsi="Times New Roman" w:cs="Times New Roman"/>
          <w:b/>
          <w:sz w:val="24"/>
          <w:szCs w:val="24"/>
        </w:rPr>
        <w:t/>
      </w:r>
      <w:proofErr w:type="gramEnd"/>
      <w:r w:rsidRPr="0001305E">
        <w:rPr>
          <w:rFonts w:ascii="Times New Roman" w:hAnsi="Times New Roman" w:cs="Times New Roman"/>
          <w:b/>
          <w:sz w:val="24"/>
          <w:szCs w:val="24"/>
        </w:rPr>
        <w:t xml:space="preserve"/>
      </w:r>
      <w:r>
        <w:rPr>
          <w:rFonts w:ascii="Times New Roman" w:hAnsi="Times New Roman" w:cs="Times New Roman"/>
          <w:b/>
          <w:sz w:val="24"/>
          <w:szCs w:val="24"/>
          <w:vertAlign w:val="superscript"/>
        </w:rPr>
        <w:t/>
      </w:r>
      <w:r w:rsidRPr="0001305E">
        <w:rPr>
          <w:rFonts w:ascii="Times New Roman" w:hAnsi="Times New Roman" w:cs="Times New Roman"/>
          <w:b/>
          <w:sz w:val="24"/>
          <w:szCs w:val="24"/>
        </w:rPr>
        <w:t/>
      </w:r>
      <w:r>
        <w:rPr>
          <w:rFonts w:ascii="Times New Roman" w:hAnsi="Times New Roman" w:cs="Times New Roman"/>
          <w:b/>
          <w:sz w:val="24"/>
          <w:szCs w:val="24"/>
          <w:vertAlign w:val="superscript"/>
        </w:rPr>
        <w:t/>
      </w:r>
    </w:p>
    <w:p w:rsidR="007C7E56" w:rsidRPr="0001305E" w:rsidRDefault="0001305E" w:rsidP="0001305E">
      <w:pPr>
        <w:pStyle w:val="NoSpacing"/>
        <w:ind w:left="1440"/>
        <w:jc w:val="center"/>
        <w:rPr>
          <w:rFonts w:ascii="Times New Roman" w:hAnsi="Times New Roman" w:cs="Times New Roman"/>
          <w:b/>
          <w:sz w:val="24"/>
          <w:szCs w:val="24"/>
        </w:rPr>
      </w:pPr>
      <w:r>
        <w:rPr>
          <w:rFonts w:ascii="Times New Roman" w:hAnsi="Times New Roman" w:cs="Times New Roman"/>
          <w:b/>
          <w:sz w:val="24"/>
          <w:szCs w:val="24"/>
          <w:vertAlign w:val="superscript"/>
        </w:rPr>
        <w:t/>
      </w:r>
      <w:r w:rsidR="007C7E56" w:rsidRPr="0001305E">
        <w:rPr>
          <w:rFonts w:ascii="Times New Roman" w:hAnsi="Times New Roman" w:cs="Times New Roman"/>
          <w:b/>
          <w:sz w:val="24"/>
          <w:szCs w:val="24"/>
        </w:rPr>
        <w:t/>
      </w:r>
    </w:p>
    <w:p w:rsidR="007C7E56" w:rsidRPr="0001305E" w:rsidRDefault="0001305E" w:rsidP="0001305E">
      <w:pPr>
        <w:spacing w:after="0" w:line="240" w:lineRule="auto"/>
        <w:jc w:val="center"/>
        <w:rPr>
          <w:rFonts w:ascii="Times New Roman" w:hAnsi="Times New Roman" w:cs="Times New Roman"/>
          <w:b/>
          <w:sz w:val="24"/>
          <w:szCs w:val="24"/>
        </w:rPr>
      </w:pPr>
      <w:r>
        <w:rPr>
          <w:rFonts w:ascii="Times New Roman" w:hAnsi="Times New Roman" w:cs="Times New Roman"/>
          <w:b/>
          <w:color w:val="202124"/>
          <w:sz w:val="24"/>
          <w:szCs w:val="24"/>
          <w:shd w:val="clear" w:color="auto" w:fill="FFFFFF"/>
          <w:vertAlign w:val="superscript"/>
        </w:rPr>
        <w:t/>
      </w:r>
      <w:r w:rsidR="007C7E56" w:rsidRPr="0001305E">
        <w:rPr>
          <w:rFonts w:ascii="Times New Roman" w:hAnsi="Times New Roman" w:cs="Times New Roman"/>
          <w:b/>
          <w:color w:val="202124"/>
          <w:sz w:val="24"/>
          <w:szCs w:val="24"/>
          <w:shd w:val="clear" w:color="auto" w:fill="FFFFFF"/>
        </w:rPr>
        <w:t xml:space="preserve"/>
      </w:r>
      <w:proofErr w:type="spellStart"/>
      <w:r w:rsidR="007C7E56" w:rsidRPr="0001305E">
        <w:rPr>
          <w:rFonts w:ascii="Times New Roman" w:hAnsi="Times New Roman" w:cs="Times New Roman"/>
          <w:b/>
          <w:color w:val="202124"/>
          <w:sz w:val="24"/>
          <w:szCs w:val="24"/>
          <w:shd w:val="clear" w:color="auto" w:fill="FFFFFF"/>
        </w:rPr>
        <w:t/>
      </w:r>
      <w:proofErr w:type="spellEnd"/>
      <w:r w:rsidR="007C7E56" w:rsidRPr="0001305E">
        <w:rPr>
          <w:rFonts w:ascii="Times New Roman" w:hAnsi="Times New Roman" w:cs="Times New Roman"/>
          <w:b/>
          <w:color w:val="202124"/>
          <w:sz w:val="24"/>
          <w:szCs w:val="24"/>
          <w:shd w:val="clear" w:color="auto" w:fill="FFFFFF"/>
        </w:rPr>
        <w:t xml:space="preserve"/>
      </w:r>
      <w:proofErr w:type="spellStart"/>
      <w:r w:rsidR="007C7E56" w:rsidRPr="0001305E">
        <w:rPr>
          <w:rFonts w:ascii="Times New Roman" w:hAnsi="Times New Roman" w:cs="Times New Roman"/>
          <w:b/>
          <w:color w:val="202124"/>
          <w:sz w:val="24"/>
          <w:szCs w:val="24"/>
          <w:shd w:val="clear" w:color="auto" w:fill="FFFFFF"/>
        </w:rPr>
        <w:t/>
      </w:r>
      <w:proofErr w:type="spellEnd"/>
      <w:r w:rsidR="007C7E56" w:rsidRPr="0001305E">
        <w:rPr>
          <w:rFonts w:ascii="Times New Roman" w:hAnsi="Times New Roman" w:cs="Times New Roman"/>
          <w:b/>
          <w:color w:val="202124"/>
          <w:sz w:val="24"/>
          <w:szCs w:val="24"/>
          <w:shd w:val="clear" w:color="auto" w:fill="FFFFFF"/>
        </w:rPr>
        <w:t xml:space="preserve"/>
      </w:r>
      <w:proofErr w:type="spellStart"/>
      <w:r w:rsidR="007C7E56" w:rsidRPr="0001305E">
        <w:rPr>
          <w:rFonts w:ascii="Times New Roman" w:hAnsi="Times New Roman" w:cs="Times New Roman"/>
          <w:b/>
          <w:color w:val="202124"/>
          <w:sz w:val="24"/>
          <w:szCs w:val="24"/>
          <w:shd w:val="clear" w:color="auto" w:fill="FFFFFF"/>
        </w:rPr>
        <w:t/>
      </w:r>
      <w:proofErr w:type="spellEnd"/>
      <w:r w:rsidR="007C7E56" w:rsidRPr="0001305E">
        <w:rPr>
          <w:rFonts w:ascii="Times New Roman" w:hAnsi="Times New Roman" w:cs="Times New Roman"/>
          <w:b/>
          <w:color w:val="202124"/>
          <w:sz w:val="24"/>
          <w:szCs w:val="24"/>
          <w:shd w:val="clear" w:color="auto" w:fill="FFFFFF"/>
        </w:rPr>
        <w:t xml:space="preserve"/>
      </w:r>
    </w:p>
    <w:p w:rsidR="007C7E56" w:rsidRPr="007C7E56" w:rsidRDefault="007C7E56" w:rsidP="007C7E56">
      <w:pPr>
        <w:pStyle w:val="NoSpacing"/>
        <w:ind w:left="1440" w:firstLine="360"/>
        <w:jc w:val="center"/>
        <w:rPr>
          <w:rFonts w:ascii="Times New Roman" w:hAnsi="Times New Roman" w:cs="Times New Roman"/>
          <w:b/>
          <w:sz w:val="24"/>
          <w:szCs w:val="24"/>
        </w:rPr>
      </w:pPr>
    </w:p>
    <w:p w:rsidR="007C7E56" w:rsidRPr="00FF7F2F" w:rsidRDefault="007C7E56" w:rsidP="007C7E56">
      <w:pPr>
        <w:pStyle w:val="NoSpacing"/>
        <w:ind w:left="720"/>
        <w:rPr>
          <w:rFonts w:ascii="Times New Roman" w:hAnsi="Times New Roman" w:cs="Times New Roman"/>
          <w:b/>
          <w:sz w:val="24"/>
          <w:szCs w:val="24"/>
        </w:rPr>
      </w:pPr>
      <w:r>
        <w:rPr>
          <w:rFonts w:ascii="Times New Roman" w:hAnsi="Times New Roman" w:cs="Times New Roman"/>
          <w:b/>
          <w:sz w:val="24"/>
          <w:szCs w:val="24"/>
        </w:rPr>
        <w:t/>
      </w:r>
      <w:r w:rsidRPr="00FF7F2F">
        <w:rPr>
          <w:rFonts w:ascii="Times New Roman" w:hAnsi="Times New Roman" w:cs="Times New Roman"/>
          <w:b/>
          <w:sz w:val="24"/>
          <w:szCs w:val="24"/>
        </w:rPr>
        <w:t/>
      </w:r>
      <w:r w:rsidRPr="00FF7F2F">
        <w:rPr>
          <w:rFonts w:ascii="Times New Roman" w:hAnsi="Times New Roman" w:cs="Times New Roman"/>
          <w:sz w:val="24"/>
          <w:szCs w:val="24"/>
        </w:rPr>
        <w:t xml:space="preserve"/>
      </w:r>
      <w:hyperlink r:id="rId8" w:history="1">
        <w:r w:rsidRPr="00FF7F2F">
          <w:rPr>
            <w:rStyle w:val="Hyperlink"/>
            <w:rFonts w:ascii="Times New Roman" w:hAnsi="Times New Roman" w:cs="Times New Roman"/>
            <w:b/>
            <w:sz w:val="24"/>
            <w:szCs w:val="24"/>
          </w:rPr>
          <w:t/>
        </w:r>
      </w:hyperlink>
      <w:r w:rsidRPr="00FF7F2F">
        <w:rPr>
          <w:rStyle w:val="Hyperlink"/>
          <w:rFonts w:ascii="Times New Roman" w:hAnsi="Times New Roman" w:cs="Times New Roman"/>
          <w:b/>
          <w:sz w:val="24"/>
          <w:szCs w:val="24"/>
        </w:rPr>
        <w:t xml:space="preserve"/>
      </w:r>
    </w:p>
    <w:p w:rsidR="00064A84" w:rsidRPr="00366F47" w:rsidRDefault="007C7E56" w:rsidP="0001305E">
      <w:pPr>
        <w:pStyle w:val="NoSpacing"/>
        <w:tabs>
          <w:tab w:val="left" w:pos="1710"/>
        </w:tabs>
        <w:jc w:val="both"/>
        <w:rPr>
          <w:rFonts w:ascii="Times New Roman" w:hAnsi="Times New Roman" w:cs="Times New Roman"/>
          <w:b/>
          <w:sz w:val="24"/>
          <w:szCs w:val="24"/>
        </w:rPr>
      </w:pPr>
      <w:r>
        <w:rPr>
          <w:rFonts w:ascii="Times New Roman" w:hAnsi="Times New Roman" w:cs="Times New Roman"/>
          <w:b/>
          <w:sz w:val="24"/>
          <w:szCs w:val="24"/>
        </w:rPr>
        <w:tab/>
      </w:r>
    </w:p>
    <w:p w:rsidR="00064A84" w:rsidRPr="00366F47" w:rsidRDefault="00064A84" w:rsidP="00064A84">
      <w:pPr>
        <w:pStyle w:val="NoSpacing"/>
        <w:spacing w:line="480" w:lineRule="auto"/>
        <w:jc w:val="center"/>
        <w:rPr>
          <w:rFonts w:ascii="Times New Roman" w:hAnsi="Times New Roman" w:cs="Times New Roman"/>
          <w:b/>
          <w:sz w:val="24"/>
          <w:szCs w:val="24"/>
        </w:rPr>
      </w:pPr>
    </w:p>
    <w:p w:rsidR="007C7E56" w:rsidRDefault="007C7E56" w:rsidP="0001305E">
      <w:pPr>
        <w:pStyle w:val="NoSpacing"/>
        <w:spacing w:line="480" w:lineRule="auto"/>
        <w:rPr>
          <w:rFonts w:ascii="Times New Roman" w:hAnsi="Times New Roman" w:cs="Times New Roman"/>
          <w:b/>
          <w:sz w:val="24"/>
          <w:szCs w:val="24"/>
        </w:rPr>
      </w:pPr>
    </w:p>
    <w:p w:rsidR="000A0F6D" w:rsidRPr="0001305E" w:rsidRDefault="003D0773" w:rsidP="0001305E">
      <w:pPr>
        <w:pStyle w:val="NoSpacing"/>
        <w:jc w:val="both"/>
        <w:rPr>
          <w:rFonts w:ascii="Times New Roman" w:hAnsi="Times New Roman" w:cs="Times New Roman"/>
          <w:b/>
          <w:sz w:val="28"/>
          <w:szCs w:val="28"/>
        </w:rPr>
      </w:pPr>
      <w:r w:rsidRPr="0001305E">
        <w:rPr>
          <w:rFonts w:ascii="Times New Roman" w:hAnsi="Times New Roman" w:cs="Times New Roman"/>
          <w:b/>
          <w:sz w:val="28"/>
          <w:szCs w:val="28"/>
        </w:rPr>
        <w:t>ABSTRACT</w:t>
      </w:r>
    </w:p>
    <w:p w:rsidR="000A0F6D" w:rsidRPr="0001305E" w:rsidRDefault="000A0F6D" w:rsidP="0001305E">
      <w:pPr>
        <w:pStyle w:val="NormalWeb"/>
        <w:spacing w:beforeAutospacing="0" w:afterAutospacing="0"/>
        <w:jc w:val="both"/>
        <w:rPr>
          <w:b/>
        </w:rPr>
      </w:pPr>
      <w:r w:rsidRPr="0001305E">
        <w:rPr>
          <w:b/>
        </w:rPr>
        <w:t xml:space="preserve">Background: </w:t>
      </w:r>
      <w:r w:rsidR="004E6996">
        <w:rPr>
          <w:color w:val="000000"/>
        </w:rPr>
        <w:t xml:space="preserve">Nigeria remains one of the countries with the highest maternal mortality burden globally and this burden </w:t>
      </w:r>
      <w:r w:rsidR="002807C8" w:rsidRPr="0001305E">
        <w:rPr>
          <w:color w:val="000000"/>
        </w:rPr>
        <w:t xml:space="preserve">can be reduced through </w:t>
      </w:r>
      <w:r w:rsidRPr="0001305E">
        <w:rPr>
          <w:color w:val="000000"/>
        </w:rPr>
        <w:t>Antenatal care (ANC). Despite the WHO’s recommendation for pregnant women to begin their first ANC visit within 12weeks of gestation, delay in initiating ANC still persist</w:t>
      </w:r>
      <w:r w:rsidR="004E6996">
        <w:rPr>
          <w:color w:val="000000"/>
        </w:rPr>
        <w:t>s</w:t>
      </w:r>
      <w:r w:rsidRPr="0001305E">
        <w:rPr>
          <w:color w:val="000000"/>
        </w:rPr>
        <w:t xml:space="preserve">. Previous studies have explored utilization and initiation of ANC but there is lack of in-depth, mixed </w:t>
      </w:r>
      <w:r w:rsidRPr="0001305E">
        <w:t xml:space="preserve">study on late initiation of ANC. </w:t>
      </w:r>
      <w:r w:rsidR="004E6996">
        <w:rPr>
          <w:color w:val="000000"/>
        </w:rPr>
        <w:t>This study aimed to explore factors associated with</w:t>
      </w:r>
      <w:r w:rsidRPr="0001305E">
        <w:rPr>
          <w:color w:val="000000"/>
        </w:rPr>
        <w:t xml:space="preserve"> </w:t>
      </w:r>
      <w:r w:rsidR="004E6996">
        <w:rPr>
          <w:color w:val="000000"/>
        </w:rPr>
        <w:t xml:space="preserve">late </w:t>
      </w:r>
      <w:r w:rsidRPr="0001305E">
        <w:rPr>
          <w:color w:val="000000"/>
        </w:rPr>
        <w:t xml:space="preserve">initiation of ANC among pregnant women in </w:t>
      </w:r>
      <w:proofErr w:type="spellStart"/>
      <w:r w:rsidRPr="0001305E">
        <w:rPr>
          <w:color w:val="000000"/>
        </w:rPr>
        <w:t>Ogun</w:t>
      </w:r>
      <w:proofErr w:type="spellEnd"/>
      <w:r w:rsidRPr="0001305E">
        <w:rPr>
          <w:color w:val="000000"/>
        </w:rPr>
        <w:t xml:space="preserve"> state.</w:t>
      </w:r>
    </w:p>
    <w:p w:rsidR="000A0F6D" w:rsidRPr="0001305E" w:rsidRDefault="000A0F6D" w:rsidP="0001305E">
      <w:pPr>
        <w:pStyle w:val="NormalWeb"/>
        <w:spacing w:beforeAutospacing="0" w:afterAutospacing="0"/>
      </w:pPr>
      <w:r w:rsidRPr="0001305E">
        <w:rPr>
          <w:b/>
        </w:rPr>
        <w:t>Methods</w:t>
      </w:r>
      <w:r w:rsidRPr="0001305E">
        <w:t xml:space="preserve">: </w:t>
      </w:r>
      <w:r w:rsidR="00850431">
        <w:t xml:space="preserve">A convergent parallel mixed-methods design was used among 379 pregnant women for the quantitative component and 19 pregnant women for the qualitative component </w:t>
      </w:r>
      <w:r w:rsidRPr="0001305E">
        <w:t>using multi-stage sampling technique and criterion-based purposive sampling respectively. Data collected were subjected to descriptiv</w:t>
      </w:r>
      <w:r w:rsidR="007C7E56" w:rsidRPr="0001305E">
        <w:t xml:space="preserve">e and inferential statistics with usage of </w:t>
      </w:r>
      <w:r w:rsidRPr="0001305E">
        <w:t>SPSS version 22. Qualitative data were transcribed ve</w:t>
      </w:r>
      <w:r w:rsidR="00C31C9A" w:rsidRPr="0001305E">
        <w:t>rbatim and thematic analysis was used</w:t>
      </w:r>
      <w:r w:rsidRPr="0001305E">
        <w:t>.</w:t>
      </w:r>
    </w:p>
    <w:p w:rsidR="000A0F6D" w:rsidRPr="0001305E" w:rsidRDefault="000A0F6D" w:rsidP="0001305E">
      <w:pPr>
        <w:pStyle w:val="NormalWeb"/>
        <w:spacing w:beforeAutospacing="0" w:afterAutospacing="0"/>
        <w:jc w:val="both"/>
        <w:rPr>
          <w:rFonts w:eastAsia="Gill Sans MT"/>
          <w:bCs/>
        </w:rPr>
      </w:pPr>
      <w:r w:rsidRPr="0001305E">
        <w:rPr>
          <w:b/>
        </w:rPr>
        <w:t>Results</w:t>
      </w:r>
      <w:r w:rsidRPr="0001305E">
        <w:t>: The median gestational age</w:t>
      </w:r>
      <w:r w:rsidR="002807C8" w:rsidRPr="0001305E">
        <w:t xml:space="preserve"> at booking</w:t>
      </w:r>
      <w:r w:rsidRPr="0001305E">
        <w:t xml:space="preserve"> (IQR) was 20(16-24). The prevalence of late initiation of ANC was </w:t>
      </w:r>
      <w:r w:rsidR="002E0A58" w:rsidRPr="0001305E">
        <w:t>high (</w:t>
      </w:r>
      <w:r w:rsidR="002807C8" w:rsidRPr="0001305E">
        <w:t>82.1%)</w:t>
      </w:r>
      <w:r w:rsidR="00DD610C" w:rsidRPr="0001305E">
        <w:t xml:space="preserve"> with poor</w:t>
      </w:r>
      <w:r w:rsidRPr="0001305E">
        <w:t xml:space="preserve"> knowledge of timing</w:t>
      </w:r>
      <w:r w:rsidR="00DD610C" w:rsidRPr="0001305E">
        <w:t xml:space="preserve"> of initiation of ANC. </w:t>
      </w:r>
      <w:r w:rsidR="005A3F1B" w:rsidRPr="0001305E">
        <w:t>Late initiation of ANC was significantly associated with w</w:t>
      </w:r>
      <w:r w:rsidR="005A3F1B" w:rsidRPr="0001305E">
        <w:rPr>
          <w:rFonts w:eastAsia="Gill Sans MT"/>
          <w:bCs/>
        </w:rPr>
        <w:t>ome</w:t>
      </w:r>
      <w:r w:rsidRPr="0001305E">
        <w:rPr>
          <w:rFonts w:eastAsia="Gill Sans MT"/>
          <w:bCs/>
        </w:rPr>
        <w:t>n’s education, occ</w:t>
      </w:r>
      <w:r w:rsidR="009F439E" w:rsidRPr="0001305E">
        <w:rPr>
          <w:rFonts w:eastAsia="Gill Sans MT"/>
          <w:bCs/>
        </w:rPr>
        <w:t>upation and partner’s education</w:t>
      </w:r>
      <w:r w:rsidR="005A3F1B" w:rsidRPr="0001305E">
        <w:rPr>
          <w:rFonts w:eastAsia="Gill Sans MT"/>
          <w:bCs/>
        </w:rPr>
        <w:t>.</w:t>
      </w:r>
      <w:r w:rsidR="009F439E" w:rsidRPr="0001305E">
        <w:rPr>
          <w:rFonts w:eastAsia="Gill Sans MT"/>
          <w:bCs/>
        </w:rPr>
        <w:t xml:space="preserve"> </w:t>
      </w:r>
      <w:r w:rsidR="009F439E" w:rsidRPr="0001305E">
        <w:rPr>
          <w:rFonts w:eastAsia="Times New Roman"/>
          <w:bCs/>
        </w:rPr>
        <w:t>Only gestational age at previous registration (</w:t>
      </w:r>
      <w:proofErr w:type="spellStart"/>
      <w:r w:rsidR="009F439E" w:rsidRPr="0001305E">
        <w:rPr>
          <w:rFonts w:eastAsia="Times New Roman"/>
          <w:bCs/>
        </w:rPr>
        <w:t>aOR</w:t>
      </w:r>
      <w:proofErr w:type="spellEnd"/>
      <w:r w:rsidR="009F439E" w:rsidRPr="0001305E">
        <w:rPr>
          <w:rFonts w:eastAsia="Times New Roman"/>
          <w:bCs/>
        </w:rPr>
        <w:t>=2.582; p=0.027) and those who did not register due to sickness (</w:t>
      </w:r>
      <w:proofErr w:type="spellStart"/>
      <w:r w:rsidR="009F439E" w:rsidRPr="0001305E">
        <w:rPr>
          <w:rFonts w:eastAsia="Times New Roman"/>
          <w:bCs/>
        </w:rPr>
        <w:t>aOR</w:t>
      </w:r>
      <w:proofErr w:type="spellEnd"/>
      <w:r w:rsidR="009F439E" w:rsidRPr="0001305E">
        <w:rPr>
          <w:rFonts w:eastAsia="Times New Roman"/>
          <w:bCs/>
        </w:rPr>
        <w:t>=3.300; p=0.010) remained statistically significant predictors of late ANC initiation.</w:t>
      </w:r>
      <w:r w:rsidR="009F439E" w:rsidRPr="0001305E">
        <w:rPr>
          <w:rFonts w:eastAsia="Gill Sans MT"/>
          <w:bCs/>
        </w:rPr>
        <w:t xml:space="preserve"> </w:t>
      </w:r>
      <w:r w:rsidR="005A3F1B" w:rsidRPr="0001305E">
        <w:rPr>
          <w:rFonts w:eastAsia="Gill Sans MT"/>
          <w:bCs/>
        </w:rPr>
        <w:t>Unplanned pregnancy, family influence and health-system related barriers als</w:t>
      </w:r>
      <w:r w:rsidR="00982E58" w:rsidRPr="0001305E">
        <w:rPr>
          <w:rFonts w:eastAsia="Gill Sans MT"/>
          <w:bCs/>
        </w:rPr>
        <w:t>o contribute to late initiation of ANC.</w:t>
      </w:r>
    </w:p>
    <w:p w:rsidR="000A0F6D" w:rsidRPr="0001305E" w:rsidRDefault="00850431" w:rsidP="0001305E">
      <w:pPr>
        <w:spacing w:line="240" w:lineRule="auto"/>
        <w:rPr>
          <w:rFonts w:ascii="Times New Roman" w:hAnsi="Times New Roman" w:cs="Times New Roman"/>
          <w:sz w:val="24"/>
          <w:szCs w:val="24"/>
        </w:rPr>
      </w:pPr>
      <w:r w:rsidRPr="0001305E">
        <w:rPr>
          <w:rFonts w:ascii="Times New Roman" w:hAnsi="Times New Roman" w:cs="Times New Roman"/>
          <w:b/>
          <w:sz w:val="24"/>
          <w:szCs w:val="24"/>
        </w:rPr>
        <w:t>Conclusion:</w:t>
      </w:r>
      <w:r>
        <w:rPr>
          <w:rFonts w:ascii="Times New Roman" w:hAnsi="Times New Roman" w:cs="Times New Roman"/>
          <w:sz w:val="24"/>
          <w:szCs w:val="24"/>
        </w:rPr>
        <w:t xml:space="preserve"> The findings suggest that late ANC initiation may be influenced by habitual health-seeking behavior, perceived illness and socioeconomic factors</w:t>
      </w:r>
      <w:r w:rsidR="00373582" w:rsidRPr="0001305E">
        <w:rPr>
          <w:rFonts w:ascii="Times New Roman" w:hAnsi="Times New Roman" w:cs="Times New Roman"/>
          <w:sz w:val="24"/>
          <w:szCs w:val="24"/>
        </w:rPr>
        <w:t>.</w:t>
      </w:r>
      <w:r w:rsidR="000A0F6D" w:rsidRPr="0001305E">
        <w:rPr>
          <w:rFonts w:ascii="Times New Roman" w:hAnsi="Times New Roman" w:cs="Times New Roman"/>
          <w:sz w:val="24"/>
          <w:szCs w:val="24"/>
        </w:rPr>
        <w:t xml:space="preserve"> </w:t>
      </w:r>
      <w:r w:rsidR="007772B2" w:rsidRPr="0001305E">
        <w:rPr>
          <w:rFonts w:ascii="Times New Roman" w:hAnsi="Times New Roman" w:cs="Times New Roman"/>
          <w:sz w:val="24"/>
          <w:szCs w:val="24"/>
        </w:rPr>
        <w:t>Health education on timing of ANC should be strengthened with emphases on preventive functions of ANC, ANC policies and guidelines.</w:t>
      </w:r>
    </w:p>
    <w:p w:rsidR="000A0F6D" w:rsidRPr="0001305E" w:rsidRDefault="000A0F6D" w:rsidP="0001305E">
      <w:pPr>
        <w:spacing w:line="240" w:lineRule="auto"/>
        <w:rPr>
          <w:rFonts w:ascii="Times New Roman" w:hAnsi="Times New Roman" w:cs="Times New Roman"/>
          <w:b/>
          <w:color w:val="000000"/>
          <w:sz w:val="24"/>
          <w:szCs w:val="24"/>
        </w:rPr>
      </w:pPr>
      <w:r w:rsidRPr="0001305E">
        <w:rPr>
          <w:rFonts w:ascii="Times New Roman" w:hAnsi="Times New Roman" w:cs="Times New Roman"/>
          <w:b/>
          <w:sz w:val="24"/>
          <w:szCs w:val="24"/>
        </w:rPr>
        <w:t>Keywords:</w:t>
      </w:r>
      <w:r w:rsidRPr="0001305E">
        <w:rPr>
          <w:rFonts w:ascii="Times New Roman" w:hAnsi="Times New Roman" w:cs="Times New Roman"/>
          <w:sz w:val="24"/>
          <w:szCs w:val="24"/>
        </w:rPr>
        <w:t xml:space="preserve">  </w:t>
      </w:r>
      <w:r w:rsidRPr="0001305E">
        <w:rPr>
          <w:rFonts w:ascii="Times New Roman" w:hAnsi="Times New Roman" w:cs="Times New Roman"/>
          <w:color w:val="000000"/>
          <w:sz w:val="24"/>
          <w:szCs w:val="24"/>
        </w:rPr>
        <w:t>Antenatal Care (ANC), pregnant women, late initiation</w:t>
      </w:r>
      <w:r w:rsidR="001D2348" w:rsidRPr="0001305E">
        <w:rPr>
          <w:rFonts w:ascii="Times New Roman" w:hAnsi="Times New Roman" w:cs="Times New Roman"/>
          <w:color w:val="000000"/>
          <w:sz w:val="24"/>
          <w:szCs w:val="24"/>
        </w:rPr>
        <w:t>, booking, gestational age</w:t>
      </w:r>
    </w:p>
    <w:p w:rsidR="00973C05" w:rsidRPr="0001305E" w:rsidRDefault="00973C05" w:rsidP="00750E43">
      <w:pPr>
        <w:spacing w:line="240" w:lineRule="auto"/>
        <w:rPr>
          <w:rFonts w:ascii="Times New Roman" w:hAnsi="Times New Roman" w:cs="Times New Roman"/>
          <w:b/>
          <w:sz w:val="24"/>
          <w:szCs w:val="24"/>
        </w:rPr>
      </w:pPr>
    </w:p>
    <w:p w:rsidR="003D0773" w:rsidRPr="007E5B57" w:rsidRDefault="003D0773" w:rsidP="007E5B57">
      <w:pPr>
        <w:spacing w:line="240" w:lineRule="auto"/>
        <w:rPr>
          <w:rFonts w:ascii="Times New Roman" w:hAnsi="Times New Roman" w:cs="Times New Roman"/>
          <w:b/>
          <w:sz w:val="28"/>
          <w:szCs w:val="28"/>
        </w:rPr>
      </w:pPr>
      <w:r w:rsidRPr="007E5B57">
        <w:rPr>
          <w:rFonts w:ascii="Times New Roman" w:hAnsi="Times New Roman" w:cs="Times New Roman"/>
          <w:b/>
          <w:sz w:val="28"/>
          <w:szCs w:val="28"/>
        </w:rPr>
        <w:t>INTRODUCTION</w:t>
      </w:r>
    </w:p>
    <w:p w:rsidR="00492663" w:rsidRPr="0001305E" w:rsidRDefault="00492663" w:rsidP="0001305E">
      <w:pPr>
        <w:spacing w:before="100" w:beforeAutospacing="1" w:after="0" w:line="240" w:lineRule="auto"/>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Maternal mortality is a considerable health problem facing different communities globally, especially within the developing nations, where availability and access to quality health services for mothers and children are usually limited (</w:t>
      </w:r>
      <w:proofErr w:type="spellStart"/>
      <w:r w:rsidRPr="0001305E">
        <w:rPr>
          <w:rFonts w:ascii="Times New Roman" w:eastAsia="Times New Roman" w:hAnsi="Times New Roman" w:cs="Times New Roman"/>
          <w:sz w:val="24"/>
          <w:szCs w:val="24"/>
        </w:rPr>
        <w:t>Tadele</w:t>
      </w:r>
      <w:proofErr w:type="spellEnd"/>
      <w:r w:rsidRPr="0001305E">
        <w:rPr>
          <w:rFonts w:ascii="Times New Roman" w:eastAsia="Times New Roman" w:hAnsi="Times New Roman" w:cs="Times New Roman"/>
          <w:sz w:val="24"/>
          <w:szCs w:val="24"/>
        </w:rPr>
        <w:t xml:space="preserve"> et al., 2022). The greatest burden of maternal deaths is prevalent in Sub-Saharan Africa, with approximately 70% of global maternal mortality (World Health </w:t>
      </w:r>
      <w:proofErr w:type="spellStart"/>
      <w:r w:rsidRPr="0001305E">
        <w:rPr>
          <w:rFonts w:ascii="Times New Roman" w:eastAsia="Times New Roman" w:hAnsi="Times New Roman" w:cs="Times New Roman"/>
          <w:sz w:val="24"/>
          <w:szCs w:val="24"/>
        </w:rPr>
        <w:t>Organisation</w:t>
      </w:r>
      <w:proofErr w:type="spellEnd"/>
      <w:r w:rsidRPr="0001305E">
        <w:rPr>
          <w:rFonts w:ascii="Times New Roman" w:eastAsia="Times New Roman" w:hAnsi="Times New Roman" w:cs="Times New Roman"/>
          <w:sz w:val="24"/>
          <w:szCs w:val="24"/>
        </w:rPr>
        <w:t xml:space="preserve"> [WHO], 2025). Nigeria play a significant role in this burden, as it continue to record poor maternal health outcomes, even with various maternal health interventions and policies in place (</w:t>
      </w:r>
      <w:proofErr w:type="spellStart"/>
      <w:r w:rsidRPr="0001305E">
        <w:rPr>
          <w:rFonts w:ascii="Times New Roman" w:eastAsia="Times New Roman" w:hAnsi="Times New Roman" w:cs="Times New Roman"/>
          <w:sz w:val="24"/>
          <w:szCs w:val="24"/>
        </w:rPr>
        <w:t>Olayinka</w:t>
      </w:r>
      <w:proofErr w:type="spellEnd"/>
      <w:r w:rsidRPr="0001305E">
        <w:rPr>
          <w:rFonts w:ascii="Times New Roman" w:eastAsia="Times New Roman" w:hAnsi="Times New Roman" w:cs="Times New Roman"/>
          <w:sz w:val="24"/>
          <w:szCs w:val="24"/>
        </w:rPr>
        <w:t xml:space="preserve"> et al., 2022; </w:t>
      </w:r>
      <w:proofErr w:type="spellStart"/>
      <w:r w:rsidRPr="0001305E">
        <w:rPr>
          <w:rFonts w:ascii="Times New Roman" w:eastAsia="Times New Roman" w:hAnsi="Times New Roman" w:cs="Times New Roman"/>
          <w:sz w:val="24"/>
          <w:szCs w:val="24"/>
        </w:rPr>
        <w:t>Dogbanya</w:t>
      </w:r>
      <w:proofErr w:type="spellEnd"/>
      <w:r w:rsidRPr="0001305E">
        <w:rPr>
          <w:rFonts w:ascii="Times New Roman" w:eastAsia="Times New Roman" w:hAnsi="Times New Roman" w:cs="Times New Roman"/>
          <w:sz w:val="24"/>
          <w:szCs w:val="24"/>
        </w:rPr>
        <w:t xml:space="preserve">, 2025). Antenatal care (ANC) is a necessary part of maternal healthcare; providing pregnant women preventive, </w:t>
      </w:r>
      <w:proofErr w:type="spellStart"/>
      <w:r w:rsidRPr="0001305E">
        <w:rPr>
          <w:rFonts w:ascii="Times New Roman" w:eastAsia="Times New Roman" w:hAnsi="Times New Roman" w:cs="Times New Roman"/>
          <w:sz w:val="24"/>
          <w:szCs w:val="24"/>
        </w:rPr>
        <w:t>promotive</w:t>
      </w:r>
      <w:proofErr w:type="spellEnd"/>
      <w:r w:rsidRPr="0001305E">
        <w:rPr>
          <w:rFonts w:ascii="Times New Roman" w:eastAsia="Times New Roman" w:hAnsi="Times New Roman" w:cs="Times New Roman"/>
          <w:sz w:val="24"/>
          <w:szCs w:val="24"/>
        </w:rPr>
        <w:t>, and curative health services (</w:t>
      </w:r>
      <w:proofErr w:type="spellStart"/>
      <w:r w:rsidRPr="0001305E">
        <w:rPr>
          <w:rFonts w:ascii="Times New Roman" w:eastAsia="Times New Roman" w:hAnsi="Times New Roman" w:cs="Times New Roman"/>
          <w:sz w:val="24"/>
          <w:szCs w:val="24"/>
        </w:rPr>
        <w:t>Fagbamigbe</w:t>
      </w:r>
      <w:proofErr w:type="spellEnd"/>
      <w:r w:rsidRPr="0001305E">
        <w:rPr>
          <w:rFonts w:ascii="Times New Roman" w:eastAsia="Times New Roman" w:hAnsi="Times New Roman" w:cs="Times New Roman"/>
          <w:sz w:val="24"/>
          <w:szCs w:val="24"/>
        </w:rPr>
        <w:t xml:space="preserve"> et al., 2021). In practice, ANC services include health education, nutritional counseling, screening for pregnancy-related complications, immunization, disease prevention, and preparation for childbirth </w:t>
      </w:r>
      <w:r w:rsidRPr="0001305E">
        <w:rPr>
          <w:rFonts w:ascii="Times New Roman" w:eastAsia="Times New Roman" w:hAnsi="Times New Roman" w:cs="Times New Roman"/>
          <w:sz w:val="24"/>
          <w:szCs w:val="24"/>
        </w:rPr>
        <w:lastRenderedPageBreak/>
        <w:t>(WHO, 2016). When ANC is used in a timely and adequate manner, it supports early identification and management of obstetric complications, thereby improving maternal and neonatal outcomes.</w:t>
      </w:r>
    </w:p>
    <w:p w:rsidR="00492663" w:rsidRPr="0001305E" w:rsidRDefault="00492663" w:rsidP="0001305E">
      <w:pPr>
        <w:spacing w:before="100" w:beforeAutospacing="1" w:after="0" w:line="240" w:lineRule="auto"/>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The WHO recommends a minimum of eight ANC contacts during pregnancy, with the first contact occurring within the first 12 weeks of gestation (WHO, 2016). Early initiation of ANC provides opportunities for timely screening, treatment of existing conditions, preventive interventions, and education on healthy pregnancy practices. Evidence suggests that early ANC attendance significantly reduces maternal and perinatal morbidity and mortality.</w:t>
      </w:r>
    </w:p>
    <w:p w:rsidR="00492663" w:rsidRPr="0001305E" w:rsidRDefault="00492663" w:rsidP="0001305E">
      <w:pPr>
        <w:spacing w:before="100" w:beforeAutospacing="1" w:after="0" w:line="240" w:lineRule="auto"/>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With these suggestions, the delayed of ANC still shows up quite a lot in many developing countries, especially across sub-Saharan Africa. Research has indicated that a large share of expectant women begin ANC after the first trimester of pregnancy (</w:t>
      </w:r>
      <w:proofErr w:type="spellStart"/>
      <w:r w:rsidRPr="0001305E">
        <w:rPr>
          <w:rFonts w:ascii="Times New Roman" w:eastAsia="Times New Roman" w:hAnsi="Times New Roman" w:cs="Times New Roman"/>
          <w:sz w:val="24"/>
          <w:szCs w:val="24"/>
        </w:rPr>
        <w:t>Alem</w:t>
      </w:r>
      <w:proofErr w:type="spellEnd"/>
      <w:r w:rsidRPr="0001305E">
        <w:rPr>
          <w:rFonts w:ascii="Times New Roman" w:eastAsia="Times New Roman" w:hAnsi="Times New Roman" w:cs="Times New Roman"/>
          <w:sz w:val="24"/>
          <w:szCs w:val="24"/>
        </w:rPr>
        <w:t xml:space="preserve"> et al., 2022; </w:t>
      </w:r>
      <w:proofErr w:type="spellStart"/>
      <w:r w:rsidRPr="0001305E">
        <w:rPr>
          <w:rFonts w:ascii="Times New Roman" w:eastAsia="Times New Roman" w:hAnsi="Times New Roman" w:cs="Times New Roman"/>
          <w:sz w:val="24"/>
          <w:szCs w:val="24"/>
        </w:rPr>
        <w:t>Tafere</w:t>
      </w:r>
      <w:proofErr w:type="spellEnd"/>
      <w:r w:rsidRPr="0001305E">
        <w:rPr>
          <w:rFonts w:ascii="Times New Roman" w:eastAsia="Times New Roman" w:hAnsi="Times New Roman" w:cs="Times New Roman"/>
          <w:sz w:val="24"/>
          <w:szCs w:val="24"/>
        </w:rPr>
        <w:t xml:space="preserve"> et al., 2021). In Ethiopia, quite a number of pregnant wome</w:t>
      </w:r>
      <w:r w:rsidR="00C84D5C" w:rsidRPr="0001305E">
        <w:rPr>
          <w:rFonts w:ascii="Times New Roman" w:eastAsia="Times New Roman" w:hAnsi="Times New Roman" w:cs="Times New Roman"/>
          <w:sz w:val="24"/>
          <w:szCs w:val="24"/>
        </w:rPr>
        <w:t xml:space="preserve">n initiated </w:t>
      </w:r>
      <w:r w:rsidRPr="0001305E">
        <w:rPr>
          <w:rFonts w:ascii="Times New Roman" w:eastAsia="Times New Roman" w:hAnsi="Times New Roman" w:cs="Times New Roman"/>
          <w:sz w:val="24"/>
          <w:szCs w:val="24"/>
        </w:rPr>
        <w:t xml:space="preserve">ANC later than the recommended gestational age </w:t>
      </w:r>
      <w:r w:rsidR="00C84D5C" w:rsidRPr="0001305E">
        <w:rPr>
          <w:rFonts w:ascii="Times New Roman" w:eastAsia="Times New Roman" w:hAnsi="Times New Roman" w:cs="Times New Roman"/>
          <w:sz w:val="24"/>
          <w:szCs w:val="24"/>
        </w:rPr>
        <w:t>(</w:t>
      </w:r>
      <w:proofErr w:type="spellStart"/>
      <w:r w:rsidR="00C84D5C" w:rsidRPr="0001305E">
        <w:rPr>
          <w:rFonts w:ascii="Times New Roman" w:eastAsia="Times New Roman" w:hAnsi="Times New Roman" w:cs="Times New Roman"/>
          <w:sz w:val="24"/>
          <w:szCs w:val="24"/>
        </w:rPr>
        <w:t>Abebe</w:t>
      </w:r>
      <w:proofErr w:type="spellEnd"/>
      <w:r w:rsidR="00C84D5C" w:rsidRPr="0001305E">
        <w:rPr>
          <w:rFonts w:ascii="Times New Roman" w:eastAsia="Times New Roman" w:hAnsi="Times New Roman" w:cs="Times New Roman"/>
          <w:sz w:val="24"/>
          <w:szCs w:val="24"/>
        </w:rPr>
        <w:t xml:space="preserve"> et al., 2023) and</w:t>
      </w:r>
      <w:r w:rsidRPr="0001305E">
        <w:rPr>
          <w:rFonts w:ascii="Times New Roman" w:eastAsia="Times New Roman" w:hAnsi="Times New Roman" w:cs="Times New Roman"/>
          <w:sz w:val="24"/>
          <w:szCs w:val="24"/>
        </w:rPr>
        <w:t xml:space="preserve"> high frequency of late ANC initiation </w:t>
      </w:r>
      <w:r w:rsidR="00C84D5C" w:rsidRPr="0001305E">
        <w:rPr>
          <w:rFonts w:ascii="Times New Roman" w:eastAsia="Times New Roman" w:hAnsi="Times New Roman" w:cs="Times New Roman"/>
          <w:sz w:val="24"/>
          <w:szCs w:val="24"/>
        </w:rPr>
        <w:t>was also reported among women in Gambia.</w:t>
      </w:r>
      <w:r w:rsidRPr="0001305E">
        <w:rPr>
          <w:rFonts w:ascii="Times New Roman" w:eastAsia="Times New Roman" w:hAnsi="Times New Roman" w:cs="Times New Roman"/>
          <w:sz w:val="24"/>
          <w:szCs w:val="24"/>
        </w:rPr>
        <w:t xml:space="preserve"> </w:t>
      </w:r>
      <w:r w:rsidR="00C84D5C" w:rsidRPr="0001305E">
        <w:rPr>
          <w:rFonts w:ascii="Times New Roman" w:eastAsia="Times New Roman" w:hAnsi="Times New Roman" w:cs="Times New Roman"/>
          <w:sz w:val="24"/>
          <w:szCs w:val="24"/>
        </w:rPr>
        <w:t>(</w:t>
      </w:r>
      <w:proofErr w:type="spellStart"/>
      <w:r w:rsidR="00C84D5C" w:rsidRPr="0001305E">
        <w:rPr>
          <w:rFonts w:ascii="Times New Roman" w:eastAsia="Times New Roman" w:hAnsi="Times New Roman" w:cs="Times New Roman"/>
          <w:sz w:val="24"/>
          <w:szCs w:val="24"/>
        </w:rPr>
        <w:t>Nigatu</w:t>
      </w:r>
      <w:proofErr w:type="spellEnd"/>
      <w:r w:rsidR="00C84D5C" w:rsidRPr="0001305E">
        <w:rPr>
          <w:rFonts w:ascii="Times New Roman" w:eastAsia="Times New Roman" w:hAnsi="Times New Roman" w:cs="Times New Roman"/>
          <w:sz w:val="24"/>
          <w:szCs w:val="24"/>
        </w:rPr>
        <w:t xml:space="preserve"> and </w:t>
      </w:r>
      <w:proofErr w:type="spellStart"/>
      <w:r w:rsidR="00C84D5C" w:rsidRPr="0001305E">
        <w:rPr>
          <w:rFonts w:ascii="Times New Roman" w:eastAsia="Times New Roman" w:hAnsi="Times New Roman" w:cs="Times New Roman"/>
          <w:sz w:val="24"/>
          <w:szCs w:val="24"/>
        </w:rPr>
        <w:t>Birhan</w:t>
      </w:r>
      <w:proofErr w:type="spellEnd"/>
      <w:r w:rsidR="00C84D5C" w:rsidRPr="0001305E">
        <w:rPr>
          <w:rFonts w:ascii="Times New Roman" w:eastAsia="Times New Roman" w:hAnsi="Times New Roman" w:cs="Times New Roman"/>
          <w:sz w:val="24"/>
          <w:szCs w:val="24"/>
        </w:rPr>
        <w:t>, 2023)</w:t>
      </w:r>
    </w:p>
    <w:p w:rsidR="00C84D5C" w:rsidRPr="0001305E" w:rsidRDefault="00492663" w:rsidP="0001305E">
      <w:pPr>
        <w:spacing w:before="100" w:beforeAutospacing="1" w:after="0" w:line="240" w:lineRule="auto"/>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 xml:space="preserve">In Nigeria, starting ANC late continues to be a serious maternal health issue. Findings from multiple areas in the country suggest that </w:t>
      </w:r>
      <w:r w:rsidR="00C84D5C" w:rsidRPr="0001305E">
        <w:rPr>
          <w:rFonts w:ascii="Times New Roman" w:eastAsia="Times New Roman" w:hAnsi="Times New Roman" w:cs="Times New Roman"/>
          <w:sz w:val="24"/>
          <w:szCs w:val="24"/>
        </w:rPr>
        <w:t>many pregnant women do not commence</w:t>
      </w:r>
      <w:r w:rsidRPr="0001305E">
        <w:rPr>
          <w:rFonts w:ascii="Times New Roman" w:eastAsia="Times New Roman" w:hAnsi="Times New Roman" w:cs="Times New Roman"/>
          <w:sz w:val="24"/>
          <w:szCs w:val="24"/>
        </w:rPr>
        <w:t xml:space="preserve"> ANC during the recommended first-trimester window (</w:t>
      </w:r>
      <w:proofErr w:type="spellStart"/>
      <w:r w:rsidRPr="0001305E">
        <w:rPr>
          <w:rFonts w:ascii="Times New Roman" w:eastAsia="Times New Roman" w:hAnsi="Times New Roman" w:cs="Times New Roman"/>
          <w:sz w:val="24"/>
          <w:szCs w:val="24"/>
        </w:rPr>
        <w:t>Fagbamigbe</w:t>
      </w:r>
      <w:proofErr w:type="spellEnd"/>
      <w:r w:rsidRPr="0001305E">
        <w:rPr>
          <w:rFonts w:ascii="Times New Roman" w:eastAsia="Times New Roman" w:hAnsi="Times New Roman" w:cs="Times New Roman"/>
          <w:sz w:val="24"/>
          <w:szCs w:val="24"/>
        </w:rPr>
        <w:t xml:space="preserve"> et al., 2021; </w:t>
      </w:r>
      <w:proofErr w:type="spellStart"/>
      <w:r w:rsidRPr="0001305E">
        <w:rPr>
          <w:rFonts w:ascii="Times New Roman" w:eastAsia="Times New Roman" w:hAnsi="Times New Roman" w:cs="Times New Roman"/>
          <w:sz w:val="24"/>
          <w:szCs w:val="24"/>
        </w:rPr>
        <w:t>Olayinka</w:t>
      </w:r>
      <w:proofErr w:type="spellEnd"/>
      <w:r w:rsidRPr="0001305E">
        <w:rPr>
          <w:rFonts w:ascii="Times New Roman" w:eastAsia="Times New Roman" w:hAnsi="Times New Roman" w:cs="Times New Roman"/>
          <w:sz w:val="24"/>
          <w:szCs w:val="24"/>
        </w:rPr>
        <w:t xml:space="preserve"> et al., 2022; </w:t>
      </w:r>
      <w:proofErr w:type="spellStart"/>
      <w:r w:rsidRPr="0001305E">
        <w:rPr>
          <w:rFonts w:ascii="Times New Roman" w:eastAsia="Times New Roman" w:hAnsi="Times New Roman" w:cs="Times New Roman"/>
          <w:sz w:val="24"/>
          <w:szCs w:val="24"/>
        </w:rPr>
        <w:t>Solanke</w:t>
      </w:r>
      <w:proofErr w:type="spellEnd"/>
      <w:r w:rsidRPr="0001305E">
        <w:rPr>
          <w:rFonts w:ascii="Times New Roman" w:eastAsia="Times New Roman" w:hAnsi="Times New Roman" w:cs="Times New Roman"/>
          <w:sz w:val="24"/>
          <w:szCs w:val="24"/>
        </w:rPr>
        <w:t xml:space="preserve"> et al., 2022). Because of this, numerous women end up losing chances for early identification of pregnancy related problems, the use of protective treatments, as well as counselling and health education services that can help, in improv</w:t>
      </w:r>
      <w:r w:rsidR="00C84D5C" w:rsidRPr="0001305E">
        <w:rPr>
          <w:rFonts w:ascii="Times New Roman" w:eastAsia="Times New Roman" w:hAnsi="Times New Roman" w:cs="Times New Roman"/>
          <w:sz w:val="24"/>
          <w:szCs w:val="24"/>
        </w:rPr>
        <w:t>ing overall pregnancy outcomes.</w:t>
      </w:r>
    </w:p>
    <w:p w:rsidR="00C84D5C" w:rsidRPr="0001305E" w:rsidRDefault="00C84D5C" w:rsidP="0001305E">
      <w:pPr>
        <w:spacing w:before="100" w:beforeAutospacing="1" w:after="0" w:line="240" w:lineRule="auto"/>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 xml:space="preserve">Several </w:t>
      </w:r>
      <w:r w:rsidR="00492663" w:rsidRPr="0001305E">
        <w:rPr>
          <w:rFonts w:ascii="Times New Roman" w:eastAsia="Times New Roman" w:hAnsi="Times New Roman" w:cs="Times New Roman"/>
          <w:sz w:val="24"/>
          <w:szCs w:val="24"/>
        </w:rPr>
        <w:t xml:space="preserve">factors have been linked to delayed ANC initiation, such as low educational status, financial constraints, limited understanding of ANC services, cultural beliefs, transportation difficulties, and low autonomy when </w:t>
      </w:r>
      <w:r w:rsidRPr="0001305E">
        <w:rPr>
          <w:rFonts w:ascii="Times New Roman" w:eastAsia="Times New Roman" w:hAnsi="Times New Roman" w:cs="Times New Roman"/>
          <w:sz w:val="24"/>
          <w:szCs w:val="24"/>
        </w:rPr>
        <w:t>it comes to healthcare decision making</w:t>
      </w:r>
      <w:r w:rsidR="00492663" w:rsidRPr="0001305E">
        <w:rPr>
          <w:rFonts w:ascii="Times New Roman" w:eastAsia="Times New Roman" w:hAnsi="Times New Roman" w:cs="Times New Roman"/>
          <w:sz w:val="24"/>
          <w:szCs w:val="24"/>
        </w:rPr>
        <w:t xml:space="preserve"> (</w:t>
      </w:r>
      <w:proofErr w:type="spellStart"/>
      <w:r w:rsidR="00492663" w:rsidRPr="0001305E">
        <w:rPr>
          <w:rFonts w:ascii="Times New Roman" w:eastAsia="Times New Roman" w:hAnsi="Times New Roman" w:cs="Times New Roman"/>
          <w:sz w:val="24"/>
          <w:szCs w:val="24"/>
        </w:rPr>
        <w:t>Tafere</w:t>
      </w:r>
      <w:proofErr w:type="spellEnd"/>
      <w:r w:rsidR="00492663" w:rsidRPr="0001305E">
        <w:rPr>
          <w:rFonts w:ascii="Times New Roman" w:eastAsia="Times New Roman" w:hAnsi="Times New Roman" w:cs="Times New Roman"/>
          <w:sz w:val="24"/>
          <w:szCs w:val="24"/>
        </w:rPr>
        <w:t xml:space="preserve"> et al., 2021). Even though maternal healthcare services exist across many communities, these obstacles still seem to disrup</w:t>
      </w:r>
      <w:r w:rsidRPr="0001305E">
        <w:rPr>
          <w:rFonts w:ascii="Times New Roman" w:eastAsia="Times New Roman" w:hAnsi="Times New Roman" w:cs="Times New Roman"/>
          <w:sz w:val="24"/>
          <w:szCs w:val="24"/>
        </w:rPr>
        <w:t xml:space="preserve">t timely use of ANC services.  </w:t>
      </w:r>
    </w:p>
    <w:p w:rsidR="00750E43" w:rsidRPr="00750E43" w:rsidRDefault="00C84D5C" w:rsidP="00750E43">
      <w:pPr>
        <w:spacing w:before="100" w:beforeAutospacing="1" w:after="0" w:line="240" w:lineRule="auto"/>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 xml:space="preserve">In </w:t>
      </w:r>
      <w:proofErr w:type="spellStart"/>
      <w:r w:rsidRPr="0001305E">
        <w:rPr>
          <w:rFonts w:ascii="Times New Roman" w:eastAsia="Times New Roman" w:hAnsi="Times New Roman" w:cs="Times New Roman"/>
          <w:sz w:val="24"/>
          <w:szCs w:val="24"/>
        </w:rPr>
        <w:t>Ogun</w:t>
      </w:r>
      <w:proofErr w:type="spellEnd"/>
      <w:r w:rsidRPr="0001305E">
        <w:rPr>
          <w:rFonts w:ascii="Times New Roman" w:eastAsia="Times New Roman" w:hAnsi="Times New Roman" w:cs="Times New Roman"/>
          <w:sz w:val="24"/>
          <w:szCs w:val="24"/>
        </w:rPr>
        <w:t xml:space="preserve"> State, late initiation</w:t>
      </w:r>
      <w:r w:rsidR="00492663" w:rsidRPr="0001305E">
        <w:rPr>
          <w:rFonts w:ascii="Times New Roman" w:eastAsia="Times New Roman" w:hAnsi="Times New Roman" w:cs="Times New Roman"/>
          <w:sz w:val="24"/>
          <w:szCs w:val="24"/>
        </w:rPr>
        <w:t xml:space="preserve"> of ANC is a public health </w:t>
      </w:r>
      <w:proofErr w:type="gramStart"/>
      <w:r w:rsidR="00492663" w:rsidRPr="0001305E">
        <w:rPr>
          <w:rFonts w:ascii="Times New Roman" w:eastAsia="Times New Roman" w:hAnsi="Times New Roman" w:cs="Times New Roman"/>
          <w:sz w:val="24"/>
          <w:szCs w:val="24"/>
        </w:rPr>
        <w:t>issue ,</w:t>
      </w:r>
      <w:proofErr w:type="gramEnd"/>
      <w:r w:rsidR="00492663" w:rsidRPr="0001305E">
        <w:rPr>
          <w:rFonts w:ascii="Times New Roman" w:eastAsia="Times New Roman" w:hAnsi="Times New Roman" w:cs="Times New Roman"/>
          <w:sz w:val="24"/>
          <w:szCs w:val="24"/>
        </w:rPr>
        <w:t xml:space="preserve"> which comes with potential adverse outcomes for both mother and neonate. Still, context specific findings are scarce on what exactly shapes the timing of ANC initiation among pregnant women in </w:t>
      </w:r>
      <w:proofErr w:type="spellStart"/>
      <w:r w:rsidR="00492663" w:rsidRPr="0001305E">
        <w:rPr>
          <w:rFonts w:ascii="Times New Roman" w:eastAsia="Times New Roman" w:hAnsi="Times New Roman" w:cs="Times New Roman"/>
          <w:sz w:val="24"/>
          <w:szCs w:val="24"/>
        </w:rPr>
        <w:t>Ijebu</w:t>
      </w:r>
      <w:proofErr w:type="spellEnd"/>
      <w:r w:rsidR="00492663" w:rsidRPr="0001305E">
        <w:rPr>
          <w:rFonts w:ascii="Times New Roman" w:eastAsia="Times New Roman" w:hAnsi="Times New Roman" w:cs="Times New Roman"/>
          <w:sz w:val="24"/>
          <w:szCs w:val="24"/>
        </w:rPr>
        <w:t>-Ode Local Government Area. Knowing these drivers are important, because it will supports designing interventions grounded in evidence, aimed at encouraging early ANC uptake and better maternal health outcomes.</w:t>
      </w:r>
    </w:p>
    <w:p w:rsidR="00DB3228" w:rsidRPr="007E5B57" w:rsidRDefault="00DB3228" w:rsidP="007E5B57">
      <w:pPr>
        <w:pStyle w:val="NormalWeb"/>
        <w:spacing w:beforeAutospacing="0" w:afterAutospacing="0"/>
        <w:rPr>
          <w:b/>
          <w:sz w:val="28"/>
          <w:szCs w:val="28"/>
        </w:rPr>
      </w:pPr>
      <w:r w:rsidRPr="007E5B57">
        <w:rPr>
          <w:b/>
          <w:sz w:val="28"/>
          <w:szCs w:val="28"/>
        </w:rPr>
        <w:t>METHOD</w:t>
      </w:r>
      <w:r w:rsidR="002E0A58">
        <w:rPr>
          <w:b/>
          <w:sz w:val="28"/>
          <w:szCs w:val="28"/>
        </w:rPr>
        <w:t>S</w:t>
      </w:r>
    </w:p>
    <w:p w:rsidR="0008151F" w:rsidRPr="0001305E" w:rsidRDefault="00DB3228" w:rsidP="0001305E">
      <w:pPr>
        <w:pStyle w:val="NormalWeb"/>
        <w:spacing w:beforeAutospacing="0" w:afterAutospacing="0"/>
        <w:jc w:val="both"/>
        <w:rPr>
          <w:bCs/>
        </w:rPr>
      </w:pPr>
      <w:r w:rsidRPr="0001305E">
        <w:rPr>
          <w:bCs/>
        </w:rPr>
        <w:t xml:space="preserve">This study utilized a mixed methods research design with a convergent parallel approach. The design enable simultaneous collection and analysis of quantitative and qualitative data to </w:t>
      </w:r>
      <w:r w:rsidR="0008151F" w:rsidRPr="0001305E">
        <w:rPr>
          <w:bCs/>
        </w:rPr>
        <w:t>enhance full</w:t>
      </w:r>
      <w:r w:rsidRPr="0001305E">
        <w:rPr>
          <w:bCs/>
        </w:rPr>
        <w:t xml:space="preserve"> understanding of drivers of late ini</w:t>
      </w:r>
      <w:r w:rsidR="0008151F" w:rsidRPr="0001305E">
        <w:rPr>
          <w:bCs/>
        </w:rPr>
        <w:t>tiation of antenatal care</w:t>
      </w:r>
      <w:r w:rsidRPr="0001305E">
        <w:rPr>
          <w:bCs/>
        </w:rPr>
        <w:t xml:space="preserve"> among </w:t>
      </w:r>
      <w:r w:rsidR="0008151F" w:rsidRPr="0001305E">
        <w:rPr>
          <w:bCs/>
        </w:rPr>
        <w:t>pregnant women</w:t>
      </w:r>
      <w:r w:rsidRPr="0001305E">
        <w:rPr>
          <w:bCs/>
        </w:rPr>
        <w:t>. Cross-sectional design was adopted for the quant</w:t>
      </w:r>
      <w:r w:rsidR="0008151F" w:rsidRPr="0001305E">
        <w:rPr>
          <w:bCs/>
        </w:rPr>
        <w:t>itative study while t</w:t>
      </w:r>
      <w:r w:rsidRPr="0001305E">
        <w:rPr>
          <w:bCs/>
        </w:rPr>
        <w:t xml:space="preserve">he qualitative </w:t>
      </w:r>
      <w:r w:rsidR="0008151F" w:rsidRPr="0001305E">
        <w:rPr>
          <w:bCs/>
        </w:rPr>
        <w:t>study involved</w:t>
      </w:r>
      <w:r w:rsidRPr="0001305E">
        <w:rPr>
          <w:bCs/>
        </w:rPr>
        <w:t xml:space="preserve"> phenomenological approach, to dig into participants lived experiences and their percept</w:t>
      </w:r>
      <w:r w:rsidR="0008151F" w:rsidRPr="0001305E">
        <w:rPr>
          <w:bCs/>
        </w:rPr>
        <w:t>ions on</w:t>
      </w:r>
      <w:r w:rsidRPr="0001305E">
        <w:rPr>
          <w:bCs/>
        </w:rPr>
        <w:t xml:space="preserve"> why ANC was delayed. After which, the results from both parts were brought together during interpretation.</w:t>
      </w:r>
    </w:p>
    <w:p w:rsidR="001B72CA" w:rsidRPr="0001305E" w:rsidRDefault="0008151F" w:rsidP="0001305E">
      <w:pPr>
        <w:pStyle w:val="NormalWeb"/>
        <w:spacing w:beforeAutospacing="0" w:afterAutospacing="0"/>
        <w:jc w:val="both"/>
      </w:pPr>
      <w:r w:rsidRPr="0001305E">
        <w:rPr>
          <w:bCs/>
        </w:rPr>
        <w:t>The</w:t>
      </w:r>
      <w:r w:rsidR="00DB3228" w:rsidRPr="0001305E">
        <w:rPr>
          <w:bCs/>
        </w:rPr>
        <w:t xml:space="preserve"> study was conducted in the </w:t>
      </w:r>
      <w:proofErr w:type="spellStart"/>
      <w:r w:rsidR="00DB3228" w:rsidRPr="0001305E">
        <w:rPr>
          <w:bCs/>
        </w:rPr>
        <w:t>Ijebu</w:t>
      </w:r>
      <w:proofErr w:type="spellEnd"/>
      <w:r w:rsidR="00DB3228" w:rsidRPr="0001305E">
        <w:rPr>
          <w:bCs/>
        </w:rPr>
        <w:t xml:space="preserve">-Ode Local Government Area (LGA) of </w:t>
      </w:r>
      <w:proofErr w:type="spellStart"/>
      <w:r w:rsidR="00DB3228" w:rsidRPr="0001305E">
        <w:rPr>
          <w:bCs/>
        </w:rPr>
        <w:t>Ogun</w:t>
      </w:r>
      <w:proofErr w:type="spellEnd"/>
      <w:r w:rsidR="00DB3228" w:rsidRPr="0001305E">
        <w:rPr>
          <w:bCs/>
        </w:rPr>
        <w:t xml:space="preserve"> State in s</w:t>
      </w:r>
      <w:r w:rsidRPr="0001305E">
        <w:rPr>
          <w:bCs/>
        </w:rPr>
        <w:t xml:space="preserve">outhwestern Nigeria. </w:t>
      </w:r>
      <w:proofErr w:type="spellStart"/>
      <w:r w:rsidRPr="0001305E">
        <w:rPr>
          <w:bCs/>
        </w:rPr>
        <w:t>Ogun</w:t>
      </w:r>
      <w:proofErr w:type="spellEnd"/>
      <w:r w:rsidRPr="0001305E">
        <w:rPr>
          <w:bCs/>
        </w:rPr>
        <w:t xml:space="preserve"> State consists of 20 LGAs and </w:t>
      </w:r>
      <w:proofErr w:type="spellStart"/>
      <w:r w:rsidR="00DB3228" w:rsidRPr="0001305E">
        <w:rPr>
          <w:bCs/>
        </w:rPr>
        <w:t>Ijebu</w:t>
      </w:r>
      <w:proofErr w:type="spellEnd"/>
      <w:r w:rsidR="00DB3228" w:rsidRPr="0001305E">
        <w:rPr>
          <w:bCs/>
        </w:rPr>
        <w:t xml:space="preserve">-Ode is one of the major </w:t>
      </w:r>
      <w:r w:rsidRPr="0001305E">
        <w:rPr>
          <w:bCs/>
        </w:rPr>
        <w:t>city hubs in the State which</w:t>
      </w:r>
      <w:r w:rsidR="00DB3228" w:rsidRPr="0001305E">
        <w:rPr>
          <w:bCs/>
        </w:rPr>
        <w:t xml:space="preserve"> functions as the administrative headquarters of the </w:t>
      </w:r>
      <w:proofErr w:type="spellStart"/>
      <w:r w:rsidR="00DB3228" w:rsidRPr="0001305E">
        <w:rPr>
          <w:bCs/>
        </w:rPr>
        <w:t>Ijebu</w:t>
      </w:r>
      <w:proofErr w:type="spellEnd"/>
      <w:r w:rsidR="00DB3228" w:rsidRPr="0001305E">
        <w:rPr>
          <w:bCs/>
        </w:rPr>
        <w:t xml:space="preserve"> Kingdom. The LGA has an estimated population of 394,246 people and is made up of 11 political wards (National Population Commission [NPC], 2024).</w:t>
      </w:r>
      <w:r w:rsidRPr="0001305E">
        <w:rPr>
          <w:bCs/>
        </w:rPr>
        <w:t xml:space="preserve"> There are many</w:t>
      </w:r>
      <w:r w:rsidR="00DB3228" w:rsidRPr="0001305E">
        <w:rPr>
          <w:bCs/>
        </w:rPr>
        <w:t xml:space="preserve"> primary and </w:t>
      </w:r>
      <w:r w:rsidRPr="0001305E">
        <w:rPr>
          <w:bCs/>
        </w:rPr>
        <w:t xml:space="preserve">one </w:t>
      </w:r>
      <w:r w:rsidR="00DB3228" w:rsidRPr="0001305E">
        <w:rPr>
          <w:bCs/>
        </w:rPr>
        <w:t xml:space="preserve">secondary </w:t>
      </w:r>
      <w:r w:rsidRPr="0001305E">
        <w:rPr>
          <w:bCs/>
        </w:rPr>
        <w:t>public health</w:t>
      </w:r>
      <w:r w:rsidR="00DB3228" w:rsidRPr="0001305E">
        <w:rPr>
          <w:bCs/>
        </w:rPr>
        <w:t xml:space="preserve"> facilities </w:t>
      </w:r>
      <w:r w:rsidRPr="0001305E">
        <w:rPr>
          <w:bCs/>
        </w:rPr>
        <w:t xml:space="preserve">in the local government </w:t>
      </w:r>
      <w:r w:rsidR="00DB3228" w:rsidRPr="0001305E">
        <w:rPr>
          <w:bCs/>
        </w:rPr>
        <w:t>that offer maternal and child health ser</w:t>
      </w:r>
      <w:r w:rsidRPr="0001305E">
        <w:rPr>
          <w:bCs/>
        </w:rPr>
        <w:t>vices, including antenatal care.</w:t>
      </w:r>
    </w:p>
    <w:p w:rsidR="001B72CA" w:rsidRPr="0001305E" w:rsidRDefault="001B72CA" w:rsidP="0001305E">
      <w:pPr>
        <w:pStyle w:val="NormalWeb"/>
        <w:spacing w:beforeAutospacing="0" w:afterAutospacing="0"/>
        <w:jc w:val="both"/>
      </w:pPr>
      <w:r w:rsidRPr="0001305E">
        <w:t xml:space="preserve">The study population consists of pregnant women attending ANC clinic in the selected government health facilities in </w:t>
      </w:r>
      <w:proofErr w:type="spellStart"/>
      <w:r w:rsidRPr="0001305E">
        <w:t>Ijebu</w:t>
      </w:r>
      <w:proofErr w:type="spellEnd"/>
      <w:r w:rsidRPr="0001305E">
        <w:t xml:space="preserve">-ode local government, </w:t>
      </w:r>
      <w:proofErr w:type="spellStart"/>
      <w:r w:rsidRPr="0001305E">
        <w:t>Ogun</w:t>
      </w:r>
      <w:proofErr w:type="spellEnd"/>
      <w:r w:rsidRPr="0001305E">
        <w:t xml:space="preserve"> State. Those included in the study were pregnant women aged 18years and above that were attending ANC clinic in the selected public health facilities during the period of study who consented to participate in the study while pregnant women that were ill, unable to respond to questions and attending private health facilities within the local government area were excluded due to time frame of the study.</w:t>
      </w:r>
    </w:p>
    <w:p w:rsidR="001B72CA" w:rsidRPr="0001305E" w:rsidRDefault="001B72CA" w:rsidP="0001305E">
      <w:pPr>
        <w:pStyle w:val="NormalWeb"/>
        <w:spacing w:beforeAutospacing="0" w:afterAutospacing="0"/>
        <w:jc w:val="both"/>
      </w:pPr>
      <w:r w:rsidRPr="0001305E">
        <w:rPr>
          <w:rFonts w:eastAsia="Calibri"/>
          <w:lang w:eastAsia="en-US"/>
        </w:rPr>
        <w:t>The sample size for the quantitative study was determined using the Fisher’s formula for calculating sample size for a large population and a</w:t>
      </w:r>
      <w:r w:rsidRPr="0001305E">
        <w:rPr>
          <w:rFonts w:eastAsia="Calibri"/>
        </w:rPr>
        <w:t xml:space="preserve">t 10% non-response rate, 388 was derived but 379 pregnant women responded. </w:t>
      </w:r>
    </w:p>
    <w:p w:rsidR="00BB4905" w:rsidRPr="0001305E" w:rsidRDefault="001B72CA" w:rsidP="0001305E">
      <w:pPr>
        <w:spacing w:after="89" w:line="240" w:lineRule="auto"/>
        <w:rPr>
          <w:rFonts w:ascii="Times New Roman" w:hAnsi="Times New Roman" w:cs="Times New Roman"/>
          <w:sz w:val="24"/>
          <w:szCs w:val="24"/>
        </w:rPr>
      </w:pPr>
      <w:r w:rsidRPr="0001305E">
        <w:rPr>
          <w:rFonts w:ascii="Times New Roman" w:hAnsi="Times New Roman" w:cs="Times New Roman"/>
          <w:sz w:val="24"/>
          <w:szCs w:val="24"/>
        </w:rPr>
        <w:lastRenderedPageBreak/>
        <w:t>Sample size for qualitative study was done using the principle of data saturation i.e. in-depth interviews continued until no new information emerged indicating data saturation. Hence, saturation was reached at 19</w:t>
      </w:r>
      <w:r w:rsidRPr="0001305E">
        <w:rPr>
          <w:rFonts w:ascii="Times New Roman" w:hAnsi="Times New Roman" w:cs="Times New Roman"/>
          <w:sz w:val="24"/>
          <w:szCs w:val="24"/>
          <w:vertAlign w:val="superscript"/>
        </w:rPr>
        <w:t>th</w:t>
      </w:r>
      <w:r w:rsidRPr="0001305E">
        <w:rPr>
          <w:rFonts w:ascii="Times New Roman" w:hAnsi="Times New Roman" w:cs="Times New Roman"/>
          <w:sz w:val="24"/>
          <w:szCs w:val="24"/>
        </w:rPr>
        <w:t xml:space="preserve"> interview.</w:t>
      </w:r>
    </w:p>
    <w:p w:rsidR="00EA504E" w:rsidRPr="0001305E" w:rsidRDefault="001B72CA" w:rsidP="0001305E">
      <w:pPr>
        <w:spacing w:after="89" w:line="240" w:lineRule="auto"/>
        <w:rPr>
          <w:rFonts w:ascii="Times New Roman" w:hAnsi="Times New Roman" w:cs="Times New Roman"/>
          <w:sz w:val="24"/>
          <w:szCs w:val="24"/>
        </w:rPr>
      </w:pPr>
      <w:r w:rsidRPr="0001305E">
        <w:rPr>
          <w:rFonts w:ascii="Times New Roman" w:hAnsi="Times New Roman" w:cs="Times New Roman"/>
          <w:sz w:val="24"/>
          <w:szCs w:val="24"/>
        </w:rPr>
        <w:t xml:space="preserve">Multi-stage sampling technique was employed, public health facilities within </w:t>
      </w:r>
      <w:proofErr w:type="spellStart"/>
      <w:r w:rsidRPr="0001305E">
        <w:rPr>
          <w:rFonts w:ascii="Times New Roman" w:hAnsi="Times New Roman" w:cs="Times New Roman"/>
          <w:sz w:val="24"/>
          <w:szCs w:val="24"/>
        </w:rPr>
        <w:t>Ijebu</w:t>
      </w:r>
      <w:proofErr w:type="spellEnd"/>
      <w:r w:rsidRPr="0001305E">
        <w:rPr>
          <w:rFonts w:ascii="Times New Roman" w:hAnsi="Times New Roman" w:cs="Times New Roman"/>
          <w:sz w:val="24"/>
          <w:szCs w:val="24"/>
        </w:rPr>
        <w:t xml:space="preserve"> ode local government area was stratified into secondary and primary levels of care at the first stage and the only secondary public health facility was purposively selected been the major referral center for maternal health services in the region. One public primary health facility was selected using simple random sampling method from the list of all public primary health facilities in the local government area at the second stage while at the third stage Convenience sampling method was used to select eligible and consenting respondents from each facility. Sampling technique adopted for qualitative components was Criterion-based purposive </w:t>
      </w:r>
      <w:r w:rsidR="00CB1D29" w:rsidRPr="0001305E">
        <w:rPr>
          <w:rFonts w:ascii="Times New Roman" w:hAnsi="Times New Roman" w:cs="Times New Roman"/>
          <w:sz w:val="24"/>
          <w:szCs w:val="24"/>
        </w:rPr>
        <w:t>sampling. The</w:t>
      </w:r>
      <w:r w:rsidR="00DB3228" w:rsidRPr="0001305E">
        <w:rPr>
          <w:rFonts w:ascii="Times New Roman" w:hAnsi="Times New Roman" w:cs="Times New Roman"/>
          <w:sz w:val="24"/>
          <w:szCs w:val="24"/>
        </w:rPr>
        <w:t xml:space="preserve"> study utilized primary quantitative and qualitative data.</w:t>
      </w:r>
      <w:r w:rsidR="00CB1D29" w:rsidRPr="0001305E">
        <w:rPr>
          <w:rFonts w:ascii="Times New Roman" w:hAnsi="Times New Roman" w:cs="Times New Roman"/>
          <w:sz w:val="24"/>
          <w:szCs w:val="24"/>
        </w:rPr>
        <w:t xml:space="preserve"> </w:t>
      </w:r>
      <w:r w:rsidR="00DB3228" w:rsidRPr="0001305E">
        <w:rPr>
          <w:rFonts w:ascii="Times New Roman" w:hAnsi="Times New Roman" w:cs="Times New Roman"/>
          <w:sz w:val="24"/>
          <w:szCs w:val="24"/>
        </w:rPr>
        <w:t>A semi-structured questionnaire was used to collect the quantitative data from pregnant women attending ANC clinics in selected public health facilities while in-depth interview was used to collect qualitative data using a semi-structured interview guide. Data collection for both components was conducted over a four-week period.</w:t>
      </w:r>
      <w:r w:rsidR="00141479" w:rsidRPr="0001305E">
        <w:rPr>
          <w:rFonts w:ascii="Times New Roman" w:hAnsi="Times New Roman" w:cs="Times New Roman"/>
          <w:sz w:val="24"/>
          <w:szCs w:val="24"/>
        </w:rPr>
        <w:t xml:space="preserve"> </w:t>
      </w:r>
      <w:r w:rsidR="00CB1D29" w:rsidRPr="0001305E">
        <w:rPr>
          <w:rFonts w:ascii="Times New Roman" w:hAnsi="Times New Roman" w:cs="Times New Roman"/>
          <w:sz w:val="24"/>
          <w:szCs w:val="24"/>
        </w:rPr>
        <w:t xml:space="preserve">Participants who met the inclusion criteria were approached by the researcher during the antenatal clinic days in each facility and informed consent was obtained. </w:t>
      </w:r>
      <w:r w:rsidR="00DB3228" w:rsidRPr="0001305E">
        <w:rPr>
          <w:rFonts w:ascii="Times New Roman" w:hAnsi="Times New Roman" w:cs="Times New Roman"/>
          <w:sz w:val="24"/>
          <w:szCs w:val="24"/>
        </w:rPr>
        <w:t xml:space="preserve">The face and content validity of the </w:t>
      </w:r>
      <w:r w:rsidR="00141479" w:rsidRPr="0001305E">
        <w:rPr>
          <w:rFonts w:ascii="Times New Roman" w:hAnsi="Times New Roman" w:cs="Times New Roman"/>
          <w:sz w:val="24"/>
          <w:szCs w:val="24"/>
        </w:rPr>
        <w:t>questionnaire were assessed and the reliability was also tested. T</w:t>
      </w:r>
      <w:r w:rsidR="00DB3228" w:rsidRPr="0001305E">
        <w:rPr>
          <w:rFonts w:ascii="Times New Roman" w:hAnsi="Times New Roman" w:cs="Times New Roman"/>
          <w:sz w:val="24"/>
          <w:szCs w:val="24"/>
        </w:rPr>
        <w:t>rustworthiness of the qualitative component was ensured using the criteria of credibility, transfera</w:t>
      </w:r>
      <w:r w:rsidR="009D4735" w:rsidRPr="0001305E">
        <w:rPr>
          <w:rFonts w:ascii="Times New Roman" w:hAnsi="Times New Roman" w:cs="Times New Roman"/>
          <w:sz w:val="24"/>
          <w:szCs w:val="24"/>
        </w:rPr>
        <w:t>bility, dependability, and confo</w:t>
      </w:r>
      <w:r w:rsidR="00DB3228" w:rsidRPr="0001305E">
        <w:rPr>
          <w:rFonts w:ascii="Times New Roman" w:hAnsi="Times New Roman" w:cs="Times New Roman"/>
          <w:sz w:val="24"/>
          <w:szCs w:val="24"/>
        </w:rPr>
        <w:t xml:space="preserve">rmability. Credibility was enhanced through prolonged engagement with participants and verbatim transcription of interviews. Dependability and </w:t>
      </w:r>
      <w:r w:rsidR="009D4735" w:rsidRPr="0001305E">
        <w:rPr>
          <w:rFonts w:ascii="Times New Roman" w:hAnsi="Times New Roman" w:cs="Times New Roman"/>
          <w:sz w:val="24"/>
          <w:szCs w:val="24"/>
        </w:rPr>
        <w:t>conformability</w:t>
      </w:r>
      <w:r w:rsidR="00DB3228" w:rsidRPr="0001305E">
        <w:rPr>
          <w:rFonts w:ascii="Times New Roman" w:hAnsi="Times New Roman" w:cs="Times New Roman"/>
          <w:sz w:val="24"/>
          <w:szCs w:val="24"/>
        </w:rPr>
        <w:t xml:space="preserve"> were strengthened through consistent documentation of the research process and careful interpretation of findings.</w:t>
      </w:r>
      <w:r w:rsidR="00EA504E" w:rsidRPr="0001305E">
        <w:rPr>
          <w:rFonts w:ascii="Times New Roman" w:hAnsi="Times New Roman" w:cs="Times New Roman"/>
          <w:sz w:val="24"/>
          <w:szCs w:val="24"/>
        </w:rPr>
        <w:t xml:space="preserve"> Quantitative data was analyzed using SPSS 22, descriptive and inferential statistics were used to summarize findings. Chi-square tests and logistic regression analysis were used to </w:t>
      </w:r>
      <w:r w:rsidR="009D4735" w:rsidRPr="0001305E">
        <w:rPr>
          <w:rFonts w:ascii="Times New Roman" w:hAnsi="Times New Roman" w:cs="Times New Roman"/>
          <w:sz w:val="24"/>
          <w:szCs w:val="24"/>
        </w:rPr>
        <w:t>analyze</w:t>
      </w:r>
      <w:r w:rsidR="00EA504E" w:rsidRPr="0001305E">
        <w:rPr>
          <w:rFonts w:ascii="Times New Roman" w:hAnsi="Times New Roman" w:cs="Times New Roman"/>
          <w:sz w:val="24"/>
          <w:szCs w:val="24"/>
        </w:rPr>
        <w:t xml:space="preserve"> the inferential statics. Qualitative data were analyzed using thematic analysis.</w:t>
      </w:r>
    </w:p>
    <w:p w:rsidR="000A0F6D" w:rsidRPr="00750E43" w:rsidRDefault="00EA504E" w:rsidP="0001305E">
      <w:pPr>
        <w:spacing w:line="240" w:lineRule="auto"/>
        <w:rPr>
          <w:rFonts w:ascii="Times New Roman" w:hAnsi="Times New Roman" w:cs="Times New Roman"/>
          <w:sz w:val="24"/>
          <w:szCs w:val="24"/>
        </w:rPr>
      </w:pPr>
      <w:r w:rsidRPr="0001305E">
        <w:rPr>
          <w:rFonts w:ascii="Times New Roman" w:hAnsi="Times New Roman" w:cs="Times New Roman"/>
          <w:sz w:val="24"/>
          <w:szCs w:val="24"/>
        </w:rPr>
        <w:t>Ethical</w:t>
      </w:r>
      <w:r w:rsidR="00FF35F6" w:rsidRPr="0001305E">
        <w:rPr>
          <w:rFonts w:ascii="Times New Roman" w:hAnsi="Times New Roman" w:cs="Times New Roman"/>
          <w:sz w:val="24"/>
          <w:szCs w:val="24"/>
        </w:rPr>
        <w:t xml:space="preserve"> approval for the study was obtained from the</w:t>
      </w:r>
      <w:r w:rsidR="00FF28EC" w:rsidRPr="0001305E">
        <w:rPr>
          <w:rFonts w:ascii="Times New Roman" w:hAnsi="Times New Roman" w:cs="Times New Roman"/>
          <w:sz w:val="24"/>
          <w:szCs w:val="24"/>
        </w:rPr>
        <w:t xml:space="preserve"> University of Port Harcourt Research Ethics C</w:t>
      </w:r>
      <w:r w:rsidR="00FF35F6" w:rsidRPr="0001305E">
        <w:rPr>
          <w:rFonts w:ascii="Times New Roman" w:hAnsi="Times New Roman" w:cs="Times New Roman"/>
          <w:sz w:val="24"/>
          <w:szCs w:val="24"/>
        </w:rPr>
        <w:t xml:space="preserve">ommittee and </w:t>
      </w:r>
      <w:proofErr w:type="spellStart"/>
      <w:r w:rsidR="00FF28EC" w:rsidRPr="0001305E">
        <w:rPr>
          <w:rFonts w:ascii="Times New Roman" w:hAnsi="Times New Roman" w:cs="Times New Roman"/>
          <w:sz w:val="24"/>
          <w:szCs w:val="24"/>
        </w:rPr>
        <w:t>Ogun</w:t>
      </w:r>
      <w:proofErr w:type="spellEnd"/>
      <w:r w:rsidR="00FF28EC" w:rsidRPr="0001305E">
        <w:rPr>
          <w:rFonts w:ascii="Times New Roman" w:hAnsi="Times New Roman" w:cs="Times New Roman"/>
          <w:sz w:val="24"/>
          <w:szCs w:val="24"/>
        </w:rPr>
        <w:t xml:space="preserve"> State Health Research Ethics Committee. R</w:t>
      </w:r>
      <w:r w:rsidR="00FF35F6" w:rsidRPr="0001305E">
        <w:rPr>
          <w:rFonts w:ascii="Times New Roman" w:hAnsi="Times New Roman" w:cs="Times New Roman"/>
          <w:sz w:val="24"/>
          <w:szCs w:val="24"/>
        </w:rPr>
        <w:t xml:space="preserve">esearch participant information sheet with consent form was given to all participants to seek their consent for participation in the study. </w:t>
      </w:r>
      <w:r w:rsidR="00FF28EC" w:rsidRPr="0001305E">
        <w:rPr>
          <w:rFonts w:ascii="Times New Roman" w:hAnsi="Times New Roman" w:cs="Times New Roman"/>
          <w:sz w:val="24"/>
          <w:szCs w:val="24"/>
        </w:rPr>
        <w:t>P</w:t>
      </w:r>
      <w:r w:rsidR="00FF35F6" w:rsidRPr="0001305E">
        <w:rPr>
          <w:rFonts w:ascii="Times New Roman" w:hAnsi="Times New Roman" w:cs="Times New Roman"/>
          <w:sz w:val="24"/>
          <w:szCs w:val="24"/>
        </w:rPr>
        <w:t>articipation was made voluntary</w:t>
      </w:r>
      <w:r w:rsidR="00FF28EC" w:rsidRPr="0001305E">
        <w:rPr>
          <w:rFonts w:ascii="Times New Roman" w:hAnsi="Times New Roman" w:cs="Times New Roman"/>
          <w:sz w:val="24"/>
          <w:szCs w:val="24"/>
        </w:rPr>
        <w:t xml:space="preserve">, confidentiality </w:t>
      </w:r>
      <w:r w:rsidR="00FF35F6" w:rsidRPr="0001305E">
        <w:rPr>
          <w:rFonts w:ascii="Times New Roman" w:hAnsi="Times New Roman" w:cs="Times New Roman"/>
          <w:sz w:val="24"/>
          <w:szCs w:val="24"/>
        </w:rPr>
        <w:t>and anonymity was maintained with ability to withdraw at any time par</w:t>
      </w:r>
      <w:r w:rsidR="00750E43">
        <w:rPr>
          <w:rFonts w:ascii="Times New Roman" w:hAnsi="Times New Roman" w:cs="Times New Roman"/>
          <w:sz w:val="24"/>
          <w:szCs w:val="24"/>
        </w:rPr>
        <w:t xml:space="preserve">ticipant felt to do so. </w:t>
      </w:r>
      <w:r w:rsidR="000A0F6D" w:rsidRPr="0001305E">
        <w:rPr>
          <w:rFonts w:ascii="Times New Roman" w:hAnsi="Times New Roman" w:cs="Times New Roman"/>
          <w:b/>
          <w:sz w:val="24"/>
          <w:szCs w:val="24"/>
        </w:rPr>
        <w:t xml:space="preserve">                                                      </w:t>
      </w:r>
    </w:p>
    <w:p w:rsidR="007B2EE8" w:rsidRPr="007E5B57" w:rsidRDefault="007B2EE8" w:rsidP="007E5B57">
      <w:pPr>
        <w:spacing w:line="240" w:lineRule="auto"/>
        <w:rPr>
          <w:rFonts w:ascii="Times New Roman" w:hAnsi="Times New Roman" w:cs="Times New Roman"/>
          <w:b/>
          <w:sz w:val="28"/>
          <w:szCs w:val="28"/>
        </w:rPr>
      </w:pPr>
      <w:r w:rsidRPr="007E5B57">
        <w:rPr>
          <w:rFonts w:ascii="Times New Roman" w:hAnsi="Times New Roman" w:cs="Times New Roman"/>
          <w:b/>
          <w:sz w:val="28"/>
          <w:szCs w:val="28"/>
        </w:rPr>
        <w:t>RESULTS</w:t>
      </w:r>
    </w:p>
    <w:p w:rsidR="007B2EE8" w:rsidRPr="0001305E" w:rsidRDefault="002E0A58" w:rsidP="0001305E">
      <w:pPr>
        <w:spacing w:line="240" w:lineRule="auto"/>
        <w:rPr>
          <w:rFonts w:ascii="Times New Roman" w:hAnsi="Times New Roman" w:cs="Times New Roman"/>
          <w:b/>
          <w:sz w:val="24"/>
          <w:szCs w:val="24"/>
        </w:rPr>
      </w:pPr>
      <w:r>
        <w:rPr>
          <w:rFonts w:ascii="Times New Roman" w:hAnsi="Times New Roman" w:cs="Times New Roman"/>
          <w:b/>
          <w:sz w:val="24"/>
          <w:szCs w:val="24"/>
        </w:rPr>
        <w:t>Quantitative f</w:t>
      </w:r>
      <w:r w:rsidR="007B2EE8" w:rsidRPr="0001305E">
        <w:rPr>
          <w:rFonts w:ascii="Times New Roman" w:hAnsi="Times New Roman" w:cs="Times New Roman"/>
          <w:b/>
          <w:sz w:val="24"/>
          <w:szCs w:val="24"/>
        </w:rPr>
        <w:t>indings</w:t>
      </w:r>
    </w:p>
    <w:p w:rsidR="007B2EE8" w:rsidRPr="0001305E" w:rsidRDefault="007B2EE8" w:rsidP="0001305E">
      <w:pPr>
        <w:pStyle w:val="Default"/>
        <w:jc w:val="both"/>
        <w:rPr>
          <w:rFonts w:ascii="Times New Roman" w:eastAsia="Times New Roman" w:hAnsi="Times New Roman" w:cs="Times New Roman"/>
          <w:b/>
          <w:bCs/>
          <w:color w:val="auto"/>
          <w:lang w:eastAsia="en-GB"/>
        </w:rPr>
      </w:pPr>
      <w:r w:rsidRPr="0001305E">
        <w:rPr>
          <w:rFonts w:ascii="Times New Roman" w:eastAsia="Gill Sans MT" w:hAnsi="Times New Roman" w:cs="Times New Roman"/>
          <w:b/>
          <w:bCs/>
          <w:color w:val="auto"/>
        </w:rPr>
        <w:t>Table 1: Socio-demographic characteristics of Respondents (n=379)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2250"/>
        <w:gridCol w:w="1890"/>
      </w:tblGrid>
      <w:tr w:rsidR="007B2EE8" w:rsidRPr="0001305E" w:rsidTr="007B2EE8">
        <w:tc>
          <w:tcPr>
            <w:tcW w:w="3780" w:type="dxa"/>
            <w:tcBorders>
              <w:top w:val="single" w:sz="4" w:space="0" w:color="auto"/>
              <w:left w:val="nil"/>
              <w:bottom w:val="single" w:sz="4" w:space="0" w:color="auto"/>
              <w:right w:val="nil"/>
            </w:tcBorders>
          </w:tcPr>
          <w:p w:rsidR="007B2EE8" w:rsidRPr="0001305E" w:rsidRDefault="007B2EE8" w:rsidP="0001305E">
            <w:pPr>
              <w:pStyle w:val="Default"/>
              <w:jc w:val="both"/>
              <w:rPr>
                <w:rFonts w:ascii="Times New Roman" w:eastAsia="Gill Sans MT" w:hAnsi="Times New Roman" w:cs="Times New Roman"/>
                <w:color w:val="auto"/>
              </w:rPr>
            </w:pPr>
            <w:r w:rsidRPr="0001305E">
              <w:rPr>
                <w:rFonts w:ascii="Times New Roman" w:eastAsia="Gill Sans MT" w:hAnsi="Times New Roman" w:cs="Times New Roman"/>
                <w:b/>
                <w:bCs/>
                <w:color w:val="auto"/>
              </w:rPr>
              <w:t>Variables</w:t>
            </w:r>
          </w:p>
        </w:tc>
        <w:tc>
          <w:tcPr>
            <w:tcW w:w="2250" w:type="dxa"/>
            <w:tcBorders>
              <w:top w:val="single" w:sz="4" w:space="0" w:color="auto"/>
              <w:left w:val="nil"/>
              <w:bottom w:val="single" w:sz="4" w:space="0" w:color="auto"/>
              <w:right w:val="nil"/>
            </w:tcBorders>
          </w:tcPr>
          <w:p w:rsidR="007B2EE8" w:rsidRPr="0001305E" w:rsidRDefault="007B2EE8" w:rsidP="0001305E">
            <w:pPr>
              <w:pStyle w:val="Default"/>
              <w:jc w:val="both"/>
              <w:rPr>
                <w:rFonts w:ascii="Times New Roman" w:eastAsia="Gill Sans MT" w:hAnsi="Times New Roman" w:cs="Times New Roman"/>
                <w:color w:val="auto"/>
              </w:rPr>
            </w:pPr>
            <w:r w:rsidRPr="0001305E">
              <w:rPr>
                <w:rFonts w:ascii="Times New Roman" w:eastAsia="Gill Sans MT" w:hAnsi="Times New Roman" w:cs="Times New Roman"/>
                <w:b/>
                <w:bCs/>
                <w:color w:val="auto"/>
              </w:rPr>
              <w:t>Frequency</w:t>
            </w:r>
          </w:p>
        </w:tc>
        <w:tc>
          <w:tcPr>
            <w:tcW w:w="1890" w:type="dxa"/>
            <w:tcBorders>
              <w:top w:val="single" w:sz="4" w:space="0" w:color="auto"/>
              <w:left w:val="nil"/>
              <w:bottom w:val="single" w:sz="4" w:space="0" w:color="auto"/>
              <w:right w:val="nil"/>
            </w:tcBorders>
          </w:tcPr>
          <w:p w:rsidR="007B2EE8" w:rsidRPr="0001305E" w:rsidRDefault="007B2EE8" w:rsidP="0001305E">
            <w:pPr>
              <w:pStyle w:val="Default"/>
              <w:jc w:val="both"/>
              <w:rPr>
                <w:rFonts w:ascii="Times New Roman" w:eastAsia="Gill Sans MT" w:hAnsi="Times New Roman" w:cs="Times New Roman"/>
                <w:b/>
                <w:bCs/>
                <w:color w:val="auto"/>
              </w:rPr>
            </w:pPr>
            <w:r w:rsidRPr="0001305E">
              <w:rPr>
                <w:rFonts w:ascii="Times New Roman" w:eastAsia="Gill Sans MT" w:hAnsi="Times New Roman" w:cs="Times New Roman"/>
                <w:b/>
                <w:bCs/>
                <w:color w:val="auto"/>
              </w:rPr>
              <w:t>Percent (%)</w:t>
            </w:r>
          </w:p>
        </w:tc>
      </w:tr>
      <w:tr w:rsidR="007B2EE8" w:rsidRPr="0001305E" w:rsidTr="007B2EE8">
        <w:tc>
          <w:tcPr>
            <w:tcW w:w="378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b/>
                <w:bCs/>
                <w:sz w:val="24"/>
                <w:szCs w:val="24"/>
              </w:rPr>
              <w:t>Age Group (Years)</w:t>
            </w:r>
          </w:p>
        </w:tc>
        <w:tc>
          <w:tcPr>
            <w:tcW w:w="2250" w:type="dxa"/>
            <w:vAlign w:val="center"/>
          </w:tcPr>
          <w:p w:rsidR="007B2EE8" w:rsidRPr="0001305E" w:rsidRDefault="007B2EE8" w:rsidP="0001305E">
            <w:pPr>
              <w:jc w:val="both"/>
              <w:rPr>
                <w:rFonts w:ascii="Times New Roman" w:eastAsia="Times New Roman" w:hAnsi="Times New Roman" w:cs="Times New Roman"/>
                <w:sz w:val="24"/>
                <w:szCs w:val="24"/>
              </w:rPr>
            </w:pPr>
          </w:p>
        </w:tc>
        <w:tc>
          <w:tcPr>
            <w:tcW w:w="1890" w:type="dxa"/>
            <w:vAlign w:val="center"/>
          </w:tcPr>
          <w:p w:rsidR="007B2EE8" w:rsidRPr="0001305E" w:rsidRDefault="007B2EE8" w:rsidP="0001305E">
            <w:pPr>
              <w:jc w:val="both"/>
              <w:rPr>
                <w:rFonts w:ascii="Times New Roman" w:eastAsia="Times New Roman" w:hAnsi="Times New Roman" w:cs="Times New Roman"/>
                <w:sz w:val="24"/>
                <w:szCs w:val="24"/>
              </w:rPr>
            </w:pPr>
          </w:p>
        </w:tc>
      </w:tr>
      <w:tr w:rsidR="007B2EE8" w:rsidRPr="0001305E" w:rsidTr="007B2EE8">
        <w:tc>
          <w:tcPr>
            <w:tcW w:w="378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18–24</w:t>
            </w:r>
          </w:p>
        </w:tc>
        <w:tc>
          <w:tcPr>
            <w:tcW w:w="225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96</w:t>
            </w:r>
          </w:p>
        </w:tc>
        <w:tc>
          <w:tcPr>
            <w:tcW w:w="189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25.3</w:t>
            </w:r>
          </w:p>
        </w:tc>
      </w:tr>
      <w:tr w:rsidR="007B2EE8" w:rsidRPr="0001305E" w:rsidTr="007B2EE8">
        <w:tc>
          <w:tcPr>
            <w:tcW w:w="378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25–34</w:t>
            </w:r>
          </w:p>
        </w:tc>
        <w:tc>
          <w:tcPr>
            <w:tcW w:w="225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222</w:t>
            </w:r>
          </w:p>
        </w:tc>
        <w:tc>
          <w:tcPr>
            <w:tcW w:w="189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58.6</w:t>
            </w:r>
          </w:p>
        </w:tc>
      </w:tr>
      <w:tr w:rsidR="007B2EE8" w:rsidRPr="0001305E" w:rsidTr="007B2EE8">
        <w:tc>
          <w:tcPr>
            <w:tcW w:w="378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35–49</w:t>
            </w:r>
          </w:p>
        </w:tc>
        <w:tc>
          <w:tcPr>
            <w:tcW w:w="225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61</w:t>
            </w:r>
          </w:p>
        </w:tc>
        <w:tc>
          <w:tcPr>
            <w:tcW w:w="189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16.1</w:t>
            </w:r>
          </w:p>
        </w:tc>
      </w:tr>
      <w:tr w:rsidR="007B2EE8" w:rsidRPr="0001305E" w:rsidTr="007B2EE8">
        <w:tc>
          <w:tcPr>
            <w:tcW w:w="378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b/>
                <w:bCs/>
                <w:sz w:val="24"/>
                <w:szCs w:val="24"/>
              </w:rPr>
              <w:t>Mean ± SD</w:t>
            </w:r>
          </w:p>
        </w:tc>
        <w:tc>
          <w:tcPr>
            <w:tcW w:w="225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33.88 ± 8.0</w:t>
            </w:r>
          </w:p>
        </w:tc>
        <w:tc>
          <w:tcPr>
            <w:tcW w:w="1890" w:type="dxa"/>
            <w:vAlign w:val="center"/>
          </w:tcPr>
          <w:p w:rsidR="007B2EE8" w:rsidRPr="0001305E" w:rsidRDefault="007B2EE8" w:rsidP="0001305E">
            <w:pPr>
              <w:jc w:val="both"/>
              <w:rPr>
                <w:rFonts w:ascii="Times New Roman" w:eastAsia="Times New Roman" w:hAnsi="Times New Roman" w:cs="Times New Roman"/>
                <w:sz w:val="24"/>
                <w:szCs w:val="24"/>
              </w:rPr>
            </w:pPr>
          </w:p>
        </w:tc>
      </w:tr>
      <w:tr w:rsidR="007B2EE8" w:rsidRPr="0001305E" w:rsidTr="007B2EE8">
        <w:tc>
          <w:tcPr>
            <w:tcW w:w="378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b/>
                <w:bCs/>
                <w:sz w:val="24"/>
                <w:szCs w:val="24"/>
              </w:rPr>
              <w:t>Religion</w:t>
            </w:r>
          </w:p>
        </w:tc>
        <w:tc>
          <w:tcPr>
            <w:tcW w:w="2250" w:type="dxa"/>
            <w:vAlign w:val="center"/>
          </w:tcPr>
          <w:p w:rsidR="007B2EE8" w:rsidRPr="0001305E" w:rsidRDefault="007B2EE8" w:rsidP="0001305E">
            <w:pPr>
              <w:jc w:val="both"/>
              <w:rPr>
                <w:rFonts w:ascii="Times New Roman" w:eastAsia="Times New Roman" w:hAnsi="Times New Roman" w:cs="Times New Roman"/>
                <w:sz w:val="24"/>
                <w:szCs w:val="24"/>
              </w:rPr>
            </w:pPr>
          </w:p>
        </w:tc>
        <w:tc>
          <w:tcPr>
            <w:tcW w:w="1890" w:type="dxa"/>
            <w:vAlign w:val="center"/>
          </w:tcPr>
          <w:p w:rsidR="007B2EE8" w:rsidRPr="0001305E" w:rsidRDefault="007B2EE8" w:rsidP="0001305E">
            <w:pPr>
              <w:jc w:val="both"/>
              <w:rPr>
                <w:rFonts w:ascii="Times New Roman" w:eastAsia="Times New Roman" w:hAnsi="Times New Roman" w:cs="Times New Roman"/>
                <w:sz w:val="24"/>
                <w:szCs w:val="24"/>
              </w:rPr>
            </w:pPr>
          </w:p>
        </w:tc>
      </w:tr>
      <w:tr w:rsidR="007B2EE8" w:rsidRPr="0001305E" w:rsidTr="007B2EE8">
        <w:tc>
          <w:tcPr>
            <w:tcW w:w="378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Christianity</w:t>
            </w:r>
          </w:p>
        </w:tc>
        <w:tc>
          <w:tcPr>
            <w:tcW w:w="225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239</w:t>
            </w:r>
          </w:p>
        </w:tc>
        <w:tc>
          <w:tcPr>
            <w:tcW w:w="189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63.1</w:t>
            </w:r>
          </w:p>
        </w:tc>
      </w:tr>
      <w:tr w:rsidR="007B2EE8" w:rsidRPr="0001305E" w:rsidTr="007B2EE8">
        <w:tc>
          <w:tcPr>
            <w:tcW w:w="378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Islam</w:t>
            </w:r>
          </w:p>
        </w:tc>
        <w:tc>
          <w:tcPr>
            <w:tcW w:w="225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140</w:t>
            </w:r>
          </w:p>
        </w:tc>
        <w:tc>
          <w:tcPr>
            <w:tcW w:w="189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36.9</w:t>
            </w:r>
          </w:p>
        </w:tc>
      </w:tr>
      <w:tr w:rsidR="007B2EE8" w:rsidRPr="0001305E" w:rsidTr="007B2EE8">
        <w:tc>
          <w:tcPr>
            <w:tcW w:w="378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b/>
                <w:bCs/>
                <w:sz w:val="24"/>
                <w:szCs w:val="24"/>
              </w:rPr>
              <w:t>Marital Status</w:t>
            </w:r>
          </w:p>
        </w:tc>
        <w:tc>
          <w:tcPr>
            <w:tcW w:w="2250" w:type="dxa"/>
            <w:vAlign w:val="center"/>
          </w:tcPr>
          <w:p w:rsidR="007B2EE8" w:rsidRPr="0001305E" w:rsidRDefault="007B2EE8" w:rsidP="0001305E">
            <w:pPr>
              <w:jc w:val="both"/>
              <w:rPr>
                <w:rFonts w:ascii="Times New Roman" w:eastAsia="Times New Roman" w:hAnsi="Times New Roman" w:cs="Times New Roman"/>
                <w:sz w:val="24"/>
                <w:szCs w:val="24"/>
              </w:rPr>
            </w:pPr>
          </w:p>
        </w:tc>
        <w:tc>
          <w:tcPr>
            <w:tcW w:w="1890" w:type="dxa"/>
            <w:vAlign w:val="center"/>
          </w:tcPr>
          <w:p w:rsidR="007B2EE8" w:rsidRPr="0001305E" w:rsidRDefault="007B2EE8" w:rsidP="0001305E">
            <w:pPr>
              <w:jc w:val="both"/>
              <w:rPr>
                <w:rFonts w:ascii="Times New Roman" w:eastAsia="Times New Roman" w:hAnsi="Times New Roman" w:cs="Times New Roman"/>
                <w:sz w:val="24"/>
                <w:szCs w:val="24"/>
              </w:rPr>
            </w:pPr>
          </w:p>
        </w:tc>
      </w:tr>
      <w:tr w:rsidR="007B2EE8" w:rsidRPr="0001305E" w:rsidTr="007B2EE8">
        <w:tc>
          <w:tcPr>
            <w:tcW w:w="378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Engaged</w:t>
            </w:r>
          </w:p>
        </w:tc>
        <w:tc>
          <w:tcPr>
            <w:tcW w:w="225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71</w:t>
            </w:r>
          </w:p>
        </w:tc>
        <w:tc>
          <w:tcPr>
            <w:tcW w:w="189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18.7</w:t>
            </w:r>
          </w:p>
        </w:tc>
      </w:tr>
      <w:tr w:rsidR="007B2EE8" w:rsidRPr="0001305E" w:rsidTr="007B2EE8">
        <w:tc>
          <w:tcPr>
            <w:tcW w:w="378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Married</w:t>
            </w:r>
          </w:p>
        </w:tc>
        <w:tc>
          <w:tcPr>
            <w:tcW w:w="225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308</w:t>
            </w:r>
          </w:p>
        </w:tc>
        <w:tc>
          <w:tcPr>
            <w:tcW w:w="189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81.3</w:t>
            </w:r>
          </w:p>
        </w:tc>
      </w:tr>
      <w:tr w:rsidR="007B2EE8" w:rsidRPr="0001305E" w:rsidTr="007B2EE8">
        <w:tc>
          <w:tcPr>
            <w:tcW w:w="378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b/>
                <w:bCs/>
                <w:sz w:val="24"/>
                <w:szCs w:val="24"/>
              </w:rPr>
              <w:t>Woman’s Education</w:t>
            </w:r>
          </w:p>
        </w:tc>
        <w:tc>
          <w:tcPr>
            <w:tcW w:w="2250" w:type="dxa"/>
            <w:vAlign w:val="center"/>
          </w:tcPr>
          <w:p w:rsidR="007B2EE8" w:rsidRPr="0001305E" w:rsidRDefault="007B2EE8" w:rsidP="0001305E">
            <w:pPr>
              <w:jc w:val="both"/>
              <w:rPr>
                <w:rFonts w:ascii="Times New Roman" w:eastAsia="Times New Roman" w:hAnsi="Times New Roman" w:cs="Times New Roman"/>
                <w:sz w:val="24"/>
                <w:szCs w:val="24"/>
              </w:rPr>
            </w:pPr>
          </w:p>
        </w:tc>
        <w:tc>
          <w:tcPr>
            <w:tcW w:w="1890" w:type="dxa"/>
            <w:vAlign w:val="center"/>
          </w:tcPr>
          <w:p w:rsidR="007B2EE8" w:rsidRPr="0001305E" w:rsidRDefault="007B2EE8" w:rsidP="0001305E">
            <w:pPr>
              <w:jc w:val="both"/>
              <w:rPr>
                <w:rFonts w:ascii="Times New Roman" w:eastAsia="Times New Roman" w:hAnsi="Times New Roman" w:cs="Times New Roman"/>
                <w:sz w:val="24"/>
                <w:szCs w:val="24"/>
              </w:rPr>
            </w:pPr>
          </w:p>
        </w:tc>
      </w:tr>
      <w:tr w:rsidR="007B2EE8" w:rsidRPr="0001305E" w:rsidTr="007B2EE8">
        <w:tc>
          <w:tcPr>
            <w:tcW w:w="378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Primary education</w:t>
            </w:r>
          </w:p>
        </w:tc>
        <w:tc>
          <w:tcPr>
            <w:tcW w:w="225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46</w:t>
            </w:r>
          </w:p>
        </w:tc>
        <w:tc>
          <w:tcPr>
            <w:tcW w:w="189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12.1</w:t>
            </w:r>
          </w:p>
        </w:tc>
      </w:tr>
      <w:tr w:rsidR="007B2EE8" w:rsidRPr="0001305E" w:rsidTr="007B2EE8">
        <w:tc>
          <w:tcPr>
            <w:tcW w:w="378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Secondary education</w:t>
            </w:r>
          </w:p>
        </w:tc>
        <w:tc>
          <w:tcPr>
            <w:tcW w:w="225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141</w:t>
            </w:r>
          </w:p>
        </w:tc>
        <w:tc>
          <w:tcPr>
            <w:tcW w:w="189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37.2</w:t>
            </w:r>
          </w:p>
        </w:tc>
      </w:tr>
      <w:tr w:rsidR="007B2EE8" w:rsidRPr="0001305E" w:rsidTr="007B2EE8">
        <w:tc>
          <w:tcPr>
            <w:tcW w:w="378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Tertiary education</w:t>
            </w:r>
          </w:p>
        </w:tc>
        <w:tc>
          <w:tcPr>
            <w:tcW w:w="225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192</w:t>
            </w:r>
          </w:p>
        </w:tc>
        <w:tc>
          <w:tcPr>
            <w:tcW w:w="189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50.7</w:t>
            </w:r>
          </w:p>
        </w:tc>
      </w:tr>
      <w:tr w:rsidR="007B2EE8" w:rsidRPr="0001305E" w:rsidTr="007B2EE8">
        <w:tc>
          <w:tcPr>
            <w:tcW w:w="378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b/>
                <w:bCs/>
                <w:sz w:val="24"/>
                <w:szCs w:val="24"/>
              </w:rPr>
              <w:t>Partner Education</w:t>
            </w:r>
          </w:p>
        </w:tc>
        <w:tc>
          <w:tcPr>
            <w:tcW w:w="2250" w:type="dxa"/>
            <w:vAlign w:val="center"/>
          </w:tcPr>
          <w:p w:rsidR="007B2EE8" w:rsidRPr="0001305E" w:rsidRDefault="007B2EE8" w:rsidP="0001305E">
            <w:pPr>
              <w:jc w:val="both"/>
              <w:rPr>
                <w:rFonts w:ascii="Times New Roman" w:eastAsia="Times New Roman" w:hAnsi="Times New Roman" w:cs="Times New Roman"/>
                <w:sz w:val="24"/>
                <w:szCs w:val="24"/>
              </w:rPr>
            </w:pPr>
          </w:p>
        </w:tc>
        <w:tc>
          <w:tcPr>
            <w:tcW w:w="1890" w:type="dxa"/>
            <w:vAlign w:val="center"/>
          </w:tcPr>
          <w:p w:rsidR="007B2EE8" w:rsidRPr="0001305E" w:rsidRDefault="007B2EE8" w:rsidP="0001305E">
            <w:pPr>
              <w:jc w:val="both"/>
              <w:rPr>
                <w:rFonts w:ascii="Times New Roman" w:eastAsia="Times New Roman" w:hAnsi="Times New Roman" w:cs="Times New Roman"/>
                <w:sz w:val="24"/>
                <w:szCs w:val="24"/>
              </w:rPr>
            </w:pPr>
          </w:p>
        </w:tc>
      </w:tr>
      <w:tr w:rsidR="007B2EE8" w:rsidRPr="0001305E" w:rsidTr="007B2EE8">
        <w:tc>
          <w:tcPr>
            <w:tcW w:w="378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Primary education</w:t>
            </w:r>
          </w:p>
        </w:tc>
        <w:tc>
          <w:tcPr>
            <w:tcW w:w="225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24</w:t>
            </w:r>
          </w:p>
        </w:tc>
        <w:tc>
          <w:tcPr>
            <w:tcW w:w="189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6.3</w:t>
            </w:r>
          </w:p>
        </w:tc>
      </w:tr>
      <w:tr w:rsidR="007B2EE8" w:rsidRPr="0001305E" w:rsidTr="007B2EE8">
        <w:tc>
          <w:tcPr>
            <w:tcW w:w="378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Secondary education</w:t>
            </w:r>
          </w:p>
        </w:tc>
        <w:tc>
          <w:tcPr>
            <w:tcW w:w="225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137</w:t>
            </w:r>
          </w:p>
        </w:tc>
        <w:tc>
          <w:tcPr>
            <w:tcW w:w="189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36.1</w:t>
            </w:r>
          </w:p>
        </w:tc>
      </w:tr>
      <w:tr w:rsidR="007B2EE8" w:rsidRPr="0001305E" w:rsidTr="007B2EE8">
        <w:tc>
          <w:tcPr>
            <w:tcW w:w="378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Tertiary education</w:t>
            </w:r>
          </w:p>
        </w:tc>
        <w:tc>
          <w:tcPr>
            <w:tcW w:w="225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218</w:t>
            </w:r>
          </w:p>
        </w:tc>
        <w:tc>
          <w:tcPr>
            <w:tcW w:w="189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57.5</w:t>
            </w:r>
          </w:p>
        </w:tc>
      </w:tr>
      <w:tr w:rsidR="007B2EE8" w:rsidRPr="0001305E" w:rsidTr="007B2EE8">
        <w:tc>
          <w:tcPr>
            <w:tcW w:w="378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b/>
                <w:bCs/>
                <w:sz w:val="24"/>
                <w:szCs w:val="24"/>
              </w:rPr>
              <w:t>Occupation</w:t>
            </w:r>
          </w:p>
        </w:tc>
        <w:tc>
          <w:tcPr>
            <w:tcW w:w="2250" w:type="dxa"/>
            <w:vAlign w:val="center"/>
          </w:tcPr>
          <w:p w:rsidR="007B2EE8" w:rsidRPr="0001305E" w:rsidRDefault="007B2EE8" w:rsidP="0001305E">
            <w:pPr>
              <w:jc w:val="both"/>
              <w:rPr>
                <w:rFonts w:ascii="Times New Roman" w:eastAsia="Times New Roman" w:hAnsi="Times New Roman" w:cs="Times New Roman"/>
                <w:sz w:val="24"/>
                <w:szCs w:val="24"/>
              </w:rPr>
            </w:pPr>
          </w:p>
        </w:tc>
        <w:tc>
          <w:tcPr>
            <w:tcW w:w="1890" w:type="dxa"/>
            <w:vAlign w:val="center"/>
          </w:tcPr>
          <w:p w:rsidR="007B2EE8" w:rsidRPr="0001305E" w:rsidRDefault="007B2EE8" w:rsidP="0001305E">
            <w:pPr>
              <w:jc w:val="both"/>
              <w:rPr>
                <w:rFonts w:ascii="Times New Roman" w:eastAsia="Times New Roman" w:hAnsi="Times New Roman" w:cs="Times New Roman"/>
                <w:sz w:val="24"/>
                <w:szCs w:val="24"/>
              </w:rPr>
            </w:pPr>
          </w:p>
        </w:tc>
      </w:tr>
      <w:tr w:rsidR="007B2EE8" w:rsidRPr="0001305E" w:rsidTr="007B2EE8">
        <w:tc>
          <w:tcPr>
            <w:tcW w:w="378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lastRenderedPageBreak/>
              <w:t>Government employee</w:t>
            </w:r>
          </w:p>
        </w:tc>
        <w:tc>
          <w:tcPr>
            <w:tcW w:w="225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26</w:t>
            </w:r>
          </w:p>
        </w:tc>
        <w:tc>
          <w:tcPr>
            <w:tcW w:w="189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6.9</w:t>
            </w:r>
          </w:p>
        </w:tc>
      </w:tr>
      <w:tr w:rsidR="007B2EE8" w:rsidRPr="0001305E" w:rsidTr="007B2EE8">
        <w:tc>
          <w:tcPr>
            <w:tcW w:w="378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House wife</w:t>
            </w:r>
          </w:p>
        </w:tc>
        <w:tc>
          <w:tcPr>
            <w:tcW w:w="225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32</w:t>
            </w:r>
          </w:p>
        </w:tc>
        <w:tc>
          <w:tcPr>
            <w:tcW w:w="189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8.4</w:t>
            </w:r>
          </w:p>
        </w:tc>
      </w:tr>
      <w:tr w:rsidR="007B2EE8" w:rsidRPr="0001305E" w:rsidTr="007B2EE8">
        <w:tc>
          <w:tcPr>
            <w:tcW w:w="378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Private employee</w:t>
            </w:r>
          </w:p>
        </w:tc>
        <w:tc>
          <w:tcPr>
            <w:tcW w:w="225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52</w:t>
            </w:r>
          </w:p>
        </w:tc>
        <w:tc>
          <w:tcPr>
            <w:tcW w:w="189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13.7</w:t>
            </w:r>
          </w:p>
        </w:tc>
      </w:tr>
      <w:tr w:rsidR="007B2EE8" w:rsidRPr="0001305E" w:rsidTr="007B2EE8">
        <w:tc>
          <w:tcPr>
            <w:tcW w:w="378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Self-employee</w:t>
            </w:r>
          </w:p>
        </w:tc>
        <w:tc>
          <w:tcPr>
            <w:tcW w:w="225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251</w:t>
            </w:r>
          </w:p>
        </w:tc>
        <w:tc>
          <w:tcPr>
            <w:tcW w:w="189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66.2</w:t>
            </w:r>
          </w:p>
        </w:tc>
      </w:tr>
      <w:tr w:rsidR="007B2EE8" w:rsidRPr="0001305E" w:rsidTr="007B2EE8">
        <w:tc>
          <w:tcPr>
            <w:tcW w:w="378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Student</w:t>
            </w:r>
          </w:p>
        </w:tc>
        <w:tc>
          <w:tcPr>
            <w:tcW w:w="225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18</w:t>
            </w:r>
          </w:p>
        </w:tc>
        <w:tc>
          <w:tcPr>
            <w:tcW w:w="189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4.7</w:t>
            </w:r>
          </w:p>
        </w:tc>
      </w:tr>
      <w:tr w:rsidR="007B2EE8" w:rsidRPr="0001305E" w:rsidTr="007B2EE8">
        <w:tc>
          <w:tcPr>
            <w:tcW w:w="378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b/>
                <w:bCs/>
                <w:sz w:val="24"/>
                <w:szCs w:val="24"/>
              </w:rPr>
              <w:t>Husband Occupation</w:t>
            </w:r>
          </w:p>
        </w:tc>
        <w:tc>
          <w:tcPr>
            <w:tcW w:w="2250" w:type="dxa"/>
            <w:vAlign w:val="center"/>
          </w:tcPr>
          <w:p w:rsidR="007B2EE8" w:rsidRPr="0001305E" w:rsidRDefault="007B2EE8" w:rsidP="0001305E">
            <w:pPr>
              <w:jc w:val="both"/>
              <w:rPr>
                <w:rFonts w:ascii="Times New Roman" w:eastAsia="Times New Roman" w:hAnsi="Times New Roman" w:cs="Times New Roman"/>
                <w:sz w:val="24"/>
                <w:szCs w:val="24"/>
              </w:rPr>
            </w:pPr>
          </w:p>
        </w:tc>
        <w:tc>
          <w:tcPr>
            <w:tcW w:w="1890" w:type="dxa"/>
            <w:vAlign w:val="center"/>
          </w:tcPr>
          <w:p w:rsidR="007B2EE8" w:rsidRPr="0001305E" w:rsidRDefault="007B2EE8" w:rsidP="0001305E">
            <w:pPr>
              <w:jc w:val="both"/>
              <w:rPr>
                <w:rFonts w:ascii="Times New Roman" w:eastAsia="Times New Roman" w:hAnsi="Times New Roman" w:cs="Times New Roman"/>
                <w:sz w:val="24"/>
                <w:szCs w:val="24"/>
              </w:rPr>
            </w:pPr>
          </w:p>
        </w:tc>
      </w:tr>
      <w:tr w:rsidR="007B2EE8" w:rsidRPr="0001305E" w:rsidTr="007B2EE8">
        <w:tc>
          <w:tcPr>
            <w:tcW w:w="378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Government employee</w:t>
            </w:r>
          </w:p>
        </w:tc>
        <w:tc>
          <w:tcPr>
            <w:tcW w:w="225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36</w:t>
            </w:r>
          </w:p>
        </w:tc>
        <w:tc>
          <w:tcPr>
            <w:tcW w:w="189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9.5</w:t>
            </w:r>
          </w:p>
        </w:tc>
      </w:tr>
      <w:tr w:rsidR="007B2EE8" w:rsidRPr="0001305E" w:rsidTr="007B2EE8">
        <w:tc>
          <w:tcPr>
            <w:tcW w:w="378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Private employee</w:t>
            </w:r>
          </w:p>
        </w:tc>
        <w:tc>
          <w:tcPr>
            <w:tcW w:w="225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54</w:t>
            </w:r>
          </w:p>
        </w:tc>
        <w:tc>
          <w:tcPr>
            <w:tcW w:w="189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14.2</w:t>
            </w:r>
          </w:p>
        </w:tc>
      </w:tr>
      <w:tr w:rsidR="007B2EE8" w:rsidRPr="0001305E" w:rsidTr="007B2EE8">
        <w:tc>
          <w:tcPr>
            <w:tcW w:w="378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Self-employee</w:t>
            </w:r>
          </w:p>
        </w:tc>
        <w:tc>
          <w:tcPr>
            <w:tcW w:w="225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289</w:t>
            </w:r>
          </w:p>
        </w:tc>
        <w:tc>
          <w:tcPr>
            <w:tcW w:w="189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76.3</w:t>
            </w:r>
          </w:p>
        </w:tc>
      </w:tr>
      <w:tr w:rsidR="007B2EE8" w:rsidRPr="0001305E" w:rsidTr="007B2EE8">
        <w:tc>
          <w:tcPr>
            <w:tcW w:w="378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b/>
                <w:bCs/>
                <w:sz w:val="24"/>
                <w:szCs w:val="24"/>
              </w:rPr>
              <w:t>Media Exposure</w:t>
            </w:r>
          </w:p>
        </w:tc>
        <w:tc>
          <w:tcPr>
            <w:tcW w:w="2250" w:type="dxa"/>
            <w:vAlign w:val="center"/>
          </w:tcPr>
          <w:p w:rsidR="007B2EE8" w:rsidRPr="0001305E" w:rsidRDefault="007B2EE8" w:rsidP="0001305E">
            <w:pPr>
              <w:jc w:val="both"/>
              <w:rPr>
                <w:rFonts w:ascii="Times New Roman" w:eastAsia="Times New Roman" w:hAnsi="Times New Roman" w:cs="Times New Roman"/>
                <w:sz w:val="24"/>
                <w:szCs w:val="24"/>
              </w:rPr>
            </w:pPr>
          </w:p>
        </w:tc>
        <w:tc>
          <w:tcPr>
            <w:tcW w:w="1890" w:type="dxa"/>
            <w:vAlign w:val="center"/>
          </w:tcPr>
          <w:p w:rsidR="007B2EE8" w:rsidRPr="0001305E" w:rsidRDefault="007B2EE8" w:rsidP="0001305E">
            <w:pPr>
              <w:jc w:val="both"/>
              <w:rPr>
                <w:rFonts w:ascii="Times New Roman" w:eastAsia="Times New Roman" w:hAnsi="Times New Roman" w:cs="Times New Roman"/>
                <w:sz w:val="24"/>
                <w:szCs w:val="24"/>
              </w:rPr>
            </w:pPr>
          </w:p>
        </w:tc>
      </w:tr>
      <w:tr w:rsidR="007B2EE8" w:rsidRPr="0001305E" w:rsidTr="007B2EE8">
        <w:tc>
          <w:tcPr>
            <w:tcW w:w="378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No</w:t>
            </w:r>
          </w:p>
        </w:tc>
        <w:tc>
          <w:tcPr>
            <w:tcW w:w="225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92</w:t>
            </w:r>
          </w:p>
        </w:tc>
        <w:tc>
          <w:tcPr>
            <w:tcW w:w="189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24.3</w:t>
            </w:r>
          </w:p>
        </w:tc>
      </w:tr>
      <w:tr w:rsidR="007B2EE8" w:rsidRPr="0001305E" w:rsidTr="007B2EE8">
        <w:tc>
          <w:tcPr>
            <w:tcW w:w="378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Yes</w:t>
            </w:r>
          </w:p>
        </w:tc>
        <w:tc>
          <w:tcPr>
            <w:tcW w:w="225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287</w:t>
            </w:r>
          </w:p>
        </w:tc>
        <w:tc>
          <w:tcPr>
            <w:tcW w:w="189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75.7</w:t>
            </w:r>
          </w:p>
        </w:tc>
      </w:tr>
      <w:tr w:rsidR="007B2EE8" w:rsidRPr="0001305E" w:rsidTr="007B2EE8">
        <w:tc>
          <w:tcPr>
            <w:tcW w:w="378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b/>
                <w:bCs/>
                <w:sz w:val="24"/>
                <w:szCs w:val="24"/>
              </w:rPr>
              <w:t>Under Any Health Insurance</w:t>
            </w:r>
          </w:p>
        </w:tc>
        <w:tc>
          <w:tcPr>
            <w:tcW w:w="2250" w:type="dxa"/>
            <w:vAlign w:val="center"/>
          </w:tcPr>
          <w:p w:rsidR="007B2EE8" w:rsidRPr="0001305E" w:rsidRDefault="007B2EE8" w:rsidP="0001305E">
            <w:pPr>
              <w:jc w:val="both"/>
              <w:rPr>
                <w:rFonts w:ascii="Times New Roman" w:eastAsia="Times New Roman" w:hAnsi="Times New Roman" w:cs="Times New Roman"/>
                <w:sz w:val="24"/>
                <w:szCs w:val="24"/>
              </w:rPr>
            </w:pPr>
          </w:p>
        </w:tc>
        <w:tc>
          <w:tcPr>
            <w:tcW w:w="1890" w:type="dxa"/>
            <w:vAlign w:val="center"/>
          </w:tcPr>
          <w:p w:rsidR="007B2EE8" w:rsidRPr="0001305E" w:rsidRDefault="007B2EE8" w:rsidP="0001305E">
            <w:pPr>
              <w:jc w:val="both"/>
              <w:rPr>
                <w:rFonts w:ascii="Times New Roman" w:eastAsia="Times New Roman" w:hAnsi="Times New Roman" w:cs="Times New Roman"/>
                <w:sz w:val="24"/>
                <w:szCs w:val="24"/>
              </w:rPr>
            </w:pPr>
          </w:p>
        </w:tc>
      </w:tr>
      <w:tr w:rsidR="007B2EE8" w:rsidRPr="0001305E" w:rsidTr="007B2EE8">
        <w:tc>
          <w:tcPr>
            <w:tcW w:w="378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No</w:t>
            </w:r>
          </w:p>
        </w:tc>
        <w:tc>
          <w:tcPr>
            <w:tcW w:w="225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351</w:t>
            </w:r>
          </w:p>
        </w:tc>
        <w:tc>
          <w:tcPr>
            <w:tcW w:w="189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92.6</w:t>
            </w:r>
          </w:p>
        </w:tc>
      </w:tr>
      <w:tr w:rsidR="007B2EE8" w:rsidRPr="0001305E" w:rsidTr="007B2EE8">
        <w:tc>
          <w:tcPr>
            <w:tcW w:w="378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Yes</w:t>
            </w:r>
          </w:p>
        </w:tc>
        <w:tc>
          <w:tcPr>
            <w:tcW w:w="225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28</w:t>
            </w:r>
          </w:p>
        </w:tc>
        <w:tc>
          <w:tcPr>
            <w:tcW w:w="189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7.4</w:t>
            </w:r>
          </w:p>
        </w:tc>
      </w:tr>
      <w:tr w:rsidR="007B2EE8" w:rsidRPr="0001305E" w:rsidTr="007B2EE8">
        <w:tc>
          <w:tcPr>
            <w:tcW w:w="378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b/>
                <w:bCs/>
                <w:sz w:val="24"/>
                <w:szCs w:val="24"/>
              </w:rPr>
              <w:t>Distance to Health Facility</w:t>
            </w:r>
          </w:p>
        </w:tc>
        <w:tc>
          <w:tcPr>
            <w:tcW w:w="2250" w:type="dxa"/>
            <w:vAlign w:val="center"/>
          </w:tcPr>
          <w:p w:rsidR="007B2EE8" w:rsidRPr="0001305E" w:rsidRDefault="007B2EE8" w:rsidP="0001305E">
            <w:pPr>
              <w:jc w:val="both"/>
              <w:rPr>
                <w:rFonts w:ascii="Times New Roman" w:eastAsia="Times New Roman" w:hAnsi="Times New Roman" w:cs="Times New Roman"/>
                <w:sz w:val="24"/>
                <w:szCs w:val="24"/>
              </w:rPr>
            </w:pPr>
          </w:p>
        </w:tc>
        <w:tc>
          <w:tcPr>
            <w:tcW w:w="1890" w:type="dxa"/>
            <w:vAlign w:val="center"/>
          </w:tcPr>
          <w:p w:rsidR="007B2EE8" w:rsidRPr="0001305E" w:rsidRDefault="007B2EE8" w:rsidP="0001305E">
            <w:pPr>
              <w:jc w:val="both"/>
              <w:rPr>
                <w:rFonts w:ascii="Times New Roman" w:eastAsia="Times New Roman" w:hAnsi="Times New Roman" w:cs="Times New Roman"/>
                <w:sz w:val="24"/>
                <w:szCs w:val="24"/>
              </w:rPr>
            </w:pPr>
          </w:p>
        </w:tc>
      </w:tr>
      <w:tr w:rsidR="007B2EE8" w:rsidRPr="0001305E" w:rsidTr="007B2EE8">
        <w:tc>
          <w:tcPr>
            <w:tcW w:w="378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Close</w:t>
            </w:r>
          </w:p>
        </w:tc>
        <w:tc>
          <w:tcPr>
            <w:tcW w:w="225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145</w:t>
            </w:r>
          </w:p>
        </w:tc>
        <w:tc>
          <w:tcPr>
            <w:tcW w:w="1890" w:type="dxa"/>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38.3</w:t>
            </w:r>
          </w:p>
        </w:tc>
      </w:tr>
      <w:tr w:rsidR="007B2EE8" w:rsidRPr="0001305E" w:rsidTr="007B2EE8">
        <w:tc>
          <w:tcPr>
            <w:tcW w:w="3780" w:type="dxa"/>
            <w:tcBorders>
              <w:bottom w:val="single" w:sz="4" w:space="0" w:color="auto"/>
            </w:tcBorders>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Far</w:t>
            </w:r>
          </w:p>
        </w:tc>
        <w:tc>
          <w:tcPr>
            <w:tcW w:w="2250" w:type="dxa"/>
            <w:tcBorders>
              <w:bottom w:val="single" w:sz="4" w:space="0" w:color="auto"/>
            </w:tcBorders>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234</w:t>
            </w:r>
          </w:p>
        </w:tc>
        <w:tc>
          <w:tcPr>
            <w:tcW w:w="1890" w:type="dxa"/>
            <w:tcBorders>
              <w:bottom w:val="single" w:sz="4" w:space="0" w:color="auto"/>
            </w:tcBorders>
            <w:vAlign w:val="center"/>
          </w:tcPr>
          <w:p w:rsidR="007B2EE8" w:rsidRPr="0001305E" w:rsidRDefault="007B2EE8" w:rsidP="0001305E">
            <w:pPr>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61.7</w:t>
            </w:r>
          </w:p>
        </w:tc>
      </w:tr>
    </w:tbl>
    <w:p w:rsidR="007B2EE8" w:rsidRPr="0001305E" w:rsidRDefault="007B2EE8" w:rsidP="0001305E">
      <w:pPr>
        <w:spacing w:after="0" w:line="240" w:lineRule="auto"/>
        <w:jc w:val="both"/>
        <w:rPr>
          <w:rFonts w:ascii="Times New Roman" w:hAnsi="Times New Roman" w:cs="Times New Roman"/>
          <w:sz w:val="24"/>
          <w:szCs w:val="24"/>
        </w:rPr>
      </w:pPr>
      <w:r w:rsidRPr="0001305E">
        <w:rPr>
          <w:rFonts w:ascii="Times New Roman" w:hAnsi="Times New Roman" w:cs="Times New Roman"/>
          <w:b/>
          <w:sz w:val="24"/>
          <w:szCs w:val="24"/>
        </w:rPr>
        <w:t>SD=</w:t>
      </w:r>
      <w:r w:rsidRPr="0001305E">
        <w:rPr>
          <w:rFonts w:ascii="Times New Roman" w:hAnsi="Times New Roman" w:cs="Times New Roman"/>
          <w:sz w:val="24"/>
          <w:szCs w:val="24"/>
        </w:rPr>
        <w:t>Standard Deviations</w:t>
      </w:r>
    </w:p>
    <w:p w:rsidR="007B2EE8" w:rsidRPr="0001305E" w:rsidRDefault="007B2EE8" w:rsidP="0001305E">
      <w:pPr>
        <w:pStyle w:val="Default"/>
        <w:jc w:val="both"/>
        <w:rPr>
          <w:rFonts w:ascii="Times New Roman" w:eastAsia="Gill Sans MT" w:hAnsi="Times New Roman" w:cs="Times New Roman"/>
          <w:b/>
          <w:bCs/>
          <w:color w:val="auto"/>
        </w:rPr>
      </w:pPr>
    </w:p>
    <w:p w:rsidR="007B2EE8" w:rsidRPr="0001305E" w:rsidRDefault="007B2EE8" w:rsidP="0001305E">
      <w:pPr>
        <w:pStyle w:val="Default"/>
        <w:jc w:val="both"/>
        <w:rPr>
          <w:rFonts w:ascii="Times New Roman" w:eastAsia="Gill Sans MT" w:hAnsi="Times New Roman" w:cs="Times New Roman"/>
          <w:b/>
          <w:bCs/>
          <w:color w:val="auto"/>
        </w:rPr>
      </w:pPr>
      <w:r w:rsidRPr="0001305E">
        <w:rPr>
          <w:rFonts w:ascii="Times New Roman" w:eastAsia="Gill Sans MT" w:hAnsi="Times New Roman" w:cs="Times New Roman"/>
          <w:b/>
          <w:bCs/>
          <w:color w:val="auto"/>
        </w:rPr>
        <w:t>Prevalence of late initiation of ANC</w:t>
      </w:r>
    </w:p>
    <w:p w:rsidR="007B2EE8" w:rsidRPr="0001305E" w:rsidRDefault="007B2EE8" w:rsidP="0001305E">
      <w:pPr>
        <w:spacing w:after="0" w:line="240" w:lineRule="auto"/>
        <w:jc w:val="both"/>
        <w:rPr>
          <w:rFonts w:ascii="Times New Roman" w:eastAsia="Gill Sans MT" w:hAnsi="Times New Roman" w:cs="Times New Roman"/>
          <w:bCs/>
          <w:sz w:val="24"/>
          <w:szCs w:val="24"/>
        </w:rPr>
      </w:pPr>
      <w:r w:rsidRPr="0001305E">
        <w:rPr>
          <w:rFonts w:ascii="Times New Roman" w:eastAsia="Gill Sans MT" w:hAnsi="Times New Roman" w:cs="Times New Roman"/>
          <w:bCs/>
          <w:sz w:val="24"/>
          <w:szCs w:val="24"/>
        </w:rPr>
        <w:t xml:space="preserve">Figure 1 shows the distribution of antenatal care (ANC) initiation among the respondents. The majority of women initiated ANC late (311; 82.1%), while only 68 (17.9%) registered early (≤12 weeks of gestation). This indicates that approximately four out of every five women commenced ANC after the first trimester, reflecting a high prevalence of late initiation of ANC within the study population. </w:t>
      </w:r>
    </w:p>
    <w:p w:rsidR="007B2EE8" w:rsidRPr="0001305E" w:rsidRDefault="007B2EE8" w:rsidP="0001305E">
      <w:pPr>
        <w:spacing w:after="0" w:line="240" w:lineRule="auto"/>
        <w:jc w:val="both"/>
        <w:rPr>
          <w:rFonts w:ascii="Times New Roman" w:hAnsi="Times New Roman" w:cs="Times New Roman"/>
          <w:color w:val="000000"/>
          <w:sz w:val="24"/>
          <w:szCs w:val="24"/>
        </w:rPr>
      </w:pPr>
      <w:r w:rsidRPr="0001305E">
        <w:rPr>
          <w:rFonts w:ascii="Times New Roman" w:eastAsia="Gill Sans MT" w:hAnsi="Times New Roman" w:cs="Times New Roman"/>
          <w:b/>
          <w:bCs/>
          <w:sz w:val="24"/>
          <w:szCs w:val="24"/>
        </w:rPr>
        <w:t>Figure 1: Prevalence of ANC Initiation</w:t>
      </w:r>
      <w:r w:rsidRPr="0001305E">
        <w:rPr>
          <w:rFonts w:ascii="Times New Roman" w:hAnsi="Times New Roman" w:cs="Times New Roman"/>
          <w:color w:val="000000"/>
          <w:sz w:val="24"/>
          <w:szCs w:val="24"/>
        </w:rPr>
        <w:t xml:space="preserve"> </w:t>
      </w:r>
    </w:p>
    <w:p w:rsidR="007B2EE8" w:rsidRPr="0001305E" w:rsidRDefault="007B2EE8" w:rsidP="0001305E">
      <w:pPr>
        <w:pStyle w:val="Default"/>
        <w:jc w:val="both"/>
        <w:rPr>
          <w:rFonts w:ascii="Times New Roman" w:eastAsia="Gill Sans MT" w:hAnsi="Times New Roman" w:cs="Times New Roman"/>
          <w:b/>
          <w:bCs/>
          <w:color w:val="auto"/>
        </w:rPr>
      </w:pPr>
      <w:r w:rsidRPr="0001305E">
        <w:rPr>
          <w:rFonts w:ascii="Times New Roman" w:eastAsia="Times New Roman" w:hAnsi="Times New Roman" w:cs="Times New Roman"/>
          <w:noProof/>
          <w:lang w:val="en-US"/>
        </w:rPr>
        <w:drawing>
          <wp:inline distT="0" distB="0" distL="0" distR="0">
            <wp:extent cx="3384550" cy="2355850"/>
            <wp:effectExtent l="0" t="0" r="6350" b="6350"/>
            <wp:docPr id="3" name="Picture 3" descr="C:\Users\HP\Downloads\chart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HP\Downloads\chart (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384550" cy="2355850"/>
                    </a:xfrm>
                    <a:prstGeom prst="rect">
                      <a:avLst/>
                    </a:prstGeom>
                    <a:noFill/>
                    <a:ln>
                      <a:noFill/>
                    </a:ln>
                  </pic:spPr>
                </pic:pic>
              </a:graphicData>
            </a:graphic>
          </wp:inline>
        </w:drawing>
      </w:r>
    </w:p>
    <w:p w:rsidR="00727D6D" w:rsidRPr="0001305E" w:rsidRDefault="00727D6D" w:rsidP="0001305E">
      <w:pPr>
        <w:pStyle w:val="Default"/>
        <w:jc w:val="both"/>
        <w:rPr>
          <w:rFonts w:ascii="Times New Roman" w:eastAsia="Gill Sans MT" w:hAnsi="Times New Roman" w:cs="Times New Roman"/>
          <w:b/>
          <w:bCs/>
          <w:color w:val="auto"/>
        </w:rPr>
      </w:pPr>
    </w:p>
    <w:p w:rsidR="007B2EE8" w:rsidRPr="0001305E" w:rsidRDefault="00727D6D" w:rsidP="0001305E">
      <w:pPr>
        <w:pStyle w:val="Default"/>
        <w:jc w:val="both"/>
        <w:rPr>
          <w:rFonts w:ascii="Times New Roman" w:eastAsia="Gill Sans MT" w:hAnsi="Times New Roman" w:cs="Times New Roman"/>
          <w:bCs/>
          <w:color w:val="auto"/>
        </w:rPr>
      </w:pPr>
      <w:r w:rsidRPr="0001305E">
        <w:rPr>
          <w:rFonts w:ascii="Times New Roman" w:eastAsia="Gill Sans MT" w:hAnsi="Times New Roman" w:cs="Times New Roman"/>
          <w:b/>
          <w:bCs/>
          <w:color w:val="auto"/>
        </w:rPr>
        <w:t>Knowledge of Importance of Antenatal Care (ANC)</w:t>
      </w:r>
    </w:p>
    <w:p w:rsidR="007B2EE8" w:rsidRPr="0001305E" w:rsidRDefault="007B2EE8" w:rsidP="0001305E">
      <w:pPr>
        <w:pStyle w:val="Default"/>
        <w:jc w:val="both"/>
        <w:rPr>
          <w:rFonts w:ascii="Times New Roman" w:eastAsia="Gill Sans MT" w:hAnsi="Times New Roman" w:cs="Times New Roman"/>
          <w:bCs/>
        </w:rPr>
      </w:pPr>
      <w:r w:rsidRPr="0001305E">
        <w:rPr>
          <w:rFonts w:ascii="Times New Roman" w:eastAsia="Gill Sans MT" w:hAnsi="Times New Roman" w:cs="Times New Roman"/>
          <w:bCs/>
        </w:rPr>
        <w:t>The findings show that the vast majority of participants demonstrated good knowledge (95.5%), while only 17 (4.5%) had poor know</w:t>
      </w:r>
      <w:bookmarkStart w:id="0" w:name="_GoBack"/>
      <w:bookmarkEnd w:id="0"/>
      <w:r w:rsidRPr="0001305E">
        <w:rPr>
          <w:rFonts w:ascii="Times New Roman" w:eastAsia="Gill Sans MT" w:hAnsi="Times New Roman" w:cs="Times New Roman"/>
          <w:bCs/>
        </w:rPr>
        <w:t>ledge</w:t>
      </w:r>
      <w:r w:rsidR="00727D6D" w:rsidRPr="0001305E">
        <w:rPr>
          <w:rFonts w:ascii="Times New Roman" w:eastAsia="Gill Sans MT" w:hAnsi="Times New Roman" w:cs="Times New Roman"/>
          <w:bCs/>
        </w:rPr>
        <w:t xml:space="preserve"> of importance of antenatal care</w:t>
      </w:r>
      <w:r w:rsidRPr="0001305E">
        <w:rPr>
          <w:rFonts w:ascii="Times New Roman" w:eastAsia="Gill Sans MT" w:hAnsi="Times New Roman" w:cs="Times New Roman"/>
          <w:bCs/>
        </w:rPr>
        <w:t>.</w:t>
      </w:r>
    </w:p>
    <w:p w:rsidR="007B2EE8" w:rsidRPr="0001305E" w:rsidRDefault="007B2EE8" w:rsidP="0001305E">
      <w:pPr>
        <w:spacing w:before="100" w:beforeAutospacing="1" w:after="0" w:line="240" w:lineRule="auto"/>
        <w:jc w:val="both"/>
        <w:rPr>
          <w:rFonts w:ascii="Times New Roman" w:hAnsi="Times New Roman" w:cs="Times New Roman"/>
          <w:color w:val="000000"/>
          <w:sz w:val="24"/>
          <w:szCs w:val="24"/>
        </w:rPr>
      </w:pPr>
      <w:r w:rsidRPr="0001305E">
        <w:rPr>
          <w:rFonts w:ascii="Times New Roman" w:eastAsia="Times New Roman" w:hAnsi="Times New Roman" w:cs="Times New Roman"/>
          <w:noProof/>
          <w:sz w:val="24"/>
          <w:szCs w:val="24"/>
        </w:rPr>
        <w:lastRenderedPageBreak/>
        <w:drawing>
          <wp:inline distT="0" distB="0" distL="0" distR="0">
            <wp:extent cx="3473450" cy="1936750"/>
            <wp:effectExtent l="0" t="0" r="0" b="6350"/>
            <wp:docPr id="4" name="Picture 4" descr="C:\Users\HP\Downloads\chart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HP\Downloads\chart (8).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473450" cy="1936750"/>
                    </a:xfrm>
                    <a:prstGeom prst="rect">
                      <a:avLst/>
                    </a:prstGeom>
                    <a:noFill/>
                    <a:ln>
                      <a:noFill/>
                    </a:ln>
                  </pic:spPr>
                </pic:pic>
              </a:graphicData>
            </a:graphic>
          </wp:inline>
        </w:drawing>
      </w:r>
      <w:r w:rsidRPr="0001305E">
        <w:rPr>
          <w:rFonts w:ascii="Times New Roman" w:eastAsia="Gill Sans MT" w:hAnsi="Times New Roman" w:cs="Times New Roman"/>
          <w:b/>
          <w:bCs/>
          <w:sz w:val="24"/>
          <w:szCs w:val="24"/>
        </w:rPr>
        <w:t xml:space="preserve">Figure 2: </w:t>
      </w:r>
      <w:r w:rsidRPr="0001305E">
        <w:rPr>
          <w:rFonts w:ascii="Times New Roman" w:hAnsi="Times New Roman" w:cs="Times New Roman"/>
          <w:b/>
          <w:bCs/>
          <w:sz w:val="24"/>
          <w:szCs w:val="24"/>
        </w:rPr>
        <w:t xml:space="preserve">Knowledge of timing of ANC Initiation </w:t>
      </w:r>
      <w:r w:rsidRPr="0001305E">
        <w:rPr>
          <w:rFonts w:ascii="Times New Roman" w:hAnsi="Times New Roman" w:cs="Times New Roman"/>
          <w:color w:val="000000"/>
          <w:sz w:val="24"/>
          <w:szCs w:val="24"/>
        </w:rPr>
        <w:t xml:space="preserve"> </w:t>
      </w:r>
    </w:p>
    <w:p w:rsidR="007B2EE8" w:rsidRPr="0001305E" w:rsidRDefault="007B2EE8" w:rsidP="0001305E">
      <w:pPr>
        <w:spacing w:after="0" w:line="240" w:lineRule="auto"/>
        <w:jc w:val="both"/>
        <w:rPr>
          <w:rFonts w:ascii="Times New Roman" w:hAnsi="Times New Roman" w:cs="Times New Roman"/>
          <w:color w:val="000000"/>
          <w:sz w:val="24"/>
          <w:szCs w:val="24"/>
        </w:rPr>
      </w:pPr>
      <w:r w:rsidRPr="0001305E">
        <w:rPr>
          <w:rFonts w:ascii="Times New Roman" w:hAnsi="Times New Roman" w:cs="Times New Roman"/>
          <w:b/>
          <w:bCs/>
          <w:sz w:val="24"/>
          <w:szCs w:val="24"/>
        </w:rPr>
        <w:t xml:space="preserve">Knowledge of timing of ANC Initiation </w:t>
      </w:r>
      <w:r w:rsidRPr="0001305E">
        <w:rPr>
          <w:rFonts w:ascii="Times New Roman" w:hAnsi="Times New Roman" w:cs="Times New Roman"/>
          <w:color w:val="000000"/>
          <w:sz w:val="24"/>
          <w:szCs w:val="24"/>
        </w:rPr>
        <w:t xml:space="preserve"> </w:t>
      </w:r>
    </w:p>
    <w:p w:rsidR="00727D6D" w:rsidRPr="0001305E" w:rsidRDefault="007B2EE8" w:rsidP="0001305E">
      <w:pPr>
        <w:spacing w:after="0" w:line="240" w:lineRule="auto"/>
        <w:jc w:val="both"/>
        <w:rPr>
          <w:rFonts w:ascii="Times New Roman" w:eastAsia="Gill Sans MT" w:hAnsi="Times New Roman" w:cs="Times New Roman"/>
          <w:bCs/>
          <w:sz w:val="24"/>
          <w:szCs w:val="24"/>
        </w:rPr>
      </w:pPr>
      <w:r w:rsidRPr="0001305E">
        <w:rPr>
          <w:rFonts w:ascii="Times New Roman" w:eastAsia="Gill Sans MT" w:hAnsi="Times New Roman" w:cs="Times New Roman"/>
          <w:bCs/>
          <w:sz w:val="24"/>
          <w:szCs w:val="24"/>
        </w:rPr>
        <w:t xml:space="preserve">Figure 2 presents the knowledge of timing of ANC initiation. The findings show that while 155 (44.2%) correctly identified registration of pregnancy to be before 12 weeks as recommended, more than half (196; 55.8%) believed ANC should begin after 12 weeks. </w:t>
      </w:r>
    </w:p>
    <w:p w:rsidR="007B2EE8" w:rsidRPr="0001305E" w:rsidRDefault="00DD0F5B" w:rsidP="0001305E">
      <w:pPr>
        <w:spacing w:after="0" w:line="240" w:lineRule="auto"/>
        <w:jc w:val="both"/>
        <w:rPr>
          <w:rFonts w:ascii="Times New Roman" w:eastAsia="Gill Sans MT" w:hAnsi="Times New Roman" w:cs="Times New Roman"/>
          <w:bCs/>
          <w:sz w:val="24"/>
          <w:szCs w:val="24"/>
        </w:rPr>
      </w:pPr>
      <w:r w:rsidRPr="0001305E">
        <w:rPr>
          <w:rFonts w:ascii="Times New Roman" w:eastAsia="Gill Sans MT" w:hAnsi="Times New Roman" w:cs="Times New Roman"/>
          <w:b/>
          <w:bCs/>
          <w:sz w:val="24"/>
          <w:szCs w:val="24"/>
        </w:rPr>
        <w:t>Factors contributing to late</w:t>
      </w:r>
      <w:r w:rsidR="007B2EE8" w:rsidRPr="0001305E">
        <w:rPr>
          <w:rFonts w:ascii="Times New Roman" w:eastAsia="Gill Sans MT" w:hAnsi="Times New Roman" w:cs="Times New Roman"/>
          <w:b/>
          <w:bCs/>
          <w:sz w:val="24"/>
          <w:szCs w:val="24"/>
        </w:rPr>
        <w:t xml:space="preserve"> initiation of Antenatal Care</w:t>
      </w:r>
    </w:p>
    <w:p w:rsidR="007B2EE8" w:rsidRPr="0001305E" w:rsidRDefault="007B2EE8" w:rsidP="0001305E">
      <w:pPr>
        <w:pStyle w:val="Default"/>
        <w:jc w:val="both"/>
        <w:rPr>
          <w:rFonts w:ascii="Times New Roman" w:eastAsia="Gill Sans MT" w:hAnsi="Times New Roman" w:cs="Times New Roman"/>
          <w:bCs/>
          <w:color w:val="auto"/>
        </w:rPr>
      </w:pPr>
      <w:r w:rsidRPr="0001305E">
        <w:rPr>
          <w:rFonts w:ascii="Times New Roman" w:eastAsia="Gill Sans MT" w:hAnsi="Times New Roman" w:cs="Times New Roman"/>
          <w:bCs/>
          <w:color w:val="auto"/>
        </w:rPr>
        <w:t>About one-third of respondents (124; 32.7%) had previously attended ANC in the same facility, while 97 (25.6%) had not; among those with previous pregnancies, 177 (80.1%) registered after 3 months, whereas only 44 (19.9%) registered before 3 months. Most women (239; 63.1%) did not want others to know about their pregnancy by 3 months. Decision-making was largely joint, with 258 (68.1%) reporting that they decided together with their husbands. Although 192 (50.7%) experienced illness during pregnancy, only 67 (17.7%) reported that sickness specifically prompted their ANC registration.</w:t>
      </w:r>
    </w:p>
    <w:p w:rsidR="007B2EE8" w:rsidRPr="0001305E" w:rsidRDefault="007B2EE8" w:rsidP="0001305E">
      <w:pPr>
        <w:pStyle w:val="Default"/>
        <w:jc w:val="both"/>
        <w:rPr>
          <w:rFonts w:ascii="Times New Roman" w:eastAsia="Gill Sans MT" w:hAnsi="Times New Roman" w:cs="Times New Roman"/>
          <w:bCs/>
          <w:color w:val="auto"/>
        </w:rPr>
      </w:pPr>
      <w:r w:rsidRPr="0001305E">
        <w:rPr>
          <w:rFonts w:ascii="Times New Roman" w:eastAsia="Gill Sans MT" w:hAnsi="Times New Roman" w:cs="Times New Roman"/>
          <w:bCs/>
          <w:color w:val="auto"/>
        </w:rPr>
        <w:t xml:space="preserve"> Majority of women (239; 63.1%) perceived waiting time at the clinic as too long, most (251; 66.2%) reported that distance from their residence did not hinder early registration; only 48 (12.7%) felt that the quality of care during ANC was inadequate, while the vast majority (331; 87.3%) considered it adequate and notably, 281 (74.1%) stated that if they were under health insurance, they would register before 3 months of pregnancy. Regarding cost, 122 (32.2%) perceived antenatal booking as expensive, whereas 257 (67.8%) did not and overall satisfaction with care was high, with 330 (87.1%) expressing satisfaction, compared to 49 (12.9%) who were not satisfied.</w:t>
      </w:r>
    </w:p>
    <w:p w:rsidR="007B2EE8" w:rsidRPr="0001305E" w:rsidRDefault="007B2EE8" w:rsidP="0001305E">
      <w:pPr>
        <w:pStyle w:val="NormalWeb"/>
        <w:spacing w:beforeAutospacing="0" w:afterAutospacing="0"/>
        <w:jc w:val="both"/>
        <w:rPr>
          <w:rFonts w:eastAsia="Gill Sans MT"/>
          <w:bCs/>
        </w:rPr>
      </w:pPr>
      <w:r w:rsidRPr="0001305E">
        <w:rPr>
          <w:rFonts w:eastAsia="Gill Sans MT"/>
          <w:bCs/>
        </w:rPr>
        <w:t xml:space="preserve">  Woman’s education was significantly associated with late initiation (p=0.005). Late booking decreased with higher education, with women who had tertiary education more likely to initiate earlier compared to those with primary education. Similarly, partner’s education showed a significant association (p=0.046), indicating the influence of educational level on timing of ANC registration. Occupation was also significantly associated with late initiation (p=0.021).</w:t>
      </w:r>
    </w:p>
    <w:p w:rsidR="007B2EE8" w:rsidRPr="0001305E" w:rsidRDefault="007B2EE8" w:rsidP="0001305E">
      <w:pPr>
        <w:pStyle w:val="NormalWeb"/>
        <w:spacing w:beforeAutospacing="0" w:afterAutospacing="0"/>
        <w:jc w:val="both"/>
        <w:rPr>
          <w:rFonts w:eastAsia="Gill Sans MT"/>
          <w:bCs/>
        </w:rPr>
      </w:pPr>
      <w:r w:rsidRPr="0001305E">
        <w:rPr>
          <w:rFonts w:eastAsia="Gill Sans MT"/>
          <w:bCs/>
        </w:rPr>
        <w:t xml:space="preserve"> Although a slightly higher proportion of women with poor knowledge (88.2%) initiated ANC late compared to those with good knowledge (81.8%), this difference was not statistically significant (Fisher’s Exact p=0.497). Among respondents with good knowledge, 296 (81.8%) initiated ANC late, while 66 (18.2%) booked early. Similarly, among those with poor knowledge, 15 (88.2%) initiated late and only 2 (11.8%) registered early. These findings suggest that overall knowledge of ANC, as measured in this study, was not significantly associated with the timing of ANC initiation.</w:t>
      </w:r>
    </w:p>
    <w:p w:rsidR="007B2EE8" w:rsidRPr="0001305E" w:rsidRDefault="007B2EE8" w:rsidP="0001305E">
      <w:pPr>
        <w:pStyle w:val="NormalWeb"/>
        <w:spacing w:beforeAutospacing="0" w:afterAutospacing="0"/>
        <w:jc w:val="both"/>
        <w:rPr>
          <w:rFonts w:eastAsia="Gill Sans MT"/>
          <w:bCs/>
        </w:rPr>
      </w:pPr>
      <w:r w:rsidRPr="0001305E">
        <w:rPr>
          <w:rFonts w:eastAsia="Gill Sans MT"/>
          <w:bCs/>
        </w:rPr>
        <w:t>Gestational age at registration in the previous pregnancy was significantly associated with late initiation (χ²=5.35, p=0.036). Women who previously registered after 3 months were more likely to initiate ANC late in the current pregnancy compared to those who registered before 3 months.</w:t>
      </w:r>
    </w:p>
    <w:p w:rsidR="007B2EE8" w:rsidRPr="0001305E" w:rsidRDefault="007B2EE8" w:rsidP="0001305E">
      <w:pPr>
        <w:pStyle w:val="NormalWeb"/>
        <w:spacing w:beforeAutospacing="0" w:afterAutospacing="0"/>
        <w:jc w:val="both"/>
        <w:rPr>
          <w:rFonts w:eastAsia="Gill Sans MT"/>
          <w:bCs/>
        </w:rPr>
      </w:pPr>
      <w:r w:rsidRPr="0001305E">
        <w:rPr>
          <w:rFonts w:eastAsia="Gill Sans MT"/>
          <w:bCs/>
        </w:rPr>
        <w:t>Notably, those that sickness prompted their registration was significantly associated with early initiation (χ²=7.840, p=0.005), indicating that women who registered due to illness were more likely not to delay ANC initiation.</w:t>
      </w:r>
    </w:p>
    <w:p w:rsidR="007B2EE8" w:rsidRPr="0001305E" w:rsidRDefault="007B2EE8" w:rsidP="0001305E">
      <w:pPr>
        <w:pStyle w:val="NormalWeb"/>
        <w:spacing w:beforeAutospacing="0" w:afterAutospacing="0"/>
        <w:jc w:val="both"/>
        <w:rPr>
          <w:rFonts w:eastAsia="Gill Sans MT"/>
          <w:bCs/>
        </w:rPr>
      </w:pPr>
      <w:r w:rsidRPr="0001305E">
        <w:rPr>
          <w:rFonts w:eastAsia="Gill Sans MT"/>
          <w:bCs/>
        </w:rPr>
        <w:t>None of the assessed health system factors showed a statistically significant association with late ANC initiation (p&gt;0.05).</w:t>
      </w:r>
    </w:p>
    <w:p w:rsidR="007B2EE8" w:rsidRPr="0001305E" w:rsidRDefault="007B2EE8" w:rsidP="0001305E">
      <w:pPr>
        <w:spacing w:after="0" w:line="240" w:lineRule="auto"/>
        <w:jc w:val="both"/>
        <w:rPr>
          <w:rFonts w:ascii="Times New Roman" w:eastAsia="Times New Roman" w:hAnsi="Times New Roman" w:cs="Times New Roman"/>
          <w:bCs/>
          <w:sz w:val="24"/>
          <w:szCs w:val="24"/>
        </w:rPr>
      </w:pPr>
      <w:r w:rsidRPr="0001305E">
        <w:rPr>
          <w:rFonts w:ascii="Times New Roman" w:eastAsia="Times New Roman" w:hAnsi="Times New Roman" w:cs="Times New Roman"/>
          <w:bCs/>
          <w:sz w:val="24"/>
          <w:szCs w:val="24"/>
        </w:rPr>
        <w:t>At the bivariate level, women with primary education (</w:t>
      </w:r>
      <w:proofErr w:type="spellStart"/>
      <w:r w:rsidRPr="0001305E">
        <w:rPr>
          <w:rFonts w:ascii="Times New Roman" w:eastAsia="Times New Roman" w:hAnsi="Times New Roman" w:cs="Times New Roman"/>
          <w:bCs/>
          <w:sz w:val="24"/>
          <w:szCs w:val="24"/>
        </w:rPr>
        <w:t>cOR</w:t>
      </w:r>
      <w:proofErr w:type="spellEnd"/>
      <w:r w:rsidRPr="0001305E">
        <w:rPr>
          <w:rFonts w:ascii="Times New Roman" w:eastAsia="Times New Roman" w:hAnsi="Times New Roman" w:cs="Times New Roman"/>
          <w:bCs/>
          <w:sz w:val="24"/>
          <w:szCs w:val="24"/>
        </w:rPr>
        <w:t>=4.516; 95% CI: 1.338–15.242; p=0.015) and secondary education (</w:t>
      </w:r>
      <w:proofErr w:type="spellStart"/>
      <w:r w:rsidRPr="0001305E">
        <w:rPr>
          <w:rFonts w:ascii="Times New Roman" w:eastAsia="Times New Roman" w:hAnsi="Times New Roman" w:cs="Times New Roman"/>
          <w:bCs/>
          <w:sz w:val="24"/>
          <w:szCs w:val="24"/>
        </w:rPr>
        <w:t>cOR</w:t>
      </w:r>
      <w:proofErr w:type="spellEnd"/>
      <w:r w:rsidRPr="0001305E">
        <w:rPr>
          <w:rFonts w:ascii="Times New Roman" w:eastAsia="Times New Roman" w:hAnsi="Times New Roman" w:cs="Times New Roman"/>
          <w:bCs/>
          <w:sz w:val="24"/>
          <w:szCs w:val="24"/>
        </w:rPr>
        <w:t>=2.023; 95% CI: 1.126–3.635; p=0.018) were significantly more likely to initiate ANC late compared to those with tertiary education. Similarly, having a partner with secondary education (</w:t>
      </w:r>
      <w:proofErr w:type="spellStart"/>
      <w:r w:rsidRPr="0001305E">
        <w:rPr>
          <w:rFonts w:ascii="Times New Roman" w:eastAsia="Times New Roman" w:hAnsi="Times New Roman" w:cs="Times New Roman"/>
          <w:bCs/>
          <w:sz w:val="24"/>
          <w:szCs w:val="24"/>
        </w:rPr>
        <w:t>cOR</w:t>
      </w:r>
      <w:proofErr w:type="spellEnd"/>
      <w:r w:rsidRPr="0001305E">
        <w:rPr>
          <w:rFonts w:ascii="Times New Roman" w:eastAsia="Times New Roman" w:hAnsi="Times New Roman" w:cs="Times New Roman"/>
          <w:bCs/>
          <w:sz w:val="24"/>
          <w:szCs w:val="24"/>
        </w:rPr>
        <w:t>=2.135; p=0.015) was significantly associated with late initiation.</w:t>
      </w:r>
    </w:p>
    <w:p w:rsidR="007B2EE8" w:rsidRPr="0001305E" w:rsidRDefault="007B2EE8" w:rsidP="0001305E">
      <w:pPr>
        <w:spacing w:after="0" w:line="240" w:lineRule="auto"/>
        <w:jc w:val="both"/>
        <w:rPr>
          <w:rFonts w:ascii="Times New Roman" w:eastAsia="Times New Roman" w:hAnsi="Times New Roman" w:cs="Times New Roman"/>
          <w:bCs/>
          <w:sz w:val="24"/>
          <w:szCs w:val="24"/>
        </w:rPr>
      </w:pPr>
      <w:r w:rsidRPr="0001305E">
        <w:rPr>
          <w:rFonts w:ascii="Times New Roman" w:eastAsia="Times New Roman" w:hAnsi="Times New Roman" w:cs="Times New Roman"/>
          <w:bCs/>
          <w:sz w:val="24"/>
          <w:szCs w:val="24"/>
        </w:rPr>
        <w:t>Women who previously registered after 3 months had higher odds of late booking (</w:t>
      </w:r>
      <w:proofErr w:type="spellStart"/>
      <w:r w:rsidRPr="0001305E">
        <w:rPr>
          <w:rFonts w:ascii="Times New Roman" w:eastAsia="Times New Roman" w:hAnsi="Times New Roman" w:cs="Times New Roman"/>
          <w:bCs/>
          <w:sz w:val="24"/>
          <w:szCs w:val="24"/>
        </w:rPr>
        <w:t>cOR</w:t>
      </w:r>
      <w:proofErr w:type="spellEnd"/>
      <w:r w:rsidRPr="0001305E">
        <w:rPr>
          <w:rFonts w:ascii="Times New Roman" w:eastAsia="Times New Roman" w:hAnsi="Times New Roman" w:cs="Times New Roman"/>
          <w:bCs/>
          <w:sz w:val="24"/>
          <w:szCs w:val="24"/>
        </w:rPr>
        <w:t>=2.435; p=0.023), and those who said sickness did not make them register were more likely to initiate late (</w:t>
      </w:r>
      <w:proofErr w:type="spellStart"/>
      <w:r w:rsidRPr="0001305E">
        <w:rPr>
          <w:rFonts w:ascii="Times New Roman" w:eastAsia="Times New Roman" w:hAnsi="Times New Roman" w:cs="Times New Roman"/>
          <w:bCs/>
          <w:sz w:val="24"/>
          <w:szCs w:val="24"/>
        </w:rPr>
        <w:t>cOR</w:t>
      </w:r>
      <w:proofErr w:type="spellEnd"/>
      <w:r w:rsidRPr="0001305E">
        <w:rPr>
          <w:rFonts w:ascii="Times New Roman" w:eastAsia="Times New Roman" w:hAnsi="Times New Roman" w:cs="Times New Roman"/>
          <w:bCs/>
          <w:sz w:val="24"/>
          <w:szCs w:val="24"/>
        </w:rPr>
        <w:t>=2.340; p=0.006).</w:t>
      </w:r>
    </w:p>
    <w:p w:rsidR="007B2EE8" w:rsidRPr="0001305E" w:rsidRDefault="007B2EE8" w:rsidP="0001305E">
      <w:pPr>
        <w:spacing w:after="0" w:line="240" w:lineRule="auto"/>
        <w:jc w:val="both"/>
        <w:rPr>
          <w:rFonts w:ascii="Times New Roman" w:eastAsia="Times New Roman" w:hAnsi="Times New Roman" w:cs="Times New Roman"/>
          <w:bCs/>
          <w:sz w:val="24"/>
          <w:szCs w:val="24"/>
        </w:rPr>
      </w:pPr>
      <w:r w:rsidRPr="0001305E">
        <w:rPr>
          <w:rFonts w:ascii="Times New Roman" w:eastAsia="Times New Roman" w:hAnsi="Times New Roman" w:cs="Times New Roman"/>
          <w:bCs/>
          <w:sz w:val="24"/>
          <w:szCs w:val="24"/>
        </w:rPr>
        <w:lastRenderedPageBreak/>
        <w:t>After adjustment, only gestational age at previous registration (</w:t>
      </w:r>
      <w:proofErr w:type="spellStart"/>
      <w:r w:rsidRPr="0001305E">
        <w:rPr>
          <w:rFonts w:ascii="Times New Roman" w:eastAsia="Times New Roman" w:hAnsi="Times New Roman" w:cs="Times New Roman"/>
          <w:bCs/>
          <w:sz w:val="24"/>
          <w:szCs w:val="24"/>
        </w:rPr>
        <w:t>aOR</w:t>
      </w:r>
      <w:proofErr w:type="spellEnd"/>
      <w:r w:rsidRPr="0001305E">
        <w:rPr>
          <w:rFonts w:ascii="Times New Roman" w:eastAsia="Times New Roman" w:hAnsi="Times New Roman" w:cs="Times New Roman"/>
          <w:bCs/>
          <w:sz w:val="24"/>
          <w:szCs w:val="24"/>
        </w:rPr>
        <w:t>=2.582; p=0.027) and those who said sickness did not make them register (</w:t>
      </w:r>
      <w:proofErr w:type="spellStart"/>
      <w:r w:rsidRPr="0001305E">
        <w:rPr>
          <w:rFonts w:ascii="Times New Roman" w:eastAsia="Times New Roman" w:hAnsi="Times New Roman" w:cs="Times New Roman"/>
          <w:bCs/>
          <w:sz w:val="24"/>
          <w:szCs w:val="24"/>
        </w:rPr>
        <w:t>aOR</w:t>
      </w:r>
      <w:proofErr w:type="spellEnd"/>
      <w:r w:rsidRPr="0001305E">
        <w:rPr>
          <w:rFonts w:ascii="Times New Roman" w:eastAsia="Times New Roman" w:hAnsi="Times New Roman" w:cs="Times New Roman"/>
          <w:bCs/>
          <w:sz w:val="24"/>
          <w:szCs w:val="24"/>
        </w:rPr>
        <w:t>=3.300; p=0.010) remained statistically significant predictors of late ANC initiation.</w:t>
      </w:r>
    </w:p>
    <w:p w:rsidR="00BD0F84" w:rsidRPr="0001305E" w:rsidRDefault="00BD0F84" w:rsidP="0001305E">
      <w:pPr>
        <w:spacing w:after="0" w:line="240" w:lineRule="auto"/>
        <w:jc w:val="both"/>
        <w:rPr>
          <w:rFonts w:ascii="Times New Roman" w:eastAsia="Times New Roman" w:hAnsi="Times New Roman" w:cs="Times New Roman"/>
          <w:b/>
          <w:bCs/>
          <w:sz w:val="24"/>
          <w:szCs w:val="24"/>
        </w:rPr>
      </w:pPr>
    </w:p>
    <w:p w:rsidR="007B2EE8" w:rsidRPr="0001305E" w:rsidRDefault="002E0A58" w:rsidP="0001305E">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Qualitative f</w:t>
      </w:r>
      <w:r w:rsidR="007B2EE8" w:rsidRPr="0001305E">
        <w:rPr>
          <w:rFonts w:ascii="Times New Roman" w:eastAsia="Times New Roman" w:hAnsi="Times New Roman" w:cs="Times New Roman"/>
          <w:b/>
          <w:bCs/>
          <w:sz w:val="24"/>
          <w:szCs w:val="24"/>
        </w:rPr>
        <w:t>indings</w:t>
      </w:r>
    </w:p>
    <w:p w:rsidR="00BD0F84" w:rsidRPr="0001305E" w:rsidRDefault="007B2EE8" w:rsidP="0001305E">
      <w:pPr>
        <w:spacing w:after="0" w:line="240" w:lineRule="auto"/>
        <w:jc w:val="both"/>
        <w:rPr>
          <w:rFonts w:ascii="Times New Roman" w:eastAsia="Gill Sans MT" w:hAnsi="Times New Roman" w:cs="Times New Roman"/>
          <w:b/>
          <w:bCs/>
          <w:sz w:val="24"/>
          <w:szCs w:val="24"/>
        </w:rPr>
      </w:pPr>
      <w:r w:rsidRPr="0001305E">
        <w:rPr>
          <w:rFonts w:ascii="Times New Roman" w:eastAsia="Gill Sans MT" w:hAnsi="Times New Roman" w:cs="Times New Roman"/>
          <w:bCs/>
          <w:sz w:val="24"/>
          <w:szCs w:val="24"/>
        </w:rPr>
        <w:t xml:space="preserve">The mean age was </w:t>
      </w:r>
      <w:r w:rsidRPr="0001305E">
        <w:rPr>
          <w:rFonts w:ascii="Times New Roman" w:hAnsi="Times New Roman" w:cs="Times New Roman"/>
          <w:sz w:val="24"/>
          <w:szCs w:val="24"/>
        </w:rPr>
        <w:t xml:space="preserve">28.42 ± 3.86 </w:t>
      </w:r>
      <w:r w:rsidRPr="0001305E">
        <w:rPr>
          <w:rFonts w:ascii="Times New Roman" w:eastAsia="Gill Sans MT" w:hAnsi="Times New Roman" w:cs="Times New Roman"/>
          <w:bCs/>
          <w:sz w:val="24"/>
          <w:szCs w:val="24"/>
        </w:rPr>
        <w:t xml:space="preserve">years, most participants were aged 25–29 years (68.4%), majority were Christians (63.2%) and married (89.5%). Majority (89.5%) with their husbands (84.2%) were self-employed and the largest proportion of the participants were </w:t>
      </w:r>
      <w:proofErr w:type="spellStart"/>
      <w:r w:rsidRPr="0001305E">
        <w:rPr>
          <w:rFonts w:ascii="Times New Roman" w:eastAsia="Gill Sans MT" w:hAnsi="Times New Roman" w:cs="Times New Roman"/>
          <w:bCs/>
          <w:sz w:val="24"/>
          <w:szCs w:val="24"/>
        </w:rPr>
        <w:t>primigravida</w:t>
      </w:r>
      <w:proofErr w:type="spellEnd"/>
      <w:r w:rsidRPr="0001305E">
        <w:rPr>
          <w:rFonts w:ascii="Times New Roman" w:eastAsia="Gill Sans MT" w:hAnsi="Times New Roman" w:cs="Times New Roman"/>
          <w:bCs/>
          <w:sz w:val="24"/>
          <w:szCs w:val="24"/>
        </w:rPr>
        <w:t xml:space="preserve"> (42.1%). The mean gestational age at registration was 17.63 ± 5.87weeks, indicating that, on average, women booked during the second trimester while the median (IQR) gestational age was 16(15-21) weeks </w:t>
      </w:r>
    </w:p>
    <w:p w:rsidR="00BD0F84" w:rsidRPr="0001305E" w:rsidRDefault="00BD0F84" w:rsidP="0001305E">
      <w:pPr>
        <w:pStyle w:val="Default"/>
        <w:jc w:val="both"/>
        <w:rPr>
          <w:rFonts w:ascii="Times New Roman" w:eastAsia="Gill Sans MT" w:hAnsi="Times New Roman" w:cs="Times New Roman"/>
          <w:b/>
          <w:bCs/>
          <w:color w:val="auto"/>
        </w:rPr>
      </w:pPr>
      <w:r w:rsidRPr="0001305E">
        <w:rPr>
          <w:rFonts w:ascii="Times New Roman" w:eastAsia="Gill Sans MT" w:hAnsi="Times New Roman" w:cs="Times New Roman"/>
          <w:b/>
          <w:bCs/>
          <w:color w:val="auto"/>
        </w:rPr>
        <w:t>Prevalence of late initiation of ANC</w:t>
      </w:r>
    </w:p>
    <w:p w:rsidR="00BD0F84" w:rsidRPr="0001305E" w:rsidRDefault="00BD0F84" w:rsidP="0001305E">
      <w:pPr>
        <w:pStyle w:val="Default"/>
        <w:jc w:val="both"/>
        <w:rPr>
          <w:rFonts w:ascii="Times New Roman" w:eastAsia="Gill Sans MT" w:hAnsi="Times New Roman" w:cs="Times New Roman"/>
          <w:bCs/>
        </w:rPr>
      </w:pPr>
      <w:r w:rsidRPr="0001305E">
        <w:rPr>
          <w:rFonts w:ascii="Times New Roman" w:eastAsia="Gill Sans MT" w:hAnsi="Times New Roman" w:cs="Times New Roman"/>
          <w:bCs/>
        </w:rPr>
        <w:t xml:space="preserve">Findings from the in-depth interview revealed that majority (15; 78.9%) of women initiated ANC late </w:t>
      </w:r>
      <w:proofErr w:type="spellStart"/>
      <w:r w:rsidRPr="0001305E">
        <w:rPr>
          <w:rFonts w:ascii="Times New Roman" w:eastAsia="Gill Sans MT" w:hAnsi="Times New Roman" w:cs="Times New Roman"/>
          <w:bCs/>
        </w:rPr>
        <w:t>ie</w:t>
      </w:r>
      <w:proofErr w:type="spellEnd"/>
      <w:r w:rsidRPr="0001305E">
        <w:rPr>
          <w:rFonts w:ascii="Times New Roman" w:eastAsia="Gill Sans MT" w:hAnsi="Times New Roman" w:cs="Times New Roman"/>
          <w:bCs/>
        </w:rPr>
        <w:t xml:space="preserve"> after the first 12weeks of pregnancy while only 4 (21.1%) registered early (≤12 weeks of gestation). This indicate high prevalence of late initiation of ANC.</w:t>
      </w:r>
    </w:p>
    <w:p w:rsidR="00BD0F84" w:rsidRPr="0001305E" w:rsidRDefault="00BD0F84" w:rsidP="0001305E">
      <w:pPr>
        <w:pStyle w:val="NormalWeb"/>
        <w:spacing w:beforeAutospacing="0" w:afterAutospacing="0"/>
        <w:jc w:val="both"/>
      </w:pPr>
      <w:r w:rsidRPr="0001305E">
        <w:t>The analysis identified several themes influencing la</w:t>
      </w:r>
      <w:r w:rsidR="00982E58" w:rsidRPr="0001305E">
        <w:t>te initiation of antenatal care which are</w:t>
      </w:r>
    </w:p>
    <w:p w:rsidR="00BD0F84" w:rsidRPr="0001305E" w:rsidRDefault="00BD0F84" w:rsidP="0001305E">
      <w:pPr>
        <w:pStyle w:val="NormalWeb"/>
        <w:spacing w:beforeAutospacing="0" w:afterAutospacing="0"/>
        <w:jc w:val="both"/>
        <w:rPr>
          <w:rFonts w:eastAsia="Gill Sans MT"/>
          <w:b/>
          <w:bCs/>
        </w:rPr>
      </w:pPr>
      <w:r w:rsidRPr="0001305E">
        <w:rPr>
          <w:b/>
        </w:rPr>
        <w:t xml:space="preserve">Theme1: </w:t>
      </w:r>
      <w:r w:rsidR="002E0A58">
        <w:rPr>
          <w:b/>
        </w:rPr>
        <w:t>Poor knowledge and m</w:t>
      </w:r>
      <w:r w:rsidRPr="0001305E">
        <w:rPr>
          <w:b/>
        </w:rPr>
        <w:t xml:space="preserve">isconceptions </w:t>
      </w:r>
      <w:r w:rsidR="00743987" w:rsidRPr="0001305E">
        <w:rPr>
          <w:b/>
        </w:rPr>
        <w:t>about</w:t>
      </w:r>
      <w:r w:rsidR="002E0A58">
        <w:rPr>
          <w:b/>
        </w:rPr>
        <w:t xml:space="preserve"> ANC t</w:t>
      </w:r>
      <w:r w:rsidRPr="0001305E">
        <w:rPr>
          <w:b/>
        </w:rPr>
        <w:t>iming</w:t>
      </w:r>
    </w:p>
    <w:p w:rsidR="00BD0F84" w:rsidRPr="0001305E" w:rsidRDefault="00BD0F84" w:rsidP="0001305E">
      <w:pPr>
        <w:pStyle w:val="NormalWeb"/>
        <w:jc w:val="both"/>
      </w:pPr>
      <w:r w:rsidRPr="0001305E">
        <w:t>Many participants demonstrated limited knowledge regarding the recommended timing for ANC initiation. Several women believed ANC should begin only when they felt ready financially or physically, or when symptoms developed.</w:t>
      </w:r>
    </w:p>
    <w:p w:rsidR="00BD0F84" w:rsidRPr="0001305E" w:rsidRDefault="00BD0F84" w:rsidP="0001305E">
      <w:pPr>
        <w:pStyle w:val="NormalWeb"/>
        <w:jc w:val="both"/>
      </w:pPr>
      <w:r w:rsidRPr="0001305E">
        <w:t>“I don’t know the time to register.” (IDI_02)</w:t>
      </w:r>
    </w:p>
    <w:p w:rsidR="00BD0F84" w:rsidRPr="0001305E" w:rsidRDefault="00BD0F84" w:rsidP="0001305E">
      <w:pPr>
        <w:pStyle w:val="NormalWeb"/>
        <w:jc w:val="both"/>
      </w:pPr>
      <w:r w:rsidRPr="0001305E">
        <w:t>“You can register when you are ready.” (IDI_02)</w:t>
      </w:r>
    </w:p>
    <w:p w:rsidR="00BD0F84" w:rsidRPr="0001305E" w:rsidRDefault="00BD0F84" w:rsidP="0001305E">
      <w:pPr>
        <w:pStyle w:val="NormalWeb"/>
        <w:jc w:val="both"/>
      </w:pPr>
      <w:r w:rsidRPr="0001305E">
        <w:t>“I just felt it is time to register.” (IDI_11)</w:t>
      </w:r>
    </w:p>
    <w:p w:rsidR="00BD0F84" w:rsidRPr="0001305E" w:rsidRDefault="00BD0F84" w:rsidP="0001305E">
      <w:pPr>
        <w:pStyle w:val="NormalWeb"/>
        <w:jc w:val="both"/>
      </w:pPr>
      <w:r w:rsidRPr="0001305E">
        <w:t>Some participants also reported delayed pregnancy recognition:</w:t>
      </w:r>
    </w:p>
    <w:p w:rsidR="00BD0F84" w:rsidRPr="0001305E" w:rsidRDefault="00BD0F84" w:rsidP="0001305E">
      <w:pPr>
        <w:pStyle w:val="NormalWeb"/>
        <w:jc w:val="both"/>
      </w:pPr>
      <w:r w:rsidRPr="0001305E">
        <w:t>“I didn’t know I was pregnant.” (IDI_10)</w:t>
      </w:r>
    </w:p>
    <w:p w:rsidR="00BD0F84" w:rsidRPr="0001305E" w:rsidRDefault="00BD0F84" w:rsidP="0001305E">
      <w:pPr>
        <w:pStyle w:val="NormalWeb"/>
        <w:jc w:val="both"/>
      </w:pPr>
      <w:r w:rsidRPr="0001305E">
        <w:t>“It was when I knew I was pregnant that I registered.” (IDI_12)</w:t>
      </w:r>
    </w:p>
    <w:p w:rsidR="007B2EE8" w:rsidRPr="0001305E" w:rsidRDefault="00BD0F84" w:rsidP="0001305E">
      <w:pPr>
        <w:spacing w:after="0" w:line="240" w:lineRule="auto"/>
        <w:jc w:val="both"/>
        <w:rPr>
          <w:rFonts w:ascii="Times New Roman" w:hAnsi="Times New Roman" w:cs="Times New Roman"/>
          <w:sz w:val="24"/>
          <w:szCs w:val="24"/>
        </w:rPr>
      </w:pPr>
      <w:r w:rsidRPr="0001305E">
        <w:rPr>
          <w:rFonts w:ascii="Times New Roman" w:hAnsi="Times New Roman" w:cs="Times New Roman"/>
          <w:sz w:val="24"/>
          <w:szCs w:val="24"/>
        </w:rPr>
        <w:t>These findings suggest poor awareness of the recommended first-trimester ANC initiation</w:t>
      </w:r>
    </w:p>
    <w:p w:rsidR="00743987" w:rsidRPr="0001305E" w:rsidRDefault="00743987" w:rsidP="0001305E">
      <w:pPr>
        <w:pStyle w:val="NormalWeb"/>
        <w:jc w:val="both"/>
        <w:rPr>
          <w:b/>
        </w:rPr>
      </w:pPr>
      <w:r w:rsidRPr="0001305E">
        <w:rPr>
          <w:b/>
        </w:rPr>
        <w:t xml:space="preserve">Theme 2: </w:t>
      </w:r>
      <w:r w:rsidR="002E0A58">
        <w:rPr>
          <w:b/>
        </w:rPr>
        <w:t>Illness-driven ANC i</w:t>
      </w:r>
      <w:r w:rsidRPr="0001305E">
        <w:rPr>
          <w:b/>
        </w:rPr>
        <w:t>nitiation</w:t>
      </w:r>
    </w:p>
    <w:p w:rsidR="00743987" w:rsidRPr="0001305E" w:rsidRDefault="00743987" w:rsidP="0001305E">
      <w:pPr>
        <w:pStyle w:val="NormalWeb"/>
        <w:jc w:val="both"/>
      </w:pPr>
      <w:r w:rsidRPr="0001305E">
        <w:t>ANC attendance was frequently triggered by illness or perceived pregnancy complications rather than preventive health needs.</w:t>
      </w:r>
    </w:p>
    <w:p w:rsidR="00743987" w:rsidRPr="0001305E" w:rsidRDefault="00743987" w:rsidP="0001305E">
      <w:pPr>
        <w:pStyle w:val="NormalWeb"/>
        <w:jc w:val="both"/>
      </w:pPr>
      <w:r w:rsidRPr="0001305E">
        <w:t>“Sickness made me register.” (IDI_08)</w:t>
      </w:r>
    </w:p>
    <w:p w:rsidR="00743987" w:rsidRPr="0001305E" w:rsidRDefault="00743987" w:rsidP="0001305E">
      <w:pPr>
        <w:pStyle w:val="NormalWeb"/>
        <w:jc w:val="both"/>
      </w:pPr>
      <w:r w:rsidRPr="0001305E">
        <w:t>“If not sick, I will wait and not register early.” (IDI_13)</w:t>
      </w:r>
    </w:p>
    <w:p w:rsidR="00743987" w:rsidRPr="0001305E" w:rsidRDefault="00743987" w:rsidP="0001305E">
      <w:pPr>
        <w:pStyle w:val="NormalWeb"/>
        <w:jc w:val="both"/>
      </w:pPr>
      <w:r w:rsidRPr="0001305E">
        <w:t>“Registered because I was about having miscarriage.” (IDI_19)</w:t>
      </w:r>
    </w:p>
    <w:p w:rsidR="00743987" w:rsidRPr="0001305E" w:rsidRDefault="00743987" w:rsidP="0001305E">
      <w:pPr>
        <w:pStyle w:val="NormalWeb"/>
        <w:jc w:val="both"/>
      </w:pPr>
      <w:r w:rsidRPr="0001305E">
        <w:t>This indicates that many women perceived ANC primarily as curative rather than preventive care.</w:t>
      </w:r>
    </w:p>
    <w:p w:rsidR="00743987" w:rsidRPr="0001305E" w:rsidRDefault="00743987" w:rsidP="0001305E">
      <w:pPr>
        <w:pStyle w:val="NormalWeb"/>
        <w:jc w:val="both"/>
        <w:rPr>
          <w:b/>
        </w:rPr>
      </w:pPr>
      <w:r w:rsidRPr="0001305E">
        <w:rPr>
          <w:b/>
        </w:rPr>
        <w:t>Theme 3: Unplanned pregnancy and delayed decision-making</w:t>
      </w:r>
    </w:p>
    <w:p w:rsidR="00743987" w:rsidRPr="0001305E" w:rsidRDefault="00743987" w:rsidP="0001305E">
      <w:pPr>
        <w:pStyle w:val="NormalWeb"/>
        <w:jc w:val="both"/>
      </w:pPr>
      <w:r w:rsidRPr="0001305E">
        <w:t>Unintended pregnancy contributed to delayed ANC initiation among several participants.</w:t>
      </w:r>
    </w:p>
    <w:p w:rsidR="00743987" w:rsidRPr="0001305E" w:rsidRDefault="00743987" w:rsidP="0001305E">
      <w:pPr>
        <w:pStyle w:val="NormalWeb"/>
        <w:jc w:val="both"/>
      </w:pPr>
      <w:r w:rsidRPr="0001305E">
        <w:t>“I didn’t plan the pregnancy.” (IDI_01)</w:t>
      </w:r>
    </w:p>
    <w:p w:rsidR="00743987" w:rsidRPr="0001305E" w:rsidRDefault="00743987" w:rsidP="0001305E">
      <w:pPr>
        <w:pStyle w:val="NormalWeb"/>
        <w:jc w:val="both"/>
      </w:pPr>
      <w:r w:rsidRPr="0001305E">
        <w:lastRenderedPageBreak/>
        <w:t>“I did not plan the pregnancy.” (IDI_17)</w:t>
      </w:r>
    </w:p>
    <w:p w:rsidR="00743987" w:rsidRPr="0001305E" w:rsidRDefault="00743987" w:rsidP="0001305E">
      <w:pPr>
        <w:pStyle w:val="NormalWeb"/>
        <w:jc w:val="both"/>
      </w:pPr>
      <w:r w:rsidRPr="0001305E">
        <w:t>Women described emotional and financial unpreparedness as factors delaying care-seeking decisions.</w:t>
      </w:r>
    </w:p>
    <w:p w:rsidR="00743987" w:rsidRPr="0001305E" w:rsidRDefault="00743987" w:rsidP="0001305E">
      <w:pPr>
        <w:pStyle w:val="NormalWeb"/>
        <w:jc w:val="both"/>
        <w:rPr>
          <w:b/>
        </w:rPr>
      </w:pPr>
      <w:r w:rsidRPr="0001305E">
        <w:rPr>
          <w:b/>
        </w:rPr>
        <w:t>Theme 4: Financial constraints</w:t>
      </w:r>
    </w:p>
    <w:p w:rsidR="00743987" w:rsidRPr="0001305E" w:rsidRDefault="00743987" w:rsidP="0001305E">
      <w:pPr>
        <w:pStyle w:val="NormalWeb"/>
        <w:jc w:val="both"/>
      </w:pPr>
      <w:r w:rsidRPr="0001305E">
        <w:t>Financial limitations were commonly reported as barriers to early ANC initiation.</w:t>
      </w:r>
    </w:p>
    <w:p w:rsidR="00743987" w:rsidRPr="0001305E" w:rsidRDefault="00743987" w:rsidP="0001305E">
      <w:pPr>
        <w:pStyle w:val="NormalWeb"/>
        <w:jc w:val="both"/>
      </w:pPr>
      <w:r w:rsidRPr="0001305E">
        <w:t>“You can register when you have the money.” (IDI_02)</w:t>
      </w:r>
    </w:p>
    <w:p w:rsidR="00743987" w:rsidRPr="0001305E" w:rsidRDefault="00743987" w:rsidP="0001305E">
      <w:pPr>
        <w:pStyle w:val="NormalWeb"/>
        <w:jc w:val="both"/>
      </w:pPr>
      <w:r w:rsidRPr="0001305E">
        <w:t>“Cost of registration is expensive.” (IDI_15)</w:t>
      </w:r>
    </w:p>
    <w:p w:rsidR="00743987" w:rsidRPr="0001305E" w:rsidRDefault="00743987" w:rsidP="0001305E">
      <w:pPr>
        <w:pStyle w:val="NormalWeb"/>
        <w:jc w:val="both"/>
      </w:pPr>
      <w:r w:rsidRPr="0001305E">
        <w:t>Some participants depended on partners or relatives for registration fees, highlighting the role of economic dependence in healthcare utilization.</w:t>
      </w:r>
    </w:p>
    <w:p w:rsidR="00567E8A" w:rsidRPr="0001305E" w:rsidRDefault="00567E8A" w:rsidP="0001305E">
      <w:pPr>
        <w:pStyle w:val="NormalWeb"/>
        <w:jc w:val="both"/>
        <w:rPr>
          <w:b/>
        </w:rPr>
      </w:pPr>
      <w:r w:rsidRPr="0001305E">
        <w:rPr>
          <w:b/>
        </w:rPr>
        <w:t>Theme 5: Family and social influence</w:t>
      </w:r>
    </w:p>
    <w:p w:rsidR="00743987" w:rsidRPr="0001305E" w:rsidRDefault="00743987" w:rsidP="0001305E">
      <w:pPr>
        <w:pStyle w:val="NormalWeb"/>
        <w:jc w:val="both"/>
      </w:pPr>
      <w:r w:rsidRPr="0001305E">
        <w:t>Family members influenced decisions regarding ANC timing, either encouraging or discouraging early attendance.</w:t>
      </w:r>
    </w:p>
    <w:p w:rsidR="00743987" w:rsidRPr="0001305E" w:rsidRDefault="00743987" w:rsidP="0001305E">
      <w:pPr>
        <w:pStyle w:val="NormalWeb"/>
        <w:jc w:val="both"/>
      </w:pPr>
      <w:r w:rsidRPr="0001305E">
        <w:t>“My mum told me to wait.” (IDI_01)</w:t>
      </w:r>
    </w:p>
    <w:p w:rsidR="00743987" w:rsidRPr="0001305E" w:rsidRDefault="00743987" w:rsidP="0001305E">
      <w:pPr>
        <w:pStyle w:val="NormalWeb"/>
        <w:jc w:val="both"/>
      </w:pPr>
      <w:r w:rsidRPr="0001305E">
        <w:t>“My sister asked me to come.” (IDI_15)</w:t>
      </w:r>
    </w:p>
    <w:p w:rsidR="00743987" w:rsidRPr="0001305E" w:rsidRDefault="00743987" w:rsidP="0001305E">
      <w:pPr>
        <w:pStyle w:val="NormalWeb"/>
        <w:jc w:val="both"/>
      </w:pPr>
      <w:r w:rsidRPr="0001305E">
        <w:t>Family responsibilities also contributed to delays:</w:t>
      </w:r>
    </w:p>
    <w:p w:rsidR="00743987" w:rsidRPr="0001305E" w:rsidRDefault="00743987" w:rsidP="0001305E">
      <w:pPr>
        <w:pStyle w:val="NormalWeb"/>
        <w:jc w:val="both"/>
      </w:pPr>
      <w:r w:rsidRPr="0001305E">
        <w:t>“Registered late because of my mother-in-law’s sickness.” (IDI_18)</w:t>
      </w:r>
    </w:p>
    <w:p w:rsidR="00567E8A" w:rsidRPr="0001305E" w:rsidRDefault="00743987" w:rsidP="0001305E">
      <w:pPr>
        <w:pStyle w:val="NormalWeb"/>
        <w:jc w:val="both"/>
      </w:pPr>
      <w:r w:rsidRPr="0001305E">
        <w:t>These findings underscore the influence of social relationships and family dynamics on maternal healthcare decisions.</w:t>
      </w:r>
    </w:p>
    <w:p w:rsidR="00567E8A" w:rsidRPr="0001305E" w:rsidRDefault="00567E8A" w:rsidP="0001305E">
      <w:pPr>
        <w:spacing w:line="240" w:lineRule="auto"/>
        <w:rPr>
          <w:rFonts w:ascii="Times New Roman" w:hAnsi="Times New Roman" w:cs="Times New Roman"/>
          <w:b/>
          <w:sz w:val="24"/>
          <w:szCs w:val="24"/>
        </w:rPr>
      </w:pPr>
      <w:r w:rsidRPr="0001305E">
        <w:rPr>
          <w:rFonts w:ascii="Times New Roman" w:hAnsi="Times New Roman" w:cs="Times New Roman"/>
          <w:b/>
          <w:sz w:val="24"/>
          <w:szCs w:val="24"/>
        </w:rPr>
        <w:t>Theme 6: Health system barriers</w:t>
      </w:r>
    </w:p>
    <w:p w:rsidR="00743987" w:rsidRPr="0001305E" w:rsidRDefault="00743987" w:rsidP="0001305E">
      <w:pPr>
        <w:spacing w:line="240" w:lineRule="auto"/>
        <w:rPr>
          <w:rFonts w:ascii="Times New Roman" w:hAnsi="Times New Roman" w:cs="Times New Roman"/>
          <w:sz w:val="24"/>
          <w:szCs w:val="24"/>
        </w:rPr>
      </w:pPr>
      <w:r w:rsidRPr="0001305E">
        <w:rPr>
          <w:rFonts w:ascii="Times New Roman" w:hAnsi="Times New Roman" w:cs="Times New Roman"/>
          <w:sz w:val="24"/>
          <w:szCs w:val="24"/>
        </w:rPr>
        <w:t>Participants identified long waiting times, poor staff attitudes, and structural inefficiencies as barriers to ANC utilization.</w:t>
      </w:r>
    </w:p>
    <w:p w:rsidR="00743987" w:rsidRPr="0001305E" w:rsidRDefault="00743987" w:rsidP="0001305E">
      <w:pPr>
        <w:pStyle w:val="NormalWeb"/>
        <w:jc w:val="both"/>
      </w:pPr>
      <w:r w:rsidRPr="0001305E">
        <w:t>“Waiting time is long.” (IDI_01)</w:t>
      </w:r>
    </w:p>
    <w:p w:rsidR="00743987" w:rsidRPr="0001305E" w:rsidRDefault="00743987" w:rsidP="0001305E">
      <w:pPr>
        <w:pStyle w:val="NormalWeb"/>
        <w:jc w:val="both"/>
      </w:pPr>
      <w:r w:rsidRPr="0001305E">
        <w:t>“Health providers are harsh.” (IDI_01)</w:t>
      </w:r>
    </w:p>
    <w:p w:rsidR="00743987" w:rsidRPr="0001305E" w:rsidRDefault="00743987" w:rsidP="0001305E">
      <w:pPr>
        <w:pStyle w:val="NormalWeb"/>
        <w:jc w:val="both"/>
      </w:pPr>
      <w:r w:rsidRPr="0001305E">
        <w:t>“The stress they are giving us is too much.” (IDI_16)</w:t>
      </w:r>
    </w:p>
    <w:p w:rsidR="00743987" w:rsidRPr="0001305E" w:rsidRDefault="00743987" w:rsidP="0001305E">
      <w:pPr>
        <w:pStyle w:val="NormalWeb"/>
        <w:jc w:val="both"/>
      </w:pPr>
      <w:r w:rsidRPr="0001305E">
        <w:t>These experiences reflected dissatisfaction with service delivery and provider–patient interactions.</w:t>
      </w:r>
    </w:p>
    <w:p w:rsidR="00567E8A" w:rsidRPr="0001305E" w:rsidRDefault="00567E8A" w:rsidP="0001305E">
      <w:pPr>
        <w:pStyle w:val="NormalWeb"/>
        <w:jc w:val="both"/>
        <w:rPr>
          <w:b/>
        </w:rPr>
      </w:pPr>
      <w:r w:rsidRPr="0001305E">
        <w:rPr>
          <w:b/>
        </w:rPr>
        <w:t>Theme 7: Competing responsibilities and mobility constraints</w:t>
      </w:r>
    </w:p>
    <w:p w:rsidR="00743987" w:rsidRPr="0001305E" w:rsidRDefault="00743987" w:rsidP="0001305E">
      <w:pPr>
        <w:pStyle w:val="NormalWeb"/>
        <w:jc w:val="both"/>
      </w:pPr>
      <w:r w:rsidRPr="0001305E">
        <w:t>Educational activities, work demands, travel</w:t>
      </w:r>
      <w:r w:rsidR="00567E8A" w:rsidRPr="0001305E">
        <w:t>ling</w:t>
      </w:r>
      <w:r w:rsidRPr="0001305E">
        <w:t xml:space="preserve"> and relocation delayed ANC initiation for some women.</w:t>
      </w:r>
    </w:p>
    <w:p w:rsidR="00743987" w:rsidRPr="0001305E" w:rsidRDefault="00743987" w:rsidP="0001305E">
      <w:pPr>
        <w:pStyle w:val="NormalWeb"/>
        <w:jc w:val="both"/>
      </w:pPr>
      <w:r w:rsidRPr="0001305E">
        <w:t>“I was in school, I didn’t have time.” (IDI_04)</w:t>
      </w:r>
    </w:p>
    <w:p w:rsidR="00743987" w:rsidRPr="0001305E" w:rsidRDefault="00743987" w:rsidP="0001305E">
      <w:pPr>
        <w:pStyle w:val="NormalWeb"/>
        <w:jc w:val="both"/>
      </w:pPr>
      <w:r w:rsidRPr="0001305E">
        <w:t>“Registered late because I travelled.” (IDI_17)</w:t>
      </w:r>
    </w:p>
    <w:p w:rsidR="00743987" w:rsidRPr="0001305E" w:rsidRDefault="00743987" w:rsidP="0001305E">
      <w:pPr>
        <w:pStyle w:val="NormalWeb"/>
        <w:jc w:val="both"/>
      </w:pPr>
      <w:r w:rsidRPr="0001305E">
        <w:t>“I was not living in this town.” (IDI_14)</w:t>
      </w:r>
    </w:p>
    <w:p w:rsidR="00743987" w:rsidRPr="0001305E" w:rsidRDefault="00743987" w:rsidP="0001305E">
      <w:pPr>
        <w:pStyle w:val="NormalWeb"/>
        <w:jc w:val="both"/>
      </w:pPr>
      <w:r w:rsidRPr="0001305E">
        <w:lastRenderedPageBreak/>
        <w:t>These contextual factors affected timely access to maternal healthcare.</w:t>
      </w:r>
    </w:p>
    <w:p w:rsidR="00567E8A" w:rsidRPr="0001305E" w:rsidRDefault="00567E8A" w:rsidP="0001305E">
      <w:pPr>
        <w:pStyle w:val="NormalWeb"/>
        <w:jc w:val="both"/>
        <w:rPr>
          <w:b/>
        </w:rPr>
      </w:pPr>
      <w:r w:rsidRPr="0001305E">
        <w:rPr>
          <w:b/>
        </w:rPr>
        <w:t>Theme 8: Previous pregnancy experience and parity</w:t>
      </w:r>
    </w:p>
    <w:p w:rsidR="00743987" w:rsidRPr="0001305E" w:rsidRDefault="00743987" w:rsidP="0001305E">
      <w:pPr>
        <w:pStyle w:val="NormalWeb"/>
        <w:jc w:val="both"/>
      </w:pPr>
      <w:r w:rsidRPr="0001305E">
        <w:t>Multiparous women often delayed ANC initiation because they relied on prior pregnancy experience.</w:t>
      </w:r>
    </w:p>
    <w:p w:rsidR="00743987" w:rsidRPr="0001305E" w:rsidRDefault="00743987" w:rsidP="0001305E">
      <w:pPr>
        <w:pStyle w:val="NormalWeb"/>
        <w:jc w:val="both"/>
      </w:pPr>
      <w:r w:rsidRPr="0001305E">
        <w:t>“Because I have delivered before, I felt I should wait.” (IDI_17)</w:t>
      </w:r>
    </w:p>
    <w:p w:rsidR="00743987" w:rsidRPr="0001305E" w:rsidRDefault="00743987" w:rsidP="0001305E">
      <w:pPr>
        <w:pStyle w:val="NormalWeb"/>
        <w:jc w:val="both"/>
      </w:pPr>
      <w:r w:rsidRPr="0001305E">
        <w:t>This suggests that previous childbirth experience contributed to normalization of delayed ANC initiation.</w:t>
      </w:r>
    </w:p>
    <w:p w:rsidR="00743987" w:rsidRPr="0001305E" w:rsidRDefault="002E0A58" w:rsidP="0001305E">
      <w:pPr>
        <w:pStyle w:val="Heading2"/>
        <w:jc w:val="both"/>
        <w:rPr>
          <w:sz w:val="24"/>
          <w:szCs w:val="24"/>
        </w:rPr>
      </w:pPr>
      <w:r>
        <w:rPr>
          <w:sz w:val="24"/>
          <w:szCs w:val="24"/>
        </w:rPr>
        <w:t>Integration of quantitative and qualitative f</w:t>
      </w:r>
      <w:r w:rsidR="00743987" w:rsidRPr="0001305E">
        <w:rPr>
          <w:sz w:val="24"/>
          <w:szCs w:val="24"/>
        </w:rPr>
        <w:t>indings</w:t>
      </w:r>
    </w:p>
    <w:p w:rsidR="00982E58" w:rsidRPr="0001305E" w:rsidRDefault="00567E8A" w:rsidP="0001305E">
      <w:pPr>
        <w:pStyle w:val="Heading2"/>
        <w:jc w:val="both"/>
        <w:rPr>
          <w:sz w:val="24"/>
          <w:szCs w:val="24"/>
        </w:rPr>
      </w:pPr>
      <w:r w:rsidRPr="0001305E">
        <w:rPr>
          <w:sz w:val="24"/>
          <w:szCs w:val="24"/>
        </w:rPr>
        <w:t>Prevalence of late initiation of ANC</w:t>
      </w:r>
    </w:p>
    <w:p w:rsidR="00567E8A" w:rsidRPr="0001305E" w:rsidRDefault="00F03C5F" w:rsidP="0001305E">
      <w:pPr>
        <w:pStyle w:val="Heading2"/>
        <w:jc w:val="both"/>
        <w:rPr>
          <w:sz w:val="24"/>
          <w:szCs w:val="24"/>
        </w:rPr>
      </w:pPr>
      <w:r w:rsidRPr="0001305E">
        <w:rPr>
          <w:b w:val="0"/>
          <w:sz w:val="24"/>
          <w:szCs w:val="24"/>
        </w:rPr>
        <w:t>The quantitative and qualitative findin</w:t>
      </w:r>
      <w:r w:rsidR="00C17AC7" w:rsidRPr="0001305E">
        <w:rPr>
          <w:b w:val="0"/>
          <w:sz w:val="24"/>
          <w:szCs w:val="24"/>
        </w:rPr>
        <w:t>gs revealed high prevalence</w:t>
      </w:r>
      <w:r w:rsidRPr="0001305E">
        <w:rPr>
          <w:b w:val="0"/>
          <w:sz w:val="24"/>
          <w:szCs w:val="24"/>
        </w:rPr>
        <w:t xml:space="preserve"> of late initiation of ANC among the pregnant women. This indicate the enormousity of the delay in the initiation of ANC within the study area.</w:t>
      </w:r>
    </w:p>
    <w:p w:rsidR="00F03C5F" w:rsidRPr="0001305E" w:rsidRDefault="00F03C5F" w:rsidP="0001305E">
      <w:pPr>
        <w:pStyle w:val="Heading2"/>
        <w:jc w:val="both"/>
        <w:rPr>
          <w:sz w:val="24"/>
          <w:szCs w:val="24"/>
        </w:rPr>
      </w:pPr>
      <w:r w:rsidRPr="0001305E">
        <w:rPr>
          <w:sz w:val="24"/>
          <w:szCs w:val="24"/>
        </w:rPr>
        <w:t>Knowledge of ANC and timing of initiation</w:t>
      </w:r>
    </w:p>
    <w:p w:rsidR="00743987" w:rsidRPr="0001305E" w:rsidRDefault="00743987" w:rsidP="0001305E">
      <w:pPr>
        <w:pStyle w:val="NormalWeb"/>
        <w:jc w:val="both"/>
      </w:pPr>
      <w:r w:rsidRPr="0001305E">
        <w:t>Quantitative findings showed that although participants had good knowledge of the importance of ANC, knowledge of the recommended timing for ANC initiation was poor and not significantly associated with delayed booking. Qualitative findings supported this observation, as many participants understood the benefits of ANC but lacked accurate knowl</w:t>
      </w:r>
      <w:r w:rsidR="00F03C5F" w:rsidRPr="0001305E">
        <w:t xml:space="preserve">edge about when to commence antenatal care. This </w:t>
      </w:r>
      <w:r w:rsidRPr="0001305E">
        <w:t xml:space="preserve">suggest a gap between knowledge of ANC benefits and actual health-seeking </w:t>
      </w:r>
      <w:proofErr w:type="spellStart"/>
      <w:r w:rsidRPr="0001305E">
        <w:t>behaviour</w:t>
      </w:r>
      <w:proofErr w:type="spellEnd"/>
      <w:r w:rsidRPr="0001305E">
        <w:t xml:space="preserve"> related to timely initiation.</w:t>
      </w:r>
    </w:p>
    <w:p w:rsidR="00F03C5F" w:rsidRPr="0001305E" w:rsidRDefault="00815FD9" w:rsidP="0001305E">
      <w:pPr>
        <w:pStyle w:val="NormalWeb"/>
        <w:jc w:val="both"/>
        <w:rPr>
          <w:b/>
        </w:rPr>
      </w:pPr>
      <w:r w:rsidRPr="0001305E">
        <w:rPr>
          <w:b/>
        </w:rPr>
        <w:t>Factors contributing to late initiation of ANC</w:t>
      </w:r>
    </w:p>
    <w:p w:rsidR="00743987" w:rsidRPr="0001305E" w:rsidRDefault="00743987" w:rsidP="0001305E">
      <w:pPr>
        <w:pStyle w:val="NormalWeb"/>
        <w:jc w:val="both"/>
      </w:pPr>
      <w:r w:rsidRPr="0001305E">
        <w:t>Previous gestational age at ANC registration was a significant predictor of delayed initiation in the quantitative analysis. Likewise, qualitative analysis showed that multiparous women often delayed ANC because they relied</w:t>
      </w:r>
      <w:r w:rsidR="00815FD9" w:rsidRPr="0001305E">
        <w:t xml:space="preserve"> on prior pregnancy experience. Th</w:t>
      </w:r>
      <w:r w:rsidRPr="0001305E">
        <w:t xml:space="preserve">ese results imply that prior health-seeking </w:t>
      </w:r>
      <w:r w:rsidR="00C17AC7" w:rsidRPr="0001305E">
        <w:t>behaviors</w:t>
      </w:r>
      <w:r w:rsidRPr="0001305E">
        <w:t xml:space="preserve"> strongly influence ANC pract</w:t>
      </w:r>
      <w:r w:rsidR="00815FD9" w:rsidRPr="0001305E">
        <w:t>ices in successive pregnancies.</w:t>
      </w:r>
    </w:p>
    <w:p w:rsidR="00743987" w:rsidRPr="0001305E" w:rsidRDefault="00743987" w:rsidP="0001305E">
      <w:pPr>
        <w:pStyle w:val="NormalWeb"/>
        <w:jc w:val="both"/>
      </w:pPr>
      <w:r w:rsidRPr="0001305E">
        <w:t xml:space="preserve">The result of the quantitative data revealed that women who started ANC due to illness were more likely to book early and was in alignment with the outcome of the qualitative </w:t>
      </w:r>
      <w:r w:rsidR="00815FD9" w:rsidRPr="0001305E">
        <w:t>findings showing that women seek ANC only</w:t>
      </w:r>
      <w:r w:rsidRPr="0001305E">
        <w:t xml:space="preserve"> when symp</w:t>
      </w:r>
      <w:r w:rsidR="00815FD9" w:rsidRPr="0001305E">
        <w:t xml:space="preserve">toms or complications occurred. </w:t>
      </w:r>
      <w:r w:rsidRPr="0001305E">
        <w:t>This merging point reveal that ANC usage is mostly symptom-driven, implying a curative</w:t>
      </w:r>
      <w:r w:rsidR="00815FD9" w:rsidRPr="0001305E">
        <w:t xml:space="preserve"> action</w:t>
      </w:r>
      <w:r w:rsidRPr="0001305E">
        <w:t xml:space="preserve"> in</w:t>
      </w:r>
      <w:r w:rsidR="00815FD9" w:rsidRPr="0001305E">
        <w:t>stead of preventive action to improve</w:t>
      </w:r>
      <w:r w:rsidRPr="0001305E">
        <w:t xml:space="preserve"> maternal health</w:t>
      </w:r>
      <w:r w:rsidR="00815FD9" w:rsidRPr="0001305E">
        <w:t xml:space="preserve"> care.</w:t>
      </w:r>
    </w:p>
    <w:p w:rsidR="00743987" w:rsidRPr="0001305E" w:rsidRDefault="00743987" w:rsidP="0001305E">
      <w:pPr>
        <w:pStyle w:val="NormalWeb"/>
        <w:jc w:val="both"/>
      </w:pPr>
      <w:r w:rsidRPr="0001305E">
        <w:t>Level of education and occupation were significantly related to the timing of ANC in the findings of the quantitative analysis. Qualitative findings also revealed the mechanisms influencing these relationships, including financial dependence, limited t</w:t>
      </w:r>
      <w:r w:rsidR="00815FD9" w:rsidRPr="0001305E">
        <w:t xml:space="preserve">ime, and competing obligations. </w:t>
      </w:r>
      <w:r w:rsidRPr="0001305E">
        <w:t>These findings suggest that socioeconomic disadvantage contributes substanti</w:t>
      </w:r>
      <w:r w:rsidR="00815FD9" w:rsidRPr="0001305E">
        <w:t>ally to delayed ANC initiation.</w:t>
      </w:r>
    </w:p>
    <w:p w:rsidR="007B2EE8" w:rsidRPr="0001305E" w:rsidRDefault="00743987" w:rsidP="0001305E">
      <w:pPr>
        <w:pStyle w:val="NormalWeb"/>
        <w:jc w:val="both"/>
      </w:pPr>
      <w:r w:rsidRPr="0001305E">
        <w:t>Despite the health system factors being a non-significant predictor in the quantitative analysis, the findings of the qualitative analysis showed dissatisfaction with waiting times, attitudes of s</w:t>
      </w:r>
      <w:r w:rsidR="00815FD9" w:rsidRPr="0001305E">
        <w:t xml:space="preserve">taff, and organization service. </w:t>
      </w:r>
      <w:r w:rsidRPr="0001305E">
        <w:t>This implies that health system barriers may not be a sole predictor of delayed ANC initiation, it can negatively influence women’s healthcare experiences and indirectly predict</w:t>
      </w:r>
      <w:r w:rsidR="0015636E" w:rsidRPr="0001305E">
        <w:t xml:space="preserve"> attitude towards care-seeking.</w:t>
      </w:r>
    </w:p>
    <w:p w:rsidR="0015636E" w:rsidRPr="007E5B57" w:rsidRDefault="0015636E" w:rsidP="007E5B57">
      <w:pPr>
        <w:spacing w:line="240" w:lineRule="auto"/>
        <w:rPr>
          <w:rFonts w:ascii="Times New Roman" w:hAnsi="Times New Roman" w:cs="Times New Roman"/>
          <w:b/>
          <w:sz w:val="28"/>
          <w:szCs w:val="28"/>
        </w:rPr>
      </w:pPr>
      <w:r w:rsidRPr="007E5B57">
        <w:rPr>
          <w:rFonts w:ascii="Times New Roman" w:hAnsi="Times New Roman" w:cs="Times New Roman"/>
          <w:b/>
          <w:sz w:val="28"/>
          <w:szCs w:val="28"/>
        </w:rPr>
        <w:t>DISCUSSION</w:t>
      </w:r>
    </w:p>
    <w:p w:rsidR="0015636E" w:rsidRPr="0001305E" w:rsidRDefault="0015636E" w:rsidP="0001305E">
      <w:pPr>
        <w:spacing w:before="100" w:beforeAutospacing="1" w:after="100" w:afterAutospacing="1" w:line="240" w:lineRule="auto"/>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 xml:space="preserve">The study found quite a high prevalence of late initiation of antenatal care, (ANC) among pregnant women in </w:t>
      </w:r>
      <w:proofErr w:type="spellStart"/>
      <w:r w:rsidRPr="0001305E">
        <w:rPr>
          <w:rFonts w:ascii="Times New Roman" w:eastAsia="Times New Roman" w:hAnsi="Times New Roman" w:cs="Times New Roman"/>
          <w:sz w:val="24"/>
          <w:szCs w:val="24"/>
        </w:rPr>
        <w:t>Ogun</w:t>
      </w:r>
      <w:proofErr w:type="spellEnd"/>
      <w:r w:rsidRPr="0001305E">
        <w:rPr>
          <w:rFonts w:ascii="Times New Roman" w:eastAsia="Times New Roman" w:hAnsi="Times New Roman" w:cs="Times New Roman"/>
          <w:sz w:val="24"/>
          <w:szCs w:val="24"/>
        </w:rPr>
        <w:t xml:space="preserve"> State. Nigeria Demographic and Health Survey report stated that only a small number of women commence ANC within the first trimester (Federal Ministry of Health and Social Welfare</w:t>
      </w:r>
      <w:r w:rsidR="00443876" w:rsidRPr="0001305E">
        <w:rPr>
          <w:rFonts w:ascii="Times New Roman" w:eastAsia="Times New Roman" w:hAnsi="Times New Roman" w:cs="Times New Roman"/>
          <w:sz w:val="24"/>
          <w:szCs w:val="24"/>
        </w:rPr>
        <w:t xml:space="preserve"> [</w:t>
      </w:r>
      <w:proofErr w:type="spellStart"/>
      <w:r w:rsidR="00443876" w:rsidRPr="0001305E">
        <w:rPr>
          <w:rFonts w:ascii="Times New Roman" w:eastAsia="Times New Roman" w:hAnsi="Times New Roman" w:cs="Times New Roman"/>
          <w:sz w:val="24"/>
          <w:szCs w:val="24"/>
        </w:rPr>
        <w:t>FMoHSW</w:t>
      </w:r>
      <w:proofErr w:type="spellEnd"/>
      <w:r w:rsidR="00443876" w:rsidRPr="0001305E">
        <w:rPr>
          <w:rFonts w:ascii="Times New Roman" w:eastAsia="Times New Roman" w:hAnsi="Times New Roman" w:cs="Times New Roman"/>
          <w:sz w:val="24"/>
          <w:szCs w:val="24"/>
        </w:rPr>
        <w:t>] et al., 2025). S</w:t>
      </w:r>
      <w:r w:rsidRPr="0001305E">
        <w:rPr>
          <w:rFonts w:ascii="Times New Roman" w:eastAsia="Times New Roman" w:hAnsi="Times New Roman" w:cs="Times New Roman"/>
          <w:sz w:val="24"/>
          <w:szCs w:val="24"/>
        </w:rPr>
        <w:t xml:space="preserve">imilar patterns have been echoed in Nigeria and other sub-Saharan African </w:t>
      </w:r>
      <w:r w:rsidR="00673EB1" w:rsidRPr="0001305E">
        <w:rPr>
          <w:rFonts w:ascii="Times New Roman" w:eastAsia="Times New Roman" w:hAnsi="Times New Roman" w:cs="Times New Roman"/>
          <w:sz w:val="24"/>
          <w:szCs w:val="24"/>
        </w:rPr>
        <w:t>nations. [</w:t>
      </w:r>
      <w:proofErr w:type="spellStart"/>
      <w:r w:rsidR="00673EB1" w:rsidRPr="0001305E">
        <w:rPr>
          <w:rFonts w:ascii="Times New Roman" w:eastAsia="Times New Roman" w:hAnsi="Times New Roman" w:cs="Times New Roman"/>
          <w:sz w:val="24"/>
          <w:szCs w:val="24"/>
        </w:rPr>
        <w:t>Fagbamigbe</w:t>
      </w:r>
      <w:proofErr w:type="spellEnd"/>
      <w:r w:rsidR="00673EB1" w:rsidRPr="0001305E">
        <w:rPr>
          <w:rFonts w:ascii="Times New Roman" w:eastAsia="Times New Roman" w:hAnsi="Times New Roman" w:cs="Times New Roman"/>
          <w:sz w:val="24"/>
          <w:szCs w:val="24"/>
        </w:rPr>
        <w:t xml:space="preserve"> et al., </w:t>
      </w:r>
      <w:r w:rsidR="00673EB1" w:rsidRPr="0001305E">
        <w:rPr>
          <w:rFonts w:ascii="Times New Roman" w:eastAsia="Times New Roman" w:hAnsi="Times New Roman" w:cs="Times New Roman"/>
          <w:sz w:val="24"/>
          <w:szCs w:val="24"/>
        </w:rPr>
        <w:lastRenderedPageBreak/>
        <w:t>2021;</w:t>
      </w:r>
      <w:r w:rsidRPr="0001305E">
        <w:rPr>
          <w:rFonts w:ascii="Times New Roman" w:eastAsia="Times New Roman" w:hAnsi="Times New Roman" w:cs="Times New Roman"/>
          <w:sz w:val="24"/>
          <w:szCs w:val="24"/>
        </w:rPr>
        <w:t xml:space="preserve"> </w:t>
      </w:r>
      <w:proofErr w:type="spellStart"/>
      <w:r w:rsidRPr="0001305E">
        <w:rPr>
          <w:rFonts w:ascii="Times New Roman" w:eastAsia="Times New Roman" w:hAnsi="Times New Roman" w:cs="Times New Roman"/>
          <w:sz w:val="24"/>
          <w:szCs w:val="24"/>
        </w:rPr>
        <w:t>Solanke</w:t>
      </w:r>
      <w:proofErr w:type="spellEnd"/>
      <w:r w:rsidRPr="0001305E">
        <w:rPr>
          <w:rFonts w:ascii="Times New Roman" w:eastAsia="Times New Roman" w:hAnsi="Times New Roman" w:cs="Times New Roman"/>
          <w:sz w:val="24"/>
          <w:szCs w:val="24"/>
        </w:rPr>
        <w:t xml:space="preserve"> e</w:t>
      </w:r>
      <w:r w:rsidR="00673EB1" w:rsidRPr="0001305E">
        <w:rPr>
          <w:rFonts w:ascii="Times New Roman" w:eastAsia="Times New Roman" w:hAnsi="Times New Roman" w:cs="Times New Roman"/>
          <w:sz w:val="24"/>
          <w:szCs w:val="24"/>
        </w:rPr>
        <w:t xml:space="preserve">t al., 2022;  </w:t>
      </w:r>
      <w:proofErr w:type="spellStart"/>
      <w:r w:rsidR="00673EB1" w:rsidRPr="0001305E">
        <w:rPr>
          <w:rFonts w:ascii="Times New Roman" w:eastAsia="Times New Roman" w:hAnsi="Times New Roman" w:cs="Times New Roman"/>
          <w:sz w:val="24"/>
          <w:szCs w:val="24"/>
        </w:rPr>
        <w:t>Olayinka</w:t>
      </w:r>
      <w:proofErr w:type="spellEnd"/>
      <w:r w:rsidR="00673EB1" w:rsidRPr="0001305E">
        <w:rPr>
          <w:rFonts w:ascii="Times New Roman" w:eastAsia="Times New Roman" w:hAnsi="Times New Roman" w:cs="Times New Roman"/>
          <w:sz w:val="24"/>
          <w:szCs w:val="24"/>
        </w:rPr>
        <w:t xml:space="preserve"> et al., 2022; </w:t>
      </w:r>
      <w:proofErr w:type="spellStart"/>
      <w:r w:rsidR="00673EB1" w:rsidRPr="0001305E">
        <w:rPr>
          <w:rFonts w:ascii="Times New Roman" w:eastAsia="Times New Roman" w:hAnsi="Times New Roman" w:cs="Times New Roman"/>
          <w:sz w:val="24"/>
          <w:szCs w:val="24"/>
        </w:rPr>
        <w:t>Nigatu</w:t>
      </w:r>
      <w:proofErr w:type="spellEnd"/>
      <w:r w:rsidR="00673EB1" w:rsidRPr="0001305E">
        <w:rPr>
          <w:rFonts w:ascii="Times New Roman" w:eastAsia="Times New Roman" w:hAnsi="Times New Roman" w:cs="Times New Roman"/>
          <w:sz w:val="24"/>
          <w:szCs w:val="24"/>
        </w:rPr>
        <w:t xml:space="preserve"> &amp; </w:t>
      </w:r>
      <w:proofErr w:type="spellStart"/>
      <w:r w:rsidR="00673EB1" w:rsidRPr="0001305E">
        <w:rPr>
          <w:rFonts w:ascii="Times New Roman" w:eastAsia="Times New Roman" w:hAnsi="Times New Roman" w:cs="Times New Roman"/>
          <w:sz w:val="24"/>
          <w:szCs w:val="24"/>
        </w:rPr>
        <w:t>Birhan</w:t>
      </w:r>
      <w:proofErr w:type="spellEnd"/>
      <w:r w:rsidR="00673EB1" w:rsidRPr="0001305E">
        <w:rPr>
          <w:rFonts w:ascii="Times New Roman" w:eastAsia="Times New Roman" w:hAnsi="Times New Roman" w:cs="Times New Roman"/>
          <w:sz w:val="24"/>
          <w:szCs w:val="24"/>
        </w:rPr>
        <w:t xml:space="preserve">, 2023;  </w:t>
      </w:r>
      <w:proofErr w:type="spellStart"/>
      <w:r w:rsidR="00673EB1" w:rsidRPr="0001305E">
        <w:rPr>
          <w:rFonts w:ascii="Times New Roman" w:eastAsia="Times New Roman" w:hAnsi="Times New Roman" w:cs="Times New Roman"/>
          <w:sz w:val="24"/>
          <w:szCs w:val="24"/>
        </w:rPr>
        <w:t>Dibaba</w:t>
      </w:r>
      <w:proofErr w:type="spellEnd"/>
      <w:r w:rsidR="00673EB1" w:rsidRPr="0001305E">
        <w:rPr>
          <w:rFonts w:ascii="Times New Roman" w:eastAsia="Times New Roman" w:hAnsi="Times New Roman" w:cs="Times New Roman"/>
          <w:sz w:val="24"/>
          <w:szCs w:val="24"/>
        </w:rPr>
        <w:t xml:space="preserve"> et al., 2024]</w:t>
      </w:r>
      <w:r w:rsidRPr="0001305E">
        <w:rPr>
          <w:rFonts w:ascii="Times New Roman" w:eastAsia="Times New Roman" w:hAnsi="Times New Roman" w:cs="Times New Roman"/>
          <w:sz w:val="24"/>
          <w:szCs w:val="24"/>
        </w:rPr>
        <w:t>. Delayed ANC initiation is a prevalent maternal health issues with severe implication for both mother and newborn.</w:t>
      </w:r>
    </w:p>
    <w:p w:rsidR="0015636E" w:rsidRPr="0001305E" w:rsidRDefault="0015636E" w:rsidP="0001305E">
      <w:pPr>
        <w:spacing w:before="100" w:beforeAutospacing="1" w:after="100" w:afterAutospacing="1" w:line="240" w:lineRule="auto"/>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Even though participants showed decent knowledge about the general value of ANC, their grasp of the recommended time to initiate ANC</w:t>
      </w:r>
      <w:r w:rsidR="00A83638" w:rsidRPr="0001305E">
        <w:rPr>
          <w:rFonts w:ascii="Times New Roman" w:eastAsia="Times New Roman" w:hAnsi="Times New Roman" w:cs="Times New Roman"/>
          <w:sz w:val="24"/>
          <w:szCs w:val="24"/>
        </w:rPr>
        <w:t xml:space="preserve"> was poor</w:t>
      </w:r>
      <w:r w:rsidRPr="0001305E">
        <w:rPr>
          <w:rFonts w:ascii="Times New Roman" w:eastAsia="Times New Roman" w:hAnsi="Times New Roman" w:cs="Times New Roman"/>
          <w:sz w:val="24"/>
          <w:szCs w:val="24"/>
        </w:rPr>
        <w:t>. A lot of women thought ANC ought to begin after the first trimester, or only after they felt physically unwell, or when they were financially set, or when they felt emotionally ready. There was uncertainty about the correct “booking” time, some women said they were not aware of been pregnant, or they thought ANC was only need</w:t>
      </w:r>
      <w:r w:rsidR="00A83638" w:rsidRPr="0001305E">
        <w:rPr>
          <w:rFonts w:ascii="Times New Roman" w:eastAsia="Times New Roman" w:hAnsi="Times New Roman" w:cs="Times New Roman"/>
          <w:sz w:val="24"/>
          <w:szCs w:val="24"/>
        </w:rPr>
        <w:t>ed when illness occur</w:t>
      </w:r>
      <w:r w:rsidRPr="0001305E">
        <w:rPr>
          <w:rFonts w:ascii="Times New Roman" w:eastAsia="Times New Roman" w:hAnsi="Times New Roman" w:cs="Times New Roman"/>
          <w:sz w:val="24"/>
          <w:szCs w:val="24"/>
        </w:rPr>
        <w:t xml:space="preserve">. All these observations match </w:t>
      </w:r>
      <w:r w:rsidR="00A83638" w:rsidRPr="0001305E">
        <w:rPr>
          <w:rFonts w:ascii="Times New Roman" w:eastAsia="Times New Roman" w:hAnsi="Times New Roman" w:cs="Times New Roman"/>
          <w:sz w:val="24"/>
          <w:szCs w:val="24"/>
        </w:rPr>
        <w:t>previous studies</w:t>
      </w:r>
      <w:r w:rsidRPr="0001305E">
        <w:rPr>
          <w:rFonts w:ascii="Times New Roman" w:eastAsia="Times New Roman" w:hAnsi="Times New Roman" w:cs="Times New Roman"/>
          <w:sz w:val="24"/>
          <w:szCs w:val="24"/>
        </w:rPr>
        <w:t xml:space="preserve"> where poor awar</w:t>
      </w:r>
      <w:r w:rsidR="00A83638" w:rsidRPr="0001305E">
        <w:rPr>
          <w:rFonts w:ascii="Times New Roman" w:eastAsia="Times New Roman" w:hAnsi="Times New Roman" w:cs="Times New Roman"/>
          <w:sz w:val="24"/>
          <w:szCs w:val="24"/>
        </w:rPr>
        <w:t xml:space="preserve">eness of the </w:t>
      </w:r>
      <w:r w:rsidR="00443876" w:rsidRPr="0001305E">
        <w:rPr>
          <w:rFonts w:ascii="Times New Roman" w:eastAsia="Times New Roman" w:hAnsi="Times New Roman" w:cs="Times New Roman"/>
          <w:sz w:val="24"/>
          <w:szCs w:val="24"/>
        </w:rPr>
        <w:t>booking time</w:t>
      </w:r>
      <w:r w:rsidRPr="0001305E">
        <w:rPr>
          <w:rFonts w:ascii="Times New Roman" w:eastAsia="Times New Roman" w:hAnsi="Times New Roman" w:cs="Times New Roman"/>
          <w:sz w:val="24"/>
          <w:szCs w:val="24"/>
        </w:rPr>
        <w:t xml:space="preserve"> together with misconceptions about pregnancy, were linked with late initiation</w:t>
      </w:r>
      <w:r w:rsidR="00A83638" w:rsidRPr="0001305E">
        <w:rPr>
          <w:rFonts w:ascii="Times New Roman" w:eastAsia="Times New Roman" w:hAnsi="Times New Roman" w:cs="Times New Roman"/>
          <w:sz w:val="24"/>
          <w:szCs w:val="24"/>
        </w:rPr>
        <w:t xml:space="preserve"> of ANC [</w:t>
      </w:r>
      <w:proofErr w:type="spellStart"/>
      <w:r w:rsidR="00443876" w:rsidRPr="0001305E">
        <w:rPr>
          <w:rFonts w:ascii="Times New Roman" w:eastAsia="Times New Roman" w:hAnsi="Times New Roman" w:cs="Times New Roman"/>
          <w:sz w:val="24"/>
          <w:szCs w:val="24"/>
        </w:rPr>
        <w:t>Kristoamani</w:t>
      </w:r>
      <w:proofErr w:type="spellEnd"/>
      <w:r w:rsidR="00443876" w:rsidRPr="0001305E">
        <w:rPr>
          <w:rFonts w:ascii="Times New Roman" w:eastAsia="Times New Roman" w:hAnsi="Times New Roman" w:cs="Times New Roman"/>
          <w:sz w:val="24"/>
          <w:szCs w:val="24"/>
        </w:rPr>
        <w:t xml:space="preserve"> &amp; </w:t>
      </w:r>
      <w:proofErr w:type="spellStart"/>
      <w:r w:rsidR="00443876" w:rsidRPr="0001305E">
        <w:rPr>
          <w:rFonts w:ascii="Times New Roman" w:eastAsia="Times New Roman" w:hAnsi="Times New Roman" w:cs="Times New Roman"/>
          <w:sz w:val="24"/>
          <w:szCs w:val="24"/>
        </w:rPr>
        <w:t>Mahiti</w:t>
      </w:r>
      <w:proofErr w:type="spellEnd"/>
      <w:r w:rsidR="00443876" w:rsidRPr="0001305E">
        <w:rPr>
          <w:rFonts w:ascii="Times New Roman" w:eastAsia="Times New Roman" w:hAnsi="Times New Roman" w:cs="Times New Roman"/>
          <w:sz w:val="24"/>
          <w:szCs w:val="24"/>
        </w:rPr>
        <w:t xml:space="preserve">, 2020; </w:t>
      </w:r>
      <w:proofErr w:type="spellStart"/>
      <w:r w:rsidR="00443876" w:rsidRPr="0001305E">
        <w:rPr>
          <w:rFonts w:ascii="Times New Roman" w:eastAsia="Times New Roman" w:hAnsi="Times New Roman" w:cs="Times New Roman"/>
          <w:sz w:val="24"/>
          <w:szCs w:val="24"/>
        </w:rPr>
        <w:t>Amsalu</w:t>
      </w:r>
      <w:proofErr w:type="spellEnd"/>
      <w:r w:rsidR="00443876" w:rsidRPr="0001305E">
        <w:rPr>
          <w:rFonts w:ascii="Times New Roman" w:eastAsia="Times New Roman" w:hAnsi="Times New Roman" w:cs="Times New Roman"/>
          <w:sz w:val="24"/>
          <w:szCs w:val="24"/>
        </w:rPr>
        <w:t xml:space="preserve"> et al., 2025</w:t>
      </w:r>
      <w:proofErr w:type="gramStart"/>
      <w:r w:rsidR="00443876" w:rsidRPr="0001305E">
        <w:rPr>
          <w:rFonts w:ascii="Times New Roman" w:eastAsia="Times New Roman" w:hAnsi="Times New Roman" w:cs="Times New Roman"/>
          <w:sz w:val="24"/>
          <w:szCs w:val="24"/>
        </w:rPr>
        <w:t xml:space="preserve">;  </w:t>
      </w:r>
      <w:proofErr w:type="spellStart"/>
      <w:r w:rsidR="00443876" w:rsidRPr="0001305E">
        <w:rPr>
          <w:rFonts w:ascii="Times New Roman" w:eastAsia="Times New Roman" w:hAnsi="Times New Roman" w:cs="Times New Roman"/>
          <w:sz w:val="24"/>
          <w:szCs w:val="24"/>
        </w:rPr>
        <w:t>Dibaba</w:t>
      </w:r>
      <w:proofErr w:type="spellEnd"/>
      <w:proofErr w:type="gramEnd"/>
      <w:r w:rsidR="00443876" w:rsidRPr="0001305E">
        <w:rPr>
          <w:rFonts w:ascii="Times New Roman" w:eastAsia="Times New Roman" w:hAnsi="Times New Roman" w:cs="Times New Roman"/>
          <w:sz w:val="24"/>
          <w:szCs w:val="24"/>
        </w:rPr>
        <w:t xml:space="preserve"> et al., 2024</w:t>
      </w:r>
      <w:r w:rsidR="00A83638" w:rsidRPr="0001305E">
        <w:rPr>
          <w:rFonts w:ascii="Times New Roman" w:eastAsia="Times New Roman" w:hAnsi="Times New Roman" w:cs="Times New Roman"/>
          <w:sz w:val="24"/>
          <w:szCs w:val="24"/>
        </w:rPr>
        <w:t>]</w:t>
      </w:r>
      <w:r w:rsidRPr="0001305E">
        <w:rPr>
          <w:rFonts w:ascii="Times New Roman" w:eastAsia="Times New Roman" w:hAnsi="Times New Roman" w:cs="Times New Roman"/>
          <w:sz w:val="24"/>
          <w:szCs w:val="24"/>
        </w:rPr>
        <w:t>.</w:t>
      </w:r>
      <w:r w:rsidR="00A83638" w:rsidRPr="0001305E">
        <w:rPr>
          <w:rFonts w:ascii="Times New Roman" w:eastAsia="Times New Roman" w:hAnsi="Times New Roman" w:cs="Times New Roman"/>
          <w:sz w:val="24"/>
          <w:szCs w:val="24"/>
        </w:rPr>
        <w:t xml:space="preserve"> There is a k</w:t>
      </w:r>
      <w:r w:rsidR="00673EB1" w:rsidRPr="0001305E">
        <w:rPr>
          <w:rFonts w:ascii="Times New Roman" w:eastAsia="Times New Roman" w:hAnsi="Times New Roman" w:cs="Times New Roman"/>
          <w:sz w:val="24"/>
          <w:szCs w:val="24"/>
        </w:rPr>
        <w:t xml:space="preserve">nowledge–behavior gap </w:t>
      </w:r>
      <w:proofErr w:type="spellStart"/>
      <w:r w:rsidR="00673EB1" w:rsidRPr="0001305E">
        <w:rPr>
          <w:rFonts w:ascii="Times New Roman" w:eastAsia="Times New Roman" w:hAnsi="Times New Roman" w:cs="Times New Roman"/>
          <w:sz w:val="24"/>
          <w:szCs w:val="24"/>
        </w:rPr>
        <w:t>ie</w:t>
      </w:r>
      <w:proofErr w:type="spellEnd"/>
      <w:r w:rsidR="00A83638" w:rsidRPr="0001305E">
        <w:rPr>
          <w:rFonts w:ascii="Times New Roman" w:eastAsia="Times New Roman" w:hAnsi="Times New Roman" w:cs="Times New Roman"/>
          <w:sz w:val="24"/>
          <w:szCs w:val="24"/>
        </w:rPr>
        <w:t xml:space="preserve"> being aware that ANC matters does not always make women initiate ANC early.</w:t>
      </w:r>
    </w:p>
    <w:p w:rsidR="00951F01" w:rsidRPr="0001305E" w:rsidRDefault="0015636E" w:rsidP="0001305E">
      <w:pPr>
        <w:spacing w:before="100" w:beforeAutospacing="1" w:after="100" w:afterAutospacing="1" w:line="240" w:lineRule="auto"/>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Also, prior pregnancy experience strongly influenced ANC timing. Women who started ANC late i</w:t>
      </w:r>
      <w:r w:rsidR="00951F01" w:rsidRPr="0001305E">
        <w:rPr>
          <w:rFonts w:ascii="Times New Roman" w:eastAsia="Times New Roman" w:hAnsi="Times New Roman" w:cs="Times New Roman"/>
          <w:sz w:val="24"/>
          <w:szCs w:val="24"/>
        </w:rPr>
        <w:t>n their earlier pregnancy have the tendency</w:t>
      </w:r>
      <w:r w:rsidRPr="0001305E">
        <w:rPr>
          <w:rFonts w:ascii="Times New Roman" w:eastAsia="Times New Roman" w:hAnsi="Times New Roman" w:cs="Times New Roman"/>
          <w:sz w:val="24"/>
          <w:szCs w:val="24"/>
        </w:rPr>
        <w:t xml:space="preserve"> to r</w:t>
      </w:r>
      <w:r w:rsidR="00951F01" w:rsidRPr="0001305E">
        <w:rPr>
          <w:rFonts w:ascii="Times New Roman" w:eastAsia="Times New Roman" w:hAnsi="Times New Roman" w:cs="Times New Roman"/>
          <w:sz w:val="24"/>
          <w:szCs w:val="24"/>
        </w:rPr>
        <w:t>epeat that same pattern in later</w:t>
      </w:r>
      <w:r w:rsidRPr="0001305E">
        <w:rPr>
          <w:rFonts w:ascii="Times New Roman" w:eastAsia="Times New Roman" w:hAnsi="Times New Roman" w:cs="Times New Roman"/>
          <w:sz w:val="24"/>
          <w:szCs w:val="24"/>
        </w:rPr>
        <w:t xml:space="preserve"> pregnancies. </w:t>
      </w:r>
      <w:r w:rsidR="00951F01" w:rsidRPr="0001305E">
        <w:rPr>
          <w:rFonts w:ascii="Times New Roman" w:eastAsia="Times New Roman" w:hAnsi="Times New Roman" w:cs="Times New Roman"/>
          <w:sz w:val="24"/>
          <w:szCs w:val="24"/>
        </w:rPr>
        <w:t>Previous booking gestational age was related to subsequent booking gestational age. (</w:t>
      </w:r>
      <w:proofErr w:type="spellStart"/>
      <w:r w:rsidR="00951F01" w:rsidRPr="0001305E">
        <w:rPr>
          <w:rFonts w:ascii="Times New Roman" w:eastAsia="Times New Roman" w:hAnsi="Times New Roman" w:cs="Times New Roman"/>
          <w:sz w:val="24"/>
          <w:szCs w:val="24"/>
        </w:rPr>
        <w:t>Olayinka</w:t>
      </w:r>
      <w:proofErr w:type="spellEnd"/>
      <w:r w:rsidR="00951F01" w:rsidRPr="0001305E">
        <w:rPr>
          <w:rFonts w:ascii="Times New Roman" w:eastAsia="Times New Roman" w:hAnsi="Times New Roman" w:cs="Times New Roman"/>
          <w:sz w:val="24"/>
          <w:szCs w:val="24"/>
        </w:rPr>
        <w:t xml:space="preserve"> et al., </w:t>
      </w:r>
      <w:r w:rsidRPr="0001305E">
        <w:rPr>
          <w:rFonts w:ascii="Times New Roman" w:eastAsia="Times New Roman" w:hAnsi="Times New Roman" w:cs="Times New Roman"/>
          <w:sz w:val="24"/>
          <w:szCs w:val="24"/>
        </w:rPr>
        <w:t>202</w:t>
      </w:r>
      <w:r w:rsidR="00951F01" w:rsidRPr="0001305E">
        <w:rPr>
          <w:rFonts w:ascii="Times New Roman" w:eastAsia="Times New Roman" w:hAnsi="Times New Roman" w:cs="Times New Roman"/>
          <w:sz w:val="24"/>
          <w:szCs w:val="24"/>
        </w:rPr>
        <w:t>2). M</w:t>
      </w:r>
      <w:r w:rsidRPr="0001305E">
        <w:rPr>
          <w:rFonts w:ascii="Times New Roman" w:eastAsia="Times New Roman" w:hAnsi="Times New Roman" w:cs="Times New Roman"/>
          <w:sz w:val="24"/>
          <w:szCs w:val="24"/>
        </w:rPr>
        <w:t>ultiparous wome</w:t>
      </w:r>
      <w:r w:rsidR="00951F01" w:rsidRPr="0001305E">
        <w:rPr>
          <w:rFonts w:ascii="Times New Roman" w:eastAsia="Times New Roman" w:hAnsi="Times New Roman" w:cs="Times New Roman"/>
          <w:sz w:val="24"/>
          <w:szCs w:val="24"/>
        </w:rPr>
        <w:t>n</w:t>
      </w:r>
      <w:r w:rsidRPr="0001305E">
        <w:rPr>
          <w:rFonts w:ascii="Times New Roman" w:eastAsia="Times New Roman" w:hAnsi="Times New Roman" w:cs="Times New Roman"/>
          <w:sz w:val="24"/>
          <w:szCs w:val="24"/>
        </w:rPr>
        <w:t xml:space="preserve"> postponed booking because earlier pregnancies ended without complications even though they began late. This kind of </w:t>
      </w:r>
      <w:proofErr w:type="spellStart"/>
      <w:r w:rsidRPr="0001305E">
        <w:rPr>
          <w:rFonts w:ascii="Times New Roman" w:eastAsia="Times New Roman" w:hAnsi="Times New Roman" w:cs="Times New Roman"/>
          <w:sz w:val="24"/>
          <w:szCs w:val="24"/>
        </w:rPr>
        <w:t>behavioural</w:t>
      </w:r>
      <w:proofErr w:type="spellEnd"/>
      <w:r w:rsidRPr="0001305E">
        <w:rPr>
          <w:rFonts w:ascii="Times New Roman" w:eastAsia="Times New Roman" w:hAnsi="Times New Roman" w:cs="Times New Roman"/>
          <w:sz w:val="24"/>
          <w:szCs w:val="24"/>
        </w:rPr>
        <w:t xml:space="preserve"> continuity occurs when earlier experiences shape later health-seeking </w:t>
      </w:r>
      <w:proofErr w:type="spellStart"/>
      <w:r w:rsidRPr="0001305E">
        <w:rPr>
          <w:rFonts w:ascii="Times New Roman" w:eastAsia="Times New Roman" w:hAnsi="Times New Roman" w:cs="Times New Roman"/>
          <w:sz w:val="24"/>
          <w:szCs w:val="24"/>
        </w:rPr>
        <w:t>behaviour</w:t>
      </w:r>
      <w:proofErr w:type="spellEnd"/>
      <w:r w:rsidRPr="0001305E">
        <w:rPr>
          <w:rFonts w:ascii="Times New Roman" w:eastAsia="Times New Roman" w:hAnsi="Times New Roman" w:cs="Times New Roman"/>
          <w:sz w:val="24"/>
          <w:szCs w:val="24"/>
        </w:rPr>
        <w:t xml:space="preserve">. </w:t>
      </w:r>
      <w:r w:rsidR="00951F01" w:rsidRPr="0001305E">
        <w:rPr>
          <w:rFonts w:ascii="Times New Roman" w:eastAsia="Times New Roman" w:hAnsi="Times New Roman" w:cs="Times New Roman"/>
          <w:sz w:val="24"/>
          <w:szCs w:val="24"/>
        </w:rPr>
        <w:t xml:space="preserve">Participants do not desire people know they are pregnant until after 12weeks which </w:t>
      </w:r>
      <w:r w:rsidR="003D3882" w:rsidRPr="0001305E">
        <w:rPr>
          <w:rFonts w:ascii="Times New Roman" w:eastAsia="Times New Roman" w:hAnsi="Times New Roman" w:cs="Times New Roman"/>
          <w:sz w:val="24"/>
          <w:szCs w:val="24"/>
        </w:rPr>
        <w:t>further corroborate their unwillingness to attend ANC clinic early.</w:t>
      </w:r>
    </w:p>
    <w:p w:rsidR="0015636E" w:rsidRPr="0001305E" w:rsidRDefault="003D3882" w:rsidP="0001305E">
      <w:pPr>
        <w:spacing w:before="100" w:beforeAutospacing="1" w:after="100" w:afterAutospacing="1" w:line="240" w:lineRule="auto"/>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I</w:t>
      </w:r>
      <w:r w:rsidR="0015636E" w:rsidRPr="0001305E">
        <w:rPr>
          <w:rFonts w:ascii="Times New Roman" w:eastAsia="Times New Roman" w:hAnsi="Times New Roman" w:cs="Times New Roman"/>
          <w:sz w:val="24"/>
          <w:szCs w:val="24"/>
        </w:rPr>
        <w:t>llness is a major factor that determi</w:t>
      </w:r>
      <w:r w:rsidRPr="0001305E">
        <w:rPr>
          <w:rFonts w:ascii="Times New Roman" w:eastAsia="Times New Roman" w:hAnsi="Times New Roman" w:cs="Times New Roman"/>
          <w:sz w:val="24"/>
          <w:szCs w:val="24"/>
        </w:rPr>
        <w:t>nes when women initiate ANC. M</w:t>
      </w:r>
      <w:r w:rsidR="0015636E" w:rsidRPr="0001305E">
        <w:rPr>
          <w:rFonts w:ascii="Times New Roman" w:eastAsia="Times New Roman" w:hAnsi="Times New Roman" w:cs="Times New Roman"/>
          <w:sz w:val="24"/>
          <w:szCs w:val="24"/>
        </w:rPr>
        <w:t>any participants</w:t>
      </w:r>
      <w:r w:rsidRPr="0001305E">
        <w:rPr>
          <w:rFonts w:ascii="Times New Roman" w:eastAsia="Times New Roman" w:hAnsi="Times New Roman" w:cs="Times New Roman"/>
          <w:sz w:val="24"/>
          <w:szCs w:val="24"/>
        </w:rPr>
        <w:t xml:space="preserve"> commence ANC due to</w:t>
      </w:r>
      <w:r w:rsidR="0015636E" w:rsidRPr="0001305E">
        <w:rPr>
          <w:rFonts w:ascii="Times New Roman" w:eastAsia="Times New Roman" w:hAnsi="Times New Roman" w:cs="Times New Roman"/>
          <w:sz w:val="24"/>
          <w:szCs w:val="24"/>
        </w:rPr>
        <w:t xml:space="preserve"> complicating health concern </w:t>
      </w:r>
      <w:r w:rsidRPr="0001305E">
        <w:rPr>
          <w:rFonts w:ascii="Times New Roman" w:eastAsia="Times New Roman" w:hAnsi="Times New Roman" w:cs="Times New Roman"/>
          <w:sz w:val="24"/>
          <w:szCs w:val="24"/>
        </w:rPr>
        <w:t xml:space="preserve">or illness or fear of miscarriage. Hence, </w:t>
      </w:r>
      <w:r w:rsidR="0015636E" w:rsidRPr="0001305E">
        <w:rPr>
          <w:rFonts w:ascii="Times New Roman" w:eastAsia="Times New Roman" w:hAnsi="Times New Roman" w:cs="Times New Roman"/>
          <w:sz w:val="24"/>
          <w:szCs w:val="24"/>
        </w:rPr>
        <w:t xml:space="preserve">ANC </w:t>
      </w:r>
      <w:r w:rsidRPr="0001305E">
        <w:rPr>
          <w:rFonts w:ascii="Times New Roman" w:eastAsia="Times New Roman" w:hAnsi="Times New Roman" w:cs="Times New Roman"/>
          <w:sz w:val="24"/>
          <w:szCs w:val="24"/>
        </w:rPr>
        <w:t xml:space="preserve">initiation </w:t>
      </w:r>
      <w:r w:rsidR="0015636E" w:rsidRPr="0001305E">
        <w:rPr>
          <w:rFonts w:ascii="Times New Roman" w:eastAsia="Times New Roman" w:hAnsi="Times New Roman" w:cs="Times New Roman"/>
          <w:sz w:val="24"/>
          <w:szCs w:val="24"/>
        </w:rPr>
        <w:t>was motivated by fear of illness rather than by the</w:t>
      </w:r>
      <w:r w:rsidRPr="0001305E">
        <w:rPr>
          <w:rFonts w:ascii="Times New Roman" w:eastAsia="Times New Roman" w:hAnsi="Times New Roman" w:cs="Times New Roman"/>
          <w:sz w:val="24"/>
          <w:szCs w:val="24"/>
        </w:rPr>
        <w:t xml:space="preserve"> need to prevent complications</w:t>
      </w:r>
      <w:r w:rsidR="0015636E" w:rsidRPr="0001305E">
        <w:rPr>
          <w:rFonts w:ascii="Times New Roman" w:eastAsia="Times New Roman" w:hAnsi="Times New Roman" w:cs="Times New Roman"/>
          <w:sz w:val="24"/>
          <w:szCs w:val="24"/>
        </w:rPr>
        <w:t>. Th</w:t>
      </w:r>
      <w:r w:rsidRPr="0001305E">
        <w:rPr>
          <w:rFonts w:ascii="Times New Roman" w:eastAsia="Times New Roman" w:hAnsi="Times New Roman" w:cs="Times New Roman"/>
          <w:sz w:val="24"/>
          <w:szCs w:val="24"/>
        </w:rPr>
        <w:t>is</w:t>
      </w:r>
      <w:r w:rsidR="0015636E" w:rsidRPr="0001305E">
        <w:rPr>
          <w:rFonts w:ascii="Times New Roman" w:eastAsia="Times New Roman" w:hAnsi="Times New Roman" w:cs="Times New Roman"/>
          <w:sz w:val="24"/>
          <w:szCs w:val="24"/>
        </w:rPr>
        <w:t xml:space="preserve"> align with the Health Belief Model, which indicates that a sense of severity and perceived vulnerability influence how individuals seek health care. </w:t>
      </w:r>
      <w:r w:rsidR="00043E45" w:rsidRPr="0001305E">
        <w:rPr>
          <w:rFonts w:ascii="Times New Roman" w:eastAsia="Times New Roman" w:hAnsi="Times New Roman" w:cs="Times New Roman"/>
          <w:sz w:val="24"/>
          <w:szCs w:val="24"/>
        </w:rPr>
        <w:t>W</w:t>
      </w:r>
      <w:r w:rsidR="0015636E" w:rsidRPr="0001305E">
        <w:rPr>
          <w:rFonts w:ascii="Times New Roman" w:eastAsia="Times New Roman" w:hAnsi="Times New Roman" w:cs="Times New Roman"/>
          <w:sz w:val="24"/>
          <w:szCs w:val="24"/>
        </w:rPr>
        <w:t>omen typically view pregnancy as a normal phenomenon that requires little to no medical attention, unless complications arise.</w:t>
      </w:r>
      <w:r w:rsidR="00043E45" w:rsidRPr="0001305E">
        <w:rPr>
          <w:rFonts w:ascii="Times New Roman" w:eastAsia="Times New Roman" w:hAnsi="Times New Roman" w:cs="Times New Roman"/>
          <w:sz w:val="24"/>
          <w:szCs w:val="24"/>
        </w:rPr>
        <w:t xml:space="preserve"> (</w:t>
      </w:r>
      <w:proofErr w:type="spellStart"/>
      <w:r w:rsidR="00043E45" w:rsidRPr="0001305E">
        <w:rPr>
          <w:rFonts w:ascii="Times New Roman" w:eastAsia="Times New Roman" w:hAnsi="Times New Roman" w:cs="Times New Roman"/>
          <w:sz w:val="24"/>
          <w:szCs w:val="24"/>
        </w:rPr>
        <w:t>Kristoamani</w:t>
      </w:r>
      <w:proofErr w:type="spellEnd"/>
      <w:r w:rsidR="00043E45" w:rsidRPr="0001305E">
        <w:rPr>
          <w:rFonts w:ascii="Times New Roman" w:eastAsia="Times New Roman" w:hAnsi="Times New Roman" w:cs="Times New Roman"/>
          <w:sz w:val="24"/>
          <w:szCs w:val="24"/>
        </w:rPr>
        <w:t xml:space="preserve"> and </w:t>
      </w:r>
      <w:proofErr w:type="spellStart"/>
      <w:r w:rsidR="00043E45" w:rsidRPr="0001305E">
        <w:rPr>
          <w:rFonts w:ascii="Times New Roman" w:eastAsia="Times New Roman" w:hAnsi="Times New Roman" w:cs="Times New Roman"/>
          <w:sz w:val="24"/>
          <w:szCs w:val="24"/>
        </w:rPr>
        <w:t>Mahiti</w:t>
      </w:r>
      <w:proofErr w:type="spellEnd"/>
      <w:r w:rsidR="00043E45" w:rsidRPr="0001305E">
        <w:rPr>
          <w:rFonts w:ascii="Times New Roman" w:eastAsia="Times New Roman" w:hAnsi="Times New Roman" w:cs="Times New Roman"/>
          <w:sz w:val="24"/>
          <w:szCs w:val="24"/>
        </w:rPr>
        <w:t>, 2020)</w:t>
      </w:r>
    </w:p>
    <w:p w:rsidR="00C04F2F" w:rsidRPr="0001305E" w:rsidRDefault="0015636E" w:rsidP="0001305E">
      <w:pPr>
        <w:spacing w:before="100" w:beforeAutospacing="1" w:after="100" w:afterAutospacing="1" w:line="240" w:lineRule="auto"/>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Maternal education also had a significant link with ANC timing. Women who completed tertiary education were more likely to start ANC earlier than those with only primary or seco</w:t>
      </w:r>
      <w:r w:rsidR="00043E45" w:rsidRPr="0001305E">
        <w:rPr>
          <w:rFonts w:ascii="Times New Roman" w:eastAsia="Times New Roman" w:hAnsi="Times New Roman" w:cs="Times New Roman"/>
          <w:sz w:val="24"/>
          <w:szCs w:val="24"/>
        </w:rPr>
        <w:t>ndary education [</w:t>
      </w:r>
      <w:proofErr w:type="spellStart"/>
      <w:r w:rsidR="00043E45" w:rsidRPr="0001305E">
        <w:rPr>
          <w:rFonts w:ascii="Times New Roman" w:eastAsia="Times New Roman" w:hAnsi="Times New Roman" w:cs="Times New Roman"/>
          <w:sz w:val="24"/>
          <w:szCs w:val="24"/>
        </w:rPr>
        <w:t>Phiri</w:t>
      </w:r>
      <w:proofErr w:type="spellEnd"/>
      <w:r w:rsidR="00043E45" w:rsidRPr="0001305E">
        <w:rPr>
          <w:rFonts w:ascii="Times New Roman" w:eastAsia="Times New Roman" w:hAnsi="Times New Roman" w:cs="Times New Roman"/>
          <w:sz w:val="24"/>
          <w:szCs w:val="24"/>
        </w:rPr>
        <w:t xml:space="preserve"> et al</w:t>
      </w:r>
      <w:r w:rsidR="00443876" w:rsidRPr="0001305E">
        <w:rPr>
          <w:rFonts w:ascii="Times New Roman" w:eastAsia="Times New Roman" w:hAnsi="Times New Roman" w:cs="Times New Roman"/>
          <w:sz w:val="24"/>
          <w:szCs w:val="24"/>
        </w:rPr>
        <w:t xml:space="preserve">., 2025; </w:t>
      </w:r>
      <w:proofErr w:type="spellStart"/>
      <w:r w:rsidR="00443876" w:rsidRPr="0001305E">
        <w:rPr>
          <w:rFonts w:ascii="Times New Roman" w:eastAsia="Times New Roman" w:hAnsi="Times New Roman" w:cs="Times New Roman"/>
          <w:sz w:val="24"/>
          <w:szCs w:val="24"/>
        </w:rPr>
        <w:t>Alhazmi</w:t>
      </w:r>
      <w:proofErr w:type="spellEnd"/>
      <w:r w:rsidR="00443876" w:rsidRPr="0001305E">
        <w:rPr>
          <w:rFonts w:ascii="Times New Roman" w:eastAsia="Times New Roman" w:hAnsi="Times New Roman" w:cs="Times New Roman"/>
          <w:sz w:val="24"/>
          <w:szCs w:val="24"/>
        </w:rPr>
        <w:t xml:space="preserve"> et al., 2025; </w:t>
      </w:r>
      <w:proofErr w:type="spellStart"/>
      <w:r w:rsidRPr="0001305E">
        <w:rPr>
          <w:rFonts w:ascii="Times New Roman" w:eastAsia="Times New Roman" w:hAnsi="Times New Roman" w:cs="Times New Roman"/>
          <w:sz w:val="24"/>
          <w:szCs w:val="24"/>
        </w:rPr>
        <w:t>T</w:t>
      </w:r>
      <w:r w:rsidR="00443876" w:rsidRPr="0001305E">
        <w:rPr>
          <w:rFonts w:ascii="Times New Roman" w:eastAsia="Times New Roman" w:hAnsi="Times New Roman" w:cs="Times New Roman"/>
          <w:sz w:val="24"/>
          <w:szCs w:val="24"/>
        </w:rPr>
        <w:t>chibozo</w:t>
      </w:r>
      <w:proofErr w:type="spellEnd"/>
      <w:r w:rsidR="00443876" w:rsidRPr="0001305E">
        <w:rPr>
          <w:rFonts w:ascii="Times New Roman" w:eastAsia="Times New Roman" w:hAnsi="Times New Roman" w:cs="Times New Roman"/>
          <w:sz w:val="24"/>
          <w:szCs w:val="24"/>
        </w:rPr>
        <w:t xml:space="preserve"> et al., 2025</w:t>
      </w:r>
      <w:r w:rsidR="00043E45" w:rsidRPr="0001305E">
        <w:rPr>
          <w:rFonts w:ascii="Times New Roman" w:eastAsia="Times New Roman" w:hAnsi="Times New Roman" w:cs="Times New Roman"/>
          <w:sz w:val="24"/>
          <w:szCs w:val="24"/>
        </w:rPr>
        <w:t>]</w:t>
      </w:r>
      <w:r w:rsidRPr="0001305E">
        <w:rPr>
          <w:rFonts w:ascii="Times New Roman" w:eastAsia="Times New Roman" w:hAnsi="Times New Roman" w:cs="Times New Roman"/>
          <w:sz w:val="24"/>
          <w:szCs w:val="24"/>
        </w:rPr>
        <w:t xml:space="preserve">. It is likely that higher education facilitates health literacy and autonomy, enhances access to information on maternal health and wellbeing and makes it easier to </w:t>
      </w:r>
      <w:r w:rsidR="00043E45" w:rsidRPr="0001305E">
        <w:rPr>
          <w:rFonts w:ascii="Times New Roman" w:eastAsia="Times New Roman" w:hAnsi="Times New Roman" w:cs="Times New Roman"/>
          <w:sz w:val="24"/>
          <w:szCs w:val="24"/>
        </w:rPr>
        <w:t>seek</w:t>
      </w:r>
      <w:r w:rsidRPr="0001305E">
        <w:rPr>
          <w:rFonts w:ascii="Times New Roman" w:eastAsia="Times New Roman" w:hAnsi="Times New Roman" w:cs="Times New Roman"/>
          <w:sz w:val="24"/>
          <w:szCs w:val="24"/>
        </w:rPr>
        <w:t xml:space="preserve"> </w:t>
      </w:r>
      <w:r w:rsidR="00043E45" w:rsidRPr="0001305E">
        <w:rPr>
          <w:rFonts w:ascii="Times New Roman" w:eastAsia="Times New Roman" w:hAnsi="Times New Roman" w:cs="Times New Roman"/>
          <w:sz w:val="24"/>
          <w:szCs w:val="24"/>
        </w:rPr>
        <w:t xml:space="preserve">care </w:t>
      </w:r>
      <w:r w:rsidRPr="0001305E">
        <w:rPr>
          <w:rFonts w:ascii="Times New Roman" w:eastAsia="Times New Roman" w:hAnsi="Times New Roman" w:cs="Times New Roman"/>
          <w:sz w:val="24"/>
          <w:szCs w:val="24"/>
        </w:rPr>
        <w:t xml:space="preserve">on time. Meanwhile, women with low level of education may find it difficult to seek ANC on time due to poor information regarding maternal health care, they may also be </w:t>
      </w:r>
      <w:r w:rsidR="00043E45" w:rsidRPr="0001305E">
        <w:rPr>
          <w:rFonts w:ascii="Times New Roman" w:eastAsia="Times New Roman" w:hAnsi="Times New Roman" w:cs="Times New Roman"/>
          <w:sz w:val="24"/>
          <w:szCs w:val="24"/>
        </w:rPr>
        <w:t>unable</w:t>
      </w:r>
      <w:r w:rsidRPr="0001305E">
        <w:rPr>
          <w:rFonts w:ascii="Times New Roman" w:eastAsia="Times New Roman" w:hAnsi="Times New Roman" w:cs="Times New Roman"/>
          <w:sz w:val="24"/>
          <w:szCs w:val="24"/>
        </w:rPr>
        <w:t xml:space="preserve"> to communicate needs easily and they may see ANC as a last resort due to complications.</w:t>
      </w:r>
      <w:r w:rsidR="00043E45" w:rsidRPr="0001305E">
        <w:rPr>
          <w:rFonts w:ascii="Times New Roman" w:eastAsia="Times New Roman" w:hAnsi="Times New Roman" w:cs="Times New Roman"/>
          <w:sz w:val="24"/>
          <w:szCs w:val="24"/>
        </w:rPr>
        <w:t xml:space="preserve"> </w:t>
      </w:r>
      <w:r w:rsidRPr="0001305E">
        <w:rPr>
          <w:rFonts w:ascii="Times New Roman" w:eastAsia="Times New Roman" w:hAnsi="Times New Roman" w:cs="Times New Roman"/>
          <w:sz w:val="24"/>
          <w:szCs w:val="24"/>
        </w:rPr>
        <w:t xml:space="preserve">The spousal’s level of education was found significantly related to ANC timing. This imply that maternal health seeking behavior could be influenced by partner’s level of </w:t>
      </w:r>
      <w:r w:rsidR="00043E45" w:rsidRPr="0001305E">
        <w:rPr>
          <w:rFonts w:ascii="Times New Roman" w:eastAsia="Times New Roman" w:hAnsi="Times New Roman" w:cs="Times New Roman"/>
          <w:sz w:val="24"/>
          <w:szCs w:val="24"/>
        </w:rPr>
        <w:t xml:space="preserve">education and </w:t>
      </w:r>
      <w:r w:rsidRPr="0001305E">
        <w:rPr>
          <w:rFonts w:ascii="Times New Roman" w:eastAsia="Times New Roman" w:hAnsi="Times New Roman" w:cs="Times New Roman"/>
          <w:sz w:val="24"/>
          <w:szCs w:val="24"/>
        </w:rPr>
        <w:t>awareness</w:t>
      </w:r>
      <w:r w:rsidR="00043E45" w:rsidRPr="0001305E">
        <w:rPr>
          <w:rFonts w:ascii="Times New Roman" w:eastAsia="Times New Roman" w:hAnsi="Times New Roman" w:cs="Times New Roman"/>
          <w:sz w:val="24"/>
          <w:szCs w:val="24"/>
        </w:rPr>
        <w:t xml:space="preserve"> of its importance, e</w:t>
      </w:r>
      <w:r w:rsidRPr="0001305E">
        <w:rPr>
          <w:rFonts w:ascii="Times New Roman" w:eastAsia="Times New Roman" w:hAnsi="Times New Roman" w:cs="Times New Roman"/>
          <w:sz w:val="24"/>
          <w:szCs w:val="24"/>
        </w:rPr>
        <w:t xml:space="preserve">specially in places </w:t>
      </w:r>
      <w:r w:rsidR="00043E45" w:rsidRPr="0001305E">
        <w:rPr>
          <w:rFonts w:ascii="Times New Roman" w:eastAsia="Times New Roman" w:hAnsi="Times New Roman" w:cs="Times New Roman"/>
          <w:sz w:val="24"/>
          <w:szCs w:val="24"/>
        </w:rPr>
        <w:t>where men play significant role</w:t>
      </w:r>
      <w:r w:rsidRPr="0001305E">
        <w:rPr>
          <w:rFonts w:ascii="Times New Roman" w:eastAsia="Times New Roman" w:hAnsi="Times New Roman" w:cs="Times New Roman"/>
          <w:sz w:val="24"/>
          <w:szCs w:val="24"/>
        </w:rPr>
        <w:t xml:space="preserve"> in financial and healthcare decision-making. </w:t>
      </w:r>
      <w:r w:rsidR="00C04F2F" w:rsidRPr="0001305E">
        <w:rPr>
          <w:rFonts w:ascii="Times New Roman" w:eastAsia="Times New Roman" w:hAnsi="Times New Roman" w:cs="Times New Roman"/>
          <w:sz w:val="24"/>
          <w:szCs w:val="24"/>
        </w:rPr>
        <w:t>Partner’s level of education was related to delay in the initiation of ANC (</w:t>
      </w:r>
      <w:proofErr w:type="spellStart"/>
      <w:r w:rsidR="00C04F2F" w:rsidRPr="0001305E">
        <w:rPr>
          <w:rFonts w:ascii="Times New Roman" w:eastAsia="Times New Roman" w:hAnsi="Times New Roman" w:cs="Times New Roman"/>
          <w:sz w:val="24"/>
          <w:szCs w:val="24"/>
        </w:rPr>
        <w:t>Fagbamigbe</w:t>
      </w:r>
      <w:proofErr w:type="spellEnd"/>
      <w:r w:rsidR="00C04F2F" w:rsidRPr="0001305E">
        <w:rPr>
          <w:rFonts w:ascii="Times New Roman" w:eastAsia="Times New Roman" w:hAnsi="Times New Roman" w:cs="Times New Roman"/>
          <w:sz w:val="24"/>
          <w:szCs w:val="24"/>
        </w:rPr>
        <w:t xml:space="preserve"> et al., 2021; </w:t>
      </w:r>
      <w:proofErr w:type="spellStart"/>
      <w:r w:rsidR="00C04F2F" w:rsidRPr="0001305E">
        <w:rPr>
          <w:rFonts w:ascii="Times New Roman" w:eastAsia="Times New Roman" w:hAnsi="Times New Roman" w:cs="Times New Roman"/>
          <w:sz w:val="24"/>
          <w:szCs w:val="24"/>
        </w:rPr>
        <w:t>Solanke</w:t>
      </w:r>
      <w:proofErr w:type="spellEnd"/>
      <w:r w:rsidR="00C04F2F" w:rsidRPr="0001305E">
        <w:rPr>
          <w:rFonts w:ascii="Times New Roman" w:eastAsia="Times New Roman" w:hAnsi="Times New Roman" w:cs="Times New Roman"/>
          <w:sz w:val="24"/>
          <w:szCs w:val="24"/>
        </w:rPr>
        <w:t xml:space="preserve"> et al., 2022; </w:t>
      </w:r>
      <w:proofErr w:type="spellStart"/>
      <w:r w:rsidR="00C04F2F" w:rsidRPr="0001305E">
        <w:rPr>
          <w:rFonts w:ascii="Times New Roman" w:eastAsia="Times New Roman" w:hAnsi="Times New Roman" w:cs="Times New Roman"/>
          <w:sz w:val="24"/>
          <w:szCs w:val="24"/>
        </w:rPr>
        <w:t>Amsalu</w:t>
      </w:r>
      <w:proofErr w:type="spellEnd"/>
      <w:r w:rsidR="00C04F2F" w:rsidRPr="0001305E">
        <w:rPr>
          <w:rFonts w:ascii="Times New Roman" w:eastAsia="Times New Roman" w:hAnsi="Times New Roman" w:cs="Times New Roman"/>
          <w:sz w:val="24"/>
          <w:szCs w:val="24"/>
        </w:rPr>
        <w:t xml:space="preserve"> et al., 2025).</w:t>
      </w:r>
    </w:p>
    <w:p w:rsidR="0015636E" w:rsidRPr="0001305E" w:rsidRDefault="0015636E" w:rsidP="0001305E">
      <w:pPr>
        <w:spacing w:before="100" w:beforeAutospacing="1" w:after="100" w:afterAutospacing="1" w:line="240" w:lineRule="auto"/>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Occupation was another significant factor associated with delayed ANC initiation. Most respondents and their partners were self-employed, reflecting the predominance of informal sector employment within the study setting. Self-employment may involve unstable income, lack of health insurance coverage, inflexible work sched</w:t>
      </w:r>
      <w:r w:rsidR="00C04F2F" w:rsidRPr="0001305E">
        <w:rPr>
          <w:rFonts w:ascii="Times New Roman" w:eastAsia="Times New Roman" w:hAnsi="Times New Roman" w:cs="Times New Roman"/>
          <w:sz w:val="24"/>
          <w:szCs w:val="24"/>
        </w:rPr>
        <w:t>ules, and agony of</w:t>
      </w:r>
      <w:r w:rsidRPr="0001305E">
        <w:rPr>
          <w:rFonts w:ascii="Times New Roman" w:eastAsia="Times New Roman" w:hAnsi="Times New Roman" w:cs="Times New Roman"/>
          <w:sz w:val="24"/>
          <w:szCs w:val="24"/>
        </w:rPr>
        <w:t xml:space="preserve"> loss </w:t>
      </w:r>
      <w:r w:rsidR="00C04F2F" w:rsidRPr="0001305E">
        <w:rPr>
          <w:rFonts w:ascii="Times New Roman" w:eastAsia="Times New Roman" w:hAnsi="Times New Roman" w:cs="Times New Roman"/>
          <w:sz w:val="24"/>
          <w:szCs w:val="24"/>
        </w:rPr>
        <w:t xml:space="preserve">of income and time involved </w:t>
      </w:r>
      <w:r w:rsidRPr="0001305E">
        <w:rPr>
          <w:rFonts w:ascii="Times New Roman" w:eastAsia="Times New Roman" w:hAnsi="Times New Roman" w:cs="Times New Roman"/>
          <w:sz w:val="24"/>
          <w:szCs w:val="24"/>
        </w:rPr>
        <w:t>duri</w:t>
      </w:r>
      <w:r w:rsidR="00C04F2F" w:rsidRPr="0001305E">
        <w:rPr>
          <w:rFonts w:ascii="Times New Roman" w:eastAsia="Times New Roman" w:hAnsi="Times New Roman" w:cs="Times New Roman"/>
          <w:sz w:val="24"/>
          <w:szCs w:val="24"/>
        </w:rPr>
        <w:t>ng clinic attendance. S</w:t>
      </w:r>
      <w:r w:rsidRPr="0001305E">
        <w:rPr>
          <w:rFonts w:ascii="Times New Roman" w:eastAsia="Times New Roman" w:hAnsi="Times New Roman" w:cs="Times New Roman"/>
          <w:sz w:val="24"/>
          <w:szCs w:val="24"/>
        </w:rPr>
        <w:t>ome women delayed b</w:t>
      </w:r>
      <w:r w:rsidR="00C04F2F" w:rsidRPr="0001305E">
        <w:rPr>
          <w:rFonts w:ascii="Times New Roman" w:eastAsia="Times New Roman" w:hAnsi="Times New Roman" w:cs="Times New Roman"/>
          <w:sz w:val="24"/>
          <w:szCs w:val="24"/>
        </w:rPr>
        <w:t>ooking due to lack of funds for registration while some</w:t>
      </w:r>
      <w:r w:rsidRPr="0001305E">
        <w:rPr>
          <w:rFonts w:ascii="Times New Roman" w:eastAsia="Times New Roman" w:hAnsi="Times New Roman" w:cs="Times New Roman"/>
          <w:sz w:val="24"/>
          <w:szCs w:val="24"/>
        </w:rPr>
        <w:t xml:space="preserve"> depended on their husbands for financial support. </w:t>
      </w:r>
      <w:r w:rsidR="00C04F2F" w:rsidRPr="0001305E">
        <w:rPr>
          <w:rFonts w:ascii="Times New Roman" w:eastAsia="Times New Roman" w:hAnsi="Times New Roman" w:cs="Times New Roman"/>
          <w:sz w:val="24"/>
          <w:szCs w:val="24"/>
        </w:rPr>
        <w:t>F</w:t>
      </w:r>
      <w:r w:rsidRPr="0001305E">
        <w:rPr>
          <w:rFonts w:ascii="Times New Roman" w:eastAsia="Times New Roman" w:hAnsi="Times New Roman" w:cs="Times New Roman"/>
          <w:sz w:val="24"/>
          <w:szCs w:val="24"/>
        </w:rPr>
        <w:t>inancial constraint</w:t>
      </w:r>
      <w:r w:rsidR="00C04F2F" w:rsidRPr="0001305E">
        <w:rPr>
          <w:rFonts w:ascii="Times New Roman" w:eastAsia="Times New Roman" w:hAnsi="Times New Roman" w:cs="Times New Roman"/>
          <w:sz w:val="24"/>
          <w:szCs w:val="24"/>
        </w:rPr>
        <w:t>s and household wealth status were</w:t>
      </w:r>
      <w:r w:rsidRPr="0001305E">
        <w:rPr>
          <w:rFonts w:ascii="Times New Roman" w:eastAsia="Times New Roman" w:hAnsi="Times New Roman" w:cs="Times New Roman"/>
          <w:sz w:val="24"/>
          <w:szCs w:val="24"/>
        </w:rPr>
        <w:t xml:space="preserve"> important</w:t>
      </w:r>
      <w:r w:rsidR="00C04F2F" w:rsidRPr="0001305E">
        <w:rPr>
          <w:rFonts w:ascii="Times New Roman" w:eastAsia="Times New Roman" w:hAnsi="Times New Roman" w:cs="Times New Roman"/>
          <w:sz w:val="24"/>
          <w:szCs w:val="24"/>
        </w:rPr>
        <w:t xml:space="preserve"> determinants of initiation of ANC</w:t>
      </w:r>
      <w:r w:rsidR="00443876" w:rsidRPr="0001305E">
        <w:rPr>
          <w:rFonts w:ascii="Times New Roman" w:eastAsia="Times New Roman" w:hAnsi="Times New Roman" w:cs="Times New Roman"/>
          <w:sz w:val="24"/>
          <w:szCs w:val="24"/>
        </w:rPr>
        <w:t xml:space="preserve"> [</w:t>
      </w:r>
      <w:proofErr w:type="spellStart"/>
      <w:r w:rsidR="00443876" w:rsidRPr="0001305E">
        <w:rPr>
          <w:rFonts w:ascii="Times New Roman" w:eastAsia="Times New Roman" w:hAnsi="Times New Roman" w:cs="Times New Roman"/>
          <w:sz w:val="24"/>
          <w:szCs w:val="24"/>
        </w:rPr>
        <w:t>Alem</w:t>
      </w:r>
      <w:proofErr w:type="spellEnd"/>
      <w:r w:rsidR="00443876" w:rsidRPr="0001305E">
        <w:rPr>
          <w:rFonts w:ascii="Times New Roman" w:eastAsia="Times New Roman" w:hAnsi="Times New Roman" w:cs="Times New Roman"/>
          <w:sz w:val="24"/>
          <w:szCs w:val="24"/>
        </w:rPr>
        <w:t xml:space="preserve"> et al., 2022; </w:t>
      </w:r>
      <w:proofErr w:type="spellStart"/>
      <w:r w:rsidR="00443876" w:rsidRPr="0001305E">
        <w:rPr>
          <w:rFonts w:ascii="Times New Roman" w:eastAsia="Times New Roman" w:hAnsi="Times New Roman" w:cs="Times New Roman"/>
          <w:sz w:val="24"/>
          <w:szCs w:val="24"/>
        </w:rPr>
        <w:t>Fagbamigbe</w:t>
      </w:r>
      <w:proofErr w:type="spellEnd"/>
      <w:r w:rsidR="00443876" w:rsidRPr="0001305E">
        <w:rPr>
          <w:rFonts w:ascii="Times New Roman" w:eastAsia="Times New Roman" w:hAnsi="Times New Roman" w:cs="Times New Roman"/>
          <w:sz w:val="24"/>
          <w:szCs w:val="24"/>
        </w:rPr>
        <w:t xml:space="preserve"> et al., 2021; </w:t>
      </w:r>
      <w:proofErr w:type="spellStart"/>
      <w:r w:rsidR="00443876" w:rsidRPr="0001305E">
        <w:rPr>
          <w:rFonts w:ascii="Times New Roman" w:eastAsia="Times New Roman" w:hAnsi="Times New Roman" w:cs="Times New Roman"/>
          <w:sz w:val="24"/>
          <w:szCs w:val="24"/>
        </w:rPr>
        <w:t>Solanke</w:t>
      </w:r>
      <w:proofErr w:type="spellEnd"/>
      <w:r w:rsidR="00443876" w:rsidRPr="0001305E">
        <w:rPr>
          <w:rFonts w:ascii="Times New Roman" w:eastAsia="Times New Roman" w:hAnsi="Times New Roman" w:cs="Times New Roman"/>
          <w:sz w:val="24"/>
          <w:szCs w:val="24"/>
        </w:rPr>
        <w:t xml:space="preserve"> et al., 2022].</w:t>
      </w:r>
      <w:r w:rsidRPr="0001305E">
        <w:rPr>
          <w:rFonts w:ascii="Times New Roman" w:eastAsia="Times New Roman" w:hAnsi="Times New Roman" w:cs="Times New Roman"/>
          <w:sz w:val="24"/>
          <w:szCs w:val="24"/>
        </w:rPr>
        <w:t xml:space="preserve"> Expanding health insurance coverage and subsidizing maternal healthcare services may therefore improve early ANC uptake.</w:t>
      </w:r>
    </w:p>
    <w:p w:rsidR="007E5B57" w:rsidRPr="00902B48" w:rsidRDefault="0015636E" w:rsidP="00902B48">
      <w:pPr>
        <w:spacing w:before="100" w:beforeAutospacing="1" w:after="100" w:afterAutospacing="1" w:line="240" w:lineRule="auto"/>
        <w:jc w:val="both"/>
        <w:rPr>
          <w:rFonts w:ascii="Times New Roman" w:eastAsia="Times New Roman" w:hAnsi="Times New Roman" w:cs="Times New Roman"/>
          <w:sz w:val="24"/>
          <w:szCs w:val="24"/>
        </w:rPr>
      </w:pPr>
      <w:r w:rsidRPr="0001305E">
        <w:rPr>
          <w:rFonts w:ascii="Times New Roman" w:eastAsia="Times New Roman" w:hAnsi="Times New Roman" w:cs="Times New Roman"/>
          <w:sz w:val="24"/>
          <w:szCs w:val="24"/>
        </w:rPr>
        <w:t xml:space="preserve">In all, the results suggest that deferred ANC initiation is facilitated by </w:t>
      </w:r>
      <w:proofErr w:type="spellStart"/>
      <w:r w:rsidRPr="0001305E">
        <w:rPr>
          <w:rFonts w:ascii="Times New Roman" w:eastAsia="Times New Roman" w:hAnsi="Times New Roman" w:cs="Times New Roman"/>
          <w:sz w:val="24"/>
          <w:szCs w:val="24"/>
        </w:rPr>
        <w:t>behavioural</w:t>
      </w:r>
      <w:proofErr w:type="spellEnd"/>
      <w:r w:rsidRPr="0001305E">
        <w:rPr>
          <w:rFonts w:ascii="Times New Roman" w:eastAsia="Times New Roman" w:hAnsi="Times New Roman" w:cs="Times New Roman"/>
          <w:sz w:val="24"/>
          <w:szCs w:val="24"/>
        </w:rPr>
        <w:t xml:space="preserve"> patterns, false impressions about when to start ANC, socioeconomic difficulties, low level of education, and symptom-driven healthcare-seeking practices. Hence, there is an urgent need to improve on community-based maternal health </w:t>
      </w:r>
      <w:proofErr w:type="spellStart"/>
      <w:r w:rsidRPr="0001305E">
        <w:rPr>
          <w:rFonts w:ascii="Times New Roman" w:eastAsia="Times New Roman" w:hAnsi="Times New Roman" w:cs="Times New Roman"/>
          <w:sz w:val="24"/>
          <w:szCs w:val="24"/>
        </w:rPr>
        <w:t>sensitisation</w:t>
      </w:r>
      <w:proofErr w:type="spellEnd"/>
      <w:r w:rsidRPr="0001305E">
        <w:rPr>
          <w:rFonts w:ascii="Times New Roman" w:eastAsia="Times New Roman" w:hAnsi="Times New Roman" w:cs="Times New Roman"/>
          <w:sz w:val="24"/>
          <w:szCs w:val="24"/>
        </w:rPr>
        <w:t>, promoting the advantageous benefits of prompt ANC</w:t>
      </w:r>
      <w:r w:rsidR="00443876" w:rsidRPr="0001305E">
        <w:rPr>
          <w:rFonts w:ascii="Times New Roman" w:eastAsia="Times New Roman" w:hAnsi="Times New Roman" w:cs="Times New Roman"/>
          <w:sz w:val="24"/>
          <w:szCs w:val="24"/>
        </w:rPr>
        <w:t xml:space="preserve"> initiation</w:t>
      </w:r>
      <w:r w:rsidRPr="0001305E">
        <w:rPr>
          <w:rFonts w:ascii="Times New Roman" w:eastAsia="Times New Roman" w:hAnsi="Times New Roman" w:cs="Times New Roman"/>
          <w:sz w:val="24"/>
          <w:szCs w:val="24"/>
        </w:rPr>
        <w:t>, involving the male partner, and enhancing the financial access to maternal healthcare services will go a long way to promote early ANC initiation among pregnant women.</w:t>
      </w:r>
      <w:r w:rsidR="000A0F6D" w:rsidRPr="0001305E">
        <w:rPr>
          <w:rFonts w:ascii="Times New Roman" w:hAnsi="Times New Roman" w:cs="Times New Roman"/>
          <w:b/>
          <w:sz w:val="24"/>
          <w:szCs w:val="24"/>
        </w:rPr>
        <w:t xml:space="preserve">                                                   </w:t>
      </w:r>
    </w:p>
    <w:p w:rsidR="00FE0597" w:rsidRPr="007E5B57" w:rsidRDefault="000A0F6D" w:rsidP="0001305E">
      <w:pPr>
        <w:spacing w:after="88" w:line="240" w:lineRule="auto"/>
        <w:rPr>
          <w:rFonts w:ascii="Times New Roman" w:hAnsi="Times New Roman" w:cs="Times New Roman"/>
          <w:b/>
          <w:sz w:val="28"/>
          <w:szCs w:val="28"/>
        </w:rPr>
      </w:pPr>
      <w:r w:rsidRPr="007E5B57">
        <w:rPr>
          <w:rFonts w:ascii="Times New Roman" w:hAnsi="Times New Roman" w:cs="Times New Roman"/>
          <w:b/>
          <w:sz w:val="28"/>
          <w:szCs w:val="28"/>
        </w:rPr>
        <w:lastRenderedPageBreak/>
        <w:t xml:space="preserve"> CONCLUSIONS</w:t>
      </w:r>
    </w:p>
    <w:p w:rsidR="00FE0597" w:rsidRPr="0001305E" w:rsidRDefault="00FE0597" w:rsidP="0001305E">
      <w:pPr>
        <w:spacing w:after="88" w:line="240" w:lineRule="auto"/>
        <w:rPr>
          <w:rFonts w:ascii="Times New Roman" w:hAnsi="Times New Roman" w:cs="Times New Roman"/>
          <w:b/>
          <w:sz w:val="24"/>
          <w:szCs w:val="24"/>
        </w:rPr>
      </w:pPr>
      <w:r w:rsidRPr="0001305E">
        <w:rPr>
          <w:rFonts w:ascii="Times New Roman" w:hAnsi="Times New Roman" w:cs="Times New Roman"/>
          <w:sz w:val="24"/>
          <w:szCs w:val="24"/>
        </w:rPr>
        <w:t xml:space="preserve">The study revealed high prevalence of late initiation and poor knowledge of timing of initiation of ANC despite good knowledge of ANC benefits. However, poor knowledge of timing of initiation of ANC did not statistically predict late initiation of care which indicate gap between knowledge and action. Factors identified to be responsible for late initiation of antenatal care (ANC) include previous health-seeking behavior </w:t>
      </w:r>
      <w:proofErr w:type="spellStart"/>
      <w:r w:rsidRPr="0001305E">
        <w:rPr>
          <w:rFonts w:ascii="Times New Roman" w:hAnsi="Times New Roman" w:cs="Times New Roman"/>
          <w:sz w:val="24"/>
          <w:szCs w:val="24"/>
        </w:rPr>
        <w:t>ie</w:t>
      </w:r>
      <w:proofErr w:type="spellEnd"/>
      <w:r w:rsidRPr="0001305E">
        <w:rPr>
          <w:rFonts w:ascii="Times New Roman" w:hAnsi="Times New Roman" w:cs="Times New Roman"/>
          <w:sz w:val="24"/>
          <w:szCs w:val="24"/>
        </w:rPr>
        <w:t xml:space="preserve"> late registration during previous pregnancy, perceived illness during pregnancy motivate registration </w:t>
      </w:r>
      <w:proofErr w:type="spellStart"/>
      <w:r w:rsidRPr="0001305E">
        <w:rPr>
          <w:rFonts w:ascii="Times New Roman" w:hAnsi="Times New Roman" w:cs="Times New Roman"/>
          <w:sz w:val="24"/>
          <w:szCs w:val="24"/>
        </w:rPr>
        <w:t>ie</w:t>
      </w:r>
      <w:proofErr w:type="spellEnd"/>
      <w:r w:rsidRPr="0001305E">
        <w:rPr>
          <w:rFonts w:ascii="Times New Roman" w:hAnsi="Times New Roman" w:cs="Times New Roman"/>
          <w:sz w:val="24"/>
          <w:szCs w:val="24"/>
        </w:rPr>
        <w:t xml:space="preserve"> sickness enhance registration and socioeconomic characteristics which are women’s level of education and occupation.</w:t>
      </w:r>
    </w:p>
    <w:p w:rsidR="007E5B57" w:rsidRPr="00902B48" w:rsidRDefault="00FE0597" w:rsidP="00902B48">
      <w:pPr>
        <w:spacing w:after="0" w:line="240" w:lineRule="auto"/>
        <w:jc w:val="both"/>
        <w:rPr>
          <w:rFonts w:ascii="Times New Roman" w:hAnsi="Times New Roman" w:cs="Times New Roman"/>
          <w:sz w:val="24"/>
          <w:szCs w:val="24"/>
        </w:rPr>
      </w:pPr>
      <w:r w:rsidRPr="0001305E">
        <w:rPr>
          <w:rFonts w:ascii="Times New Roman" w:hAnsi="Times New Roman" w:cs="Times New Roman"/>
          <w:sz w:val="24"/>
          <w:szCs w:val="24"/>
        </w:rPr>
        <w:t xml:space="preserve">Health system-related factors identified from the qualitative findings were long waiting times, staff attitude and service inefficiency but they were not statistically associated with late initiation indicating the level of influence of health system-related factors are not sufficient enough to drive late initiation of ANC. </w:t>
      </w:r>
      <w:r w:rsidRPr="0001305E">
        <w:rPr>
          <w:rFonts w:ascii="Times New Roman" w:eastAsia="Times New Roman" w:hAnsi="Times New Roman" w:cs="Times New Roman"/>
          <w:b/>
          <w:bCs/>
          <w:sz w:val="24"/>
          <w:szCs w:val="24"/>
        </w:rPr>
        <w:t xml:space="preserve">                          </w:t>
      </w:r>
    </w:p>
    <w:p w:rsidR="00FE0597" w:rsidRPr="007E5B57" w:rsidRDefault="007E5B57" w:rsidP="0001305E">
      <w:pPr>
        <w:spacing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4"/>
          <w:szCs w:val="24"/>
        </w:rPr>
        <w:t xml:space="preserve"> </w:t>
      </w:r>
      <w:r w:rsidR="00FE0597" w:rsidRPr="007E5B57">
        <w:rPr>
          <w:rFonts w:ascii="Times New Roman" w:eastAsia="Times New Roman" w:hAnsi="Times New Roman" w:cs="Times New Roman"/>
          <w:b/>
          <w:bCs/>
          <w:sz w:val="28"/>
          <w:szCs w:val="28"/>
        </w:rPr>
        <w:t>STRENGTH AND LIMITATION OF STUDY</w:t>
      </w:r>
    </w:p>
    <w:p w:rsidR="00FE0597" w:rsidRPr="0001305E" w:rsidRDefault="00FE0597" w:rsidP="0001305E">
      <w:pPr>
        <w:spacing w:line="240" w:lineRule="auto"/>
        <w:jc w:val="both"/>
        <w:rPr>
          <w:rFonts w:ascii="Times New Roman" w:hAnsi="Times New Roman" w:cs="Times New Roman"/>
          <w:sz w:val="24"/>
          <w:szCs w:val="24"/>
        </w:rPr>
      </w:pPr>
      <w:r w:rsidRPr="0001305E">
        <w:rPr>
          <w:rFonts w:ascii="Times New Roman" w:hAnsi="Times New Roman" w:cs="Times New Roman"/>
          <w:sz w:val="24"/>
          <w:szCs w:val="24"/>
        </w:rPr>
        <w:t>The main strength of the study was that it utilized a mixed-method research design, which involved both quantitative and qualitative primary data. Though the study was able to explore the delay in initiation of ANC, it had limitations in reaching the pregnant women attending private health facilities for their antenatal care.</w:t>
      </w:r>
    </w:p>
    <w:p w:rsidR="00FE0597" w:rsidRPr="007E5B57" w:rsidRDefault="00FE0597" w:rsidP="0001305E">
      <w:pPr>
        <w:spacing w:line="240" w:lineRule="auto"/>
        <w:jc w:val="both"/>
        <w:rPr>
          <w:rFonts w:ascii="Times New Roman" w:hAnsi="Times New Roman" w:cs="Times New Roman"/>
          <w:b/>
          <w:sz w:val="28"/>
          <w:szCs w:val="28"/>
        </w:rPr>
      </w:pPr>
      <w:r w:rsidRPr="007E5B57">
        <w:rPr>
          <w:rFonts w:ascii="Times New Roman" w:hAnsi="Times New Roman" w:cs="Times New Roman"/>
          <w:b/>
          <w:sz w:val="28"/>
          <w:szCs w:val="28"/>
        </w:rPr>
        <w:t>ACKNOWLEDGEMENTS</w:t>
      </w:r>
    </w:p>
    <w:p w:rsidR="00FE0597" w:rsidRPr="0001305E" w:rsidRDefault="00A31D5E" w:rsidP="0001305E">
      <w:pPr>
        <w:spacing w:line="240" w:lineRule="auto"/>
        <w:jc w:val="both"/>
        <w:rPr>
          <w:rFonts w:ascii="Times New Roman" w:hAnsi="Times New Roman" w:cs="Times New Roman"/>
          <w:sz w:val="24"/>
          <w:szCs w:val="24"/>
        </w:rPr>
      </w:pPr>
      <w:r w:rsidRPr="0001305E">
        <w:rPr>
          <w:rFonts w:ascii="Times New Roman" w:hAnsi="Times New Roman" w:cs="Times New Roman"/>
          <w:sz w:val="24"/>
          <w:szCs w:val="24"/>
        </w:rPr>
        <w:t>I acknowledge the pregnant women</w:t>
      </w:r>
      <w:r w:rsidR="00FE0597" w:rsidRPr="0001305E">
        <w:rPr>
          <w:rFonts w:ascii="Times New Roman" w:hAnsi="Times New Roman" w:cs="Times New Roman"/>
          <w:sz w:val="24"/>
          <w:szCs w:val="24"/>
        </w:rPr>
        <w:t xml:space="preserve"> who volunteered and consented to give the data used in this study and all the healthcare providers that rendered assistance in the course of carrying out the study.</w:t>
      </w:r>
    </w:p>
    <w:p w:rsidR="00A31D5E" w:rsidRPr="007E5B57" w:rsidRDefault="00A31D5E" w:rsidP="0001305E">
      <w:pPr>
        <w:spacing w:line="240" w:lineRule="auto"/>
        <w:jc w:val="both"/>
        <w:rPr>
          <w:rFonts w:ascii="Times New Roman" w:hAnsi="Times New Roman" w:cs="Times New Roman"/>
          <w:b/>
          <w:sz w:val="28"/>
          <w:szCs w:val="28"/>
        </w:rPr>
      </w:pPr>
      <w:r w:rsidRPr="007E5B57">
        <w:rPr>
          <w:rFonts w:ascii="Times New Roman" w:hAnsi="Times New Roman" w:cs="Times New Roman"/>
          <w:b/>
          <w:sz w:val="28"/>
          <w:szCs w:val="28"/>
        </w:rPr>
        <w:t>CONFLICTS OF INTERESTS</w:t>
      </w:r>
    </w:p>
    <w:p w:rsidR="006F0A2D" w:rsidRPr="007E5B57" w:rsidRDefault="00A31D5E" w:rsidP="007E5B57">
      <w:pPr>
        <w:spacing w:line="240" w:lineRule="auto"/>
        <w:rPr>
          <w:rFonts w:ascii="Times New Roman" w:hAnsi="Times New Roman" w:cs="Times New Roman"/>
          <w:sz w:val="24"/>
          <w:szCs w:val="24"/>
        </w:rPr>
      </w:pPr>
      <w:r w:rsidRPr="0001305E">
        <w:rPr>
          <w:rFonts w:ascii="Times New Roman" w:hAnsi="Times New Roman" w:cs="Times New Roman"/>
          <w:sz w:val="24"/>
          <w:szCs w:val="24"/>
        </w:rPr>
        <w:t>The authors declared there is no conflict of interests</w:t>
      </w:r>
    </w:p>
    <w:p w:rsidR="007E5B57" w:rsidRDefault="007E5B57" w:rsidP="0001305E">
      <w:pPr>
        <w:pStyle w:val="NormalWeb"/>
        <w:spacing w:beforeAutospacing="0" w:afterAutospacing="0"/>
        <w:ind w:left="2160" w:firstLine="720"/>
        <w:rPr>
          <w:b/>
          <w:bCs/>
          <w:color w:val="000000"/>
          <w:sz w:val="28"/>
          <w:szCs w:val="28"/>
        </w:rPr>
      </w:pPr>
    </w:p>
    <w:p w:rsidR="006F0A2D" w:rsidRPr="007E5B57" w:rsidRDefault="00902B48" w:rsidP="007E5B57">
      <w:pPr>
        <w:pStyle w:val="NormalWeb"/>
        <w:spacing w:beforeAutospacing="0" w:afterAutospacing="0"/>
        <w:jc w:val="both"/>
        <w:rPr>
          <w:sz w:val="28"/>
          <w:szCs w:val="28"/>
        </w:rPr>
      </w:pPr>
      <w:r>
        <w:rPr>
          <w:b/>
          <w:bCs/>
          <w:color w:val="000000"/>
          <w:sz w:val="28"/>
          <w:szCs w:val="28"/>
        </w:rPr>
        <w:t xml:space="preserve">           </w:t>
      </w:r>
      <w:r w:rsidR="006F0A2D" w:rsidRPr="007E5B57">
        <w:rPr>
          <w:b/>
          <w:bCs/>
          <w:color w:val="000000"/>
          <w:sz w:val="28"/>
          <w:szCs w:val="28"/>
        </w:rPr>
        <w:t>REFERENCES</w:t>
      </w:r>
      <w:r w:rsidR="006F0A2D" w:rsidRPr="007E5B57">
        <w:rPr>
          <w:color w:val="1B1B1B"/>
          <w:sz w:val="28"/>
          <w:szCs w:val="28"/>
          <w:shd w:val="clear" w:color="auto" w:fill="FFFFFF"/>
        </w:rPr>
        <w:t>  </w:t>
      </w:r>
    </w:p>
    <w:p w:rsidR="006F0A2D" w:rsidRPr="00902B48" w:rsidRDefault="006F0A2D" w:rsidP="00902B48">
      <w:pPr>
        <w:pStyle w:val="NormalWeb"/>
        <w:numPr>
          <w:ilvl w:val="1"/>
          <w:numId w:val="17"/>
        </w:numPr>
        <w:spacing w:beforeAutospacing="0" w:afterAutospacing="0"/>
        <w:rPr>
          <w:color w:val="0563C1" w:themeColor="hyperlink"/>
          <w:u w:val="single"/>
        </w:rPr>
      </w:pPr>
      <w:proofErr w:type="spellStart"/>
      <w:r w:rsidRPr="0001305E">
        <w:t>Abebe</w:t>
      </w:r>
      <w:proofErr w:type="spellEnd"/>
      <w:r w:rsidRPr="0001305E">
        <w:t xml:space="preserve">, G. F., </w:t>
      </w:r>
      <w:proofErr w:type="spellStart"/>
      <w:r w:rsidRPr="0001305E">
        <w:t>Alie</w:t>
      </w:r>
      <w:proofErr w:type="spellEnd"/>
      <w:r w:rsidRPr="0001305E">
        <w:t xml:space="preserve">, M. S., </w:t>
      </w:r>
      <w:proofErr w:type="spellStart"/>
      <w:r w:rsidRPr="0001305E">
        <w:t>Girma</w:t>
      </w:r>
      <w:proofErr w:type="spellEnd"/>
      <w:r w:rsidRPr="0001305E">
        <w:t xml:space="preserve">, D., </w:t>
      </w:r>
      <w:proofErr w:type="spellStart"/>
      <w:r w:rsidRPr="0001305E">
        <w:t>Mankelkl</w:t>
      </w:r>
      <w:proofErr w:type="spellEnd"/>
      <w:r w:rsidRPr="0001305E">
        <w:t xml:space="preserve">, G., </w:t>
      </w:r>
      <w:proofErr w:type="spellStart"/>
      <w:r w:rsidRPr="0001305E">
        <w:t>Berchedi</w:t>
      </w:r>
      <w:proofErr w:type="spellEnd"/>
      <w:r w:rsidRPr="0001305E">
        <w:t xml:space="preserve">, A. A., &amp; </w:t>
      </w:r>
      <w:proofErr w:type="spellStart"/>
      <w:r w:rsidRPr="0001305E">
        <w:t>Negesse</w:t>
      </w:r>
      <w:proofErr w:type="spellEnd"/>
      <w:r w:rsidRPr="0001305E">
        <w:t xml:space="preserve">, Y. (2023). Determinants of early initiation of first antenatal care visit in Ethiopia based on the 2019 Ethiopia mini-demographic and health survey: A multilevel analysis. </w:t>
      </w:r>
      <w:proofErr w:type="spellStart"/>
      <w:r w:rsidRPr="0001305E">
        <w:rPr>
          <w:i/>
        </w:rPr>
        <w:t>PLoS</w:t>
      </w:r>
      <w:proofErr w:type="spellEnd"/>
      <w:r w:rsidRPr="0001305E">
        <w:rPr>
          <w:i/>
        </w:rPr>
        <w:t xml:space="preserve"> One, 18</w:t>
      </w:r>
      <w:r w:rsidRPr="0001305E">
        <w:t xml:space="preserve">(3), </w:t>
      </w:r>
    </w:p>
    <w:p w:rsidR="006F0A2D" w:rsidRPr="00902B48" w:rsidRDefault="006F0A2D" w:rsidP="00902B48">
      <w:pPr>
        <w:pStyle w:val="ListParagraph"/>
        <w:numPr>
          <w:ilvl w:val="1"/>
          <w:numId w:val="17"/>
        </w:numPr>
        <w:rPr>
          <w:rFonts w:ascii="Times New Roman" w:hAnsi="Times New Roman" w:cs="Times New Roman"/>
          <w:sz w:val="24"/>
          <w:szCs w:val="24"/>
        </w:rPr>
      </w:pPr>
      <w:proofErr w:type="spellStart"/>
      <w:r w:rsidRPr="0001305E">
        <w:rPr>
          <w:rFonts w:ascii="Times New Roman" w:hAnsi="Times New Roman" w:cs="Times New Roman"/>
          <w:sz w:val="24"/>
          <w:szCs w:val="24"/>
        </w:rPr>
        <w:t>Alam</w:t>
      </w:r>
      <w:proofErr w:type="spellEnd"/>
      <w:r w:rsidRPr="0001305E">
        <w:rPr>
          <w:rFonts w:ascii="Times New Roman" w:hAnsi="Times New Roman" w:cs="Times New Roman"/>
          <w:sz w:val="24"/>
          <w:szCs w:val="24"/>
        </w:rPr>
        <w:t xml:space="preserve">, C. E., </w:t>
      </w:r>
      <w:proofErr w:type="spellStart"/>
      <w:r w:rsidRPr="0001305E">
        <w:rPr>
          <w:rFonts w:ascii="Times New Roman" w:hAnsi="Times New Roman" w:cs="Times New Roman"/>
          <w:sz w:val="24"/>
          <w:szCs w:val="24"/>
        </w:rPr>
        <w:t>Abou</w:t>
      </w:r>
      <w:proofErr w:type="spellEnd"/>
      <w:r w:rsidRPr="0001305E">
        <w:rPr>
          <w:rFonts w:ascii="Times New Roman" w:hAnsi="Times New Roman" w:cs="Times New Roman"/>
          <w:sz w:val="24"/>
          <w:szCs w:val="24"/>
        </w:rPr>
        <w:t xml:space="preserve">-Abbas, L., Ramadan, M. S., &amp; </w:t>
      </w:r>
      <w:proofErr w:type="spellStart"/>
      <w:r w:rsidRPr="0001305E">
        <w:rPr>
          <w:rFonts w:ascii="Times New Roman" w:hAnsi="Times New Roman" w:cs="Times New Roman"/>
          <w:sz w:val="24"/>
          <w:szCs w:val="24"/>
        </w:rPr>
        <w:t>Asmar</w:t>
      </w:r>
      <w:proofErr w:type="spellEnd"/>
      <w:r w:rsidRPr="0001305E">
        <w:rPr>
          <w:rFonts w:ascii="Times New Roman" w:hAnsi="Times New Roman" w:cs="Times New Roman"/>
          <w:sz w:val="24"/>
          <w:szCs w:val="24"/>
        </w:rPr>
        <w:t xml:space="preserve">, M. K. (2025). Exploring the barriers to accessing antenatal care at the primary health care center level of a tertiary hospital in Lebanon: a qualitative study. </w:t>
      </w:r>
      <w:r w:rsidRPr="0001305E">
        <w:rPr>
          <w:rFonts w:ascii="Times New Roman" w:hAnsi="Times New Roman" w:cs="Times New Roman"/>
          <w:i/>
          <w:sz w:val="24"/>
          <w:szCs w:val="24"/>
        </w:rPr>
        <w:t>BMC health services research,</w:t>
      </w:r>
      <w:r w:rsidRPr="0001305E">
        <w:rPr>
          <w:rFonts w:ascii="Times New Roman" w:hAnsi="Times New Roman" w:cs="Times New Roman"/>
          <w:sz w:val="24"/>
          <w:szCs w:val="24"/>
        </w:rPr>
        <w:t xml:space="preserve"> </w:t>
      </w:r>
      <w:r w:rsidRPr="0001305E">
        <w:rPr>
          <w:rFonts w:ascii="Times New Roman" w:hAnsi="Times New Roman" w:cs="Times New Roman"/>
          <w:i/>
          <w:sz w:val="24"/>
          <w:szCs w:val="24"/>
        </w:rPr>
        <w:t>25</w:t>
      </w:r>
      <w:r w:rsidRPr="0001305E">
        <w:rPr>
          <w:rFonts w:ascii="Times New Roman" w:hAnsi="Times New Roman" w:cs="Times New Roman"/>
          <w:sz w:val="24"/>
          <w:szCs w:val="24"/>
        </w:rPr>
        <w:t xml:space="preserve">(1), 304. </w:t>
      </w:r>
    </w:p>
    <w:p w:rsidR="006F0A2D" w:rsidRPr="0001305E" w:rsidRDefault="006F0A2D" w:rsidP="00902B48">
      <w:pPr>
        <w:pStyle w:val="ListParagraph"/>
        <w:numPr>
          <w:ilvl w:val="1"/>
          <w:numId w:val="17"/>
        </w:numPr>
        <w:rPr>
          <w:rFonts w:ascii="Times New Roman" w:hAnsi="Times New Roman" w:cs="Times New Roman"/>
          <w:sz w:val="24"/>
          <w:szCs w:val="24"/>
        </w:rPr>
      </w:pPr>
      <w:proofErr w:type="spellStart"/>
      <w:r w:rsidRPr="0001305E">
        <w:rPr>
          <w:rFonts w:ascii="Times New Roman" w:hAnsi="Times New Roman" w:cs="Times New Roman"/>
          <w:sz w:val="24"/>
          <w:szCs w:val="24"/>
        </w:rPr>
        <w:t>Alamer</w:t>
      </w:r>
      <w:proofErr w:type="spellEnd"/>
      <w:r w:rsidRPr="0001305E">
        <w:rPr>
          <w:rFonts w:ascii="Times New Roman" w:hAnsi="Times New Roman" w:cs="Times New Roman"/>
          <w:sz w:val="24"/>
          <w:szCs w:val="24"/>
        </w:rPr>
        <w:t xml:space="preserve">, A. S. (2024) Behavior Change Theories and Models within Health Belief Model Research: A Five-Decade Holistic </w:t>
      </w:r>
      <w:proofErr w:type="spellStart"/>
      <w:r w:rsidRPr="0001305E">
        <w:rPr>
          <w:rFonts w:ascii="Times New Roman" w:hAnsi="Times New Roman" w:cs="Times New Roman"/>
          <w:sz w:val="24"/>
          <w:szCs w:val="24"/>
        </w:rPr>
        <w:t>Bibliometric</w:t>
      </w:r>
      <w:proofErr w:type="spellEnd"/>
      <w:r w:rsidRPr="0001305E">
        <w:rPr>
          <w:rFonts w:ascii="Times New Roman" w:hAnsi="Times New Roman" w:cs="Times New Roman"/>
          <w:sz w:val="24"/>
          <w:szCs w:val="24"/>
        </w:rPr>
        <w:t xml:space="preserve"> Analysis. </w:t>
      </w:r>
      <w:proofErr w:type="spellStart"/>
      <w:r w:rsidRPr="0001305E">
        <w:rPr>
          <w:rFonts w:ascii="Times New Roman" w:hAnsi="Times New Roman" w:cs="Times New Roman"/>
          <w:i/>
          <w:sz w:val="24"/>
          <w:szCs w:val="24"/>
        </w:rPr>
        <w:t>Cureus</w:t>
      </w:r>
      <w:proofErr w:type="spellEnd"/>
      <w:r w:rsidRPr="0001305E">
        <w:rPr>
          <w:rFonts w:ascii="Times New Roman" w:hAnsi="Times New Roman" w:cs="Times New Roman"/>
          <w:i/>
          <w:sz w:val="24"/>
          <w:szCs w:val="24"/>
        </w:rPr>
        <w:t xml:space="preserve"> 16</w:t>
      </w:r>
      <w:r w:rsidRPr="0001305E">
        <w:rPr>
          <w:rFonts w:ascii="Times New Roman" w:hAnsi="Times New Roman" w:cs="Times New Roman"/>
          <w:sz w:val="24"/>
          <w:szCs w:val="24"/>
        </w:rPr>
        <w:t>(6), https://doi:10.7759/cureus.63143</w:t>
      </w:r>
    </w:p>
    <w:p w:rsidR="006F0A2D" w:rsidRPr="0001305E" w:rsidRDefault="006F0A2D" w:rsidP="00902B48">
      <w:pPr>
        <w:pStyle w:val="NormalWeb"/>
        <w:numPr>
          <w:ilvl w:val="1"/>
          <w:numId w:val="17"/>
        </w:numPr>
        <w:spacing w:beforeAutospacing="0" w:afterAutospacing="0"/>
      </w:pPr>
      <w:proofErr w:type="spellStart"/>
      <w:r w:rsidRPr="0001305E">
        <w:t>Alem</w:t>
      </w:r>
      <w:proofErr w:type="spellEnd"/>
      <w:r w:rsidRPr="0001305E">
        <w:t xml:space="preserve">, A. Z., </w:t>
      </w:r>
      <w:proofErr w:type="spellStart"/>
      <w:r w:rsidRPr="0001305E">
        <w:t>Yeshaw</w:t>
      </w:r>
      <w:proofErr w:type="spellEnd"/>
      <w:r w:rsidRPr="0001305E">
        <w:t xml:space="preserve">, Y., </w:t>
      </w:r>
      <w:proofErr w:type="spellStart"/>
      <w:r w:rsidRPr="0001305E">
        <w:t>Liyew</w:t>
      </w:r>
      <w:proofErr w:type="spellEnd"/>
      <w:r w:rsidRPr="0001305E">
        <w:t xml:space="preserve">, A. M., </w:t>
      </w:r>
      <w:proofErr w:type="spellStart"/>
      <w:r w:rsidRPr="0001305E">
        <w:t>Tesema</w:t>
      </w:r>
      <w:proofErr w:type="spellEnd"/>
      <w:r w:rsidRPr="0001305E">
        <w:t xml:space="preserve">, G. A., </w:t>
      </w:r>
      <w:proofErr w:type="spellStart"/>
      <w:r w:rsidRPr="0001305E">
        <w:t>Alamneh</w:t>
      </w:r>
      <w:proofErr w:type="spellEnd"/>
      <w:r w:rsidRPr="0001305E">
        <w:t xml:space="preserve">, T. S., </w:t>
      </w:r>
      <w:proofErr w:type="spellStart"/>
      <w:r w:rsidRPr="0001305E">
        <w:t>Worku</w:t>
      </w:r>
      <w:proofErr w:type="spellEnd"/>
      <w:r w:rsidRPr="0001305E">
        <w:t xml:space="preserve">, M. G., …&amp; </w:t>
      </w:r>
      <w:proofErr w:type="spellStart"/>
      <w:r w:rsidRPr="0001305E">
        <w:t>Tessema</w:t>
      </w:r>
      <w:proofErr w:type="spellEnd"/>
      <w:r w:rsidRPr="0001305E">
        <w:t xml:space="preserve">, Z. T. (2022). Timely initiation of antenatal care and its associated factors among pregnant women in sub-Saharan Africa: A </w:t>
      </w:r>
      <w:proofErr w:type="spellStart"/>
      <w:r w:rsidRPr="0001305E">
        <w:t>multicountry</w:t>
      </w:r>
      <w:proofErr w:type="spellEnd"/>
      <w:r w:rsidRPr="0001305E">
        <w:t xml:space="preserve"> analysis of Demographic and Health Surveys. </w:t>
      </w:r>
      <w:proofErr w:type="spellStart"/>
      <w:r w:rsidRPr="0001305E">
        <w:rPr>
          <w:i/>
        </w:rPr>
        <w:t>PLoS</w:t>
      </w:r>
      <w:proofErr w:type="spellEnd"/>
      <w:r w:rsidRPr="0001305E">
        <w:rPr>
          <w:i/>
        </w:rPr>
        <w:t xml:space="preserve"> one, 17</w:t>
      </w:r>
      <w:r w:rsidRPr="0001305E">
        <w:t xml:space="preserve">(1), </w:t>
      </w:r>
      <w:hyperlink r:id="rId11" w:history="1">
        <w:r w:rsidRPr="0001305E">
          <w:rPr>
            <w:rStyle w:val="Hyperlink"/>
          </w:rPr>
          <w:t>https://doi.org/10.1371/journal.pone.0262411</w:t>
        </w:r>
      </w:hyperlink>
      <w:r w:rsidRPr="0001305E">
        <w:t>.</w:t>
      </w:r>
    </w:p>
    <w:p w:rsidR="006F0A2D" w:rsidRPr="0001305E" w:rsidRDefault="006F0A2D" w:rsidP="00902B48">
      <w:pPr>
        <w:pStyle w:val="ListParagraph"/>
        <w:numPr>
          <w:ilvl w:val="1"/>
          <w:numId w:val="17"/>
        </w:numPr>
        <w:rPr>
          <w:rFonts w:ascii="Times New Roman" w:hAnsi="Times New Roman" w:cs="Times New Roman"/>
          <w:sz w:val="24"/>
          <w:szCs w:val="24"/>
        </w:rPr>
      </w:pPr>
      <w:proofErr w:type="spellStart"/>
      <w:r w:rsidRPr="0001305E">
        <w:rPr>
          <w:rFonts w:ascii="Times New Roman" w:hAnsi="Times New Roman" w:cs="Times New Roman"/>
          <w:sz w:val="24"/>
          <w:szCs w:val="24"/>
        </w:rPr>
        <w:t>Alhazmi</w:t>
      </w:r>
      <w:proofErr w:type="spellEnd"/>
      <w:r w:rsidRPr="0001305E">
        <w:rPr>
          <w:rFonts w:ascii="Times New Roman" w:hAnsi="Times New Roman" w:cs="Times New Roman"/>
          <w:sz w:val="24"/>
          <w:szCs w:val="24"/>
        </w:rPr>
        <w:t xml:space="preserve">, A., </w:t>
      </w:r>
      <w:proofErr w:type="spellStart"/>
      <w:r w:rsidRPr="0001305E">
        <w:rPr>
          <w:rFonts w:ascii="Times New Roman" w:hAnsi="Times New Roman" w:cs="Times New Roman"/>
          <w:sz w:val="24"/>
          <w:szCs w:val="24"/>
        </w:rPr>
        <w:t>Moafa</w:t>
      </w:r>
      <w:proofErr w:type="spellEnd"/>
      <w:r w:rsidRPr="0001305E">
        <w:rPr>
          <w:rFonts w:ascii="Times New Roman" w:hAnsi="Times New Roman" w:cs="Times New Roman"/>
          <w:sz w:val="24"/>
          <w:szCs w:val="24"/>
        </w:rPr>
        <w:t xml:space="preserve">, H. N., </w:t>
      </w:r>
      <w:proofErr w:type="spellStart"/>
      <w:r w:rsidRPr="0001305E">
        <w:rPr>
          <w:rFonts w:ascii="Times New Roman" w:hAnsi="Times New Roman" w:cs="Times New Roman"/>
          <w:sz w:val="24"/>
          <w:szCs w:val="24"/>
        </w:rPr>
        <w:t>Habeeb</w:t>
      </w:r>
      <w:proofErr w:type="spellEnd"/>
      <w:r w:rsidRPr="0001305E">
        <w:rPr>
          <w:rFonts w:ascii="Times New Roman" w:hAnsi="Times New Roman" w:cs="Times New Roman"/>
          <w:sz w:val="24"/>
          <w:szCs w:val="24"/>
        </w:rPr>
        <w:t xml:space="preserve">, S. A., </w:t>
      </w:r>
      <w:proofErr w:type="spellStart"/>
      <w:r w:rsidRPr="0001305E">
        <w:rPr>
          <w:rFonts w:ascii="Times New Roman" w:hAnsi="Times New Roman" w:cs="Times New Roman"/>
          <w:sz w:val="24"/>
          <w:szCs w:val="24"/>
        </w:rPr>
        <w:t>Bakhsh</w:t>
      </w:r>
      <w:proofErr w:type="spellEnd"/>
      <w:r w:rsidRPr="0001305E">
        <w:rPr>
          <w:rFonts w:ascii="Times New Roman" w:hAnsi="Times New Roman" w:cs="Times New Roman"/>
          <w:sz w:val="24"/>
          <w:szCs w:val="24"/>
        </w:rPr>
        <w:t xml:space="preserve">, R., </w:t>
      </w:r>
      <w:proofErr w:type="spellStart"/>
      <w:r w:rsidRPr="0001305E">
        <w:rPr>
          <w:rFonts w:ascii="Times New Roman" w:hAnsi="Times New Roman" w:cs="Times New Roman"/>
          <w:sz w:val="24"/>
          <w:szCs w:val="24"/>
        </w:rPr>
        <w:t>Almalki</w:t>
      </w:r>
      <w:proofErr w:type="spellEnd"/>
      <w:r w:rsidRPr="0001305E">
        <w:rPr>
          <w:rFonts w:ascii="Times New Roman" w:hAnsi="Times New Roman" w:cs="Times New Roman"/>
          <w:sz w:val="24"/>
          <w:szCs w:val="24"/>
        </w:rPr>
        <w:t xml:space="preserve">, M., Moshi, J., </w:t>
      </w:r>
      <w:proofErr w:type="spellStart"/>
      <w:r w:rsidRPr="0001305E">
        <w:rPr>
          <w:rFonts w:ascii="Times New Roman" w:hAnsi="Times New Roman" w:cs="Times New Roman"/>
          <w:sz w:val="24"/>
          <w:szCs w:val="24"/>
        </w:rPr>
        <w:t>Alsubaie</w:t>
      </w:r>
      <w:proofErr w:type="spellEnd"/>
      <w:r w:rsidRPr="0001305E">
        <w:rPr>
          <w:rFonts w:ascii="Times New Roman" w:hAnsi="Times New Roman" w:cs="Times New Roman"/>
          <w:sz w:val="24"/>
          <w:szCs w:val="24"/>
        </w:rPr>
        <w:t xml:space="preserve">, A. S. R., </w:t>
      </w:r>
      <w:proofErr w:type="spellStart"/>
      <w:r w:rsidRPr="0001305E">
        <w:rPr>
          <w:rFonts w:ascii="Times New Roman" w:hAnsi="Times New Roman" w:cs="Times New Roman"/>
          <w:sz w:val="24"/>
          <w:szCs w:val="24"/>
        </w:rPr>
        <w:t>Fadlalmola</w:t>
      </w:r>
      <w:proofErr w:type="spellEnd"/>
      <w:r w:rsidRPr="0001305E">
        <w:rPr>
          <w:rFonts w:ascii="Times New Roman" w:hAnsi="Times New Roman" w:cs="Times New Roman"/>
          <w:sz w:val="24"/>
          <w:szCs w:val="24"/>
        </w:rPr>
        <w:t xml:space="preserve">, H. A., </w:t>
      </w:r>
      <w:proofErr w:type="spellStart"/>
      <w:r w:rsidRPr="0001305E">
        <w:rPr>
          <w:rFonts w:ascii="Times New Roman" w:hAnsi="Times New Roman" w:cs="Times New Roman"/>
          <w:sz w:val="24"/>
          <w:szCs w:val="24"/>
        </w:rPr>
        <w:t>Ghazwani</w:t>
      </w:r>
      <w:proofErr w:type="spellEnd"/>
      <w:r w:rsidRPr="0001305E">
        <w:rPr>
          <w:rFonts w:ascii="Times New Roman" w:hAnsi="Times New Roman" w:cs="Times New Roman"/>
          <w:sz w:val="24"/>
          <w:szCs w:val="24"/>
        </w:rPr>
        <w:t xml:space="preserve">, M. A. Q., &amp; </w:t>
      </w:r>
      <w:proofErr w:type="spellStart"/>
      <w:r w:rsidRPr="0001305E">
        <w:rPr>
          <w:rFonts w:ascii="Times New Roman" w:hAnsi="Times New Roman" w:cs="Times New Roman"/>
          <w:sz w:val="24"/>
          <w:szCs w:val="24"/>
        </w:rPr>
        <w:t>Salim</w:t>
      </w:r>
      <w:proofErr w:type="spellEnd"/>
      <w:r w:rsidRPr="0001305E">
        <w:rPr>
          <w:rFonts w:ascii="Times New Roman" w:hAnsi="Times New Roman" w:cs="Times New Roman"/>
          <w:sz w:val="24"/>
          <w:szCs w:val="24"/>
        </w:rPr>
        <w:t xml:space="preserve">, A. M. (2025). Initiation of Antenatal Care </w:t>
      </w:r>
      <w:proofErr w:type="gramStart"/>
      <w:r w:rsidRPr="0001305E">
        <w:rPr>
          <w:rFonts w:ascii="Times New Roman" w:hAnsi="Times New Roman" w:cs="Times New Roman"/>
          <w:sz w:val="24"/>
          <w:szCs w:val="24"/>
        </w:rPr>
        <w:t>Among</w:t>
      </w:r>
      <w:proofErr w:type="gramEnd"/>
      <w:r w:rsidRPr="0001305E">
        <w:rPr>
          <w:rFonts w:ascii="Times New Roman" w:hAnsi="Times New Roman" w:cs="Times New Roman"/>
          <w:sz w:val="24"/>
          <w:szCs w:val="24"/>
        </w:rPr>
        <w:t xml:space="preserve"> Pregnant Women in Saudi Arabia: An Application of Andersen's Behavioral Model Using a Cross-Sectional Study. </w:t>
      </w:r>
      <w:r w:rsidRPr="0001305E">
        <w:rPr>
          <w:rFonts w:ascii="Times New Roman" w:hAnsi="Times New Roman" w:cs="Times New Roman"/>
          <w:i/>
          <w:sz w:val="24"/>
          <w:szCs w:val="24"/>
        </w:rPr>
        <w:t>Healthcare (Basel, Switzerland), 13</w:t>
      </w:r>
      <w:r w:rsidRPr="0001305E">
        <w:rPr>
          <w:rFonts w:ascii="Times New Roman" w:hAnsi="Times New Roman" w:cs="Times New Roman"/>
          <w:sz w:val="24"/>
          <w:szCs w:val="24"/>
        </w:rPr>
        <w:t>(19), 2449. https://doi.org/10.3390/healthcare13192449</w:t>
      </w:r>
    </w:p>
    <w:p w:rsidR="006F0A2D" w:rsidRPr="00902B48" w:rsidRDefault="006F0A2D" w:rsidP="00902B48">
      <w:pPr>
        <w:pStyle w:val="ListParagraph"/>
        <w:numPr>
          <w:ilvl w:val="1"/>
          <w:numId w:val="17"/>
        </w:numPr>
        <w:rPr>
          <w:rFonts w:ascii="Times New Roman" w:hAnsi="Times New Roman" w:cs="Times New Roman"/>
          <w:sz w:val="24"/>
          <w:szCs w:val="24"/>
        </w:rPr>
      </w:pPr>
      <w:r w:rsidRPr="0001305E">
        <w:rPr>
          <w:rFonts w:ascii="Times New Roman" w:hAnsi="Times New Roman" w:cs="Times New Roman"/>
          <w:sz w:val="24"/>
          <w:szCs w:val="24"/>
        </w:rPr>
        <w:t xml:space="preserve">Ali, S. T., Rizvi, S. A., </w:t>
      </w:r>
      <w:proofErr w:type="spellStart"/>
      <w:r w:rsidRPr="0001305E">
        <w:rPr>
          <w:rFonts w:ascii="Times New Roman" w:hAnsi="Times New Roman" w:cs="Times New Roman"/>
          <w:sz w:val="24"/>
          <w:szCs w:val="24"/>
        </w:rPr>
        <w:t>Talat</w:t>
      </w:r>
      <w:proofErr w:type="spellEnd"/>
      <w:r w:rsidRPr="0001305E">
        <w:rPr>
          <w:rFonts w:ascii="Times New Roman" w:hAnsi="Times New Roman" w:cs="Times New Roman"/>
          <w:sz w:val="24"/>
          <w:szCs w:val="24"/>
        </w:rPr>
        <w:t xml:space="preserve">, M., </w:t>
      </w:r>
      <w:proofErr w:type="spellStart"/>
      <w:r w:rsidRPr="0001305E">
        <w:rPr>
          <w:rFonts w:ascii="Times New Roman" w:hAnsi="Times New Roman" w:cs="Times New Roman"/>
          <w:sz w:val="24"/>
          <w:szCs w:val="24"/>
        </w:rPr>
        <w:t>Abuzar</w:t>
      </w:r>
      <w:proofErr w:type="spellEnd"/>
      <w:r w:rsidRPr="0001305E">
        <w:rPr>
          <w:rFonts w:ascii="Times New Roman" w:hAnsi="Times New Roman" w:cs="Times New Roman"/>
          <w:sz w:val="24"/>
          <w:szCs w:val="24"/>
        </w:rPr>
        <w:t xml:space="preserve">, S., </w:t>
      </w:r>
      <w:proofErr w:type="spellStart"/>
      <w:r w:rsidRPr="0001305E">
        <w:rPr>
          <w:rFonts w:ascii="Times New Roman" w:hAnsi="Times New Roman" w:cs="Times New Roman"/>
          <w:sz w:val="24"/>
          <w:szCs w:val="24"/>
        </w:rPr>
        <w:t>Azhar</w:t>
      </w:r>
      <w:proofErr w:type="spellEnd"/>
      <w:r w:rsidRPr="0001305E">
        <w:rPr>
          <w:rFonts w:ascii="Times New Roman" w:hAnsi="Times New Roman" w:cs="Times New Roman"/>
          <w:sz w:val="24"/>
          <w:szCs w:val="24"/>
        </w:rPr>
        <w:t xml:space="preserve">, M., &amp; </w:t>
      </w:r>
      <w:proofErr w:type="spellStart"/>
      <w:r w:rsidRPr="0001305E">
        <w:rPr>
          <w:rFonts w:ascii="Times New Roman" w:hAnsi="Times New Roman" w:cs="Times New Roman"/>
          <w:sz w:val="24"/>
          <w:szCs w:val="24"/>
        </w:rPr>
        <w:t>Rehman</w:t>
      </w:r>
      <w:proofErr w:type="spellEnd"/>
      <w:r w:rsidRPr="0001305E">
        <w:rPr>
          <w:rFonts w:ascii="Times New Roman" w:hAnsi="Times New Roman" w:cs="Times New Roman"/>
          <w:sz w:val="24"/>
          <w:szCs w:val="24"/>
        </w:rPr>
        <w:t xml:space="preserve">, M. (2025). Barriers to timely and adequate antenatal care: a systematic review of socioeconomic, cultural, psychosocial, and health-system factors across high and low resource settings. </w:t>
      </w:r>
      <w:r w:rsidRPr="0001305E">
        <w:rPr>
          <w:rFonts w:ascii="Times New Roman" w:hAnsi="Times New Roman" w:cs="Times New Roman"/>
          <w:i/>
          <w:sz w:val="24"/>
          <w:szCs w:val="24"/>
        </w:rPr>
        <w:t>BMC pregnancy and childbirth</w:t>
      </w:r>
      <w:r w:rsidRPr="0001305E">
        <w:rPr>
          <w:rFonts w:ascii="Times New Roman" w:hAnsi="Times New Roman" w:cs="Times New Roman"/>
          <w:sz w:val="24"/>
          <w:szCs w:val="24"/>
        </w:rPr>
        <w:t xml:space="preserve">, </w:t>
      </w:r>
      <w:r w:rsidRPr="0001305E">
        <w:rPr>
          <w:rFonts w:ascii="Times New Roman" w:hAnsi="Times New Roman" w:cs="Times New Roman"/>
          <w:i/>
          <w:sz w:val="24"/>
          <w:szCs w:val="24"/>
        </w:rPr>
        <w:t>26</w:t>
      </w:r>
      <w:r w:rsidRPr="0001305E">
        <w:rPr>
          <w:rFonts w:ascii="Times New Roman" w:hAnsi="Times New Roman" w:cs="Times New Roman"/>
          <w:sz w:val="24"/>
          <w:szCs w:val="24"/>
        </w:rPr>
        <w:t xml:space="preserve">(1), 96. </w:t>
      </w:r>
      <w:hyperlink r:id="rId12" w:history="1">
        <w:r w:rsidRPr="0001305E">
          <w:rPr>
            <w:rStyle w:val="Hyperlink"/>
            <w:rFonts w:ascii="Times New Roman" w:hAnsi="Times New Roman" w:cs="Times New Roman"/>
            <w:sz w:val="24"/>
            <w:szCs w:val="24"/>
          </w:rPr>
          <w:t>https://doi.org/10.1186/s12884-025-08565-1</w:t>
        </w:r>
      </w:hyperlink>
    </w:p>
    <w:p w:rsidR="006F0A2D" w:rsidRPr="0001305E" w:rsidRDefault="006F0A2D" w:rsidP="00902B48">
      <w:pPr>
        <w:pStyle w:val="ListParagraph"/>
        <w:numPr>
          <w:ilvl w:val="1"/>
          <w:numId w:val="17"/>
        </w:numPr>
        <w:rPr>
          <w:rFonts w:ascii="Times New Roman" w:hAnsi="Times New Roman" w:cs="Times New Roman"/>
          <w:sz w:val="24"/>
          <w:szCs w:val="24"/>
        </w:rPr>
      </w:pPr>
      <w:proofErr w:type="spellStart"/>
      <w:r w:rsidRPr="0001305E">
        <w:rPr>
          <w:rFonts w:ascii="Times New Roman" w:hAnsi="Times New Roman" w:cs="Times New Roman"/>
          <w:sz w:val="24"/>
          <w:szCs w:val="24"/>
        </w:rPr>
        <w:t>Alkhawaldeh</w:t>
      </w:r>
      <w:proofErr w:type="spellEnd"/>
      <w:r w:rsidRPr="0001305E">
        <w:rPr>
          <w:rFonts w:ascii="Times New Roman" w:hAnsi="Times New Roman" w:cs="Times New Roman"/>
          <w:sz w:val="24"/>
          <w:szCs w:val="24"/>
        </w:rPr>
        <w:t xml:space="preserve">, A., </w:t>
      </w:r>
      <w:proofErr w:type="spellStart"/>
      <w:r w:rsidRPr="0001305E">
        <w:rPr>
          <w:rFonts w:ascii="Times New Roman" w:hAnsi="Times New Roman" w:cs="Times New Roman"/>
          <w:sz w:val="24"/>
          <w:szCs w:val="24"/>
        </w:rPr>
        <w:t>ALBashtawy</w:t>
      </w:r>
      <w:proofErr w:type="spellEnd"/>
      <w:r w:rsidRPr="0001305E">
        <w:rPr>
          <w:rFonts w:ascii="Times New Roman" w:hAnsi="Times New Roman" w:cs="Times New Roman"/>
          <w:sz w:val="24"/>
          <w:szCs w:val="24"/>
        </w:rPr>
        <w:t xml:space="preserve">, M., Rayan, A., </w:t>
      </w:r>
      <w:proofErr w:type="spellStart"/>
      <w:r w:rsidRPr="0001305E">
        <w:rPr>
          <w:rFonts w:ascii="Times New Roman" w:hAnsi="Times New Roman" w:cs="Times New Roman"/>
          <w:sz w:val="24"/>
          <w:szCs w:val="24"/>
        </w:rPr>
        <w:t>Abdalrahim</w:t>
      </w:r>
      <w:proofErr w:type="spellEnd"/>
      <w:r w:rsidRPr="0001305E">
        <w:rPr>
          <w:rFonts w:ascii="Times New Roman" w:hAnsi="Times New Roman" w:cs="Times New Roman"/>
          <w:sz w:val="24"/>
          <w:szCs w:val="24"/>
        </w:rPr>
        <w:t xml:space="preserve">, A., Musa, A., </w:t>
      </w:r>
      <w:proofErr w:type="spellStart"/>
      <w:r w:rsidRPr="0001305E">
        <w:rPr>
          <w:rFonts w:ascii="Times New Roman" w:hAnsi="Times New Roman" w:cs="Times New Roman"/>
          <w:sz w:val="24"/>
          <w:szCs w:val="24"/>
        </w:rPr>
        <w:t>Eshah</w:t>
      </w:r>
      <w:proofErr w:type="spellEnd"/>
      <w:r w:rsidRPr="0001305E">
        <w:rPr>
          <w:rFonts w:ascii="Times New Roman" w:hAnsi="Times New Roman" w:cs="Times New Roman"/>
          <w:sz w:val="24"/>
          <w:szCs w:val="24"/>
        </w:rPr>
        <w:t xml:space="preserve">, N., Abu </w:t>
      </w:r>
      <w:proofErr w:type="spellStart"/>
      <w:r w:rsidRPr="0001305E">
        <w:rPr>
          <w:rFonts w:ascii="Times New Roman" w:hAnsi="Times New Roman" w:cs="Times New Roman"/>
          <w:sz w:val="24"/>
          <w:szCs w:val="24"/>
        </w:rPr>
        <w:t>Khait</w:t>
      </w:r>
      <w:proofErr w:type="spellEnd"/>
      <w:r w:rsidRPr="0001305E">
        <w:rPr>
          <w:rFonts w:ascii="Times New Roman" w:hAnsi="Times New Roman" w:cs="Times New Roman"/>
          <w:sz w:val="24"/>
          <w:szCs w:val="24"/>
        </w:rPr>
        <w:t xml:space="preserve">, A., </w:t>
      </w:r>
      <w:proofErr w:type="spellStart"/>
      <w:r w:rsidRPr="0001305E">
        <w:rPr>
          <w:rFonts w:ascii="Times New Roman" w:hAnsi="Times New Roman" w:cs="Times New Roman"/>
          <w:sz w:val="24"/>
          <w:szCs w:val="24"/>
        </w:rPr>
        <w:t>Qaddumi</w:t>
      </w:r>
      <w:proofErr w:type="spellEnd"/>
      <w:r w:rsidRPr="0001305E">
        <w:rPr>
          <w:rFonts w:ascii="Times New Roman" w:hAnsi="Times New Roman" w:cs="Times New Roman"/>
          <w:sz w:val="24"/>
          <w:szCs w:val="24"/>
        </w:rPr>
        <w:t xml:space="preserve">, J., </w:t>
      </w:r>
      <w:proofErr w:type="spellStart"/>
      <w:r w:rsidRPr="0001305E">
        <w:rPr>
          <w:rFonts w:ascii="Times New Roman" w:hAnsi="Times New Roman" w:cs="Times New Roman"/>
          <w:sz w:val="24"/>
          <w:szCs w:val="24"/>
        </w:rPr>
        <w:t>Khraisat</w:t>
      </w:r>
      <w:proofErr w:type="spellEnd"/>
      <w:r w:rsidRPr="0001305E">
        <w:rPr>
          <w:rFonts w:ascii="Times New Roman" w:hAnsi="Times New Roman" w:cs="Times New Roman"/>
          <w:sz w:val="24"/>
          <w:szCs w:val="24"/>
        </w:rPr>
        <w:t xml:space="preserve">, O., &amp; </w:t>
      </w:r>
      <w:proofErr w:type="spellStart"/>
      <w:r w:rsidRPr="0001305E">
        <w:rPr>
          <w:rFonts w:ascii="Times New Roman" w:hAnsi="Times New Roman" w:cs="Times New Roman"/>
          <w:sz w:val="24"/>
          <w:szCs w:val="24"/>
        </w:rPr>
        <w:t>ALBashtawy</w:t>
      </w:r>
      <w:proofErr w:type="spellEnd"/>
      <w:r w:rsidRPr="0001305E">
        <w:rPr>
          <w:rFonts w:ascii="Times New Roman" w:hAnsi="Times New Roman" w:cs="Times New Roman"/>
          <w:sz w:val="24"/>
          <w:szCs w:val="24"/>
        </w:rPr>
        <w:t xml:space="preserve">, S. (2023). Application and Use of Andersen's Behavioral Model as Theoretical Framework: A Systematic Literature Review from 2012-2021. </w:t>
      </w:r>
      <w:r w:rsidRPr="0001305E">
        <w:rPr>
          <w:rFonts w:ascii="Times New Roman" w:hAnsi="Times New Roman" w:cs="Times New Roman"/>
          <w:i/>
          <w:sz w:val="24"/>
          <w:szCs w:val="24"/>
        </w:rPr>
        <w:t>Iranian journal of public health, 52</w:t>
      </w:r>
      <w:r w:rsidRPr="0001305E">
        <w:rPr>
          <w:rFonts w:ascii="Times New Roman" w:hAnsi="Times New Roman" w:cs="Times New Roman"/>
          <w:sz w:val="24"/>
          <w:szCs w:val="24"/>
        </w:rPr>
        <w:t>(7), 1346–1354. https://doi.org/10.18502/ijph.v52i7.13236</w:t>
      </w:r>
    </w:p>
    <w:p w:rsidR="006F0A2D" w:rsidRPr="0001305E" w:rsidRDefault="006F0A2D" w:rsidP="00902B48">
      <w:pPr>
        <w:pStyle w:val="NormalWeb"/>
        <w:numPr>
          <w:ilvl w:val="1"/>
          <w:numId w:val="17"/>
        </w:numPr>
        <w:spacing w:beforeAutospacing="0" w:afterAutospacing="0"/>
      </w:pPr>
      <w:proofErr w:type="spellStart"/>
      <w:r w:rsidRPr="0001305E">
        <w:lastRenderedPageBreak/>
        <w:t>Amsalu</w:t>
      </w:r>
      <w:proofErr w:type="spellEnd"/>
      <w:r w:rsidRPr="0001305E">
        <w:t xml:space="preserve">, A. A., </w:t>
      </w:r>
      <w:proofErr w:type="spellStart"/>
      <w:r w:rsidRPr="0001305E">
        <w:t>Yalew</w:t>
      </w:r>
      <w:proofErr w:type="spellEnd"/>
      <w:r w:rsidRPr="0001305E">
        <w:t xml:space="preserve">, A. W., &amp; </w:t>
      </w:r>
      <w:proofErr w:type="spellStart"/>
      <w:r w:rsidRPr="0001305E">
        <w:t>Zemlak</w:t>
      </w:r>
      <w:proofErr w:type="spellEnd"/>
      <w:r w:rsidRPr="0001305E">
        <w:t xml:space="preserve">, A. K. (2025). Prevalence and determinants of late first antenatal care initiation in western Ethiopia: findings from a multi-centered cross-sectional study. </w:t>
      </w:r>
      <w:r w:rsidRPr="0001305E">
        <w:rPr>
          <w:i/>
        </w:rPr>
        <w:t>Frontiers in reproductive health, 7</w:t>
      </w:r>
      <w:r w:rsidRPr="0001305E">
        <w:t xml:space="preserve">, </w:t>
      </w:r>
      <w:hyperlink r:id="rId13" w:history="1">
        <w:r w:rsidRPr="0001305E">
          <w:rPr>
            <w:rStyle w:val="Hyperlink"/>
          </w:rPr>
          <w:t>https://doi.org/10.3389/frph.1551706</w:t>
        </w:r>
      </w:hyperlink>
      <w:r w:rsidRPr="0001305E">
        <w:t xml:space="preserve"> </w:t>
      </w:r>
    </w:p>
    <w:p w:rsidR="006F0A2D" w:rsidRPr="0001305E" w:rsidRDefault="006F0A2D" w:rsidP="00902B48">
      <w:pPr>
        <w:pStyle w:val="ListParagraph"/>
        <w:numPr>
          <w:ilvl w:val="1"/>
          <w:numId w:val="17"/>
        </w:numPr>
        <w:rPr>
          <w:rFonts w:ascii="Times New Roman" w:hAnsi="Times New Roman" w:cs="Times New Roman"/>
          <w:sz w:val="24"/>
          <w:szCs w:val="24"/>
        </w:rPr>
      </w:pPr>
      <w:r w:rsidRPr="0001305E">
        <w:rPr>
          <w:rFonts w:ascii="Times New Roman" w:hAnsi="Times New Roman" w:cs="Times New Roman"/>
          <w:sz w:val="24"/>
          <w:szCs w:val="24"/>
        </w:rPr>
        <w:t xml:space="preserve">Bellerose, M., Rodriguez, M., &amp; </w:t>
      </w:r>
      <w:proofErr w:type="spellStart"/>
      <w:r w:rsidRPr="0001305E">
        <w:rPr>
          <w:rFonts w:ascii="Times New Roman" w:hAnsi="Times New Roman" w:cs="Times New Roman"/>
          <w:sz w:val="24"/>
          <w:szCs w:val="24"/>
        </w:rPr>
        <w:t>Vivier</w:t>
      </w:r>
      <w:proofErr w:type="spellEnd"/>
      <w:r w:rsidRPr="0001305E">
        <w:rPr>
          <w:rFonts w:ascii="Times New Roman" w:hAnsi="Times New Roman" w:cs="Times New Roman"/>
          <w:sz w:val="24"/>
          <w:szCs w:val="24"/>
        </w:rPr>
        <w:t xml:space="preserve">, P. M. (2022). A systematic review of the qualitative literature on barriers to high-quality prenatal and postpartum care among low-income women. </w:t>
      </w:r>
      <w:r w:rsidRPr="0001305E">
        <w:rPr>
          <w:rFonts w:ascii="Times New Roman" w:hAnsi="Times New Roman" w:cs="Times New Roman"/>
          <w:i/>
          <w:sz w:val="24"/>
          <w:szCs w:val="24"/>
        </w:rPr>
        <w:t>Health Services Research, 57</w:t>
      </w:r>
      <w:r w:rsidRPr="0001305E">
        <w:rPr>
          <w:rFonts w:ascii="Times New Roman" w:hAnsi="Times New Roman" w:cs="Times New Roman"/>
          <w:sz w:val="24"/>
          <w:szCs w:val="24"/>
        </w:rPr>
        <w:t>(4), 775–785. https://doi.org/10.1111/1475-6773.14008</w:t>
      </w:r>
    </w:p>
    <w:p w:rsidR="006F0A2D" w:rsidRPr="0001305E" w:rsidRDefault="006F0A2D" w:rsidP="00902B48">
      <w:pPr>
        <w:pStyle w:val="NormalWeb"/>
        <w:numPr>
          <w:ilvl w:val="1"/>
          <w:numId w:val="17"/>
        </w:numPr>
        <w:spacing w:beforeAutospacing="0" w:afterAutospacing="0"/>
      </w:pPr>
      <w:proofErr w:type="spellStart"/>
      <w:r w:rsidRPr="0001305E">
        <w:t>Dibaba</w:t>
      </w:r>
      <w:proofErr w:type="spellEnd"/>
      <w:r w:rsidRPr="0001305E">
        <w:t xml:space="preserve">, B., </w:t>
      </w:r>
      <w:proofErr w:type="spellStart"/>
      <w:r w:rsidRPr="0001305E">
        <w:t>Bekena</w:t>
      </w:r>
      <w:proofErr w:type="spellEnd"/>
      <w:r w:rsidRPr="0001305E">
        <w:t xml:space="preserve">, M., </w:t>
      </w:r>
      <w:proofErr w:type="spellStart"/>
      <w:r w:rsidRPr="0001305E">
        <w:t>Dingeta</w:t>
      </w:r>
      <w:proofErr w:type="spellEnd"/>
      <w:r w:rsidRPr="0001305E">
        <w:t xml:space="preserve">, T., </w:t>
      </w:r>
      <w:proofErr w:type="spellStart"/>
      <w:r w:rsidRPr="0001305E">
        <w:t>Refisa</w:t>
      </w:r>
      <w:proofErr w:type="spellEnd"/>
      <w:r w:rsidRPr="0001305E">
        <w:t xml:space="preserve">, E., </w:t>
      </w:r>
      <w:proofErr w:type="spellStart"/>
      <w:r w:rsidRPr="0001305E">
        <w:t>Bekele</w:t>
      </w:r>
      <w:proofErr w:type="spellEnd"/>
      <w:r w:rsidRPr="0001305E">
        <w:t xml:space="preserve">, H., </w:t>
      </w:r>
      <w:proofErr w:type="spellStart"/>
      <w:r w:rsidRPr="0001305E">
        <w:t>Nigussie</w:t>
      </w:r>
      <w:proofErr w:type="spellEnd"/>
      <w:r w:rsidRPr="0001305E">
        <w:t xml:space="preserve">, S., &amp; </w:t>
      </w:r>
      <w:proofErr w:type="spellStart"/>
      <w:r w:rsidRPr="0001305E">
        <w:t>Amentie</w:t>
      </w:r>
      <w:proofErr w:type="spellEnd"/>
      <w:r w:rsidRPr="0001305E">
        <w:t xml:space="preserve">, E. (2024). Late initiation of antenatal care and associated factors among pregnant women attending antenatal clinic at </w:t>
      </w:r>
      <w:proofErr w:type="spellStart"/>
      <w:r w:rsidRPr="0001305E">
        <w:t>Hiwot</w:t>
      </w:r>
      <w:proofErr w:type="spellEnd"/>
      <w:r w:rsidRPr="0001305E">
        <w:t xml:space="preserve"> </w:t>
      </w:r>
      <w:proofErr w:type="spellStart"/>
      <w:r w:rsidRPr="0001305E">
        <w:t>Fana</w:t>
      </w:r>
      <w:proofErr w:type="spellEnd"/>
      <w:r w:rsidRPr="0001305E">
        <w:t xml:space="preserve"> Comprehensive Specialized Hospital, Eastern Ethiopia: a cross-sectional study</w:t>
      </w:r>
      <w:r w:rsidRPr="0001305E">
        <w:rPr>
          <w:i/>
        </w:rPr>
        <w:t>, Frontiers in global women’s health, 5</w:t>
      </w:r>
      <w:r w:rsidRPr="0001305E">
        <w:t xml:space="preserve">,  </w:t>
      </w:r>
      <w:hyperlink r:id="rId14" w:history="1">
        <w:r w:rsidRPr="0001305E">
          <w:rPr>
            <w:rStyle w:val="Hyperlink"/>
          </w:rPr>
          <w:t>https://doi.org/10.3389/fgwh.1431876</w:t>
        </w:r>
      </w:hyperlink>
    </w:p>
    <w:p w:rsidR="006F0A2D" w:rsidRPr="0001305E" w:rsidRDefault="006F0A2D" w:rsidP="00902B48">
      <w:pPr>
        <w:pStyle w:val="NormalWeb"/>
        <w:numPr>
          <w:ilvl w:val="1"/>
          <w:numId w:val="17"/>
        </w:numPr>
        <w:spacing w:beforeAutospacing="0" w:afterAutospacing="0"/>
      </w:pPr>
      <w:proofErr w:type="spellStart"/>
      <w:r w:rsidRPr="0001305E">
        <w:t>Dogbanya</w:t>
      </w:r>
      <w:proofErr w:type="spellEnd"/>
      <w:r w:rsidRPr="0001305E">
        <w:t xml:space="preserve">, G. (2025). Maternal mortality in Nigeria: Holding the line in uncertain times. </w:t>
      </w:r>
      <w:r w:rsidRPr="0001305E">
        <w:rPr>
          <w:i/>
        </w:rPr>
        <w:t>Annals of Global Health, 91</w:t>
      </w:r>
      <w:r w:rsidRPr="0001305E">
        <w:t xml:space="preserve">(1), 1-2. </w:t>
      </w:r>
      <w:hyperlink r:id="rId15" w:history="1">
        <w:r w:rsidRPr="0001305E">
          <w:rPr>
            <w:rStyle w:val="Hyperlink"/>
          </w:rPr>
          <w:t>https://doi.org/10.5334/aogh.4710</w:t>
        </w:r>
      </w:hyperlink>
      <w:r w:rsidRPr="0001305E">
        <w:t xml:space="preserve"> </w:t>
      </w:r>
    </w:p>
    <w:p w:rsidR="006F0A2D" w:rsidRPr="0001305E" w:rsidRDefault="006F0A2D" w:rsidP="00902B48">
      <w:pPr>
        <w:pStyle w:val="ListParagraph"/>
        <w:numPr>
          <w:ilvl w:val="1"/>
          <w:numId w:val="17"/>
        </w:numPr>
        <w:rPr>
          <w:rFonts w:ascii="Times New Roman" w:hAnsi="Times New Roman" w:cs="Times New Roman"/>
          <w:sz w:val="24"/>
          <w:szCs w:val="24"/>
        </w:rPr>
      </w:pPr>
      <w:proofErr w:type="spellStart"/>
      <w:r w:rsidRPr="0001305E">
        <w:rPr>
          <w:rFonts w:ascii="Times New Roman" w:hAnsi="Times New Roman" w:cs="Times New Roman"/>
          <w:sz w:val="24"/>
          <w:szCs w:val="24"/>
        </w:rPr>
        <w:t>Endalamew</w:t>
      </w:r>
      <w:proofErr w:type="spellEnd"/>
      <w:r w:rsidRPr="0001305E">
        <w:rPr>
          <w:rFonts w:ascii="Times New Roman" w:hAnsi="Times New Roman" w:cs="Times New Roman"/>
          <w:sz w:val="24"/>
          <w:szCs w:val="24"/>
        </w:rPr>
        <w:t xml:space="preserve">, S. G., </w:t>
      </w:r>
      <w:proofErr w:type="spellStart"/>
      <w:r w:rsidRPr="0001305E">
        <w:rPr>
          <w:rFonts w:ascii="Times New Roman" w:hAnsi="Times New Roman" w:cs="Times New Roman"/>
          <w:sz w:val="24"/>
          <w:szCs w:val="24"/>
        </w:rPr>
        <w:t>Arage</w:t>
      </w:r>
      <w:proofErr w:type="spellEnd"/>
      <w:r w:rsidRPr="0001305E">
        <w:rPr>
          <w:rFonts w:ascii="Times New Roman" w:hAnsi="Times New Roman" w:cs="Times New Roman"/>
          <w:sz w:val="24"/>
          <w:szCs w:val="24"/>
        </w:rPr>
        <w:t xml:space="preserve">, F. G., </w:t>
      </w:r>
      <w:proofErr w:type="spellStart"/>
      <w:r w:rsidRPr="0001305E">
        <w:rPr>
          <w:rFonts w:ascii="Times New Roman" w:hAnsi="Times New Roman" w:cs="Times New Roman"/>
          <w:sz w:val="24"/>
          <w:szCs w:val="24"/>
        </w:rPr>
        <w:t>Taddese</w:t>
      </w:r>
      <w:proofErr w:type="spellEnd"/>
      <w:r w:rsidRPr="0001305E">
        <w:rPr>
          <w:rFonts w:ascii="Times New Roman" w:hAnsi="Times New Roman" w:cs="Times New Roman"/>
          <w:sz w:val="24"/>
          <w:szCs w:val="24"/>
        </w:rPr>
        <w:t xml:space="preserve">, A. A., </w:t>
      </w:r>
      <w:proofErr w:type="spellStart"/>
      <w:r w:rsidRPr="0001305E">
        <w:rPr>
          <w:rFonts w:ascii="Times New Roman" w:hAnsi="Times New Roman" w:cs="Times New Roman"/>
          <w:sz w:val="24"/>
          <w:szCs w:val="24"/>
        </w:rPr>
        <w:t>Asgedom</w:t>
      </w:r>
      <w:proofErr w:type="spellEnd"/>
      <w:r w:rsidRPr="0001305E">
        <w:rPr>
          <w:rFonts w:ascii="Times New Roman" w:hAnsi="Times New Roman" w:cs="Times New Roman"/>
          <w:sz w:val="24"/>
          <w:szCs w:val="24"/>
        </w:rPr>
        <w:t xml:space="preserve">, D. K., </w:t>
      </w:r>
      <w:proofErr w:type="spellStart"/>
      <w:r w:rsidRPr="0001305E">
        <w:rPr>
          <w:rFonts w:ascii="Times New Roman" w:hAnsi="Times New Roman" w:cs="Times New Roman"/>
          <w:sz w:val="24"/>
          <w:szCs w:val="24"/>
        </w:rPr>
        <w:t>Terefe</w:t>
      </w:r>
      <w:proofErr w:type="spellEnd"/>
      <w:r w:rsidRPr="0001305E">
        <w:rPr>
          <w:rFonts w:ascii="Times New Roman" w:hAnsi="Times New Roman" w:cs="Times New Roman"/>
          <w:sz w:val="24"/>
          <w:szCs w:val="24"/>
        </w:rPr>
        <w:t xml:space="preserve">, B., &amp; </w:t>
      </w:r>
      <w:proofErr w:type="spellStart"/>
      <w:r w:rsidRPr="0001305E">
        <w:rPr>
          <w:rFonts w:ascii="Times New Roman" w:hAnsi="Times New Roman" w:cs="Times New Roman"/>
          <w:sz w:val="24"/>
          <w:szCs w:val="24"/>
        </w:rPr>
        <w:t>Assefa</w:t>
      </w:r>
      <w:proofErr w:type="spellEnd"/>
      <w:r w:rsidRPr="0001305E">
        <w:rPr>
          <w:rFonts w:ascii="Times New Roman" w:hAnsi="Times New Roman" w:cs="Times New Roman"/>
          <w:sz w:val="24"/>
          <w:szCs w:val="24"/>
        </w:rPr>
        <w:t xml:space="preserve">, S. K. (2025). Time to first antenatal care contact and pooled prevalence among reproductive-age women in East Africa: Log-logistic shared frailty model. </w:t>
      </w:r>
      <w:proofErr w:type="spellStart"/>
      <w:r w:rsidRPr="0001305E">
        <w:rPr>
          <w:rFonts w:ascii="Times New Roman" w:hAnsi="Times New Roman" w:cs="Times New Roman"/>
          <w:i/>
          <w:sz w:val="24"/>
          <w:szCs w:val="24"/>
        </w:rPr>
        <w:t>PloS</w:t>
      </w:r>
      <w:proofErr w:type="spellEnd"/>
      <w:r w:rsidRPr="0001305E">
        <w:rPr>
          <w:rFonts w:ascii="Times New Roman" w:hAnsi="Times New Roman" w:cs="Times New Roman"/>
          <w:i/>
          <w:sz w:val="24"/>
          <w:szCs w:val="24"/>
        </w:rPr>
        <w:t xml:space="preserve"> one, 20</w:t>
      </w:r>
      <w:r w:rsidRPr="0001305E">
        <w:rPr>
          <w:rFonts w:ascii="Times New Roman" w:hAnsi="Times New Roman" w:cs="Times New Roman"/>
          <w:sz w:val="24"/>
          <w:szCs w:val="24"/>
        </w:rPr>
        <w:t>(6), e0325002. https://doi.org/10.1371/journal.pone.0325002</w:t>
      </w:r>
    </w:p>
    <w:p w:rsidR="006F0A2D" w:rsidRPr="0001305E" w:rsidRDefault="006F0A2D" w:rsidP="0001305E">
      <w:pPr>
        <w:pStyle w:val="ListParagraph"/>
        <w:numPr>
          <w:ilvl w:val="1"/>
          <w:numId w:val="17"/>
        </w:numPr>
        <w:rPr>
          <w:rFonts w:ascii="Times New Roman" w:hAnsi="Times New Roman" w:cs="Times New Roman"/>
          <w:sz w:val="24"/>
          <w:szCs w:val="24"/>
        </w:rPr>
      </w:pPr>
      <w:proofErr w:type="spellStart"/>
      <w:r w:rsidRPr="0001305E">
        <w:rPr>
          <w:rFonts w:ascii="Times New Roman" w:hAnsi="Times New Roman" w:cs="Times New Roman"/>
          <w:sz w:val="24"/>
          <w:szCs w:val="24"/>
        </w:rPr>
        <w:t>Estifanos</w:t>
      </w:r>
      <w:proofErr w:type="spellEnd"/>
      <w:r w:rsidRPr="0001305E">
        <w:rPr>
          <w:rFonts w:ascii="Times New Roman" w:hAnsi="Times New Roman" w:cs="Times New Roman"/>
          <w:sz w:val="24"/>
          <w:szCs w:val="24"/>
        </w:rPr>
        <w:t xml:space="preserve">, T. M., </w:t>
      </w:r>
      <w:proofErr w:type="spellStart"/>
      <w:r w:rsidRPr="0001305E">
        <w:rPr>
          <w:rFonts w:ascii="Times New Roman" w:hAnsi="Times New Roman" w:cs="Times New Roman"/>
          <w:sz w:val="24"/>
          <w:szCs w:val="24"/>
        </w:rPr>
        <w:t>Sengal</w:t>
      </w:r>
      <w:proofErr w:type="spellEnd"/>
      <w:r w:rsidRPr="0001305E">
        <w:rPr>
          <w:rFonts w:ascii="Times New Roman" w:hAnsi="Times New Roman" w:cs="Times New Roman"/>
          <w:sz w:val="24"/>
          <w:szCs w:val="24"/>
        </w:rPr>
        <w:t xml:space="preserve">, K. T., </w:t>
      </w:r>
      <w:proofErr w:type="spellStart"/>
      <w:r w:rsidRPr="0001305E">
        <w:rPr>
          <w:rFonts w:ascii="Times New Roman" w:hAnsi="Times New Roman" w:cs="Times New Roman"/>
          <w:sz w:val="24"/>
          <w:szCs w:val="24"/>
        </w:rPr>
        <w:t>Tekleab</w:t>
      </w:r>
      <w:proofErr w:type="spellEnd"/>
      <w:r w:rsidRPr="0001305E">
        <w:rPr>
          <w:rFonts w:ascii="Times New Roman" w:hAnsi="Times New Roman" w:cs="Times New Roman"/>
          <w:sz w:val="24"/>
          <w:szCs w:val="24"/>
        </w:rPr>
        <w:t xml:space="preserve">, E. E., </w:t>
      </w:r>
      <w:proofErr w:type="spellStart"/>
      <w:r w:rsidRPr="0001305E">
        <w:rPr>
          <w:rFonts w:ascii="Times New Roman" w:hAnsi="Times New Roman" w:cs="Times New Roman"/>
          <w:sz w:val="24"/>
          <w:szCs w:val="24"/>
        </w:rPr>
        <w:t>Mehari</w:t>
      </w:r>
      <w:proofErr w:type="spellEnd"/>
      <w:r w:rsidRPr="0001305E">
        <w:rPr>
          <w:rFonts w:ascii="Times New Roman" w:hAnsi="Times New Roman" w:cs="Times New Roman"/>
          <w:sz w:val="24"/>
          <w:szCs w:val="24"/>
        </w:rPr>
        <w:t xml:space="preserve">, F. A., </w:t>
      </w:r>
      <w:proofErr w:type="spellStart"/>
      <w:r w:rsidRPr="0001305E">
        <w:rPr>
          <w:rFonts w:ascii="Times New Roman" w:hAnsi="Times New Roman" w:cs="Times New Roman"/>
          <w:sz w:val="24"/>
          <w:szCs w:val="24"/>
        </w:rPr>
        <w:t>Tesfagabr</w:t>
      </w:r>
      <w:proofErr w:type="spellEnd"/>
      <w:r w:rsidRPr="0001305E">
        <w:rPr>
          <w:rFonts w:ascii="Times New Roman" w:hAnsi="Times New Roman" w:cs="Times New Roman"/>
          <w:sz w:val="24"/>
          <w:szCs w:val="24"/>
        </w:rPr>
        <w:t xml:space="preserve">, I. G., </w:t>
      </w:r>
      <w:proofErr w:type="spellStart"/>
      <w:r w:rsidRPr="0001305E">
        <w:rPr>
          <w:rFonts w:ascii="Times New Roman" w:hAnsi="Times New Roman" w:cs="Times New Roman"/>
          <w:sz w:val="24"/>
          <w:szCs w:val="24"/>
        </w:rPr>
        <w:t>Tesfay</w:t>
      </w:r>
      <w:proofErr w:type="spellEnd"/>
      <w:r w:rsidRPr="0001305E">
        <w:rPr>
          <w:rFonts w:ascii="Times New Roman" w:hAnsi="Times New Roman" w:cs="Times New Roman"/>
          <w:sz w:val="24"/>
          <w:szCs w:val="24"/>
        </w:rPr>
        <w:t xml:space="preserve">, M. A., &amp; </w:t>
      </w:r>
      <w:proofErr w:type="spellStart"/>
      <w:r w:rsidRPr="0001305E">
        <w:rPr>
          <w:rFonts w:ascii="Times New Roman" w:hAnsi="Times New Roman" w:cs="Times New Roman"/>
          <w:sz w:val="24"/>
          <w:szCs w:val="24"/>
        </w:rPr>
        <w:t>Gebreyohannes</w:t>
      </w:r>
      <w:proofErr w:type="spellEnd"/>
      <w:r w:rsidRPr="0001305E">
        <w:rPr>
          <w:rFonts w:ascii="Times New Roman" w:hAnsi="Times New Roman" w:cs="Times New Roman"/>
          <w:sz w:val="24"/>
          <w:szCs w:val="24"/>
        </w:rPr>
        <w:t xml:space="preserve">, G. (2025). Factors associated with late antenatal care booking in selected health facilities of </w:t>
      </w:r>
      <w:proofErr w:type="spellStart"/>
      <w:r w:rsidRPr="0001305E">
        <w:rPr>
          <w:rFonts w:ascii="Times New Roman" w:hAnsi="Times New Roman" w:cs="Times New Roman"/>
          <w:sz w:val="24"/>
          <w:szCs w:val="24"/>
        </w:rPr>
        <w:t>Zoba</w:t>
      </w:r>
      <w:proofErr w:type="spellEnd"/>
      <w:r w:rsidRPr="0001305E">
        <w:rPr>
          <w:rFonts w:ascii="Times New Roman" w:hAnsi="Times New Roman" w:cs="Times New Roman"/>
          <w:sz w:val="24"/>
          <w:szCs w:val="24"/>
        </w:rPr>
        <w:t xml:space="preserve"> </w:t>
      </w:r>
      <w:proofErr w:type="spellStart"/>
      <w:r w:rsidRPr="0001305E">
        <w:rPr>
          <w:rFonts w:ascii="Times New Roman" w:hAnsi="Times New Roman" w:cs="Times New Roman"/>
          <w:sz w:val="24"/>
          <w:szCs w:val="24"/>
        </w:rPr>
        <w:t>Maekel</w:t>
      </w:r>
      <w:proofErr w:type="spellEnd"/>
      <w:r w:rsidRPr="0001305E">
        <w:rPr>
          <w:rFonts w:ascii="Times New Roman" w:hAnsi="Times New Roman" w:cs="Times New Roman"/>
          <w:sz w:val="24"/>
          <w:szCs w:val="24"/>
        </w:rPr>
        <w:t xml:space="preserve">, Eritrea: a cross-sectional study. </w:t>
      </w:r>
      <w:r w:rsidRPr="0001305E">
        <w:rPr>
          <w:rFonts w:ascii="Times New Roman" w:hAnsi="Times New Roman" w:cs="Times New Roman"/>
          <w:i/>
          <w:sz w:val="24"/>
          <w:szCs w:val="24"/>
        </w:rPr>
        <w:t>BMC pregnancy and childbirth, 25</w:t>
      </w:r>
      <w:r w:rsidRPr="0001305E">
        <w:rPr>
          <w:rFonts w:ascii="Times New Roman" w:hAnsi="Times New Roman" w:cs="Times New Roman"/>
          <w:sz w:val="24"/>
          <w:szCs w:val="24"/>
        </w:rPr>
        <w:t>(1), 415. https://doi.org/10.1186/s12884-025-07531-1</w:t>
      </w:r>
      <w:r w:rsidRPr="0001305E">
        <w:rPr>
          <w:rFonts w:ascii="Times New Roman" w:hAnsi="Times New Roman" w:cs="Times New Roman"/>
          <w:sz w:val="24"/>
          <w:szCs w:val="24"/>
        </w:rPr>
        <w:tab/>
      </w:r>
    </w:p>
    <w:p w:rsidR="006F0A2D" w:rsidRPr="0001305E" w:rsidRDefault="006F0A2D" w:rsidP="00902B48">
      <w:pPr>
        <w:pStyle w:val="NormalWeb"/>
        <w:numPr>
          <w:ilvl w:val="1"/>
          <w:numId w:val="17"/>
        </w:numPr>
        <w:spacing w:beforeAutospacing="0" w:afterAutospacing="0"/>
        <w:rPr>
          <w:rStyle w:val="Hyperlink"/>
        </w:rPr>
      </w:pPr>
      <w:proofErr w:type="spellStart"/>
      <w:r w:rsidRPr="0001305E">
        <w:t>Fagbamigbe</w:t>
      </w:r>
      <w:proofErr w:type="spellEnd"/>
      <w:r w:rsidRPr="0001305E">
        <w:t xml:space="preserve">, A. F., </w:t>
      </w:r>
      <w:proofErr w:type="spellStart"/>
      <w:r w:rsidRPr="0001305E">
        <w:t>Olaseinde</w:t>
      </w:r>
      <w:proofErr w:type="spellEnd"/>
      <w:r w:rsidRPr="0001305E">
        <w:t xml:space="preserve">, O., &amp; </w:t>
      </w:r>
      <w:proofErr w:type="spellStart"/>
      <w:r w:rsidRPr="0001305E">
        <w:t>Fagbamigbe</w:t>
      </w:r>
      <w:proofErr w:type="spellEnd"/>
      <w:r w:rsidRPr="0001305E">
        <w:t xml:space="preserve">, O. S. (2021). Timing of first antenatal care contact, its associated factors and state-level analysis in Nigeria: a cross-sectional assessment of compliance with the WHO guidelines. </w:t>
      </w:r>
      <w:r w:rsidRPr="0001305E">
        <w:rPr>
          <w:i/>
        </w:rPr>
        <w:t>BMJ open, 11</w:t>
      </w:r>
      <w:r w:rsidRPr="0001305E">
        <w:t xml:space="preserve">(9), </w:t>
      </w:r>
      <w:hyperlink r:id="rId16" w:history="1">
        <w:r w:rsidRPr="0001305E">
          <w:rPr>
            <w:rStyle w:val="Hyperlink"/>
          </w:rPr>
          <w:t>https://doi.org/10.1136/bmjopen-2020-047835</w:t>
        </w:r>
      </w:hyperlink>
    </w:p>
    <w:p w:rsidR="006F0A2D" w:rsidRPr="0001305E" w:rsidRDefault="006F0A2D" w:rsidP="00902B48">
      <w:pPr>
        <w:pStyle w:val="NormalWeb"/>
        <w:numPr>
          <w:ilvl w:val="1"/>
          <w:numId w:val="17"/>
        </w:numPr>
        <w:spacing w:beforeAutospacing="0" w:afterAutospacing="0"/>
      </w:pPr>
      <w:r w:rsidRPr="0001305E">
        <w:rPr>
          <w:rStyle w:val="Hyperlink"/>
        </w:rPr>
        <w:t xml:space="preserve">Federal Ministry of Health and Social Welfare of </w:t>
      </w:r>
      <w:proofErr w:type="gramStart"/>
      <w:r w:rsidRPr="0001305E">
        <w:rPr>
          <w:rStyle w:val="Hyperlink"/>
        </w:rPr>
        <w:t>Nigeria ,</w:t>
      </w:r>
      <w:proofErr w:type="gramEnd"/>
      <w:r w:rsidRPr="0001305E">
        <w:rPr>
          <w:rStyle w:val="Hyperlink"/>
        </w:rPr>
        <w:t xml:space="preserve"> National Population Commission, &amp; ICF. (2025). </w:t>
      </w:r>
      <w:r w:rsidRPr="0001305E">
        <w:rPr>
          <w:rStyle w:val="Hyperlink"/>
          <w:i/>
        </w:rPr>
        <w:t>Nigeria Demographic and Health Survey 2024.</w:t>
      </w:r>
      <w:r w:rsidRPr="0001305E">
        <w:rPr>
          <w:rStyle w:val="Hyperlink"/>
        </w:rPr>
        <w:t xml:space="preserve"> https://dhsprogram.com/pubs/pdf/FR395/FR395.pdf</w:t>
      </w:r>
    </w:p>
    <w:p w:rsidR="006F0A2D" w:rsidRPr="0001305E" w:rsidRDefault="006F0A2D" w:rsidP="00902B48">
      <w:pPr>
        <w:pStyle w:val="ListParagraph"/>
        <w:numPr>
          <w:ilvl w:val="1"/>
          <w:numId w:val="17"/>
        </w:numPr>
        <w:rPr>
          <w:rFonts w:ascii="Times New Roman" w:hAnsi="Times New Roman" w:cs="Times New Roman"/>
          <w:sz w:val="24"/>
          <w:szCs w:val="24"/>
        </w:rPr>
      </w:pPr>
      <w:proofErr w:type="spellStart"/>
      <w:r w:rsidRPr="0001305E">
        <w:rPr>
          <w:rFonts w:ascii="Times New Roman" w:hAnsi="Times New Roman" w:cs="Times New Roman"/>
          <w:sz w:val="24"/>
          <w:szCs w:val="24"/>
        </w:rPr>
        <w:t>Fetene</w:t>
      </w:r>
      <w:proofErr w:type="spellEnd"/>
      <w:r w:rsidRPr="0001305E">
        <w:rPr>
          <w:rFonts w:ascii="Times New Roman" w:hAnsi="Times New Roman" w:cs="Times New Roman"/>
          <w:sz w:val="24"/>
          <w:szCs w:val="24"/>
        </w:rPr>
        <w:t xml:space="preserve">, W., </w:t>
      </w:r>
      <w:proofErr w:type="spellStart"/>
      <w:r w:rsidRPr="0001305E">
        <w:rPr>
          <w:rFonts w:ascii="Times New Roman" w:hAnsi="Times New Roman" w:cs="Times New Roman"/>
          <w:sz w:val="24"/>
          <w:szCs w:val="24"/>
        </w:rPr>
        <w:t>Mekonnen</w:t>
      </w:r>
      <w:proofErr w:type="spellEnd"/>
      <w:r w:rsidRPr="0001305E">
        <w:rPr>
          <w:rFonts w:ascii="Times New Roman" w:hAnsi="Times New Roman" w:cs="Times New Roman"/>
          <w:sz w:val="24"/>
          <w:szCs w:val="24"/>
        </w:rPr>
        <w:t xml:space="preserve">, A., </w:t>
      </w:r>
      <w:proofErr w:type="spellStart"/>
      <w:r w:rsidRPr="0001305E">
        <w:rPr>
          <w:rFonts w:ascii="Times New Roman" w:hAnsi="Times New Roman" w:cs="Times New Roman"/>
          <w:sz w:val="24"/>
          <w:szCs w:val="24"/>
        </w:rPr>
        <w:t>Shiferaw</w:t>
      </w:r>
      <w:proofErr w:type="spellEnd"/>
      <w:r w:rsidRPr="0001305E">
        <w:rPr>
          <w:rFonts w:ascii="Times New Roman" w:hAnsi="Times New Roman" w:cs="Times New Roman"/>
          <w:sz w:val="24"/>
          <w:szCs w:val="24"/>
        </w:rPr>
        <w:t xml:space="preserve">, Z., Genet, A., &amp; Haile, S. (2023). Timely initiation of first antenatal care visit and associated factors among pregnant women in the </w:t>
      </w:r>
      <w:proofErr w:type="spellStart"/>
      <w:r w:rsidRPr="0001305E">
        <w:rPr>
          <w:rFonts w:ascii="Times New Roman" w:hAnsi="Times New Roman" w:cs="Times New Roman"/>
          <w:sz w:val="24"/>
          <w:szCs w:val="24"/>
        </w:rPr>
        <w:t>Amhara</w:t>
      </w:r>
      <w:proofErr w:type="spellEnd"/>
      <w:r w:rsidRPr="0001305E">
        <w:rPr>
          <w:rFonts w:ascii="Times New Roman" w:hAnsi="Times New Roman" w:cs="Times New Roman"/>
          <w:sz w:val="24"/>
          <w:szCs w:val="24"/>
        </w:rPr>
        <w:t xml:space="preserve"> Region, North-west Ethiopia: a comparative cross-sectional study. </w:t>
      </w:r>
      <w:r w:rsidRPr="0001305E">
        <w:rPr>
          <w:rFonts w:ascii="Times New Roman" w:hAnsi="Times New Roman" w:cs="Times New Roman"/>
          <w:i/>
          <w:sz w:val="24"/>
          <w:szCs w:val="24"/>
        </w:rPr>
        <w:t>The Pan African medical journal, 44</w:t>
      </w:r>
      <w:r w:rsidRPr="0001305E">
        <w:rPr>
          <w:rFonts w:ascii="Times New Roman" w:hAnsi="Times New Roman" w:cs="Times New Roman"/>
          <w:sz w:val="24"/>
          <w:szCs w:val="24"/>
        </w:rPr>
        <w:t>, 51. https://doi.org/10.11604/pamj.2023.44.51.33997</w:t>
      </w:r>
    </w:p>
    <w:p w:rsidR="006F0A2D" w:rsidRPr="0001305E" w:rsidRDefault="006F0A2D" w:rsidP="00902B48">
      <w:pPr>
        <w:pStyle w:val="NormalWeb"/>
        <w:numPr>
          <w:ilvl w:val="1"/>
          <w:numId w:val="17"/>
        </w:numPr>
        <w:spacing w:beforeAutospacing="0" w:afterAutospacing="0"/>
      </w:pPr>
      <w:proofErr w:type="spellStart"/>
      <w:r w:rsidRPr="0001305E">
        <w:t>Habte</w:t>
      </w:r>
      <w:proofErr w:type="spellEnd"/>
      <w:r w:rsidRPr="0001305E">
        <w:t xml:space="preserve">, A., </w:t>
      </w:r>
      <w:proofErr w:type="spellStart"/>
      <w:r w:rsidRPr="0001305E">
        <w:t>Tamene</w:t>
      </w:r>
      <w:proofErr w:type="spellEnd"/>
      <w:r w:rsidRPr="0001305E">
        <w:t xml:space="preserve">, A., &amp; </w:t>
      </w:r>
      <w:proofErr w:type="spellStart"/>
      <w:r w:rsidRPr="0001305E">
        <w:t>Melis</w:t>
      </w:r>
      <w:proofErr w:type="spellEnd"/>
      <w:r w:rsidRPr="0001305E">
        <w:t xml:space="preserve">, T. (2024). Compliance towards WHO recommendations on antenatal care for a positive pregnancy experience: Timeliness and adequacy of antenatal care visit in sub-Saharan African countries: Evidence from the most recent standard Demographic Health Survey data. </w:t>
      </w:r>
      <w:proofErr w:type="spellStart"/>
      <w:r w:rsidRPr="0001305E">
        <w:rPr>
          <w:i/>
        </w:rPr>
        <w:t>PLoS</w:t>
      </w:r>
      <w:proofErr w:type="spellEnd"/>
      <w:r w:rsidRPr="0001305E">
        <w:rPr>
          <w:i/>
        </w:rPr>
        <w:t xml:space="preserve"> one, 19</w:t>
      </w:r>
      <w:r w:rsidRPr="0001305E">
        <w:t xml:space="preserve">(1), </w:t>
      </w:r>
      <w:hyperlink r:id="rId17" w:history="1">
        <w:r w:rsidRPr="0001305E">
          <w:rPr>
            <w:rStyle w:val="Hyperlink"/>
          </w:rPr>
          <w:t>https://doi.org/10.1371/journal.pone.0294981</w:t>
        </w:r>
      </w:hyperlink>
    </w:p>
    <w:p w:rsidR="006F0A2D" w:rsidRPr="0001305E" w:rsidRDefault="006F0A2D" w:rsidP="00902B48">
      <w:pPr>
        <w:pStyle w:val="NormalWeb"/>
        <w:numPr>
          <w:ilvl w:val="1"/>
          <w:numId w:val="17"/>
        </w:numPr>
        <w:spacing w:beforeAutospacing="0" w:afterAutospacing="0"/>
      </w:pPr>
      <w:proofErr w:type="spellStart"/>
      <w:r w:rsidRPr="0001305E">
        <w:t>Jiwani</w:t>
      </w:r>
      <w:proofErr w:type="spellEnd"/>
      <w:r w:rsidRPr="0001305E">
        <w:t xml:space="preserve">, S. S., </w:t>
      </w:r>
      <w:proofErr w:type="spellStart"/>
      <w:r w:rsidRPr="0001305E">
        <w:t>Amouzou</w:t>
      </w:r>
      <w:proofErr w:type="spellEnd"/>
      <w:r w:rsidRPr="0001305E">
        <w:t xml:space="preserve">-Aguirre, A., </w:t>
      </w:r>
      <w:proofErr w:type="spellStart"/>
      <w:r w:rsidRPr="0001305E">
        <w:t>Carvajal</w:t>
      </w:r>
      <w:proofErr w:type="spellEnd"/>
      <w:r w:rsidRPr="0001305E">
        <w:t xml:space="preserve">, L., Chou, D., Keita, Y., Moran, A. C., </w:t>
      </w:r>
      <w:proofErr w:type="spellStart"/>
      <w:r w:rsidRPr="0001305E">
        <w:t>Requejo</w:t>
      </w:r>
      <w:proofErr w:type="spellEnd"/>
      <w:r w:rsidRPr="0001305E">
        <w:t xml:space="preserve">, J., </w:t>
      </w:r>
      <w:proofErr w:type="spellStart"/>
      <w:r w:rsidRPr="0001305E">
        <w:t>Yaya</w:t>
      </w:r>
      <w:proofErr w:type="spellEnd"/>
      <w:r w:rsidRPr="0001305E">
        <w:t xml:space="preserve">, S., </w:t>
      </w:r>
      <w:proofErr w:type="spellStart"/>
      <w:r w:rsidRPr="0001305E">
        <w:t>Vaz</w:t>
      </w:r>
      <w:proofErr w:type="spellEnd"/>
      <w:r w:rsidRPr="0001305E">
        <w:t xml:space="preserve">, L. M., &amp; </w:t>
      </w:r>
      <w:proofErr w:type="spellStart"/>
      <w:r w:rsidRPr="0001305E">
        <w:t>Boerma</w:t>
      </w:r>
      <w:proofErr w:type="spellEnd"/>
      <w:r w:rsidRPr="0001305E">
        <w:t xml:space="preserve">, T. (2020). Timing and number of antenatal care contacts in low and middle-income countries: Analysis in the Countdown to 2030 priority countries. </w:t>
      </w:r>
      <w:r w:rsidRPr="0001305E">
        <w:rPr>
          <w:i/>
        </w:rPr>
        <w:t>Journal of global health, 10</w:t>
      </w:r>
      <w:r w:rsidRPr="0001305E">
        <w:t xml:space="preserve">(1), </w:t>
      </w:r>
      <w:hyperlink r:id="rId18" w:history="1">
        <w:r w:rsidRPr="0001305E">
          <w:rPr>
            <w:rStyle w:val="Hyperlink"/>
          </w:rPr>
          <w:t>https://doi.org/10.7189/jogh.10.010502</w:t>
        </w:r>
      </w:hyperlink>
      <w:r w:rsidRPr="0001305E">
        <w:t xml:space="preserve"> </w:t>
      </w:r>
    </w:p>
    <w:p w:rsidR="006F0A2D" w:rsidRPr="0001305E" w:rsidRDefault="006F0A2D" w:rsidP="00902B48">
      <w:pPr>
        <w:pStyle w:val="ListParagraph"/>
        <w:numPr>
          <w:ilvl w:val="1"/>
          <w:numId w:val="17"/>
        </w:numPr>
        <w:rPr>
          <w:rFonts w:ascii="Times New Roman" w:hAnsi="Times New Roman" w:cs="Times New Roman"/>
          <w:sz w:val="24"/>
          <w:szCs w:val="24"/>
        </w:rPr>
      </w:pPr>
      <w:proofErr w:type="spellStart"/>
      <w:r w:rsidRPr="0001305E">
        <w:rPr>
          <w:rFonts w:ascii="Times New Roman" w:hAnsi="Times New Roman" w:cs="Times New Roman"/>
          <w:sz w:val="24"/>
          <w:szCs w:val="24"/>
        </w:rPr>
        <w:t>Kristoamani</w:t>
      </w:r>
      <w:proofErr w:type="spellEnd"/>
      <w:r w:rsidRPr="0001305E">
        <w:rPr>
          <w:rFonts w:ascii="Times New Roman" w:hAnsi="Times New Roman" w:cs="Times New Roman"/>
          <w:sz w:val="24"/>
          <w:szCs w:val="24"/>
        </w:rPr>
        <w:t xml:space="preserve">, J., &amp; </w:t>
      </w:r>
      <w:proofErr w:type="spellStart"/>
      <w:r w:rsidRPr="0001305E">
        <w:rPr>
          <w:rFonts w:ascii="Times New Roman" w:hAnsi="Times New Roman" w:cs="Times New Roman"/>
          <w:sz w:val="24"/>
          <w:szCs w:val="24"/>
        </w:rPr>
        <w:t>Mahiti</w:t>
      </w:r>
      <w:proofErr w:type="spellEnd"/>
      <w:r w:rsidRPr="0001305E">
        <w:rPr>
          <w:rFonts w:ascii="Times New Roman" w:hAnsi="Times New Roman" w:cs="Times New Roman"/>
          <w:sz w:val="24"/>
          <w:szCs w:val="24"/>
        </w:rPr>
        <w:t xml:space="preserve">, G. R. (2020). Perceptions of pregnant women contributing to late initiation in antenatal care during the first trimester in the </w:t>
      </w:r>
      <w:proofErr w:type="spellStart"/>
      <w:r w:rsidRPr="0001305E">
        <w:rPr>
          <w:rFonts w:ascii="Times New Roman" w:hAnsi="Times New Roman" w:cs="Times New Roman"/>
          <w:sz w:val="24"/>
          <w:szCs w:val="24"/>
        </w:rPr>
        <w:t>Ubungo</w:t>
      </w:r>
      <w:proofErr w:type="spellEnd"/>
      <w:r w:rsidRPr="0001305E">
        <w:rPr>
          <w:rFonts w:ascii="Times New Roman" w:hAnsi="Times New Roman" w:cs="Times New Roman"/>
          <w:sz w:val="24"/>
          <w:szCs w:val="24"/>
        </w:rPr>
        <w:t xml:space="preserve"> Municipal Council in Tanzania. </w:t>
      </w:r>
      <w:r w:rsidRPr="0001305E">
        <w:rPr>
          <w:rFonts w:ascii="Times New Roman" w:hAnsi="Times New Roman" w:cs="Times New Roman"/>
          <w:i/>
          <w:sz w:val="24"/>
          <w:szCs w:val="24"/>
        </w:rPr>
        <w:t>European Journal of Medical and Health Sciences, 2</w:t>
      </w:r>
      <w:r w:rsidRPr="0001305E">
        <w:rPr>
          <w:rFonts w:ascii="Times New Roman" w:hAnsi="Times New Roman" w:cs="Times New Roman"/>
          <w:sz w:val="24"/>
          <w:szCs w:val="24"/>
        </w:rPr>
        <w:t>(6).</w:t>
      </w:r>
      <w:r w:rsidRPr="0001305E">
        <w:rPr>
          <w:rFonts w:ascii="Times New Roman" w:hAnsi="Times New Roman" w:cs="Times New Roman"/>
          <w:sz w:val="24"/>
          <w:szCs w:val="24"/>
        </w:rPr>
        <w:tab/>
      </w:r>
    </w:p>
    <w:p w:rsidR="006F0A2D" w:rsidRPr="0001305E" w:rsidRDefault="006F0A2D" w:rsidP="00902B48">
      <w:pPr>
        <w:pStyle w:val="ListParagraph"/>
        <w:numPr>
          <w:ilvl w:val="1"/>
          <w:numId w:val="17"/>
        </w:numPr>
        <w:rPr>
          <w:rFonts w:ascii="Times New Roman" w:hAnsi="Times New Roman" w:cs="Times New Roman"/>
          <w:sz w:val="24"/>
          <w:szCs w:val="24"/>
        </w:rPr>
      </w:pPr>
      <w:proofErr w:type="spellStart"/>
      <w:r w:rsidRPr="0001305E">
        <w:rPr>
          <w:rFonts w:ascii="Times New Roman" w:hAnsi="Times New Roman" w:cs="Times New Roman"/>
          <w:sz w:val="24"/>
          <w:szCs w:val="24"/>
        </w:rPr>
        <w:t>Lateef</w:t>
      </w:r>
      <w:proofErr w:type="spellEnd"/>
      <w:r w:rsidRPr="0001305E">
        <w:rPr>
          <w:rFonts w:ascii="Times New Roman" w:hAnsi="Times New Roman" w:cs="Times New Roman"/>
          <w:sz w:val="24"/>
          <w:szCs w:val="24"/>
        </w:rPr>
        <w:t xml:space="preserve">, M.A., </w:t>
      </w:r>
      <w:proofErr w:type="spellStart"/>
      <w:r w:rsidRPr="0001305E">
        <w:rPr>
          <w:rFonts w:ascii="Times New Roman" w:hAnsi="Times New Roman" w:cs="Times New Roman"/>
          <w:sz w:val="24"/>
          <w:szCs w:val="24"/>
        </w:rPr>
        <w:t>Kuupiel</w:t>
      </w:r>
      <w:proofErr w:type="spellEnd"/>
      <w:r w:rsidRPr="0001305E">
        <w:rPr>
          <w:rFonts w:ascii="Times New Roman" w:hAnsi="Times New Roman" w:cs="Times New Roman"/>
          <w:sz w:val="24"/>
          <w:szCs w:val="24"/>
        </w:rPr>
        <w:t xml:space="preserve">, D., </w:t>
      </w:r>
      <w:proofErr w:type="spellStart"/>
      <w:r w:rsidRPr="0001305E">
        <w:rPr>
          <w:rFonts w:ascii="Times New Roman" w:hAnsi="Times New Roman" w:cs="Times New Roman"/>
          <w:sz w:val="24"/>
          <w:szCs w:val="24"/>
        </w:rPr>
        <w:t>Mchunu</w:t>
      </w:r>
      <w:proofErr w:type="spellEnd"/>
      <w:r w:rsidRPr="0001305E">
        <w:rPr>
          <w:rFonts w:ascii="Times New Roman" w:hAnsi="Times New Roman" w:cs="Times New Roman"/>
          <w:sz w:val="24"/>
          <w:szCs w:val="24"/>
        </w:rPr>
        <w:t xml:space="preserve">, G. G., &amp; </w:t>
      </w:r>
      <w:proofErr w:type="spellStart"/>
      <w:r w:rsidRPr="0001305E">
        <w:rPr>
          <w:rFonts w:ascii="Times New Roman" w:hAnsi="Times New Roman" w:cs="Times New Roman"/>
          <w:sz w:val="24"/>
          <w:szCs w:val="24"/>
        </w:rPr>
        <w:t>Pillay</w:t>
      </w:r>
      <w:proofErr w:type="spellEnd"/>
      <w:r w:rsidRPr="0001305E">
        <w:rPr>
          <w:rFonts w:ascii="Times New Roman" w:hAnsi="Times New Roman" w:cs="Times New Roman"/>
          <w:sz w:val="24"/>
          <w:szCs w:val="24"/>
        </w:rPr>
        <w:t xml:space="preserve">, J. D. (2024). Utilization of antenatal care and skilled birth delivery services in sub- Saharan Africa: A systematic scoping review. </w:t>
      </w:r>
      <w:r w:rsidRPr="0001305E">
        <w:rPr>
          <w:rFonts w:ascii="Times New Roman" w:hAnsi="Times New Roman" w:cs="Times New Roman"/>
          <w:i/>
          <w:sz w:val="24"/>
          <w:szCs w:val="24"/>
        </w:rPr>
        <w:t>International Journal of Environmental Research and Public Health, 21</w:t>
      </w:r>
      <w:r w:rsidRPr="0001305E">
        <w:rPr>
          <w:rFonts w:ascii="Times New Roman" w:hAnsi="Times New Roman" w:cs="Times New Roman"/>
          <w:sz w:val="24"/>
          <w:szCs w:val="24"/>
        </w:rPr>
        <w:t>(4), 440.  https://doing.org/10.3390/ijerph21040440</w:t>
      </w:r>
    </w:p>
    <w:p w:rsidR="006F0A2D" w:rsidRPr="00902B48" w:rsidRDefault="006F0A2D" w:rsidP="00902B48">
      <w:pPr>
        <w:pStyle w:val="ListParagraph"/>
        <w:numPr>
          <w:ilvl w:val="1"/>
          <w:numId w:val="17"/>
        </w:numPr>
        <w:rPr>
          <w:rFonts w:ascii="Times New Roman" w:hAnsi="Times New Roman" w:cs="Times New Roman"/>
          <w:sz w:val="24"/>
          <w:szCs w:val="24"/>
        </w:rPr>
      </w:pPr>
      <w:proofErr w:type="spellStart"/>
      <w:r w:rsidRPr="0001305E">
        <w:rPr>
          <w:rFonts w:ascii="Times New Roman" w:hAnsi="Times New Roman" w:cs="Times New Roman"/>
          <w:sz w:val="24"/>
          <w:szCs w:val="24"/>
        </w:rPr>
        <w:t>Lederle</w:t>
      </w:r>
      <w:proofErr w:type="spellEnd"/>
      <w:r w:rsidRPr="0001305E">
        <w:rPr>
          <w:rFonts w:ascii="Times New Roman" w:hAnsi="Times New Roman" w:cs="Times New Roman"/>
          <w:sz w:val="24"/>
          <w:szCs w:val="24"/>
        </w:rPr>
        <w:t xml:space="preserve">, M., </w:t>
      </w:r>
      <w:proofErr w:type="spellStart"/>
      <w:r w:rsidRPr="0001305E">
        <w:rPr>
          <w:rFonts w:ascii="Times New Roman" w:hAnsi="Times New Roman" w:cs="Times New Roman"/>
          <w:sz w:val="24"/>
          <w:szCs w:val="24"/>
        </w:rPr>
        <w:t>Tempes</w:t>
      </w:r>
      <w:proofErr w:type="spellEnd"/>
      <w:r w:rsidRPr="0001305E">
        <w:rPr>
          <w:rFonts w:ascii="Times New Roman" w:hAnsi="Times New Roman" w:cs="Times New Roman"/>
          <w:sz w:val="24"/>
          <w:szCs w:val="24"/>
        </w:rPr>
        <w:t xml:space="preserve">, J., &amp; </w:t>
      </w:r>
      <w:proofErr w:type="spellStart"/>
      <w:r w:rsidRPr="0001305E">
        <w:rPr>
          <w:rFonts w:ascii="Times New Roman" w:hAnsi="Times New Roman" w:cs="Times New Roman"/>
          <w:sz w:val="24"/>
          <w:szCs w:val="24"/>
        </w:rPr>
        <w:t>Bitzer</w:t>
      </w:r>
      <w:proofErr w:type="spellEnd"/>
      <w:r w:rsidRPr="0001305E">
        <w:rPr>
          <w:rFonts w:ascii="Times New Roman" w:hAnsi="Times New Roman" w:cs="Times New Roman"/>
          <w:sz w:val="24"/>
          <w:szCs w:val="24"/>
        </w:rPr>
        <w:t xml:space="preserve">, E. M. (2021). Application of Andersen's </w:t>
      </w:r>
      <w:proofErr w:type="spellStart"/>
      <w:r w:rsidRPr="0001305E">
        <w:rPr>
          <w:rFonts w:ascii="Times New Roman" w:hAnsi="Times New Roman" w:cs="Times New Roman"/>
          <w:sz w:val="24"/>
          <w:szCs w:val="24"/>
        </w:rPr>
        <w:t>behavioural</w:t>
      </w:r>
      <w:proofErr w:type="spellEnd"/>
      <w:r w:rsidRPr="0001305E">
        <w:rPr>
          <w:rFonts w:ascii="Times New Roman" w:hAnsi="Times New Roman" w:cs="Times New Roman"/>
          <w:sz w:val="24"/>
          <w:szCs w:val="24"/>
        </w:rPr>
        <w:t xml:space="preserve"> model of health services use: a scoping review with a focus on qualitative health services research. </w:t>
      </w:r>
      <w:r w:rsidRPr="0001305E">
        <w:rPr>
          <w:rFonts w:ascii="Times New Roman" w:hAnsi="Times New Roman" w:cs="Times New Roman"/>
          <w:i/>
          <w:sz w:val="24"/>
          <w:szCs w:val="24"/>
        </w:rPr>
        <w:t>BMJ open, 11(</w:t>
      </w:r>
      <w:r w:rsidRPr="0001305E">
        <w:rPr>
          <w:rFonts w:ascii="Times New Roman" w:hAnsi="Times New Roman" w:cs="Times New Roman"/>
          <w:sz w:val="24"/>
          <w:szCs w:val="24"/>
        </w:rPr>
        <w:t xml:space="preserve">5), e045018. </w:t>
      </w:r>
      <w:hyperlink r:id="rId19" w:history="1">
        <w:r w:rsidRPr="0001305E">
          <w:rPr>
            <w:rStyle w:val="Hyperlink"/>
            <w:rFonts w:ascii="Times New Roman" w:hAnsi="Times New Roman" w:cs="Times New Roman"/>
            <w:sz w:val="24"/>
            <w:szCs w:val="24"/>
          </w:rPr>
          <w:t>https://doi.org/10.1136/bmjopen-2020-045018</w:t>
        </w:r>
      </w:hyperlink>
    </w:p>
    <w:p w:rsidR="006F0A2D" w:rsidRPr="00902B48" w:rsidRDefault="006F0A2D" w:rsidP="00902B48">
      <w:pPr>
        <w:pStyle w:val="ListParagraph"/>
        <w:numPr>
          <w:ilvl w:val="1"/>
          <w:numId w:val="17"/>
        </w:numPr>
        <w:rPr>
          <w:rFonts w:ascii="Times New Roman" w:hAnsi="Times New Roman" w:cs="Times New Roman"/>
          <w:sz w:val="24"/>
          <w:szCs w:val="24"/>
        </w:rPr>
      </w:pPr>
      <w:proofErr w:type="spellStart"/>
      <w:r w:rsidRPr="0001305E">
        <w:rPr>
          <w:rFonts w:ascii="Times New Roman" w:hAnsi="Times New Roman" w:cs="Times New Roman"/>
          <w:sz w:val="24"/>
          <w:szCs w:val="24"/>
        </w:rPr>
        <w:t>Mohammadkhah</w:t>
      </w:r>
      <w:proofErr w:type="spellEnd"/>
      <w:r w:rsidRPr="0001305E">
        <w:rPr>
          <w:rFonts w:ascii="Times New Roman" w:hAnsi="Times New Roman" w:cs="Times New Roman"/>
          <w:sz w:val="24"/>
          <w:szCs w:val="24"/>
        </w:rPr>
        <w:t xml:space="preserve">, F., </w:t>
      </w:r>
      <w:proofErr w:type="spellStart"/>
      <w:r w:rsidRPr="0001305E">
        <w:rPr>
          <w:rFonts w:ascii="Times New Roman" w:hAnsi="Times New Roman" w:cs="Times New Roman"/>
          <w:sz w:val="24"/>
          <w:szCs w:val="24"/>
        </w:rPr>
        <w:t>Kamyab</w:t>
      </w:r>
      <w:proofErr w:type="spellEnd"/>
      <w:r w:rsidRPr="0001305E">
        <w:rPr>
          <w:rFonts w:ascii="Times New Roman" w:hAnsi="Times New Roman" w:cs="Times New Roman"/>
          <w:sz w:val="24"/>
          <w:szCs w:val="24"/>
        </w:rPr>
        <w:t xml:space="preserve">, A., </w:t>
      </w:r>
      <w:proofErr w:type="spellStart"/>
      <w:r w:rsidRPr="0001305E">
        <w:rPr>
          <w:rFonts w:ascii="Times New Roman" w:hAnsi="Times New Roman" w:cs="Times New Roman"/>
          <w:sz w:val="24"/>
          <w:szCs w:val="24"/>
        </w:rPr>
        <w:t>Pezeshki</w:t>
      </w:r>
      <w:proofErr w:type="spellEnd"/>
      <w:r w:rsidRPr="0001305E">
        <w:rPr>
          <w:rFonts w:ascii="Times New Roman" w:hAnsi="Times New Roman" w:cs="Times New Roman"/>
          <w:sz w:val="24"/>
          <w:szCs w:val="24"/>
        </w:rPr>
        <w:t xml:space="preserve">, B., </w:t>
      </w:r>
      <w:proofErr w:type="spellStart"/>
      <w:r w:rsidRPr="0001305E">
        <w:rPr>
          <w:rFonts w:ascii="Times New Roman" w:hAnsi="Times New Roman" w:cs="Times New Roman"/>
          <w:sz w:val="24"/>
          <w:szCs w:val="24"/>
        </w:rPr>
        <w:t>Norouzrajabi</w:t>
      </w:r>
      <w:proofErr w:type="spellEnd"/>
      <w:r w:rsidRPr="0001305E">
        <w:rPr>
          <w:rFonts w:ascii="Times New Roman" w:hAnsi="Times New Roman" w:cs="Times New Roman"/>
          <w:sz w:val="24"/>
          <w:szCs w:val="24"/>
        </w:rPr>
        <w:t xml:space="preserve">, S., &amp; </w:t>
      </w:r>
      <w:proofErr w:type="spellStart"/>
      <w:r w:rsidRPr="0001305E">
        <w:rPr>
          <w:rFonts w:ascii="Times New Roman" w:hAnsi="Times New Roman" w:cs="Times New Roman"/>
          <w:sz w:val="24"/>
          <w:szCs w:val="24"/>
        </w:rPr>
        <w:t>Khani</w:t>
      </w:r>
      <w:proofErr w:type="spellEnd"/>
      <w:r w:rsidRPr="0001305E">
        <w:rPr>
          <w:rFonts w:ascii="Times New Roman" w:hAnsi="Times New Roman" w:cs="Times New Roman"/>
          <w:sz w:val="24"/>
          <w:szCs w:val="24"/>
        </w:rPr>
        <w:t xml:space="preserve"> </w:t>
      </w:r>
      <w:proofErr w:type="spellStart"/>
      <w:r w:rsidRPr="0001305E">
        <w:rPr>
          <w:rFonts w:ascii="Times New Roman" w:hAnsi="Times New Roman" w:cs="Times New Roman"/>
          <w:sz w:val="24"/>
          <w:szCs w:val="24"/>
        </w:rPr>
        <w:t>Jeihooni</w:t>
      </w:r>
      <w:proofErr w:type="spellEnd"/>
      <w:r w:rsidRPr="0001305E">
        <w:rPr>
          <w:rFonts w:ascii="Times New Roman" w:hAnsi="Times New Roman" w:cs="Times New Roman"/>
          <w:sz w:val="24"/>
          <w:szCs w:val="24"/>
        </w:rPr>
        <w:t xml:space="preserve">, A. (2025). The effect of training intervention based on health belief model on self-care behaviors of women with gestational diabetes mellitus. </w:t>
      </w:r>
      <w:r w:rsidRPr="0001305E">
        <w:rPr>
          <w:rFonts w:ascii="Times New Roman" w:hAnsi="Times New Roman" w:cs="Times New Roman"/>
          <w:i/>
          <w:sz w:val="24"/>
          <w:szCs w:val="24"/>
        </w:rPr>
        <w:t>Frontiers in Global Women's Health, 5.</w:t>
      </w:r>
      <w:r w:rsidRPr="0001305E">
        <w:rPr>
          <w:rFonts w:ascii="Times New Roman" w:hAnsi="Times New Roman" w:cs="Times New Roman"/>
          <w:sz w:val="24"/>
          <w:szCs w:val="24"/>
        </w:rPr>
        <w:t xml:space="preserve"> https://doi.org/10.3389/fgwh.2024.1490754</w:t>
      </w:r>
    </w:p>
    <w:p w:rsidR="006F0A2D" w:rsidRPr="0001305E" w:rsidRDefault="006F0A2D" w:rsidP="00902B48">
      <w:pPr>
        <w:pStyle w:val="ListParagraph"/>
        <w:numPr>
          <w:ilvl w:val="1"/>
          <w:numId w:val="17"/>
        </w:numPr>
        <w:rPr>
          <w:rFonts w:ascii="Times New Roman" w:hAnsi="Times New Roman" w:cs="Times New Roman"/>
          <w:sz w:val="24"/>
          <w:szCs w:val="24"/>
        </w:rPr>
      </w:pPr>
      <w:proofErr w:type="spellStart"/>
      <w:r w:rsidRPr="0001305E">
        <w:rPr>
          <w:rFonts w:ascii="Times New Roman" w:hAnsi="Times New Roman" w:cs="Times New Roman"/>
          <w:sz w:val="24"/>
          <w:szCs w:val="24"/>
        </w:rPr>
        <w:lastRenderedPageBreak/>
        <w:t>Ndomba</w:t>
      </w:r>
      <w:proofErr w:type="spellEnd"/>
      <w:r w:rsidRPr="0001305E">
        <w:rPr>
          <w:rFonts w:ascii="Times New Roman" w:hAnsi="Times New Roman" w:cs="Times New Roman"/>
          <w:sz w:val="24"/>
          <w:szCs w:val="24"/>
        </w:rPr>
        <w:t xml:space="preserve">, A., </w:t>
      </w:r>
      <w:proofErr w:type="spellStart"/>
      <w:r w:rsidRPr="0001305E">
        <w:rPr>
          <w:rFonts w:ascii="Times New Roman" w:hAnsi="Times New Roman" w:cs="Times New Roman"/>
          <w:sz w:val="24"/>
          <w:szCs w:val="24"/>
        </w:rPr>
        <w:t>Ntabaye</w:t>
      </w:r>
      <w:proofErr w:type="spellEnd"/>
      <w:r w:rsidRPr="0001305E">
        <w:rPr>
          <w:rFonts w:ascii="Times New Roman" w:hAnsi="Times New Roman" w:cs="Times New Roman"/>
          <w:sz w:val="24"/>
          <w:szCs w:val="24"/>
        </w:rPr>
        <w:t xml:space="preserve">, M., </w:t>
      </w:r>
      <w:proofErr w:type="spellStart"/>
      <w:r w:rsidRPr="0001305E">
        <w:rPr>
          <w:rFonts w:ascii="Times New Roman" w:hAnsi="Times New Roman" w:cs="Times New Roman"/>
          <w:sz w:val="24"/>
          <w:szCs w:val="24"/>
        </w:rPr>
        <w:t>Semali</w:t>
      </w:r>
      <w:proofErr w:type="spellEnd"/>
      <w:r w:rsidRPr="0001305E">
        <w:rPr>
          <w:rFonts w:ascii="Times New Roman" w:hAnsi="Times New Roman" w:cs="Times New Roman"/>
          <w:sz w:val="24"/>
          <w:szCs w:val="24"/>
        </w:rPr>
        <w:t xml:space="preserve">, I., </w:t>
      </w:r>
      <w:proofErr w:type="spellStart"/>
      <w:r w:rsidRPr="0001305E">
        <w:rPr>
          <w:rFonts w:ascii="Times New Roman" w:hAnsi="Times New Roman" w:cs="Times New Roman"/>
          <w:sz w:val="24"/>
          <w:szCs w:val="24"/>
        </w:rPr>
        <w:t>Kabalimu</w:t>
      </w:r>
      <w:proofErr w:type="spellEnd"/>
      <w:r w:rsidRPr="0001305E">
        <w:rPr>
          <w:rFonts w:ascii="Times New Roman" w:hAnsi="Times New Roman" w:cs="Times New Roman"/>
          <w:sz w:val="24"/>
          <w:szCs w:val="24"/>
        </w:rPr>
        <w:t xml:space="preserve">, T., </w:t>
      </w:r>
      <w:proofErr w:type="spellStart"/>
      <w:r w:rsidRPr="0001305E">
        <w:rPr>
          <w:rFonts w:ascii="Times New Roman" w:hAnsi="Times New Roman" w:cs="Times New Roman"/>
          <w:sz w:val="24"/>
          <w:szCs w:val="24"/>
        </w:rPr>
        <w:t>Ndossi</w:t>
      </w:r>
      <w:proofErr w:type="spellEnd"/>
      <w:r w:rsidRPr="0001305E">
        <w:rPr>
          <w:rFonts w:ascii="Times New Roman" w:hAnsi="Times New Roman" w:cs="Times New Roman"/>
          <w:sz w:val="24"/>
          <w:szCs w:val="24"/>
        </w:rPr>
        <w:t xml:space="preserve">, G., &amp; </w:t>
      </w:r>
      <w:proofErr w:type="spellStart"/>
      <w:r w:rsidRPr="0001305E">
        <w:rPr>
          <w:rFonts w:ascii="Times New Roman" w:hAnsi="Times New Roman" w:cs="Times New Roman"/>
          <w:sz w:val="24"/>
          <w:szCs w:val="24"/>
        </w:rPr>
        <w:t>Mashalla</w:t>
      </w:r>
      <w:proofErr w:type="spellEnd"/>
      <w:r w:rsidRPr="0001305E">
        <w:rPr>
          <w:rFonts w:ascii="Times New Roman" w:hAnsi="Times New Roman" w:cs="Times New Roman"/>
          <w:sz w:val="24"/>
          <w:szCs w:val="24"/>
        </w:rPr>
        <w:t xml:space="preserve">, Y. (2023). Prevalence of late antenatal care booking among pregnant women attending public health facilities of </w:t>
      </w:r>
      <w:proofErr w:type="spellStart"/>
      <w:r w:rsidRPr="0001305E">
        <w:rPr>
          <w:rFonts w:ascii="Times New Roman" w:hAnsi="Times New Roman" w:cs="Times New Roman"/>
          <w:sz w:val="24"/>
          <w:szCs w:val="24"/>
        </w:rPr>
        <w:t>Kigamboni</w:t>
      </w:r>
      <w:proofErr w:type="spellEnd"/>
      <w:r w:rsidRPr="0001305E">
        <w:rPr>
          <w:rFonts w:ascii="Times New Roman" w:hAnsi="Times New Roman" w:cs="Times New Roman"/>
          <w:sz w:val="24"/>
          <w:szCs w:val="24"/>
        </w:rPr>
        <w:t xml:space="preserve"> Municipality in Dar </w:t>
      </w:r>
      <w:proofErr w:type="spellStart"/>
      <w:r w:rsidRPr="0001305E">
        <w:rPr>
          <w:rFonts w:ascii="Times New Roman" w:hAnsi="Times New Roman" w:cs="Times New Roman"/>
          <w:sz w:val="24"/>
          <w:szCs w:val="24"/>
        </w:rPr>
        <w:t>es</w:t>
      </w:r>
      <w:proofErr w:type="spellEnd"/>
      <w:r w:rsidRPr="0001305E">
        <w:rPr>
          <w:rFonts w:ascii="Times New Roman" w:hAnsi="Times New Roman" w:cs="Times New Roman"/>
          <w:sz w:val="24"/>
          <w:szCs w:val="24"/>
        </w:rPr>
        <w:t xml:space="preserve"> Salaam region, Tanzania. </w:t>
      </w:r>
      <w:r w:rsidRPr="0001305E">
        <w:rPr>
          <w:rFonts w:ascii="Times New Roman" w:hAnsi="Times New Roman" w:cs="Times New Roman"/>
          <w:i/>
          <w:sz w:val="24"/>
          <w:szCs w:val="24"/>
        </w:rPr>
        <w:t>African health sciences, 23</w:t>
      </w:r>
      <w:r w:rsidRPr="0001305E">
        <w:rPr>
          <w:rFonts w:ascii="Times New Roman" w:hAnsi="Times New Roman" w:cs="Times New Roman"/>
          <w:sz w:val="24"/>
          <w:szCs w:val="24"/>
        </w:rPr>
        <w:t>(2), 623–631. https://doi.org/10.4314/ahs.v23i2.72</w:t>
      </w:r>
    </w:p>
    <w:p w:rsidR="006F0A2D" w:rsidRPr="0001305E" w:rsidRDefault="006F0A2D" w:rsidP="0001305E">
      <w:pPr>
        <w:pStyle w:val="ListParagraph"/>
        <w:numPr>
          <w:ilvl w:val="1"/>
          <w:numId w:val="17"/>
        </w:numPr>
        <w:rPr>
          <w:rFonts w:ascii="Times New Roman" w:hAnsi="Times New Roman" w:cs="Times New Roman"/>
          <w:sz w:val="24"/>
          <w:szCs w:val="24"/>
        </w:rPr>
      </w:pPr>
      <w:r w:rsidRPr="0001305E">
        <w:rPr>
          <w:rFonts w:ascii="Times New Roman" w:hAnsi="Times New Roman" w:cs="Times New Roman"/>
          <w:sz w:val="24"/>
          <w:szCs w:val="24"/>
        </w:rPr>
        <w:t xml:space="preserve">Nelson, J. R., </w:t>
      </w:r>
      <w:proofErr w:type="spellStart"/>
      <w:r w:rsidRPr="0001305E">
        <w:rPr>
          <w:rFonts w:ascii="Times New Roman" w:hAnsi="Times New Roman" w:cs="Times New Roman"/>
          <w:sz w:val="24"/>
          <w:szCs w:val="24"/>
        </w:rPr>
        <w:t>Gren</w:t>
      </w:r>
      <w:proofErr w:type="spellEnd"/>
      <w:r w:rsidRPr="0001305E">
        <w:rPr>
          <w:rFonts w:ascii="Times New Roman" w:hAnsi="Times New Roman" w:cs="Times New Roman"/>
          <w:sz w:val="24"/>
          <w:szCs w:val="24"/>
        </w:rPr>
        <w:t xml:space="preserve">, L. H., Dickerson, T. T., et al. (2021). Using the Health Belief Model to explore rural maternal </w:t>
      </w:r>
      <w:proofErr w:type="spellStart"/>
      <w:r w:rsidRPr="0001305E">
        <w:rPr>
          <w:rFonts w:ascii="Times New Roman" w:hAnsi="Times New Roman" w:cs="Times New Roman"/>
          <w:sz w:val="24"/>
          <w:szCs w:val="24"/>
        </w:rPr>
        <w:t>utilisation</w:t>
      </w:r>
      <w:proofErr w:type="spellEnd"/>
      <w:r w:rsidRPr="0001305E">
        <w:rPr>
          <w:rFonts w:ascii="Times New Roman" w:hAnsi="Times New Roman" w:cs="Times New Roman"/>
          <w:sz w:val="24"/>
          <w:szCs w:val="24"/>
        </w:rPr>
        <w:t xml:space="preserve"> of skilled health personnel for childbirth delivery: a qualitative study in three districts of the Eastern Region of Ghana. </w:t>
      </w:r>
      <w:r w:rsidRPr="0001305E">
        <w:rPr>
          <w:rFonts w:ascii="Times New Roman" w:hAnsi="Times New Roman" w:cs="Times New Roman"/>
          <w:i/>
          <w:sz w:val="24"/>
          <w:szCs w:val="24"/>
        </w:rPr>
        <w:t>Journal of Global Health Reports, 5</w:t>
      </w:r>
      <w:r w:rsidRPr="0001305E">
        <w:rPr>
          <w:rFonts w:ascii="Times New Roman" w:hAnsi="Times New Roman" w:cs="Times New Roman"/>
          <w:sz w:val="24"/>
          <w:szCs w:val="24"/>
        </w:rPr>
        <w:t>. https://doi.org/10.29392/001c.29883</w:t>
      </w:r>
    </w:p>
    <w:p w:rsidR="006F0A2D" w:rsidRPr="0001305E" w:rsidRDefault="006F0A2D" w:rsidP="00902B48">
      <w:pPr>
        <w:pStyle w:val="NormalWeb"/>
        <w:numPr>
          <w:ilvl w:val="1"/>
          <w:numId w:val="17"/>
        </w:numPr>
        <w:spacing w:beforeAutospacing="0" w:afterAutospacing="0"/>
      </w:pPr>
      <w:proofErr w:type="spellStart"/>
      <w:r w:rsidRPr="0001305E">
        <w:t>Nigatu</w:t>
      </w:r>
      <w:proofErr w:type="spellEnd"/>
      <w:r w:rsidRPr="0001305E">
        <w:t xml:space="preserve">, S. G., &amp; </w:t>
      </w:r>
      <w:proofErr w:type="spellStart"/>
      <w:r w:rsidRPr="0001305E">
        <w:t>Birhan</w:t>
      </w:r>
      <w:proofErr w:type="spellEnd"/>
      <w:r w:rsidRPr="0001305E">
        <w:t xml:space="preserve">, T. Y. (2023). The magnitude and determinants of delayed initiation of antenatal care among pregnant women in Gambia; evidence from Gambia demographic and health survey data. </w:t>
      </w:r>
      <w:r w:rsidRPr="0001305E">
        <w:rPr>
          <w:i/>
        </w:rPr>
        <w:t>BMC public health, 23</w:t>
      </w:r>
      <w:r w:rsidRPr="0001305E">
        <w:t xml:space="preserve">(1), 599. </w:t>
      </w:r>
      <w:hyperlink r:id="rId20" w:history="1">
        <w:r w:rsidRPr="0001305E">
          <w:rPr>
            <w:rStyle w:val="Hyperlink"/>
          </w:rPr>
          <w:t>https://doi.org/10.1186/s12889-023 15506-0</w:t>
        </w:r>
      </w:hyperlink>
      <w:r w:rsidRPr="0001305E">
        <w:t xml:space="preserve"> </w:t>
      </w:r>
    </w:p>
    <w:p w:rsidR="006F0A2D" w:rsidRPr="00902B48" w:rsidRDefault="006F0A2D" w:rsidP="0001305E">
      <w:pPr>
        <w:pStyle w:val="NormalWeb"/>
        <w:numPr>
          <w:ilvl w:val="1"/>
          <w:numId w:val="17"/>
        </w:numPr>
        <w:spacing w:beforeAutospacing="0" w:afterAutospacing="0"/>
      </w:pPr>
      <w:r w:rsidRPr="0001305E">
        <w:t xml:space="preserve">Nigeria Population Commission &amp; ICF. (2019). </w:t>
      </w:r>
      <w:r w:rsidRPr="0001305E">
        <w:rPr>
          <w:i/>
        </w:rPr>
        <w:t>Nigeria demographic and health survey 2018</w:t>
      </w:r>
      <w:r w:rsidRPr="0001305E">
        <w:t>. https://dhsprogram.com/pubs/pdf/FR359/FR359.pdf</w:t>
      </w:r>
    </w:p>
    <w:p w:rsidR="006F0A2D" w:rsidRPr="0001305E" w:rsidRDefault="006F0A2D" w:rsidP="00902B48">
      <w:pPr>
        <w:pStyle w:val="NormalWeb"/>
        <w:numPr>
          <w:ilvl w:val="1"/>
          <w:numId w:val="17"/>
        </w:numPr>
        <w:spacing w:beforeAutospacing="0" w:afterAutospacing="0"/>
      </w:pPr>
      <w:proofErr w:type="spellStart"/>
      <w:r w:rsidRPr="0001305E">
        <w:t>Olayinka</w:t>
      </w:r>
      <w:proofErr w:type="spellEnd"/>
      <w:r w:rsidRPr="0001305E">
        <w:t xml:space="preserve">, T. O., Bello, I. S., </w:t>
      </w:r>
      <w:proofErr w:type="spellStart"/>
      <w:r w:rsidRPr="0001305E">
        <w:t>Oyegbade</w:t>
      </w:r>
      <w:proofErr w:type="spellEnd"/>
      <w:r w:rsidRPr="0001305E">
        <w:t xml:space="preserve">, O. O., </w:t>
      </w:r>
      <w:proofErr w:type="spellStart"/>
      <w:r w:rsidRPr="0001305E">
        <w:t>Olajubu</w:t>
      </w:r>
      <w:proofErr w:type="spellEnd"/>
      <w:r w:rsidRPr="0001305E">
        <w:t xml:space="preserve">, A. O., &amp; </w:t>
      </w:r>
      <w:proofErr w:type="spellStart"/>
      <w:r w:rsidRPr="0001305E">
        <w:t>Ezeoma</w:t>
      </w:r>
      <w:proofErr w:type="spellEnd"/>
      <w:r w:rsidRPr="0001305E">
        <w:t xml:space="preserve">, I. T. (2022). Factors influencing the booking gestational age among antenatal clinic attendees at primary health centers in South West, Nigeria: A cross-sectional study. </w:t>
      </w:r>
      <w:r w:rsidRPr="0001305E">
        <w:rPr>
          <w:i/>
        </w:rPr>
        <w:t>SAGE open nursing, 8</w:t>
      </w:r>
      <w:r w:rsidRPr="0001305E">
        <w:t xml:space="preserve">,  https://doi.org/10.1177/23779608221139078 </w:t>
      </w:r>
    </w:p>
    <w:p w:rsidR="006F0A2D" w:rsidRPr="00902B48" w:rsidRDefault="006F0A2D" w:rsidP="00902B48">
      <w:pPr>
        <w:pStyle w:val="NormalWeb"/>
        <w:numPr>
          <w:ilvl w:val="1"/>
          <w:numId w:val="17"/>
        </w:numPr>
        <w:spacing w:beforeAutospacing="0" w:afterAutospacing="0"/>
      </w:pPr>
      <w:proofErr w:type="spellStart"/>
      <w:r w:rsidRPr="0001305E">
        <w:t>Omonojo</w:t>
      </w:r>
      <w:proofErr w:type="spellEnd"/>
      <w:r w:rsidRPr="0001305E">
        <w:t xml:space="preserve">, K. (2025). Examining the association between the timing of the first antenatal check; Number of antenatal care (ANC ) visits during pregnancy with maternal mortality in Nigeria (Doctoral dissertation, Walden University). </w:t>
      </w:r>
    </w:p>
    <w:p w:rsidR="006F0A2D" w:rsidRPr="00902B48" w:rsidRDefault="006F0A2D" w:rsidP="00902B48">
      <w:pPr>
        <w:pStyle w:val="NormalWeb"/>
        <w:numPr>
          <w:ilvl w:val="1"/>
          <w:numId w:val="17"/>
        </w:numPr>
        <w:spacing w:beforeAutospacing="0" w:afterAutospacing="0"/>
        <w:rPr>
          <w:color w:val="222222"/>
          <w:shd w:val="clear" w:color="auto" w:fill="FFFFFF"/>
        </w:rPr>
      </w:pPr>
      <w:r w:rsidRPr="0001305E">
        <w:rPr>
          <w:color w:val="222222"/>
          <w:shd w:val="clear" w:color="auto" w:fill="FFFFFF"/>
        </w:rPr>
        <w:t xml:space="preserve">Open Resources for Nursing. (2023). </w:t>
      </w:r>
      <w:r w:rsidRPr="0001305E">
        <w:rPr>
          <w:i/>
          <w:color w:val="222222"/>
          <w:shd w:val="clear" w:color="auto" w:fill="FFFFFF"/>
        </w:rPr>
        <w:t>Nursing Health Promotion</w:t>
      </w:r>
      <w:r w:rsidRPr="0001305E">
        <w:rPr>
          <w:color w:val="222222"/>
          <w:shd w:val="clear" w:color="auto" w:fill="FFFFFF"/>
        </w:rPr>
        <w:t xml:space="preserve">. </w:t>
      </w:r>
      <w:proofErr w:type="spellStart"/>
      <w:r w:rsidRPr="0001305E">
        <w:rPr>
          <w:color w:val="222222"/>
          <w:shd w:val="clear" w:color="auto" w:fill="FFFFFF"/>
        </w:rPr>
        <w:t>Ernstmeyer</w:t>
      </w:r>
      <w:proofErr w:type="spellEnd"/>
      <w:r w:rsidRPr="0001305E">
        <w:rPr>
          <w:color w:val="222222"/>
          <w:shd w:val="clear" w:color="auto" w:fill="FFFFFF"/>
        </w:rPr>
        <w:t xml:space="preserve">, K., &amp; </w:t>
      </w:r>
      <w:proofErr w:type="spellStart"/>
      <w:r w:rsidRPr="0001305E">
        <w:rPr>
          <w:color w:val="222222"/>
          <w:shd w:val="clear" w:color="auto" w:fill="FFFFFF"/>
        </w:rPr>
        <w:t>Christman</w:t>
      </w:r>
      <w:proofErr w:type="spellEnd"/>
      <w:r w:rsidRPr="0001305E">
        <w:rPr>
          <w:color w:val="222222"/>
          <w:shd w:val="clear" w:color="auto" w:fill="FFFFFF"/>
        </w:rPr>
        <w:t xml:space="preserve">, E. (Eds.).  Chippewa Valley Technical College; National Library of Medicine.    </w:t>
      </w:r>
      <w:r w:rsidRPr="0001305E">
        <w:rPr>
          <w:rStyle w:val="bkciteavail"/>
          <w:color w:val="222222"/>
          <w:shd w:val="clear" w:color="auto" w:fill="FFFFFF"/>
        </w:rPr>
        <w:t>https://www.ncbi.nlm.nih.gov/books/NBK615319/</w:t>
      </w:r>
    </w:p>
    <w:p w:rsidR="006F0A2D" w:rsidRPr="0001305E" w:rsidRDefault="006F0A2D" w:rsidP="00902B48">
      <w:pPr>
        <w:pStyle w:val="NormalWeb"/>
        <w:numPr>
          <w:ilvl w:val="1"/>
          <w:numId w:val="17"/>
        </w:numPr>
        <w:spacing w:beforeAutospacing="0" w:afterAutospacing="0"/>
      </w:pPr>
      <w:proofErr w:type="spellStart"/>
      <w:r w:rsidRPr="0001305E">
        <w:t>Phiri</w:t>
      </w:r>
      <w:proofErr w:type="spellEnd"/>
      <w:r w:rsidRPr="0001305E">
        <w:t xml:space="preserve">, M., </w:t>
      </w:r>
      <w:proofErr w:type="spellStart"/>
      <w:r w:rsidRPr="0001305E">
        <w:t>Mwanza</w:t>
      </w:r>
      <w:proofErr w:type="spellEnd"/>
      <w:r w:rsidRPr="0001305E">
        <w:t xml:space="preserve">, J., </w:t>
      </w:r>
      <w:proofErr w:type="spellStart"/>
      <w:r w:rsidRPr="0001305E">
        <w:t>Mwiche</w:t>
      </w:r>
      <w:proofErr w:type="spellEnd"/>
      <w:r w:rsidRPr="0001305E">
        <w:t xml:space="preserve">, A., </w:t>
      </w:r>
      <w:proofErr w:type="spellStart"/>
      <w:r w:rsidRPr="0001305E">
        <w:t>Lemba</w:t>
      </w:r>
      <w:proofErr w:type="spellEnd"/>
      <w:r w:rsidRPr="0001305E">
        <w:t xml:space="preserve">, M., &amp; </w:t>
      </w:r>
      <w:proofErr w:type="spellStart"/>
      <w:r w:rsidRPr="0001305E">
        <w:t>Malungo</w:t>
      </w:r>
      <w:proofErr w:type="spellEnd"/>
      <w:r w:rsidRPr="0001305E">
        <w:t xml:space="preserve">, J. R. S. (2025). Delay in timing of first antenatal care utilization among women of reproductive age in sub-Saharan Africa: a multilevel mixed effect analysis. </w:t>
      </w:r>
      <w:r w:rsidRPr="0001305E">
        <w:rPr>
          <w:i/>
        </w:rPr>
        <w:t>Journal of health population, and nutrition, 44</w:t>
      </w:r>
      <w:r w:rsidRPr="0001305E">
        <w:t xml:space="preserve">(1), 139.  </w:t>
      </w:r>
      <w:hyperlink r:id="rId21" w:history="1">
        <w:r w:rsidRPr="0001305E">
          <w:rPr>
            <w:rStyle w:val="Hyperlink"/>
          </w:rPr>
          <w:t>https://doi.org/10.1186/s41043-025-00857-8</w:t>
        </w:r>
      </w:hyperlink>
      <w:r w:rsidRPr="0001305E">
        <w:t xml:space="preserve"> </w:t>
      </w:r>
    </w:p>
    <w:p w:rsidR="006F0A2D" w:rsidRPr="0001305E" w:rsidRDefault="006F0A2D" w:rsidP="00902B48">
      <w:pPr>
        <w:pStyle w:val="ListParagraph"/>
        <w:numPr>
          <w:ilvl w:val="1"/>
          <w:numId w:val="17"/>
        </w:numPr>
        <w:rPr>
          <w:rFonts w:ascii="Times New Roman" w:hAnsi="Times New Roman" w:cs="Times New Roman"/>
          <w:sz w:val="24"/>
          <w:szCs w:val="24"/>
        </w:rPr>
      </w:pPr>
      <w:proofErr w:type="spellStart"/>
      <w:r w:rsidRPr="0001305E">
        <w:rPr>
          <w:rFonts w:ascii="Times New Roman" w:hAnsi="Times New Roman" w:cs="Times New Roman"/>
          <w:sz w:val="24"/>
          <w:szCs w:val="24"/>
        </w:rPr>
        <w:t>Samiah</w:t>
      </w:r>
      <w:proofErr w:type="spellEnd"/>
      <w:r w:rsidRPr="0001305E">
        <w:rPr>
          <w:rFonts w:ascii="Times New Roman" w:hAnsi="Times New Roman" w:cs="Times New Roman"/>
          <w:sz w:val="24"/>
          <w:szCs w:val="24"/>
        </w:rPr>
        <w:t xml:space="preserve">, S., </w:t>
      </w:r>
      <w:proofErr w:type="spellStart"/>
      <w:r w:rsidRPr="0001305E">
        <w:rPr>
          <w:rFonts w:ascii="Times New Roman" w:hAnsi="Times New Roman" w:cs="Times New Roman"/>
          <w:sz w:val="24"/>
          <w:szCs w:val="24"/>
        </w:rPr>
        <w:t>Stanikzai</w:t>
      </w:r>
      <w:proofErr w:type="spellEnd"/>
      <w:r w:rsidRPr="0001305E">
        <w:rPr>
          <w:rFonts w:ascii="Times New Roman" w:hAnsi="Times New Roman" w:cs="Times New Roman"/>
          <w:sz w:val="24"/>
          <w:szCs w:val="24"/>
        </w:rPr>
        <w:t xml:space="preserve">, M. H., </w:t>
      </w:r>
      <w:proofErr w:type="spellStart"/>
      <w:r w:rsidRPr="0001305E">
        <w:rPr>
          <w:rFonts w:ascii="Times New Roman" w:hAnsi="Times New Roman" w:cs="Times New Roman"/>
          <w:sz w:val="24"/>
          <w:szCs w:val="24"/>
        </w:rPr>
        <w:t>Wasiq</w:t>
      </w:r>
      <w:proofErr w:type="spellEnd"/>
      <w:r w:rsidRPr="0001305E">
        <w:rPr>
          <w:rFonts w:ascii="Times New Roman" w:hAnsi="Times New Roman" w:cs="Times New Roman"/>
          <w:sz w:val="24"/>
          <w:szCs w:val="24"/>
        </w:rPr>
        <w:t xml:space="preserve">, A. W., &amp; </w:t>
      </w:r>
      <w:proofErr w:type="spellStart"/>
      <w:r w:rsidRPr="0001305E">
        <w:rPr>
          <w:rFonts w:ascii="Times New Roman" w:hAnsi="Times New Roman" w:cs="Times New Roman"/>
          <w:sz w:val="24"/>
          <w:szCs w:val="24"/>
        </w:rPr>
        <w:t>Sayam</w:t>
      </w:r>
      <w:proofErr w:type="spellEnd"/>
      <w:r w:rsidRPr="0001305E">
        <w:rPr>
          <w:rFonts w:ascii="Times New Roman" w:hAnsi="Times New Roman" w:cs="Times New Roman"/>
          <w:sz w:val="24"/>
          <w:szCs w:val="24"/>
        </w:rPr>
        <w:t xml:space="preserve">, H. (2021). Factors associated with late antenatal care initiation among pregnant women attending a comprehensive healthcare facility in Kandahar Province, Afghanistan. </w:t>
      </w:r>
      <w:r w:rsidRPr="0001305E">
        <w:rPr>
          <w:rFonts w:ascii="Times New Roman" w:hAnsi="Times New Roman" w:cs="Times New Roman"/>
          <w:i/>
          <w:sz w:val="24"/>
          <w:szCs w:val="24"/>
        </w:rPr>
        <w:t>Indian journal of public health, 65</w:t>
      </w:r>
      <w:r w:rsidRPr="0001305E">
        <w:rPr>
          <w:rFonts w:ascii="Times New Roman" w:hAnsi="Times New Roman" w:cs="Times New Roman"/>
          <w:sz w:val="24"/>
          <w:szCs w:val="24"/>
        </w:rPr>
        <w:t>(3), 298-301.</w:t>
      </w:r>
      <w:r w:rsidRPr="0001305E">
        <w:rPr>
          <w:rFonts w:ascii="Times New Roman" w:hAnsi="Times New Roman" w:cs="Times New Roman"/>
          <w:sz w:val="24"/>
          <w:szCs w:val="24"/>
        </w:rPr>
        <w:tab/>
      </w:r>
    </w:p>
    <w:p w:rsidR="006F0A2D" w:rsidRPr="0001305E" w:rsidRDefault="006F0A2D" w:rsidP="00902B48">
      <w:pPr>
        <w:pStyle w:val="NormalWeb"/>
        <w:numPr>
          <w:ilvl w:val="1"/>
          <w:numId w:val="17"/>
        </w:numPr>
        <w:spacing w:beforeAutospacing="0" w:afterAutospacing="0"/>
      </w:pPr>
      <w:proofErr w:type="spellStart"/>
      <w:r w:rsidRPr="0001305E">
        <w:t>Solanke</w:t>
      </w:r>
      <w:proofErr w:type="spellEnd"/>
      <w:r w:rsidRPr="0001305E">
        <w:t xml:space="preserve">, B. L., </w:t>
      </w:r>
      <w:proofErr w:type="spellStart"/>
      <w:r w:rsidRPr="0001305E">
        <w:t>Oyediran</w:t>
      </w:r>
      <w:proofErr w:type="spellEnd"/>
      <w:r w:rsidRPr="0001305E">
        <w:t xml:space="preserve">, O. O., &amp; </w:t>
      </w:r>
      <w:proofErr w:type="spellStart"/>
      <w:r w:rsidRPr="0001305E">
        <w:t>Opadere</w:t>
      </w:r>
      <w:proofErr w:type="spellEnd"/>
      <w:r w:rsidRPr="0001305E">
        <w:t xml:space="preserve">, A. A., </w:t>
      </w:r>
      <w:proofErr w:type="spellStart"/>
      <w:r w:rsidRPr="0001305E">
        <w:t>Bankole</w:t>
      </w:r>
      <w:proofErr w:type="spellEnd"/>
      <w:r w:rsidRPr="0001305E">
        <w:t xml:space="preserve">, T. O., </w:t>
      </w:r>
      <w:proofErr w:type="spellStart"/>
      <w:r w:rsidRPr="0001305E">
        <w:t>Olupooye</w:t>
      </w:r>
      <w:proofErr w:type="spellEnd"/>
      <w:r w:rsidRPr="0001305E">
        <w:t xml:space="preserve">, O. O., &amp; </w:t>
      </w:r>
      <w:proofErr w:type="spellStart"/>
      <w:r w:rsidRPr="0001305E">
        <w:t>Boku</w:t>
      </w:r>
      <w:proofErr w:type="spellEnd"/>
      <w:r w:rsidRPr="0001305E">
        <w:t xml:space="preserve">, U. I. (2022). What predicts delayed first antenatal care contact among </w:t>
      </w:r>
      <w:proofErr w:type="spellStart"/>
      <w:r w:rsidRPr="0001305E">
        <w:t>primiparous</w:t>
      </w:r>
      <w:proofErr w:type="spellEnd"/>
      <w:r w:rsidRPr="0001305E">
        <w:t xml:space="preserve"> women? Findings from a cross-sectional study in Nigeria. </w:t>
      </w:r>
      <w:r w:rsidRPr="0001305E">
        <w:rPr>
          <w:i/>
        </w:rPr>
        <w:t>BMC Pregnancy Childbirth. 22(1)</w:t>
      </w:r>
      <w:r w:rsidRPr="0001305E">
        <w:t xml:space="preserve">, 750. </w:t>
      </w:r>
      <w:hyperlink r:id="rId22" w:history="1">
        <w:r w:rsidRPr="0001305E">
          <w:rPr>
            <w:rStyle w:val="Hyperlink"/>
          </w:rPr>
          <w:t>https://doi.org/10.1186/s12884-022-05079-y</w:t>
        </w:r>
      </w:hyperlink>
      <w:r w:rsidRPr="0001305E">
        <w:t xml:space="preserve"> </w:t>
      </w:r>
    </w:p>
    <w:p w:rsidR="006F0A2D" w:rsidRPr="0001305E" w:rsidRDefault="006F0A2D" w:rsidP="00902B48">
      <w:pPr>
        <w:pStyle w:val="NormalWeb"/>
        <w:numPr>
          <w:ilvl w:val="1"/>
          <w:numId w:val="17"/>
        </w:numPr>
        <w:spacing w:beforeAutospacing="0" w:afterAutospacing="0"/>
      </w:pPr>
      <w:proofErr w:type="spellStart"/>
      <w:r w:rsidRPr="0001305E">
        <w:t>Tadele</w:t>
      </w:r>
      <w:proofErr w:type="spellEnd"/>
      <w:r w:rsidRPr="0001305E">
        <w:t xml:space="preserve">, F., </w:t>
      </w:r>
      <w:proofErr w:type="spellStart"/>
      <w:r w:rsidRPr="0001305E">
        <w:t>Getachew</w:t>
      </w:r>
      <w:proofErr w:type="spellEnd"/>
      <w:r w:rsidRPr="0001305E">
        <w:t xml:space="preserve">, N., </w:t>
      </w:r>
      <w:proofErr w:type="spellStart"/>
      <w:r w:rsidRPr="0001305E">
        <w:t>Fentie</w:t>
      </w:r>
      <w:proofErr w:type="spellEnd"/>
      <w:r w:rsidRPr="0001305E">
        <w:t xml:space="preserve">, K., &amp; </w:t>
      </w:r>
      <w:proofErr w:type="spellStart"/>
      <w:r w:rsidRPr="0001305E">
        <w:t>Amdisa</w:t>
      </w:r>
      <w:proofErr w:type="spellEnd"/>
      <w:r w:rsidRPr="0001305E">
        <w:t xml:space="preserve">, D. (2022). Late initiation of antenatal care and associated factors among pregnant women in </w:t>
      </w:r>
      <w:proofErr w:type="spellStart"/>
      <w:r w:rsidRPr="0001305E">
        <w:t>Jimma</w:t>
      </w:r>
      <w:proofErr w:type="spellEnd"/>
      <w:r w:rsidRPr="0001305E">
        <w:t xml:space="preserve"> Zone Public Hospitals, Southwest Ethiopia, 2020. </w:t>
      </w:r>
      <w:r w:rsidRPr="0001305E">
        <w:rPr>
          <w:i/>
        </w:rPr>
        <w:t>BMC health services research, 22</w:t>
      </w:r>
      <w:r w:rsidRPr="0001305E">
        <w:t xml:space="preserve">(1), 632. </w:t>
      </w:r>
      <w:hyperlink r:id="rId23" w:history="1">
        <w:r w:rsidRPr="0001305E">
          <w:rPr>
            <w:rStyle w:val="Hyperlink"/>
          </w:rPr>
          <w:t>https://doi.org/10.1186/s12913 022-08055-6</w:t>
        </w:r>
      </w:hyperlink>
      <w:r w:rsidRPr="0001305E">
        <w:t xml:space="preserve"> </w:t>
      </w:r>
    </w:p>
    <w:p w:rsidR="006F0A2D" w:rsidRPr="0001305E" w:rsidRDefault="006F0A2D" w:rsidP="00902B48">
      <w:pPr>
        <w:pStyle w:val="NormalWeb"/>
        <w:numPr>
          <w:ilvl w:val="1"/>
          <w:numId w:val="17"/>
        </w:numPr>
        <w:spacing w:beforeAutospacing="0" w:afterAutospacing="0"/>
      </w:pPr>
      <w:proofErr w:type="spellStart"/>
      <w:r w:rsidRPr="0001305E">
        <w:t>Tafere</w:t>
      </w:r>
      <w:proofErr w:type="spellEnd"/>
      <w:r w:rsidRPr="0001305E">
        <w:t xml:space="preserve">, T. Z., </w:t>
      </w:r>
      <w:proofErr w:type="spellStart"/>
      <w:r w:rsidRPr="0001305E">
        <w:t>Demissie</w:t>
      </w:r>
      <w:proofErr w:type="spellEnd"/>
      <w:r w:rsidRPr="0001305E">
        <w:t xml:space="preserve">, K. A., </w:t>
      </w:r>
      <w:proofErr w:type="spellStart"/>
      <w:r w:rsidRPr="0001305E">
        <w:t>Teshale</w:t>
      </w:r>
      <w:proofErr w:type="spellEnd"/>
      <w:r w:rsidRPr="0001305E">
        <w:t xml:space="preserve">, G., </w:t>
      </w:r>
      <w:proofErr w:type="spellStart"/>
      <w:r w:rsidRPr="0001305E">
        <w:t>Tiruneh</w:t>
      </w:r>
      <w:proofErr w:type="spellEnd"/>
      <w:r w:rsidRPr="0001305E">
        <w:t xml:space="preserve">, M. G., </w:t>
      </w:r>
      <w:proofErr w:type="spellStart"/>
      <w:r w:rsidRPr="0001305E">
        <w:t>Dellie</w:t>
      </w:r>
      <w:proofErr w:type="spellEnd"/>
      <w:r w:rsidRPr="0001305E">
        <w:t xml:space="preserve">, E., </w:t>
      </w:r>
      <w:proofErr w:type="spellStart"/>
      <w:r w:rsidRPr="0001305E">
        <w:t>Geberu</w:t>
      </w:r>
      <w:proofErr w:type="spellEnd"/>
      <w:r w:rsidRPr="0001305E">
        <w:t xml:space="preserve">, D. M., </w:t>
      </w:r>
      <w:proofErr w:type="spellStart"/>
      <w:r w:rsidRPr="0001305E">
        <w:t>Hagos</w:t>
      </w:r>
      <w:proofErr w:type="spellEnd"/>
      <w:r w:rsidRPr="0001305E">
        <w:t xml:space="preserve">, A., </w:t>
      </w:r>
      <w:proofErr w:type="spellStart"/>
      <w:r w:rsidRPr="0001305E">
        <w:t>Worku</w:t>
      </w:r>
      <w:proofErr w:type="spellEnd"/>
      <w:r w:rsidRPr="0001305E">
        <w:t xml:space="preserve">, N., &amp; </w:t>
      </w:r>
      <w:proofErr w:type="spellStart"/>
      <w:r w:rsidRPr="0001305E">
        <w:t>Jejaw</w:t>
      </w:r>
      <w:proofErr w:type="spellEnd"/>
      <w:r w:rsidRPr="0001305E">
        <w:t xml:space="preserve">, M. (2025). Multilevel analysis of late antenatal care booking and its predictors among pregnant women in extremely high and very high maternal mortality sub Saharan African countries: evidence from recent demographic and health surveys data. </w:t>
      </w:r>
      <w:r w:rsidRPr="0001305E">
        <w:rPr>
          <w:i/>
        </w:rPr>
        <w:t>BMC pregnancy and childbirth, 25</w:t>
      </w:r>
      <w:r w:rsidRPr="0001305E">
        <w:t xml:space="preserve">(1), 656. </w:t>
      </w:r>
      <w:hyperlink r:id="rId24" w:history="1">
        <w:r w:rsidRPr="0001305E">
          <w:rPr>
            <w:rStyle w:val="Hyperlink"/>
          </w:rPr>
          <w:t>https://doi.org/10.1186/s12884-025-07789-5</w:t>
        </w:r>
      </w:hyperlink>
      <w:r w:rsidRPr="0001305E">
        <w:t xml:space="preserve"> </w:t>
      </w:r>
    </w:p>
    <w:p w:rsidR="006F0A2D" w:rsidRPr="0001305E" w:rsidRDefault="006F0A2D" w:rsidP="00902B48">
      <w:pPr>
        <w:pStyle w:val="ListParagraph"/>
        <w:numPr>
          <w:ilvl w:val="1"/>
          <w:numId w:val="17"/>
        </w:numPr>
        <w:rPr>
          <w:rFonts w:ascii="Times New Roman" w:hAnsi="Times New Roman" w:cs="Times New Roman"/>
          <w:sz w:val="24"/>
          <w:szCs w:val="24"/>
        </w:rPr>
      </w:pPr>
      <w:proofErr w:type="spellStart"/>
      <w:r w:rsidRPr="0001305E">
        <w:rPr>
          <w:rFonts w:ascii="Times New Roman" w:hAnsi="Times New Roman" w:cs="Times New Roman"/>
          <w:sz w:val="24"/>
          <w:szCs w:val="24"/>
        </w:rPr>
        <w:t>Tchibozo</w:t>
      </w:r>
      <w:proofErr w:type="spellEnd"/>
      <w:r w:rsidRPr="0001305E">
        <w:rPr>
          <w:rFonts w:ascii="Times New Roman" w:hAnsi="Times New Roman" w:cs="Times New Roman"/>
          <w:sz w:val="24"/>
          <w:szCs w:val="24"/>
        </w:rPr>
        <w:t xml:space="preserve">, E. M. C., </w:t>
      </w:r>
      <w:proofErr w:type="spellStart"/>
      <w:r w:rsidRPr="0001305E">
        <w:rPr>
          <w:rFonts w:ascii="Times New Roman" w:hAnsi="Times New Roman" w:cs="Times New Roman"/>
          <w:sz w:val="24"/>
          <w:szCs w:val="24"/>
        </w:rPr>
        <w:t>Gado</w:t>
      </w:r>
      <w:proofErr w:type="spellEnd"/>
      <w:r w:rsidRPr="0001305E">
        <w:rPr>
          <w:rFonts w:ascii="Times New Roman" w:hAnsi="Times New Roman" w:cs="Times New Roman"/>
          <w:sz w:val="24"/>
          <w:szCs w:val="24"/>
        </w:rPr>
        <w:t xml:space="preserve">, T. A. A., </w:t>
      </w:r>
      <w:proofErr w:type="spellStart"/>
      <w:r w:rsidRPr="0001305E">
        <w:rPr>
          <w:rFonts w:ascii="Times New Roman" w:hAnsi="Times New Roman" w:cs="Times New Roman"/>
          <w:sz w:val="24"/>
          <w:szCs w:val="24"/>
        </w:rPr>
        <w:t>Sonou</w:t>
      </w:r>
      <w:proofErr w:type="spellEnd"/>
      <w:r w:rsidRPr="0001305E">
        <w:rPr>
          <w:rFonts w:ascii="Times New Roman" w:hAnsi="Times New Roman" w:cs="Times New Roman"/>
          <w:sz w:val="24"/>
          <w:szCs w:val="24"/>
        </w:rPr>
        <w:t xml:space="preserve">, Y. C. H., </w:t>
      </w:r>
      <w:proofErr w:type="spellStart"/>
      <w:r w:rsidRPr="0001305E">
        <w:rPr>
          <w:rFonts w:ascii="Times New Roman" w:hAnsi="Times New Roman" w:cs="Times New Roman"/>
          <w:sz w:val="24"/>
          <w:szCs w:val="24"/>
        </w:rPr>
        <w:t>Amidou</w:t>
      </w:r>
      <w:proofErr w:type="spellEnd"/>
      <w:r w:rsidRPr="0001305E">
        <w:rPr>
          <w:rFonts w:ascii="Times New Roman" w:hAnsi="Times New Roman" w:cs="Times New Roman"/>
          <w:sz w:val="24"/>
          <w:szCs w:val="24"/>
        </w:rPr>
        <w:t xml:space="preserve">, S. A., </w:t>
      </w:r>
      <w:proofErr w:type="spellStart"/>
      <w:r w:rsidRPr="0001305E">
        <w:rPr>
          <w:rFonts w:ascii="Times New Roman" w:hAnsi="Times New Roman" w:cs="Times New Roman"/>
          <w:sz w:val="24"/>
          <w:szCs w:val="24"/>
        </w:rPr>
        <w:t>Lacroix</w:t>
      </w:r>
      <w:proofErr w:type="spellEnd"/>
      <w:r w:rsidRPr="0001305E">
        <w:rPr>
          <w:rFonts w:ascii="Times New Roman" w:hAnsi="Times New Roman" w:cs="Times New Roman"/>
          <w:sz w:val="24"/>
          <w:szCs w:val="24"/>
        </w:rPr>
        <w:t xml:space="preserve">, P., </w:t>
      </w:r>
      <w:proofErr w:type="spellStart"/>
      <w:r w:rsidRPr="0001305E">
        <w:rPr>
          <w:rFonts w:ascii="Times New Roman" w:hAnsi="Times New Roman" w:cs="Times New Roman"/>
          <w:sz w:val="24"/>
          <w:szCs w:val="24"/>
        </w:rPr>
        <w:t>Houinato</w:t>
      </w:r>
      <w:proofErr w:type="spellEnd"/>
      <w:r w:rsidRPr="0001305E">
        <w:rPr>
          <w:rFonts w:ascii="Times New Roman" w:hAnsi="Times New Roman" w:cs="Times New Roman"/>
          <w:sz w:val="24"/>
          <w:szCs w:val="24"/>
        </w:rPr>
        <w:t xml:space="preserve">, D. S., &amp; </w:t>
      </w:r>
      <w:proofErr w:type="spellStart"/>
      <w:r w:rsidRPr="0001305E">
        <w:rPr>
          <w:rFonts w:ascii="Times New Roman" w:hAnsi="Times New Roman" w:cs="Times New Roman"/>
          <w:sz w:val="24"/>
          <w:szCs w:val="24"/>
        </w:rPr>
        <w:t>Bezanahary</w:t>
      </w:r>
      <w:proofErr w:type="spellEnd"/>
      <w:r w:rsidRPr="0001305E">
        <w:rPr>
          <w:rFonts w:ascii="Times New Roman" w:hAnsi="Times New Roman" w:cs="Times New Roman"/>
          <w:sz w:val="24"/>
          <w:szCs w:val="24"/>
        </w:rPr>
        <w:t xml:space="preserve">, H. (2025). Late initiation of antenatal care and its associated factors among pregnant women in Benin: a facility based cross-sectional study. </w:t>
      </w:r>
      <w:r w:rsidRPr="0001305E">
        <w:rPr>
          <w:rFonts w:ascii="Times New Roman" w:hAnsi="Times New Roman" w:cs="Times New Roman"/>
          <w:i/>
          <w:sz w:val="24"/>
          <w:szCs w:val="24"/>
        </w:rPr>
        <w:t>BMC pregnancy and childbirth, 25</w:t>
      </w:r>
      <w:r w:rsidRPr="0001305E">
        <w:rPr>
          <w:rFonts w:ascii="Times New Roman" w:hAnsi="Times New Roman" w:cs="Times New Roman"/>
          <w:sz w:val="24"/>
          <w:szCs w:val="24"/>
        </w:rPr>
        <w:t>(1), 1008. https://doi.org/10.1186/s12884-025-08170-2</w:t>
      </w:r>
    </w:p>
    <w:p w:rsidR="006F0A2D" w:rsidRPr="00902B48" w:rsidRDefault="006F0A2D" w:rsidP="0001305E">
      <w:pPr>
        <w:pStyle w:val="ListParagraph"/>
        <w:numPr>
          <w:ilvl w:val="1"/>
          <w:numId w:val="17"/>
        </w:numPr>
        <w:rPr>
          <w:rFonts w:ascii="Times New Roman" w:hAnsi="Times New Roman" w:cs="Times New Roman"/>
          <w:sz w:val="24"/>
          <w:szCs w:val="24"/>
        </w:rPr>
      </w:pPr>
      <w:proofErr w:type="spellStart"/>
      <w:r w:rsidRPr="0001305E">
        <w:rPr>
          <w:rFonts w:ascii="Times New Roman" w:hAnsi="Times New Roman" w:cs="Times New Roman"/>
          <w:sz w:val="24"/>
          <w:szCs w:val="24"/>
        </w:rPr>
        <w:t>Tessema</w:t>
      </w:r>
      <w:proofErr w:type="spellEnd"/>
      <w:r w:rsidRPr="0001305E">
        <w:rPr>
          <w:rFonts w:ascii="Times New Roman" w:hAnsi="Times New Roman" w:cs="Times New Roman"/>
          <w:sz w:val="24"/>
          <w:szCs w:val="24"/>
        </w:rPr>
        <w:t xml:space="preserve">, D., </w:t>
      </w:r>
      <w:proofErr w:type="spellStart"/>
      <w:r w:rsidRPr="0001305E">
        <w:rPr>
          <w:rFonts w:ascii="Times New Roman" w:hAnsi="Times New Roman" w:cs="Times New Roman"/>
          <w:sz w:val="24"/>
          <w:szCs w:val="24"/>
        </w:rPr>
        <w:t>Kassu</w:t>
      </w:r>
      <w:proofErr w:type="spellEnd"/>
      <w:r w:rsidRPr="0001305E">
        <w:rPr>
          <w:rFonts w:ascii="Times New Roman" w:hAnsi="Times New Roman" w:cs="Times New Roman"/>
          <w:sz w:val="24"/>
          <w:szCs w:val="24"/>
        </w:rPr>
        <w:t xml:space="preserve">, A., </w:t>
      </w:r>
      <w:proofErr w:type="spellStart"/>
      <w:r w:rsidRPr="0001305E">
        <w:rPr>
          <w:rFonts w:ascii="Times New Roman" w:hAnsi="Times New Roman" w:cs="Times New Roman"/>
          <w:sz w:val="24"/>
          <w:szCs w:val="24"/>
        </w:rPr>
        <w:t>Teshome</w:t>
      </w:r>
      <w:proofErr w:type="spellEnd"/>
      <w:r w:rsidRPr="0001305E">
        <w:rPr>
          <w:rFonts w:ascii="Times New Roman" w:hAnsi="Times New Roman" w:cs="Times New Roman"/>
          <w:sz w:val="24"/>
          <w:szCs w:val="24"/>
        </w:rPr>
        <w:t xml:space="preserve">, A., &amp; </w:t>
      </w:r>
      <w:proofErr w:type="spellStart"/>
      <w:r w:rsidRPr="0001305E">
        <w:rPr>
          <w:rFonts w:ascii="Times New Roman" w:hAnsi="Times New Roman" w:cs="Times New Roman"/>
          <w:sz w:val="24"/>
          <w:szCs w:val="24"/>
        </w:rPr>
        <w:t>Abdo</w:t>
      </w:r>
      <w:proofErr w:type="spellEnd"/>
      <w:r w:rsidRPr="0001305E">
        <w:rPr>
          <w:rFonts w:ascii="Times New Roman" w:hAnsi="Times New Roman" w:cs="Times New Roman"/>
          <w:sz w:val="24"/>
          <w:szCs w:val="24"/>
        </w:rPr>
        <w:t xml:space="preserve">, R. (2023). Timely Initiation of Antenatal Care and Associated Factors among Pregnant Women Attending at </w:t>
      </w:r>
      <w:proofErr w:type="spellStart"/>
      <w:r w:rsidRPr="0001305E">
        <w:rPr>
          <w:rFonts w:ascii="Times New Roman" w:hAnsi="Times New Roman" w:cs="Times New Roman"/>
          <w:sz w:val="24"/>
          <w:szCs w:val="24"/>
        </w:rPr>
        <w:t>Wachemo</w:t>
      </w:r>
      <w:proofErr w:type="spellEnd"/>
      <w:r w:rsidRPr="0001305E">
        <w:rPr>
          <w:rFonts w:ascii="Times New Roman" w:hAnsi="Times New Roman" w:cs="Times New Roman"/>
          <w:sz w:val="24"/>
          <w:szCs w:val="24"/>
        </w:rPr>
        <w:t xml:space="preserve"> University </w:t>
      </w:r>
      <w:proofErr w:type="spellStart"/>
      <w:r w:rsidRPr="0001305E">
        <w:rPr>
          <w:rFonts w:ascii="Times New Roman" w:hAnsi="Times New Roman" w:cs="Times New Roman"/>
          <w:sz w:val="24"/>
          <w:szCs w:val="24"/>
        </w:rPr>
        <w:t>Nigist</w:t>
      </w:r>
      <w:proofErr w:type="spellEnd"/>
      <w:r w:rsidRPr="0001305E">
        <w:rPr>
          <w:rFonts w:ascii="Times New Roman" w:hAnsi="Times New Roman" w:cs="Times New Roman"/>
          <w:sz w:val="24"/>
          <w:szCs w:val="24"/>
        </w:rPr>
        <w:t xml:space="preserve"> </w:t>
      </w:r>
      <w:proofErr w:type="spellStart"/>
      <w:r w:rsidRPr="0001305E">
        <w:rPr>
          <w:rFonts w:ascii="Times New Roman" w:hAnsi="Times New Roman" w:cs="Times New Roman"/>
          <w:sz w:val="24"/>
          <w:szCs w:val="24"/>
        </w:rPr>
        <w:t>Eleni</w:t>
      </w:r>
      <w:proofErr w:type="spellEnd"/>
      <w:r w:rsidRPr="0001305E">
        <w:rPr>
          <w:rFonts w:ascii="Times New Roman" w:hAnsi="Times New Roman" w:cs="Times New Roman"/>
          <w:sz w:val="24"/>
          <w:szCs w:val="24"/>
        </w:rPr>
        <w:t xml:space="preserve"> Mohammed Memorial Comprehensive Specialized Hospital, </w:t>
      </w:r>
      <w:proofErr w:type="spellStart"/>
      <w:r w:rsidRPr="0001305E">
        <w:rPr>
          <w:rFonts w:ascii="Times New Roman" w:hAnsi="Times New Roman" w:cs="Times New Roman"/>
          <w:sz w:val="24"/>
          <w:szCs w:val="24"/>
        </w:rPr>
        <w:t>Hossana</w:t>
      </w:r>
      <w:proofErr w:type="spellEnd"/>
      <w:r w:rsidRPr="0001305E">
        <w:rPr>
          <w:rFonts w:ascii="Times New Roman" w:hAnsi="Times New Roman" w:cs="Times New Roman"/>
          <w:sz w:val="24"/>
          <w:szCs w:val="24"/>
        </w:rPr>
        <w:t xml:space="preserve">, Ethiopia: A Cross-Sectional Study. </w:t>
      </w:r>
      <w:r w:rsidRPr="0001305E">
        <w:rPr>
          <w:rFonts w:ascii="Times New Roman" w:hAnsi="Times New Roman" w:cs="Times New Roman"/>
          <w:i/>
          <w:sz w:val="24"/>
          <w:szCs w:val="24"/>
        </w:rPr>
        <w:t>Journal of pregnancy</w:t>
      </w:r>
      <w:r w:rsidRPr="0001305E">
        <w:rPr>
          <w:rFonts w:ascii="Times New Roman" w:hAnsi="Times New Roman" w:cs="Times New Roman"/>
          <w:sz w:val="24"/>
          <w:szCs w:val="24"/>
        </w:rPr>
        <w:t>, https://doi.org/10.1155/2023/7054381</w:t>
      </w:r>
    </w:p>
    <w:p w:rsidR="006F0A2D" w:rsidRPr="0001305E" w:rsidRDefault="006F0A2D" w:rsidP="00902B48">
      <w:pPr>
        <w:pStyle w:val="ListParagraph"/>
        <w:numPr>
          <w:ilvl w:val="1"/>
          <w:numId w:val="17"/>
        </w:numPr>
        <w:rPr>
          <w:rFonts w:ascii="Times New Roman" w:hAnsi="Times New Roman" w:cs="Times New Roman"/>
          <w:sz w:val="24"/>
          <w:szCs w:val="24"/>
        </w:rPr>
      </w:pPr>
      <w:proofErr w:type="spellStart"/>
      <w:r w:rsidRPr="0001305E">
        <w:rPr>
          <w:rFonts w:ascii="Times New Roman" w:hAnsi="Times New Roman" w:cs="Times New Roman"/>
          <w:sz w:val="24"/>
          <w:szCs w:val="24"/>
        </w:rPr>
        <w:t>Tukisi</w:t>
      </w:r>
      <w:proofErr w:type="spellEnd"/>
      <w:r w:rsidRPr="0001305E">
        <w:rPr>
          <w:rFonts w:ascii="Times New Roman" w:hAnsi="Times New Roman" w:cs="Times New Roman"/>
          <w:sz w:val="24"/>
          <w:szCs w:val="24"/>
        </w:rPr>
        <w:t xml:space="preserve">, K. P., </w:t>
      </w:r>
      <w:proofErr w:type="spellStart"/>
      <w:r w:rsidRPr="0001305E">
        <w:rPr>
          <w:rFonts w:ascii="Times New Roman" w:hAnsi="Times New Roman" w:cs="Times New Roman"/>
          <w:sz w:val="24"/>
          <w:szCs w:val="24"/>
        </w:rPr>
        <w:t>Dlakude</w:t>
      </w:r>
      <w:proofErr w:type="spellEnd"/>
      <w:r w:rsidRPr="0001305E">
        <w:rPr>
          <w:rFonts w:ascii="Times New Roman" w:hAnsi="Times New Roman" w:cs="Times New Roman"/>
          <w:sz w:val="24"/>
          <w:szCs w:val="24"/>
        </w:rPr>
        <w:t xml:space="preserve">, V. D., </w:t>
      </w:r>
      <w:proofErr w:type="spellStart"/>
      <w:r w:rsidRPr="0001305E">
        <w:rPr>
          <w:rFonts w:ascii="Times New Roman" w:hAnsi="Times New Roman" w:cs="Times New Roman"/>
          <w:sz w:val="24"/>
          <w:szCs w:val="24"/>
        </w:rPr>
        <w:t>Hlatshwayo</w:t>
      </w:r>
      <w:proofErr w:type="spellEnd"/>
      <w:r w:rsidRPr="0001305E">
        <w:rPr>
          <w:rFonts w:ascii="Times New Roman" w:hAnsi="Times New Roman" w:cs="Times New Roman"/>
          <w:sz w:val="24"/>
          <w:szCs w:val="24"/>
        </w:rPr>
        <w:t xml:space="preserve">, S. I., &amp; </w:t>
      </w:r>
      <w:proofErr w:type="spellStart"/>
      <w:r w:rsidRPr="0001305E">
        <w:rPr>
          <w:rFonts w:ascii="Times New Roman" w:hAnsi="Times New Roman" w:cs="Times New Roman"/>
          <w:sz w:val="24"/>
          <w:szCs w:val="24"/>
        </w:rPr>
        <w:t>Dlamini</w:t>
      </w:r>
      <w:proofErr w:type="spellEnd"/>
      <w:r w:rsidRPr="0001305E">
        <w:rPr>
          <w:rFonts w:ascii="Times New Roman" w:hAnsi="Times New Roman" w:cs="Times New Roman"/>
          <w:sz w:val="24"/>
          <w:szCs w:val="24"/>
        </w:rPr>
        <w:t xml:space="preserve">, F. (2025). Factors influencing late antenatal booking in Tshwane District: Pregnant women's perceptions. </w:t>
      </w:r>
      <w:r w:rsidRPr="0001305E">
        <w:rPr>
          <w:rFonts w:ascii="Times New Roman" w:hAnsi="Times New Roman" w:cs="Times New Roman"/>
          <w:i/>
          <w:sz w:val="24"/>
          <w:szCs w:val="24"/>
        </w:rPr>
        <w:t xml:space="preserve">African journal of </w:t>
      </w:r>
      <w:r w:rsidRPr="0001305E">
        <w:rPr>
          <w:rFonts w:ascii="Times New Roman" w:hAnsi="Times New Roman" w:cs="Times New Roman"/>
          <w:i/>
          <w:sz w:val="24"/>
          <w:szCs w:val="24"/>
        </w:rPr>
        <w:lastRenderedPageBreak/>
        <w:t>primary health care &amp; family medicine, 17</w:t>
      </w:r>
      <w:r w:rsidRPr="0001305E">
        <w:rPr>
          <w:rFonts w:ascii="Times New Roman" w:hAnsi="Times New Roman" w:cs="Times New Roman"/>
          <w:sz w:val="24"/>
          <w:szCs w:val="24"/>
        </w:rPr>
        <w:t>(1), e1–e10.https://doi.org/10.4102/phcfm.v17i1.4870</w:t>
      </w:r>
    </w:p>
    <w:p w:rsidR="006F0A2D" w:rsidRPr="0001305E" w:rsidRDefault="006F0A2D" w:rsidP="00902B48">
      <w:pPr>
        <w:pStyle w:val="ListParagraph"/>
        <w:numPr>
          <w:ilvl w:val="1"/>
          <w:numId w:val="17"/>
        </w:numPr>
        <w:rPr>
          <w:rFonts w:ascii="Times New Roman" w:hAnsi="Times New Roman" w:cs="Times New Roman"/>
          <w:sz w:val="24"/>
          <w:szCs w:val="24"/>
        </w:rPr>
      </w:pPr>
      <w:proofErr w:type="spellStart"/>
      <w:r w:rsidRPr="0001305E">
        <w:rPr>
          <w:rFonts w:ascii="Times New Roman" w:hAnsi="Times New Roman" w:cs="Times New Roman"/>
          <w:sz w:val="24"/>
          <w:szCs w:val="24"/>
        </w:rPr>
        <w:t>Tungaraza</w:t>
      </w:r>
      <w:proofErr w:type="spellEnd"/>
      <w:r w:rsidRPr="0001305E">
        <w:rPr>
          <w:rFonts w:ascii="Times New Roman" w:hAnsi="Times New Roman" w:cs="Times New Roman"/>
          <w:sz w:val="24"/>
          <w:szCs w:val="24"/>
        </w:rPr>
        <w:t xml:space="preserve">, M. B., &amp; Joho, A. A. (2022). The health belief model and self-determination theory in explaining the use of antenatal care services: a cross-sectional study. </w:t>
      </w:r>
      <w:r w:rsidRPr="0001305E">
        <w:rPr>
          <w:rFonts w:ascii="Times New Roman" w:hAnsi="Times New Roman" w:cs="Times New Roman"/>
          <w:i/>
          <w:sz w:val="24"/>
          <w:szCs w:val="24"/>
        </w:rPr>
        <w:t>African Journal of Midwifery and Women's Health, 16</w:t>
      </w:r>
      <w:r w:rsidRPr="0001305E">
        <w:rPr>
          <w:rFonts w:ascii="Times New Roman" w:hAnsi="Times New Roman" w:cs="Times New Roman"/>
          <w:sz w:val="24"/>
          <w:szCs w:val="24"/>
        </w:rPr>
        <w:t>(1), 1–11. https://doi.org/10.12968/ajmw.2021.0012</w:t>
      </w:r>
    </w:p>
    <w:p w:rsidR="006F0A2D" w:rsidRPr="0001305E" w:rsidRDefault="006F0A2D" w:rsidP="00902B48">
      <w:pPr>
        <w:pStyle w:val="NormalWeb"/>
        <w:numPr>
          <w:ilvl w:val="1"/>
          <w:numId w:val="17"/>
        </w:numPr>
        <w:spacing w:beforeAutospacing="0" w:afterAutospacing="0"/>
      </w:pPr>
      <w:r w:rsidRPr="0001305E">
        <w:t>World Health Organization. (2016). WHO recommendations on antenatal care for a positive pregnancy experience</w:t>
      </w:r>
      <w:r w:rsidRPr="0001305E">
        <w:rPr>
          <w:i/>
        </w:rPr>
        <w:t>. WHO</w:t>
      </w:r>
      <w:r w:rsidRPr="0001305E">
        <w:t xml:space="preserve"> </w:t>
      </w:r>
      <w:hyperlink r:id="rId25" w:history="1">
        <w:r w:rsidRPr="0001305E">
          <w:rPr>
            <w:rStyle w:val="Hyperlink"/>
          </w:rPr>
          <w:t>https://www.who.int/publications/i/item/9789241549912</w:t>
        </w:r>
      </w:hyperlink>
      <w:r w:rsidRPr="0001305E">
        <w:t xml:space="preserve"> </w:t>
      </w:r>
    </w:p>
    <w:p w:rsidR="006F0A2D" w:rsidRPr="0001305E" w:rsidRDefault="006F0A2D" w:rsidP="0001305E">
      <w:pPr>
        <w:pStyle w:val="NormalWeb"/>
        <w:numPr>
          <w:ilvl w:val="1"/>
          <w:numId w:val="17"/>
        </w:numPr>
        <w:spacing w:beforeAutospacing="0" w:afterAutospacing="0"/>
      </w:pPr>
      <w:r w:rsidRPr="0001305E">
        <w:t xml:space="preserve">World Health Organization. (2025). </w:t>
      </w:r>
      <w:r w:rsidRPr="0001305E">
        <w:rPr>
          <w:i/>
        </w:rPr>
        <w:t xml:space="preserve">Trends in maternal mortality 2000 to 2023: estimates by WHO, UNICEF, UNFPA, World Bank Group and UNDESA/Population Division. </w:t>
      </w:r>
      <w:r w:rsidRPr="0001305E">
        <w:t>Geneva.</w:t>
      </w:r>
    </w:p>
    <w:p w:rsidR="006F0A2D" w:rsidRPr="0001305E" w:rsidRDefault="006F0A2D" w:rsidP="0001305E">
      <w:pPr>
        <w:pStyle w:val="NormalWeb"/>
        <w:numPr>
          <w:ilvl w:val="2"/>
          <w:numId w:val="17"/>
        </w:numPr>
        <w:spacing w:beforeAutospacing="0" w:afterAutospacing="0"/>
      </w:pPr>
      <w:r w:rsidRPr="0001305E">
        <w:t>https://www.who.int/publications&gt;i&gt;item</w:t>
      </w:r>
    </w:p>
    <w:p w:rsidR="006F0A2D" w:rsidRPr="0001305E" w:rsidRDefault="006F0A2D" w:rsidP="0001305E">
      <w:pPr>
        <w:pStyle w:val="ListParagraph"/>
        <w:spacing w:after="240"/>
        <w:ind w:left="1440"/>
        <w:rPr>
          <w:rFonts w:ascii="Times New Roman" w:hAnsi="Times New Roman" w:cs="Times New Roman"/>
          <w:sz w:val="24"/>
          <w:szCs w:val="24"/>
        </w:rPr>
      </w:pPr>
      <w:r w:rsidRPr="0001305E">
        <w:rPr>
          <w:rFonts w:ascii="Times New Roman" w:eastAsia="SimSun" w:hAnsi="Times New Roman" w:cs="Times New Roman"/>
          <w:sz w:val="24"/>
          <w:szCs w:val="24"/>
          <w:lang w:bidi="ar"/>
        </w:rPr>
        <w:br/>
      </w:r>
      <w:r w:rsidRPr="0001305E">
        <w:rPr>
          <w:rFonts w:ascii="Times New Roman" w:eastAsia="SimSun" w:hAnsi="Times New Roman" w:cs="Times New Roman"/>
          <w:sz w:val="24"/>
          <w:szCs w:val="24"/>
          <w:lang w:bidi="ar"/>
        </w:rPr>
        <w:br/>
      </w:r>
      <w:r w:rsidRPr="0001305E">
        <w:rPr>
          <w:rFonts w:ascii="Times New Roman" w:eastAsia="SimSun" w:hAnsi="Times New Roman" w:cs="Times New Roman"/>
          <w:sz w:val="24"/>
          <w:szCs w:val="24"/>
          <w:lang w:bidi="ar"/>
        </w:rPr>
        <w:br/>
      </w:r>
      <w:r w:rsidRPr="0001305E">
        <w:rPr>
          <w:rFonts w:ascii="Times New Roman" w:eastAsia="SimSun" w:hAnsi="Times New Roman" w:cs="Times New Roman"/>
          <w:sz w:val="24"/>
          <w:szCs w:val="24"/>
          <w:lang w:bidi="ar"/>
        </w:rPr>
        <w:br/>
      </w:r>
    </w:p>
    <w:p w:rsidR="006F0A2D" w:rsidRPr="0001305E" w:rsidRDefault="006F0A2D" w:rsidP="0001305E">
      <w:pPr>
        <w:spacing w:after="50" w:line="240" w:lineRule="auto"/>
        <w:ind w:left="85" w:firstLine="210"/>
        <w:rPr>
          <w:rFonts w:ascii="Times New Roman" w:hAnsi="Times New Roman" w:cs="Times New Roman"/>
          <w:sz w:val="24"/>
          <w:szCs w:val="24"/>
        </w:rPr>
      </w:pPr>
    </w:p>
    <w:p w:rsidR="00FB32C8" w:rsidRPr="0001305E" w:rsidRDefault="00FB32C8" w:rsidP="0001305E">
      <w:pPr>
        <w:spacing w:line="240" w:lineRule="auto"/>
        <w:rPr>
          <w:rFonts w:ascii="Times New Roman" w:hAnsi="Times New Roman" w:cs="Times New Roman"/>
          <w:sz w:val="24"/>
          <w:szCs w:val="24"/>
        </w:rPr>
      </w:pPr>
    </w:p>
    <w:p w:rsidR="00FB32C8" w:rsidRPr="0001305E" w:rsidRDefault="00FB32C8" w:rsidP="0001305E">
      <w:pPr>
        <w:spacing w:line="240" w:lineRule="auto"/>
        <w:rPr>
          <w:rFonts w:ascii="Times New Roman" w:hAnsi="Times New Roman" w:cs="Times New Roman"/>
          <w:sz w:val="24"/>
          <w:szCs w:val="24"/>
        </w:rPr>
      </w:pPr>
    </w:p>
    <w:p w:rsidR="009E7983" w:rsidRPr="0001305E" w:rsidRDefault="009E7983" w:rsidP="0001305E">
      <w:pPr>
        <w:spacing w:line="240" w:lineRule="auto"/>
        <w:ind w:left="2160" w:firstLine="720"/>
        <w:rPr>
          <w:rFonts w:ascii="Times New Roman" w:hAnsi="Times New Roman" w:cs="Times New Roman"/>
          <w:b/>
          <w:sz w:val="24"/>
          <w:szCs w:val="24"/>
        </w:rPr>
      </w:pPr>
    </w:p>
    <w:sectPr w:rsidR="009E7983" w:rsidRPr="0001305E" w:rsidSect="005B6393">
      <w:headerReference w:type="default" r:id="rId26"/>
      <w:pgSz w:w="11909" w:h="16834"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4B9" w:rsidRDefault="002364B9" w:rsidP="005B6393">
      <w:pPr>
        <w:spacing w:after="0" w:line="240" w:lineRule="auto"/>
      </w:pPr>
      <w:r>
        <w:separator/>
      </w:r>
    </w:p>
  </w:endnote>
  <w:endnote w:type="continuationSeparator" w:id="0">
    <w:p w:rsidR="002364B9" w:rsidRDefault="002364B9" w:rsidP="005B6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4B9" w:rsidRDefault="002364B9" w:rsidP="005B6393">
      <w:pPr>
        <w:spacing w:after="0" w:line="240" w:lineRule="auto"/>
      </w:pPr>
      <w:r>
        <w:separator/>
      </w:r>
    </w:p>
  </w:footnote>
  <w:footnote w:type="continuationSeparator" w:id="0">
    <w:p w:rsidR="002364B9" w:rsidRDefault="002364B9" w:rsidP="005B63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393" w:rsidRDefault="005B6393">
    <w:pPr>
      <w:pStyle w:val="Header"/>
    </w:pPr>
  </w:p>
  <w:p w:rsidR="005B6393" w:rsidRDefault="005B63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922FE"/>
    <w:multiLevelType w:val="hybridMultilevel"/>
    <w:tmpl w:val="C570E27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D969CA"/>
    <w:multiLevelType w:val="multilevel"/>
    <w:tmpl w:val="59F479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F594BEA"/>
    <w:multiLevelType w:val="multilevel"/>
    <w:tmpl w:val="1F594B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1823EFE"/>
    <w:multiLevelType w:val="multilevel"/>
    <w:tmpl w:val="ADECAAA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B441A1C"/>
    <w:multiLevelType w:val="multilevel"/>
    <w:tmpl w:val="A5C62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0C4018"/>
    <w:multiLevelType w:val="multilevel"/>
    <w:tmpl w:val="14A8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5D6195"/>
    <w:multiLevelType w:val="multilevel"/>
    <w:tmpl w:val="B48A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D2166A"/>
    <w:multiLevelType w:val="multilevel"/>
    <w:tmpl w:val="4566E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A568B2"/>
    <w:multiLevelType w:val="multilevel"/>
    <w:tmpl w:val="A16A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B51698B"/>
    <w:multiLevelType w:val="hybridMultilevel"/>
    <w:tmpl w:val="4608F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12595B"/>
    <w:multiLevelType w:val="multilevel"/>
    <w:tmpl w:val="6712595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nsid w:val="69D555CA"/>
    <w:multiLevelType w:val="multilevel"/>
    <w:tmpl w:val="DDF47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FB65D24"/>
    <w:multiLevelType w:val="multilevel"/>
    <w:tmpl w:val="FF002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2B96B90"/>
    <w:multiLevelType w:val="hybridMultilevel"/>
    <w:tmpl w:val="86C23A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1F2C3A"/>
    <w:multiLevelType w:val="multilevel"/>
    <w:tmpl w:val="E0104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BC3CE4"/>
    <w:multiLevelType w:val="multilevel"/>
    <w:tmpl w:val="6F56B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F4003B6"/>
    <w:multiLevelType w:val="multilevel"/>
    <w:tmpl w:val="2C7287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2"/>
  </w:num>
  <w:num w:numId="3">
    <w:abstractNumId w:val="9"/>
  </w:num>
  <w:num w:numId="4">
    <w:abstractNumId w:val="3"/>
  </w:num>
  <w:num w:numId="5">
    <w:abstractNumId w:val="8"/>
  </w:num>
  <w:num w:numId="6">
    <w:abstractNumId w:val="1"/>
  </w:num>
  <w:num w:numId="7">
    <w:abstractNumId w:val="11"/>
  </w:num>
  <w:num w:numId="8">
    <w:abstractNumId w:val="12"/>
  </w:num>
  <w:num w:numId="9">
    <w:abstractNumId w:val="16"/>
  </w:num>
  <w:num w:numId="10">
    <w:abstractNumId w:val="15"/>
  </w:num>
  <w:num w:numId="11">
    <w:abstractNumId w:val="5"/>
  </w:num>
  <w:num w:numId="12">
    <w:abstractNumId w:val="14"/>
  </w:num>
  <w:num w:numId="13">
    <w:abstractNumId w:val="4"/>
  </w:num>
  <w:num w:numId="14">
    <w:abstractNumId w:val="6"/>
  </w:num>
  <w:num w:numId="15">
    <w:abstractNumId w:val="7"/>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8D7"/>
    <w:rsid w:val="0001305E"/>
    <w:rsid w:val="0002320C"/>
    <w:rsid w:val="00043E45"/>
    <w:rsid w:val="00064A84"/>
    <w:rsid w:val="0007598B"/>
    <w:rsid w:val="00076926"/>
    <w:rsid w:val="0008151F"/>
    <w:rsid w:val="000A0F6D"/>
    <w:rsid w:val="000B5859"/>
    <w:rsid w:val="000D0460"/>
    <w:rsid w:val="000F3FF1"/>
    <w:rsid w:val="00141479"/>
    <w:rsid w:val="0014548D"/>
    <w:rsid w:val="0015636E"/>
    <w:rsid w:val="001623EB"/>
    <w:rsid w:val="001B72CA"/>
    <w:rsid w:val="001D2348"/>
    <w:rsid w:val="002364B9"/>
    <w:rsid w:val="00236C84"/>
    <w:rsid w:val="002710CC"/>
    <w:rsid w:val="002807C8"/>
    <w:rsid w:val="002E0A58"/>
    <w:rsid w:val="002E46BC"/>
    <w:rsid w:val="00300872"/>
    <w:rsid w:val="0030231F"/>
    <w:rsid w:val="00357452"/>
    <w:rsid w:val="00366F47"/>
    <w:rsid w:val="00373582"/>
    <w:rsid w:val="00374E21"/>
    <w:rsid w:val="0037711B"/>
    <w:rsid w:val="00392CB2"/>
    <w:rsid w:val="003A75B2"/>
    <w:rsid w:val="003D0773"/>
    <w:rsid w:val="003D3882"/>
    <w:rsid w:val="00443876"/>
    <w:rsid w:val="004472B2"/>
    <w:rsid w:val="004868BC"/>
    <w:rsid w:val="00492663"/>
    <w:rsid w:val="00492818"/>
    <w:rsid w:val="004A1E47"/>
    <w:rsid w:val="004E08D7"/>
    <w:rsid w:val="004E6996"/>
    <w:rsid w:val="004F0C2E"/>
    <w:rsid w:val="00515295"/>
    <w:rsid w:val="00567E8A"/>
    <w:rsid w:val="005A2257"/>
    <w:rsid w:val="005A22E1"/>
    <w:rsid w:val="005A3F1B"/>
    <w:rsid w:val="005A4913"/>
    <w:rsid w:val="005A5AAF"/>
    <w:rsid w:val="005B6393"/>
    <w:rsid w:val="005E306E"/>
    <w:rsid w:val="005E61E3"/>
    <w:rsid w:val="006023FA"/>
    <w:rsid w:val="0061138A"/>
    <w:rsid w:val="006208AF"/>
    <w:rsid w:val="00640F9B"/>
    <w:rsid w:val="006562DA"/>
    <w:rsid w:val="006636FF"/>
    <w:rsid w:val="0066740E"/>
    <w:rsid w:val="00673EB1"/>
    <w:rsid w:val="006956A5"/>
    <w:rsid w:val="00697A42"/>
    <w:rsid w:val="006C1D41"/>
    <w:rsid w:val="006D3EBA"/>
    <w:rsid w:val="006D4365"/>
    <w:rsid w:val="006F0A2D"/>
    <w:rsid w:val="006F385E"/>
    <w:rsid w:val="00712FF6"/>
    <w:rsid w:val="00727D6D"/>
    <w:rsid w:val="00734D78"/>
    <w:rsid w:val="00743987"/>
    <w:rsid w:val="00750E43"/>
    <w:rsid w:val="00766887"/>
    <w:rsid w:val="00770981"/>
    <w:rsid w:val="007772B2"/>
    <w:rsid w:val="00784D39"/>
    <w:rsid w:val="00790029"/>
    <w:rsid w:val="00792CBC"/>
    <w:rsid w:val="007964E8"/>
    <w:rsid w:val="007A22C1"/>
    <w:rsid w:val="007A4F74"/>
    <w:rsid w:val="007B2EE8"/>
    <w:rsid w:val="007C349E"/>
    <w:rsid w:val="007C4B2C"/>
    <w:rsid w:val="007C7E56"/>
    <w:rsid w:val="007E5B57"/>
    <w:rsid w:val="008052CB"/>
    <w:rsid w:val="00814A1C"/>
    <w:rsid w:val="00815FD9"/>
    <w:rsid w:val="008305BE"/>
    <w:rsid w:val="008321CB"/>
    <w:rsid w:val="00850431"/>
    <w:rsid w:val="0086489C"/>
    <w:rsid w:val="00896DC3"/>
    <w:rsid w:val="008C6E5A"/>
    <w:rsid w:val="008D6C76"/>
    <w:rsid w:val="008E1199"/>
    <w:rsid w:val="008E3EB1"/>
    <w:rsid w:val="00902B48"/>
    <w:rsid w:val="009114FB"/>
    <w:rsid w:val="00950036"/>
    <w:rsid w:val="00951F01"/>
    <w:rsid w:val="0096662A"/>
    <w:rsid w:val="00973C05"/>
    <w:rsid w:val="00976479"/>
    <w:rsid w:val="00982E58"/>
    <w:rsid w:val="009C79D5"/>
    <w:rsid w:val="009D4735"/>
    <w:rsid w:val="009E0610"/>
    <w:rsid w:val="009E4595"/>
    <w:rsid w:val="009E7983"/>
    <w:rsid w:val="009F439E"/>
    <w:rsid w:val="00A0272F"/>
    <w:rsid w:val="00A11210"/>
    <w:rsid w:val="00A22DA3"/>
    <w:rsid w:val="00A31D5E"/>
    <w:rsid w:val="00A44EA6"/>
    <w:rsid w:val="00A83638"/>
    <w:rsid w:val="00AB3201"/>
    <w:rsid w:val="00AC7639"/>
    <w:rsid w:val="00AD2325"/>
    <w:rsid w:val="00AE1877"/>
    <w:rsid w:val="00B44C86"/>
    <w:rsid w:val="00BB063B"/>
    <w:rsid w:val="00BB3C50"/>
    <w:rsid w:val="00BB4905"/>
    <w:rsid w:val="00BC0606"/>
    <w:rsid w:val="00BC2A26"/>
    <w:rsid w:val="00BD0F84"/>
    <w:rsid w:val="00BD4C76"/>
    <w:rsid w:val="00BE3DCE"/>
    <w:rsid w:val="00BE5973"/>
    <w:rsid w:val="00C0322F"/>
    <w:rsid w:val="00C04F2F"/>
    <w:rsid w:val="00C17AC7"/>
    <w:rsid w:val="00C31C9A"/>
    <w:rsid w:val="00C3519E"/>
    <w:rsid w:val="00C37A1D"/>
    <w:rsid w:val="00C44452"/>
    <w:rsid w:val="00C542F7"/>
    <w:rsid w:val="00C554C2"/>
    <w:rsid w:val="00C55E27"/>
    <w:rsid w:val="00C6187E"/>
    <w:rsid w:val="00C84D5C"/>
    <w:rsid w:val="00CA45C3"/>
    <w:rsid w:val="00CB1D29"/>
    <w:rsid w:val="00CD66B3"/>
    <w:rsid w:val="00CD681D"/>
    <w:rsid w:val="00CF1216"/>
    <w:rsid w:val="00D17274"/>
    <w:rsid w:val="00D23A5C"/>
    <w:rsid w:val="00D560DB"/>
    <w:rsid w:val="00D7078A"/>
    <w:rsid w:val="00D80783"/>
    <w:rsid w:val="00D82EB2"/>
    <w:rsid w:val="00D854C7"/>
    <w:rsid w:val="00D92754"/>
    <w:rsid w:val="00DB3228"/>
    <w:rsid w:val="00DD0B2D"/>
    <w:rsid w:val="00DD0DDD"/>
    <w:rsid w:val="00DD0F5B"/>
    <w:rsid w:val="00DD610C"/>
    <w:rsid w:val="00DE05FA"/>
    <w:rsid w:val="00E10F33"/>
    <w:rsid w:val="00E94DD3"/>
    <w:rsid w:val="00EA504E"/>
    <w:rsid w:val="00EC2A33"/>
    <w:rsid w:val="00EC6184"/>
    <w:rsid w:val="00ED4087"/>
    <w:rsid w:val="00F03C5F"/>
    <w:rsid w:val="00F2080C"/>
    <w:rsid w:val="00F219DD"/>
    <w:rsid w:val="00F41CF4"/>
    <w:rsid w:val="00F95499"/>
    <w:rsid w:val="00FB0490"/>
    <w:rsid w:val="00FB32C8"/>
    <w:rsid w:val="00FC728D"/>
    <w:rsid w:val="00FE0597"/>
    <w:rsid w:val="00FF28EC"/>
    <w:rsid w:val="00FF3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50774C-DD35-4BC3-BDA2-59ABDDB0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B32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DB322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B322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4A84"/>
    <w:pPr>
      <w:spacing w:after="0" w:line="240" w:lineRule="auto"/>
    </w:pPr>
    <w:rPr>
      <w:lang w:val="en-GB"/>
    </w:rPr>
  </w:style>
  <w:style w:type="character" w:styleId="Hyperlink">
    <w:name w:val="Hyperlink"/>
    <w:basedOn w:val="DefaultParagraphFont"/>
    <w:uiPriority w:val="99"/>
    <w:unhideWhenUsed/>
    <w:rsid w:val="000B5859"/>
    <w:rPr>
      <w:color w:val="0563C1" w:themeColor="hyperlink"/>
      <w:u w:val="single"/>
    </w:rPr>
  </w:style>
  <w:style w:type="paragraph" w:styleId="NormalWeb">
    <w:name w:val="Normal (Web)"/>
    <w:uiPriority w:val="99"/>
    <w:rsid w:val="003D0773"/>
    <w:pPr>
      <w:spacing w:beforeAutospacing="1" w:after="0" w:afterAutospacing="1" w:line="240" w:lineRule="auto"/>
    </w:pPr>
    <w:rPr>
      <w:rFonts w:ascii="Times New Roman" w:eastAsia="SimSun" w:hAnsi="Times New Roman" w:cs="Times New Roman"/>
      <w:sz w:val="24"/>
      <w:szCs w:val="24"/>
      <w:lang w:eastAsia="zh-CN"/>
    </w:rPr>
  </w:style>
  <w:style w:type="paragraph" w:customStyle="1" w:styleId="Default">
    <w:name w:val="Default"/>
    <w:rsid w:val="002E46BC"/>
    <w:pPr>
      <w:autoSpaceDE w:val="0"/>
      <w:autoSpaceDN w:val="0"/>
      <w:adjustRightInd w:val="0"/>
      <w:spacing w:after="0" w:line="240" w:lineRule="auto"/>
    </w:pPr>
    <w:rPr>
      <w:rFonts w:ascii="Gill Sans MT" w:hAnsi="Gill Sans MT" w:cs="Gill Sans MT"/>
      <w:color w:val="000000"/>
      <w:sz w:val="24"/>
      <w:szCs w:val="24"/>
      <w:lang w:val="en-GB"/>
      <w14:ligatures w14:val="standardContextual"/>
    </w:rPr>
  </w:style>
  <w:style w:type="character" w:styleId="Strong">
    <w:name w:val="Strong"/>
    <w:basedOn w:val="DefaultParagraphFont"/>
    <w:uiPriority w:val="22"/>
    <w:qFormat/>
    <w:rsid w:val="00C0322F"/>
    <w:rPr>
      <w:b/>
      <w:bCs/>
    </w:rPr>
  </w:style>
  <w:style w:type="table" w:styleId="TableGrid">
    <w:name w:val="Table Grid"/>
    <w:basedOn w:val="TableNormal"/>
    <w:uiPriority w:val="39"/>
    <w:rsid w:val="00C0322F"/>
    <w:pPr>
      <w:spacing w:after="0" w:line="240" w:lineRule="auto"/>
    </w:pPr>
    <w:rPr>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32C8"/>
    <w:pPr>
      <w:spacing w:after="0" w:line="240" w:lineRule="auto"/>
      <w:ind w:left="720"/>
      <w:contextualSpacing/>
    </w:pPr>
    <w:rPr>
      <w:rFonts w:eastAsiaTheme="minorEastAsia"/>
      <w:sz w:val="20"/>
      <w:szCs w:val="20"/>
      <w:lang w:eastAsia="zh-CN"/>
    </w:rPr>
  </w:style>
  <w:style w:type="character" w:customStyle="1" w:styleId="bkciteavail">
    <w:name w:val="bk_cite_avail"/>
    <w:basedOn w:val="DefaultParagraphFont"/>
    <w:rsid w:val="006F0A2D"/>
  </w:style>
  <w:style w:type="character" w:customStyle="1" w:styleId="Heading2Char">
    <w:name w:val="Heading 2 Char"/>
    <w:basedOn w:val="DefaultParagraphFont"/>
    <w:link w:val="Heading2"/>
    <w:uiPriority w:val="9"/>
    <w:rsid w:val="00DB322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B322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DB3228"/>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5B63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393"/>
  </w:style>
  <w:style w:type="paragraph" w:styleId="Footer">
    <w:name w:val="footer"/>
    <w:basedOn w:val="Normal"/>
    <w:link w:val="FooterChar"/>
    <w:uiPriority w:val="99"/>
    <w:unhideWhenUsed/>
    <w:rsid w:val="005B63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misi_ogunnubi@uniport.edu.ng" TargetMode="External"/><Relationship Id="rId13" Type="http://schemas.openxmlformats.org/officeDocument/2006/relationships/hyperlink" Target="https://doi.org/10.3389/frph.1551706" TargetMode="External"/><Relationship Id="rId18" Type="http://schemas.openxmlformats.org/officeDocument/2006/relationships/hyperlink" Target="https://doi.org/10.7189/jogh.10.010502"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186/s41043-025-00857-8" TargetMode="External"/><Relationship Id="rId7" Type="http://schemas.openxmlformats.org/officeDocument/2006/relationships/endnotes" Target="endnotes.xml"/><Relationship Id="rId12" Type="http://schemas.openxmlformats.org/officeDocument/2006/relationships/hyperlink" Target="https://doi.org/10.1186/s12884-025-08565-1" TargetMode="External"/><Relationship Id="rId17" Type="http://schemas.openxmlformats.org/officeDocument/2006/relationships/hyperlink" Target="https://doi.org/10.1371/journal.pone.0294981" TargetMode="External"/><Relationship Id="rId25" Type="http://schemas.openxmlformats.org/officeDocument/2006/relationships/hyperlink" Target="https://www.who.int/publications/i/item/9789241549912" TargetMode="External"/><Relationship Id="rId2" Type="http://schemas.openxmlformats.org/officeDocument/2006/relationships/numbering" Target="numbering.xml"/><Relationship Id="rId16" Type="http://schemas.openxmlformats.org/officeDocument/2006/relationships/hyperlink" Target="https://doi.org/10.1136/bmjopen-2020-047835" TargetMode="External"/><Relationship Id="rId20" Type="http://schemas.openxmlformats.org/officeDocument/2006/relationships/hyperlink" Target="https://doi.org/10.1186/s12889-023%201550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71/journal.pone.0262411" TargetMode="External"/><Relationship Id="rId24" Type="http://schemas.openxmlformats.org/officeDocument/2006/relationships/hyperlink" Target="https://doi.org/10.1186/s12884-025-07789-5" TargetMode="External"/><Relationship Id="rId5" Type="http://schemas.openxmlformats.org/officeDocument/2006/relationships/webSettings" Target="webSettings.xml"/><Relationship Id="rId15" Type="http://schemas.openxmlformats.org/officeDocument/2006/relationships/hyperlink" Target="https://doi.org/10.5334/aogh.4710" TargetMode="External"/><Relationship Id="rId23" Type="http://schemas.openxmlformats.org/officeDocument/2006/relationships/hyperlink" Target="https://doi.org/10.1186/s12913%20022-08055-6"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doi.org/10.1136/bmjopen-2020-045018"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3389/fgwh.1431876" TargetMode="External"/><Relationship Id="rId22" Type="http://schemas.openxmlformats.org/officeDocument/2006/relationships/hyperlink" Target="https://doi.org/10.1186/s12884-022-05079-y"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E7CFC-CB1A-41D3-8BF7-0938D2E73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TotalTime>
  <Pages>13</Pages>
  <Words>6404</Words>
  <Characters>36508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125</cp:revision>
  <dcterms:created xsi:type="dcterms:W3CDTF">2026-04-09T07:43:00Z</dcterms:created>
  <dcterms:modified xsi:type="dcterms:W3CDTF">2026-05-22T22:07:00Z</dcterms:modified>
</cp:coreProperties>
</file>