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C543" w14:textId="3AC1C27D" w:rsidR="00C91782" w:rsidRDefault="00000000">
      <w:pPr>
        <w:spacing w:before="240" w:after="160"/>
        <w:jc w:val="center"/>
      </w:pPr>
      <w:r>
        <w:rPr>
          <w:b/>
          <w:bCs/>
          <w:sz w:val="30"/>
          <w:szCs w:val="30"/>
        </w:rPr>
        <w:t>Paradigm Shift from Traditional to Viral Marketing: Cost Challenges, Cultural Dynamics and New Strategies in Asian Film Marketing</w:t>
      </w:r>
    </w:p>
    <w:p w14:paraId="384C6681" w14:textId="77777777" w:rsidR="00EB51A6" w:rsidRDefault="00EB51A6" w:rsidP="00EB51A6">
      <w:pPr>
        <w:pStyle w:val="BodyText"/>
        <w:jc w:val="center"/>
      </w:pPr>
      <w:r>
        <w:t/>
      </w:r>
    </w:p>
    <w:p w14:paraId="7A53813F" w14:textId="6225A1C9" w:rsidR="00EB51A6" w:rsidRDefault="00EB51A6" w:rsidP="00EB51A6">
      <w:pPr>
        <w:pStyle w:val="BodyText"/>
        <w:jc w:val="center"/>
      </w:pPr>
      <w:r>
        <w:t/>
      </w:r>
    </w:p>
    <w:p w14:paraId="0E6EAF52" w14:textId="4645AEE6" w:rsidR="00EB51A6" w:rsidRDefault="00EB51A6" w:rsidP="00EB51A6">
      <w:pPr>
        <w:pStyle w:val="BodyText"/>
        <w:jc w:val="center"/>
      </w:pPr>
      <w:r>
        <w:t xml:space="preserve"/>
      </w:r>
      <w:proofErr w:type="spellStart"/>
      <w:r>
        <w:t/>
      </w:r>
      <w:proofErr w:type="spellEnd"/>
      <w:r>
        <w:t xml:space="preserve"/>
      </w:r>
    </w:p>
    <w:p w14:paraId="5FC78B04" w14:textId="7926D77C" w:rsidR="00C91782" w:rsidRDefault="00000000" w:rsidP="00EB51A6">
      <w:pPr>
        <w:spacing w:before="40" w:after="160"/>
        <w:jc w:val="center"/>
      </w:pPr>
      <w:r>
        <w:rPr>
          <w:i/>
          <w:iCs/>
          <w:sz w:val="22"/>
          <w:szCs w:val="22"/>
        </w:rPr>
        <w:t xml:space="preserve"/>
      </w:r>
      <w:r w:rsidR="00EB51A6">
        <w:rPr>
          <w:i/>
          <w:iCs/>
          <w:sz w:val="22"/>
          <w:szCs w:val="22"/>
        </w:rPr>
        <w:t/>
      </w:r>
    </w:p>
    <w:p w14:paraId="052CF239" w14:textId="77777777" w:rsidR="00C91782" w:rsidRDefault="00000000">
      <w:pPr>
        <w:spacing w:before="320" w:after="140"/>
      </w:pPr>
      <w:r>
        <w:rPr>
          <w:b/>
          <w:bCs/>
          <w:sz w:val="26"/>
          <w:szCs w:val="26"/>
        </w:rPr>
        <w:t>ABSTRACT</w:t>
      </w:r>
    </w:p>
    <w:p w14:paraId="2855190D" w14:textId="5009A56A" w:rsidR="00C91782" w:rsidRDefault="00000000">
      <w:pPr>
        <w:spacing w:before="100" w:after="100" w:line="360" w:lineRule="auto"/>
        <w:ind w:firstLine="720"/>
        <w:jc w:val="both"/>
      </w:pPr>
      <w:r>
        <w:t xml:space="preserve">The global film industry has undergone a profound transformation in its marketing strategies, accelerated by the proliferation of Web 2.0 technologies and the dominance of social media platforms. Traditional marketing </w:t>
      </w:r>
      <w:r w:rsidR="006609DF">
        <w:t xml:space="preserve">channels, </w:t>
      </w:r>
      <w:r>
        <w:t>television, radio, and print</w:t>
      </w:r>
      <w:r w:rsidR="006609DF">
        <w:t xml:space="preserve"> </w:t>
      </w:r>
      <w:r>
        <w:t xml:space="preserve">have been progressively supplanted by viral marketing strategies that promise large-scale audience </w:t>
      </w:r>
      <w:r w:rsidR="00A61437">
        <w:t>to reach</w:t>
      </w:r>
      <w:r>
        <w:t xml:space="preserve"> at substantially lower costs. This paper examines the paradigm shift from traditional to viral marketing within the Asian film industry, with particular attention to cost challenges, cultural dynamics, and emerging technological strategies. Employing a qualitative approach grounded in systematic document review of Scopus-indexed academic journals and peer-reviewed scholarly books, this study </w:t>
      </w:r>
      <w:r w:rsidR="00A61437">
        <w:t>synthesizes</w:t>
      </w:r>
      <w:r>
        <w:t xml:space="preserve"> existing literature on social media marketing, viral communication, electronic word-of-mouth (</w:t>
      </w:r>
      <w:proofErr w:type="spellStart"/>
      <w:r>
        <w:t>eWOM</w:t>
      </w:r>
      <w:proofErr w:type="spellEnd"/>
      <w:r>
        <w:t>), cultural dimensions of film consumption, and technology-driven marketing innovation. Findings reveal that while platforms such as TikTok, Instagram, Weibo, and Douyin offer unprecedented cost efficiency and organic reach, viral campaigns are constrained by the ephemerality of audience interest</w:t>
      </w:r>
      <w:r w:rsidR="00FE43A4">
        <w:t xml:space="preserve"> </w:t>
      </w:r>
      <w:r>
        <w:t xml:space="preserve">the so-called '15 minutes of fame' phenomenon. Furthermore, cultural heterogeneity across Asian markets demands </w:t>
      </w:r>
      <w:r w:rsidR="00A61437">
        <w:t>localized</w:t>
      </w:r>
      <w:r>
        <w:t xml:space="preserve"> content adaptation, platform-specific strategies, and nuanced understanding of collectivist consumer </w:t>
      </w:r>
      <w:r w:rsidR="00A61437">
        <w:t>behavior</w:t>
      </w:r>
      <w:r>
        <w:t>. The emergence of Artificial Intelligence (AI), Big Data analytics, predictive modelling, and blockchain-based marketing systems further reshapes the strategic landscape for Asian film producers. This study contributes to the growing body of scholarship on digital film marketing in Asian contexts and offers practical implications for producers, distributors, and marketing professionals operating in the post-Web 2.0 media economy.</w:t>
      </w:r>
    </w:p>
    <w:p w14:paraId="63AEBEDE" w14:textId="77777777" w:rsidR="00C91782" w:rsidRDefault="00C91782"/>
    <w:p w14:paraId="41DD3EDD" w14:textId="77777777" w:rsidR="00C91782" w:rsidRDefault="00000000">
      <w:pPr>
        <w:spacing w:before="100" w:after="100" w:line="360" w:lineRule="auto"/>
        <w:jc w:val="both"/>
      </w:pPr>
      <w:r>
        <w:rPr>
          <w:b/>
          <w:bCs/>
        </w:rPr>
        <w:t xml:space="preserve">Keywords: </w:t>
      </w:r>
      <w:r>
        <w:t xml:space="preserve">viral marketing, Asian film industry, social media marketing, </w:t>
      </w:r>
      <w:proofErr w:type="spellStart"/>
      <w:r>
        <w:t>eWOM</w:t>
      </w:r>
      <w:proofErr w:type="spellEnd"/>
      <w:r>
        <w:t>, cultural dimensions, digital marketing strategy, AI in film marketing, cost challenges</w:t>
      </w:r>
    </w:p>
    <w:p w14:paraId="5FC1738F" w14:textId="77777777" w:rsidR="00C91782" w:rsidRDefault="00C91782"/>
    <w:p w14:paraId="1B7B1589" w14:textId="77777777" w:rsidR="00C91782" w:rsidRDefault="00000000">
      <w:pPr>
        <w:spacing w:before="320" w:after="140"/>
      </w:pPr>
      <w:r>
        <w:rPr>
          <w:b/>
          <w:bCs/>
          <w:sz w:val="26"/>
          <w:szCs w:val="26"/>
        </w:rPr>
        <w:lastRenderedPageBreak/>
        <w:t>1. INTRODUCTION</w:t>
      </w:r>
    </w:p>
    <w:p w14:paraId="5BF5E16A" w14:textId="490CF8AD" w:rsidR="00C91782" w:rsidRDefault="00000000">
      <w:pPr>
        <w:spacing w:before="100" w:after="100" w:line="360" w:lineRule="auto"/>
        <w:ind w:firstLine="720"/>
        <w:jc w:val="both"/>
      </w:pPr>
      <w:r>
        <w:t xml:space="preserve">The film industry operates as a fundamentally commercial enterprise, requiring meticulous strategic management and effective marketing to ensure financial sustainability and box-office viability. Historically, film producers and distributors relied on conventional marketing </w:t>
      </w:r>
      <w:r w:rsidR="00A61437">
        <w:t>channels that</w:t>
      </w:r>
      <w:r w:rsidR="006609DF">
        <w:t xml:space="preserve"> </w:t>
      </w:r>
      <w:r>
        <w:t>broadcast television, radio, and print advertising</w:t>
      </w:r>
      <w:r w:rsidR="006609DF">
        <w:t xml:space="preserve"> </w:t>
      </w:r>
      <w:r>
        <w:t xml:space="preserve">as the primary mechanisms for reaching mass audiences. These traditional strategies, while effective within the broadcast media era, are </w:t>
      </w:r>
      <w:r w:rsidR="00FE43A4">
        <w:t>characterized</w:t>
      </w:r>
      <w:r>
        <w:t xml:space="preserve"> by prohibitive costs and declining returns in an increasingly </w:t>
      </w:r>
      <w:r w:rsidR="00FE43A4">
        <w:t>digitized</w:t>
      </w:r>
      <w:r>
        <w:t xml:space="preserve"> media environment.</w:t>
      </w:r>
    </w:p>
    <w:p w14:paraId="02D585A4" w14:textId="77777777" w:rsidR="00C91782" w:rsidRDefault="00000000">
      <w:pPr>
        <w:spacing w:before="100" w:after="100" w:line="360" w:lineRule="auto"/>
        <w:ind w:firstLine="720"/>
        <w:jc w:val="both"/>
      </w:pPr>
      <w:r>
        <w:t>The advent of Web 2.0 technologies and the exponential growth of social media platforms have fundamentally restructured the marketing landscape. Eckler and Rodgers (2010) note that viral marketing on the internet exploits the interconnectedness of digital social networks to propagate brand messages organically, reducing dependence on paid media while achieving exponential audience reach. This transformation holds particular significance for the Asian film industry, where producers must navigate culturally heterogeneous markets while managing tightly constrained promotional budgets.</w:t>
      </w:r>
    </w:p>
    <w:p w14:paraId="547487CB" w14:textId="22166F8C" w:rsidR="00C91782" w:rsidRDefault="00000000">
      <w:pPr>
        <w:spacing w:before="100" w:after="100" w:line="360" w:lineRule="auto"/>
        <w:ind w:firstLine="720"/>
        <w:jc w:val="both"/>
      </w:pPr>
      <w:r>
        <w:t>The concept of viral marketing</w:t>
      </w:r>
      <w:r w:rsidR="006609DF">
        <w:t xml:space="preserve"> </w:t>
      </w:r>
      <w:r>
        <w:t>defined as the use of pre-existing social networks to produce increases in brand awareness through self-replicating viral processes (Kaplan &amp; Haenlein, 2011)</w:t>
      </w:r>
      <w:r w:rsidR="006609DF">
        <w:t xml:space="preserve"> </w:t>
      </w:r>
      <w:r>
        <w:t xml:space="preserve">has attracted significant scholarly attention as an alternative to traditional advertising. However, </w:t>
      </w:r>
      <w:r w:rsidR="006609DF">
        <w:t>literature</w:t>
      </w:r>
      <w:r>
        <w:t xml:space="preserve"> simultaneously documents a critical structural vulnerability: the tendency of viral content to generate short-lived interest spikes that rapidly dissipate without sustained strategic intervention. This ephemeral quality, colloquially likened to Andy Warhol's prediction that everyone would experience fifteen minutes of fame, represents a central challenge for film marketers seeking to translate online visibility into durable commercial outcomes.</w:t>
      </w:r>
    </w:p>
    <w:p w14:paraId="158A5ED4" w14:textId="74F87F41" w:rsidR="00C91782" w:rsidRDefault="00000000">
      <w:pPr>
        <w:spacing w:before="100" w:after="100" w:line="360" w:lineRule="auto"/>
        <w:ind w:firstLine="720"/>
        <w:jc w:val="both"/>
      </w:pPr>
      <w:r>
        <w:t>Compounding these dynamics is the pronounced cultural heterogeneity of Asian markets. Research demonstrates that viral marketing effectiveness varies substantially across different Asian cultural contexts</w:t>
      </w:r>
      <w:r w:rsidR="006609DF">
        <w:t xml:space="preserve"> </w:t>
      </w:r>
      <w:r>
        <w:t xml:space="preserve">from the collectivist consumer </w:t>
      </w:r>
      <w:r w:rsidR="006609DF">
        <w:t>behavior</w:t>
      </w:r>
      <w:r>
        <w:t xml:space="preserve"> prevalent in Malaysia and Indonesia to the sentiment-driven </w:t>
      </w:r>
      <w:proofErr w:type="spellStart"/>
      <w:r>
        <w:t>eWOM</w:t>
      </w:r>
      <w:proofErr w:type="spellEnd"/>
      <w:r>
        <w:t xml:space="preserve"> ecosystems of China's Weibo and Douyin platforms (Madongo, Tang, &amp; </w:t>
      </w:r>
      <w:proofErr w:type="spellStart"/>
      <w:r>
        <w:t>Chiwaridzo</w:t>
      </w:r>
      <w:proofErr w:type="spellEnd"/>
      <w:r>
        <w:t>, 2026; Chiu, Chen, Wang, &amp; Hsu, 2019). Understanding these cultural dimensions is therefore indispensable for the design of effective viral marketing strategies in the Asian film industry.</w:t>
      </w:r>
    </w:p>
    <w:p w14:paraId="78649A98" w14:textId="7D77E07D" w:rsidR="00C91782" w:rsidRDefault="00000000">
      <w:pPr>
        <w:spacing w:before="100" w:after="100" w:line="360" w:lineRule="auto"/>
        <w:ind w:firstLine="720"/>
        <w:jc w:val="both"/>
      </w:pPr>
      <w:r>
        <w:t xml:space="preserve">This paper investigates the paradigm shift from traditional to viral marketing in Asian film marketing through a systematic review of Scopus-indexed journals and peer-reviewed </w:t>
      </w:r>
      <w:r>
        <w:lastRenderedPageBreak/>
        <w:t xml:space="preserve">scholarly books. The study addresses three interconnected research questions: (1) What cost challenges </w:t>
      </w:r>
      <w:r w:rsidR="006609DF">
        <w:t>characterize</w:t>
      </w:r>
      <w:r>
        <w:t xml:space="preserve"> the transition from traditional to viral marketing in the Asian film industry? (2) How do cultural differences across Asian markets shape viral marketing strategies and outcomes? (3) In what ways are emerging technologies</w:t>
      </w:r>
      <w:r w:rsidR="006609DF">
        <w:t xml:space="preserve"> </w:t>
      </w:r>
      <w:r>
        <w:t>including AI, Big Data, and predictive analytics</w:t>
      </w:r>
      <w:r w:rsidR="006609DF">
        <w:t xml:space="preserve"> </w:t>
      </w:r>
      <w:r>
        <w:t>reshaping film marketing strategy in Asia? The following sections present the theoretical and empirical literature underpinning these questions, the methodological approach employed, key findings and discussion, and conclusions with implications for practice and future research.</w:t>
      </w:r>
    </w:p>
    <w:p w14:paraId="468BA02C" w14:textId="77777777" w:rsidR="00C91782" w:rsidRDefault="00C91782"/>
    <w:p w14:paraId="758C81A3" w14:textId="77777777" w:rsidR="00C91782" w:rsidRDefault="00000000">
      <w:pPr>
        <w:spacing w:before="320" w:after="140"/>
      </w:pPr>
      <w:r>
        <w:rPr>
          <w:b/>
          <w:bCs/>
          <w:sz w:val="26"/>
          <w:szCs w:val="26"/>
        </w:rPr>
        <w:t>2. LITERATURE REVIEW</w:t>
      </w:r>
    </w:p>
    <w:p w14:paraId="2A563943" w14:textId="77777777" w:rsidR="00C91782" w:rsidRDefault="00000000">
      <w:pPr>
        <w:spacing w:before="220" w:after="100"/>
      </w:pPr>
      <w:r>
        <w:rPr>
          <w:b/>
          <w:bCs/>
        </w:rPr>
        <w:t>2.1 The Decline of Traditional Marketing and Its Cost Implications</w:t>
      </w:r>
    </w:p>
    <w:p w14:paraId="48DF7A4F" w14:textId="77777777" w:rsidR="00C91782" w:rsidRDefault="00000000">
      <w:pPr>
        <w:spacing w:before="100" w:after="100" w:line="360" w:lineRule="auto"/>
        <w:ind w:firstLine="720"/>
        <w:jc w:val="both"/>
      </w:pPr>
      <w:r>
        <w:t>Marketing represents not merely a promotional function but a strategic process central to the financial viability of any film production. Kotler and Keller (2016) define effective marketing management as the process of identifying customer needs, developing value propositions, and communicating these propositions through appropriate channels. In the film industry, the selection of communication channels carries direct and significant financial consequences.</w:t>
      </w:r>
    </w:p>
    <w:p w14:paraId="406400AA" w14:textId="4DB5B5C0" w:rsidR="00C91782" w:rsidRDefault="00000000">
      <w:pPr>
        <w:spacing w:before="100" w:after="100" w:line="360" w:lineRule="auto"/>
        <w:ind w:firstLine="720"/>
        <w:jc w:val="both"/>
      </w:pPr>
      <w:r>
        <w:t xml:space="preserve">Wasko (2003) provides a seminal analysis of the Hollywood marketing model, demonstrating that studios have historically allocated 'prints and advertising' (P&amp;A) budgets equivalent to or exceeding a film's production budget. This cost structure, while sustainable for major studios with large revenue bases, poses existential financial risks for independent producers and regional filmmakers. In the Asian context, where production budgets are substantially smaller than Hollywood equivalents, proportionally high marketing expenditures can render a film commercially unviable before audiences </w:t>
      </w:r>
      <w:r w:rsidR="006609DF">
        <w:t>can</w:t>
      </w:r>
      <w:r>
        <w:t xml:space="preserve"> engage with it.</w:t>
      </w:r>
    </w:p>
    <w:p w14:paraId="577A5D09" w14:textId="3A33CAED" w:rsidR="00C91782" w:rsidRDefault="00000000">
      <w:pPr>
        <w:spacing w:before="100" w:after="100" w:line="360" w:lineRule="auto"/>
        <w:ind w:firstLine="720"/>
        <w:jc w:val="both"/>
      </w:pPr>
      <w:r>
        <w:t xml:space="preserve">Kerrigan, Hart, and Barua (2013) </w:t>
      </w:r>
      <w:r w:rsidR="006609DF">
        <w:t>contextualize</w:t>
      </w:r>
      <w:r>
        <w:t xml:space="preserve"> film marketing within the broader arts marketing literature, arguing that the unique characteristics of films as </w:t>
      </w:r>
      <w:r w:rsidR="00A61437">
        <w:t>cultural commodities,</w:t>
      </w:r>
      <w:r w:rsidR="006609DF">
        <w:t xml:space="preserve"> experiential</w:t>
      </w:r>
      <w:r>
        <w:t xml:space="preserve"> goods with high perceived risk and low repurchase rates</w:t>
      </w:r>
      <w:r w:rsidR="006609DF">
        <w:t xml:space="preserve"> </w:t>
      </w:r>
      <w:r>
        <w:t>make pre-consumption marketing communication critically important. The challenge is that traditional media channels, while reaching broad audiences, are increasingly inefficient at engaging the younger demographics most likely to consume cinematic content. As Jenkins (2006) demonstrates, these audiences have migrated toward participatory digital platforms, rendering broadcast advertising insufficient as a standalone promotional strategy.</w:t>
      </w:r>
    </w:p>
    <w:p w14:paraId="0C5015F6" w14:textId="77777777" w:rsidR="00C91782" w:rsidRDefault="00000000">
      <w:pPr>
        <w:spacing w:before="100" w:after="100" w:line="360" w:lineRule="auto"/>
        <w:ind w:firstLine="720"/>
        <w:jc w:val="both"/>
      </w:pPr>
      <w:r>
        <w:lastRenderedPageBreak/>
        <w:t>Maxwell (2023) reinforces this argument in the Malaysian context through a case study of the film Redha, demonstrating that effective strategic management in local film production necessitates the deliberate integration of digital marketing tools. Rawat and Prasad (2015), writing from the Indian context, further affirm that viral marketing strategies are increasingly viewed as both more economical and more effective than traditional advertising, particularly for reaching the youth demographic that constitutes the core cinema-going audience.</w:t>
      </w:r>
    </w:p>
    <w:p w14:paraId="77674339" w14:textId="2BFED8CF" w:rsidR="00C91782" w:rsidRDefault="00000000">
      <w:pPr>
        <w:spacing w:before="100" w:after="100" w:line="360" w:lineRule="auto"/>
        <w:ind w:firstLine="720"/>
        <w:jc w:val="both"/>
      </w:pPr>
      <w:r>
        <w:t xml:space="preserve">However, the transition to digital and viral marketing is not without its own cost challenges. Eckler and Rodgers (2010) identify reduced control over campaign outcomes as a significant risk, noting that viral campaigns dependent on consumer-generated content introduce unpredictability that can result in financial losses when content fails to resonate. The initial investment in producing high-quality, shareable content can be substantial, requiring </w:t>
      </w:r>
      <w:r w:rsidR="006609DF">
        <w:t>specialized</w:t>
      </w:r>
      <w:r>
        <w:t xml:space="preserve"> creative and technical expertise that traditional marketing teams may lack. Kerrigan et al. (2013) further </w:t>
      </w:r>
      <w:r w:rsidR="00A61437">
        <w:t>observes</w:t>
      </w:r>
      <w:r>
        <w:t xml:space="preserve"> that transitioning to digital-first marketing requires significant reallocation of resources, including investment in data analytics capabilities, platform management, and influencer relationship development</w:t>
      </w:r>
      <w:r w:rsidR="006609DF">
        <w:t xml:space="preserve"> </w:t>
      </w:r>
      <w:r>
        <w:t>costs that are often underestimated by producers accustomed to conventional media buying.</w:t>
      </w:r>
    </w:p>
    <w:p w14:paraId="4F8ADF23" w14:textId="77777777" w:rsidR="00C91782" w:rsidRDefault="00000000">
      <w:pPr>
        <w:spacing w:before="220" w:after="100"/>
      </w:pPr>
      <w:r>
        <w:rPr>
          <w:b/>
          <w:bCs/>
        </w:rPr>
        <w:t>2.2 Social Media as a Strategic Driver of Film Brand Awareness</w:t>
      </w:r>
    </w:p>
    <w:p w14:paraId="1D9F1E41" w14:textId="140D4EE4" w:rsidR="00C91782" w:rsidRDefault="00000000">
      <w:pPr>
        <w:spacing w:before="100" w:after="100" w:line="360" w:lineRule="auto"/>
        <w:ind w:firstLine="720"/>
        <w:jc w:val="both"/>
      </w:pPr>
      <w:r>
        <w:t xml:space="preserve">The theoretical foundation for social media marketing in the film industry draws on Evans' (2012) framework, which </w:t>
      </w:r>
      <w:r w:rsidR="006609DF">
        <w:t>characterizes</w:t>
      </w:r>
      <w:r>
        <w:t xml:space="preserve"> social media as a mechanism for simultaneously driving sales, enhancing brand awareness, and fostering user interactivity at lower costs than conventional advertising. Unlike broadcast media, social media platforms enable bidirectional communication, transforming audiences from passive recipients of marketing messages into active participants in the construction and dissemination of brand narratives.</w:t>
      </w:r>
    </w:p>
    <w:p w14:paraId="7C586399" w14:textId="77777777" w:rsidR="00C91782" w:rsidRDefault="00000000">
      <w:pPr>
        <w:spacing w:before="100" w:after="100" w:line="360" w:lineRule="auto"/>
        <w:ind w:firstLine="720"/>
        <w:jc w:val="both"/>
      </w:pPr>
      <w:r>
        <w:t>Kaplan and Haenlein (2010) provide a foundational classification of social media platforms according to two dimensions: social presence/media richness and self-presentation/self-disclosure. This taxonomy has significant practical implications for film marketing strategy, as different platforms serve distinct communicative functions. High-richness platforms such as TikTok and Instagram facilitate the distribution of visually compelling short-form video content, behind-the-scenes material, and trailer launches, while platforms such as Twitter/X enable real-time audience engagement and trend amplification.</w:t>
      </w:r>
    </w:p>
    <w:p w14:paraId="65F1E96E" w14:textId="3340C454" w:rsidR="00C91782" w:rsidRDefault="00000000">
      <w:pPr>
        <w:spacing w:before="100" w:after="100" w:line="360" w:lineRule="auto"/>
        <w:ind w:firstLine="720"/>
        <w:jc w:val="both"/>
      </w:pPr>
      <w:r>
        <w:t xml:space="preserve">Mohamad Shaiful, Mohamed, and </w:t>
      </w:r>
      <w:proofErr w:type="spellStart"/>
      <w:r>
        <w:t>Saahar</w:t>
      </w:r>
      <w:proofErr w:type="spellEnd"/>
      <w:r>
        <w:t xml:space="preserve"> (2019) provide empirical support for the effectiveness of social media marketing on Malaysian film audiences, documenting significant </w:t>
      </w:r>
      <w:r>
        <w:lastRenderedPageBreak/>
        <w:t>positive associations between social media engagement and audience intention to watch films. Their findings are consistent with broader evidence that approximately 53 per cent of cinema audiences select films based on recommendations received from others</w:t>
      </w:r>
      <w:r w:rsidR="006609DF">
        <w:t xml:space="preserve"> </w:t>
      </w:r>
      <w:r>
        <w:t>a pattern that social media platforms systematically amplify through algorithmic content distribution and peer-sharing mechanisms.</w:t>
      </w:r>
    </w:p>
    <w:p w14:paraId="0C94FCC0" w14:textId="022D43C3" w:rsidR="00C91782" w:rsidRDefault="00000000">
      <w:pPr>
        <w:spacing w:before="100" w:after="100" w:line="360" w:lineRule="auto"/>
        <w:ind w:firstLine="720"/>
        <w:jc w:val="both"/>
      </w:pPr>
      <w:r>
        <w:t xml:space="preserve">Kurniawan and </w:t>
      </w:r>
      <w:proofErr w:type="spellStart"/>
      <w:r>
        <w:t>Rofiki</w:t>
      </w:r>
      <w:proofErr w:type="spellEnd"/>
      <w:r>
        <w:t xml:space="preserve"> (2024) extend this analysis to the Indonesian context, demonstrating that social media strategies positively influence both audience satisfaction and enthusiasm for films. Their research highlights the effectiveness of platforms that enable content co-creation and peer sharing—mechanisms that reduce studio expenditure while </w:t>
      </w:r>
      <w:r w:rsidR="006609DF">
        <w:t>maximizing</w:t>
      </w:r>
      <w:r>
        <w:t xml:space="preserve"> organic reach through user-generated amplification. </w:t>
      </w:r>
      <w:proofErr w:type="spellStart"/>
      <w:r>
        <w:t>Puspanathan</w:t>
      </w:r>
      <w:proofErr w:type="spellEnd"/>
      <w:r>
        <w:t xml:space="preserve">, Kia, and </w:t>
      </w:r>
      <w:proofErr w:type="spellStart"/>
      <w:r>
        <w:t>Ramendran</w:t>
      </w:r>
      <w:proofErr w:type="spellEnd"/>
      <w:r>
        <w:t xml:space="preserve"> (2022) further enrich this evidence base by demonstrating the mediating role of brand recall in film marketing, finding that successful social media campaigns enhance audiences' ability to identify and remember a film brand, which in turn positively predicts ticket purchase intentions.</w:t>
      </w:r>
    </w:p>
    <w:p w14:paraId="4AB118C8" w14:textId="546E9A66" w:rsidR="00C91782" w:rsidRDefault="00000000">
      <w:pPr>
        <w:spacing w:before="100" w:after="100" w:line="360" w:lineRule="auto"/>
        <w:ind w:firstLine="720"/>
        <w:jc w:val="both"/>
      </w:pPr>
      <w:r>
        <w:t xml:space="preserve">Ahmed, Fenton, Hardey, and Das (2022) contribute a compelling case study of Netflix's Squid Game, demonstrating how binge-watching </w:t>
      </w:r>
      <w:r w:rsidR="006609DF">
        <w:t>behavior</w:t>
      </w:r>
      <w:r>
        <w:t xml:space="preserve"> and social media virality can be mutually </w:t>
      </w:r>
      <w:r w:rsidR="00A61437">
        <w:t>reinforced</w:t>
      </w:r>
      <w:r>
        <w:t>. The study shows that social media discussions generated by engaged viewers created self-sustaining interest cycles that drove continued subscription and viewership, offering a model for how Asian film and series distributors might leverage social media ecosystems to sustain audience engagement beyond initial release.</w:t>
      </w:r>
    </w:p>
    <w:p w14:paraId="071091FE" w14:textId="77CECA19" w:rsidR="00C91782" w:rsidRDefault="00000000">
      <w:pPr>
        <w:spacing w:before="100" w:after="100" w:line="360" w:lineRule="auto"/>
        <w:ind w:firstLine="720"/>
        <w:jc w:val="both"/>
      </w:pPr>
      <w:r>
        <w:t xml:space="preserve">Basri (2023) provides a comprehensive analysis of emotional dynamics in viral marketing, identifying content type, audience characteristics, platform affordances, and timing as the four critical variables that determine viral marketing outcomes. This framework has direct applicability to film marketing, suggesting that the success of a viral campaign depends not merely on content quality but on the strategic alignment of content with the specific emotional propensities and platform </w:t>
      </w:r>
      <w:r w:rsidR="006609DF">
        <w:t>behaviors</w:t>
      </w:r>
      <w:r>
        <w:t xml:space="preserve"> of target audience segments.</w:t>
      </w:r>
    </w:p>
    <w:p w14:paraId="21BD6EE1" w14:textId="77777777" w:rsidR="00C91782" w:rsidRDefault="00000000">
      <w:pPr>
        <w:spacing w:before="220" w:after="100"/>
      </w:pPr>
      <w:r>
        <w:rPr>
          <w:b/>
          <w:bCs/>
        </w:rPr>
        <w:t>2.3 Cultural Dimensions and Their Impact on Viral Marketing Effectiveness in Asia</w:t>
      </w:r>
    </w:p>
    <w:p w14:paraId="7B536AA7" w14:textId="77777777" w:rsidR="00C91782" w:rsidRDefault="00000000">
      <w:pPr>
        <w:spacing w:before="180" w:after="80"/>
      </w:pPr>
      <w:r>
        <w:rPr>
          <w:b/>
          <w:bCs/>
          <w:i/>
          <w:iCs/>
        </w:rPr>
        <w:t>2.3.1 Cultural Specificity, Adaptation, and the Cultural Discount</w:t>
      </w:r>
    </w:p>
    <w:p w14:paraId="4A2F7C5B" w14:textId="77777777" w:rsidR="00C91782" w:rsidRDefault="00000000">
      <w:pPr>
        <w:spacing w:before="100" w:after="100" w:line="360" w:lineRule="auto"/>
        <w:ind w:firstLine="720"/>
        <w:jc w:val="both"/>
      </w:pPr>
      <w:r>
        <w:t xml:space="preserve">Cultural differences represent perhaps the most significant variable shaping viral marketing effectiveness across Asian film markets. Wang, Pan, Zhu, and Cai (2020) demonstrate that East Asian films with high cultural specificity in content face considerable challenges in cross-cultural markets due to cultural distance, while films with strong aesthetic </w:t>
      </w:r>
      <w:r>
        <w:lastRenderedPageBreak/>
        <w:t>appeal can mitigate these barriers by engaging universal visual preferences. This finding has direct implications for marketing strategy: promotional materials that foreground culturally specific symbols, dialects, or traditions may achieve resonance within domestic markets while limiting international viral potential.</w:t>
      </w:r>
    </w:p>
    <w:p w14:paraId="1AC29A49" w14:textId="4C57042A" w:rsidR="00C91782" w:rsidRDefault="00000000">
      <w:pPr>
        <w:spacing w:before="100" w:after="100" w:line="360" w:lineRule="auto"/>
        <w:ind w:firstLine="720"/>
        <w:jc w:val="both"/>
      </w:pPr>
      <w:r>
        <w:t>Wu and Zou (2025) extend this analysis to the construction of film and television symbols in Chinese cinema, arguing that successful cross-cultural communication requires innovative adaptation of culturally specific elements to resonate with diverse international audiences. Their study documents the phenomenon of the 'cultural discount'</w:t>
      </w:r>
      <w:r w:rsidR="00FE43A4">
        <w:t xml:space="preserve"> systematic</w:t>
      </w:r>
      <w:r>
        <w:t xml:space="preserve"> reduction in perceived value that audiences assign to culturally distant content</w:t>
      </w:r>
      <w:r w:rsidR="00FE43A4">
        <w:t xml:space="preserve"> </w:t>
      </w:r>
      <w:r>
        <w:t xml:space="preserve">and proposes strategies for </w:t>
      </w:r>
      <w:r w:rsidR="006609DF">
        <w:t>minimizing</w:t>
      </w:r>
      <w:r>
        <w:t xml:space="preserve"> this discount through targeted content adaptation in marketing campaigns.</w:t>
      </w:r>
    </w:p>
    <w:p w14:paraId="36A59339" w14:textId="77777777" w:rsidR="00C91782" w:rsidRDefault="00000000">
      <w:pPr>
        <w:spacing w:before="100" w:after="100" w:line="360" w:lineRule="auto"/>
        <w:ind w:firstLine="720"/>
        <w:jc w:val="both"/>
      </w:pPr>
      <w:r>
        <w:t>Lee (2008, 2009) provides longitudinal evidence of cultural discount dynamics in East Asian film markets, demonstrating that Hollywood films and drama-category award films experience greater cultural discounting in these markets than other genres, while non-drama awards maintain broader cross-cultural appeal. These patterns have practical implications for marketing strategy: campaign elements that foreground genre characteristics and audience-specific emotional appeals are likely to be more effective than those relying on critical awards recognition.</w:t>
      </w:r>
    </w:p>
    <w:p w14:paraId="090DCE19" w14:textId="37E7E6D2" w:rsidR="00C91782" w:rsidRDefault="00000000">
      <w:pPr>
        <w:spacing w:before="100" w:after="100" w:line="360" w:lineRule="auto"/>
        <w:ind w:firstLine="720"/>
        <w:jc w:val="both"/>
      </w:pPr>
      <w:r>
        <w:t>Sharma and Kaur (2018) develop a cross-cultural framework for modelling the elements and effects of global viral advertising content, identifying cultural values dimensions</w:t>
      </w:r>
      <w:r w:rsidR="00A61437">
        <w:t xml:space="preserve"> </w:t>
      </w:r>
      <w:r>
        <w:t>including individualism/collectivism, power distance, uncertainty avoidance, and long-term orientation</w:t>
      </w:r>
      <w:r w:rsidR="00A61437">
        <w:t xml:space="preserve"> </w:t>
      </w:r>
      <w:r>
        <w:t xml:space="preserve">as key moderators of viral advertising effectiveness. Their findings suggest that campaigns designed for collectivist Asian cultures should </w:t>
      </w:r>
      <w:r w:rsidR="006609DF">
        <w:t>emphasize</w:t>
      </w:r>
      <w:r>
        <w:t xml:space="preserve"> community endorsement, social proof, and collective identity over individual achievement or personal recommendation</w:t>
      </w:r>
      <w:r w:rsidR="00A61437">
        <w:t xml:space="preserve"> </w:t>
      </w:r>
      <w:r>
        <w:t>a fundamental departure from Western viral marketing conventions.</w:t>
      </w:r>
    </w:p>
    <w:p w14:paraId="71A84722" w14:textId="77777777" w:rsidR="00C91782" w:rsidRDefault="00000000">
      <w:pPr>
        <w:spacing w:before="180" w:after="80"/>
      </w:pPr>
      <w:r>
        <w:rPr>
          <w:b/>
          <w:bCs/>
          <w:i/>
          <w:iCs/>
        </w:rPr>
        <w:t xml:space="preserve">2.3.2 </w:t>
      </w:r>
      <w:proofErr w:type="spellStart"/>
      <w:r>
        <w:rPr>
          <w:b/>
          <w:bCs/>
          <w:i/>
          <w:iCs/>
        </w:rPr>
        <w:t>eWOM</w:t>
      </w:r>
      <w:proofErr w:type="spellEnd"/>
      <w:r>
        <w:rPr>
          <w:b/>
          <w:bCs/>
          <w:i/>
          <w:iCs/>
        </w:rPr>
        <w:t xml:space="preserve"> Dynamics and Platform-Specific Strategies Across Asian Markets</w:t>
      </w:r>
    </w:p>
    <w:p w14:paraId="5FBDCA14" w14:textId="3CE55B33" w:rsidR="00C91782" w:rsidRDefault="00000000">
      <w:pPr>
        <w:spacing w:before="100" w:after="100" w:line="360" w:lineRule="auto"/>
        <w:ind w:firstLine="720"/>
        <w:jc w:val="both"/>
      </w:pPr>
      <w:r>
        <w:t>Electronic word-of-mouth (</w:t>
      </w:r>
      <w:proofErr w:type="spellStart"/>
      <w:r>
        <w:t>eWOM</w:t>
      </w:r>
      <w:proofErr w:type="spellEnd"/>
      <w:r>
        <w:t xml:space="preserve">) has emerged as a central mechanism of viral film marketing, but its dynamics vary substantially across Asian cultural contexts. Chiu, Chen, Wang, and Hsu (2019) provide a direct comparative analysis of American and Chinese film audiences, finding that Chinese audiences tend toward moderate reviews with lower variance, while American audiences exhibit more extreme opinion expression. This difference in </w:t>
      </w:r>
      <w:proofErr w:type="spellStart"/>
      <w:r>
        <w:t>eWOM</w:t>
      </w:r>
      <w:proofErr w:type="spellEnd"/>
      <w:r>
        <w:t xml:space="preserve"> </w:t>
      </w:r>
      <w:r w:rsidR="006609DF">
        <w:t>behavior</w:t>
      </w:r>
      <w:r>
        <w:t xml:space="preserve"> has significant implications for marketing strategy: campaigns designed to generate </w:t>
      </w:r>
      <w:r w:rsidR="006609DF">
        <w:lastRenderedPageBreak/>
        <w:t>polarized</w:t>
      </w:r>
      <w:r>
        <w:t xml:space="preserve"> audience responses</w:t>
      </w:r>
      <w:r w:rsidR="006609DF">
        <w:t xml:space="preserve"> </w:t>
      </w:r>
      <w:r>
        <w:t>a common viral marketing tactic in Western contexts</w:t>
      </w:r>
      <w:r w:rsidR="006609DF">
        <w:t xml:space="preserve"> </w:t>
      </w:r>
      <w:r>
        <w:t>may be less effective in Chinese markets where moderated sentiment is the norm.</w:t>
      </w:r>
    </w:p>
    <w:p w14:paraId="0EFE3C4F" w14:textId="77777777" w:rsidR="00C91782" w:rsidRDefault="00000000">
      <w:pPr>
        <w:spacing w:before="100" w:after="100" w:line="360" w:lineRule="auto"/>
        <w:ind w:firstLine="720"/>
        <w:jc w:val="both"/>
      </w:pPr>
      <w:r>
        <w:t xml:space="preserve">Madongo, Tang, and </w:t>
      </w:r>
      <w:proofErr w:type="spellStart"/>
      <w:r>
        <w:t>Chiwaridzo</w:t>
      </w:r>
      <w:proofErr w:type="spellEnd"/>
      <w:r>
        <w:t xml:space="preserve"> (2026) provide the most current analysis of this dynamic through their examination of the 'recursive engagement economy' of film success in China. Their study demonstrates that social media </w:t>
      </w:r>
      <w:proofErr w:type="spellStart"/>
      <w:r>
        <w:t>eWOM</w:t>
      </w:r>
      <w:proofErr w:type="spellEnd"/>
      <w:r>
        <w:t>, box office sustainability, and marketing efficiency operate in mutually reinforcing cycles on platforms such as Weibo and Douyin, where sentiment-driven virality rather than influencer-centric strategies drives sustained audience engagement. This finding challenges the dominant Western model of influencer marketing and suggests that Chinese film markets require fundamentally different strategic approaches.</w:t>
      </w:r>
    </w:p>
    <w:p w14:paraId="4A5C4A69" w14:textId="43A9131B" w:rsidR="00C91782" w:rsidRDefault="00000000">
      <w:pPr>
        <w:spacing w:before="100" w:after="100" w:line="360" w:lineRule="auto"/>
        <w:ind w:firstLine="720"/>
        <w:jc w:val="both"/>
      </w:pPr>
      <w:proofErr w:type="spellStart"/>
      <w:r>
        <w:t>AlAfnan</w:t>
      </w:r>
      <w:proofErr w:type="spellEnd"/>
      <w:r>
        <w:t xml:space="preserve"> (2024) contributes a demographic analysis of social media personalities across Asian markets, identifying the dominance of the 'Lurker' personality type</w:t>
      </w:r>
      <w:r w:rsidR="006609DF">
        <w:t xml:space="preserve"> </w:t>
      </w:r>
      <w:r>
        <w:t>audiences who consume content without actively sharing or commenting</w:t>
      </w:r>
      <w:r w:rsidR="00A61437">
        <w:t xml:space="preserve"> </w:t>
      </w:r>
      <w:r>
        <w:t xml:space="preserve">as a critical characteristic of Asian social media </w:t>
      </w:r>
      <w:r w:rsidR="006609DF">
        <w:t>behavior</w:t>
      </w:r>
      <w:r>
        <w:t xml:space="preserve">. This finding has direct implications for viral marketing strategy: campaigns that rely exclusively on user sharing for organic reach may substantially underestimate the passive engagement of significant audience segments. Marketing strategies must therefore incorporate both sharing-incentive mechanisms and passive consumption pathways to </w:t>
      </w:r>
      <w:r w:rsidR="006609DF">
        <w:t>maximize</w:t>
      </w:r>
      <w:r>
        <w:t xml:space="preserve"> campaign reach.</w:t>
      </w:r>
    </w:p>
    <w:p w14:paraId="519F8253" w14:textId="5120879C" w:rsidR="00C91782" w:rsidRDefault="00000000">
      <w:pPr>
        <w:spacing w:before="100" w:after="100" w:line="360" w:lineRule="auto"/>
        <w:ind w:firstLine="720"/>
        <w:jc w:val="both"/>
      </w:pPr>
      <w:r>
        <w:t>Stafford and Duong (2023) provide a cross-cultural comparison of social media in emerging Asian economies, identifying distinct social media cultures in Vietnam and Singapore that demand fundamentally different marketing approaches. Vietnam's emphasis on social commerce</w:t>
      </w:r>
      <w:r w:rsidR="006609DF">
        <w:t xml:space="preserve"> </w:t>
      </w:r>
      <w:r>
        <w:t>leveraging personal connections for peer-to-peer product promotion</w:t>
      </w:r>
      <w:r w:rsidR="006609DF">
        <w:t xml:space="preserve"> </w:t>
      </w:r>
      <w:r>
        <w:t xml:space="preserve">contrasts with Singapore's influence commerce model, where social media presence is </w:t>
      </w:r>
      <w:r w:rsidR="006609DF">
        <w:t>monetized</w:t>
      </w:r>
      <w:r>
        <w:t xml:space="preserve"> within a government-aligned regulatory framework. These divergent models require film marketers to develop market-specific platform strategies rather than applying uniform regional approaches.</w:t>
      </w:r>
    </w:p>
    <w:p w14:paraId="6F577E5F" w14:textId="1D96E4AC" w:rsidR="00C91782" w:rsidRDefault="00000000">
      <w:pPr>
        <w:spacing w:before="180" w:after="80"/>
      </w:pPr>
      <w:r>
        <w:rPr>
          <w:b/>
          <w:bCs/>
          <w:i/>
          <w:iCs/>
        </w:rPr>
        <w:t xml:space="preserve">2.3.3 </w:t>
      </w:r>
      <w:r w:rsidR="006609DF">
        <w:rPr>
          <w:b/>
          <w:bCs/>
          <w:i/>
          <w:iCs/>
        </w:rPr>
        <w:t>Localization</w:t>
      </w:r>
      <w:r>
        <w:rPr>
          <w:b/>
          <w:bCs/>
          <w:i/>
          <w:iCs/>
        </w:rPr>
        <w:t xml:space="preserve"> Strategies and Collectivist Consumer </w:t>
      </w:r>
      <w:r w:rsidR="006609DF">
        <w:rPr>
          <w:b/>
          <w:bCs/>
          <w:i/>
          <w:iCs/>
        </w:rPr>
        <w:t>Behavior</w:t>
      </w:r>
    </w:p>
    <w:p w14:paraId="0A97E2A6" w14:textId="77777777" w:rsidR="00C91782" w:rsidRDefault="00000000">
      <w:pPr>
        <w:spacing w:before="100" w:after="100" w:line="360" w:lineRule="auto"/>
        <w:ind w:firstLine="720"/>
        <w:jc w:val="both"/>
      </w:pPr>
      <w:r>
        <w:t xml:space="preserve">Ye, </w:t>
      </w:r>
      <w:proofErr w:type="spellStart"/>
      <w:r>
        <w:t>Binwei</w:t>
      </w:r>
      <w:proofErr w:type="spellEnd"/>
      <w:r>
        <w:t xml:space="preserve">, and Starkey (2018) examine the economic and cultural implications of China's Belt and Road Initiative for the film industry, arguing that effective cross-cultural film marketing requires the development of detailed national taste profiles that account for cultural proximity, language similarity, and shared aesthetic preferences. Their analysis highlights the </w:t>
      </w:r>
      <w:r>
        <w:lastRenderedPageBreak/>
        <w:t>commercial importance of cultural proximity in determining both box office performance and the viral potential of film marketing content.</w:t>
      </w:r>
    </w:p>
    <w:p w14:paraId="7FDEAF93" w14:textId="0BA18471" w:rsidR="00C91782" w:rsidRDefault="00000000">
      <w:pPr>
        <w:spacing w:before="100" w:after="100" w:line="360" w:lineRule="auto"/>
        <w:ind w:firstLine="720"/>
        <w:jc w:val="both"/>
      </w:pPr>
      <w:r>
        <w:t>Song, Moon, Chen, and Houston (2018) provide a broader theoretical framework for understanding the role of culture in product evaluations, demonstrating that cultural values systematically shape consumer response to marketing stimuli. Their findings suggest that marketing strategies must account for the specific cultural dimensions prevalent in target markets</w:t>
      </w:r>
      <w:r w:rsidR="00A40156">
        <w:t xml:space="preserve"> </w:t>
      </w:r>
      <w:r>
        <w:t>a particular challenge in the diverse Asian context, where collectivist values are widespread but manifest differently across national and ethnic cultures.</w:t>
      </w:r>
    </w:p>
    <w:p w14:paraId="1D02A03A" w14:textId="34F6A495" w:rsidR="00C91782" w:rsidRDefault="00000000">
      <w:pPr>
        <w:spacing w:before="100" w:after="100" w:line="360" w:lineRule="auto"/>
        <w:ind w:firstLine="720"/>
        <w:jc w:val="both"/>
      </w:pPr>
      <w:r>
        <w:t xml:space="preserve">In the Malaysian context, Ting, de Run, Cheah, and Chuah (2016) demonstrate that subjective norms and social approval are critical determinants of consumer </w:t>
      </w:r>
      <w:r w:rsidR="00A40156">
        <w:t>behavior</w:t>
      </w:r>
      <w:r>
        <w:t>, with peer influence carrying substantially greater weight than in individualist Western markets. This collectivist orientation creates both opportunities and challenges for viral film marketing: on the one hand, peer recommendation carries extraordinary persuasive weight; on the other, negative peer sentiment can rapidly and irrecoverably damage a film's reputation in digital public spaces.</w:t>
      </w:r>
    </w:p>
    <w:p w14:paraId="08C9946F" w14:textId="77777777" w:rsidR="00C91782" w:rsidRDefault="00000000">
      <w:pPr>
        <w:spacing w:before="220" w:after="100"/>
      </w:pPr>
      <w:r>
        <w:rPr>
          <w:b/>
          <w:bCs/>
        </w:rPr>
        <w:t>2.4 Technology-Driven Innovation in Asian Film Marketing</w:t>
      </w:r>
    </w:p>
    <w:p w14:paraId="3850251D" w14:textId="3559FBAF" w:rsidR="00C91782" w:rsidRDefault="00000000">
      <w:pPr>
        <w:spacing w:before="180" w:after="80"/>
      </w:pPr>
      <w:r>
        <w:rPr>
          <w:b/>
          <w:bCs/>
          <w:i/>
          <w:iCs/>
        </w:rPr>
        <w:t xml:space="preserve">2.4.1 Artificial Intelligence, Big Data, and </w:t>
      </w:r>
      <w:r w:rsidR="00A40156">
        <w:rPr>
          <w:b/>
          <w:bCs/>
          <w:i/>
          <w:iCs/>
        </w:rPr>
        <w:t>Personalization</w:t>
      </w:r>
    </w:p>
    <w:p w14:paraId="75ACAB9D" w14:textId="72BB16DB" w:rsidR="00C91782" w:rsidRDefault="00000000">
      <w:pPr>
        <w:spacing w:before="100" w:after="100" w:line="360" w:lineRule="auto"/>
        <w:ind w:firstLine="720"/>
        <w:jc w:val="both"/>
      </w:pPr>
      <w:r>
        <w:t xml:space="preserve">The emergence of Industry 4.0 technologies has introduced new dimensions of strategic sophistication to film marketing in Asia. Agarwal, Pathak, Singh, and Thakur (2025) examine the technological evolution of promotional strategies in Indian cinema, demonstrating that the integration of AI, Big Data analytics, and social network analysis enables film marketers to develop </w:t>
      </w:r>
      <w:r w:rsidR="00A40156">
        <w:t>personalized</w:t>
      </w:r>
      <w:r>
        <w:t xml:space="preserve"> marketing campaigns that anticipate and respond to audience preferences at the individual level. This capability represents a fundamental advance beyond the demographic segmentation that </w:t>
      </w:r>
      <w:r w:rsidR="00A40156">
        <w:t>characterizes</w:t>
      </w:r>
      <w:r>
        <w:t xml:space="preserve"> conventional marketing practice.</w:t>
      </w:r>
    </w:p>
    <w:p w14:paraId="7C409D51" w14:textId="136C7E34" w:rsidR="00C91782" w:rsidRDefault="00000000">
      <w:pPr>
        <w:spacing w:before="100" w:after="100" w:line="360" w:lineRule="auto"/>
        <w:ind w:firstLine="720"/>
        <w:jc w:val="both"/>
      </w:pPr>
      <w:r>
        <w:t xml:space="preserve">Li, Wang, and Lee (2025) provide an in-depth analysis of viral marketing dynamics in Chinese online social networks through the lens of </w:t>
      </w:r>
      <w:proofErr w:type="spellStart"/>
      <w:r>
        <w:t>otome</w:t>
      </w:r>
      <w:proofErr w:type="spellEnd"/>
      <w:r>
        <w:t xml:space="preserve"> game marketing, employing explainable predictive modelling to identify the factors that drive content virality. Their research demonstrates that machine learning models trained on historical engagement data can achieve substantial predictive accuracy in forecasting which content elements are likely to generate viral sharing </w:t>
      </w:r>
      <w:r w:rsidR="00A61437">
        <w:t>behavior</w:t>
      </w:r>
      <w:r>
        <w:t xml:space="preserve">. Applied to film marketing, such models offer the potential to </w:t>
      </w:r>
      <w:r w:rsidR="00A40156">
        <w:t>optimize</w:t>
      </w:r>
      <w:r>
        <w:t xml:space="preserve"> content production and release timing to </w:t>
      </w:r>
      <w:r w:rsidR="00A40156">
        <w:t>maximize</w:t>
      </w:r>
      <w:r>
        <w:t xml:space="preserve"> viral impact.</w:t>
      </w:r>
    </w:p>
    <w:p w14:paraId="55E03339" w14:textId="783B25B4" w:rsidR="00C91782" w:rsidRDefault="00000000">
      <w:pPr>
        <w:spacing w:before="100" w:after="100" w:line="360" w:lineRule="auto"/>
        <w:ind w:firstLine="720"/>
        <w:jc w:val="both"/>
      </w:pPr>
      <w:r>
        <w:lastRenderedPageBreak/>
        <w:t xml:space="preserve">Yu and Liu (2022) extend this technological frontier by proposing a blockchain-based marketing strategy </w:t>
      </w:r>
      <w:r w:rsidR="00A40156">
        <w:t>optimization</w:t>
      </w:r>
      <w:r>
        <w:t xml:space="preserve"> system for film companies, incorporating a recurrent neural network (RNN) model to process historical marketing data and generate evidence-based strategic recommendations. Their approach demonstrates that advanced computational methods can substantially improve the precision and cost-efficiency of film marketing campaigns by identifying non-obvious patterns in audience </w:t>
      </w:r>
      <w:r w:rsidR="00A40156">
        <w:t>behavior</w:t>
      </w:r>
      <w:r>
        <w:t xml:space="preserve"> and campaign performance data.</w:t>
      </w:r>
    </w:p>
    <w:p w14:paraId="1519E2DB" w14:textId="77777777" w:rsidR="00C91782" w:rsidRDefault="00000000">
      <w:pPr>
        <w:spacing w:before="180" w:after="80"/>
      </w:pPr>
      <w:r>
        <w:rPr>
          <w:b/>
          <w:bCs/>
          <w:i/>
          <w:iCs/>
        </w:rPr>
        <w:t>2.4.2 Metrics, Sentiment Analysis, and Predictive Evaluation</w:t>
      </w:r>
    </w:p>
    <w:p w14:paraId="1D20BA89" w14:textId="1232489F" w:rsidR="00C91782" w:rsidRDefault="00000000">
      <w:pPr>
        <w:spacing w:before="100" w:after="100" w:line="360" w:lineRule="auto"/>
        <w:ind w:firstLine="720"/>
        <w:jc w:val="both"/>
      </w:pPr>
      <w:r>
        <w:t xml:space="preserve">The transition to digital marketing has necessitated the development of new frameworks for measuring campaign effectiveness. Kaur, </w:t>
      </w:r>
      <w:proofErr w:type="spellStart"/>
      <w:r>
        <w:t>Kushwah</w:t>
      </w:r>
      <w:proofErr w:type="spellEnd"/>
      <w:r>
        <w:t xml:space="preserve">, and Kumar (2025), in their systematic literature review of viral marketing research, demonstrate that conventional reach-and-impression metrics are inadequate for assessing the impact of viral campaigns, which generate value through qualitatively different mechanisms including engagement depth, content sharing </w:t>
      </w:r>
      <w:r w:rsidR="00A40156">
        <w:t>behavior</w:t>
      </w:r>
      <w:r>
        <w:t>, and user-generated content creation. Their review calls for the adoption of multi-dimensional evaluation frameworks that capture the full complexity of viral marketing outcomes.</w:t>
      </w:r>
    </w:p>
    <w:p w14:paraId="0BA0DE7B" w14:textId="197B1A89" w:rsidR="00C91782" w:rsidRDefault="00000000">
      <w:pPr>
        <w:spacing w:before="100" w:after="100" w:line="360" w:lineRule="auto"/>
        <w:ind w:firstLine="720"/>
        <w:jc w:val="both"/>
      </w:pPr>
      <w:r>
        <w:t>Madongo et al. (2026) provide an empirical demonstration of sentiment analysis as a real-time marketing evaluation tool in the Chinese film market, showing that analysis of user-generated posts on social media platforms can generate actionable insights into audience reactions and predict box office sustainability with considerable accuracy</w:t>
      </w:r>
      <w:r w:rsidR="00A40156">
        <w:t xml:space="preserve">. </w:t>
      </w:r>
      <w:r>
        <w:t xml:space="preserve">This capability enables marketing teams to make evidence-based mid-campaign </w:t>
      </w:r>
      <w:r w:rsidR="00A61437">
        <w:t>adjustments to</w:t>
      </w:r>
      <w:r w:rsidR="00A40156">
        <w:t xml:space="preserve"> </w:t>
      </w:r>
      <w:r>
        <w:t>a degree of strategic agility that conventional marketing channels cannot provide.</w:t>
      </w:r>
    </w:p>
    <w:p w14:paraId="3583DDD1" w14:textId="3B3BB7F4" w:rsidR="00C91782" w:rsidRDefault="00000000">
      <w:pPr>
        <w:spacing w:before="100" w:after="100" w:line="360" w:lineRule="auto"/>
        <w:ind w:firstLine="720"/>
        <w:jc w:val="both"/>
      </w:pPr>
      <w:r>
        <w:t xml:space="preserve">Sasaki and Jung (2006), writing from the technology marketing context, provide an early but foundational analysis of the cultural dimensions of technology acceptance in Asian markets, demonstrating that the adoption of new marketing technologies must account for market-specific cultural values and institutional environments. This observation remains pertinent in the current context, where the adoption of AI-driven marketing tools varies substantially across Asian markets depending on regulatory frameworks, digital infrastructure, and cultural attitudes toward data-driven </w:t>
      </w:r>
      <w:r w:rsidR="00A40156">
        <w:t>personalization</w:t>
      </w:r>
      <w:r>
        <w:t>.</w:t>
      </w:r>
    </w:p>
    <w:p w14:paraId="1EE15932" w14:textId="77777777" w:rsidR="00C91782" w:rsidRDefault="00000000">
      <w:pPr>
        <w:spacing w:before="220" w:after="100"/>
      </w:pPr>
      <w:r>
        <w:rPr>
          <w:b/>
          <w:bCs/>
        </w:rPr>
        <w:t>2.5 Viral Marketing: Dynamics, Limitations, and the Problem of Ephemerality</w:t>
      </w:r>
    </w:p>
    <w:p w14:paraId="46278478" w14:textId="72FA038D" w:rsidR="00C91782" w:rsidRDefault="00000000">
      <w:pPr>
        <w:spacing w:before="100" w:after="100" w:line="360" w:lineRule="auto"/>
        <w:ind w:firstLine="720"/>
        <w:jc w:val="both"/>
      </w:pPr>
      <w:r>
        <w:t xml:space="preserve">Kaplan and Haenlein (2011) provide the foundational theoretical account of viral marketing, describing it as a strategy that exploits existing social networks to produce </w:t>
      </w:r>
      <w:r>
        <w:lastRenderedPageBreak/>
        <w:t>exponential increases in brand awareness through self-replicating communication processes. The advantages of this approach</w:t>
      </w:r>
      <w:r w:rsidR="00A40156">
        <w:t xml:space="preserve"> </w:t>
      </w:r>
      <w:r w:rsidR="00FE43A4">
        <w:t>are low</w:t>
      </w:r>
      <w:r>
        <w:t xml:space="preserve"> advertising cost, rapid audience growth, accelerated lead generation, and incidental mainstream media coverage</w:t>
      </w:r>
      <w:r w:rsidR="00A40156">
        <w:t xml:space="preserve"> </w:t>
      </w:r>
      <w:r>
        <w:t xml:space="preserve">are well established in </w:t>
      </w:r>
      <w:r w:rsidR="00FE43A4">
        <w:t>literature</w:t>
      </w:r>
      <w:r>
        <w:t>. However, the same authors caution that viral campaigns carry inherent risks related to message distortion, loss of brand control, and the potential for content to generate unintended negative associations.</w:t>
      </w:r>
    </w:p>
    <w:p w14:paraId="7511B6FF" w14:textId="16D023D6" w:rsidR="00C91782" w:rsidRDefault="00000000">
      <w:pPr>
        <w:spacing w:before="100" w:after="100" w:line="360" w:lineRule="auto"/>
        <w:ind w:firstLine="720"/>
        <w:jc w:val="both"/>
      </w:pPr>
      <w:r>
        <w:t xml:space="preserve">Berger (2013) provides the most comprehensive theoretical treatment of virality through his analysis of the psychological mechanisms driving sharing </w:t>
      </w:r>
      <w:r w:rsidR="00A40156">
        <w:t>behavior</w:t>
      </w:r>
      <w:r>
        <w:t>. Berger's STEPPS framework</w:t>
      </w:r>
      <w:r w:rsidR="00A40156">
        <w:t xml:space="preserve"> </w:t>
      </w:r>
      <w:r>
        <w:t>identifying Social Currency, Triggers, Emotion, Public Visibility, Practical Value, and Stories as the key drivers of contagious content</w:t>
      </w:r>
      <w:r w:rsidR="00A40156">
        <w:t xml:space="preserve"> </w:t>
      </w:r>
      <w:r>
        <w:t xml:space="preserve">reveals that emotional intensity, particularly high-arousal states such as excitement, awe, or anxiety, is the primary predictor of sharing </w:t>
      </w:r>
      <w:r w:rsidR="00A40156">
        <w:t>behavior</w:t>
      </w:r>
      <w:r>
        <w:t xml:space="preserve">. Critically, this emotional dimension explains both the rapid ascent and precipitous decline of viral content: as emotional resonance fades with repeated exposure, sharing </w:t>
      </w:r>
      <w:r w:rsidR="00A40156">
        <w:t>behavior</w:t>
      </w:r>
      <w:r>
        <w:t xml:space="preserve"> diminishes proportionally.</w:t>
      </w:r>
    </w:p>
    <w:p w14:paraId="43A658CF" w14:textId="53FB126C" w:rsidR="00C91782" w:rsidRDefault="00000000">
      <w:pPr>
        <w:spacing w:before="100" w:after="100" w:line="360" w:lineRule="auto"/>
        <w:ind w:firstLine="720"/>
        <w:jc w:val="both"/>
      </w:pPr>
      <w:r>
        <w:t xml:space="preserve">Gladwell (2000) anticipates the viral marketing dynamic through his concept of 'tipping points,' identifying the critical threshold at which an idea or social </w:t>
      </w:r>
      <w:r w:rsidR="00A40156">
        <w:t>behavior</w:t>
      </w:r>
      <w:r>
        <w:t xml:space="preserve"> crosses from bounded circulation into exponential spread. In the film marketing context, a viral moment functions as a tipping point generating sudden and dramatic increases in audience awareness. However, Gladwell's framework also reveals the structural challenge of sustaining momentum beyond the initial viral event, as the specific conditions that produced the original tipping point are inherently non-reproducible.</w:t>
      </w:r>
    </w:p>
    <w:p w14:paraId="5FA9E6EC" w14:textId="77777777" w:rsidR="00C91782" w:rsidRDefault="00000000">
      <w:pPr>
        <w:spacing w:before="100" w:after="100" w:line="360" w:lineRule="auto"/>
        <w:ind w:firstLine="720"/>
        <w:jc w:val="both"/>
      </w:pPr>
      <w:r>
        <w:t>Kaur et al. (2025), in their systematic literature review of viral marketing research, confirm that the ephemerality of viral impact is a consistent finding across diverse contexts and media environments. Their review identifies the absence of long-term follow-through as the most common reason for the failure of otherwise successful viral campaigns to generate sustained commercial outcomes. For film marketers, this finding underscores the critical importance of embedding viral moments within broader, sustained content ecosystems rather than treating them as endpoints of marketing activity.</w:t>
      </w:r>
    </w:p>
    <w:p w14:paraId="140CD0E4" w14:textId="6B1B7C07" w:rsidR="00C91782" w:rsidRDefault="00000000">
      <w:pPr>
        <w:spacing w:before="100" w:after="100" w:line="360" w:lineRule="auto"/>
        <w:ind w:firstLine="720"/>
        <w:jc w:val="both"/>
      </w:pPr>
      <w:r>
        <w:t>Jenkins (2006) anticipates this challenge within his convergence culture framework, arguing that sustained audience participation in media content requires ongoing narrative and emotional investment rather than a single spectacular event. Applied to film marketing, this principle suggests that viral strategies must be embedded within content ecosystems that provide audiences with continuous, evolving reasons to engage, share, and return</w:t>
      </w:r>
      <w:r w:rsidR="006609DF">
        <w:t xml:space="preserve"> </w:t>
      </w:r>
      <w:r>
        <w:t xml:space="preserve">a requirement </w:t>
      </w:r>
      <w:r>
        <w:lastRenderedPageBreak/>
        <w:t>that demands substantially greater creative and operational investment than the production of a single viral asset.</w:t>
      </w:r>
    </w:p>
    <w:p w14:paraId="54EEA9C8" w14:textId="77777777" w:rsidR="00C91782" w:rsidRDefault="00000000">
      <w:pPr>
        <w:spacing w:before="320" w:after="140"/>
      </w:pPr>
      <w:r>
        <w:rPr>
          <w:b/>
          <w:bCs/>
          <w:sz w:val="26"/>
          <w:szCs w:val="26"/>
        </w:rPr>
        <w:t>3. METHODOLOGY</w:t>
      </w:r>
    </w:p>
    <w:p w14:paraId="62F43E16" w14:textId="77777777" w:rsidR="00C91782" w:rsidRDefault="00000000">
      <w:pPr>
        <w:spacing w:before="220" w:after="100"/>
      </w:pPr>
      <w:r>
        <w:rPr>
          <w:b/>
          <w:bCs/>
        </w:rPr>
        <w:t>3.1 Research Design</w:t>
      </w:r>
    </w:p>
    <w:p w14:paraId="4EFEC96D" w14:textId="3DD9FADB" w:rsidR="00C91782" w:rsidRDefault="00000000">
      <w:pPr>
        <w:spacing w:before="100" w:after="100" w:line="360" w:lineRule="auto"/>
        <w:ind w:firstLine="720"/>
        <w:jc w:val="both"/>
      </w:pPr>
      <w:r>
        <w:t>This study adopts a qualitative research design grounded in systematic document review and thematic analysis.</w:t>
      </w:r>
      <w:r w:rsidR="00A40156">
        <w:t xml:space="preserve"> </w:t>
      </w:r>
      <w:r>
        <w:t>This</w:t>
      </w:r>
      <w:r w:rsidR="0053260E">
        <w:t xml:space="preserve"> </w:t>
      </w:r>
      <w:r>
        <w:t>methodological approach is aligned with the epistemological premise that understanding the complex, multi-dimensional phenomenon of viral film marketing in Asia requires in-depth interpretive engagement with existing scholarly knowledge rather than the generation of new primary data through fieldwork. Bowen (2009) establishes document analysis as a rigorous qualitative research method well suited to the synthesis of dispersed theoretical frameworks, empirical findings, and contextual insights across an established body of literature. The current study employs this method to produce analytical conclusions that are both theoretically grounded and empirically informed.</w:t>
      </w:r>
    </w:p>
    <w:p w14:paraId="1F8248F8" w14:textId="77777777" w:rsidR="00C91782" w:rsidRDefault="00000000">
      <w:pPr>
        <w:spacing w:before="220" w:after="100"/>
      </w:pPr>
      <w:r>
        <w:rPr>
          <w:b/>
          <w:bCs/>
        </w:rPr>
        <w:t>3.2 Data Collection: Source Selection and Inclusion Criteria</w:t>
      </w:r>
    </w:p>
    <w:p w14:paraId="64361AEC" w14:textId="77777777" w:rsidR="00C91782" w:rsidRDefault="00000000">
      <w:pPr>
        <w:spacing w:before="100" w:after="100" w:line="360" w:lineRule="auto"/>
        <w:ind w:firstLine="720"/>
        <w:jc w:val="both"/>
      </w:pPr>
      <w:r>
        <w:t xml:space="preserve">Data for this study were derived exclusively from two categories of documentary source: (1) peer-reviewed academic journals indexed in Scopus, Web of Science, Google Scholar, and </w:t>
      </w:r>
      <w:proofErr w:type="spellStart"/>
      <w:r>
        <w:t>MyCite</w:t>
      </w:r>
      <w:proofErr w:type="spellEnd"/>
      <w:r>
        <w:t xml:space="preserve">; and (2) peer-reviewed scholarly books published by established academic and professional publishers. This dual-source strategy ensures both breadth of coverage and </w:t>
      </w:r>
      <w:proofErr w:type="spellStart"/>
      <w:r>
        <w:t>rigour</w:t>
      </w:r>
      <w:proofErr w:type="spellEnd"/>
      <w:r>
        <w:t xml:space="preserve"> of selection, as both Scopus-indexed journals and peer-reviewed scholarly books represent the highest standard of scholarly validation in their respective domains.</w:t>
      </w:r>
    </w:p>
    <w:p w14:paraId="0AB3BEDB" w14:textId="2FE38EA1" w:rsidR="00C91782" w:rsidRDefault="00000000">
      <w:pPr>
        <w:spacing w:before="100" w:after="100" w:line="360" w:lineRule="auto"/>
        <w:ind w:firstLine="720"/>
        <w:jc w:val="both"/>
      </w:pPr>
      <w:r>
        <w:t xml:space="preserve">Inclusion criteria for journal articles required that sources: (1) were published in peer-reviewed journals indexed in Scopus or equivalent </w:t>
      </w:r>
      <w:r w:rsidR="00A40156">
        <w:t>recognized</w:t>
      </w:r>
      <w:r>
        <w:t xml:space="preserve"> databases; (2) addressed at least one of the study's core themes</w:t>
      </w:r>
      <w:r w:rsidR="00A40156">
        <w:t xml:space="preserve"> </w:t>
      </w:r>
      <w:r>
        <w:t xml:space="preserve">film marketing, viral marketing, social media marketing strategy, </w:t>
      </w:r>
      <w:proofErr w:type="spellStart"/>
      <w:r>
        <w:t>eWOM</w:t>
      </w:r>
      <w:proofErr w:type="spellEnd"/>
      <w:r>
        <w:t>, cultural dimensions of media consumption, AI in marketing, or digital marketing economics; and (3) were published between 2000 and 2026, with priority given to publications from 2010 onward to ensure relevance to the post-Web 2.0 media environment. Scholarly books were included where they provided foundational theoretical frameworks</w:t>
      </w:r>
      <w:r w:rsidR="00A40156">
        <w:t xml:space="preserve"> </w:t>
      </w:r>
      <w:r>
        <w:t>particularly in the areas of viral marketing, convergence culture, consumer psychology, and marketing management</w:t>
      </w:r>
      <w:r w:rsidR="00A40156">
        <w:t xml:space="preserve"> </w:t>
      </w:r>
      <w:r>
        <w:t xml:space="preserve">that are widely cited in </w:t>
      </w:r>
      <w:r w:rsidR="00A61437">
        <w:t>peer</w:t>
      </w:r>
      <w:r>
        <w:t>-reviewed literature and directly applicable to the study's analytical concerns.</w:t>
      </w:r>
    </w:p>
    <w:p w14:paraId="2CAD9959" w14:textId="50B0E05C" w:rsidR="00C91782" w:rsidRDefault="00000000">
      <w:pPr>
        <w:spacing w:before="100" w:after="100" w:line="360" w:lineRule="auto"/>
        <w:ind w:firstLine="720"/>
        <w:jc w:val="both"/>
      </w:pPr>
      <w:r>
        <w:t xml:space="preserve">Exclusion criteria removed sources that: (1) were not available in English or Bahasa </w:t>
      </w:r>
      <w:proofErr w:type="spellStart"/>
      <w:r>
        <w:t>Melayu</w:t>
      </w:r>
      <w:proofErr w:type="spellEnd"/>
      <w:r>
        <w:t xml:space="preserve">/Indonesia; (2) focused exclusively on non-Asian markets without providing </w:t>
      </w:r>
      <w:r w:rsidR="00A40156">
        <w:lastRenderedPageBreak/>
        <w:t>generalizable</w:t>
      </w:r>
      <w:r>
        <w:t xml:space="preserve"> theoretical insights; (3) addressed film production rather than marketing and distribution; or (4) were published in non-peer-reviewed outlets including trade publications, blogs, and practitioner reports. Application of these criteria yielded a final corpus of sources sufficient to support the thematic synthesis and analytical discussion presented in this paper.</w:t>
      </w:r>
    </w:p>
    <w:p w14:paraId="1AE0B13E" w14:textId="77777777" w:rsidR="00C91782" w:rsidRDefault="00000000">
      <w:pPr>
        <w:spacing w:before="220" w:after="100"/>
      </w:pPr>
      <w:r>
        <w:rPr>
          <w:b/>
          <w:bCs/>
        </w:rPr>
        <w:t>3.3 Data Analysis: Thematic Synthesis</w:t>
      </w:r>
    </w:p>
    <w:p w14:paraId="38FC5D0F" w14:textId="6EEEDEB3" w:rsidR="00C91782" w:rsidRDefault="00000000">
      <w:pPr>
        <w:spacing w:before="100" w:after="100" w:line="360" w:lineRule="auto"/>
        <w:ind w:firstLine="720"/>
        <w:jc w:val="both"/>
      </w:pPr>
      <w:r>
        <w:t xml:space="preserve">Documents were </w:t>
      </w:r>
      <w:r w:rsidR="0053260E">
        <w:t>analyzed</w:t>
      </w:r>
      <w:r>
        <w:t xml:space="preserve"> using thematic synthesis, following the six-phase process articulated by Braun and Clarke (2006): </w:t>
      </w:r>
      <w:r w:rsidR="00A40156">
        <w:t>familiarization</w:t>
      </w:r>
      <w:r>
        <w:t xml:space="preserve"> with data, generation of initial codes, searching for themes, reviewing themes, defining and naming themes, and producing the report. Themes were derived through an inductive process in which initial codes were generated from the content of individual sources and subsequently </w:t>
      </w:r>
      <w:r w:rsidR="00A40156">
        <w:t>organized</w:t>
      </w:r>
      <w:r>
        <w:t xml:space="preserve"> into higher-order thematic clusters reflecting the study's research questions.</w:t>
      </w:r>
    </w:p>
    <w:p w14:paraId="448AD181" w14:textId="3399DB9F" w:rsidR="00C91782" w:rsidRDefault="00000000">
      <w:pPr>
        <w:spacing w:before="100" w:after="100" w:line="360" w:lineRule="auto"/>
        <w:ind w:firstLine="720"/>
        <w:jc w:val="both"/>
      </w:pPr>
      <w:r>
        <w:t xml:space="preserve">Four primary thematic clusters emerged from the synthesis: (1) cost challenges and the structural decline of traditional marketing; (2) social media platforms as brand-building and audience engagement mechanisms; (3) cultural dimensions and their impact on viral marketing effectiveness across Asian markets; and (4) technology-driven innovation in film marketing strategy. Cross-referencing across sources within and between clusters enabled the identification of converging and diverging perspectives, enhancing the analytical </w:t>
      </w:r>
      <w:proofErr w:type="spellStart"/>
      <w:r>
        <w:t>rigour</w:t>
      </w:r>
      <w:proofErr w:type="spellEnd"/>
      <w:r>
        <w:t xml:space="preserve"> and credibility of the findings. The resulting thematic framework provides the </w:t>
      </w:r>
      <w:r w:rsidR="00A40156">
        <w:t>organizational</w:t>
      </w:r>
      <w:r>
        <w:t xml:space="preserve"> structure for the discussion presented in Section 4.</w:t>
      </w:r>
    </w:p>
    <w:p w14:paraId="1C941F87" w14:textId="77777777" w:rsidR="00C91782" w:rsidRDefault="00C91782"/>
    <w:p w14:paraId="798A3377" w14:textId="77777777" w:rsidR="00C91782" w:rsidRDefault="00000000">
      <w:pPr>
        <w:spacing w:before="320" w:after="140"/>
      </w:pPr>
      <w:r>
        <w:rPr>
          <w:b/>
          <w:bCs/>
          <w:sz w:val="26"/>
          <w:szCs w:val="26"/>
        </w:rPr>
        <w:t>4. FINDINGS AND DISCUSSION</w:t>
      </w:r>
    </w:p>
    <w:p w14:paraId="45E549A0" w14:textId="77777777" w:rsidR="00C91782" w:rsidRDefault="00000000">
      <w:pPr>
        <w:spacing w:before="220" w:after="100"/>
      </w:pPr>
      <w:r>
        <w:rPr>
          <w:b/>
          <w:bCs/>
        </w:rPr>
        <w:t>4.1 Cost Challenges and the Structural Shift in Film Marketing Economics</w:t>
      </w:r>
    </w:p>
    <w:p w14:paraId="08466076" w14:textId="4F95D3BB" w:rsidR="00C91782" w:rsidRDefault="00000000">
      <w:pPr>
        <w:spacing w:before="100" w:after="100" w:line="360" w:lineRule="auto"/>
        <w:ind w:firstLine="720"/>
        <w:jc w:val="both"/>
      </w:pPr>
      <w:r>
        <w:t>The literature converges on the finding that the economics of film marketing have undergone a structural transformation driven by the digital migration of target audiences and the prohibitive cost trajectory of traditional advertising. For Asian film producers operating with constrained budgets, the conventional P&amp;A model identified by Wasko (2003) is not merely financially burdensome but increasingly ineffective, as younger audiences</w:t>
      </w:r>
      <w:r w:rsidR="00A40156">
        <w:t xml:space="preserve"> </w:t>
      </w:r>
      <w:r>
        <w:t>the primary cinema-going demographic</w:t>
      </w:r>
      <w:r w:rsidR="00A40156">
        <w:t xml:space="preserve"> </w:t>
      </w:r>
      <w:r>
        <w:t>consume media predominantly through digital and mobile platforms.</w:t>
      </w:r>
    </w:p>
    <w:p w14:paraId="0EEF4079" w14:textId="70AC0967" w:rsidR="00C91782" w:rsidRDefault="00000000">
      <w:pPr>
        <w:spacing w:before="100" w:after="100" w:line="360" w:lineRule="auto"/>
        <w:ind w:firstLine="720"/>
        <w:jc w:val="both"/>
      </w:pPr>
      <w:r>
        <w:t xml:space="preserve">The transition to viral and social media marketing offers a compelling cost advantage but introduces its own financial complexities. The production of viral-quality content demands significant creative investment, and the management of digital marketing campaigns requires </w:t>
      </w:r>
      <w:r w:rsidR="0053260E">
        <w:lastRenderedPageBreak/>
        <w:t>specialized</w:t>
      </w:r>
      <w:r>
        <w:t xml:space="preserve"> competencies in data analytics, platform management, and influencer relations that represent new cost </w:t>
      </w:r>
      <w:r w:rsidR="0053260E">
        <w:t>centers</w:t>
      </w:r>
      <w:r>
        <w:t xml:space="preserve"> for traditional production companies. The risk of viral campaigns failing to generate expected returns</w:t>
      </w:r>
      <w:r w:rsidR="00A40156">
        <w:t xml:space="preserve"> </w:t>
      </w:r>
      <w:r>
        <w:t xml:space="preserve">due to the unpredictability of organic sharing </w:t>
      </w:r>
      <w:r w:rsidR="0053260E">
        <w:t>behavior</w:t>
      </w:r>
      <w:r>
        <w:t xml:space="preserve"> documented by Eckler and Rodgers (2010)</w:t>
      </w:r>
      <w:r w:rsidR="00A40156">
        <w:t xml:space="preserve"> </w:t>
      </w:r>
      <w:r>
        <w:t>further complicates the marketing budget allocation decisions faced by Asian film producers.</w:t>
      </w:r>
    </w:p>
    <w:p w14:paraId="0B891EE1" w14:textId="77777777" w:rsidR="00C91782" w:rsidRDefault="00000000">
      <w:pPr>
        <w:spacing w:before="220" w:after="100"/>
      </w:pPr>
      <w:r>
        <w:rPr>
          <w:b/>
          <w:bCs/>
        </w:rPr>
        <w:t>4.2 Social Media Strategy and the Architecture of Viral Engagement</w:t>
      </w:r>
    </w:p>
    <w:p w14:paraId="267244B4" w14:textId="5CBC742B" w:rsidR="00C91782" w:rsidRDefault="00000000">
      <w:pPr>
        <w:spacing w:before="100" w:after="100" w:line="360" w:lineRule="auto"/>
        <w:ind w:firstLine="720"/>
        <w:jc w:val="both"/>
      </w:pPr>
      <w:r>
        <w:t xml:space="preserve">The evidence </w:t>
      </w:r>
      <w:r w:rsidR="0053260E">
        <w:t>synthesized</w:t>
      </w:r>
      <w:r>
        <w:t xml:space="preserve"> in this review demonstrates that effective social media marketing in the Asian film industry requires strategic intentionality, platform-specific content adaptation, and sustained investment in audience community building. Single-platform strategies or opportunistic content posting are insufficient to generate the sustained engagement necessary to drive box office performance. Successful campaigns, as documented across the literature, integrate multiple platforms </w:t>
      </w:r>
      <w:r w:rsidR="006609DF">
        <w:t>simultaneously leveraging</w:t>
      </w:r>
      <w:r>
        <w:t xml:space="preserve"> TikTok and Instagram for short-form video virality, Twitter/X for real-time conversation amplification, and platform-specific channels such as Weibo and Douyin for Chinese-market engagement.</w:t>
      </w:r>
    </w:p>
    <w:p w14:paraId="08C27241" w14:textId="77777777" w:rsidR="00C91782" w:rsidRDefault="00000000">
      <w:pPr>
        <w:spacing w:before="100" w:after="100" w:line="360" w:lineRule="auto"/>
        <w:ind w:firstLine="720"/>
        <w:jc w:val="both"/>
      </w:pPr>
      <w:r>
        <w:t xml:space="preserve">The mediating role of brand recall identified by </w:t>
      </w:r>
      <w:proofErr w:type="spellStart"/>
      <w:r>
        <w:t>Puspanathan</w:t>
      </w:r>
      <w:proofErr w:type="spellEnd"/>
      <w:r>
        <w:t xml:space="preserve"> et al. (2022) suggests that the ultimate commercial value of social media engagement lies not merely in reach metrics but in the depth of audience-brand association created through repeated, varied exposure across multiple touchpoints. This finding implies that film marketing campaigns should be designed not as single viral events but as coordinated content sequences that systematically build brand salience over the pre-release and post-release periods.</w:t>
      </w:r>
    </w:p>
    <w:p w14:paraId="26A5D852" w14:textId="77777777" w:rsidR="00C91782" w:rsidRDefault="00000000">
      <w:pPr>
        <w:spacing w:before="220" w:after="100"/>
      </w:pPr>
      <w:r>
        <w:rPr>
          <w:b/>
          <w:bCs/>
        </w:rPr>
        <w:t>4.3 Cultural Heterogeneity as a Strategic Variable</w:t>
      </w:r>
    </w:p>
    <w:p w14:paraId="436877D0" w14:textId="4B50F9E0" w:rsidR="00C91782" w:rsidRDefault="00000000">
      <w:pPr>
        <w:spacing w:before="100" w:after="100" w:line="360" w:lineRule="auto"/>
        <w:ind w:firstLine="720"/>
        <w:jc w:val="both"/>
      </w:pPr>
      <w:r>
        <w:t xml:space="preserve">The most significant implication of the cultural </w:t>
      </w:r>
      <w:r w:rsidR="00A61437">
        <w:t>dimension’s</w:t>
      </w:r>
      <w:r>
        <w:t xml:space="preserve"> literature for Asian film marketing strategy is that no single viral marketing approach can be applied uniformly across the diverse cultural landscape of the Asian region. The contrast between Chinese audiences' preference for moderated, sentiment-driven </w:t>
      </w:r>
      <w:proofErr w:type="spellStart"/>
      <w:r>
        <w:t>eWOM</w:t>
      </w:r>
      <w:proofErr w:type="spellEnd"/>
      <w:r>
        <w:t xml:space="preserve"> (Chiu et al., 2019; Madongo et al., 2026) and the collectivist social approval dynamics prevalent in Malaysian consumer </w:t>
      </w:r>
      <w:r w:rsidR="0053260E">
        <w:t>behavior</w:t>
      </w:r>
      <w:r>
        <w:t xml:space="preserve"> (Ting et al., 2016) illustrates the magnitude of cultural variation that marketers must navigate.</w:t>
      </w:r>
    </w:p>
    <w:p w14:paraId="19C93EFB" w14:textId="11AF3EF9" w:rsidR="00C91782" w:rsidRDefault="00000000">
      <w:pPr>
        <w:spacing w:before="100" w:after="100" w:line="360" w:lineRule="auto"/>
        <w:ind w:firstLine="720"/>
        <w:jc w:val="both"/>
      </w:pPr>
      <w:r>
        <w:t>The dominant presence of 'Lurker' personality types across Asian social media platforms (</w:t>
      </w:r>
      <w:proofErr w:type="spellStart"/>
      <w:r>
        <w:t>AlAfnan</w:t>
      </w:r>
      <w:proofErr w:type="spellEnd"/>
      <w:r>
        <w:t xml:space="preserve">, 2024) has particularly significant strategic implications. Marketing campaigns that rely exclusively on active sharing </w:t>
      </w:r>
      <w:r w:rsidR="0053260E">
        <w:t>behavior</w:t>
      </w:r>
      <w:r>
        <w:t xml:space="preserve"> to achieve viral reach substantially underestimate the size and commercial potential of passive audience segments. Strategies that accommodate passive consumption pathways</w:t>
      </w:r>
      <w:r w:rsidR="00A40156">
        <w:t xml:space="preserve"> </w:t>
      </w:r>
      <w:r>
        <w:t xml:space="preserve">through algorithmic content placement, ambient </w:t>
      </w:r>
      <w:r>
        <w:lastRenderedPageBreak/>
        <w:t>brand presence, and peer-visible engagement signals</w:t>
      </w:r>
      <w:r w:rsidR="00A40156">
        <w:t xml:space="preserve"> </w:t>
      </w:r>
      <w:r>
        <w:t xml:space="preserve">are likely to achieve broader reach across the full spectrum of Asian social media </w:t>
      </w:r>
      <w:r w:rsidR="00A40156">
        <w:t>behaviors</w:t>
      </w:r>
      <w:r>
        <w:t>.</w:t>
      </w:r>
    </w:p>
    <w:p w14:paraId="5881E38C" w14:textId="4A722F4D" w:rsidR="00C91782" w:rsidRDefault="00000000">
      <w:pPr>
        <w:spacing w:before="100" w:after="100" w:line="360" w:lineRule="auto"/>
        <w:ind w:firstLine="720"/>
        <w:jc w:val="both"/>
      </w:pPr>
      <w:r>
        <w:t xml:space="preserve">The cultural discount dynamic documented by Wang et al. (2020) and Lee (2008, 2009) further underscores the importance of content </w:t>
      </w:r>
      <w:r w:rsidR="00A40156">
        <w:t>localization</w:t>
      </w:r>
      <w:r>
        <w:t xml:space="preserve"> in film marketing for cross-cultural Asian markets. Promotional materials that foreground culturally specific aesthetic elements while </w:t>
      </w:r>
      <w:r w:rsidR="00A40156">
        <w:t>minimizing</w:t>
      </w:r>
      <w:r>
        <w:t xml:space="preserve"> references to culturally distant symbols or narratives are better positioned to achieve viral penetration across diverse Asian audience segments.</w:t>
      </w:r>
    </w:p>
    <w:p w14:paraId="0A034CD3" w14:textId="77777777" w:rsidR="00C91782" w:rsidRDefault="00000000">
      <w:pPr>
        <w:spacing w:before="220" w:after="100"/>
      </w:pPr>
      <w:r>
        <w:rPr>
          <w:b/>
          <w:bCs/>
        </w:rPr>
        <w:t>4.4 Technology as a Strategic Differentiator</w:t>
      </w:r>
    </w:p>
    <w:p w14:paraId="3BA701C3" w14:textId="030289F7" w:rsidR="00C91782" w:rsidRDefault="00000000">
      <w:pPr>
        <w:spacing w:before="100" w:after="100" w:line="360" w:lineRule="auto"/>
        <w:ind w:firstLine="720"/>
        <w:jc w:val="both"/>
      </w:pPr>
      <w:r>
        <w:t xml:space="preserve">The integration of AI, Big Data analytics, predictive modelling, and blockchain-based </w:t>
      </w:r>
      <w:r w:rsidR="00A40156">
        <w:t>optimization</w:t>
      </w:r>
      <w:r>
        <w:t xml:space="preserve"> represents the emerging frontier of competitive differentiation in Asian film marketing. The explainable predictive modelling approach demonstrated by Li et al. (2025) and the RNN-based strategy </w:t>
      </w:r>
      <w:r w:rsidR="00A40156">
        <w:t>optimization</w:t>
      </w:r>
      <w:r>
        <w:t xml:space="preserve"> system proposed by Yu and Liu (2022) illustrate the potential for computational methods to substantially improve </w:t>
      </w:r>
      <w:r w:rsidR="00A40156">
        <w:t>precision</w:t>
      </w:r>
      <w:r>
        <w:t>, cost-efficiency, and adaptability of film marketing campaigns.</w:t>
      </w:r>
    </w:p>
    <w:p w14:paraId="10FB57C8" w14:textId="77777777" w:rsidR="00C91782" w:rsidRDefault="00000000">
      <w:pPr>
        <w:spacing w:before="100" w:after="100" w:line="360" w:lineRule="auto"/>
        <w:ind w:firstLine="720"/>
        <w:jc w:val="both"/>
      </w:pPr>
      <w:r>
        <w:t>For Asian film producers, the adoption of these technologies represents both an opportunity and a challenge. The opportunity lies in the potential to achieve Hollywood-scale marketing intelligence at a fraction of the cost, by leveraging machine learning models trained on publicly available social media data to identify optimal content strategies and release timing. The challenge lies in the requirement for significant technical infrastructure, data science expertise, and regulatory compliance capabilities that may exceed the resources of smaller production companies.</w:t>
      </w:r>
    </w:p>
    <w:p w14:paraId="15634124" w14:textId="77777777" w:rsidR="00C91782" w:rsidRDefault="00C91782"/>
    <w:p w14:paraId="1BC6BF5F" w14:textId="77777777" w:rsidR="00C91782" w:rsidRDefault="00000000">
      <w:pPr>
        <w:spacing w:before="320" w:after="140"/>
      </w:pPr>
      <w:r>
        <w:rPr>
          <w:b/>
          <w:bCs/>
          <w:sz w:val="26"/>
          <w:szCs w:val="26"/>
        </w:rPr>
        <w:t>5. CONCLUSION</w:t>
      </w:r>
    </w:p>
    <w:p w14:paraId="32A86951" w14:textId="4F41752F" w:rsidR="00C91782" w:rsidRDefault="00000000">
      <w:pPr>
        <w:spacing w:before="100" w:after="100" w:line="360" w:lineRule="auto"/>
        <w:ind w:firstLine="720"/>
        <w:jc w:val="both"/>
      </w:pPr>
      <w:r>
        <w:t>This paper has examined the paradigm shift from traditional to viral marketing in the Asian film industry through a systematic review of Scopus-indexed academic journals and peer-reviewed scholarly books. The synthesis of literature across four thematic clusters</w:t>
      </w:r>
      <w:r w:rsidR="00A40156">
        <w:t xml:space="preserve"> </w:t>
      </w:r>
      <w:r>
        <w:t>cost dynamics, social media strategy, cultural dimensions, and technology-driven innovation</w:t>
      </w:r>
      <w:r w:rsidR="00A40156">
        <w:t xml:space="preserve"> </w:t>
      </w:r>
      <w:r>
        <w:t xml:space="preserve">reveals a marketing landscape </w:t>
      </w:r>
      <w:r w:rsidR="00A40156">
        <w:t>characterized</w:t>
      </w:r>
      <w:r>
        <w:t xml:space="preserve"> by substantial opportunity and equally substantial complexity.</w:t>
      </w:r>
    </w:p>
    <w:p w14:paraId="01DD1F0C" w14:textId="77777777" w:rsidR="00C91782" w:rsidRDefault="00000000">
      <w:pPr>
        <w:spacing w:before="100" w:after="100" w:line="360" w:lineRule="auto"/>
        <w:ind w:firstLine="720"/>
        <w:jc w:val="both"/>
      </w:pPr>
      <w:r>
        <w:t xml:space="preserve">The central finding of this study is that viral marketing, while offering compelling advantages in terms of cost efficiency, organic reach, and audience engagement potential, is insufficient as a standalone strategy for sustainable film marketing in Asian contexts. Effective </w:t>
      </w:r>
      <w:r>
        <w:lastRenderedPageBreak/>
        <w:t>digital marketing requires a holistic strategic framework that integrates viral moments within sustained content ecosystems, adapts campaigns to the specific cultural dynamics of each target market, leverages platform-specific affordances for audience engagement, and incorporates advanced analytics to drive evidence-based strategic decision-making.</w:t>
      </w:r>
    </w:p>
    <w:p w14:paraId="1AFCC1F0" w14:textId="40B3B4E6" w:rsidR="00C91782" w:rsidRDefault="00000000">
      <w:pPr>
        <w:spacing w:before="100" w:after="100" w:line="360" w:lineRule="auto"/>
        <w:ind w:firstLine="720"/>
        <w:jc w:val="both"/>
      </w:pPr>
      <w:r>
        <w:t xml:space="preserve">Cultural heterogeneity across Asian markets represents perhaps the most underappreciated strategic variable in the existing marketing literature. The differences between Chinese, Malaysian, Indonesian, Singaporean, Indian, and Japanese film audiences in terms of </w:t>
      </w:r>
      <w:proofErr w:type="spellStart"/>
      <w:r>
        <w:t>eWOM</w:t>
      </w:r>
      <w:proofErr w:type="spellEnd"/>
      <w:r>
        <w:t xml:space="preserve"> </w:t>
      </w:r>
      <w:r w:rsidR="00A40156">
        <w:t>behavior</w:t>
      </w:r>
      <w:r>
        <w:t>, platform preference, cultural discount dynamics, and collectivist consumer orientation demand that film marketers develop genuinely market-specific strategies rather than applying uniform regional approaches.</w:t>
      </w:r>
    </w:p>
    <w:p w14:paraId="6DA8DEF7" w14:textId="77777777" w:rsidR="00C91782" w:rsidRDefault="00000000">
      <w:pPr>
        <w:spacing w:before="100" w:after="100" w:line="360" w:lineRule="auto"/>
        <w:ind w:firstLine="720"/>
        <w:jc w:val="both"/>
      </w:pPr>
      <w:r>
        <w:t>Future research should address several gaps identified in this review. First, empirical studies comparing the ROI of viral versus traditional marketing campaigns across different Asian film markets would provide valuable evidence for producer decision-making. Second, longitudinal case studies of Asian film marketing campaigns that have successfully sustained viral momentum beyond opening weekend would illuminate the specific mechanisms through which producers convert viral exposure into durable commercial outcomes. Third, comparative analysis of the adoption and effectiveness of AI-driven marketing tools across different Asian market contexts would enrich understanding of the institutional and cultural factors that mediate the benefits of marketing technology.</w:t>
      </w:r>
    </w:p>
    <w:p w14:paraId="63C1EDBA" w14:textId="77777777" w:rsidR="00EB51A6" w:rsidRDefault="00EB51A6" w:rsidP="00EB51A6">
      <w:pPr>
        <w:pStyle w:val="BodyText"/>
      </w:pPr>
      <w:r>
        <w:t>ACKNOWLEDGEMENTS/FUNDING</w:t>
      </w:r>
    </w:p>
    <w:p w14:paraId="21C9F5B4" w14:textId="77777777" w:rsidR="00EB51A6" w:rsidRDefault="00EB51A6" w:rsidP="00EB51A6">
      <w:pPr>
        <w:pStyle w:val="BodyText"/>
      </w:pPr>
      <w:r>
        <w:t xml:space="preserve">The author would like to acknowledge the support of Universiti </w:t>
      </w:r>
      <w:proofErr w:type="spellStart"/>
      <w:r>
        <w:t>Teknologi</w:t>
      </w:r>
      <w:proofErr w:type="spellEnd"/>
      <w:r>
        <w:t xml:space="preserve"> MARA (UiTM), Shah Alam, Selangor, Malaysia, for providing the facilities and institutional support for this research. This research received no specific grant from any funding agency in the public, commercial, or not-for-profit sectors.</w:t>
      </w:r>
    </w:p>
    <w:p w14:paraId="5BE3BAE7" w14:textId="77777777" w:rsidR="00EB51A6" w:rsidRDefault="00EB51A6" w:rsidP="00EB51A6">
      <w:pPr>
        <w:pStyle w:val="BodyText"/>
      </w:pPr>
      <w:r>
        <w:t>CONFLICT OF INTEREST STATEMENT</w:t>
      </w:r>
    </w:p>
    <w:p w14:paraId="4A8618D1" w14:textId="77777777" w:rsidR="00EB51A6" w:rsidRDefault="00EB51A6" w:rsidP="00EB51A6">
      <w:pPr>
        <w:pStyle w:val="BodyText"/>
      </w:pPr>
      <w:r>
        <w:t>The author declares that this research was conducted in the absence of any commercial or financial relationships that could be construed as a potential conflict of interest.</w:t>
      </w:r>
    </w:p>
    <w:p w14:paraId="1572EF28" w14:textId="77777777" w:rsidR="00EB51A6" w:rsidRDefault="00EB51A6" w:rsidP="00EB51A6">
      <w:pPr>
        <w:pStyle w:val="BodyText"/>
      </w:pPr>
      <w:r>
        <w:t>AUTHORS’ CONTRIBUTIONS</w:t>
      </w:r>
    </w:p>
    <w:p w14:paraId="754D9437" w14:textId="492BBDDA" w:rsidR="00EB51A6" w:rsidRDefault="00EB51A6" w:rsidP="00EB51A6">
      <w:pPr>
        <w:pStyle w:val="BodyText"/>
      </w:pPr>
      <w:r>
        <w:t xml:space="preserve">Syarul Azlina Sikandar: </w:t>
      </w:r>
      <w:r>
        <w:t>Conceptualization</w:t>
      </w:r>
      <w:r>
        <w:t>, methodology, investigation, formal analysis, data interpretation, writing–original draft preparation, writing–review and editing, supervision, project administration, and final approval of the manuscript.</w:t>
      </w:r>
    </w:p>
    <w:p w14:paraId="3C3BF525" w14:textId="77777777" w:rsidR="00EB51A6" w:rsidRDefault="00EB51A6" w:rsidP="00EB51A6">
      <w:pPr>
        <w:pStyle w:val="BodyText"/>
      </w:pPr>
      <w:r>
        <w:t>ABOUT THE AUTHOR</w:t>
      </w:r>
    </w:p>
    <w:p w14:paraId="63386D52" w14:textId="77777777" w:rsidR="00EB51A6" w:rsidRDefault="00EB51A6" w:rsidP="00EB51A6">
      <w:pPr>
        <w:pStyle w:val="BodyText"/>
      </w:pPr>
      <w:r>
        <w:lastRenderedPageBreak/>
        <w:t xml:space="preserve">Syarul Azlina Sikandar, PhD, is an Associate Professor at the Faculty of Film, Theatre and Animation, Universiti </w:t>
      </w:r>
      <w:proofErr w:type="spellStart"/>
      <w:r>
        <w:t>Teknologi</w:t>
      </w:r>
      <w:proofErr w:type="spellEnd"/>
      <w:r>
        <w:t xml:space="preserve"> MARA (UiTM), Malaysia. Her areas of expertise include arts management, performing arts, arts marketing, cultural and creative industries, entertainment business, arts education, and digital media studies. Her research focuses on the intersection of arts, culture, technology, audience development, cultural entrepreneurship, and creative economy sustainability. She has published scholarly works on theatre, film, digital performance, cultural marketing, and humanities-based education. E-mail: </w:t>
      </w:r>
      <w:hyperlink r:id="rId5" w:history="1">
        <w:r w:rsidRPr="00F15AFE">
          <w:rPr>
            <w:rStyle w:val="Hyperlink"/>
          </w:rPr>
          <w:t>syarul364@uitm.edu.my</w:t>
        </w:r>
      </w:hyperlink>
      <w:r>
        <w:t xml:space="preserve"> </w:t>
      </w:r>
    </w:p>
    <w:p w14:paraId="25FFDCAF" w14:textId="77777777" w:rsidR="00EB51A6" w:rsidRDefault="00EB51A6">
      <w:pPr>
        <w:spacing w:before="100" w:after="100" w:line="360" w:lineRule="auto"/>
        <w:ind w:firstLine="720"/>
        <w:jc w:val="both"/>
      </w:pPr>
    </w:p>
    <w:p w14:paraId="027EA537" w14:textId="77777777" w:rsidR="00C91782" w:rsidRDefault="00C91782"/>
    <w:p w14:paraId="4F94EFA5" w14:textId="77777777" w:rsidR="00C91782" w:rsidRDefault="00000000">
      <w:pPr>
        <w:spacing w:before="320" w:after="140"/>
      </w:pPr>
      <w:r>
        <w:rPr>
          <w:b/>
          <w:bCs/>
          <w:sz w:val="26"/>
          <w:szCs w:val="26"/>
        </w:rPr>
        <w:t>REFERENCES</w:t>
      </w:r>
    </w:p>
    <w:p w14:paraId="1FBA5D6B" w14:textId="77777777" w:rsidR="00C91782" w:rsidRDefault="00000000">
      <w:pPr>
        <w:spacing w:before="80" w:after="80" w:line="360" w:lineRule="auto"/>
        <w:ind w:left="720" w:hanging="720"/>
      </w:pPr>
      <w:r>
        <w:rPr>
          <w:sz w:val="22"/>
          <w:szCs w:val="22"/>
        </w:rPr>
        <w:t>Agarwal, P., Pathak, R. C., Singh, R., &amp; Thakur, A. K. (2025). Technological emergence of promotional strategies for commercialized Indian cinema: Industry 4.0 aspect. SN Computer Science. https://doi.org/10.1007/s42979-025-03691-9</w:t>
      </w:r>
    </w:p>
    <w:p w14:paraId="4B9E9F7F" w14:textId="77777777" w:rsidR="00C91782" w:rsidRDefault="00000000">
      <w:pPr>
        <w:spacing w:before="80" w:after="80" w:line="360" w:lineRule="auto"/>
        <w:ind w:left="720" w:hanging="720"/>
      </w:pPr>
      <w:r>
        <w:rPr>
          <w:sz w:val="22"/>
          <w:szCs w:val="22"/>
        </w:rPr>
        <w:t>Ahmed, W., Fenton, A., Hardey, M., &amp; Das, R. (2022). Binge watching and the role of social media virality towards promoting Netflix's Squid Game. IIM Kozhikode Society and Management Review. https://doi.org/10.1177/22779752221133206</w:t>
      </w:r>
    </w:p>
    <w:p w14:paraId="1F59ABDF" w14:textId="77777777" w:rsidR="00C91782" w:rsidRDefault="00000000">
      <w:pPr>
        <w:spacing w:before="80" w:after="80" w:line="360" w:lineRule="auto"/>
        <w:ind w:left="720" w:hanging="720"/>
      </w:pPr>
      <w:proofErr w:type="spellStart"/>
      <w:r>
        <w:rPr>
          <w:sz w:val="22"/>
          <w:szCs w:val="22"/>
        </w:rPr>
        <w:t>AlAfnan</w:t>
      </w:r>
      <w:proofErr w:type="spellEnd"/>
      <w:r>
        <w:rPr>
          <w:sz w:val="22"/>
          <w:szCs w:val="22"/>
        </w:rPr>
        <w:t xml:space="preserve">, M. A. (2024). Social media personalities in Asia: Demographics, platform preferences, and </w:t>
      </w:r>
      <w:proofErr w:type="gramStart"/>
      <w:r>
        <w:rPr>
          <w:sz w:val="22"/>
          <w:szCs w:val="22"/>
        </w:rPr>
        <w:t>behavior based</w:t>
      </w:r>
      <w:proofErr w:type="gramEnd"/>
      <w:r>
        <w:rPr>
          <w:sz w:val="22"/>
          <w:szCs w:val="22"/>
        </w:rPr>
        <w:t xml:space="preserve"> analysis. Studies in Media and Communication, 12(3). https://doi.org/10.11114/smc.v12i3.7120</w:t>
      </w:r>
    </w:p>
    <w:p w14:paraId="4E235098" w14:textId="77777777" w:rsidR="00C91782" w:rsidRDefault="00000000">
      <w:pPr>
        <w:spacing w:before="80" w:after="80" w:line="360" w:lineRule="auto"/>
        <w:ind w:left="720" w:hanging="720"/>
      </w:pPr>
      <w:r>
        <w:rPr>
          <w:sz w:val="22"/>
          <w:szCs w:val="22"/>
        </w:rPr>
        <w:t xml:space="preserve">Amara, A. B. H., &amp; </w:t>
      </w:r>
      <w:proofErr w:type="spellStart"/>
      <w:r>
        <w:rPr>
          <w:sz w:val="22"/>
          <w:szCs w:val="22"/>
        </w:rPr>
        <w:t>Albinali</w:t>
      </w:r>
      <w:proofErr w:type="spellEnd"/>
      <w:r>
        <w:rPr>
          <w:sz w:val="22"/>
          <w:szCs w:val="22"/>
        </w:rPr>
        <w:t>, A. (2021). The effect of viral marketing using social media on small and medium enterprise's brand awareness: Evidence from GCC market. Proceedings of the European Conference on Innovation and Entrepreneurship, ECIE. https://doi.org/10.34190/EIE.21.019</w:t>
      </w:r>
    </w:p>
    <w:p w14:paraId="3BD7B51B" w14:textId="77777777" w:rsidR="00C91782" w:rsidRDefault="00000000">
      <w:pPr>
        <w:spacing w:before="80" w:after="80" w:line="360" w:lineRule="auto"/>
        <w:ind w:left="720" w:hanging="720"/>
      </w:pPr>
      <w:r>
        <w:rPr>
          <w:sz w:val="22"/>
          <w:szCs w:val="22"/>
        </w:rPr>
        <w:t>Basri, W. S. (2023). Emotional dynamics in viral marketing: Unravelling the impact of content, audience, platform, and timing. International Journal of eBusiness and eGovernment Studies, 15(2). https://doi.org/10.34111/ijebeg.202315214</w:t>
      </w:r>
    </w:p>
    <w:p w14:paraId="5D4B9723" w14:textId="77777777" w:rsidR="00C91782" w:rsidRDefault="00000000">
      <w:pPr>
        <w:spacing w:before="80" w:after="80" w:line="360" w:lineRule="auto"/>
        <w:ind w:left="720" w:hanging="720"/>
      </w:pPr>
      <w:r>
        <w:rPr>
          <w:sz w:val="22"/>
          <w:szCs w:val="22"/>
        </w:rPr>
        <w:t>Berger, J. (2013). Contagious: Why things catch on. Simon &amp; Schuster.</w:t>
      </w:r>
    </w:p>
    <w:p w14:paraId="37F1FABF" w14:textId="77777777" w:rsidR="00C91782" w:rsidRDefault="00000000">
      <w:pPr>
        <w:spacing w:before="80" w:after="80" w:line="360" w:lineRule="auto"/>
        <w:ind w:left="720" w:hanging="720"/>
      </w:pPr>
      <w:r>
        <w:rPr>
          <w:sz w:val="22"/>
          <w:szCs w:val="22"/>
        </w:rPr>
        <w:t>Bowen, G. A. (2009). Document analysis as a qualitative research method. Qualitative Research Journal, 9(2), 27–40. https://doi.org/10.3316/QRJ0902027</w:t>
      </w:r>
    </w:p>
    <w:p w14:paraId="592D53D7" w14:textId="77777777" w:rsidR="00C91782" w:rsidRDefault="00000000">
      <w:pPr>
        <w:spacing w:before="80" w:after="80" w:line="360" w:lineRule="auto"/>
        <w:ind w:left="720" w:hanging="720"/>
      </w:pPr>
      <w:r>
        <w:rPr>
          <w:sz w:val="22"/>
          <w:szCs w:val="22"/>
        </w:rPr>
        <w:t>Braun, V., &amp; Clarke, V. (2006). Using thematic analysis in psychology. Qualitative Research in Psychology, 3(2), 77–101. https://doi.org/10.1191/1478088706qp063oa</w:t>
      </w:r>
    </w:p>
    <w:p w14:paraId="3AF652DF" w14:textId="77777777" w:rsidR="00C91782" w:rsidRDefault="00000000">
      <w:pPr>
        <w:spacing w:before="80" w:after="80" w:line="360" w:lineRule="auto"/>
        <w:ind w:left="720" w:hanging="720"/>
      </w:pPr>
      <w:r>
        <w:rPr>
          <w:sz w:val="22"/>
          <w:szCs w:val="22"/>
        </w:rPr>
        <w:t>Chiu, Y.-L., Chen, K.-H., Wang, J.-N., &amp; Hsu, Y.-T. (2019). The impact of online movie word-of-mouth on consumer choice: A comparison of American and Chinese consumers. International Marketing Review, 36(6), 996–1025. https://doi.org/10.1108/IMR-08-2018-0245</w:t>
      </w:r>
    </w:p>
    <w:p w14:paraId="16D600D8" w14:textId="77777777" w:rsidR="00C91782" w:rsidRDefault="00000000">
      <w:pPr>
        <w:spacing w:before="80" w:after="80" w:line="360" w:lineRule="auto"/>
        <w:ind w:left="720" w:hanging="720"/>
      </w:pPr>
      <w:r>
        <w:rPr>
          <w:sz w:val="22"/>
          <w:szCs w:val="22"/>
        </w:rPr>
        <w:lastRenderedPageBreak/>
        <w:t>Eckler, P., &amp; Rodgers, S. (2010). Viral marketing on the internet. Wiley International Encyclopedia of Marketing. https://doi.org/10.1002/9781444316568.wiem04055</w:t>
      </w:r>
    </w:p>
    <w:p w14:paraId="2AEB0B0D" w14:textId="77777777" w:rsidR="00C91782" w:rsidRDefault="00000000">
      <w:pPr>
        <w:spacing w:before="80" w:after="80" w:line="360" w:lineRule="auto"/>
        <w:ind w:left="720" w:hanging="720"/>
      </w:pPr>
      <w:r>
        <w:rPr>
          <w:sz w:val="22"/>
          <w:szCs w:val="22"/>
        </w:rPr>
        <w:t>Evans, D. (2012). Social media marketing: An hour a day (2nd ed.). John Wiley &amp; Sons.</w:t>
      </w:r>
    </w:p>
    <w:p w14:paraId="1613CE7D" w14:textId="77777777" w:rsidR="00C91782" w:rsidRDefault="00000000">
      <w:pPr>
        <w:spacing w:before="80" w:after="80" w:line="360" w:lineRule="auto"/>
        <w:ind w:left="720" w:hanging="720"/>
      </w:pPr>
      <w:r>
        <w:rPr>
          <w:sz w:val="22"/>
          <w:szCs w:val="22"/>
        </w:rPr>
        <w:t xml:space="preserve">Frank, B., </w:t>
      </w:r>
      <w:proofErr w:type="spellStart"/>
      <w:r>
        <w:rPr>
          <w:sz w:val="22"/>
          <w:szCs w:val="22"/>
        </w:rPr>
        <w:t>Abulaiti</w:t>
      </w:r>
      <w:proofErr w:type="spellEnd"/>
      <w:r>
        <w:rPr>
          <w:sz w:val="22"/>
          <w:szCs w:val="22"/>
        </w:rPr>
        <w:t xml:space="preserve">, G., &amp; </w:t>
      </w:r>
      <w:proofErr w:type="spellStart"/>
      <w:r>
        <w:rPr>
          <w:sz w:val="22"/>
          <w:szCs w:val="22"/>
        </w:rPr>
        <w:t>Enkawa</w:t>
      </w:r>
      <w:proofErr w:type="spellEnd"/>
      <w:r>
        <w:rPr>
          <w:sz w:val="22"/>
          <w:szCs w:val="22"/>
        </w:rPr>
        <w:t>, T. (2012). What characterizes Chinese consumer behavior? A cross-industry analysis of the Chinese diaspora in Japan. Marketing Letters, 23(4), 1001–1013. https://doi.org/10.1007/s11002-012-9189-9</w:t>
      </w:r>
    </w:p>
    <w:p w14:paraId="10E53FF2" w14:textId="77777777" w:rsidR="00C91782" w:rsidRDefault="00000000">
      <w:pPr>
        <w:spacing w:before="80" w:after="80" w:line="360" w:lineRule="auto"/>
        <w:ind w:left="720" w:hanging="720"/>
      </w:pPr>
      <w:r>
        <w:rPr>
          <w:sz w:val="22"/>
          <w:szCs w:val="22"/>
        </w:rPr>
        <w:t>Gladwell, M. (2000). The tipping point: How little things can make a big difference. Little, Brown and Company.</w:t>
      </w:r>
    </w:p>
    <w:p w14:paraId="45D2D2AC" w14:textId="77777777" w:rsidR="00C91782" w:rsidRDefault="00000000">
      <w:pPr>
        <w:spacing w:before="80" w:after="80" w:line="360" w:lineRule="auto"/>
        <w:ind w:left="720" w:hanging="720"/>
      </w:pPr>
      <w:r>
        <w:rPr>
          <w:sz w:val="22"/>
          <w:szCs w:val="22"/>
        </w:rPr>
        <w:t>Isa, N., &amp; Nordin, N. Z. (2018). Social media advertising in Malaysia: The power of viral marketing. International Journal of Business and Management Invention (IJBMI), 7(5), 74–78.</w:t>
      </w:r>
    </w:p>
    <w:p w14:paraId="43E8ED52" w14:textId="77777777" w:rsidR="00C91782" w:rsidRDefault="00000000">
      <w:pPr>
        <w:spacing w:before="80" w:after="80" w:line="360" w:lineRule="auto"/>
        <w:ind w:left="720" w:hanging="720"/>
      </w:pPr>
      <w:r>
        <w:rPr>
          <w:sz w:val="22"/>
          <w:szCs w:val="22"/>
        </w:rPr>
        <w:t>Jenkins, H. (2006). Convergence culture: Where old and new media collide. New York University Press.</w:t>
      </w:r>
    </w:p>
    <w:p w14:paraId="59E53EA6" w14:textId="77777777" w:rsidR="00C91782" w:rsidRDefault="00000000">
      <w:pPr>
        <w:spacing w:before="80" w:after="80" w:line="360" w:lineRule="auto"/>
        <w:ind w:left="720" w:hanging="720"/>
      </w:pPr>
      <w:r>
        <w:rPr>
          <w:sz w:val="22"/>
          <w:szCs w:val="22"/>
        </w:rPr>
        <w:t>Kaplan, A. M., &amp; Haenlein, M. (2010). Users of the world, unite! The challenges and opportunities of social media. Business Horizons, 53(1), 59–68. https://doi.org/10.1016/j.bushor.2009.09.003</w:t>
      </w:r>
    </w:p>
    <w:p w14:paraId="4AA15AAB" w14:textId="77777777" w:rsidR="00C91782" w:rsidRDefault="00000000">
      <w:pPr>
        <w:spacing w:before="80" w:after="80" w:line="360" w:lineRule="auto"/>
        <w:ind w:left="720" w:hanging="720"/>
      </w:pPr>
      <w:r>
        <w:rPr>
          <w:sz w:val="22"/>
          <w:szCs w:val="22"/>
        </w:rPr>
        <w:t>Kaplan, A. M., &amp; Haenlein, M. (2011). Two hearts in three-quarter time: How to waltz the social media/viral marketing dance. Business Horizons, 54(3), 253–263. https://doi.org/10.1016/j.bushor.2011.01.006</w:t>
      </w:r>
    </w:p>
    <w:p w14:paraId="2B202F55" w14:textId="77777777" w:rsidR="00C91782" w:rsidRDefault="00000000">
      <w:pPr>
        <w:spacing w:before="80" w:after="80" w:line="360" w:lineRule="auto"/>
        <w:ind w:left="720" w:hanging="720"/>
      </w:pPr>
      <w:r>
        <w:rPr>
          <w:sz w:val="22"/>
          <w:szCs w:val="22"/>
        </w:rPr>
        <w:t xml:space="preserve">Kaur, D., </w:t>
      </w:r>
      <w:proofErr w:type="spellStart"/>
      <w:r>
        <w:rPr>
          <w:sz w:val="22"/>
          <w:szCs w:val="22"/>
        </w:rPr>
        <w:t>Kushwah</w:t>
      </w:r>
      <w:proofErr w:type="spellEnd"/>
      <w:r>
        <w:rPr>
          <w:sz w:val="22"/>
          <w:szCs w:val="22"/>
        </w:rPr>
        <w:t>, S., &amp; Kumar, S. (2025). Viral marketing: A systematic literature review and future research agenda. Marketing Intelligence and Planning. https://doi.org/10.1108/MIP-10-2024-0584</w:t>
      </w:r>
    </w:p>
    <w:p w14:paraId="0CC4A839" w14:textId="77777777" w:rsidR="00C91782" w:rsidRDefault="00000000">
      <w:pPr>
        <w:spacing w:before="80" w:after="80" w:line="360" w:lineRule="auto"/>
        <w:ind w:left="720" w:hanging="720"/>
      </w:pPr>
      <w:r>
        <w:rPr>
          <w:sz w:val="22"/>
          <w:szCs w:val="22"/>
        </w:rPr>
        <w:t>Kerrigan, F., Hart, A., &amp; Barua, S. (2013). Film marketing. In The Routledge companion to arts marketing. Routledge.</w:t>
      </w:r>
    </w:p>
    <w:p w14:paraId="6F764C19" w14:textId="77777777" w:rsidR="00C91782" w:rsidRDefault="00000000">
      <w:pPr>
        <w:spacing w:before="80" w:after="80" w:line="360" w:lineRule="auto"/>
        <w:ind w:left="720" w:hanging="720"/>
      </w:pPr>
      <w:r>
        <w:rPr>
          <w:sz w:val="22"/>
          <w:szCs w:val="22"/>
        </w:rPr>
        <w:t>Kotler, P., &amp; Keller, K. L. (2016). Marketing management (15th ed.). Pearson Education.</w:t>
      </w:r>
    </w:p>
    <w:p w14:paraId="28526088" w14:textId="77777777" w:rsidR="00C91782" w:rsidRDefault="00000000">
      <w:pPr>
        <w:spacing w:before="80" w:after="80" w:line="360" w:lineRule="auto"/>
        <w:ind w:left="720" w:hanging="720"/>
      </w:pPr>
      <w:r>
        <w:rPr>
          <w:sz w:val="22"/>
          <w:szCs w:val="22"/>
        </w:rPr>
        <w:t xml:space="preserve">Kurniawan, B., &amp; </w:t>
      </w:r>
      <w:proofErr w:type="spellStart"/>
      <w:r>
        <w:rPr>
          <w:sz w:val="22"/>
          <w:szCs w:val="22"/>
        </w:rPr>
        <w:t>Rofiki</w:t>
      </w:r>
      <w:proofErr w:type="spellEnd"/>
      <w:r>
        <w:rPr>
          <w:sz w:val="22"/>
          <w:szCs w:val="22"/>
        </w:rPr>
        <w:t xml:space="preserve">, K. (2024). Peran media </w:t>
      </w:r>
      <w:proofErr w:type="spellStart"/>
      <w:r>
        <w:rPr>
          <w:sz w:val="22"/>
          <w:szCs w:val="22"/>
        </w:rPr>
        <w:t>sosial</w:t>
      </w:r>
      <w:proofErr w:type="spellEnd"/>
      <w:r>
        <w:rPr>
          <w:sz w:val="22"/>
          <w:szCs w:val="22"/>
        </w:rPr>
        <w:t xml:space="preserve"> </w:t>
      </w:r>
      <w:proofErr w:type="spellStart"/>
      <w:r>
        <w:rPr>
          <w:sz w:val="22"/>
          <w:szCs w:val="22"/>
        </w:rPr>
        <w:t>dalam</w:t>
      </w:r>
      <w:proofErr w:type="spellEnd"/>
      <w:r>
        <w:rPr>
          <w:sz w:val="22"/>
          <w:szCs w:val="22"/>
        </w:rPr>
        <w:t xml:space="preserve"> strategi </w:t>
      </w:r>
      <w:proofErr w:type="spellStart"/>
      <w:r>
        <w:rPr>
          <w:sz w:val="22"/>
          <w:szCs w:val="22"/>
        </w:rPr>
        <w:t>pemasaran</w:t>
      </w:r>
      <w:proofErr w:type="spellEnd"/>
      <w:r>
        <w:rPr>
          <w:sz w:val="22"/>
          <w:szCs w:val="22"/>
        </w:rPr>
        <w:t xml:space="preserve"> film: </w:t>
      </w:r>
      <w:proofErr w:type="spellStart"/>
      <w:r>
        <w:rPr>
          <w:sz w:val="22"/>
          <w:szCs w:val="22"/>
        </w:rPr>
        <w:t>Pengaruhnya</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kepuasan</w:t>
      </w:r>
      <w:proofErr w:type="spellEnd"/>
      <w:r>
        <w:rPr>
          <w:sz w:val="22"/>
          <w:szCs w:val="22"/>
        </w:rPr>
        <w:t xml:space="preserve"> dan </w:t>
      </w:r>
      <w:proofErr w:type="spellStart"/>
      <w:r>
        <w:rPr>
          <w:sz w:val="22"/>
          <w:szCs w:val="22"/>
        </w:rPr>
        <w:t>antusiasme</w:t>
      </w:r>
      <w:proofErr w:type="spellEnd"/>
      <w:r>
        <w:rPr>
          <w:sz w:val="22"/>
          <w:szCs w:val="22"/>
        </w:rPr>
        <w:t xml:space="preserve"> </w:t>
      </w:r>
      <w:proofErr w:type="spellStart"/>
      <w:r>
        <w:rPr>
          <w:sz w:val="22"/>
          <w:szCs w:val="22"/>
        </w:rPr>
        <w:t>penonton</w:t>
      </w:r>
      <w:proofErr w:type="spellEnd"/>
      <w:r>
        <w:rPr>
          <w:sz w:val="22"/>
          <w:szCs w:val="22"/>
        </w:rPr>
        <w:t xml:space="preserve"> film. </w:t>
      </w:r>
      <w:proofErr w:type="spellStart"/>
      <w:r>
        <w:rPr>
          <w:sz w:val="22"/>
          <w:szCs w:val="22"/>
        </w:rPr>
        <w:t>Jurnal</w:t>
      </w:r>
      <w:proofErr w:type="spellEnd"/>
      <w:r>
        <w:rPr>
          <w:sz w:val="22"/>
          <w:szCs w:val="22"/>
        </w:rPr>
        <w:t xml:space="preserve"> Media Akademik (JMA), 2(7). https://doi.org/10.62281</w:t>
      </w:r>
    </w:p>
    <w:p w14:paraId="7B4E0836" w14:textId="77777777" w:rsidR="00C91782" w:rsidRDefault="00000000">
      <w:pPr>
        <w:spacing w:before="80" w:after="80" w:line="360" w:lineRule="auto"/>
        <w:ind w:left="720" w:hanging="720"/>
      </w:pPr>
      <w:r>
        <w:rPr>
          <w:sz w:val="22"/>
          <w:szCs w:val="22"/>
        </w:rPr>
        <w:t>Lee, F. L. F. (2008). Hollywood movies in East Asia: Examining cultural discount and performance predictability at the box office. Asian Journal of Communication, 18(2), 117–136. https://doi.org/10.1080/01292980801938728</w:t>
      </w:r>
    </w:p>
    <w:p w14:paraId="7B9DF267" w14:textId="77777777" w:rsidR="00C91782" w:rsidRDefault="00000000">
      <w:pPr>
        <w:spacing w:before="80" w:after="80" w:line="360" w:lineRule="auto"/>
        <w:ind w:left="720" w:hanging="720"/>
      </w:pPr>
      <w:r>
        <w:rPr>
          <w:sz w:val="22"/>
          <w:szCs w:val="22"/>
        </w:rPr>
        <w:t>Lee, F. L. F. (2009). Cultural discount of cinematic achievement: The academy awards and U.S. movies' East Asian box office. Journal of Cultural Economics, 33(4), 239–263. https://doi.org/10.1007/s10824-009-9104-3</w:t>
      </w:r>
    </w:p>
    <w:p w14:paraId="7569641B" w14:textId="77777777" w:rsidR="00C91782" w:rsidRDefault="00000000">
      <w:pPr>
        <w:spacing w:before="80" w:after="80" w:line="360" w:lineRule="auto"/>
        <w:ind w:left="720" w:hanging="720"/>
      </w:pPr>
      <w:r>
        <w:rPr>
          <w:sz w:val="22"/>
          <w:szCs w:val="22"/>
        </w:rPr>
        <w:lastRenderedPageBreak/>
        <w:t xml:space="preserve">Li, S. S., Wang, S., &amp; Lee, M. K. O. (2025). Unveiling viral marketing dynamics in online social networks: Insights from China's </w:t>
      </w:r>
      <w:proofErr w:type="spellStart"/>
      <w:r>
        <w:rPr>
          <w:sz w:val="22"/>
          <w:szCs w:val="22"/>
        </w:rPr>
        <w:t>otome</w:t>
      </w:r>
      <w:proofErr w:type="spellEnd"/>
      <w:r>
        <w:rPr>
          <w:sz w:val="22"/>
          <w:szCs w:val="22"/>
        </w:rPr>
        <w:t xml:space="preserve"> games and explainable predictive modeling. Internet Research. https://doi.org/10.1108/INTR-07-2024-0756</w:t>
      </w:r>
    </w:p>
    <w:p w14:paraId="67326867" w14:textId="77777777" w:rsidR="00C91782" w:rsidRDefault="00000000">
      <w:pPr>
        <w:spacing w:before="80" w:after="80" w:line="360" w:lineRule="auto"/>
        <w:ind w:left="720" w:hanging="720"/>
      </w:pPr>
      <w:r>
        <w:rPr>
          <w:sz w:val="22"/>
          <w:szCs w:val="22"/>
        </w:rPr>
        <w:t xml:space="preserve">Madongo, C. T., Tang, Z., &amp; </w:t>
      </w:r>
      <w:proofErr w:type="spellStart"/>
      <w:r>
        <w:rPr>
          <w:sz w:val="22"/>
          <w:szCs w:val="22"/>
        </w:rPr>
        <w:t>Chiwaridzo</w:t>
      </w:r>
      <w:proofErr w:type="spellEnd"/>
      <w:r>
        <w:rPr>
          <w:sz w:val="22"/>
          <w:szCs w:val="22"/>
        </w:rPr>
        <w:t xml:space="preserve">, T. O. (2026). The recursive engagement economy of film success: </w:t>
      </w:r>
      <w:proofErr w:type="gramStart"/>
      <w:r>
        <w:rPr>
          <w:sz w:val="22"/>
          <w:szCs w:val="22"/>
        </w:rPr>
        <w:t>Social media</w:t>
      </w:r>
      <w:proofErr w:type="gramEnd"/>
      <w:r>
        <w:rPr>
          <w:sz w:val="22"/>
          <w:szCs w:val="22"/>
        </w:rPr>
        <w:t xml:space="preserve"> </w:t>
      </w:r>
      <w:proofErr w:type="spellStart"/>
      <w:r>
        <w:rPr>
          <w:sz w:val="22"/>
          <w:szCs w:val="22"/>
        </w:rPr>
        <w:t>eWOM</w:t>
      </w:r>
      <w:proofErr w:type="spellEnd"/>
      <w:r>
        <w:rPr>
          <w:sz w:val="22"/>
          <w:szCs w:val="22"/>
        </w:rPr>
        <w:t>, box office sustainability, and marketing efficiency in China. Sustainable Futures. https://doi.org/10.1016/j.sftr.2026.100354</w:t>
      </w:r>
    </w:p>
    <w:p w14:paraId="13DC165B" w14:textId="77777777" w:rsidR="00C91782" w:rsidRDefault="00000000">
      <w:pPr>
        <w:spacing w:before="80" w:after="80" w:line="360" w:lineRule="auto"/>
        <w:ind w:left="720" w:hanging="720"/>
      </w:pPr>
      <w:r>
        <w:rPr>
          <w:sz w:val="22"/>
          <w:szCs w:val="22"/>
        </w:rPr>
        <w:t xml:space="preserve">Maxwell, M. (2023). Amalan </w:t>
      </w:r>
      <w:proofErr w:type="spellStart"/>
      <w:r>
        <w:rPr>
          <w:sz w:val="22"/>
          <w:szCs w:val="22"/>
        </w:rPr>
        <w:t>baik</w:t>
      </w:r>
      <w:proofErr w:type="spellEnd"/>
      <w:r>
        <w:rPr>
          <w:sz w:val="22"/>
          <w:szCs w:val="22"/>
        </w:rPr>
        <w:t xml:space="preserve"> </w:t>
      </w:r>
      <w:proofErr w:type="spellStart"/>
      <w:r>
        <w:rPr>
          <w:sz w:val="22"/>
          <w:szCs w:val="22"/>
        </w:rPr>
        <w:t>pengurusan</w:t>
      </w:r>
      <w:proofErr w:type="spellEnd"/>
      <w:r>
        <w:rPr>
          <w:sz w:val="22"/>
          <w:szCs w:val="22"/>
        </w:rPr>
        <w:t xml:space="preserve"> </w:t>
      </w:r>
      <w:proofErr w:type="spellStart"/>
      <w:r>
        <w:rPr>
          <w:sz w:val="22"/>
          <w:szCs w:val="22"/>
        </w:rPr>
        <w:t>strategik</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penerbitan</w:t>
      </w:r>
      <w:proofErr w:type="spellEnd"/>
      <w:r>
        <w:rPr>
          <w:sz w:val="22"/>
          <w:szCs w:val="22"/>
        </w:rPr>
        <w:t xml:space="preserve"> </w:t>
      </w:r>
      <w:proofErr w:type="spellStart"/>
      <w:r>
        <w:rPr>
          <w:sz w:val="22"/>
          <w:szCs w:val="22"/>
        </w:rPr>
        <w:t>filem</w:t>
      </w:r>
      <w:proofErr w:type="spellEnd"/>
      <w:r>
        <w:rPr>
          <w:sz w:val="22"/>
          <w:szCs w:val="22"/>
        </w:rPr>
        <w:t xml:space="preserve"> </w:t>
      </w:r>
      <w:proofErr w:type="spellStart"/>
      <w:r>
        <w:rPr>
          <w:sz w:val="22"/>
          <w:szCs w:val="22"/>
        </w:rPr>
        <w:t>cereka</w:t>
      </w:r>
      <w:proofErr w:type="spellEnd"/>
      <w:r>
        <w:rPr>
          <w:sz w:val="22"/>
          <w:szCs w:val="22"/>
        </w:rPr>
        <w:t xml:space="preserve"> di Malaysia: Kajian </w:t>
      </w:r>
      <w:proofErr w:type="spellStart"/>
      <w:r>
        <w:rPr>
          <w:sz w:val="22"/>
          <w:szCs w:val="22"/>
        </w:rPr>
        <w:t>kes</w:t>
      </w:r>
      <w:proofErr w:type="spellEnd"/>
      <w:r>
        <w:rPr>
          <w:sz w:val="22"/>
          <w:szCs w:val="22"/>
        </w:rPr>
        <w:t xml:space="preserve"> </w:t>
      </w:r>
      <w:proofErr w:type="spellStart"/>
      <w:r>
        <w:rPr>
          <w:sz w:val="22"/>
          <w:szCs w:val="22"/>
        </w:rPr>
        <w:t>filem</w:t>
      </w:r>
      <w:proofErr w:type="spellEnd"/>
      <w:r>
        <w:rPr>
          <w:sz w:val="22"/>
          <w:szCs w:val="22"/>
        </w:rPr>
        <w:t xml:space="preserve"> Redha. The International Journal of Arts, Culture &amp; Heritage (</w:t>
      </w:r>
      <w:proofErr w:type="spellStart"/>
      <w:r>
        <w:rPr>
          <w:sz w:val="22"/>
          <w:szCs w:val="22"/>
        </w:rPr>
        <w:t>iJACH</w:t>
      </w:r>
      <w:proofErr w:type="spellEnd"/>
      <w:r>
        <w:rPr>
          <w:sz w:val="22"/>
          <w:szCs w:val="22"/>
        </w:rPr>
        <w:t>), 9, 107–139.</w:t>
      </w:r>
    </w:p>
    <w:p w14:paraId="7D5259DA" w14:textId="77777777" w:rsidR="00C91782" w:rsidRDefault="00000000">
      <w:pPr>
        <w:spacing w:before="80" w:after="80" w:line="360" w:lineRule="auto"/>
        <w:ind w:left="720" w:hanging="720"/>
      </w:pPr>
      <w:r>
        <w:rPr>
          <w:sz w:val="22"/>
          <w:szCs w:val="22"/>
        </w:rPr>
        <w:t xml:space="preserve">Mohamad Shaiful, P. S. H., Mohamed, S., &amp; </w:t>
      </w:r>
      <w:proofErr w:type="spellStart"/>
      <w:r>
        <w:rPr>
          <w:sz w:val="22"/>
          <w:szCs w:val="22"/>
        </w:rPr>
        <w:t>Saahar</w:t>
      </w:r>
      <w:proofErr w:type="spellEnd"/>
      <w:r>
        <w:rPr>
          <w:sz w:val="22"/>
          <w:szCs w:val="22"/>
        </w:rPr>
        <w:t>, S. (2019). Perceived effect of social media marketing on Malaysian film audience. Proceedings of the 5th World Conference on Media and Mass Communication, 5(1), 154–160. https://doi.org/10.17501/24246778.2019.5114</w:t>
      </w:r>
    </w:p>
    <w:p w14:paraId="5B4DF442" w14:textId="77777777" w:rsidR="00C91782" w:rsidRDefault="00000000">
      <w:pPr>
        <w:spacing w:before="80" w:after="80" w:line="360" w:lineRule="auto"/>
        <w:ind w:left="720" w:hanging="720"/>
      </w:pPr>
      <w:r>
        <w:rPr>
          <w:sz w:val="22"/>
          <w:szCs w:val="22"/>
        </w:rPr>
        <w:t xml:space="preserve">Mustika, P., Wiliam, A., </w:t>
      </w:r>
      <w:proofErr w:type="spellStart"/>
      <w:r>
        <w:rPr>
          <w:sz w:val="22"/>
          <w:szCs w:val="22"/>
        </w:rPr>
        <w:t>Heliawanto</w:t>
      </w:r>
      <w:proofErr w:type="spellEnd"/>
      <w:r>
        <w:rPr>
          <w:sz w:val="22"/>
          <w:szCs w:val="22"/>
        </w:rPr>
        <w:t xml:space="preserve">, P. A., &amp; </w:t>
      </w:r>
      <w:proofErr w:type="spellStart"/>
      <w:r>
        <w:rPr>
          <w:sz w:val="22"/>
          <w:szCs w:val="22"/>
        </w:rPr>
        <w:t>Shaharudin</w:t>
      </w:r>
      <w:proofErr w:type="spellEnd"/>
      <w:r>
        <w:rPr>
          <w:sz w:val="22"/>
          <w:szCs w:val="22"/>
        </w:rPr>
        <w:t>, M. S. (2024). Understanding heritage through e-WOM: Malacca, Malaysia. 2024 International Conference on Intelligent Cybernetics Technology and Applications (</w:t>
      </w:r>
      <w:proofErr w:type="spellStart"/>
      <w:r>
        <w:rPr>
          <w:sz w:val="22"/>
          <w:szCs w:val="22"/>
        </w:rPr>
        <w:t>ICICyTA</w:t>
      </w:r>
      <w:proofErr w:type="spellEnd"/>
      <w:r>
        <w:rPr>
          <w:sz w:val="22"/>
          <w:szCs w:val="22"/>
        </w:rPr>
        <w:t xml:space="preserve"> 2024). https://doi.org/10.1109/ICICyTA63482.2024.10850247</w:t>
      </w:r>
    </w:p>
    <w:p w14:paraId="58A06FC0" w14:textId="77777777" w:rsidR="00C91782" w:rsidRDefault="00000000">
      <w:pPr>
        <w:spacing w:before="80" w:after="80" w:line="360" w:lineRule="auto"/>
        <w:ind w:left="720" w:hanging="720"/>
      </w:pPr>
      <w:proofErr w:type="spellStart"/>
      <w:r>
        <w:rPr>
          <w:sz w:val="22"/>
          <w:szCs w:val="22"/>
        </w:rPr>
        <w:t>Puspanathan</w:t>
      </w:r>
      <w:proofErr w:type="spellEnd"/>
      <w:r>
        <w:rPr>
          <w:sz w:val="22"/>
          <w:szCs w:val="22"/>
        </w:rPr>
        <w:t xml:space="preserve">, C. A., Kia, K. K., &amp; </w:t>
      </w:r>
      <w:proofErr w:type="spellStart"/>
      <w:r>
        <w:rPr>
          <w:sz w:val="22"/>
          <w:szCs w:val="22"/>
        </w:rPr>
        <w:t>Ramendran</w:t>
      </w:r>
      <w:proofErr w:type="spellEnd"/>
      <w:r>
        <w:rPr>
          <w:sz w:val="22"/>
          <w:szCs w:val="22"/>
        </w:rPr>
        <w:t xml:space="preserve"> SPR, C. (2022). Moviegoers in Malaysia: The mediating effect of brand recall on product placement and purchase intentions. SEARCH Journal of Media and Communication Research, 14(3), 1–23.</w:t>
      </w:r>
    </w:p>
    <w:p w14:paraId="1DEC088C" w14:textId="77777777" w:rsidR="00C91782" w:rsidRDefault="00000000">
      <w:pPr>
        <w:spacing w:before="80" w:after="80" w:line="360" w:lineRule="auto"/>
        <w:ind w:left="720" w:hanging="720"/>
      </w:pPr>
      <w:r>
        <w:rPr>
          <w:sz w:val="22"/>
          <w:szCs w:val="22"/>
        </w:rPr>
        <w:t>Rawat, U., &amp; Prasad, R. (2015). Is viral marketing an effective and reliable method of advertising and branding? A perspective of Gen-Y of India. 2015 International Conference on Advances in Computing, Communications and Informatics (ICACCI 2015). https://doi.org/10.1109/ICACCI.2015.7275712</w:t>
      </w:r>
    </w:p>
    <w:p w14:paraId="031096A4" w14:textId="77777777" w:rsidR="00C91782" w:rsidRDefault="00000000">
      <w:pPr>
        <w:spacing w:before="80" w:after="80" w:line="360" w:lineRule="auto"/>
        <w:ind w:left="720" w:hanging="720"/>
      </w:pPr>
      <w:r>
        <w:rPr>
          <w:sz w:val="22"/>
          <w:szCs w:val="22"/>
        </w:rPr>
        <w:t>Sasaki, M., &amp; Jung, S. (2006). Technology marketing in Asian culture. International Journal of Technology Intelligence and Planning, 2(3), 220–235. https://doi.org/10.1504/IJTIP.2006.011649</w:t>
      </w:r>
    </w:p>
    <w:p w14:paraId="2E6FB266" w14:textId="77777777" w:rsidR="00C91782" w:rsidRDefault="00000000">
      <w:pPr>
        <w:spacing w:before="80" w:after="80" w:line="360" w:lineRule="auto"/>
        <w:ind w:left="720" w:hanging="720"/>
      </w:pPr>
      <w:r>
        <w:rPr>
          <w:sz w:val="22"/>
          <w:szCs w:val="22"/>
        </w:rPr>
        <w:t>Schumann, J. H., Wangenheim, F. V., Stringfellow, A., &amp; Jiménez, F. R. (2010). Cross-cultural differences in the effect of received word-of-mouth referral in relational service exchange. Journal of International Marketing, 18(3), 62–80. https://doi.org/10.1509/jimk.18.3.62</w:t>
      </w:r>
    </w:p>
    <w:p w14:paraId="0E1BBBF7" w14:textId="77777777" w:rsidR="00C91782" w:rsidRDefault="00000000">
      <w:pPr>
        <w:spacing w:before="80" w:after="80" w:line="360" w:lineRule="auto"/>
        <w:ind w:left="720" w:hanging="720"/>
      </w:pPr>
      <w:r>
        <w:rPr>
          <w:sz w:val="22"/>
          <w:szCs w:val="22"/>
        </w:rPr>
        <w:t>Sharma, R. R., &amp; Kaur, B. (2018). Modeling the elements and effects of global viral advertising content: A cross-cultural framework. Vision, 22(1), 1–10. https://doi.org/10.1177/0972262917750918</w:t>
      </w:r>
    </w:p>
    <w:p w14:paraId="5906B318" w14:textId="77777777" w:rsidR="00C91782" w:rsidRDefault="00000000">
      <w:pPr>
        <w:spacing w:before="80" w:after="80" w:line="360" w:lineRule="auto"/>
        <w:ind w:left="720" w:hanging="720"/>
      </w:pPr>
      <w:r>
        <w:rPr>
          <w:sz w:val="22"/>
          <w:szCs w:val="22"/>
        </w:rPr>
        <w:t>Song, R., Moon, S., Chen, H. A., &amp; Houston, M. B. (2018). When marketing strategy meets culture: The role of culture in product evaluations. Journal of the Academy of Marketing Science, 46(3), 384–402. https://doi.org/10.1007/s11747-017-0525-x</w:t>
      </w:r>
    </w:p>
    <w:p w14:paraId="71117AAE" w14:textId="77777777" w:rsidR="00C91782" w:rsidRDefault="00000000">
      <w:pPr>
        <w:spacing w:before="80" w:after="80" w:line="360" w:lineRule="auto"/>
        <w:ind w:left="720" w:hanging="720"/>
      </w:pPr>
      <w:r>
        <w:rPr>
          <w:sz w:val="22"/>
          <w:szCs w:val="22"/>
        </w:rPr>
        <w:lastRenderedPageBreak/>
        <w:t>Stafford, T. F., &amp; Duong, B. Q. (2023). Social media in emerging economies: A cross-cultural comparison. IEEE Transactions on Computational Social Systems, 10(4). https://doi.org/10.1109/TCSS.2023.3234567</w:t>
      </w:r>
    </w:p>
    <w:p w14:paraId="469C52AE" w14:textId="77777777" w:rsidR="00C91782" w:rsidRDefault="00000000">
      <w:pPr>
        <w:spacing w:before="80" w:after="80" w:line="360" w:lineRule="auto"/>
        <w:ind w:left="720" w:hanging="720"/>
      </w:pPr>
      <w:r>
        <w:rPr>
          <w:sz w:val="22"/>
          <w:szCs w:val="22"/>
        </w:rPr>
        <w:t xml:space="preserve">Ting, H., de Run, E. C., Cheah, J.-H., &amp; Chuah, F. (2016). Food neophobia and ethnic food consumption intention: An extension of the theory of planned </w:t>
      </w:r>
      <w:proofErr w:type="spellStart"/>
      <w:r>
        <w:rPr>
          <w:sz w:val="22"/>
          <w:szCs w:val="22"/>
        </w:rPr>
        <w:t>behaviour</w:t>
      </w:r>
      <w:proofErr w:type="spellEnd"/>
      <w:r>
        <w:rPr>
          <w:sz w:val="22"/>
          <w:szCs w:val="22"/>
        </w:rPr>
        <w:t>. British Food Journal, 118(11), 2781–2797. https://doi.org/10.1108/BFJ-04-2016-0152</w:t>
      </w:r>
    </w:p>
    <w:p w14:paraId="761CC595" w14:textId="77777777" w:rsidR="00C91782" w:rsidRDefault="00000000">
      <w:pPr>
        <w:spacing w:before="80" w:after="80" w:line="360" w:lineRule="auto"/>
        <w:ind w:left="720" w:hanging="720"/>
      </w:pPr>
      <w:r>
        <w:rPr>
          <w:sz w:val="22"/>
          <w:szCs w:val="22"/>
        </w:rPr>
        <w:t>TikTok for Business. (2024, September 3). From small screen to silver screen: TikTok's impact on movie marketing. TikTok For Business Blog.</w:t>
      </w:r>
    </w:p>
    <w:p w14:paraId="48D4E64E" w14:textId="77777777" w:rsidR="00C91782" w:rsidRDefault="00000000">
      <w:pPr>
        <w:spacing w:before="80" w:after="80" w:line="360" w:lineRule="auto"/>
        <w:ind w:left="720" w:hanging="720"/>
      </w:pPr>
      <w:r>
        <w:rPr>
          <w:sz w:val="22"/>
          <w:szCs w:val="22"/>
        </w:rPr>
        <w:t>Wang, L. (2026). Evaluating the effects of influencer endorsements and cute branding narratives on user engagement and sentiment. Proceedings of 2025 2nd International Conference on Digital Economy and Computer Science (DECS 2025). https://doi.org/10.1145/3730823.3730886</w:t>
      </w:r>
    </w:p>
    <w:p w14:paraId="2A941DDF" w14:textId="77777777" w:rsidR="00C91782" w:rsidRDefault="00000000">
      <w:pPr>
        <w:spacing w:before="80" w:after="80" w:line="360" w:lineRule="auto"/>
        <w:ind w:left="720" w:hanging="720"/>
      </w:pPr>
      <w:r>
        <w:rPr>
          <w:sz w:val="22"/>
          <w:szCs w:val="22"/>
        </w:rPr>
        <w:t>Wang, X., Pan, H. R., Zhu, N., &amp; Cai, S. (2020). East Asian films in the European market: The roles of cultural distance and cultural specificity. International Marketing Review, 37(5), 897–918. https://doi.org/10.1108/IMR-09-2019-0214</w:t>
      </w:r>
    </w:p>
    <w:p w14:paraId="0F4ABE32" w14:textId="77777777" w:rsidR="00C91782" w:rsidRDefault="00000000">
      <w:pPr>
        <w:spacing w:before="80" w:after="80" w:line="360" w:lineRule="auto"/>
        <w:ind w:left="720" w:hanging="720"/>
      </w:pPr>
      <w:r>
        <w:rPr>
          <w:sz w:val="22"/>
          <w:szCs w:val="22"/>
        </w:rPr>
        <w:t>Wasko, J. (2003). How Hollywood works. SAGE Publications.</w:t>
      </w:r>
    </w:p>
    <w:p w14:paraId="416F30E6" w14:textId="77777777" w:rsidR="00C91782" w:rsidRDefault="00000000">
      <w:pPr>
        <w:spacing w:before="80" w:after="80" w:line="360" w:lineRule="auto"/>
        <w:ind w:left="720" w:hanging="720"/>
      </w:pPr>
      <w:r>
        <w:rPr>
          <w:sz w:val="22"/>
          <w:szCs w:val="22"/>
        </w:rPr>
        <w:t>Wu, W., &amp; Zou, J. (2025). Analysis of film and television symbols and communication strategies of Chinese films in cross-cultural perspective. Communications in Computer and Information Science. https://doi.org/10.1007/978-981-97-8941-0_20</w:t>
      </w:r>
    </w:p>
    <w:p w14:paraId="61B3ABE3" w14:textId="77777777" w:rsidR="00C91782" w:rsidRDefault="00000000">
      <w:pPr>
        <w:spacing w:before="80" w:after="80" w:line="360" w:lineRule="auto"/>
        <w:ind w:left="720" w:hanging="720"/>
      </w:pPr>
      <w:r>
        <w:rPr>
          <w:sz w:val="22"/>
          <w:szCs w:val="22"/>
        </w:rPr>
        <w:t xml:space="preserve">Ye, H., </w:t>
      </w:r>
      <w:proofErr w:type="spellStart"/>
      <w:r>
        <w:rPr>
          <w:sz w:val="22"/>
          <w:szCs w:val="22"/>
        </w:rPr>
        <w:t>Binwei</w:t>
      </w:r>
      <w:proofErr w:type="spellEnd"/>
      <w:r>
        <w:rPr>
          <w:sz w:val="22"/>
          <w:szCs w:val="22"/>
        </w:rPr>
        <w:t>, L., &amp; Starkey, G. (2018). Economic and cultural implications of China's One Belt One Road initiative for the film industry: Cultural distance and taste preference. Australian Economic Papers, 57(3), 338–353. https://doi.org/10.1111/1467-8454.12123</w:t>
      </w:r>
    </w:p>
    <w:p w14:paraId="44D6167B" w14:textId="77777777" w:rsidR="00C91782" w:rsidRDefault="00000000">
      <w:pPr>
        <w:spacing w:before="80" w:after="80" w:line="360" w:lineRule="auto"/>
        <w:ind w:left="720" w:hanging="720"/>
      </w:pPr>
      <w:r>
        <w:rPr>
          <w:sz w:val="22"/>
          <w:szCs w:val="22"/>
        </w:rPr>
        <w:t>Yu, Y., &amp; Liu, J. (2022). Optimizing film companies' marketing strategy using blockchain and recurrent neural network model. Computational Intelligence and Neuroscience. https://doi.org/10.1155/2022/4002543</w:t>
      </w:r>
    </w:p>
    <w:p w14:paraId="64293F8D" w14:textId="77777777" w:rsidR="00C91782" w:rsidRDefault="00C91782"/>
    <w:sectPr w:rsidR="00C9178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4098"/>
    <w:multiLevelType w:val="hybridMultilevel"/>
    <w:tmpl w:val="726AE44C"/>
    <w:lvl w:ilvl="0" w:tplc="CD46A8A0">
      <w:start w:val="1"/>
      <w:numFmt w:val="bullet"/>
      <w:lvlText w:val="●"/>
      <w:lvlJc w:val="left"/>
      <w:pPr>
        <w:ind w:left="720" w:hanging="360"/>
      </w:pPr>
    </w:lvl>
    <w:lvl w:ilvl="1" w:tplc="8A7ACAD6">
      <w:start w:val="1"/>
      <w:numFmt w:val="bullet"/>
      <w:lvlText w:val="○"/>
      <w:lvlJc w:val="left"/>
      <w:pPr>
        <w:ind w:left="1440" w:hanging="360"/>
      </w:pPr>
    </w:lvl>
    <w:lvl w:ilvl="2" w:tplc="1D4C62EC">
      <w:start w:val="1"/>
      <w:numFmt w:val="bullet"/>
      <w:lvlText w:val="■"/>
      <w:lvlJc w:val="left"/>
      <w:pPr>
        <w:ind w:left="2160" w:hanging="360"/>
      </w:pPr>
    </w:lvl>
    <w:lvl w:ilvl="3" w:tplc="9060577E">
      <w:start w:val="1"/>
      <w:numFmt w:val="bullet"/>
      <w:lvlText w:val="●"/>
      <w:lvlJc w:val="left"/>
      <w:pPr>
        <w:ind w:left="2880" w:hanging="360"/>
      </w:pPr>
    </w:lvl>
    <w:lvl w:ilvl="4" w:tplc="EE28FEFA">
      <w:start w:val="1"/>
      <w:numFmt w:val="bullet"/>
      <w:lvlText w:val="○"/>
      <w:lvlJc w:val="left"/>
      <w:pPr>
        <w:ind w:left="3600" w:hanging="360"/>
      </w:pPr>
    </w:lvl>
    <w:lvl w:ilvl="5" w:tplc="51E424B8">
      <w:start w:val="1"/>
      <w:numFmt w:val="bullet"/>
      <w:lvlText w:val="■"/>
      <w:lvlJc w:val="left"/>
      <w:pPr>
        <w:ind w:left="4320" w:hanging="360"/>
      </w:pPr>
    </w:lvl>
    <w:lvl w:ilvl="6" w:tplc="005E5E34">
      <w:start w:val="1"/>
      <w:numFmt w:val="bullet"/>
      <w:lvlText w:val="●"/>
      <w:lvlJc w:val="left"/>
      <w:pPr>
        <w:ind w:left="5040" w:hanging="360"/>
      </w:pPr>
    </w:lvl>
    <w:lvl w:ilvl="7" w:tplc="5A7C9952">
      <w:start w:val="1"/>
      <w:numFmt w:val="bullet"/>
      <w:lvlText w:val="●"/>
      <w:lvlJc w:val="left"/>
      <w:pPr>
        <w:ind w:left="5760" w:hanging="360"/>
      </w:pPr>
    </w:lvl>
    <w:lvl w:ilvl="8" w:tplc="58066D8A">
      <w:start w:val="1"/>
      <w:numFmt w:val="bullet"/>
      <w:lvlText w:val="●"/>
      <w:lvlJc w:val="left"/>
      <w:pPr>
        <w:ind w:left="6480" w:hanging="360"/>
      </w:pPr>
    </w:lvl>
  </w:abstractNum>
  <w:num w:numId="1" w16cid:durableId="402798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82"/>
    <w:rsid w:val="0053260E"/>
    <w:rsid w:val="006609DF"/>
    <w:rsid w:val="00A40156"/>
    <w:rsid w:val="00A61437"/>
    <w:rsid w:val="00C91782"/>
    <w:rsid w:val="00E65DFD"/>
    <w:rsid w:val="00EB51A6"/>
    <w:rsid w:val="00FE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8EC8"/>
  <w15:docId w15:val="{6679D613-24FB-4655-95D1-FD547EE5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qFormat/>
    <w:rsid w:val="00EB51A6"/>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EB51A6"/>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EB5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arul364@uit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7189</Words>
  <Characters>40980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PROFESOR MADYA DR SYARUL AZLINA BINTI SIKANDAR</cp:lastModifiedBy>
  <cp:revision>3</cp:revision>
  <dcterms:created xsi:type="dcterms:W3CDTF">2026-06-17T06:16:00Z</dcterms:created>
  <dcterms:modified xsi:type="dcterms:W3CDTF">2026-06-17T06:22:00Z</dcterms:modified>
</cp:coreProperties>
</file>