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F4AE0" w14:textId="355BC6D1" w:rsidR="0089676F" w:rsidRPr="0089676F" w:rsidRDefault="0089676F" w:rsidP="00245D44">
      <w:pPr>
        <w:pStyle w:val="NormalWeb"/>
        <w:jc w:val="both"/>
        <w:rPr>
          <w:b/>
          <w:sz w:val="28"/>
          <w:szCs w:val="28"/>
        </w:rPr>
      </w:pPr>
      <w:r w:rsidRPr="0089676F">
        <w:rPr>
          <w:b/>
          <w:sz w:val="28"/>
          <w:szCs w:val="28"/>
        </w:rPr>
        <w:t>Digital Capability and Sustainable Enterprise Development in Manufacturing MSMEs: A Case based approach from Kerala</w:t>
      </w:r>
      <w:bookmarkStart w:id="0" w:name="_GoBack"/>
      <w:bookmarkEnd w:id="0"/>
    </w:p>
    <w:p w14:paraId="195A334B" w14:textId="520F3F61" w:rsidR="00A87D90" w:rsidRPr="00A87D90" w:rsidRDefault="00A87D90" w:rsidP="00245D44">
      <w:pPr>
        <w:pStyle w:val="NormalWeb"/>
        <w:jc w:val="both"/>
        <w:rPr>
          <w:b/>
        </w:rPr>
      </w:pPr>
      <w:r w:rsidRPr="00A87D90">
        <w:rPr>
          <w:b/>
        </w:rPr>
        <w:t>Abstract</w:t>
      </w:r>
    </w:p>
    <w:p w14:paraId="0F244CAA" w14:textId="6EBB4F6B" w:rsidR="00A87D90" w:rsidRDefault="00A87D90" w:rsidP="00245D44">
      <w:pPr>
        <w:pStyle w:val="NormalWeb"/>
        <w:jc w:val="both"/>
      </w:pPr>
      <w:r>
        <w:t xml:space="preserve">Sustainability refers to doing business in a manner that avoids or minimizes </w:t>
      </w:r>
      <w:r w:rsidR="00092A14">
        <w:t xml:space="preserve">adverse </w:t>
      </w:r>
      <w:r>
        <w:t xml:space="preserve">impacts on the environment and the broader </w:t>
      </w:r>
      <w:proofErr w:type="spellStart"/>
      <w:proofErr w:type="gramStart"/>
      <w:r>
        <w:t>community.MSME</w:t>
      </w:r>
      <w:r w:rsidR="00434FB4">
        <w:t>s</w:t>
      </w:r>
      <w:proofErr w:type="spellEnd"/>
      <w:proofErr w:type="gramEnd"/>
      <w:r w:rsidR="00434FB4">
        <w:t xml:space="preserve"> </w:t>
      </w:r>
      <w:r>
        <w:t>play a significant role in the broader organizational ecosystem. Although substantial research exists, there remains a lack of complete understanding of how economic and sustainability components can be effectively integrated.</w:t>
      </w:r>
      <w:r w:rsidR="00492810">
        <w:t xml:space="preserve"> </w:t>
      </w:r>
      <w:r>
        <w:t>This paper examines</w:t>
      </w:r>
      <w:r w:rsidR="007310EF">
        <w:t xml:space="preserve"> the case</w:t>
      </w:r>
      <w:r w:rsidR="003F39ED">
        <w:t xml:space="preserve"> of a successful Enterprise</w:t>
      </w:r>
      <w:r w:rsidR="007310EF">
        <w:t xml:space="preserve"> ACM Naturals Pvt Ltd </w:t>
      </w:r>
      <w:r w:rsidR="003F39ED">
        <w:t>which shows</w:t>
      </w:r>
      <w:r>
        <w:t xml:space="preserve"> how innovations in Information and Communication Technologies (ICT) can be adopted by Indian MSMEs to enhance overall business sustainability across economic, social, and environmental dimensions. </w:t>
      </w:r>
      <w:r w:rsidR="00B80751">
        <w:t xml:space="preserve">It is </w:t>
      </w:r>
      <w:r>
        <w:t xml:space="preserve">in oleoresin production and highlights the firm’s growth following ICT adoption </w:t>
      </w:r>
      <w:r w:rsidR="003F39ED">
        <w:t xml:space="preserve">after </w:t>
      </w:r>
      <w:proofErr w:type="spellStart"/>
      <w:r w:rsidR="003F39ED">
        <w:t>Covid</w:t>
      </w:r>
      <w:proofErr w:type="spellEnd"/>
      <w:r w:rsidR="003F39ED">
        <w:t xml:space="preserve"> -19</w:t>
      </w:r>
      <w:r>
        <w:t>. Given the rapid rate of advancement in exponential technologies, MSMEs must proactively embrace ICT tools to remain competitive and sustainable in the market.</w:t>
      </w:r>
      <w:r w:rsidR="003F39ED">
        <w:t xml:space="preserve"> </w:t>
      </w:r>
      <w:r>
        <w:t>The paper evaluates the firm’s environment using SAP-LAP and SWOT analysis frameworks</w:t>
      </w:r>
      <w:r w:rsidR="003F39ED">
        <w:t xml:space="preserve"> which can be highly useful for SME Entrepreneurs to evaluate their firm and can develop their strategies.</w:t>
      </w:r>
    </w:p>
    <w:p w14:paraId="7E9DCACE" w14:textId="77777777" w:rsidR="00A87D90" w:rsidRDefault="00A87D90" w:rsidP="00245D44">
      <w:pPr>
        <w:pStyle w:val="NormalWeb"/>
        <w:jc w:val="both"/>
      </w:pPr>
      <w:r>
        <w:rPr>
          <w:rStyle w:val="Strong"/>
        </w:rPr>
        <w:t>Methodology:</w:t>
      </w:r>
      <w:r>
        <w:t xml:space="preserve"> Using a case study approach in the MSME manufacturing sector, the paper demonstrates that both technology adoption and sustainability perspectives must be considered simultaneously to effectively innovate business models.</w:t>
      </w:r>
    </w:p>
    <w:p w14:paraId="067A31C2" w14:textId="7802A07E" w:rsidR="00A87D90" w:rsidRDefault="00A87D90" w:rsidP="00245D44">
      <w:pPr>
        <w:pStyle w:val="NormalWeb"/>
        <w:jc w:val="both"/>
      </w:pPr>
      <w:r>
        <w:rPr>
          <w:rStyle w:val="Strong"/>
        </w:rPr>
        <w:t>Keywords:</w:t>
      </w:r>
      <w:r>
        <w:t xml:space="preserve"> MSME, ICT adoption, business sustainability, MSME future</w:t>
      </w:r>
      <w:r w:rsidR="001F3F79">
        <w:t>,</w:t>
      </w:r>
      <w:r w:rsidR="001F3F79" w:rsidRPr="001F3F79">
        <w:t xml:space="preserve"> sustainability, entrepreneurship</w:t>
      </w:r>
    </w:p>
    <w:p w14:paraId="18D388C4" w14:textId="77777777" w:rsidR="00270D0F" w:rsidRDefault="00270D0F" w:rsidP="00245D44">
      <w:pPr>
        <w:widowControl/>
        <w:autoSpaceDE/>
        <w:autoSpaceDN/>
        <w:spacing w:before="100" w:beforeAutospacing="1" w:after="100" w:afterAutospacing="1"/>
        <w:jc w:val="both"/>
        <w:rPr>
          <w:b/>
          <w:sz w:val="24"/>
          <w:szCs w:val="24"/>
        </w:rPr>
      </w:pPr>
      <w:r w:rsidRPr="00270D0F">
        <w:rPr>
          <w:b/>
          <w:sz w:val="24"/>
          <w:szCs w:val="24"/>
        </w:rPr>
        <w:t>Introduction</w:t>
      </w:r>
    </w:p>
    <w:p w14:paraId="06327DE8" w14:textId="77777777" w:rsidR="00070520" w:rsidRDefault="00070520" w:rsidP="00245D44">
      <w:pPr>
        <w:pStyle w:val="NormalWeb"/>
        <w:jc w:val="both"/>
      </w:pPr>
      <w:r>
        <w:t>Micro, Small, and Medium Enterprises (MSMEs) play a crucial role in the broader organizational ecosystem, particularly in developing economies where they often serve as the primary employers, encompassing start-ups and youthful firms. These enterprises are recognized as key drivers of innovation and sustainability.</w:t>
      </w:r>
      <w:r w:rsidR="00080943">
        <w:t xml:space="preserve"> </w:t>
      </w:r>
      <w:r>
        <w:t>Despite the existence of substantial research, there remains an incomplete understanding of how to effectively integrate economic and sustainability elements. The dynamic nature of markets, driven by upcoming technologies, adds complexity to predicting trends that are both innovative and sustainable. This challenge makes it difficult for organizations to manage risks and emphasizes the need for a comprehensive approach that merges economic and sustainability components with entrepreneurial opportunities in the markets (</w:t>
      </w:r>
      <w:proofErr w:type="spellStart"/>
      <w:r>
        <w:t>Ratten</w:t>
      </w:r>
      <w:proofErr w:type="spellEnd"/>
      <w:r>
        <w:t>, 2020).</w:t>
      </w:r>
    </w:p>
    <w:p w14:paraId="5A14D152" w14:textId="603CE410" w:rsidR="00070520" w:rsidRDefault="00070520" w:rsidP="00245D44">
      <w:pPr>
        <w:pStyle w:val="NormalWeb"/>
        <w:jc w:val="both"/>
      </w:pPr>
      <w:r>
        <w:t>India is ranked 46th out of 132 countries on the Global Innovation Index 2021, according to a study by the Institute for Competitiveness for NITI Aayog (WIPO, 2021). Like larger companies, Micro, Small, and Medium Enterprises (MSMEs) can adopt Information and Communication Technology (ICT) for innovative practices and sustainable growth. ICT adoption facilitates cost-effective innovation development, making it crucial for integrating into corporate operations, especially considering the majority presence of small businesses in the world's economies. Entrepreneurs in MSMEs should undergo training to leverage technologies for sustainable business growth</w:t>
      </w:r>
      <w:r w:rsidR="00D93A33">
        <w:t xml:space="preserve"> and innovation. As</w:t>
      </w:r>
      <w:r>
        <w:t xml:space="preserve"> ICT has proven to be a highly effective tool for development.</w:t>
      </w:r>
      <w:r w:rsidR="00080943">
        <w:t xml:space="preserve"> </w:t>
      </w:r>
      <w:r>
        <w:t xml:space="preserve">Gender-equal participation can be promoted through ICT, contributing to economic growth and </w:t>
      </w:r>
      <w:r>
        <w:lastRenderedPageBreak/>
        <w:t>creative solutions to sustainability challenges. Entrepreneurial approaches need to be dynamic and flexible, with ICT serving as a general-purpose technology indispensable for productivity enhancements and innovative activities (Bresnahan &amp; Trajtenberg, 1995). A robust ICT infrastructure is essential for accessing global markets, and improved interoperability and standards can enhance information exchange and participation in e-commerce platforms.</w:t>
      </w:r>
    </w:p>
    <w:p w14:paraId="373A618D" w14:textId="77777777" w:rsidR="007A5208" w:rsidRDefault="00070520" w:rsidP="00245D44">
      <w:pPr>
        <w:pStyle w:val="NormalWeb"/>
        <w:jc w:val="both"/>
      </w:pPr>
      <w:r>
        <w:t>Sustainability concerns have gained global importance, and the Government of India has implemented various initiatives, including schemes by the Ministry of MSME, to support MSMEs (Ministry of MSME, 2022). The U</w:t>
      </w:r>
      <w:r w:rsidR="00A9682C">
        <w:t>N</w:t>
      </w:r>
      <w:r>
        <w:t xml:space="preserve"> recognizes the significan</w:t>
      </w:r>
      <w:r w:rsidR="00A9682C">
        <w:t>ces</w:t>
      </w:r>
      <w:r>
        <w:t xml:space="preserve"> of MSMEs, </w:t>
      </w:r>
      <w:r w:rsidR="002151B9">
        <w:t>which accounts</w:t>
      </w:r>
      <w:r>
        <w:t xml:space="preserve"> for 90% of businesses, 60-70% of employment, and 50% of GDP worldwide (United Nations, 2021). Sustainable Development involves economic, ecological, and social objectives, known as the Triple Bottom Line (TBL), and ICT plays a crucial role in achieving sustainability by supporting business processes, technology components, and understanding of processes. Therefore, a seamless ICT ecosystem is essential for the innovation and sustainable growth of MSMEs. </w:t>
      </w:r>
      <w:proofErr w:type="spellStart"/>
      <w:r>
        <w:t>Hilty</w:t>
      </w:r>
      <w:proofErr w:type="spellEnd"/>
      <w:r>
        <w:t xml:space="preserve"> and </w:t>
      </w:r>
      <w:proofErr w:type="spellStart"/>
      <w:r>
        <w:t>Hercheui</w:t>
      </w:r>
      <w:proofErr w:type="spellEnd"/>
      <w:r>
        <w:t xml:space="preserve"> conducted a comprehensive analysis of the role of Information and Communication Technology (ICT) across ecological, social, and economic dimensions. They highlighted ICT's potential as a tool for empowering impoverished communities and fostering development in underdeveloped regions. The implicit expectation is that increased adoption of ICT in these areas would contribute to a reduction in the overuse of natural resources (</w:t>
      </w:r>
      <w:proofErr w:type="spellStart"/>
      <w:r>
        <w:t>Hilty</w:t>
      </w:r>
      <w:proofErr w:type="spellEnd"/>
      <w:r>
        <w:t xml:space="preserve"> and </w:t>
      </w:r>
      <w:proofErr w:type="spellStart"/>
      <w:r>
        <w:t>Hercheui</w:t>
      </w:r>
      <w:proofErr w:type="spellEnd"/>
      <w:r>
        <w:t xml:space="preserve">, 2010). Applying Grounded Theory, </w:t>
      </w:r>
      <w:proofErr w:type="spellStart"/>
      <w:r>
        <w:t>Xiong</w:t>
      </w:r>
      <w:proofErr w:type="spellEnd"/>
      <w:r>
        <w:t xml:space="preserve"> and Qureshi (2013) employed a technology adoption model to investigate and elucidate how firms can achieve Sustainable Development through the utilization of ICT. Through axial coding, they aimed to articulate the mechanisms through which ICTs can facilitate sustainable development.</w:t>
      </w:r>
    </w:p>
    <w:p w14:paraId="6BAF1ECA" w14:textId="22E2AC6A" w:rsidR="00070520" w:rsidRPr="00492810" w:rsidRDefault="00E649A3" w:rsidP="00245D44">
      <w:pPr>
        <w:pStyle w:val="NormalWeb"/>
        <w:jc w:val="both"/>
      </w:pPr>
      <w:r w:rsidRPr="00492810">
        <w:t>Disruption from new technologies tends to cause high volatility within the marketplace. As a result, it becomes difficult to predict trends that can both be innovative and sustainable which would allow businesses to effectively manage risk.</w:t>
      </w:r>
      <w:r w:rsidR="00070520" w:rsidRPr="00492810">
        <w:t xml:space="preserve"> It also helps managers understand that the economics and sustainability components can be merged with entrepreneurial opportunities in the markets (Ratten,2020). </w:t>
      </w:r>
      <w:r w:rsidR="002D186A" w:rsidRPr="00492810">
        <w:t>Similar to</w:t>
      </w:r>
      <w:r w:rsidR="00070520" w:rsidRPr="00492810">
        <w:t xml:space="preserve"> large companies, each MSME </w:t>
      </w:r>
      <w:r w:rsidR="002D186A" w:rsidRPr="00492810">
        <w:t>must</w:t>
      </w:r>
      <w:r w:rsidR="00070520" w:rsidRPr="00492810">
        <w:t xml:space="preserve"> adopt ICT for </w:t>
      </w:r>
      <w:r w:rsidR="002D186A" w:rsidRPr="00492810">
        <w:t xml:space="preserve">their </w:t>
      </w:r>
      <w:r w:rsidR="00070520" w:rsidRPr="00492810">
        <w:t>innovative practices and sustainable business growth</w:t>
      </w:r>
      <w:r w:rsidR="002D186A" w:rsidRPr="00492810">
        <w:t xml:space="preserve"> which further </w:t>
      </w:r>
      <w:r w:rsidR="00070520" w:rsidRPr="00492810">
        <w:t xml:space="preserve">makes it much cheaper and easier to </w:t>
      </w:r>
      <w:r w:rsidR="002D186A" w:rsidRPr="00492810">
        <w:t>bring</w:t>
      </w:r>
      <w:r w:rsidR="00070520" w:rsidRPr="00492810">
        <w:t xml:space="preserve"> innovations. The integration of ICT into corporate operations is crucial. In the world's economies, small business is in the majority, and the importance of the potential of ICT in the sectors is to be strongly considered (Martin and Wright,2005).</w:t>
      </w:r>
    </w:p>
    <w:p w14:paraId="464A0B3C" w14:textId="77777777" w:rsidR="00492810" w:rsidRDefault="00070520" w:rsidP="00245D44">
      <w:pPr>
        <w:pStyle w:val="NormalWeb"/>
        <w:jc w:val="both"/>
      </w:pPr>
      <w:r>
        <w:t xml:space="preserve">Transformative kind of technology adoption results from more innovative techniques such as AI-powered chatbots </w:t>
      </w:r>
      <w:r w:rsidR="008010E1">
        <w:t xml:space="preserve">for </w:t>
      </w:r>
      <w:r>
        <w:t>automat</w:t>
      </w:r>
      <w:r w:rsidR="00C17380">
        <w:t>ing</w:t>
      </w:r>
      <w:r>
        <w:t xml:space="preserve"> customer support and </w:t>
      </w:r>
      <w:r w:rsidR="00C17380">
        <w:t>reduce</w:t>
      </w:r>
      <w:r>
        <w:t xml:space="preserve"> response times </w:t>
      </w:r>
      <w:r w:rsidR="00C17380">
        <w:t xml:space="preserve">improving efficiency </w:t>
      </w:r>
      <w:r>
        <w:t xml:space="preserve">(Huang &amp; Rust, 2021). These chatbots can provide instant responses to customer queries, offer personalized recommendations, and handle basic transactions, freeing up human resources for more complex tasks. Overall, these ICT innovations have enabled MSMEs to overcome traditional barriers and compete in the digital economy. In recent years, there have been several innovations in the Micro, Small, and Medium Enterprises (MSME) sectors in India through the adoption of Information and Communication Technology (ICT) and more innovations can transform the way MSMEs operate, enabling them to become more efficient, competitive, and resilient through E-commerce platforms which provide a convenient way for MSMEs to showcase and sell their products or services to a global audience, Digital Payment Solutions, where MSMEs can now offer customers various online payment options, including mobile wallets, payment </w:t>
      </w:r>
      <w:r>
        <w:lastRenderedPageBreak/>
        <w:t>gateways, and digital banking. These systems streamline transactions, reduce cash handling, and improve the overall customer experience. Cloud-based services have allowed MSMEs to access scalable and cost-effective computing resources, such as storage, software applications, and data analytics</w:t>
      </w:r>
      <w:r w:rsidRPr="00492810">
        <w:t>.</w:t>
      </w:r>
      <w:r w:rsidR="00E04B51" w:rsidRPr="00492810">
        <w:t xml:space="preserve"> MSMEs can gain access to advanced tools and technologies without having to invest heavily into building out their infrastructure using this technology. MSMEs can utilize social media as a means of marketing and promoting their goods or services, communicating with consumers, and establishing awareness for their brands. Social media marketing is also an affordable way to connect to a defined audience and drive traffic to their websites or online stores. Any valuable insights that may have been garnered through customer interactions can be collected from using social media, allowing MSMEs to better explain their decisions and enhance business activities, as well as enhance the experiences of potential customers by evaluating the large number of records produced by using social media.</w:t>
      </w:r>
      <w:r w:rsidRPr="00492810">
        <w:t xml:space="preserve"> </w:t>
      </w:r>
    </w:p>
    <w:p w14:paraId="383D09B8" w14:textId="3A721986" w:rsidR="00070520" w:rsidRDefault="00070520" w:rsidP="00245D44">
      <w:pPr>
        <w:pStyle w:val="NormalWeb"/>
        <w:jc w:val="both"/>
      </w:pPr>
      <w:r w:rsidRPr="00492810">
        <w:t>Mobile applications to provide enhanced services to their customers and these apps enable custom</w:t>
      </w:r>
      <w:r>
        <w:t xml:space="preserve">ers to place orders, track shipments, access customer support, and receive personalized offers, resulting in improved customer engagement and loyalty. Furthermore, </w:t>
      </w:r>
      <w:proofErr w:type="gramStart"/>
      <w:r>
        <w:t>In</w:t>
      </w:r>
      <w:proofErr w:type="gramEnd"/>
      <w:r>
        <w:t xml:space="preserve"> every part of MSME business even in supply chain management,</w:t>
      </w:r>
      <w:r w:rsidR="00C97D64">
        <w:t xml:space="preserve"> </w:t>
      </w:r>
      <w:r w:rsidR="00C97D64" w:rsidRPr="00C97D64">
        <w:t xml:space="preserve">Through the development of technologies such as the Internet of Things (IoT), RFID technology and blockchain, the ICT industry has been transformed (Queiroz et al., </w:t>
      </w:r>
      <w:r w:rsidR="00C97D64" w:rsidRPr="00492810">
        <w:t xml:space="preserve">2020). MSMEs can use these technologies to gain better visibility into their inventory and supply chain operations in real-time and provide more transparency in their operations. By implementing these technologies, MSMEs will be able to leverage their operations, provide better customer experiences and create new opportunities for growth. Many companies are using Environmental, Social and Governance (ESG) metrics to assess the ethical impact of their </w:t>
      </w:r>
      <w:proofErr w:type="spellStart"/>
      <w:r w:rsidR="00C97D64" w:rsidRPr="00492810">
        <w:t>organisation</w:t>
      </w:r>
      <w:proofErr w:type="spellEnd"/>
      <w:r w:rsidR="00C97D64" w:rsidRPr="00492810">
        <w:t xml:space="preserve"> and evaluate their sustainability practices.</w:t>
      </w:r>
      <w:r w:rsidRPr="00492810">
        <w:t xml:space="preserve"> (</w:t>
      </w:r>
      <w:proofErr w:type="spellStart"/>
      <w:r w:rsidRPr="00492810">
        <w:t>Kotsantonis</w:t>
      </w:r>
      <w:proofErr w:type="spellEnd"/>
      <w:r w:rsidRPr="00492810">
        <w:t xml:space="preserve"> et al., 2016). The shared value opportunity </w:t>
      </w:r>
      <w:proofErr w:type="spellStart"/>
      <w:r w:rsidRPr="00492810">
        <w:t>ie</w:t>
      </w:r>
      <w:proofErr w:type="spellEnd"/>
      <w:r w:rsidRPr="00492810">
        <w:t xml:space="preserve">, from doing well financially to doing good </w:t>
      </w:r>
      <w:r>
        <w:t>on impact of initiatives.</w:t>
      </w:r>
    </w:p>
    <w:p w14:paraId="18AAA5B2" w14:textId="77777777" w:rsidR="00070520" w:rsidRDefault="00070520" w:rsidP="00245D44">
      <w:pPr>
        <w:pStyle w:val="NormalWeb"/>
        <w:jc w:val="both"/>
      </w:pPr>
      <w:r>
        <w:t>Preserving finite resources for the well-being of future generations and environmental health is imperative. Firms, regardless of their size and type, are increasingly placing emphasis on sustainable innovation due to ongoing changes in their external and internal environments during the digital transformation stage, leading to the emergence of new business models (</w:t>
      </w:r>
      <w:proofErr w:type="spellStart"/>
      <w:r>
        <w:t>Nasiri</w:t>
      </w:r>
      <w:proofErr w:type="spellEnd"/>
      <w:r>
        <w:t xml:space="preserve"> et al., 2021).</w:t>
      </w:r>
      <w:r w:rsidR="00080943">
        <w:t xml:space="preserve"> </w:t>
      </w:r>
      <w:r>
        <w:t>Gyimah and Adeola (2021) conducted an examination of critical factors influencing sustainability in retail services. These factors include record-keeping, financial control, capital, planning, parents' status, marketing skills, and trade businesses. Other research explores the role of Information and Communication Technology (ICT) in fostering the sustainable growth of Micro, Small, and Medium Enterprises (MSMEs) and developing strategies for sustainable innovation. The Sustainable Development Goals (SDGs) have propelled firms to innovate in a sustainable manner. Sustainability through ICT involves creating, enabling, and promoting sustainable patterns of production and consumption (</w:t>
      </w:r>
      <w:proofErr w:type="spellStart"/>
      <w:r>
        <w:t>Hilty</w:t>
      </w:r>
      <w:proofErr w:type="spellEnd"/>
      <w:r>
        <w:t xml:space="preserve"> and </w:t>
      </w:r>
      <w:proofErr w:type="spellStart"/>
      <w:r>
        <w:t>Aebischer</w:t>
      </w:r>
      <w:proofErr w:type="spellEnd"/>
      <w:r>
        <w:t>, 2015). In this paper a Technology Innovation Implementation (TII) perspective suggested by (Singh. D, 2019) has been taken.</w:t>
      </w:r>
    </w:p>
    <w:p w14:paraId="3AADE935" w14:textId="3CD87603" w:rsidR="00AC4A7B" w:rsidRDefault="000611C0" w:rsidP="00245D44">
      <w:pPr>
        <w:pStyle w:val="NormalWeb"/>
        <w:jc w:val="both"/>
      </w:pPr>
      <w:r>
        <w:t xml:space="preserve">The case study method is important in research for several reasons. It allows for an in-depth, multi-faceted exploration of complex issues in real-life settings, making it particularly useful when there is a need to obtain a comprehensive understanding of a specific event or phenomenon of interest. The method also enables researchers to generate a detailed understanding of a complex issue in its </w:t>
      </w:r>
      <w:r>
        <w:lastRenderedPageBreak/>
        <w:t>natural context, and it is recognized for its value in various fields such as business, law, policy, and health services research (Crowe et al., 2011).</w:t>
      </w:r>
    </w:p>
    <w:p w14:paraId="5734302C" w14:textId="35C06D8C" w:rsidR="00AC4A7B" w:rsidRPr="00CE5DFC" w:rsidRDefault="00AC4A7B" w:rsidP="00245D44">
      <w:pPr>
        <w:pStyle w:val="NormalWeb"/>
        <w:jc w:val="both"/>
      </w:pPr>
      <w:r w:rsidRPr="00CE5DFC">
        <w:t>Researchers in the area of Information Systems (IS) research have historically utilized the case study method as a viable form of research as evidenced by (</w:t>
      </w:r>
      <w:proofErr w:type="spellStart"/>
      <w:r w:rsidRPr="00CE5DFC">
        <w:t>Alavi</w:t>
      </w:r>
      <w:proofErr w:type="spellEnd"/>
      <w:r w:rsidRPr="00CE5DFC">
        <w:t xml:space="preserve"> et al., 1992) and that IS research should be done using the case study method (Sauer, 1993), and that it allows for a comprehensive understanding of how technology is used in organizations (Myers, 1997). The case study method has been described as a research strategy that allows for an in-depth view of a phenomenon occurring within its context (Yin, 2003). Therefore, this research used a case study methodology that looked at two organizations that have adopted and successfully integrated ICT into their organizational processes. The use of the case study methodology to enhance understanding of the impact of ICT adoption on the firms studied was in accordance with the study objective. Data collection consisted of semi-structured interviews, document analysis, and observation. Owner-managers and heads of the IT department of each organization were interviewed in order to learn about their experiences and perceptions of using ICT in the organization. The data were organized, coded, and categorized by theme. Review of relevant literature was also completed to assist with constructing probing questions for the interviews.</w:t>
      </w:r>
    </w:p>
    <w:p w14:paraId="499713C5" w14:textId="1CDA5884" w:rsidR="000611C0" w:rsidRDefault="008B6D1A" w:rsidP="00245D44">
      <w:pPr>
        <w:pStyle w:val="NormalWeb"/>
        <w:jc w:val="both"/>
      </w:pPr>
      <w:r>
        <w:t>The case trie</w:t>
      </w:r>
      <w:r w:rsidR="00FA5D1C">
        <w:t xml:space="preserve">s to understand the </w:t>
      </w:r>
      <w:r w:rsidR="000611C0">
        <w:t xml:space="preserve">status of problems faced by the MSMEs and to identify the levels of adoption against their sustainability levels. Semi-structured interviews, </w:t>
      </w:r>
      <w:proofErr w:type="gramStart"/>
      <w:r w:rsidR="001C5033">
        <w:t xml:space="preserve">secondary </w:t>
      </w:r>
      <w:r w:rsidR="000611C0">
        <w:t xml:space="preserve"> data</w:t>
      </w:r>
      <w:proofErr w:type="gramEnd"/>
      <w:r w:rsidR="000611C0">
        <w:t xml:space="preserve"> </w:t>
      </w:r>
      <w:r w:rsidR="001C5033">
        <w:t>,</w:t>
      </w:r>
      <w:r w:rsidR="000611C0">
        <w:t xml:space="preserve"> field notes, and the Qualitative data were </w:t>
      </w:r>
      <w:proofErr w:type="spellStart"/>
      <w:r w:rsidR="000611C0">
        <w:t>analysed</w:t>
      </w:r>
      <w:proofErr w:type="spellEnd"/>
      <w:r w:rsidR="000611C0">
        <w:t xml:space="preserve"> thematically using a socio-economic-ecological dimensions against sustainability. SAP-LAP.</w:t>
      </w:r>
    </w:p>
    <w:p w14:paraId="43DE4B93" w14:textId="77777777" w:rsidR="00D23EFB" w:rsidRPr="00D23EFB" w:rsidRDefault="00D23EFB" w:rsidP="00245D44">
      <w:pPr>
        <w:widowControl/>
        <w:autoSpaceDE/>
        <w:autoSpaceDN/>
        <w:spacing w:before="100" w:beforeAutospacing="1" w:after="100" w:afterAutospacing="1"/>
        <w:jc w:val="both"/>
        <w:outlineLvl w:val="0"/>
        <w:rPr>
          <w:b/>
          <w:bCs/>
          <w:kern w:val="36"/>
          <w:sz w:val="24"/>
          <w:szCs w:val="24"/>
        </w:rPr>
      </w:pPr>
      <w:r w:rsidRPr="00080943">
        <w:rPr>
          <w:b/>
          <w:bCs/>
          <w:kern w:val="36"/>
          <w:sz w:val="24"/>
          <w:szCs w:val="24"/>
        </w:rPr>
        <w:t>Case: ACM Natural Products Pvt Ltd</w:t>
      </w:r>
    </w:p>
    <w:p w14:paraId="42062C88" w14:textId="77777777" w:rsidR="00D23EFB" w:rsidRDefault="00D23EFB" w:rsidP="00245D44">
      <w:pPr>
        <w:widowControl/>
        <w:autoSpaceDE/>
        <w:autoSpaceDN/>
        <w:spacing w:before="100" w:beforeAutospacing="1" w:after="100" w:afterAutospacing="1"/>
        <w:jc w:val="both"/>
        <w:rPr>
          <w:sz w:val="24"/>
          <w:szCs w:val="24"/>
        </w:rPr>
      </w:pPr>
      <w:r w:rsidRPr="00D23EFB">
        <w:rPr>
          <w:sz w:val="24"/>
          <w:szCs w:val="24"/>
        </w:rPr>
        <w:t>Company Profile: ACM Naturals is a manufacturing company located in Nilambur Dist. Malappuram. The company has 50 employees and was established in 2016 and deals and the company is engaged in the manufacturing of Curcumin, essential oils and Oleoresins from turmeric, ginger, pepper, nutmeg, etc. The operations of the company are primarily managed by the directors of the company. During the 5 year of functioning, the company shown substantial growth in production and acquiring new client base. Now, company is planning for an expansion of the unit to meet the sales order by increasing the production. The company has a culture of adopting technologies for improving the quality and the productivity of the firms. The company’s goal is to achieve customers satisfaction.</w:t>
      </w:r>
    </w:p>
    <w:p w14:paraId="01E726FD" w14:textId="77777777" w:rsidR="00080943" w:rsidRPr="00D23EFB" w:rsidRDefault="00080943" w:rsidP="00245D44">
      <w:pPr>
        <w:widowControl/>
        <w:autoSpaceDE/>
        <w:autoSpaceDN/>
        <w:spacing w:before="100" w:beforeAutospacing="1" w:after="100" w:afterAutospacing="1"/>
        <w:jc w:val="both"/>
        <w:rPr>
          <w:sz w:val="24"/>
          <w:szCs w:val="24"/>
        </w:rPr>
      </w:pPr>
    </w:p>
    <w:p w14:paraId="1BCF79A0" w14:textId="77777777" w:rsidR="00080943" w:rsidRDefault="00080943" w:rsidP="00245D44">
      <w:pPr>
        <w:widowControl/>
        <w:autoSpaceDE/>
        <w:autoSpaceDN/>
        <w:spacing w:before="100" w:beforeAutospacing="1" w:after="100" w:afterAutospacing="1"/>
        <w:jc w:val="both"/>
        <w:rPr>
          <w:sz w:val="24"/>
          <w:szCs w:val="24"/>
        </w:rPr>
      </w:pPr>
      <w:r>
        <w:rPr>
          <w:rFonts w:ascii="Trebuchet MS"/>
          <w:noProof/>
          <w:sz w:val="20"/>
        </w:rPr>
        <w:lastRenderedPageBreak/>
        <w:drawing>
          <wp:inline distT="0" distB="0" distL="0" distR="0" wp14:anchorId="32F5FEFF" wp14:editId="2244507C">
            <wp:extent cx="5434119" cy="2562139"/>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34119" cy="2562139"/>
                    </a:xfrm>
                    <a:prstGeom prst="rect">
                      <a:avLst/>
                    </a:prstGeom>
                  </pic:spPr>
                </pic:pic>
              </a:graphicData>
            </a:graphic>
          </wp:inline>
        </w:drawing>
      </w:r>
    </w:p>
    <w:p w14:paraId="0179AE12" w14:textId="77777777" w:rsidR="00D23EFB" w:rsidRPr="00D23EFB" w:rsidRDefault="00D23EFB" w:rsidP="00080943">
      <w:pPr>
        <w:widowControl/>
        <w:autoSpaceDE/>
        <w:autoSpaceDN/>
        <w:spacing w:before="100" w:beforeAutospacing="1" w:after="100" w:afterAutospacing="1"/>
        <w:jc w:val="center"/>
        <w:rPr>
          <w:sz w:val="24"/>
          <w:szCs w:val="24"/>
        </w:rPr>
      </w:pPr>
      <w:r w:rsidRPr="00D23EFB">
        <w:rPr>
          <w:sz w:val="24"/>
          <w:szCs w:val="24"/>
        </w:rPr>
        <w:t>Fig..1 Revenue Growth of ACM naturals</w:t>
      </w:r>
    </w:p>
    <w:p w14:paraId="3417A2D6" w14:textId="77777777" w:rsidR="00D23EFB" w:rsidRPr="00D23EFB" w:rsidRDefault="00D23EFB" w:rsidP="00245D44">
      <w:pPr>
        <w:widowControl/>
        <w:autoSpaceDE/>
        <w:autoSpaceDN/>
        <w:spacing w:before="100" w:beforeAutospacing="1" w:after="100" w:afterAutospacing="1"/>
        <w:jc w:val="both"/>
        <w:rPr>
          <w:sz w:val="24"/>
          <w:szCs w:val="24"/>
        </w:rPr>
      </w:pPr>
      <w:r w:rsidRPr="00D23EFB">
        <w:rPr>
          <w:sz w:val="24"/>
          <w:szCs w:val="24"/>
        </w:rPr>
        <w:t>Product Category: The Corporate is engaged in the business of trading of natural mineral products.</w:t>
      </w:r>
    </w:p>
    <w:p w14:paraId="09CEAB5C" w14:textId="77777777" w:rsidR="00080943" w:rsidRDefault="00D23EFB" w:rsidP="00080943">
      <w:pPr>
        <w:widowControl/>
        <w:autoSpaceDE/>
        <w:autoSpaceDN/>
        <w:spacing w:before="100" w:beforeAutospacing="1" w:after="100" w:afterAutospacing="1"/>
        <w:rPr>
          <w:sz w:val="24"/>
          <w:szCs w:val="24"/>
        </w:rPr>
      </w:pPr>
      <w:proofErr w:type="spellStart"/>
      <w:r w:rsidRPr="00D23EFB">
        <w:rPr>
          <w:sz w:val="24"/>
          <w:szCs w:val="24"/>
        </w:rPr>
        <w:t>Acm</w:t>
      </w:r>
      <w:proofErr w:type="spellEnd"/>
      <w:r w:rsidRPr="00D23EFB">
        <w:rPr>
          <w:sz w:val="24"/>
          <w:szCs w:val="24"/>
        </w:rPr>
        <w:t xml:space="preserve"> Natural Products offers a wide range of products and services, including:</w:t>
      </w:r>
    </w:p>
    <w:p w14:paraId="5890AF91" w14:textId="77777777" w:rsidR="00D23EFB" w:rsidRPr="00080943" w:rsidRDefault="00D23EFB" w:rsidP="00080943">
      <w:pPr>
        <w:widowControl/>
        <w:autoSpaceDE/>
        <w:autoSpaceDN/>
        <w:spacing w:before="100" w:beforeAutospacing="1" w:after="100" w:afterAutospacing="1"/>
      </w:pPr>
      <w:r w:rsidRPr="00080943">
        <w:t>• Ayurvedic &amp; Herbal Extracts</w:t>
      </w:r>
      <w:r w:rsidRPr="00080943">
        <w:br/>
        <w:t>• Spices Extracts</w:t>
      </w:r>
      <w:r w:rsidRPr="00080943">
        <w:br/>
        <w:t>• Ayurvedic Powder and Medicinal Herbs</w:t>
      </w:r>
      <w:r w:rsidRPr="00080943">
        <w:br/>
        <w:t>• Herbal Powder</w:t>
      </w:r>
      <w:r w:rsidRPr="00080943">
        <w:br/>
        <w:t>• Essential &amp; Aromatic Oils</w:t>
      </w:r>
      <w:r w:rsidRPr="00080943">
        <w:br/>
        <w:t>• Spice Oil</w:t>
      </w:r>
    </w:p>
    <w:p w14:paraId="41AC2647" w14:textId="77777777" w:rsidR="00D23EFB" w:rsidRPr="00D23EFB" w:rsidRDefault="00D23EFB" w:rsidP="00245D44">
      <w:pPr>
        <w:widowControl/>
        <w:autoSpaceDE/>
        <w:autoSpaceDN/>
        <w:spacing w:before="100" w:beforeAutospacing="1" w:after="100" w:afterAutospacing="1"/>
        <w:jc w:val="both"/>
        <w:rPr>
          <w:sz w:val="24"/>
          <w:szCs w:val="24"/>
        </w:rPr>
      </w:pPr>
      <w:r w:rsidRPr="00D23EFB">
        <w:rPr>
          <w:b/>
          <w:bCs/>
          <w:sz w:val="24"/>
          <w:szCs w:val="24"/>
        </w:rPr>
        <w:t>Customers</w:t>
      </w:r>
    </w:p>
    <w:p w14:paraId="044556CD" w14:textId="77777777" w:rsidR="00080943" w:rsidRDefault="00D23EFB" w:rsidP="00245D44">
      <w:pPr>
        <w:widowControl/>
        <w:autoSpaceDE/>
        <w:autoSpaceDN/>
        <w:spacing w:before="100" w:beforeAutospacing="1" w:after="100" w:afterAutospacing="1"/>
        <w:jc w:val="both"/>
        <w:rPr>
          <w:sz w:val="24"/>
          <w:szCs w:val="24"/>
        </w:rPr>
      </w:pPr>
      <w:r w:rsidRPr="00D23EFB">
        <w:rPr>
          <w:sz w:val="24"/>
          <w:szCs w:val="24"/>
        </w:rPr>
        <w:t>The major customers are</w:t>
      </w:r>
    </w:p>
    <w:p w14:paraId="731FA440" w14:textId="77777777" w:rsidR="00080943" w:rsidRDefault="00D23EFB" w:rsidP="00080943">
      <w:pPr>
        <w:pStyle w:val="ListParagraph"/>
        <w:widowControl/>
        <w:numPr>
          <w:ilvl w:val="0"/>
          <w:numId w:val="4"/>
        </w:numPr>
        <w:autoSpaceDE/>
        <w:autoSpaceDN/>
        <w:spacing w:before="100" w:beforeAutospacing="1" w:after="100" w:afterAutospacing="1"/>
        <w:jc w:val="both"/>
        <w:rPr>
          <w:sz w:val="24"/>
          <w:szCs w:val="24"/>
        </w:rPr>
      </w:pPr>
      <w:r w:rsidRPr="00080943">
        <w:rPr>
          <w:sz w:val="24"/>
          <w:szCs w:val="24"/>
        </w:rPr>
        <w:t xml:space="preserve">Sami Labs Pvt. Ltd., </w:t>
      </w:r>
    </w:p>
    <w:p w14:paraId="1FED2AC8" w14:textId="77777777" w:rsidR="00080943" w:rsidRDefault="00D23EFB" w:rsidP="00080943">
      <w:pPr>
        <w:pStyle w:val="ListParagraph"/>
        <w:widowControl/>
        <w:numPr>
          <w:ilvl w:val="0"/>
          <w:numId w:val="4"/>
        </w:numPr>
        <w:autoSpaceDE/>
        <w:autoSpaceDN/>
        <w:spacing w:before="100" w:beforeAutospacing="1" w:after="100" w:afterAutospacing="1"/>
        <w:jc w:val="both"/>
        <w:rPr>
          <w:sz w:val="24"/>
          <w:szCs w:val="24"/>
        </w:rPr>
      </w:pPr>
      <w:r w:rsidRPr="00080943">
        <w:rPr>
          <w:sz w:val="24"/>
          <w:szCs w:val="24"/>
        </w:rPr>
        <w:t xml:space="preserve">Greenleaf Extractions Pvt. Ltd., </w:t>
      </w:r>
    </w:p>
    <w:p w14:paraId="688EF420" w14:textId="77777777" w:rsidR="00080943" w:rsidRDefault="00D23EFB" w:rsidP="00080943">
      <w:pPr>
        <w:pStyle w:val="ListParagraph"/>
        <w:widowControl/>
        <w:numPr>
          <w:ilvl w:val="0"/>
          <w:numId w:val="4"/>
        </w:numPr>
        <w:autoSpaceDE/>
        <w:autoSpaceDN/>
        <w:spacing w:before="100" w:beforeAutospacing="1" w:after="100" w:afterAutospacing="1"/>
        <w:jc w:val="both"/>
        <w:rPr>
          <w:sz w:val="24"/>
          <w:szCs w:val="24"/>
        </w:rPr>
      </w:pPr>
      <w:proofErr w:type="spellStart"/>
      <w:r w:rsidRPr="00080943">
        <w:rPr>
          <w:sz w:val="24"/>
          <w:szCs w:val="24"/>
        </w:rPr>
        <w:t>Cheekode</w:t>
      </w:r>
      <w:proofErr w:type="spellEnd"/>
      <w:r w:rsidRPr="00080943">
        <w:rPr>
          <w:sz w:val="24"/>
          <w:szCs w:val="24"/>
        </w:rPr>
        <w:t xml:space="preserve"> Traders, </w:t>
      </w:r>
    </w:p>
    <w:p w14:paraId="4F3855AD" w14:textId="77777777" w:rsidR="00080943" w:rsidRDefault="00D23EFB" w:rsidP="00080943">
      <w:pPr>
        <w:pStyle w:val="ListParagraph"/>
        <w:widowControl/>
        <w:numPr>
          <w:ilvl w:val="0"/>
          <w:numId w:val="4"/>
        </w:numPr>
        <w:autoSpaceDE/>
        <w:autoSpaceDN/>
        <w:spacing w:before="100" w:beforeAutospacing="1" w:after="100" w:afterAutospacing="1"/>
        <w:jc w:val="both"/>
        <w:rPr>
          <w:sz w:val="24"/>
          <w:szCs w:val="24"/>
        </w:rPr>
      </w:pPr>
      <w:r w:rsidRPr="00080943">
        <w:rPr>
          <w:sz w:val="24"/>
          <w:szCs w:val="24"/>
        </w:rPr>
        <w:t xml:space="preserve">Botanic Healthcare Pvt. Ltd., </w:t>
      </w:r>
    </w:p>
    <w:p w14:paraId="3F3BB6D3" w14:textId="77777777" w:rsidR="00080943" w:rsidRDefault="00D23EFB" w:rsidP="00080943">
      <w:pPr>
        <w:pStyle w:val="ListParagraph"/>
        <w:widowControl/>
        <w:numPr>
          <w:ilvl w:val="0"/>
          <w:numId w:val="4"/>
        </w:numPr>
        <w:autoSpaceDE/>
        <w:autoSpaceDN/>
        <w:spacing w:before="100" w:beforeAutospacing="1" w:after="100" w:afterAutospacing="1"/>
        <w:jc w:val="both"/>
        <w:rPr>
          <w:sz w:val="24"/>
          <w:szCs w:val="24"/>
        </w:rPr>
      </w:pPr>
      <w:proofErr w:type="spellStart"/>
      <w:r w:rsidRPr="00080943">
        <w:rPr>
          <w:sz w:val="24"/>
          <w:szCs w:val="24"/>
        </w:rPr>
        <w:t>Bioingredia</w:t>
      </w:r>
      <w:proofErr w:type="spellEnd"/>
      <w:r w:rsidRPr="00080943">
        <w:rPr>
          <w:sz w:val="24"/>
          <w:szCs w:val="24"/>
        </w:rPr>
        <w:t xml:space="preserve"> Natural Pvt. Ltd., </w:t>
      </w:r>
    </w:p>
    <w:p w14:paraId="70E1827C" w14:textId="77777777" w:rsidR="00080943" w:rsidRDefault="00D23EFB" w:rsidP="00080943">
      <w:pPr>
        <w:pStyle w:val="ListParagraph"/>
        <w:widowControl/>
        <w:numPr>
          <w:ilvl w:val="0"/>
          <w:numId w:val="4"/>
        </w:numPr>
        <w:autoSpaceDE/>
        <w:autoSpaceDN/>
        <w:spacing w:before="100" w:beforeAutospacing="1" w:after="100" w:afterAutospacing="1"/>
        <w:jc w:val="both"/>
        <w:rPr>
          <w:sz w:val="24"/>
          <w:szCs w:val="24"/>
        </w:rPr>
      </w:pPr>
      <w:r w:rsidRPr="00080943">
        <w:rPr>
          <w:sz w:val="24"/>
          <w:szCs w:val="24"/>
        </w:rPr>
        <w:t xml:space="preserve">Elixir Extracts Pvt. Ltd. </w:t>
      </w:r>
    </w:p>
    <w:p w14:paraId="1657B3FA" w14:textId="77777777" w:rsidR="00080943" w:rsidRDefault="00D23EFB" w:rsidP="00080943">
      <w:pPr>
        <w:pStyle w:val="ListParagraph"/>
        <w:widowControl/>
        <w:numPr>
          <w:ilvl w:val="0"/>
          <w:numId w:val="4"/>
        </w:numPr>
        <w:autoSpaceDE/>
        <w:autoSpaceDN/>
        <w:spacing w:before="100" w:beforeAutospacing="1" w:after="100" w:afterAutospacing="1"/>
        <w:jc w:val="both"/>
        <w:rPr>
          <w:sz w:val="24"/>
          <w:szCs w:val="24"/>
        </w:rPr>
      </w:pPr>
      <w:proofErr w:type="spellStart"/>
      <w:r w:rsidRPr="00080943">
        <w:rPr>
          <w:sz w:val="24"/>
          <w:szCs w:val="24"/>
        </w:rPr>
        <w:t>Hddes</w:t>
      </w:r>
      <w:proofErr w:type="spellEnd"/>
      <w:r w:rsidRPr="00080943">
        <w:rPr>
          <w:sz w:val="24"/>
          <w:szCs w:val="24"/>
        </w:rPr>
        <w:t xml:space="preserve"> Extracts Pvt. Ltd., Sri Lanka, </w:t>
      </w:r>
    </w:p>
    <w:p w14:paraId="3DA04B12" w14:textId="77777777" w:rsidR="00D23EFB" w:rsidRDefault="00D23EFB" w:rsidP="00080943">
      <w:pPr>
        <w:pStyle w:val="ListParagraph"/>
        <w:widowControl/>
        <w:numPr>
          <w:ilvl w:val="0"/>
          <w:numId w:val="4"/>
        </w:numPr>
        <w:autoSpaceDE/>
        <w:autoSpaceDN/>
        <w:spacing w:before="100" w:beforeAutospacing="1" w:after="100" w:afterAutospacing="1"/>
        <w:jc w:val="both"/>
        <w:rPr>
          <w:sz w:val="24"/>
          <w:szCs w:val="24"/>
        </w:rPr>
      </w:pPr>
      <w:r w:rsidRPr="00080943">
        <w:rPr>
          <w:sz w:val="24"/>
          <w:szCs w:val="24"/>
        </w:rPr>
        <w:t>Nature Inc, USA.</w:t>
      </w:r>
    </w:p>
    <w:p w14:paraId="496CD5CB" w14:textId="77777777" w:rsidR="00080943" w:rsidRDefault="00080943" w:rsidP="00080943">
      <w:pPr>
        <w:widowControl/>
        <w:autoSpaceDE/>
        <w:autoSpaceDN/>
        <w:spacing w:before="100" w:beforeAutospacing="1" w:after="100" w:afterAutospacing="1"/>
        <w:jc w:val="both"/>
        <w:rPr>
          <w:sz w:val="24"/>
          <w:szCs w:val="24"/>
        </w:rPr>
      </w:pPr>
    </w:p>
    <w:p w14:paraId="6F52A7EE" w14:textId="77777777" w:rsidR="00080943" w:rsidRDefault="00080943" w:rsidP="00080943">
      <w:pPr>
        <w:widowControl/>
        <w:autoSpaceDE/>
        <w:autoSpaceDN/>
        <w:spacing w:before="100" w:beforeAutospacing="1" w:after="100" w:afterAutospacing="1"/>
        <w:jc w:val="both"/>
        <w:rPr>
          <w:sz w:val="24"/>
          <w:szCs w:val="24"/>
        </w:rPr>
      </w:pPr>
    </w:p>
    <w:p w14:paraId="510157D6" w14:textId="77777777" w:rsidR="00080943" w:rsidRPr="00080943" w:rsidRDefault="00080943" w:rsidP="00080943">
      <w:pPr>
        <w:widowControl/>
        <w:autoSpaceDE/>
        <w:autoSpaceDN/>
        <w:spacing w:before="100" w:beforeAutospacing="1" w:after="100" w:afterAutospacing="1"/>
        <w:jc w:val="both"/>
        <w:rPr>
          <w:sz w:val="24"/>
          <w:szCs w:val="24"/>
        </w:rPr>
      </w:pPr>
    </w:p>
    <w:p w14:paraId="3B9388AE" w14:textId="77777777" w:rsidR="00CB59B1" w:rsidRPr="00CB59B1" w:rsidRDefault="00CB59B1" w:rsidP="00245D44">
      <w:pPr>
        <w:widowControl/>
        <w:autoSpaceDE/>
        <w:autoSpaceDN/>
        <w:spacing w:before="100" w:beforeAutospacing="1" w:after="100" w:afterAutospacing="1"/>
        <w:jc w:val="both"/>
        <w:outlineLvl w:val="0"/>
        <w:rPr>
          <w:b/>
          <w:bCs/>
          <w:kern w:val="36"/>
          <w:sz w:val="24"/>
          <w:szCs w:val="24"/>
        </w:rPr>
      </w:pPr>
      <w:r w:rsidRPr="00CB59B1">
        <w:rPr>
          <w:b/>
          <w:bCs/>
          <w:kern w:val="36"/>
          <w:sz w:val="24"/>
          <w:szCs w:val="24"/>
        </w:rPr>
        <w:lastRenderedPageBreak/>
        <w:t>SAP-LAP Analysis</w:t>
      </w:r>
    </w:p>
    <w:p w14:paraId="25EF502E" w14:textId="77777777" w:rsidR="00CB59B1" w:rsidRPr="00CB59B1" w:rsidRDefault="00CB59B1" w:rsidP="00245D44">
      <w:pPr>
        <w:widowControl/>
        <w:autoSpaceDE/>
        <w:autoSpaceDN/>
        <w:spacing w:before="100" w:beforeAutospacing="1" w:after="100" w:afterAutospacing="1"/>
        <w:jc w:val="both"/>
        <w:rPr>
          <w:sz w:val="24"/>
          <w:szCs w:val="24"/>
        </w:rPr>
      </w:pPr>
      <w:r w:rsidRPr="00CB59B1">
        <w:rPr>
          <w:b/>
          <w:bCs/>
          <w:sz w:val="24"/>
          <w:szCs w:val="24"/>
        </w:rPr>
        <w:t>Situation</w:t>
      </w:r>
    </w:p>
    <w:p w14:paraId="6983392D" w14:textId="455C737E" w:rsidR="00AC4A7B" w:rsidRDefault="00AC4A7B" w:rsidP="00245D44">
      <w:pPr>
        <w:widowControl/>
        <w:autoSpaceDE/>
        <w:autoSpaceDN/>
        <w:spacing w:before="100" w:beforeAutospacing="1" w:after="100" w:afterAutospacing="1"/>
        <w:jc w:val="both"/>
        <w:rPr>
          <w:sz w:val="24"/>
          <w:szCs w:val="24"/>
        </w:rPr>
      </w:pPr>
      <w:r w:rsidRPr="00CE5DFC">
        <w:rPr>
          <w:sz w:val="24"/>
          <w:szCs w:val="24"/>
        </w:rPr>
        <w:t>A strong foundation is built from having a core staff who are committed to making products for their customers and building that same connection all over the globe. This consists of a small team led by the entrepreneur with 1 Manager/Supervisor as the direct report and other staff as potential employees. The company itself has kept the traditional format and appearance developed by the first owner. The new owner has not implemented any significant changes in how the company operates in terms of location or physical structure of the plant.</w:t>
      </w:r>
      <w:r w:rsidR="00CE5DFC">
        <w:rPr>
          <w:sz w:val="24"/>
          <w:szCs w:val="24"/>
        </w:rPr>
        <w:t xml:space="preserve"> </w:t>
      </w:r>
      <w:r w:rsidR="00CB59B1" w:rsidRPr="00CB59B1">
        <w:rPr>
          <w:sz w:val="24"/>
          <w:szCs w:val="24"/>
        </w:rPr>
        <w:t xml:space="preserve">ACM has been the leading supplier of raw materials for all major manufacturers of pepper oleoresins in South India. Headquartered in Kerala, the spice hub of India, ACM could broaden its magnitude and cater to the demand of the industry throughout years. </w:t>
      </w:r>
      <w:r w:rsidR="005D4864">
        <w:rPr>
          <w:sz w:val="24"/>
          <w:szCs w:val="24"/>
        </w:rPr>
        <w:t>I</w:t>
      </w:r>
      <w:r w:rsidR="00CB59B1" w:rsidRPr="00CB59B1">
        <w:rPr>
          <w:sz w:val="24"/>
          <w:szCs w:val="24"/>
        </w:rPr>
        <w:t>ncreased</w:t>
      </w:r>
      <w:r w:rsidR="005D4864">
        <w:rPr>
          <w:sz w:val="24"/>
          <w:szCs w:val="24"/>
        </w:rPr>
        <w:t xml:space="preserve"> production capacity</w:t>
      </w:r>
      <w:r w:rsidR="00CB59B1" w:rsidRPr="00CB59B1">
        <w:rPr>
          <w:sz w:val="24"/>
          <w:szCs w:val="24"/>
        </w:rPr>
        <w:t xml:space="preserve"> over the past few years. In initial times, they were only one product but after 2016 they have upgraded their technology and increased their production capability. The magnitude of the firm has improved.</w:t>
      </w:r>
    </w:p>
    <w:p w14:paraId="68E3CDCC" w14:textId="2F7D2C1D" w:rsidR="00CB59B1" w:rsidRPr="00CE5DFC" w:rsidRDefault="00AC4A7B" w:rsidP="00245D44">
      <w:pPr>
        <w:widowControl/>
        <w:autoSpaceDE/>
        <w:autoSpaceDN/>
        <w:spacing w:before="100" w:beforeAutospacing="1" w:after="100" w:afterAutospacing="1"/>
        <w:jc w:val="both"/>
        <w:rPr>
          <w:color w:val="FF0000"/>
          <w:sz w:val="24"/>
          <w:szCs w:val="24"/>
        </w:rPr>
      </w:pPr>
      <w:r w:rsidRPr="00CE5DFC">
        <w:rPr>
          <w:sz w:val="24"/>
          <w:szCs w:val="24"/>
        </w:rPr>
        <w:t>Currently, there are over 20 different products under 3 main categories. Most of the equipment and machines purchased for the unit were manufactured in India by large-scale manufacturers operating within India.</w:t>
      </w:r>
      <w:r w:rsidR="00CE5DFC" w:rsidRPr="00CE5DFC">
        <w:rPr>
          <w:sz w:val="24"/>
          <w:szCs w:val="24"/>
        </w:rPr>
        <w:t xml:space="preserve"> </w:t>
      </w:r>
      <w:r w:rsidR="00CB59B1" w:rsidRPr="00CB59B1">
        <w:rPr>
          <w:sz w:val="24"/>
          <w:szCs w:val="24"/>
        </w:rPr>
        <w:t xml:space="preserve">During 2019, Company has faced a major hit during the pandemic and the profit reduced. After the </w:t>
      </w:r>
      <w:proofErr w:type="spellStart"/>
      <w:r w:rsidR="00CB59B1" w:rsidRPr="00CB59B1">
        <w:rPr>
          <w:sz w:val="24"/>
          <w:szCs w:val="24"/>
        </w:rPr>
        <w:t>Covid</w:t>
      </w:r>
      <w:proofErr w:type="spellEnd"/>
      <w:r w:rsidR="00CB59B1" w:rsidRPr="00CB59B1">
        <w:rPr>
          <w:sz w:val="24"/>
          <w:szCs w:val="24"/>
        </w:rPr>
        <w:t>, they have more focused on further technology upgradation including ICT for their sustainability. The major challenge faced during the adoption were majority of the workmen are employed as casual labor</w:t>
      </w:r>
      <w:r w:rsidR="00A46C60">
        <w:rPr>
          <w:sz w:val="24"/>
          <w:szCs w:val="24"/>
        </w:rPr>
        <w:t xml:space="preserve"> who were paid nomina</w:t>
      </w:r>
      <w:r w:rsidR="00CB59B1" w:rsidRPr="00CB59B1">
        <w:rPr>
          <w:sz w:val="24"/>
          <w:szCs w:val="24"/>
        </w:rPr>
        <w:t>l wages</w:t>
      </w:r>
      <w:r w:rsidR="00A46C60">
        <w:rPr>
          <w:sz w:val="24"/>
          <w:szCs w:val="24"/>
        </w:rPr>
        <w:t xml:space="preserve">. Workmen category </w:t>
      </w:r>
      <w:r w:rsidR="00CB59B1" w:rsidRPr="00CB59B1">
        <w:rPr>
          <w:sz w:val="24"/>
          <w:szCs w:val="24"/>
        </w:rPr>
        <w:t>lack technology awareness. However, they have managed the crisis wit</w:t>
      </w:r>
      <w:r w:rsidR="00A46C60">
        <w:rPr>
          <w:sz w:val="24"/>
          <w:szCs w:val="24"/>
        </w:rPr>
        <w:t>h</w:t>
      </w:r>
      <w:r w:rsidR="00CB59B1" w:rsidRPr="00CB59B1">
        <w:rPr>
          <w:sz w:val="24"/>
          <w:szCs w:val="24"/>
        </w:rPr>
        <w:t xml:space="preserve"> adequate numbers of multi skilled employees are there due to dependency on individuals there is less activeness and but with proper vocational training they overcame it. Employment trust in small-scale is a major challenge in the post </w:t>
      </w:r>
      <w:proofErr w:type="spellStart"/>
      <w:r w:rsidR="00CB59B1" w:rsidRPr="00CB59B1">
        <w:rPr>
          <w:sz w:val="24"/>
          <w:szCs w:val="24"/>
        </w:rPr>
        <w:t>covid</w:t>
      </w:r>
      <w:proofErr w:type="spellEnd"/>
      <w:r w:rsidR="00CB59B1" w:rsidRPr="00CB59B1">
        <w:rPr>
          <w:sz w:val="24"/>
          <w:szCs w:val="24"/>
        </w:rPr>
        <w:t xml:space="preserve"> era. There is always a lack of support and co-operation between Financial organization to promote technology and remove barriers.</w:t>
      </w:r>
    </w:p>
    <w:p w14:paraId="73C92BA3" w14:textId="1AEE03C5" w:rsidR="00975303" w:rsidRDefault="009E5C04" w:rsidP="00245D44">
      <w:pPr>
        <w:widowControl/>
        <w:autoSpaceDE/>
        <w:autoSpaceDN/>
        <w:spacing w:before="100" w:beforeAutospacing="1" w:after="100" w:afterAutospacing="1"/>
        <w:jc w:val="both"/>
        <w:rPr>
          <w:sz w:val="24"/>
          <w:szCs w:val="24"/>
        </w:rPr>
      </w:pPr>
      <w:r w:rsidRPr="00CE5DFC">
        <w:rPr>
          <w:sz w:val="24"/>
          <w:szCs w:val="24"/>
        </w:rPr>
        <w:t xml:space="preserve">Lack of support </w:t>
      </w:r>
      <w:r w:rsidR="00693E5F" w:rsidRPr="00CE5DFC">
        <w:rPr>
          <w:sz w:val="24"/>
          <w:szCs w:val="24"/>
        </w:rPr>
        <w:t xml:space="preserve">from </w:t>
      </w:r>
      <w:r w:rsidR="00D762F3" w:rsidRPr="00CE5DFC">
        <w:rPr>
          <w:sz w:val="24"/>
          <w:szCs w:val="24"/>
        </w:rPr>
        <w:t>Governmen</w:t>
      </w:r>
      <w:r w:rsidR="00693E5F" w:rsidRPr="00CE5DFC">
        <w:rPr>
          <w:sz w:val="24"/>
          <w:szCs w:val="24"/>
        </w:rPr>
        <w:t>tal</w:t>
      </w:r>
      <w:r w:rsidR="00D762F3" w:rsidRPr="00CE5DFC">
        <w:rPr>
          <w:sz w:val="24"/>
          <w:szCs w:val="24"/>
        </w:rPr>
        <w:t xml:space="preserve"> agencies</w:t>
      </w:r>
      <w:r w:rsidR="00693E5F" w:rsidRPr="00CE5DFC">
        <w:rPr>
          <w:sz w:val="24"/>
          <w:szCs w:val="24"/>
        </w:rPr>
        <w:t xml:space="preserve"> </w:t>
      </w:r>
      <w:r w:rsidR="00BC0764" w:rsidRPr="00CE5DFC">
        <w:rPr>
          <w:sz w:val="24"/>
          <w:szCs w:val="24"/>
        </w:rPr>
        <w:t>for</w:t>
      </w:r>
      <w:r w:rsidR="00693E5F" w:rsidRPr="00CE5DFC">
        <w:rPr>
          <w:sz w:val="24"/>
          <w:szCs w:val="24"/>
        </w:rPr>
        <w:t xml:space="preserve"> m</w:t>
      </w:r>
      <w:r w:rsidR="00D762F3" w:rsidRPr="00CE5DFC">
        <w:rPr>
          <w:sz w:val="24"/>
          <w:szCs w:val="24"/>
        </w:rPr>
        <w:t xml:space="preserve">entor service, awareness on technical up-gradation, procuring supply of imported material, help to export the materials and supply of hire or purchase of imported good and machine is almost negligible. </w:t>
      </w:r>
      <w:r w:rsidR="00BC0764" w:rsidRPr="00CE5DFC">
        <w:rPr>
          <w:sz w:val="24"/>
          <w:szCs w:val="24"/>
        </w:rPr>
        <w:t xml:space="preserve"> The h</w:t>
      </w:r>
      <w:r w:rsidR="00D762F3" w:rsidRPr="00CE5DFC">
        <w:rPr>
          <w:sz w:val="24"/>
          <w:szCs w:val="24"/>
        </w:rPr>
        <w:t xml:space="preserve">igh cost </w:t>
      </w:r>
      <w:r w:rsidR="00BC0764" w:rsidRPr="00CE5DFC">
        <w:rPr>
          <w:sz w:val="24"/>
          <w:szCs w:val="24"/>
        </w:rPr>
        <w:t xml:space="preserve">fuel </w:t>
      </w:r>
      <w:r w:rsidR="00D762F3" w:rsidRPr="00CE5DFC">
        <w:rPr>
          <w:sz w:val="24"/>
          <w:szCs w:val="24"/>
        </w:rPr>
        <w:t xml:space="preserve">and power </w:t>
      </w:r>
      <w:r w:rsidR="00BC0764" w:rsidRPr="00CE5DFC">
        <w:rPr>
          <w:sz w:val="24"/>
          <w:szCs w:val="24"/>
        </w:rPr>
        <w:t>expenses and cost of electricity during the period were the major challenges.</w:t>
      </w:r>
      <w:r w:rsidR="00D762F3" w:rsidRPr="00CE5DFC">
        <w:rPr>
          <w:sz w:val="24"/>
          <w:szCs w:val="24"/>
        </w:rPr>
        <w:t xml:space="preserve"> The competition is medium both in domestic and international market in terms of superior quality and procurement of raw materials for ACM Natural Products Ltd. Service aspects that have value added to the industry from the customers perspective</w:t>
      </w:r>
      <w:r w:rsidR="00CE5DFC">
        <w:rPr>
          <w:sz w:val="24"/>
          <w:szCs w:val="24"/>
        </w:rPr>
        <w:t>.</w:t>
      </w:r>
    </w:p>
    <w:p w14:paraId="38136074" w14:textId="5A682259" w:rsidR="00CE5DFC" w:rsidRDefault="00CE5DFC" w:rsidP="00245D44">
      <w:pPr>
        <w:widowControl/>
        <w:autoSpaceDE/>
        <w:autoSpaceDN/>
        <w:spacing w:before="100" w:beforeAutospacing="1" w:after="100" w:afterAutospacing="1"/>
        <w:jc w:val="both"/>
        <w:rPr>
          <w:sz w:val="24"/>
          <w:szCs w:val="24"/>
        </w:rPr>
      </w:pPr>
    </w:p>
    <w:p w14:paraId="67FA92DC" w14:textId="12E0FCA8" w:rsidR="00CE5DFC" w:rsidRDefault="00CE5DFC" w:rsidP="00245D44">
      <w:pPr>
        <w:widowControl/>
        <w:autoSpaceDE/>
        <w:autoSpaceDN/>
        <w:spacing w:before="100" w:beforeAutospacing="1" w:after="100" w:afterAutospacing="1"/>
        <w:jc w:val="both"/>
        <w:rPr>
          <w:sz w:val="24"/>
          <w:szCs w:val="24"/>
        </w:rPr>
      </w:pPr>
    </w:p>
    <w:p w14:paraId="5C4980BC" w14:textId="0ADCA5FC" w:rsidR="00CE5DFC" w:rsidRDefault="00CE5DFC" w:rsidP="00245D44">
      <w:pPr>
        <w:widowControl/>
        <w:autoSpaceDE/>
        <w:autoSpaceDN/>
        <w:spacing w:before="100" w:beforeAutospacing="1" w:after="100" w:afterAutospacing="1"/>
        <w:jc w:val="both"/>
        <w:rPr>
          <w:sz w:val="24"/>
          <w:szCs w:val="24"/>
        </w:rPr>
      </w:pPr>
    </w:p>
    <w:p w14:paraId="4DD8676C" w14:textId="77777777" w:rsidR="00CE5DFC" w:rsidRDefault="00CE5DFC" w:rsidP="00245D44">
      <w:pPr>
        <w:widowControl/>
        <w:autoSpaceDE/>
        <w:autoSpaceDN/>
        <w:spacing w:before="100" w:beforeAutospacing="1" w:after="100" w:afterAutospacing="1"/>
        <w:jc w:val="both"/>
        <w:rPr>
          <w:sz w:val="24"/>
          <w:szCs w:val="24"/>
        </w:rPr>
      </w:pPr>
    </w:p>
    <w:p w14:paraId="303427AF" w14:textId="77777777" w:rsidR="007A5208" w:rsidRDefault="007A5208" w:rsidP="00245D44">
      <w:pPr>
        <w:widowControl/>
        <w:autoSpaceDE/>
        <w:autoSpaceDN/>
        <w:spacing w:before="100" w:beforeAutospacing="1" w:after="100" w:afterAutospacing="1"/>
        <w:jc w:val="both"/>
        <w:rPr>
          <w:sz w:val="24"/>
          <w:szCs w:val="24"/>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2080"/>
        <w:gridCol w:w="1851"/>
        <w:gridCol w:w="1650"/>
        <w:gridCol w:w="1551"/>
      </w:tblGrid>
      <w:tr w:rsidR="00FF7C96" w14:paraId="5E09F95B" w14:textId="77777777" w:rsidTr="00B32AEE">
        <w:trPr>
          <w:trHeight w:val="413"/>
        </w:trPr>
        <w:tc>
          <w:tcPr>
            <w:tcW w:w="1884" w:type="dxa"/>
          </w:tcPr>
          <w:p w14:paraId="079C10FE" w14:textId="77777777" w:rsidR="00FF7C96" w:rsidRDefault="00FF7C96" w:rsidP="00CE5DFC">
            <w:pPr>
              <w:pStyle w:val="TableParagraph"/>
              <w:ind w:left="0"/>
              <w:rPr>
                <w:b/>
                <w:sz w:val="24"/>
              </w:rPr>
            </w:pPr>
            <w:r>
              <w:rPr>
                <w:b/>
                <w:spacing w:val="-2"/>
                <w:sz w:val="24"/>
              </w:rPr>
              <w:lastRenderedPageBreak/>
              <w:t>Aspects</w:t>
            </w:r>
          </w:p>
        </w:tc>
        <w:tc>
          <w:tcPr>
            <w:tcW w:w="2080" w:type="dxa"/>
          </w:tcPr>
          <w:p w14:paraId="09448EA8" w14:textId="77777777" w:rsidR="00FF7C96" w:rsidRDefault="00FF7C96" w:rsidP="00B32AEE">
            <w:pPr>
              <w:pStyle w:val="TableParagraph"/>
              <w:rPr>
                <w:b/>
                <w:sz w:val="24"/>
              </w:rPr>
            </w:pPr>
            <w:r>
              <w:rPr>
                <w:b/>
                <w:spacing w:val="-2"/>
                <w:sz w:val="24"/>
              </w:rPr>
              <w:t>Strength</w:t>
            </w:r>
          </w:p>
        </w:tc>
        <w:tc>
          <w:tcPr>
            <w:tcW w:w="1851" w:type="dxa"/>
          </w:tcPr>
          <w:p w14:paraId="26218738" w14:textId="77777777" w:rsidR="00FF7C96" w:rsidRDefault="00FF7C96" w:rsidP="00B32AEE">
            <w:pPr>
              <w:pStyle w:val="TableParagraph"/>
              <w:rPr>
                <w:b/>
                <w:sz w:val="24"/>
              </w:rPr>
            </w:pPr>
            <w:r>
              <w:rPr>
                <w:b/>
                <w:spacing w:val="-2"/>
                <w:sz w:val="24"/>
              </w:rPr>
              <w:t>Weakness</w:t>
            </w:r>
          </w:p>
        </w:tc>
        <w:tc>
          <w:tcPr>
            <w:tcW w:w="1650" w:type="dxa"/>
          </w:tcPr>
          <w:p w14:paraId="6F4D2E0E" w14:textId="77777777" w:rsidR="00FF7C96" w:rsidRDefault="00FF7C96" w:rsidP="00B32AEE">
            <w:pPr>
              <w:pStyle w:val="TableParagraph"/>
              <w:ind w:left="107"/>
              <w:rPr>
                <w:b/>
                <w:sz w:val="24"/>
              </w:rPr>
            </w:pPr>
            <w:r>
              <w:rPr>
                <w:b/>
                <w:spacing w:val="-2"/>
                <w:sz w:val="24"/>
              </w:rPr>
              <w:t>Opportunity</w:t>
            </w:r>
          </w:p>
        </w:tc>
        <w:tc>
          <w:tcPr>
            <w:tcW w:w="1551" w:type="dxa"/>
          </w:tcPr>
          <w:p w14:paraId="7EECD08F" w14:textId="77777777" w:rsidR="00FF7C96" w:rsidRDefault="00FF7C96" w:rsidP="00B32AEE">
            <w:pPr>
              <w:pStyle w:val="TableParagraph"/>
              <w:ind w:left="107"/>
              <w:rPr>
                <w:b/>
                <w:sz w:val="24"/>
              </w:rPr>
            </w:pPr>
            <w:r>
              <w:rPr>
                <w:b/>
                <w:spacing w:val="-2"/>
                <w:sz w:val="24"/>
              </w:rPr>
              <w:t>Threats</w:t>
            </w:r>
          </w:p>
        </w:tc>
      </w:tr>
      <w:tr w:rsidR="00FF7C96" w14:paraId="125E2A3F" w14:textId="77777777" w:rsidTr="00B32AEE">
        <w:trPr>
          <w:trHeight w:val="5059"/>
        </w:trPr>
        <w:tc>
          <w:tcPr>
            <w:tcW w:w="1884" w:type="dxa"/>
          </w:tcPr>
          <w:p w14:paraId="3FAFF831" w14:textId="77777777" w:rsidR="00FF7C96" w:rsidRDefault="00FF7C96" w:rsidP="00B32AEE">
            <w:pPr>
              <w:pStyle w:val="TableParagraph"/>
              <w:spacing w:line="360" w:lineRule="auto"/>
              <w:rPr>
                <w:b/>
                <w:sz w:val="24"/>
              </w:rPr>
            </w:pPr>
            <w:r>
              <w:rPr>
                <w:b/>
                <w:spacing w:val="-2"/>
                <w:sz w:val="24"/>
              </w:rPr>
              <w:t>Entrepreneurial Capability</w:t>
            </w:r>
          </w:p>
        </w:tc>
        <w:tc>
          <w:tcPr>
            <w:tcW w:w="2080" w:type="dxa"/>
          </w:tcPr>
          <w:p w14:paraId="5CD14B5D" w14:textId="77777777" w:rsidR="00FF7C96" w:rsidRDefault="00FF7C96" w:rsidP="00B32AEE">
            <w:pPr>
              <w:pStyle w:val="TableParagraph"/>
              <w:tabs>
                <w:tab w:val="left" w:pos="773"/>
                <w:tab w:val="left" w:pos="934"/>
                <w:tab w:val="left" w:pos="1005"/>
                <w:tab w:val="left" w:pos="1050"/>
                <w:tab w:val="left" w:pos="1134"/>
                <w:tab w:val="left" w:pos="1305"/>
                <w:tab w:val="left" w:pos="1349"/>
                <w:tab w:val="left" w:pos="1383"/>
                <w:tab w:val="left" w:pos="1438"/>
                <w:tab w:val="left" w:pos="1583"/>
                <w:tab w:val="left" w:pos="1683"/>
                <w:tab w:val="left" w:pos="1727"/>
              </w:tabs>
              <w:ind w:left="107" w:right="95"/>
              <w:rPr>
                <w:sz w:val="20"/>
              </w:rPr>
            </w:pPr>
            <w:r>
              <w:rPr>
                <w:b/>
                <w:spacing w:val="-2"/>
                <w:sz w:val="20"/>
              </w:rPr>
              <w:t>Dedicated</w:t>
            </w:r>
            <w:r>
              <w:rPr>
                <w:b/>
                <w:spacing w:val="40"/>
                <w:sz w:val="20"/>
              </w:rPr>
              <w:t xml:space="preserve"> </w:t>
            </w:r>
            <w:r>
              <w:rPr>
                <w:b/>
                <w:spacing w:val="-2"/>
                <w:sz w:val="20"/>
              </w:rPr>
              <w:t>Leadership:</w:t>
            </w:r>
            <w:r>
              <w:rPr>
                <w:b/>
                <w:sz w:val="20"/>
              </w:rPr>
              <w:tab/>
            </w:r>
            <w:r>
              <w:rPr>
                <w:b/>
                <w:sz w:val="20"/>
              </w:rPr>
              <w:tab/>
            </w:r>
            <w:r>
              <w:rPr>
                <w:b/>
                <w:sz w:val="20"/>
              </w:rPr>
              <w:tab/>
            </w:r>
            <w:r>
              <w:rPr>
                <w:b/>
                <w:sz w:val="20"/>
              </w:rPr>
              <w:tab/>
            </w:r>
            <w:r>
              <w:rPr>
                <w:b/>
                <w:sz w:val="20"/>
              </w:rPr>
              <w:tab/>
            </w:r>
            <w:r>
              <w:rPr>
                <w:spacing w:val="-2"/>
                <w:sz w:val="20"/>
              </w:rPr>
              <w:t>Strong leadership</w:t>
            </w:r>
            <w:r>
              <w:rPr>
                <w:sz w:val="20"/>
              </w:rPr>
              <w:tab/>
            </w:r>
            <w:r>
              <w:rPr>
                <w:sz w:val="20"/>
              </w:rPr>
              <w:tab/>
            </w:r>
            <w:r>
              <w:rPr>
                <w:sz w:val="20"/>
              </w:rPr>
              <w:tab/>
            </w:r>
            <w:r>
              <w:rPr>
                <w:sz w:val="20"/>
              </w:rPr>
              <w:tab/>
            </w:r>
            <w:r>
              <w:rPr>
                <w:spacing w:val="-4"/>
                <w:sz w:val="20"/>
              </w:rPr>
              <w:t>from</w:t>
            </w:r>
            <w:r>
              <w:rPr>
                <w:sz w:val="20"/>
              </w:rPr>
              <w:tab/>
            </w:r>
            <w:r>
              <w:rPr>
                <w:sz w:val="20"/>
              </w:rPr>
              <w:tab/>
            </w:r>
            <w:r>
              <w:rPr>
                <w:sz w:val="20"/>
              </w:rPr>
              <w:tab/>
            </w:r>
            <w:r>
              <w:rPr>
                <w:spacing w:val="-4"/>
                <w:sz w:val="20"/>
              </w:rPr>
              <w:t xml:space="preserve">the </w:t>
            </w:r>
            <w:r>
              <w:rPr>
                <w:sz w:val="20"/>
              </w:rPr>
              <w:t>entrepreneur</w:t>
            </w:r>
            <w:r>
              <w:rPr>
                <w:spacing w:val="40"/>
                <w:sz w:val="20"/>
              </w:rPr>
              <w:t xml:space="preserve"> </w:t>
            </w:r>
            <w:r>
              <w:rPr>
                <w:sz w:val="20"/>
              </w:rPr>
              <w:t>who</w:t>
            </w:r>
            <w:r>
              <w:rPr>
                <w:spacing w:val="40"/>
                <w:sz w:val="20"/>
              </w:rPr>
              <w:t xml:space="preserve"> </w:t>
            </w:r>
            <w:r>
              <w:rPr>
                <w:sz w:val="20"/>
              </w:rPr>
              <w:t>has steered</w:t>
            </w:r>
            <w:r>
              <w:rPr>
                <w:spacing w:val="80"/>
                <w:sz w:val="20"/>
              </w:rPr>
              <w:t xml:space="preserve"> </w:t>
            </w:r>
            <w:r>
              <w:rPr>
                <w:sz w:val="20"/>
              </w:rPr>
              <w:t>the</w:t>
            </w:r>
            <w:r>
              <w:rPr>
                <w:spacing w:val="80"/>
                <w:sz w:val="20"/>
              </w:rPr>
              <w:t xml:space="preserve"> </w:t>
            </w:r>
            <w:r>
              <w:rPr>
                <w:sz w:val="20"/>
              </w:rPr>
              <w:t xml:space="preserve">company </w:t>
            </w:r>
            <w:r>
              <w:rPr>
                <w:spacing w:val="-2"/>
                <w:sz w:val="20"/>
              </w:rPr>
              <w:t>through</w:t>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various phases.</w:t>
            </w:r>
            <w:r>
              <w:rPr>
                <w:sz w:val="20"/>
              </w:rPr>
              <w:tab/>
            </w:r>
            <w:r>
              <w:rPr>
                <w:sz w:val="20"/>
              </w:rPr>
              <w:tab/>
            </w:r>
            <w:r>
              <w:rPr>
                <w:sz w:val="20"/>
              </w:rPr>
              <w:tab/>
            </w:r>
            <w:r>
              <w:rPr>
                <w:sz w:val="20"/>
              </w:rPr>
              <w:tab/>
            </w:r>
            <w:r>
              <w:rPr>
                <w:b/>
                <w:spacing w:val="-2"/>
                <w:sz w:val="20"/>
              </w:rPr>
              <w:t xml:space="preserve">Resilience: </w:t>
            </w:r>
            <w:r>
              <w:rPr>
                <w:spacing w:val="-2"/>
                <w:sz w:val="20"/>
              </w:rPr>
              <w:t>Ability</w:t>
            </w:r>
            <w:r>
              <w:rPr>
                <w:sz w:val="20"/>
              </w:rPr>
              <w:tab/>
            </w:r>
            <w:r>
              <w:rPr>
                <w:sz w:val="20"/>
              </w:rPr>
              <w:tab/>
            </w:r>
            <w:r>
              <w:rPr>
                <w:spacing w:val="-6"/>
                <w:sz w:val="20"/>
              </w:rPr>
              <w:t>to</w:t>
            </w:r>
            <w:r>
              <w:rPr>
                <w:sz w:val="20"/>
              </w:rPr>
              <w:tab/>
            </w:r>
            <w:r>
              <w:rPr>
                <w:sz w:val="20"/>
              </w:rPr>
              <w:tab/>
            </w:r>
            <w:r>
              <w:rPr>
                <w:sz w:val="20"/>
              </w:rPr>
              <w:tab/>
            </w:r>
            <w:r>
              <w:rPr>
                <w:spacing w:val="-2"/>
                <w:sz w:val="20"/>
              </w:rPr>
              <w:t>manage crises</w:t>
            </w:r>
            <w:r>
              <w:rPr>
                <w:sz w:val="20"/>
              </w:rPr>
              <w:tab/>
            </w:r>
            <w:r>
              <w:rPr>
                <w:spacing w:val="-4"/>
                <w:sz w:val="20"/>
              </w:rPr>
              <w:t>such</w:t>
            </w:r>
            <w:r>
              <w:rPr>
                <w:sz w:val="20"/>
              </w:rPr>
              <w:tab/>
            </w:r>
            <w:r>
              <w:rPr>
                <w:sz w:val="20"/>
              </w:rPr>
              <w:tab/>
            </w:r>
            <w:r>
              <w:rPr>
                <w:sz w:val="20"/>
              </w:rPr>
              <w:tab/>
            </w:r>
            <w:r>
              <w:rPr>
                <w:spacing w:val="-49"/>
                <w:sz w:val="20"/>
              </w:rPr>
              <w:t xml:space="preserve"> </w:t>
            </w:r>
            <w:r>
              <w:rPr>
                <w:spacing w:val="-6"/>
                <w:sz w:val="20"/>
              </w:rPr>
              <w:t>as</w:t>
            </w:r>
            <w:r>
              <w:rPr>
                <w:sz w:val="20"/>
              </w:rPr>
              <w:tab/>
            </w:r>
            <w:r>
              <w:rPr>
                <w:sz w:val="20"/>
              </w:rPr>
              <w:tab/>
            </w:r>
            <w:r>
              <w:rPr>
                <w:sz w:val="20"/>
              </w:rPr>
              <w:tab/>
            </w:r>
            <w:r>
              <w:rPr>
                <w:spacing w:val="-4"/>
                <w:sz w:val="20"/>
              </w:rPr>
              <w:t xml:space="preserve">the </w:t>
            </w:r>
            <w:r>
              <w:rPr>
                <w:sz w:val="20"/>
              </w:rPr>
              <w:t>COVID-19</w:t>
            </w:r>
            <w:r>
              <w:rPr>
                <w:spacing w:val="80"/>
                <w:sz w:val="20"/>
              </w:rPr>
              <w:t xml:space="preserve"> </w:t>
            </w:r>
            <w:r>
              <w:rPr>
                <w:sz w:val="20"/>
              </w:rPr>
              <w:t xml:space="preserve">pandemic </w:t>
            </w:r>
            <w:r>
              <w:rPr>
                <w:spacing w:val="-4"/>
                <w:sz w:val="20"/>
              </w:rPr>
              <w:t>with</w:t>
            </w:r>
            <w:r>
              <w:rPr>
                <w:sz w:val="20"/>
              </w:rPr>
              <w:tab/>
            </w:r>
            <w:r>
              <w:rPr>
                <w:sz w:val="20"/>
              </w:rPr>
              <w:tab/>
            </w:r>
            <w:r>
              <w:rPr>
                <w:sz w:val="20"/>
              </w:rPr>
              <w:tab/>
            </w:r>
            <w:r>
              <w:rPr>
                <w:sz w:val="20"/>
              </w:rPr>
              <w:tab/>
            </w:r>
            <w:r>
              <w:rPr>
                <w:sz w:val="20"/>
              </w:rPr>
              <w:tab/>
            </w:r>
            <w:r>
              <w:rPr>
                <w:sz w:val="20"/>
              </w:rPr>
              <w:tab/>
            </w:r>
            <w:r>
              <w:rPr>
                <w:spacing w:val="-2"/>
                <w:sz w:val="20"/>
              </w:rPr>
              <w:t xml:space="preserve">minimal </w:t>
            </w:r>
            <w:r>
              <w:rPr>
                <w:sz w:val="20"/>
              </w:rPr>
              <w:t>disruption.</w:t>
            </w:r>
            <w:r>
              <w:rPr>
                <w:spacing w:val="-13"/>
                <w:sz w:val="20"/>
              </w:rPr>
              <w:t xml:space="preserve"> </w:t>
            </w:r>
            <w:r>
              <w:rPr>
                <w:b/>
                <w:sz w:val="20"/>
              </w:rPr>
              <w:t>Experience and</w:t>
            </w:r>
            <w:r>
              <w:rPr>
                <w:b/>
                <w:spacing w:val="80"/>
                <w:sz w:val="20"/>
              </w:rPr>
              <w:t xml:space="preserve"> </w:t>
            </w:r>
            <w:r>
              <w:rPr>
                <w:b/>
                <w:sz w:val="20"/>
              </w:rPr>
              <w:t>Expertise:</w:t>
            </w:r>
            <w:r>
              <w:rPr>
                <w:b/>
                <w:spacing w:val="80"/>
                <w:sz w:val="20"/>
              </w:rPr>
              <w:t xml:space="preserve"> </w:t>
            </w:r>
            <w:r>
              <w:rPr>
                <w:sz w:val="20"/>
              </w:rPr>
              <w:t xml:space="preserve">The </w:t>
            </w:r>
            <w:r>
              <w:rPr>
                <w:spacing w:val="-2"/>
                <w:sz w:val="20"/>
              </w:rPr>
              <w:t>management</w:t>
            </w:r>
            <w:r>
              <w:rPr>
                <w:sz w:val="20"/>
              </w:rPr>
              <w:tab/>
            </w:r>
            <w:r>
              <w:rPr>
                <w:sz w:val="20"/>
              </w:rPr>
              <w:tab/>
            </w:r>
            <w:r>
              <w:rPr>
                <w:sz w:val="20"/>
              </w:rPr>
              <w:tab/>
            </w:r>
            <w:r>
              <w:rPr>
                <w:sz w:val="20"/>
              </w:rPr>
              <w:tab/>
            </w:r>
            <w:r>
              <w:rPr>
                <w:sz w:val="20"/>
              </w:rPr>
              <w:tab/>
            </w:r>
            <w:r>
              <w:rPr>
                <w:sz w:val="20"/>
              </w:rPr>
              <w:tab/>
            </w:r>
            <w:r>
              <w:rPr>
                <w:spacing w:val="-4"/>
                <w:sz w:val="20"/>
              </w:rPr>
              <w:t xml:space="preserve">team </w:t>
            </w:r>
            <w:r>
              <w:rPr>
                <w:spacing w:val="-2"/>
                <w:sz w:val="20"/>
              </w:rPr>
              <w:t>includes</w:t>
            </w:r>
            <w:r>
              <w:rPr>
                <w:sz w:val="20"/>
              </w:rPr>
              <w:tab/>
            </w:r>
            <w:r>
              <w:rPr>
                <w:sz w:val="20"/>
              </w:rPr>
              <w:tab/>
            </w:r>
            <w:r>
              <w:rPr>
                <w:spacing w:val="-2"/>
                <w:sz w:val="20"/>
              </w:rPr>
              <w:t>experienced engineers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4"/>
                <w:sz w:val="20"/>
              </w:rPr>
              <w:t xml:space="preserve">and </w:t>
            </w:r>
            <w:r>
              <w:rPr>
                <w:spacing w:val="-2"/>
                <w:sz w:val="20"/>
              </w:rPr>
              <w:t>managers.</w:t>
            </w:r>
          </w:p>
          <w:p w14:paraId="64450746" w14:textId="77777777" w:rsidR="00FF7C96" w:rsidRDefault="00FF7C96" w:rsidP="00B32AEE">
            <w:pPr>
              <w:pStyle w:val="TableParagraph"/>
              <w:ind w:left="107" w:right="95"/>
              <w:jc w:val="both"/>
              <w:rPr>
                <w:sz w:val="20"/>
              </w:rPr>
            </w:pPr>
            <w:r>
              <w:rPr>
                <w:b/>
                <w:sz w:val="20"/>
              </w:rPr>
              <w:t>Vision for Growth</w:t>
            </w:r>
            <w:r>
              <w:rPr>
                <w:sz w:val="20"/>
              </w:rPr>
              <w:t>: Expanded product range and production capacity</w:t>
            </w:r>
            <w:r>
              <w:rPr>
                <w:spacing w:val="-9"/>
                <w:sz w:val="20"/>
              </w:rPr>
              <w:t xml:space="preserve"> </w:t>
            </w:r>
            <w:r>
              <w:rPr>
                <w:sz w:val="20"/>
              </w:rPr>
              <w:t>over</w:t>
            </w:r>
            <w:r>
              <w:rPr>
                <w:spacing w:val="-8"/>
                <w:sz w:val="20"/>
              </w:rPr>
              <w:t xml:space="preserve"> </w:t>
            </w:r>
            <w:r>
              <w:rPr>
                <w:sz w:val="20"/>
              </w:rPr>
              <w:t>the</w:t>
            </w:r>
            <w:r>
              <w:rPr>
                <w:spacing w:val="-8"/>
                <w:sz w:val="20"/>
              </w:rPr>
              <w:t xml:space="preserve"> </w:t>
            </w:r>
            <w:r>
              <w:rPr>
                <w:spacing w:val="-2"/>
                <w:sz w:val="20"/>
              </w:rPr>
              <w:t>years.</w:t>
            </w:r>
          </w:p>
        </w:tc>
        <w:tc>
          <w:tcPr>
            <w:tcW w:w="1851" w:type="dxa"/>
          </w:tcPr>
          <w:p w14:paraId="4734F620" w14:textId="77777777" w:rsidR="00FF7C96" w:rsidRDefault="00FF7C96" w:rsidP="00B32AEE">
            <w:pPr>
              <w:pStyle w:val="TableParagraph"/>
              <w:tabs>
                <w:tab w:val="left" w:pos="920"/>
                <w:tab w:val="left" w:pos="998"/>
                <w:tab w:val="left" w:pos="1131"/>
              </w:tabs>
              <w:ind w:right="95"/>
              <w:rPr>
                <w:sz w:val="20"/>
              </w:rPr>
            </w:pPr>
            <w:r>
              <w:rPr>
                <w:b/>
                <w:spacing w:val="-2"/>
                <w:sz w:val="20"/>
              </w:rPr>
              <w:t xml:space="preserve">Traditional </w:t>
            </w:r>
            <w:r>
              <w:rPr>
                <w:b/>
                <w:sz w:val="20"/>
              </w:rPr>
              <w:t>Mindset</w:t>
            </w:r>
            <w:r>
              <w:rPr>
                <w:sz w:val="20"/>
              </w:rPr>
              <w:t>:</w:t>
            </w:r>
            <w:r>
              <w:rPr>
                <w:spacing w:val="80"/>
                <w:sz w:val="20"/>
              </w:rPr>
              <w:t xml:space="preserve"> </w:t>
            </w:r>
            <w:r>
              <w:rPr>
                <w:sz w:val="20"/>
              </w:rPr>
              <w:t xml:space="preserve">Reliance </w:t>
            </w:r>
            <w:r>
              <w:rPr>
                <w:spacing w:val="-6"/>
                <w:sz w:val="20"/>
              </w:rPr>
              <w:t>on</w:t>
            </w:r>
            <w:r>
              <w:rPr>
                <w:sz w:val="20"/>
              </w:rPr>
              <w:tab/>
            </w:r>
            <w:r>
              <w:rPr>
                <w:spacing w:val="-2"/>
                <w:sz w:val="20"/>
              </w:rPr>
              <w:t xml:space="preserve">traditional </w:t>
            </w:r>
            <w:r>
              <w:rPr>
                <w:sz w:val="20"/>
              </w:rPr>
              <w:t>industry</w:t>
            </w:r>
            <w:r>
              <w:rPr>
                <w:spacing w:val="-13"/>
                <w:sz w:val="20"/>
              </w:rPr>
              <w:t xml:space="preserve"> </w:t>
            </w:r>
            <w:r>
              <w:rPr>
                <w:sz w:val="20"/>
              </w:rPr>
              <w:t>layouts</w:t>
            </w:r>
            <w:r>
              <w:rPr>
                <w:spacing w:val="-12"/>
                <w:sz w:val="20"/>
              </w:rPr>
              <w:t xml:space="preserve"> </w:t>
            </w:r>
            <w:r>
              <w:rPr>
                <w:sz w:val="20"/>
              </w:rPr>
              <w:t xml:space="preserve">and </w:t>
            </w:r>
            <w:r>
              <w:rPr>
                <w:spacing w:val="-2"/>
                <w:sz w:val="20"/>
              </w:rPr>
              <w:t>processes</w:t>
            </w:r>
            <w:r>
              <w:rPr>
                <w:sz w:val="20"/>
              </w:rPr>
              <w:tab/>
            </w:r>
            <w:r>
              <w:rPr>
                <w:sz w:val="20"/>
              </w:rPr>
              <w:tab/>
            </w:r>
            <w:r>
              <w:rPr>
                <w:sz w:val="20"/>
              </w:rPr>
              <w:tab/>
            </w:r>
            <w:r>
              <w:rPr>
                <w:spacing w:val="-2"/>
                <w:sz w:val="20"/>
              </w:rPr>
              <w:t xml:space="preserve">without </w:t>
            </w:r>
            <w:r>
              <w:rPr>
                <w:sz w:val="20"/>
              </w:rPr>
              <w:t>significant</w:t>
            </w:r>
            <w:r>
              <w:rPr>
                <w:spacing w:val="12"/>
                <w:sz w:val="20"/>
              </w:rPr>
              <w:t xml:space="preserve"> </w:t>
            </w:r>
            <w:r>
              <w:rPr>
                <w:sz w:val="20"/>
              </w:rPr>
              <w:t xml:space="preserve">changes. </w:t>
            </w:r>
            <w:r>
              <w:rPr>
                <w:b/>
                <w:spacing w:val="-2"/>
                <w:sz w:val="20"/>
              </w:rPr>
              <w:t>Limited</w:t>
            </w:r>
            <w:r>
              <w:rPr>
                <w:b/>
                <w:sz w:val="20"/>
              </w:rPr>
              <w:tab/>
            </w:r>
            <w:r>
              <w:rPr>
                <w:b/>
                <w:sz w:val="20"/>
              </w:rPr>
              <w:tab/>
            </w:r>
            <w:r>
              <w:rPr>
                <w:b/>
                <w:spacing w:val="-2"/>
                <w:sz w:val="20"/>
              </w:rPr>
              <w:t>External Recruitment</w:t>
            </w:r>
            <w:r>
              <w:rPr>
                <w:spacing w:val="-2"/>
                <w:sz w:val="20"/>
              </w:rPr>
              <w:t>:</w:t>
            </w:r>
          </w:p>
          <w:p w14:paraId="55D30077" w14:textId="77777777" w:rsidR="00FF7C96" w:rsidRDefault="00FF7C96" w:rsidP="00B32AEE">
            <w:pPr>
              <w:pStyle w:val="TableParagraph"/>
              <w:tabs>
                <w:tab w:val="left" w:pos="1343"/>
              </w:tabs>
              <w:ind w:right="95"/>
              <w:jc w:val="both"/>
              <w:rPr>
                <w:sz w:val="20"/>
              </w:rPr>
            </w:pPr>
            <w:r>
              <w:rPr>
                <w:sz w:val="20"/>
              </w:rPr>
              <w:t xml:space="preserve">Over-reliance on experiential know- how and less on </w:t>
            </w:r>
            <w:r>
              <w:rPr>
                <w:spacing w:val="-2"/>
                <w:sz w:val="20"/>
              </w:rPr>
              <w:t>bringing</w:t>
            </w:r>
            <w:r>
              <w:rPr>
                <w:sz w:val="20"/>
              </w:rPr>
              <w:tab/>
            </w:r>
            <w:r>
              <w:rPr>
                <w:spacing w:val="-4"/>
                <w:sz w:val="20"/>
              </w:rPr>
              <w:t xml:space="preserve">fresh </w:t>
            </w:r>
            <w:r>
              <w:rPr>
                <w:sz w:val="20"/>
              </w:rPr>
              <w:t xml:space="preserve">perspectives from </w:t>
            </w:r>
            <w:r>
              <w:rPr>
                <w:spacing w:val="-2"/>
                <w:sz w:val="20"/>
              </w:rPr>
              <w:t>outside.</w:t>
            </w:r>
          </w:p>
          <w:p w14:paraId="1AC5C314" w14:textId="77777777" w:rsidR="00FF7C96" w:rsidRDefault="00FF7C96" w:rsidP="00B32AEE">
            <w:pPr>
              <w:pStyle w:val="TableParagraph"/>
              <w:ind w:right="95"/>
              <w:jc w:val="both"/>
              <w:rPr>
                <w:sz w:val="20"/>
              </w:rPr>
            </w:pPr>
            <w:r>
              <w:rPr>
                <w:b/>
                <w:sz w:val="20"/>
              </w:rPr>
              <w:t>Dependency on Key Individuals</w:t>
            </w:r>
            <w:r>
              <w:rPr>
                <w:sz w:val="20"/>
              </w:rPr>
              <w:t xml:space="preserve">: </w:t>
            </w:r>
            <w:r>
              <w:rPr>
                <w:spacing w:val="-2"/>
                <w:sz w:val="20"/>
              </w:rPr>
              <w:t>High</w:t>
            </w:r>
            <w:r>
              <w:rPr>
                <w:spacing w:val="-11"/>
                <w:sz w:val="20"/>
              </w:rPr>
              <w:t xml:space="preserve"> </w:t>
            </w:r>
            <w:r>
              <w:rPr>
                <w:spacing w:val="-2"/>
                <w:sz w:val="20"/>
              </w:rPr>
              <w:t>dependency</w:t>
            </w:r>
            <w:r>
              <w:rPr>
                <w:spacing w:val="-10"/>
                <w:sz w:val="20"/>
              </w:rPr>
              <w:t xml:space="preserve"> </w:t>
            </w:r>
            <w:r>
              <w:rPr>
                <w:spacing w:val="-2"/>
                <w:sz w:val="20"/>
              </w:rPr>
              <w:t xml:space="preserve">on </w:t>
            </w:r>
            <w:r>
              <w:rPr>
                <w:sz w:val="20"/>
              </w:rPr>
              <w:t>the</w:t>
            </w:r>
            <w:r>
              <w:rPr>
                <w:spacing w:val="-13"/>
                <w:sz w:val="20"/>
              </w:rPr>
              <w:t xml:space="preserve"> </w:t>
            </w:r>
            <w:r>
              <w:rPr>
                <w:sz w:val="20"/>
              </w:rPr>
              <w:t>entrepreneur</w:t>
            </w:r>
            <w:r>
              <w:rPr>
                <w:spacing w:val="-12"/>
                <w:sz w:val="20"/>
              </w:rPr>
              <w:t xml:space="preserve"> </w:t>
            </w:r>
            <w:r>
              <w:rPr>
                <w:sz w:val="20"/>
              </w:rPr>
              <w:t xml:space="preserve">and key management </w:t>
            </w:r>
            <w:r>
              <w:rPr>
                <w:spacing w:val="-2"/>
                <w:sz w:val="20"/>
              </w:rPr>
              <w:t>personnel.</w:t>
            </w:r>
          </w:p>
        </w:tc>
        <w:tc>
          <w:tcPr>
            <w:tcW w:w="1650" w:type="dxa"/>
          </w:tcPr>
          <w:p w14:paraId="2FD994AF" w14:textId="77777777" w:rsidR="00FF7C96" w:rsidRDefault="00FF7C96" w:rsidP="00B32AEE">
            <w:pPr>
              <w:pStyle w:val="TableParagraph"/>
              <w:tabs>
                <w:tab w:val="left" w:pos="697"/>
                <w:tab w:val="left" w:pos="1386"/>
              </w:tabs>
              <w:ind w:left="107" w:right="95"/>
              <w:rPr>
                <w:sz w:val="20"/>
              </w:rPr>
            </w:pPr>
            <w:r>
              <w:rPr>
                <w:b/>
                <w:spacing w:val="-2"/>
                <w:sz w:val="20"/>
              </w:rPr>
              <w:t>Innovation</w:t>
            </w:r>
            <w:r>
              <w:rPr>
                <w:spacing w:val="-2"/>
                <w:sz w:val="20"/>
              </w:rPr>
              <w:t>: Opportunity</w:t>
            </w:r>
            <w:r>
              <w:rPr>
                <w:sz w:val="20"/>
              </w:rPr>
              <w:tab/>
            </w:r>
            <w:r>
              <w:rPr>
                <w:spacing w:val="-6"/>
                <w:sz w:val="20"/>
              </w:rPr>
              <w:t xml:space="preserve">to </w:t>
            </w:r>
            <w:r>
              <w:rPr>
                <w:spacing w:val="-2"/>
                <w:sz w:val="20"/>
              </w:rPr>
              <w:t xml:space="preserve">introduce innovative </w:t>
            </w:r>
            <w:r>
              <w:rPr>
                <w:sz w:val="20"/>
              </w:rPr>
              <w:t>business</w:t>
            </w:r>
            <w:r>
              <w:rPr>
                <w:spacing w:val="-13"/>
                <w:sz w:val="20"/>
              </w:rPr>
              <w:t xml:space="preserve"> </w:t>
            </w:r>
            <w:r>
              <w:rPr>
                <w:sz w:val="20"/>
              </w:rPr>
              <w:t xml:space="preserve">practices </w:t>
            </w:r>
            <w:r>
              <w:rPr>
                <w:spacing w:val="-4"/>
                <w:sz w:val="20"/>
              </w:rPr>
              <w:t>and</w:t>
            </w:r>
            <w:r>
              <w:rPr>
                <w:sz w:val="20"/>
              </w:rPr>
              <w:tab/>
            </w:r>
            <w:r>
              <w:rPr>
                <w:spacing w:val="-2"/>
                <w:sz w:val="20"/>
              </w:rPr>
              <w:t>modernize management approaches.</w:t>
            </w:r>
          </w:p>
          <w:p w14:paraId="4929BCD0" w14:textId="77777777" w:rsidR="00FF7C96" w:rsidRDefault="00FF7C96" w:rsidP="00B32AEE">
            <w:pPr>
              <w:pStyle w:val="TableParagraph"/>
              <w:tabs>
                <w:tab w:val="left" w:pos="919"/>
                <w:tab w:val="left" w:pos="1186"/>
              </w:tabs>
              <w:ind w:left="107" w:right="95"/>
              <w:rPr>
                <w:sz w:val="20"/>
              </w:rPr>
            </w:pPr>
            <w:r>
              <w:rPr>
                <w:b/>
                <w:spacing w:val="-2"/>
                <w:sz w:val="20"/>
              </w:rPr>
              <w:t>Networking</w:t>
            </w:r>
            <w:r>
              <w:rPr>
                <w:spacing w:val="-2"/>
                <w:sz w:val="20"/>
              </w:rPr>
              <w:t xml:space="preserve">: </w:t>
            </w:r>
            <w:r>
              <w:rPr>
                <w:sz w:val="20"/>
              </w:rPr>
              <w:t xml:space="preserve">Building stronger </w:t>
            </w:r>
            <w:r>
              <w:rPr>
                <w:spacing w:val="-2"/>
                <w:sz w:val="20"/>
              </w:rPr>
              <w:t>networks</w:t>
            </w:r>
            <w:r>
              <w:rPr>
                <w:sz w:val="20"/>
              </w:rPr>
              <w:tab/>
            </w:r>
            <w:r>
              <w:rPr>
                <w:sz w:val="20"/>
              </w:rPr>
              <w:tab/>
            </w:r>
            <w:r>
              <w:rPr>
                <w:spacing w:val="-4"/>
                <w:sz w:val="20"/>
              </w:rPr>
              <w:t xml:space="preserve">with </w:t>
            </w:r>
            <w:r>
              <w:rPr>
                <w:spacing w:val="-2"/>
                <w:sz w:val="20"/>
              </w:rPr>
              <w:t xml:space="preserve">other </w:t>
            </w:r>
            <w:r>
              <w:rPr>
                <w:sz w:val="20"/>
              </w:rPr>
              <w:t>entrepreneurs</w:t>
            </w:r>
            <w:r>
              <w:rPr>
                <w:spacing w:val="-13"/>
                <w:sz w:val="20"/>
              </w:rPr>
              <w:t xml:space="preserve"> </w:t>
            </w:r>
            <w:r>
              <w:rPr>
                <w:sz w:val="20"/>
              </w:rPr>
              <w:t>and industry</w:t>
            </w:r>
            <w:r>
              <w:rPr>
                <w:spacing w:val="75"/>
                <w:sz w:val="20"/>
              </w:rPr>
              <w:t xml:space="preserve"> </w:t>
            </w:r>
            <w:r>
              <w:rPr>
                <w:sz w:val="20"/>
              </w:rPr>
              <w:t xml:space="preserve">leaders. </w:t>
            </w:r>
            <w:r>
              <w:rPr>
                <w:b/>
                <w:spacing w:val="-2"/>
                <w:sz w:val="20"/>
              </w:rPr>
              <w:t>Skill Development</w:t>
            </w:r>
            <w:r>
              <w:rPr>
                <w:spacing w:val="-2"/>
                <w:sz w:val="20"/>
              </w:rPr>
              <w:t>: Enhancing entrepreneurial skills</w:t>
            </w:r>
            <w:r>
              <w:rPr>
                <w:sz w:val="20"/>
              </w:rPr>
              <w:tab/>
            </w:r>
            <w:r>
              <w:rPr>
                <w:spacing w:val="-2"/>
                <w:sz w:val="20"/>
              </w:rPr>
              <w:t>through</w:t>
            </w:r>
          </w:p>
          <w:p w14:paraId="613D5D17" w14:textId="77777777" w:rsidR="00FF7C96" w:rsidRDefault="00FF7C96" w:rsidP="00B32AEE">
            <w:pPr>
              <w:pStyle w:val="TableParagraph"/>
              <w:tabs>
                <w:tab w:val="left" w:pos="1253"/>
              </w:tabs>
              <w:spacing w:line="230" w:lineRule="atLeast"/>
              <w:ind w:left="107" w:right="95"/>
              <w:rPr>
                <w:sz w:val="20"/>
              </w:rPr>
            </w:pPr>
            <w:r>
              <w:rPr>
                <w:spacing w:val="-2"/>
                <w:sz w:val="20"/>
              </w:rPr>
              <w:t>training</w:t>
            </w:r>
            <w:r>
              <w:rPr>
                <w:sz w:val="20"/>
              </w:rPr>
              <w:tab/>
            </w:r>
            <w:r>
              <w:rPr>
                <w:spacing w:val="-4"/>
                <w:sz w:val="20"/>
              </w:rPr>
              <w:t xml:space="preserve">and </w:t>
            </w:r>
            <w:r>
              <w:rPr>
                <w:spacing w:val="-2"/>
                <w:sz w:val="20"/>
              </w:rPr>
              <w:t>development programs.</w:t>
            </w:r>
          </w:p>
        </w:tc>
        <w:tc>
          <w:tcPr>
            <w:tcW w:w="1551" w:type="dxa"/>
          </w:tcPr>
          <w:p w14:paraId="0A2919EB" w14:textId="77777777" w:rsidR="00FF7C96" w:rsidRDefault="00FF7C96" w:rsidP="00B32AEE">
            <w:pPr>
              <w:pStyle w:val="TableParagraph"/>
              <w:tabs>
                <w:tab w:val="left" w:pos="798"/>
                <w:tab w:val="left" w:pos="887"/>
                <w:tab w:val="left" w:pos="1154"/>
              </w:tabs>
              <w:ind w:left="107" w:right="95"/>
              <w:rPr>
                <w:sz w:val="20"/>
              </w:rPr>
            </w:pPr>
            <w:r>
              <w:rPr>
                <w:b/>
                <w:spacing w:val="-2"/>
                <w:sz w:val="20"/>
              </w:rPr>
              <w:t>Market Dynamics</w:t>
            </w:r>
            <w:r>
              <w:rPr>
                <w:spacing w:val="-2"/>
                <w:sz w:val="20"/>
              </w:rPr>
              <w:t>: Rapid</w:t>
            </w:r>
            <w:r>
              <w:rPr>
                <w:sz w:val="20"/>
              </w:rPr>
              <w:tab/>
            </w:r>
            <w:r>
              <w:rPr>
                <w:spacing w:val="-2"/>
                <w:sz w:val="20"/>
              </w:rPr>
              <w:t xml:space="preserve">changes </w:t>
            </w:r>
            <w:r>
              <w:rPr>
                <w:spacing w:val="-6"/>
                <w:sz w:val="20"/>
              </w:rPr>
              <w:t>in</w:t>
            </w:r>
            <w:r>
              <w:rPr>
                <w:sz w:val="20"/>
              </w:rPr>
              <w:tab/>
            </w:r>
            <w:r>
              <w:rPr>
                <w:sz w:val="20"/>
              </w:rPr>
              <w:tab/>
            </w:r>
            <w:r>
              <w:rPr>
                <w:spacing w:val="-2"/>
                <w:sz w:val="20"/>
              </w:rPr>
              <w:t>market conditions</w:t>
            </w:r>
            <w:r>
              <w:rPr>
                <w:sz w:val="20"/>
              </w:rPr>
              <w:tab/>
            </w:r>
            <w:r>
              <w:rPr>
                <w:spacing w:val="-4"/>
                <w:sz w:val="20"/>
              </w:rPr>
              <w:t xml:space="preserve">and </w:t>
            </w:r>
            <w:r>
              <w:rPr>
                <w:spacing w:val="-2"/>
                <w:sz w:val="20"/>
              </w:rPr>
              <w:t>consumer preferences.</w:t>
            </w:r>
          </w:p>
          <w:p w14:paraId="65D408B0" w14:textId="77777777" w:rsidR="00FF7C96" w:rsidRDefault="00FF7C96" w:rsidP="00B32AEE">
            <w:pPr>
              <w:pStyle w:val="TableParagraph"/>
              <w:tabs>
                <w:tab w:val="left" w:pos="831"/>
              </w:tabs>
              <w:ind w:left="107" w:right="95"/>
              <w:rPr>
                <w:sz w:val="20"/>
              </w:rPr>
            </w:pPr>
            <w:r>
              <w:rPr>
                <w:b/>
                <w:spacing w:val="-2"/>
                <w:sz w:val="20"/>
              </w:rPr>
              <w:t xml:space="preserve">Succession </w:t>
            </w:r>
            <w:r>
              <w:rPr>
                <w:b/>
                <w:sz w:val="20"/>
              </w:rPr>
              <w:t>Planning</w:t>
            </w:r>
            <w:r>
              <w:rPr>
                <w:sz w:val="20"/>
              </w:rPr>
              <w:t>:</w:t>
            </w:r>
            <w:r>
              <w:rPr>
                <w:spacing w:val="59"/>
                <w:sz w:val="20"/>
              </w:rPr>
              <w:t xml:space="preserve"> </w:t>
            </w:r>
            <w:r>
              <w:rPr>
                <w:sz w:val="20"/>
              </w:rPr>
              <w:t>Risk associated</w:t>
            </w:r>
            <w:r>
              <w:rPr>
                <w:spacing w:val="71"/>
                <w:sz w:val="20"/>
              </w:rPr>
              <w:t xml:space="preserve"> </w:t>
            </w:r>
            <w:r>
              <w:rPr>
                <w:sz w:val="20"/>
              </w:rPr>
              <w:t>with the</w:t>
            </w:r>
            <w:r>
              <w:rPr>
                <w:spacing w:val="38"/>
                <w:sz w:val="20"/>
              </w:rPr>
              <w:t xml:space="preserve"> </w:t>
            </w:r>
            <w:r>
              <w:rPr>
                <w:sz w:val="20"/>
              </w:rPr>
              <w:t>transition</w:t>
            </w:r>
            <w:r>
              <w:rPr>
                <w:spacing w:val="38"/>
                <w:sz w:val="20"/>
              </w:rPr>
              <w:t xml:space="preserve"> </w:t>
            </w:r>
            <w:r>
              <w:rPr>
                <w:sz w:val="20"/>
              </w:rPr>
              <w:t>if key</w:t>
            </w:r>
            <w:r>
              <w:rPr>
                <w:spacing w:val="71"/>
                <w:sz w:val="20"/>
              </w:rPr>
              <w:t xml:space="preserve"> </w:t>
            </w:r>
            <w:r>
              <w:rPr>
                <w:sz w:val="20"/>
              </w:rPr>
              <w:t>individuals leave</w:t>
            </w:r>
            <w:r>
              <w:rPr>
                <w:spacing w:val="40"/>
                <w:sz w:val="20"/>
              </w:rPr>
              <w:t xml:space="preserve"> </w:t>
            </w:r>
            <w:r>
              <w:rPr>
                <w:sz w:val="20"/>
              </w:rPr>
              <w:t>or</w:t>
            </w:r>
            <w:r>
              <w:rPr>
                <w:spacing w:val="40"/>
                <w:sz w:val="20"/>
              </w:rPr>
              <w:t xml:space="preserve"> </w:t>
            </w:r>
            <w:r>
              <w:rPr>
                <w:sz w:val="20"/>
              </w:rPr>
              <w:t xml:space="preserve">retire. </w:t>
            </w:r>
            <w:r>
              <w:rPr>
                <w:b/>
                <w:spacing w:val="-2"/>
                <w:sz w:val="20"/>
              </w:rPr>
              <w:t>Competition</w:t>
            </w:r>
            <w:r>
              <w:rPr>
                <w:spacing w:val="-2"/>
                <w:sz w:val="20"/>
              </w:rPr>
              <w:t>: Emerging competitors</w:t>
            </w:r>
            <w:r>
              <w:rPr>
                <w:spacing w:val="80"/>
                <w:sz w:val="20"/>
              </w:rPr>
              <w:t xml:space="preserve"> </w:t>
            </w:r>
            <w:r>
              <w:rPr>
                <w:sz w:val="20"/>
              </w:rPr>
              <w:t>with</w:t>
            </w:r>
            <w:r>
              <w:rPr>
                <w:spacing w:val="21"/>
                <w:sz w:val="20"/>
              </w:rPr>
              <w:t xml:space="preserve"> </w:t>
            </w:r>
            <w:r>
              <w:rPr>
                <w:sz w:val="20"/>
              </w:rPr>
              <w:t>more</w:t>
            </w:r>
            <w:r>
              <w:rPr>
                <w:spacing w:val="22"/>
                <w:sz w:val="20"/>
              </w:rPr>
              <w:t xml:space="preserve"> </w:t>
            </w:r>
            <w:r>
              <w:rPr>
                <w:sz w:val="20"/>
              </w:rPr>
              <w:t xml:space="preserve">agile </w:t>
            </w:r>
            <w:r>
              <w:rPr>
                <w:spacing w:val="-4"/>
                <w:sz w:val="20"/>
              </w:rPr>
              <w:t>and</w:t>
            </w:r>
            <w:r>
              <w:rPr>
                <w:sz w:val="20"/>
              </w:rPr>
              <w:tab/>
            </w:r>
            <w:r>
              <w:rPr>
                <w:spacing w:val="-2"/>
                <w:sz w:val="20"/>
              </w:rPr>
              <w:t>modern entrepreneurial approaches.</w:t>
            </w:r>
          </w:p>
        </w:tc>
      </w:tr>
      <w:tr w:rsidR="00FF7C96" w14:paraId="52777842" w14:textId="77777777" w:rsidTr="00B32AEE">
        <w:trPr>
          <w:trHeight w:val="5749"/>
        </w:trPr>
        <w:tc>
          <w:tcPr>
            <w:tcW w:w="1884" w:type="dxa"/>
          </w:tcPr>
          <w:p w14:paraId="4187725A" w14:textId="77777777" w:rsidR="00FF7C96" w:rsidRDefault="00FF7C96" w:rsidP="00B32AEE">
            <w:pPr>
              <w:pStyle w:val="TableParagraph"/>
              <w:spacing w:line="360" w:lineRule="auto"/>
              <w:rPr>
                <w:b/>
                <w:sz w:val="24"/>
              </w:rPr>
            </w:pPr>
            <w:r>
              <w:rPr>
                <w:b/>
                <w:spacing w:val="-2"/>
                <w:sz w:val="24"/>
              </w:rPr>
              <w:t>Technology Infrastructure Capability</w:t>
            </w:r>
          </w:p>
        </w:tc>
        <w:tc>
          <w:tcPr>
            <w:tcW w:w="2080" w:type="dxa"/>
          </w:tcPr>
          <w:p w14:paraId="043ABAC5" w14:textId="77777777" w:rsidR="00FF7C96" w:rsidRDefault="00FF7C96" w:rsidP="00B32AEE">
            <w:pPr>
              <w:pStyle w:val="TableParagraph"/>
              <w:tabs>
                <w:tab w:val="left" w:pos="1461"/>
              </w:tabs>
              <w:ind w:right="96"/>
              <w:jc w:val="both"/>
              <w:rPr>
                <w:sz w:val="20"/>
              </w:rPr>
            </w:pPr>
            <w:r>
              <w:rPr>
                <w:b/>
                <w:sz w:val="20"/>
              </w:rPr>
              <w:t>Adoption of ICT</w:t>
            </w:r>
            <w:r>
              <w:rPr>
                <w:sz w:val="20"/>
              </w:rPr>
              <w:t>: Implementation</w:t>
            </w:r>
            <w:r>
              <w:rPr>
                <w:spacing w:val="-13"/>
                <w:sz w:val="20"/>
              </w:rPr>
              <w:t xml:space="preserve"> </w:t>
            </w:r>
            <w:r>
              <w:rPr>
                <w:sz w:val="20"/>
              </w:rPr>
              <w:t>of</w:t>
            </w:r>
            <w:r>
              <w:rPr>
                <w:spacing w:val="-12"/>
                <w:sz w:val="20"/>
              </w:rPr>
              <w:t xml:space="preserve"> </w:t>
            </w:r>
            <w:r>
              <w:rPr>
                <w:sz w:val="20"/>
              </w:rPr>
              <w:t xml:space="preserve">ICT </w:t>
            </w:r>
            <w:r>
              <w:rPr>
                <w:spacing w:val="-5"/>
                <w:sz w:val="20"/>
              </w:rPr>
              <w:t>for</w:t>
            </w:r>
            <w:r>
              <w:rPr>
                <w:sz w:val="20"/>
              </w:rPr>
              <w:tab/>
            </w:r>
            <w:r>
              <w:rPr>
                <w:spacing w:val="-2"/>
                <w:sz w:val="20"/>
              </w:rPr>
              <w:t>record</w:t>
            </w:r>
          </w:p>
          <w:p w14:paraId="5C1BC366" w14:textId="77777777" w:rsidR="00FF7C96" w:rsidRDefault="00FF7C96" w:rsidP="00B32AEE">
            <w:pPr>
              <w:pStyle w:val="TableParagraph"/>
              <w:tabs>
                <w:tab w:val="left" w:pos="677"/>
                <w:tab w:val="left" w:pos="1083"/>
                <w:tab w:val="left" w:pos="1227"/>
                <w:tab w:val="left" w:pos="1305"/>
                <w:tab w:val="left" w:pos="1649"/>
              </w:tabs>
              <w:ind w:right="95"/>
              <w:rPr>
                <w:sz w:val="20"/>
              </w:rPr>
            </w:pPr>
            <w:r>
              <w:rPr>
                <w:sz w:val="20"/>
              </w:rPr>
              <w:t>management,</w:t>
            </w:r>
            <w:r>
              <w:rPr>
                <w:spacing w:val="77"/>
                <w:sz w:val="20"/>
              </w:rPr>
              <w:t xml:space="preserve"> </w:t>
            </w:r>
            <w:r>
              <w:rPr>
                <w:sz w:val="20"/>
              </w:rPr>
              <w:t xml:space="preserve">costing, </w:t>
            </w:r>
            <w:r>
              <w:rPr>
                <w:spacing w:val="-4"/>
                <w:sz w:val="20"/>
              </w:rPr>
              <w:t>and</w:t>
            </w:r>
            <w:r>
              <w:rPr>
                <w:sz w:val="20"/>
              </w:rPr>
              <w:tab/>
            </w:r>
            <w:r>
              <w:rPr>
                <w:spacing w:val="-2"/>
                <w:sz w:val="20"/>
              </w:rPr>
              <w:t xml:space="preserve">communication. </w:t>
            </w:r>
            <w:r>
              <w:rPr>
                <w:b/>
                <w:spacing w:val="-2"/>
                <w:sz w:val="20"/>
              </w:rPr>
              <w:t xml:space="preserve">Production </w:t>
            </w:r>
            <w:r>
              <w:rPr>
                <w:b/>
                <w:sz w:val="20"/>
              </w:rPr>
              <w:t>Technology</w:t>
            </w:r>
            <w:r>
              <w:rPr>
                <w:sz w:val="20"/>
              </w:rPr>
              <w:t>:</w:t>
            </w:r>
            <w:r>
              <w:rPr>
                <w:spacing w:val="-13"/>
                <w:sz w:val="20"/>
              </w:rPr>
              <w:t xml:space="preserve"> </w:t>
            </w:r>
            <w:r>
              <w:rPr>
                <w:sz w:val="20"/>
              </w:rPr>
              <w:t xml:space="preserve">Increased </w:t>
            </w:r>
            <w:r>
              <w:rPr>
                <w:spacing w:val="-2"/>
                <w:sz w:val="20"/>
              </w:rPr>
              <w:t>production</w:t>
            </w:r>
            <w:r>
              <w:rPr>
                <w:sz w:val="20"/>
              </w:rPr>
              <w:tab/>
            </w:r>
            <w:r>
              <w:rPr>
                <w:sz w:val="20"/>
              </w:rPr>
              <w:tab/>
            </w:r>
            <w:r>
              <w:rPr>
                <w:sz w:val="20"/>
              </w:rPr>
              <w:tab/>
            </w:r>
            <w:r>
              <w:rPr>
                <w:spacing w:val="-2"/>
                <w:sz w:val="20"/>
              </w:rPr>
              <w:t xml:space="preserve">capacity </w:t>
            </w:r>
            <w:r>
              <w:rPr>
                <w:spacing w:val="-4"/>
                <w:sz w:val="20"/>
              </w:rPr>
              <w:t>and</w:t>
            </w:r>
            <w:r>
              <w:rPr>
                <w:sz w:val="20"/>
              </w:rPr>
              <w:tab/>
            </w:r>
            <w:r>
              <w:rPr>
                <w:sz w:val="20"/>
              </w:rPr>
              <w:tab/>
            </w:r>
            <w:r>
              <w:rPr>
                <w:spacing w:val="-2"/>
                <w:sz w:val="20"/>
              </w:rPr>
              <w:t xml:space="preserve">technology </w:t>
            </w:r>
            <w:r>
              <w:rPr>
                <w:sz w:val="20"/>
              </w:rPr>
              <w:t>upgradation</w:t>
            </w:r>
            <w:r>
              <w:rPr>
                <w:spacing w:val="-13"/>
                <w:sz w:val="20"/>
              </w:rPr>
              <w:t xml:space="preserve"> </w:t>
            </w:r>
            <w:r>
              <w:rPr>
                <w:sz w:val="20"/>
              </w:rPr>
              <w:t xml:space="preserve">post-2016. </w:t>
            </w:r>
            <w:r>
              <w:rPr>
                <w:b/>
                <w:spacing w:val="-2"/>
                <w:sz w:val="20"/>
              </w:rPr>
              <w:t xml:space="preserve">Database </w:t>
            </w:r>
            <w:r>
              <w:rPr>
                <w:b/>
                <w:sz w:val="20"/>
              </w:rPr>
              <w:t>Management</w:t>
            </w:r>
            <w:r>
              <w:rPr>
                <w:sz w:val="20"/>
              </w:rPr>
              <w:t>:</w:t>
            </w:r>
            <w:r>
              <w:rPr>
                <w:spacing w:val="35"/>
                <w:sz w:val="20"/>
              </w:rPr>
              <w:t xml:space="preserve"> </w:t>
            </w:r>
            <w:r>
              <w:rPr>
                <w:sz w:val="20"/>
              </w:rPr>
              <w:t>Use</w:t>
            </w:r>
            <w:r>
              <w:rPr>
                <w:spacing w:val="35"/>
                <w:sz w:val="20"/>
              </w:rPr>
              <w:t xml:space="preserve"> </w:t>
            </w:r>
            <w:r>
              <w:rPr>
                <w:sz w:val="20"/>
              </w:rPr>
              <w:t xml:space="preserve">of </w:t>
            </w:r>
            <w:r>
              <w:rPr>
                <w:spacing w:val="-2"/>
                <w:sz w:val="20"/>
              </w:rPr>
              <w:t>database-driven</w:t>
            </w:r>
            <w:r>
              <w:rPr>
                <w:sz w:val="20"/>
              </w:rPr>
              <w:tab/>
            </w:r>
            <w:r>
              <w:rPr>
                <w:spacing w:val="-4"/>
                <w:sz w:val="20"/>
              </w:rPr>
              <w:t xml:space="preserve">cost </w:t>
            </w:r>
            <w:r>
              <w:rPr>
                <w:sz w:val="20"/>
              </w:rPr>
              <w:t>estimating</w:t>
            </w:r>
            <w:r>
              <w:rPr>
                <w:spacing w:val="-13"/>
                <w:sz w:val="20"/>
              </w:rPr>
              <w:t xml:space="preserve"> </w:t>
            </w:r>
            <w:r>
              <w:rPr>
                <w:sz w:val="20"/>
              </w:rPr>
              <w:t>software</w:t>
            </w:r>
            <w:r>
              <w:rPr>
                <w:spacing w:val="-12"/>
                <w:sz w:val="20"/>
              </w:rPr>
              <w:t xml:space="preserve"> </w:t>
            </w:r>
            <w:r>
              <w:rPr>
                <w:sz w:val="20"/>
              </w:rPr>
              <w:t xml:space="preserve">for </w:t>
            </w:r>
            <w:r>
              <w:rPr>
                <w:spacing w:val="-2"/>
                <w:sz w:val="20"/>
              </w:rPr>
              <w:t>consistent</w:t>
            </w:r>
            <w:r>
              <w:rPr>
                <w:sz w:val="20"/>
              </w:rPr>
              <w:tab/>
            </w:r>
            <w:r>
              <w:rPr>
                <w:sz w:val="20"/>
              </w:rPr>
              <w:tab/>
            </w:r>
            <w:r>
              <w:rPr>
                <w:spacing w:val="-2"/>
                <w:sz w:val="20"/>
              </w:rPr>
              <w:t xml:space="preserve">estimates </w:t>
            </w:r>
            <w:r>
              <w:rPr>
                <w:sz w:val="20"/>
              </w:rPr>
              <w:t>and quotes.</w:t>
            </w:r>
          </w:p>
        </w:tc>
        <w:tc>
          <w:tcPr>
            <w:tcW w:w="1851" w:type="dxa"/>
          </w:tcPr>
          <w:p w14:paraId="302403DC" w14:textId="77777777" w:rsidR="00FF7C96" w:rsidRDefault="00FF7C96" w:rsidP="00B32AEE">
            <w:pPr>
              <w:pStyle w:val="TableParagraph"/>
              <w:tabs>
                <w:tab w:val="left" w:pos="792"/>
                <w:tab w:val="left" w:pos="1376"/>
              </w:tabs>
              <w:ind w:right="95"/>
              <w:rPr>
                <w:sz w:val="20"/>
              </w:rPr>
            </w:pPr>
            <w:r>
              <w:rPr>
                <w:b/>
                <w:sz w:val="20"/>
              </w:rPr>
              <w:t>Partial</w:t>
            </w:r>
            <w:r>
              <w:rPr>
                <w:b/>
                <w:spacing w:val="-13"/>
                <w:sz w:val="20"/>
              </w:rPr>
              <w:t xml:space="preserve"> </w:t>
            </w:r>
            <w:r>
              <w:rPr>
                <w:b/>
                <w:sz w:val="20"/>
              </w:rPr>
              <w:t>Technology Adoption</w:t>
            </w:r>
            <w:r>
              <w:rPr>
                <w:sz w:val="20"/>
              </w:rPr>
              <w:t>:</w:t>
            </w:r>
            <w:r>
              <w:rPr>
                <w:spacing w:val="58"/>
                <w:sz w:val="20"/>
              </w:rPr>
              <w:t xml:space="preserve"> </w:t>
            </w:r>
            <w:r>
              <w:rPr>
                <w:sz w:val="20"/>
              </w:rPr>
              <w:t xml:space="preserve">Limited </w:t>
            </w:r>
            <w:r>
              <w:rPr>
                <w:spacing w:val="-4"/>
                <w:sz w:val="20"/>
              </w:rPr>
              <w:t>use</w:t>
            </w:r>
            <w:r>
              <w:rPr>
                <w:sz w:val="20"/>
              </w:rPr>
              <w:tab/>
            </w:r>
            <w:r>
              <w:rPr>
                <w:spacing w:val="-6"/>
                <w:sz w:val="20"/>
              </w:rPr>
              <w:t>of</w:t>
            </w:r>
            <w:r>
              <w:rPr>
                <w:sz w:val="20"/>
              </w:rPr>
              <w:tab/>
            </w:r>
            <w:r>
              <w:rPr>
                <w:spacing w:val="-4"/>
                <w:sz w:val="20"/>
              </w:rPr>
              <w:t xml:space="preserve">non- </w:t>
            </w:r>
            <w:r>
              <w:rPr>
                <w:spacing w:val="-2"/>
                <w:sz w:val="20"/>
              </w:rPr>
              <w:t>conventional machining</w:t>
            </w:r>
            <w:r>
              <w:rPr>
                <w:spacing w:val="40"/>
                <w:sz w:val="20"/>
              </w:rPr>
              <w:t xml:space="preserve"> </w:t>
            </w:r>
            <w:r>
              <w:rPr>
                <w:spacing w:val="-2"/>
                <w:sz w:val="20"/>
              </w:rPr>
              <w:t>processes.</w:t>
            </w:r>
          </w:p>
          <w:p w14:paraId="70B4E6A9" w14:textId="77777777" w:rsidR="00FF7C96" w:rsidRDefault="00FF7C96" w:rsidP="00B32AEE">
            <w:pPr>
              <w:pStyle w:val="TableParagraph"/>
              <w:ind w:right="95"/>
              <w:jc w:val="both"/>
              <w:rPr>
                <w:sz w:val="20"/>
              </w:rPr>
            </w:pPr>
            <w:r>
              <w:rPr>
                <w:b/>
                <w:sz w:val="20"/>
              </w:rPr>
              <w:t>Casual Labor Issues</w:t>
            </w:r>
            <w:r>
              <w:rPr>
                <w:sz w:val="20"/>
              </w:rPr>
              <w:t>: Workforce with</w:t>
            </w:r>
            <w:r>
              <w:rPr>
                <w:spacing w:val="-13"/>
                <w:sz w:val="20"/>
              </w:rPr>
              <w:t xml:space="preserve"> </w:t>
            </w:r>
            <w:r>
              <w:rPr>
                <w:sz w:val="20"/>
              </w:rPr>
              <w:t>low</w:t>
            </w:r>
            <w:r>
              <w:rPr>
                <w:spacing w:val="-12"/>
                <w:sz w:val="20"/>
              </w:rPr>
              <w:t xml:space="preserve"> </w:t>
            </w:r>
            <w:r>
              <w:rPr>
                <w:sz w:val="20"/>
              </w:rPr>
              <w:t xml:space="preserve">technology awareness and </w:t>
            </w:r>
            <w:r>
              <w:rPr>
                <w:spacing w:val="-2"/>
                <w:sz w:val="20"/>
              </w:rPr>
              <w:t>training.</w:t>
            </w:r>
          </w:p>
          <w:p w14:paraId="6701D621" w14:textId="77777777" w:rsidR="00FF7C96" w:rsidRDefault="00FF7C96" w:rsidP="00B32AEE">
            <w:pPr>
              <w:pStyle w:val="TableParagraph"/>
              <w:tabs>
                <w:tab w:val="left" w:pos="1265"/>
              </w:tabs>
              <w:ind w:right="95" w:firstLine="50"/>
              <w:jc w:val="both"/>
              <w:rPr>
                <w:sz w:val="20"/>
              </w:rPr>
            </w:pPr>
            <w:r>
              <w:rPr>
                <w:b/>
                <w:sz w:val="20"/>
              </w:rPr>
              <w:t xml:space="preserve">High Operational </w:t>
            </w:r>
            <w:r>
              <w:rPr>
                <w:b/>
                <w:spacing w:val="-2"/>
                <w:sz w:val="20"/>
              </w:rPr>
              <w:t>Costs</w:t>
            </w:r>
            <w:r>
              <w:rPr>
                <w:spacing w:val="-2"/>
                <w:sz w:val="20"/>
              </w:rPr>
              <w:t>:</w:t>
            </w:r>
            <w:r>
              <w:rPr>
                <w:spacing w:val="-11"/>
                <w:sz w:val="20"/>
              </w:rPr>
              <w:t xml:space="preserve"> </w:t>
            </w:r>
            <w:r>
              <w:rPr>
                <w:spacing w:val="-2"/>
                <w:sz w:val="20"/>
              </w:rPr>
              <w:t>High</w:t>
            </w:r>
            <w:r>
              <w:rPr>
                <w:spacing w:val="-10"/>
                <w:sz w:val="20"/>
              </w:rPr>
              <w:t xml:space="preserve"> </w:t>
            </w:r>
            <w:r>
              <w:rPr>
                <w:spacing w:val="-2"/>
                <w:sz w:val="20"/>
              </w:rPr>
              <w:t>fuel</w:t>
            </w:r>
            <w:r>
              <w:rPr>
                <w:spacing w:val="-11"/>
                <w:sz w:val="20"/>
              </w:rPr>
              <w:t xml:space="preserve"> </w:t>
            </w:r>
            <w:r>
              <w:rPr>
                <w:spacing w:val="-2"/>
                <w:sz w:val="20"/>
              </w:rPr>
              <w:t>and power</w:t>
            </w:r>
            <w:r>
              <w:rPr>
                <w:sz w:val="20"/>
              </w:rPr>
              <w:tab/>
            </w:r>
            <w:r>
              <w:rPr>
                <w:spacing w:val="-2"/>
                <w:sz w:val="20"/>
              </w:rPr>
              <w:t xml:space="preserve">tariffs </w:t>
            </w:r>
            <w:r>
              <w:rPr>
                <w:sz w:val="20"/>
              </w:rPr>
              <w:t xml:space="preserve">compared to other </w:t>
            </w:r>
            <w:r>
              <w:rPr>
                <w:spacing w:val="-2"/>
                <w:sz w:val="20"/>
              </w:rPr>
              <w:t>SMEs.</w:t>
            </w:r>
          </w:p>
        </w:tc>
        <w:tc>
          <w:tcPr>
            <w:tcW w:w="1650" w:type="dxa"/>
          </w:tcPr>
          <w:p w14:paraId="4C80B031" w14:textId="77777777" w:rsidR="00FF7C96" w:rsidRDefault="00FF7C96" w:rsidP="00B32AEE">
            <w:pPr>
              <w:pStyle w:val="TableParagraph"/>
              <w:tabs>
                <w:tab w:val="left" w:pos="1253"/>
              </w:tabs>
              <w:ind w:left="107" w:right="95"/>
              <w:rPr>
                <w:sz w:val="20"/>
              </w:rPr>
            </w:pPr>
            <w:r>
              <w:rPr>
                <w:b/>
                <w:spacing w:val="-2"/>
                <w:sz w:val="20"/>
              </w:rPr>
              <w:t>Further Technology Upgradation</w:t>
            </w:r>
            <w:r>
              <w:rPr>
                <w:spacing w:val="-2"/>
                <w:sz w:val="20"/>
              </w:rPr>
              <w:t xml:space="preserve">: </w:t>
            </w:r>
            <w:r>
              <w:rPr>
                <w:sz w:val="20"/>
              </w:rPr>
              <w:t>Adoption</w:t>
            </w:r>
            <w:r>
              <w:rPr>
                <w:spacing w:val="-13"/>
                <w:sz w:val="20"/>
              </w:rPr>
              <w:t xml:space="preserve"> </w:t>
            </w:r>
            <w:r>
              <w:rPr>
                <w:sz w:val="20"/>
              </w:rPr>
              <w:t>of</w:t>
            </w:r>
            <w:r>
              <w:rPr>
                <w:spacing w:val="-12"/>
                <w:sz w:val="20"/>
              </w:rPr>
              <w:t xml:space="preserve"> </w:t>
            </w:r>
            <w:r>
              <w:rPr>
                <w:sz w:val="20"/>
              </w:rPr>
              <w:t xml:space="preserve">more </w:t>
            </w:r>
            <w:r>
              <w:rPr>
                <w:spacing w:val="-2"/>
                <w:sz w:val="20"/>
              </w:rPr>
              <w:t>advanced</w:t>
            </w:r>
            <w:r>
              <w:rPr>
                <w:sz w:val="20"/>
              </w:rPr>
              <w:tab/>
            </w:r>
            <w:r>
              <w:rPr>
                <w:spacing w:val="-4"/>
                <w:sz w:val="20"/>
              </w:rPr>
              <w:t xml:space="preserve">and </w:t>
            </w:r>
            <w:r>
              <w:rPr>
                <w:spacing w:val="-2"/>
                <w:sz w:val="20"/>
              </w:rPr>
              <w:t xml:space="preserve">transformative </w:t>
            </w:r>
            <w:r>
              <w:rPr>
                <w:sz w:val="20"/>
              </w:rPr>
              <w:t>technologies</w:t>
            </w:r>
            <w:r>
              <w:rPr>
                <w:spacing w:val="80"/>
                <w:sz w:val="20"/>
              </w:rPr>
              <w:t xml:space="preserve"> </w:t>
            </w:r>
            <w:r>
              <w:rPr>
                <w:sz w:val="20"/>
              </w:rPr>
              <w:t>for better</w:t>
            </w:r>
            <w:r>
              <w:rPr>
                <w:spacing w:val="80"/>
                <w:sz w:val="20"/>
              </w:rPr>
              <w:t xml:space="preserve"> </w:t>
            </w:r>
            <w:r>
              <w:rPr>
                <w:sz w:val="20"/>
              </w:rPr>
              <w:t xml:space="preserve">efficiency </w:t>
            </w:r>
            <w:r>
              <w:rPr>
                <w:spacing w:val="-4"/>
                <w:sz w:val="20"/>
              </w:rPr>
              <w:t>and</w:t>
            </w:r>
            <w:r>
              <w:rPr>
                <w:spacing w:val="80"/>
                <w:sz w:val="20"/>
              </w:rPr>
              <w:t xml:space="preserve"> </w:t>
            </w:r>
            <w:r>
              <w:rPr>
                <w:spacing w:val="-2"/>
                <w:sz w:val="20"/>
              </w:rPr>
              <w:t>sustainability.</w:t>
            </w:r>
          </w:p>
          <w:p w14:paraId="7FF41978" w14:textId="77777777" w:rsidR="00FF7C96" w:rsidRDefault="00FF7C96" w:rsidP="00B32AEE">
            <w:pPr>
              <w:pStyle w:val="TableParagraph"/>
              <w:tabs>
                <w:tab w:val="left" w:pos="886"/>
                <w:tab w:val="left" w:pos="1030"/>
                <w:tab w:val="left" w:pos="1219"/>
                <w:tab w:val="left" w:pos="1253"/>
              </w:tabs>
              <w:spacing w:line="230" w:lineRule="atLeast"/>
              <w:ind w:left="107" w:right="95"/>
              <w:rPr>
                <w:sz w:val="20"/>
              </w:rPr>
            </w:pPr>
            <w:r>
              <w:rPr>
                <w:b/>
                <w:spacing w:val="-2"/>
                <w:sz w:val="20"/>
              </w:rPr>
              <w:t>Training Programs</w:t>
            </w:r>
            <w:r>
              <w:rPr>
                <w:spacing w:val="-2"/>
                <w:sz w:val="20"/>
              </w:rPr>
              <w:t xml:space="preserve">: Implementing comprehensive </w:t>
            </w:r>
            <w:r>
              <w:rPr>
                <w:sz w:val="20"/>
              </w:rPr>
              <w:t>training</w:t>
            </w:r>
            <w:r>
              <w:rPr>
                <w:spacing w:val="-13"/>
                <w:sz w:val="20"/>
              </w:rPr>
              <w:t xml:space="preserve"> </w:t>
            </w:r>
            <w:r>
              <w:rPr>
                <w:sz w:val="20"/>
              </w:rPr>
              <w:t xml:space="preserve">programs </w:t>
            </w:r>
            <w:r>
              <w:rPr>
                <w:spacing w:val="-6"/>
                <w:sz w:val="20"/>
              </w:rPr>
              <w:t>to</w:t>
            </w:r>
            <w:r>
              <w:rPr>
                <w:sz w:val="20"/>
              </w:rPr>
              <w:tab/>
            </w:r>
            <w:r>
              <w:rPr>
                <w:spacing w:val="-2"/>
                <w:sz w:val="20"/>
              </w:rPr>
              <w:t xml:space="preserve">enhance workers' </w:t>
            </w:r>
            <w:r>
              <w:rPr>
                <w:sz w:val="20"/>
              </w:rPr>
              <w:t>technology</w:t>
            </w:r>
            <w:r>
              <w:rPr>
                <w:spacing w:val="-3"/>
                <w:sz w:val="20"/>
              </w:rPr>
              <w:t xml:space="preserve"> </w:t>
            </w:r>
            <w:r>
              <w:rPr>
                <w:sz w:val="20"/>
              </w:rPr>
              <w:t xml:space="preserve">skills. </w:t>
            </w:r>
            <w:r>
              <w:rPr>
                <w:b/>
                <w:spacing w:val="-2"/>
                <w:sz w:val="20"/>
              </w:rPr>
              <w:t>Digital Marketing</w:t>
            </w:r>
            <w:r>
              <w:rPr>
                <w:spacing w:val="-2"/>
                <w:sz w:val="20"/>
              </w:rPr>
              <w:t>: Leveraging</w:t>
            </w:r>
            <w:r>
              <w:rPr>
                <w:sz w:val="20"/>
              </w:rPr>
              <w:tab/>
            </w:r>
            <w:r>
              <w:rPr>
                <w:sz w:val="20"/>
              </w:rPr>
              <w:tab/>
            </w:r>
            <w:r>
              <w:rPr>
                <w:spacing w:val="-4"/>
                <w:sz w:val="20"/>
              </w:rPr>
              <w:t>ICT for</w:t>
            </w:r>
            <w:r>
              <w:rPr>
                <w:sz w:val="20"/>
              </w:rPr>
              <w:tab/>
            </w:r>
            <w:r>
              <w:rPr>
                <w:sz w:val="20"/>
              </w:rPr>
              <w:tab/>
            </w:r>
            <w:r>
              <w:rPr>
                <w:spacing w:val="-2"/>
                <w:sz w:val="20"/>
              </w:rPr>
              <w:t>digital marketing</w:t>
            </w:r>
            <w:r>
              <w:rPr>
                <w:sz w:val="20"/>
              </w:rPr>
              <w:tab/>
            </w:r>
            <w:r>
              <w:rPr>
                <w:sz w:val="20"/>
              </w:rPr>
              <w:tab/>
            </w:r>
            <w:r>
              <w:rPr>
                <w:sz w:val="20"/>
              </w:rPr>
              <w:tab/>
            </w:r>
            <w:r>
              <w:rPr>
                <w:spacing w:val="-4"/>
                <w:sz w:val="20"/>
              </w:rPr>
              <w:t xml:space="preserve">and </w:t>
            </w:r>
            <w:r>
              <w:rPr>
                <w:sz w:val="20"/>
              </w:rPr>
              <w:t>expanding</w:t>
            </w:r>
            <w:r>
              <w:rPr>
                <w:spacing w:val="15"/>
                <w:sz w:val="20"/>
              </w:rPr>
              <w:t xml:space="preserve"> </w:t>
            </w:r>
            <w:r>
              <w:rPr>
                <w:sz w:val="20"/>
              </w:rPr>
              <w:t xml:space="preserve">online </w:t>
            </w:r>
            <w:r>
              <w:rPr>
                <w:spacing w:val="-2"/>
                <w:sz w:val="20"/>
              </w:rPr>
              <w:t>presence.</w:t>
            </w:r>
          </w:p>
        </w:tc>
        <w:tc>
          <w:tcPr>
            <w:tcW w:w="1551" w:type="dxa"/>
          </w:tcPr>
          <w:p w14:paraId="52821058" w14:textId="77777777" w:rsidR="00FF7C96" w:rsidRDefault="00FF7C96" w:rsidP="00B32AEE">
            <w:pPr>
              <w:pStyle w:val="TableParagraph"/>
              <w:ind w:left="107" w:right="114"/>
              <w:rPr>
                <w:sz w:val="20"/>
              </w:rPr>
            </w:pPr>
            <w:r>
              <w:rPr>
                <w:b/>
                <w:spacing w:val="-2"/>
                <w:sz w:val="20"/>
              </w:rPr>
              <w:t>Technological Obsolescence</w:t>
            </w:r>
            <w:r>
              <w:rPr>
                <w:spacing w:val="-2"/>
                <w:sz w:val="20"/>
              </w:rPr>
              <w:t xml:space="preserve">: </w:t>
            </w:r>
            <w:r>
              <w:rPr>
                <w:sz w:val="20"/>
              </w:rPr>
              <w:t>Risk</w:t>
            </w:r>
            <w:r>
              <w:rPr>
                <w:spacing w:val="40"/>
                <w:sz w:val="20"/>
              </w:rPr>
              <w:t xml:space="preserve"> </w:t>
            </w:r>
            <w:r>
              <w:rPr>
                <w:sz w:val="20"/>
              </w:rPr>
              <w:t>of</w:t>
            </w:r>
            <w:r>
              <w:rPr>
                <w:spacing w:val="40"/>
                <w:sz w:val="20"/>
              </w:rPr>
              <w:t xml:space="preserve"> </w:t>
            </w:r>
            <w:r>
              <w:rPr>
                <w:sz w:val="20"/>
              </w:rPr>
              <w:t xml:space="preserve">current </w:t>
            </w:r>
            <w:r>
              <w:rPr>
                <w:spacing w:val="-2"/>
                <w:sz w:val="20"/>
              </w:rPr>
              <w:t>technologies becoming outdated</w:t>
            </w:r>
            <w:r>
              <w:rPr>
                <w:spacing w:val="40"/>
                <w:sz w:val="20"/>
              </w:rPr>
              <w:t xml:space="preserve"> </w:t>
            </w:r>
            <w:r>
              <w:rPr>
                <w:spacing w:val="-2"/>
                <w:sz w:val="20"/>
              </w:rPr>
              <w:t>quickly.</w:t>
            </w:r>
          </w:p>
          <w:p w14:paraId="62B9F4A1" w14:textId="77777777" w:rsidR="00FF7C96" w:rsidRDefault="00FF7C96" w:rsidP="00B32AEE">
            <w:pPr>
              <w:pStyle w:val="TableParagraph"/>
              <w:tabs>
                <w:tab w:val="left" w:pos="1154"/>
              </w:tabs>
              <w:ind w:left="107" w:right="97"/>
              <w:rPr>
                <w:sz w:val="20"/>
              </w:rPr>
            </w:pPr>
            <w:r>
              <w:rPr>
                <w:b/>
                <w:spacing w:val="-2"/>
                <w:sz w:val="20"/>
              </w:rPr>
              <w:t>Cybersecurity</w:t>
            </w:r>
            <w:r>
              <w:rPr>
                <w:spacing w:val="-2"/>
                <w:sz w:val="20"/>
              </w:rPr>
              <w:t xml:space="preserve">: </w:t>
            </w:r>
            <w:r>
              <w:rPr>
                <w:sz w:val="20"/>
              </w:rPr>
              <w:t>Potential</w:t>
            </w:r>
            <w:r>
              <w:rPr>
                <w:spacing w:val="9"/>
                <w:sz w:val="20"/>
              </w:rPr>
              <w:t xml:space="preserve"> </w:t>
            </w:r>
            <w:r>
              <w:rPr>
                <w:sz w:val="20"/>
              </w:rPr>
              <w:t>threats related</w:t>
            </w:r>
            <w:r>
              <w:rPr>
                <w:spacing w:val="80"/>
                <w:sz w:val="20"/>
              </w:rPr>
              <w:t xml:space="preserve"> </w:t>
            </w:r>
            <w:r>
              <w:rPr>
                <w:sz w:val="20"/>
              </w:rPr>
              <w:t>to</w:t>
            </w:r>
            <w:r>
              <w:rPr>
                <w:spacing w:val="80"/>
                <w:sz w:val="20"/>
              </w:rPr>
              <w:t xml:space="preserve"> </w:t>
            </w:r>
            <w:r>
              <w:rPr>
                <w:sz w:val="20"/>
              </w:rPr>
              <w:t xml:space="preserve">data </w:t>
            </w:r>
            <w:r>
              <w:rPr>
                <w:spacing w:val="-2"/>
                <w:sz w:val="20"/>
              </w:rPr>
              <w:t>security</w:t>
            </w:r>
            <w:r>
              <w:rPr>
                <w:sz w:val="20"/>
              </w:rPr>
              <w:tab/>
            </w:r>
            <w:r>
              <w:rPr>
                <w:spacing w:val="-4"/>
                <w:sz w:val="20"/>
              </w:rPr>
              <w:t xml:space="preserve">and </w:t>
            </w:r>
            <w:r>
              <w:rPr>
                <w:spacing w:val="-2"/>
                <w:sz w:val="20"/>
              </w:rPr>
              <w:t>cyber-attacks.</w:t>
            </w:r>
          </w:p>
          <w:p w14:paraId="12EABD93" w14:textId="77777777" w:rsidR="00FF7C96" w:rsidRDefault="00FF7C96" w:rsidP="00B32AEE">
            <w:pPr>
              <w:pStyle w:val="TableParagraph"/>
              <w:tabs>
                <w:tab w:val="left" w:pos="809"/>
                <w:tab w:val="left" w:pos="1287"/>
              </w:tabs>
              <w:ind w:left="107" w:right="95"/>
              <w:rPr>
                <w:sz w:val="20"/>
              </w:rPr>
            </w:pPr>
            <w:r>
              <w:rPr>
                <w:b/>
                <w:spacing w:val="-2"/>
                <w:sz w:val="20"/>
              </w:rPr>
              <w:t>Integration Challenges</w:t>
            </w:r>
            <w:r>
              <w:rPr>
                <w:spacing w:val="-2"/>
                <w:sz w:val="20"/>
              </w:rPr>
              <w:t>: Difficulty</w:t>
            </w:r>
            <w:r>
              <w:rPr>
                <w:sz w:val="20"/>
              </w:rPr>
              <w:tab/>
            </w:r>
            <w:r>
              <w:rPr>
                <w:spacing w:val="-6"/>
                <w:sz w:val="20"/>
              </w:rPr>
              <w:t xml:space="preserve">in </w:t>
            </w:r>
            <w:r>
              <w:rPr>
                <w:sz w:val="20"/>
              </w:rPr>
              <w:t>integrating</w:t>
            </w:r>
            <w:r>
              <w:rPr>
                <w:spacing w:val="40"/>
                <w:sz w:val="20"/>
              </w:rPr>
              <w:t xml:space="preserve"> </w:t>
            </w:r>
            <w:r>
              <w:rPr>
                <w:sz w:val="20"/>
              </w:rPr>
              <w:t xml:space="preserve">new </w:t>
            </w:r>
            <w:r>
              <w:rPr>
                <w:spacing w:val="-2"/>
                <w:sz w:val="20"/>
              </w:rPr>
              <w:t>technologies</w:t>
            </w:r>
            <w:r>
              <w:rPr>
                <w:spacing w:val="40"/>
                <w:sz w:val="20"/>
              </w:rPr>
              <w:t xml:space="preserve"> </w:t>
            </w:r>
            <w:r>
              <w:rPr>
                <w:spacing w:val="-4"/>
                <w:sz w:val="20"/>
              </w:rPr>
              <w:t>with</w:t>
            </w:r>
            <w:r>
              <w:rPr>
                <w:sz w:val="20"/>
              </w:rPr>
              <w:tab/>
            </w:r>
            <w:r>
              <w:rPr>
                <w:spacing w:val="-2"/>
                <w:sz w:val="20"/>
              </w:rPr>
              <w:t>existing systems</w:t>
            </w:r>
          </w:p>
        </w:tc>
      </w:tr>
      <w:tr w:rsidR="00FF7C96" w14:paraId="3093C33B" w14:textId="77777777" w:rsidTr="00B32AEE">
        <w:trPr>
          <w:trHeight w:val="1379"/>
        </w:trPr>
        <w:tc>
          <w:tcPr>
            <w:tcW w:w="1884" w:type="dxa"/>
          </w:tcPr>
          <w:p w14:paraId="4C4D5D3C" w14:textId="77777777" w:rsidR="00FF7C96" w:rsidRDefault="00FF7C96" w:rsidP="00B32AEE">
            <w:pPr>
              <w:pStyle w:val="TableParagraph"/>
              <w:spacing w:line="360" w:lineRule="auto"/>
              <w:rPr>
                <w:b/>
                <w:sz w:val="24"/>
              </w:rPr>
            </w:pPr>
            <w:r>
              <w:rPr>
                <w:b/>
                <w:spacing w:val="-2"/>
                <w:sz w:val="24"/>
              </w:rPr>
              <w:t>Government Initiatives</w:t>
            </w:r>
          </w:p>
        </w:tc>
        <w:tc>
          <w:tcPr>
            <w:tcW w:w="2080" w:type="dxa"/>
          </w:tcPr>
          <w:p w14:paraId="4EFE97CB" w14:textId="77777777" w:rsidR="00FF7C96" w:rsidRDefault="00FF7C96" w:rsidP="00B32AEE">
            <w:pPr>
              <w:pStyle w:val="TableParagraph"/>
              <w:tabs>
                <w:tab w:val="left" w:pos="1227"/>
              </w:tabs>
              <w:spacing w:line="230" w:lineRule="exact"/>
              <w:ind w:right="95"/>
              <w:jc w:val="both"/>
              <w:rPr>
                <w:sz w:val="20"/>
              </w:rPr>
            </w:pPr>
            <w:r>
              <w:rPr>
                <w:b/>
                <w:sz w:val="20"/>
              </w:rPr>
              <w:t>Potential</w:t>
            </w:r>
            <w:r>
              <w:rPr>
                <w:b/>
                <w:spacing w:val="-13"/>
                <w:sz w:val="20"/>
              </w:rPr>
              <w:t xml:space="preserve"> </w:t>
            </w:r>
            <w:r>
              <w:rPr>
                <w:b/>
                <w:sz w:val="20"/>
              </w:rPr>
              <w:t>for</w:t>
            </w:r>
            <w:r>
              <w:rPr>
                <w:b/>
                <w:spacing w:val="-12"/>
                <w:sz w:val="20"/>
              </w:rPr>
              <w:t xml:space="preserve"> </w:t>
            </w:r>
            <w:r>
              <w:rPr>
                <w:b/>
                <w:sz w:val="20"/>
              </w:rPr>
              <w:t>Support</w:t>
            </w:r>
            <w:r>
              <w:rPr>
                <w:sz w:val="20"/>
              </w:rPr>
              <w:t>: Government</w:t>
            </w:r>
            <w:r>
              <w:rPr>
                <w:spacing w:val="-12"/>
                <w:sz w:val="20"/>
              </w:rPr>
              <w:t xml:space="preserve"> </w:t>
            </w:r>
            <w:r>
              <w:rPr>
                <w:sz w:val="20"/>
              </w:rPr>
              <w:t>initiatives can provide funding, training,</w:t>
            </w:r>
            <w:r>
              <w:rPr>
                <w:spacing w:val="-13"/>
                <w:sz w:val="20"/>
              </w:rPr>
              <w:t xml:space="preserve"> </w:t>
            </w:r>
            <w:r>
              <w:rPr>
                <w:sz w:val="20"/>
              </w:rPr>
              <w:t>and</w:t>
            </w:r>
            <w:r>
              <w:rPr>
                <w:spacing w:val="-12"/>
                <w:sz w:val="20"/>
              </w:rPr>
              <w:t xml:space="preserve"> </w:t>
            </w:r>
            <w:r>
              <w:rPr>
                <w:sz w:val="20"/>
              </w:rPr>
              <w:t xml:space="preserve">resources. </w:t>
            </w:r>
            <w:r>
              <w:rPr>
                <w:b/>
                <w:spacing w:val="-2"/>
                <w:sz w:val="20"/>
              </w:rPr>
              <w:t>Policy</w:t>
            </w:r>
            <w:r>
              <w:rPr>
                <w:b/>
                <w:sz w:val="20"/>
              </w:rPr>
              <w:tab/>
            </w:r>
            <w:r>
              <w:rPr>
                <w:b/>
                <w:spacing w:val="-2"/>
                <w:sz w:val="20"/>
              </w:rPr>
              <w:t>Benefits</w:t>
            </w:r>
            <w:r>
              <w:rPr>
                <w:spacing w:val="-2"/>
                <w:sz w:val="20"/>
              </w:rPr>
              <w:t>: MSME-specific</w:t>
            </w:r>
          </w:p>
        </w:tc>
        <w:tc>
          <w:tcPr>
            <w:tcW w:w="1851" w:type="dxa"/>
          </w:tcPr>
          <w:p w14:paraId="18122E26" w14:textId="77777777" w:rsidR="00FF7C96" w:rsidRDefault="00FF7C96" w:rsidP="00B32AEE">
            <w:pPr>
              <w:pStyle w:val="TableParagraph"/>
              <w:spacing w:line="230" w:lineRule="exact"/>
              <w:ind w:right="95"/>
              <w:jc w:val="both"/>
              <w:rPr>
                <w:sz w:val="20"/>
              </w:rPr>
            </w:pPr>
            <w:r>
              <w:rPr>
                <w:b/>
                <w:sz w:val="20"/>
              </w:rPr>
              <w:t>Limited Support</w:t>
            </w:r>
            <w:r>
              <w:rPr>
                <w:sz w:val="20"/>
              </w:rPr>
              <w:t>: Minimal assistance from government agencies in areas like technology upgradation</w:t>
            </w:r>
            <w:r>
              <w:rPr>
                <w:spacing w:val="80"/>
                <w:sz w:val="20"/>
              </w:rPr>
              <w:t xml:space="preserve">   </w:t>
            </w:r>
            <w:r>
              <w:rPr>
                <w:spacing w:val="-5"/>
                <w:sz w:val="20"/>
              </w:rPr>
              <w:t>and</w:t>
            </w:r>
          </w:p>
        </w:tc>
        <w:tc>
          <w:tcPr>
            <w:tcW w:w="1650" w:type="dxa"/>
          </w:tcPr>
          <w:p w14:paraId="0C8134C2" w14:textId="77777777" w:rsidR="00FF7C96" w:rsidRDefault="00FF7C96" w:rsidP="00B32AEE">
            <w:pPr>
              <w:pStyle w:val="TableParagraph"/>
              <w:spacing w:line="230" w:lineRule="exact"/>
              <w:ind w:left="107" w:right="95"/>
              <w:rPr>
                <w:sz w:val="20"/>
              </w:rPr>
            </w:pPr>
            <w:r>
              <w:rPr>
                <w:b/>
                <w:spacing w:val="-2"/>
                <w:sz w:val="20"/>
              </w:rPr>
              <w:t>Government Programs</w:t>
            </w:r>
            <w:r>
              <w:rPr>
                <w:spacing w:val="-2"/>
                <w:sz w:val="20"/>
              </w:rPr>
              <w:t xml:space="preserve">: Leveraging various government </w:t>
            </w:r>
            <w:r>
              <w:rPr>
                <w:sz w:val="20"/>
              </w:rPr>
              <w:t>programs</w:t>
            </w:r>
            <w:r>
              <w:rPr>
                <w:spacing w:val="80"/>
                <w:sz w:val="20"/>
              </w:rPr>
              <w:t xml:space="preserve"> </w:t>
            </w:r>
            <w:r>
              <w:rPr>
                <w:sz w:val="20"/>
              </w:rPr>
              <w:t>aimed</w:t>
            </w:r>
          </w:p>
        </w:tc>
        <w:tc>
          <w:tcPr>
            <w:tcW w:w="1551" w:type="dxa"/>
          </w:tcPr>
          <w:p w14:paraId="53D1BEDB" w14:textId="77777777" w:rsidR="00FF7C96" w:rsidRDefault="00FF7C96" w:rsidP="00B32AEE">
            <w:pPr>
              <w:pStyle w:val="TableParagraph"/>
              <w:tabs>
                <w:tab w:val="left" w:pos="487"/>
              </w:tabs>
              <w:spacing w:line="230" w:lineRule="exact"/>
              <w:ind w:left="107" w:right="95"/>
              <w:rPr>
                <w:sz w:val="20"/>
              </w:rPr>
            </w:pPr>
            <w:r>
              <w:rPr>
                <w:b/>
                <w:spacing w:val="-2"/>
                <w:sz w:val="20"/>
              </w:rPr>
              <w:t>Policy</w:t>
            </w:r>
            <w:r>
              <w:rPr>
                <w:b/>
                <w:spacing w:val="80"/>
                <w:sz w:val="20"/>
              </w:rPr>
              <w:t xml:space="preserve"> </w:t>
            </w:r>
            <w:r>
              <w:rPr>
                <w:b/>
                <w:spacing w:val="-2"/>
                <w:sz w:val="20"/>
              </w:rPr>
              <w:t>Changes</w:t>
            </w:r>
            <w:r>
              <w:rPr>
                <w:spacing w:val="-2"/>
                <w:sz w:val="20"/>
              </w:rPr>
              <w:t xml:space="preserve">: </w:t>
            </w:r>
            <w:r>
              <w:rPr>
                <w:sz w:val="20"/>
              </w:rPr>
              <w:t>Sudden</w:t>
            </w:r>
            <w:r>
              <w:rPr>
                <w:spacing w:val="8"/>
                <w:sz w:val="20"/>
              </w:rPr>
              <w:t xml:space="preserve"> </w:t>
            </w:r>
            <w:r>
              <w:rPr>
                <w:sz w:val="20"/>
              </w:rPr>
              <w:t xml:space="preserve">changes </w:t>
            </w:r>
            <w:r>
              <w:rPr>
                <w:spacing w:val="-6"/>
                <w:sz w:val="20"/>
              </w:rPr>
              <w:t>in</w:t>
            </w:r>
            <w:r>
              <w:rPr>
                <w:sz w:val="20"/>
              </w:rPr>
              <w:tab/>
            </w:r>
            <w:r>
              <w:rPr>
                <w:spacing w:val="-2"/>
                <w:sz w:val="20"/>
              </w:rPr>
              <w:t>government policies</w:t>
            </w:r>
            <w:r>
              <w:rPr>
                <w:spacing w:val="40"/>
                <w:sz w:val="20"/>
              </w:rPr>
              <w:t xml:space="preserve"> </w:t>
            </w:r>
            <w:r>
              <w:rPr>
                <w:spacing w:val="-2"/>
                <w:sz w:val="20"/>
              </w:rPr>
              <w:t>affecting</w:t>
            </w:r>
          </w:p>
        </w:tc>
      </w:tr>
    </w:tbl>
    <w:p w14:paraId="2FB588F3" w14:textId="77777777" w:rsidR="00FF7C96" w:rsidRPr="00CB59B1" w:rsidRDefault="00FF7C96" w:rsidP="00FF7C96">
      <w:pPr>
        <w:widowControl/>
        <w:autoSpaceDE/>
        <w:autoSpaceDN/>
        <w:spacing w:before="100" w:beforeAutospacing="1" w:after="100" w:afterAutospacing="1"/>
        <w:jc w:val="both"/>
      </w:pPr>
      <w:r w:rsidRPr="00CB59B1">
        <w:rPr>
          <w:b/>
          <w:bCs/>
        </w:rPr>
        <w:lastRenderedPageBreak/>
        <w:t>Table.1. SWOT of ACM Naturals</w:t>
      </w:r>
    </w:p>
    <w:p w14:paraId="625395F0" w14:textId="77777777" w:rsidR="00CB59B1" w:rsidRPr="00CB59B1" w:rsidRDefault="00CB59B1" w:rsidP="00245D44">
      <w:pPr>
        <w:widowControl/>
        <w:autoSpaceDE/>
        <w:autoSpaceDN/>
        <w:jc w:val="both"/>
        <w:rPr>
          <w:sz w:val="24"/>
          <w:szCs w:val="24"/>
        </w:rPr>
      </w:pPr>
      <w:r w:rsidRPr="00CB59B1">
        <w:rPr>
          <w:b/>
          <w:bCs/>
          <w:sz w:val="24"/>
          <w:szCs w:val="24"/>
        </w:rPr>
        <w:t>Actor</w:t>
      </w:r>
    </w:p>
    <w:p w14:paraId="3BABF2DA" w14:textId="50B5FDC4" w:rsidR="00CB59B1" w:rsidRPr="00CB59B1" w:rsidRDefault="00CB59B1" w:rsidP="00245D44">
      <w:pPr>
        <w:widowControl/>
        <w:autoSpaceDE/>
        <w:autoSpaceDN/>
        <w:spacing w:before="100" w:beforeAutospacing="1" w:after="100" w:afterAutospacing="1"/>
        <w:jc w:val="both"/>
        <w:rPr>
          <w:sz w:val="24"/>
          <w:szCs w:val="24"/>
        </w:rPr>
      </w:pPr>
      <w:r w:rsidRPr="00CB59B1">
        <w:rPr>
          <w:sz w:val="24"/>
          <w:szCs w:val="24"/>
        </w:rPr>
        <w:t xml:space="preserve">Management of ACM Natural Product Limited, Manager of the </w:t>
      </w:r>
      <w:r w:rsidR="007A5208">
        <w:rPr>
          <w:sz w:val="24"/>
          <w:szCs w:val="24"/>
        </w:rPr>
        <w:t>firm</w:t>
      </w:r>
      <w:r w:rsidRPr="00CB59B1">
        <w:rPr>
          <w:sz w:val="24"/>
          <w:szCs w:val="24"/>
        </w:rPr>
        <w:t xml:space="preserve">, </w:t>
      </w:r>
      <w:proofErr w:type="gramStart"/>
      <w:r w:rsidRPr="00CB59B1">
        <w:rPr>
          <w:sz w:val="24"/>
          <w:szCs w:val="24"/>
        </w:rPr>
        <w:t>Supervisor ,</w:t>
      </w:r>
      <w:proofErr w:type="gramEnd"/>
      <w:r w:rsidRPr="00CB59B1">
        <w:rPr>
          <w:sz w:val="24"/>
          <w:szCs w:val="24"/>
        </w:rPr>
        <w:t xml:space="preserve"> workforce s</w:t>
      </w:r>
      <w:r w:rsidR="007A5208">
        <w:rPr>
          <w:sz w:val="24"/>
          <w:szCs w:val="24"/>
        </w:rPr>
        <w:t>and the s</w:t>
      </w:r>
      <w:r w:rsidRPr="00CB59B1">
        <w:rPr>
          <w:sz w:val="24"/>
          <w:szCs w:val="24"/>
        </w:rPr>
        <w:t xml:space="preserve">uppliers of the </w:t>
      </w:r>
      <w:r w:rsidR="007A5208">
        <w:rPr>
          <w:sz w:val="24"/>
          <w:szCs w:val="24"/>
        </w:rPr>
        <w:t>company</w:t>
      </w:r>
      <w:r w:rsidRPr="00CB59B1">
        <w:rPr>
          <w:sz w:val="24"/>
          <w:szCs w:val="24"/>
        </w:rPr>
        <w:t xml:space="preserve"> , customer’s feedback and suggestions are the ‘Actors’.</w:t>
      </w:r>
    </w:p>
    <w:p w14:paraId="4E9066CB" w14:textId="1FCD0688" w:rsidR="00CB59B1" w:rsidRDefault="00CB59B1" w:rsidP="00245D44">
      <w:pPr>
        <w:widowControl/>
        <w:autoSpaceDE/>
        <w:autoSpaceDN/>
        <w:jc w:val="both"/>
        <w:rPr>
          <w:b/>
          <w:bCs/>
          <w:sz w:val="24"/>
          <w:szCs w:val="24"/>
        </w:rPr>
      </w:pPr>
      <w:r w:rsidRPr="00CB59B1">
        <w:rPr>
          <w:b/>
          <w:bCs/>
          <w:sz w:val="24"/>
          <w:szCs w:val="24"/>
        </w:rPr>
        <w:t>Process</w:t>
      </w:r>
    </w:p>
    <w:p w14:paraId="178044C2" w14:textId="2EDA868B" w:rsidR="0065152B" w:rsidRDefault="0065152B" w:rsidP="00245D44">
      <w:pPr>
        <w:widowControl/>
        <w:autoSpaceDE/>
        <w:autoSpaceDN/>
        <w:jc w:val="both"/>
        <w:rPr>
          <w:sz w:val="24"/>
          <w:szCs w:val="24"/>
        </w:rPr>
      </w:pPr>
    </w:p>
    <w:p w14:paraId="0DE8DF6F" w14:textId="1B565025" w:rsidR="0065152B" w:rsidRPr="00CE5DFC" w:rsidRDefault="0065152B" w:rsidP="00245D44">
      <w:pPr>
        <w:widowControl/>
        <w:autoSpaceDE/>
        <w:autoSpaceDN/>
        <w:jc w:val="both"/>
        <w:rPr>
          <w:sz w:val="24"/>
          <w:szCs w:val="24"/>
        </w:rPr>
      </w:pPr>
      <w:r w:rsidRPr="00CE5DFC">
        <w:rPr>
          <w:sz w:val="24"/>
          <w:szCs w:val="24"/>
        </w:rPr>
        <w:t xml:space="preserve">ACM possesses a competent system for turning the raw material into high quality products in the fine fraction. All products are made with natural essentials. The company keeps all of its records in its computer set-up. There </w:t>
      </w:r>
      <w:proofErr w:type="gramStart"/>
      <w:r w:rsidRPr="00CE5DFC">
        <w:rPr>
          <w:sz w:val="24"/>
          <w:szCs w:val="24"/>
        </w:rPr>
        <w:t>are</w:t>
      </w:r>
      <w:proofErr w:type="gramEnd"/>
      <w:r w:rsidRPr="00CE5DFC">
        <w:rPr>
          <w:sz w:val="24"/>
          <w:szCs w:val="24"/>
        </w:rPr>
        <w:t xml:space="preserve"> </w:t>
      </w:r>
      <w:r w:rsidR="00AD4B0B" w:rsidRPr="00CE5DFC">
        <w:rPr>
          <w:sz w:val="24"/>
          <w:szCs w:val="24"/>
        </w:rPr>
        <w:t xml:space="preserve">various process </w:t>
      </w:r>
      <w:r w:rsidRPr="00CE5DFC">
        <w:rPr>
          <w:sz w:val="24"/>
          <w:szCs w:val="24"/>
        </w:rPr>
        <w:t xml:space="preserve">which need to be identified for better tracking and procurement </w:t>
      </w:r>
      <w:r w:rsidR="00AD4B0B" w:rsidRPr="00CE5DFC">
        <w:rPr>
          <w:sz w:val="24"/>
          <w:szCs w:val="24"/>
        </w:rPr>
        <w:t>at the time of production</w:t>
      </w:r>
      <w:r w:rsidRPr="00CE5DFC">
        <w:rPr>
          <w:sz w:val="24"/>
          <w:szCs w:val="24"/>
        </w:rPr>
        <w:t xml:space="preserve">. Now it becomes a breeze to keep a record of parts supplied, inventory or production. Only conventional technique is used for production, although some process new technologies are used. The installation of a complete Non-conventional machining processes is not yet installed. All materials used are tested. The best part is that ACM also implemented costing software in 2020. It's an integrated database cost estimate program. It includes manufacturing data and cost models that will assist the company to be consistent in their estimates and quotes. The software is used with compatibility of Computerized Store Management System. The customers are linked to the industry through phone, fax and e-mail, video conferences and social media </w:t>
      </w:r>
      <w:proofErr w:type="spellStart"/>
      <w:proofErr w:type="gramStart"/>
      <w:r w:rsidRPr="00CE5DFC">
        <w:rPr>
          <w:sz w:val="24"/>
          <w:szCs w:val="24"/>
        </w:rPr>
        <w:t>tools.Ginger</w:t>
      </w:r>
      <w:proofErr w:type="spellEnd"/>
      <w:proofErr w:type="gramEnd"/>
      <w:r w:rsidRPr="00CE5DFC">
        <w:rPr>
          <w:sz w:val="24"/>
          <w:szCs w:val="24"/>
        </w:rPr>
        <w:t>, Turmeric and Pepper are the raw materials used in industry. The manufactured and semi manufactures products are transported thru tempos to nearest road or rail transport and by air carrier for delivery to the customers. It is not yet able to attract govt. support in developing an adequate international marketing strategy for ACM. No interest or inclination has been shown by the technical institutes in the region to market their resources and industry is mostly unaware of what technical institutes are capable of and how they can be useful to ACM.</w:t>
      </w:r>
    </w:p>
    <w:p w14:paraId="60BA1E66" w14:textId="77777777" w:rsidR="0065152B" w:rsidRDefault="0065152B" w:rsidP="00245D44">
      <w:pPr>
        <w:widowControl/>
        <w:autoSpaceDE/>
        <w:autoSpaceDN/>
        <w:jc w:val="both"/>
        <w:rPr>
          <w:b/>
          <w:bCs/>
          <w:sz w:val="24"/>
          <w:szCs w:val="24"/>
        </w:rPr>
      </w:pPr>
    </w:p>
    <w:p w14:paraId="49AADFF8" w14:textId="6E2A1D7C" w:rsidR="00CB59B1" w:rsidRPr="00CB59B1" w:rsidRDefault="00CB59B1" w:rsidP="00245D44">
      <w:pPr>
        <w:widowControl/>
        <w:autoSpaceDE/>
        <w:autoSpaceDN/>
        <w:jc w:val="both"/>
        <w:rPr>
          <w:sz w:val="24"/>
          <w:szCs w:val="24"/>
        </w:rPr>
      </w:pPr>
      <w:r w:rsidRPr="00CB59B1">
        <w:rPr>
          <w:b/>
          <w:bCs/>
          <w:sz w:val="24"/>
          <w:szCs w:val="24"/>
        </w:rPr>
        <w:t>Learning-Action-Performance synthesis</w:t>
      </w:r>
    </w:p>
    <w:p w14:paraId="31F61010" w14:textId="6A745D14" w:rsidR="00477F3C" w:rsidRPr="00CE5DFC" w:rsidRDefault="00CB59B1" w:rsidP="00245D44">
      <w:pPr>
        <w:widowControl/>
        <w:autoSpaceDE/>
        <w:autoSpaceDN/>
        <w:spacing w:before="100" w:beforeAutospacing="1" w:after="100" w:afterAutospacing="1"/>
        <w:jc w:val="both"/>
        <w:rPr>
          <w:sz w:val="24"/>
          <w:szCs w:val="24"/>
          <w:highlight w:val="yellow"/>
        </w:rPr>
      </w:pPr>
      <w:r w:rsidRPr="00CB59B1">
        <w:rPr>
          <w:sz w:val="24"/>
          <w:szCs w:val="24"/>
        </w:rPr>
        <w:t xml:space="preserve">Small-scale industry has various challenges before it. ACM has grown into a Medium scale from a Micro </w:t>
      </w:r>
      <w:proofErr w:type="spellStart"/>
      <w:r w:rsidRPr="00CB59B1">
        <w:rPr>
          <w:sz w:val="24"/>
          <w:szCs w:val="24"/>
        </w:rPr>
        <w:t>to</w:t>
      </w:r>
      <w:proofErr w:type="spellEnd"/>
      <w:r w:rsidRPr="00CB59B1">
        <w:rPr>
          <w:sz w:val="24"/>
          <w:szCs w:val="24"/>
        </w:rPr>
        <w:t xml:space="preserve"> small to a medium, highly with the support of technology adoption including ICT</w:t>
      </w:r>
      <w:r w:rsidR="00477F3C">
        <w:rPr>
          <w:sz w:val="24"/>
          <w:szCs w:val="24"/>
        </w:rPr>
        <w:t xml:space="preserve">. </w:t>
      </w:r>
      <w:r w:rsidR="00477F3C" w:rsidRPr="00CE5DFC">
        <w:rPr>
          <w:sz w:val="24"/>
          <w:szCs w:val="24"/>
        </w:rPr>
        <w:t>The pandemic and phase change presented a number of significant hurdles for the company during this period, forcing them to invest heavily into their research and development capabilities, their technology infrastructure, and in marketing (via ICT) to mitigate these challenges. The industry has produced several products that have helped save time through the use of computer software, although few companies have produced any software to help in the development of designing software or the creation of process planning.</w:t>
      </w:r>
    </w:p>
    <w:p w14:paraId="456F0975" w14:textId="51026027" w:rsidR="00CB59B1" w:rsidRPr="00CB59B1" w:rsidRDefault="00CB59B1" w:rsidP="00245D44">
      <w:pPr>
        <w:widowControl/>
        <w:autoSpaceDE/>
        <w:autoSpaceDN/>
        <w:spacing w:before="100" w:beforeAutospacing="1" w:after="100" w:afterAutospacing="1"/>
        <w:jc w:val="both"/>
        <w:rPr>
          <w:sz w:val="24"/>
          <w:szCs w:val="24"/>
        </w:rPr>
      </w:pPr>
      <w:r w:rsidRPr="00CB59B1">
        <w:rPr>
          <w:sz w:val="24"/>
          <w:szCs w:val="24"/>
        </w:rPr>
        <w:t>ACM needs to prove itself and gain recognition as MSME which has specific advantages like flexibility, concentration and strong internal communication with the adoption of ICT. ACM is now accelerating toward achievement but there is a big gap among its competitors. It also has to go for more marketing and after sale and services. All quality and production standards, managerial policies and quality control have to be more successful with its current resources. A management team with Engineers and Manager people is the strong point of ACM for all its phases of technology adoption which paved the way for its sustainability.</w:t>
      </w:r>
    </w:p>
    <w:p w14:paraId="4FCA9CA1" w14:textId="77777777" w:rsidR="00975303" w:rsidRDefault="00975303" w:rsidP="00245D44">
      <w:pPr>
        <w:widowControl/>
        <w:autoSpaceDE/>
        <w:autoSpaceDN/>
        <w:spacing w:before="100" w:beforeAutospacing="1" w:after="100" w:afterAutospacing="1"/>
        <w:jc w:val="both"/>
        <w:rPr>
          <w:b/>
          <w:bCs/>
          <w:sz w:val="24"/>
          <w:szCs w:val="24"/>
        </w:rPr>
      </w:pPr>
    </w:p>
    <w:p w14:paraId="2AE79F23" w14:textId="2E66234F" w:rsidR="00CB59B1" w:rsidRDefault="00CB59B1" w:rsidP="00245D44">
      <w:pPr>
        <w:widowControl/>
        <w:autoSpaceDE/>
        <w:autoSpaceDN/>
        <w:spacing w:before="100" w:beforeAutospacing="1" w:after="100" w:afterAutospacing="1"/>
        <w:jc w:val="both"/>
        <w:rPr>
          <w:b/>
          <w:bCs/>
          <w:sz w:val="24"/>
          <w:szCs w:val="24"/>
        </w:rPr>
      </w:pPr>
      <w:r w:rsidRPr="00CB59B1">
        <w:rPr>
          <w:b/>
          <w:bCs/>
          <w:sz w:val="24"/>
          <w:szCs w:val="24"/>
        </w:rPr>
        <w:t>Implementation of</w:t>
      </w:r>
      <w:r w:rsidR="00FF7C96">
        <w:rPr>
          <w:b/>
          <w:bCs/>
          <w:sz w:val="24"/>
          <w:szCs w:val="24"/>
        </w:rPr>
        <w:t xml:space="preserve"> ICT</w:t>
      </w:r>
    </w:p>
    <w:p w14:paraId="12D0C29B" w14:textId="01D15877" w:rsidR="00CB59B1" w:rsidRPr="00CB59B1" w:rsidRDefault="00D2446C" w:rsidP="00245D44">
      <w:pPr>
        <w:widowControl/>
        <w:autoSpaceDE/>
        <w:autoSpaceDN/>
        <w:spacing w:before="100" w:beforeAutospacing="1" w:after="100" w:afterAutospacing="1"/>
        <w:jc w:val="both"/>
        <w:rPr>
          <w:sz w:val="24"/>
          <w:szCs w:val="24"/>
        </w:rPr>
      </w:pPr>
      <w:r w:rsidRPr="00CE5DFC">
        <w:rPr>
          <w:sz w:val="24"/>
          <w:szCs w:val="24"/>
        </w:rPr>
        <w:t xml:space="preserve">By implementing new technology innovations reducing travelling and waste from manufacturing means that people can become more productive because of enhanced technical training and experience of working in the industries have given them a competitive advantage. As such, industries must promote this to their workers/staff. Companies usually use multiple skill enhancement for their workers; this can reduce worker error when doing their duties and create a team-oriented atmosphere that facilitates problem-solving. Companies often choose to recruit via external </w:t>
      </w:r>
      <w:proofErr w:type="spellStart"/>
      <w:r w:rsidRPr="00CE5DFC">
        <w:rPr>
          <w:sz w:val="24"/>
          <w:szCs w:val="24"/>
        </w:rPr>
        <w:t>organisations</w:t>
      </w:r>
      <w:proofErr w:type="spellEnd"/>
      <w:r w:rsidRPr="00CE5DFC">
        <w:rPr>
          <w:sz w:val="24"/>
          <w:szCs w:val="24"/>
        </w:rPr>
        <w:t xml:space="preserve"> with experienced workers and will often do so when the company was relatively small. However, during this time, when the company was an established company that relied upon its own experience-based knowledge to train up its better employees (operatives and intermediates), they are no longer able to rely on this model and therefore had implemented affordable technological advancements by making greater investments into technological advancements.</w:t>
      </w:r>
      <w:r w:rsidR="00CE5DFC">
        <w:rPr>
          <w:sz w:val="24"/>
          <w:szCs w:val="24"/>
        </w:rPr>
        <w:t xml:space="preserve"> </w:t>
      </w:r>
      <w:r w:rsidR="00CB59B1" w:rsidRPr="00CB59B1">
        <w:rPr>
          <w:sz w:val="24"/>
          <w:szCs w:val="24"/>
        </w:rPr>
        <w:t xml:space="preserve">But it still </w:t>
      </w:r>
      <w:proofErr w:type="gramStart"/>
      <w:r w:rsidR="00CB59B1" w:rsidRPr="00CB59B1">
        <w:rPr>
          <w:sz w:val="24"/>
          <w:szCs w:val="24"/>
        </w:rPr>
        <w:t>need</w:t>
      </w:r>
      <w:proofErr w:type="gramEnd"/>
      <w:r w:rsidR="00CB59B1" w:rsidRPr="00CB59B1">
        <w:rPr>
          <w:sz w:val="24"/>
          <w:szCs w:val="24"/>
        </w:rPr>
        <w:t xml:space="preserve"> to adopt further more transformative technologies to enhance both economic and ecological sustainability is crucial. Matching employees to projects should go beyond their experience and consider their interests. Employee creativity is maximized when they are passionate about their work and challenged to stretch their skills. Therefore, providing opportunities for deep engagement in work and genuine progress is essential.</w:t>
      </w:r>
    </w:p>
    <w:p w14:paraId="6DC67352" w14:textId="77777777" w:rsidR="002E216F" w:rsidRDefault="00CB59B1" w:rsidP="00245D44">
      <w:pPr>
        <w:widowControl/>
        <w:autoSpaceDE/>
        <w:autoSpaceDN/>
        <w:spacing w:before="100" w:beforeAutospacing="1" w:after="100" w:afterAutospacing="1"/>
        <w:jc w:val="both"/>
        <w:rPr>
          <w:sz w:val="24"/>
          <w:szCs w:val="24"/>
        </w:rPr>
      </w:pPr>
      <w:r w:rsidRPr="00CB59B1">
        <w:rPr>
          <w:sz w:val="24"/>
          <w:szCs w:val="24"/>
        </w:rPr>
        <w:t>Ensuring that finance schemes are easily accessible and effective is vital for entrepreneurs to derive maximum benefits. Interaction with private institutes for funding should be encouraged to explore additional options. The government has a role in providing relevant information and support to empower MSMEs, aiding them in standing on their own feet. Additionally, support should be extended to adopt new techniques that are non-hazardous, eco-friendly, economically viable, and environmentally friendly. Government regulation is needed to ensure equality among states regarding policies, concessions, and offers to foster industrial growth, and all possible opportunities should be seized by Government Entrepreneurship Initiatives (GEI).</w:t>
      </w:r>
    </w:p>
    <w:p w14:paraId="714307C6" w14:textId="77777777" w:rsidR="00975303" w:rsidRDefault="00975303" w:rsidP="00245D44">
      <w:pPr>
        <w:widowControl/>
        <w:autoSpaceDE/>
        <w:autoSpaceDN/>
        <w:spacing w:before="100" w:beforeAutospacing="1" w:after="100" w:afterAutospacing="1"/>
        <w:jc w:val="both"/>
        <w:rPr>
          <w:sz w:val="24"/>
          <w:szCs w:val="24"/>
        </w:rPr>
      </w:pPr>
    </w:p>
    <w:p w14:paraId="338E21DA" w14:textId="77777777" w:rsidR="00975303" w:rsidRDefault="00975303" w:rsidP="00245D44">
      <w:pPr>
        <w:widowControl/>
        <w:autoSpaceDE/>
        <w:autoSpaceDN/>
        <w:spacing w:before="100" w:beforeAutospacing="1" w:after="100" w:afterAutospacing="1"/>
        <w:jc w:val="both"/>
        <w:rPr>
          <w:sz w:val="24"/>
          <w:szCs w:val="24"/>
        </w:rPr>
      </w:pPr>
    </w:p>
    <w:p w14:paraId="6EB589D3" w14:textId="77777777" w:rsidR="00975303" w:rsidRDefault="00975303" w:rsidP="00245D44">
      <w:pPr>
        <w:widowControl/>
        <w:autoSpaceDE/>
        <w:autoSpaceDN/>
        <w:spacing w:before="100" w:beforeAutospacing="1" w:after="100" w:afterAutospacing="1"/>
        <w:jc w:val="both"/>
        <w:rPr>
          <w:sz w:val="24"/>
          <w:szCs w:val="24"/>
        </w:rPr>
      </w:pPr>
    </w:p>
    <w:p w14:paraId="4575577E" w14:textId="77777777" w:rsidR="00975303" w:rsidRDefault="00975303" w:rsidP="00245D44">
      <w:pPr>
        <w:widowControl/>
        <w:autoSpaceDE/>
        <w:autoSpaceDN/>
        <w:spacing w:before="100" w:beforeAutospacing="1" w:after="100" w:afterAutospacing="1"/>
        <w:jc w:val="both"/>
        <w:rPr>
          <w:sz w:val="24"/>
          <w:szCs w:val="24"/>
        </w:rPr>
      </w:pPr>
    </w:p>
    <w:p w14:paraId="41AA4FB8" w14:textId="77777777" w:rsidR="00975303" w:rsidRDefault="00975303" w:rsidP="00245D44">
      <w:pPr>
        <w:widowControl/>
        <w:autoSpaceDE/>
        <w:autoSpaceDN/>
        <w:spacing w:before="100" w:beforeAutospacing="1" w:after="100" w:afterAutospacing="1"/>
        <w:jc w:val="both"/>
        <w:rPr>
          <w:sz w:val="24"/>
          <w:szCs w:val="24"/>
        </w:rPr>
      </w:pPr>
    </w:p>
    <w:p w14:paraId="3DC1229B" w14:textId="77777777" w:rsidR="00975303" w:rsidRDefault="00975303" w:rsidP="00245D44">
      <w:pPr>
        <w:widowControl/>
        <w:autoSpaceDE/>
        <w:autoSpaceDN/>
        <w:spacing w:before="100" w:beforeAutospacing="1" w:after="100" w:afterAutospacing="1"/>
        <w:jc w:val="both"/>
        <w:rPr>
          <w:sz w:val="24"/>
          <w:szCs w:val="24"/>
        </w:rPr>
      </w:pPr>
    </w:p>
    <w:p w14:paraId="35596934" w14:textId="77777777" w:rsidR="00975303" w:rsidRDefault="00975303" w:rsidP="00245D44">
      <w:pPr>
        <w:widowControl/>
        <w:autoSpaceDE/>
        <w:autoSpaceDN/>
        <w:spacing w:before="100" w:beforeAutospacing="1" w:after="100" w:afterAutospacing="1"/>
        <w:jc w:val="both"/>
        <w:rPr>
          <w:sz w:val="24"/>
          <w:szCs w:val="24"/>
        </w:rPr>
      </w:pPr>
    </w:p>
    <w:p w14:paraId="769F64F5" w14:textId="77777777" w:rsidR="00975303" w:rsidRDefault="00975303" w:rsidP="00245D44">
      <w:pPr>
        <w:widowControl/>
        <w:autoSpaceDE/>
        <w:autoSpaceDN/>
        <w:spacing w:before="100" w:beforeAutospacing="1" w:after="100" w:afterAutospacing="1"/>
        <w:jc w:val="both"/>
        <w:rPr>
          <w:sz w:val="24"/>
          <w:szCs w:val="24"/>
        </w:rPr>
      </w:pPr>
    </w:p>
    <w:p w14:paraId="5BF0FF5E" w14:textId="77777777" w:rsidR="002E216F" w:rsidRDefault="002E216F" w:rsidP="00245D44">
      <w:pPr>
        <w:widowControl/>
        <w:autoSpaceDE/>
        <w:autoSpaceDN/>
        <w:spacing w:before="100" w:beforeAutospacing="1" w:after="100" w:afterAutospacing="1"/>
        <w:jc w:val="both"/>
        <w:rPr>
          <w:sz w:val="24"/>
          <w:szCs w:val="24"/>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5902"/>
      </w:tblGrid>
      <w:tr w:rsidR="002E216F" w14:paraId="107FC57E" w14:textId="77777777" w:rsidTr="00B32AEE">
        <w:trPr>
          <w:trHeight w:val="413"/>
        </w:trPr>
        <w:tc>
          <w:tcPr>
            <w:tcW w:w="3114" w:type="dxa"/>
          </w:tcPr>
          <w:p w14:paraId="4781966F" w14:textId="77777777" w:rsidR="002E216F" w:rsidRDefault="002E216F" w:rsidP="00B32AEE">
            <w:pPr>
              <w:pStyle w:val="TableParagraph"/>
              <w:ind w:left="956"/>
              <w:rPr>
                <w:b/>
                <w:sz w:val="24"/>
              </w:rPr>
            </w:pPr>
            <w:r>
              <w:rPr>
                <w:b/>
                <w:spacing w:val="-2"/>
                <w:sz w:val="24"/>
              </w:rPr>
              <w:t>Component</w:t>
            </w:r>
          </w:p>
        </w:tc>
        <w:tc>
          <w:tcPr>
            <w:tcW w:w="5902" w:type="dxa"/>
          </w:tcPr>
          <w:p w14:paraId="5174FFA2" w14:textId="77777777" w:rsidR="002E216F" w:rsidRDefault="002E216F" w:rsidP="00B32AEE">
            <w:pPr>
              <w:pStyle w:val="TableParagraph"/>
              <w:ind w:left="9"/>
              <w:jc w:val="center"/>
              <w:rPr>
                <w:b/>
                <w:sz w:val="24"/>
              </w:rPr>
            </w:pPr>
            <w:r>
              <w:rPr>
                <w:b/>
                <w:spacing w:val="-2"/>
                <w:sz w:val="24"/>
              </w:rPr>
              <w:t>Details</w:t>
            </w:r>
          </w:p>
        </w:tc>
      </w:tr>
      <w:tr w:rsidR="002E216F" w14:paraId="6FBCE20A" w14:textId="77777777" w:rsidTr="002E216F">
        <w:trPr>
          <w:trHeight w:val="5237"/>
        </w:trPr>
        <w:tc>
          <w:tcPr>
            <w:tcW w:w="3114" w:type="dxa"/>
          </w:tcPr>
          <w:p w14:paraId="10C82BDF" w14:textId="77777777" w:rsidR="002E216F" w:rsidRDefault="002E216F" w:rsidP="00B32AEE">
            <w:pPr>
              <w:pStyle w:val="TableParagraph"/>
              <w:rPr>
                <w:sz w:val="24"/>
              </w:rPr>
            </w:pPr>
            <w:r>
              <w:rPr>
                <w:spacing w:val="-2"/>
                <w:sz w:val="24"/>
              </w:rPr>
              <w:t>Situation</w:t>
            </w:r>
          </w:p>
        </w:tc>
        <w:tc>
          <w:tcPr>
            <w:tcW w:w="5902" w:type="dxa"/>
          </w:tcPr>
          <w:p w14:paraId="6A47CD38" w14:textId="77777777" w:rsidR="002E216F" w:rsidRDefault="002E216F" w:rsidP="002E216F">
            <w:pPr>
              <w:pStyle w:val="TableParagraph"/>
              <w:numPr>
                <w:ilvl w:val="0"/>
                <w:numId w:val="7"/>
              </w:numPr>
              <w:tabs>
                <w:tab w:val="left" w:pos="467"/>
              </w:tabs>
              <w:ind w:left="467" w:hanging="359"/>
              <w:rPr>
                <w:sz w:val="24"/>
              </w:rPr>
            </w:pPr>
            <w:r>
              <w:rPr>
                <w:sz w:val="24"/>
              </w:rPr>
              <w:t>Small</w:t>
            </w:r>
            <w:r>
              <w:rPr>
                <w:spacing w:val="-1"/>
                <w:sz w:val="24"/>
              </w:rPr>
              <w:t xml:space="preserve"> </w:t>
            </w:r>
            <w:r>
              <w:rPr>
                <w:sz w:val="24"/>
              </w:rPr>
              <w:t>group of</w:t>
            </w:r>
            <w:r>
              <w:rPr>
                <w:spacing w:val="-1"/>
                <w:sz w:val="24"/>
              </w:rPr>
              <w:t xml:space="preserve"> </w:t>
            </w:r>
            <w:r>
              <w:rPr>
                <w:sz w:val="24"/>
              </w:rPr>
              <w:t xml:space="preserve">dedicated </w:t>
            </w:r>
            <w:r>
              <w:rPr>
                <w:spacing w:val="-2"/>
                <w:sz w:val="24"/>
              </w:rPr>
              <w:t>teams.</w:t>
            </w:r>
          </w:p>
          <w:p w14:paraId="5F98DAEC" w14:textId="77777777" w:rsidR="002E216F" w:rsidRDefault="002E216F" w:rsidP="002E216F">
            <w:pPr>
              <w:pStyle w:val="TableParagraph"/>
              <w:numPr>
                <w:ilvl w:val="0"/>
                <w:numId w:val="7"/>
              </w:numPr>
              <w:tabs>
                <w:tab w:val="left" w:pos="467"/>
              </w:tabs>
              <w:spacing w:before="137"/>
              <w:ind w:left="467" w:hanging="359"/>
              <w:rPr>
                <w:sz w:val="24"/>
              </w:rPr>
            </w:pPr>
            <w:r>
              <w:rPr>
                <w:sz w:val="24"/>
              </w:rPr>
              <w:t>Traditional</w:t>
            </w:r>
            <w:r>
              <w:rPr>
                <w:spacing w:val="-1"/>
                <w:sz w:val="24"/>
              </w:rPr>
              <w:t xml:space="preserve"> </w:t>
            </w:r>
            <w:r>
              <w:rPr>
                <w:sz w:val="24"/>
              </w:rPr>
              <w:t>layout</w:t>
            </w:r>
            <w:r>
              <w:rPr>
                <w:spacing w:val="-1"/>
                <w:sz w:val="24"/>
              </w:rPr>
              <w:t xml:space="preserve"> </w:t>
            </w:r>
            <w:r>
              <w:rPr>
                <w:sz w:val="24"/>
              </w:rPr>
              <w:t xml:space="preserve">and </w:t>
            </w:r>
            <w:r>
              <w:rPr>
                <w:spacing w:val="-2"/>
                <w:sz w:val="24"/>
              </w:rPr>
              <w:t>outlook.</w:t>
            </w:r>
          </w:p>
          <w:p w14:paraId="06137A10" w14:textId="77777777" w:rsidR="002E216F" w:rsidRDefault="002E216F" w:rsidP="002E216F">
            <w:pPr>
              <w:pStyle w:val="TableParagraph"/>
              <w:numPr>
                <w:ilvl w:val="0"/>
                <w:numId w:val="7"/>
              </w:numPr>
              <w:tabs>
                <w:tab w:val="left" w:pos="468"/>
                <w:tab w:val="left" w:pos="527"/>
                <w:tab w:val="left" w:pos="1536"/>
                <w:tab w:val="left" w:pos="2532"/>
                <w:tab w:val="left" w:pos="2954"/>
                <w:tab w:val="left" w:pos="3536"/>
                <w:tab w:val="left" w:pos="4638"/>
                <w:tab w:val="left" w:pos="5140"/>
              </w:tabs>
              <w:spacing w:before="137"/>
              <w:ind w:right="96"/>
              <w:rPr>
                <w:sz w:val="24"/>
              </w:rPr>
            </w:pPr>
            <w:r>
              <w:rPr>
                <w:spacing w:val="-2"/>
                <w:sz w:val="24"/>
              </w:rPr>
              <w:t>Leading</w:t>
            </w:r>
            <w:r>
              <w:rPr>
                <w:sz w:val="24"/>
              </w:rPr>
              <w:tab/>
            </w:r>
            <w:r>
              <w:rPr>
                <w:spacing w:val="-2"/>
                <w:sz w:val="24"/>
              </w:rPr>
              <w:t>supplier</w:t>
            </w:r>
            <w:r>
              <w:rPr>
                <w:sz w:val="24"/>
              </w:rPr>
              <w:tab/>
            </w:r>
            <w:r>
              <w:rPr>
                <w:spacing w:val="-6"/>
                <w:sz w:val="24"/>
              </w:rPr>
              <w:t>of</w:t>
            </w:r>
            <w:r>
              <w:rPr>
                <w:sz w:val="24"/>
              </w:rPr>
              <w:tab/>
            </w:r>
            <w:r>
              <w:rPr>
                <w:spacing w:val="-4"/>
                <w:sz w:val="24"/>
              </w:rPr>
              <w:t>raw</w:t>
            </w:r>
            <w:r>
              <w:rPr>
                <w:sz w:val="24"/>
              </w:rPr>
              <w:tab/>
            </w:r>
            <w:r>
              <w:rPr>
                <w:spacing w:val="-2"/>
                <w:sz w:val="24"/>
              </w:rPr>
              <w:t>materials</w:t>
            </w:r>
            <w:r>
              <w:rPr>
                <w:sz w:val="24"/>
              </w:rPr>
              <w:tab/>
            </w:r>
            <w:r>
              <w:rPr>
                <w:spacing w:val="-4"/>
                <w:sz w:val="24"/>
              </w:rPr>
              <w:t>for</w:t>
            </w:r>
            <w:r>
              <w:rPr>
                <w:sz w:val="24"/>
              </w:rPr>
              <w:tab/>
            </w:r>
            <w:r>
              <w:rPr>
                <w:spacing w:val="-2"/>
                <w:sz w:val="24"/>
              </w:rPr>
              <w:t>pepper oleoresins.</w:t>
            </w:r>
          </w:p>
          <w:p w14:paraId="343E61A0" w14:textId="77777777" w:rsidR="002E216F" w:rsidRDefault="002E216F" w:rsidP="002E216F">
            <w:pPr>
              <w:pStyle w:val="TableParagraph"/>
              <w:numPr>
                <w:ilvl w:val="0"/>
                <w:numId w:val="7"/>
              </w:numPr>
              <w:tabs>
                <w:tab w:val="left" w:pos="467"/>
              </w:tabs>
              <w:spacing w:before="7"/>
              <w:ind w:left="467" w:hanging="359"/>
              <w:rPr>
                <w:sz w:val="24"/>
              </w:rPr>
            </w:pPr>
            <w:r>
              <w:rPr>
                <w:sz w:val="24"/>
              </w:rPr>
              <w:t>Headquartered</w:t>
            </w:r>
            <w:r>
              <w:rPr>
                <w:spacing w:val="-1"/>
                <w:sz w:val="24"/>
              </w:rPr>
              <w:t xml:space="preserve"> </w:t>
            </w:r>
            <w:r>
              <w:rPr>
                <w:sz w:val="24"/>
              </w:rPr>
              <w:t xml:space="preserve">in Kerala, </w:t>
            </w:r>
            <w:r>
              <w:rPr>
                <w:spacing w:val="-2"/>
                <w:sz w:val="24"/>
              </w:rPr>
              <w:t>India.</w:t>
            </w:r>
          </w:p>
          <w:p w14:paraId="5833F83D" w14:textId="77777777" w:rsidR="002E216F" w:rsidRDefault="002E216F" w:rsidP="002E216F">
            <w:pPr>
              <w:pStyle w:val="TableParagraph"/>
              <w:numPr>
                <w:ilvl w:val="0"/>
                <w:numId w:val="7"/>
              </w:numPr>
              <w:tabs>
                <w:tab w:val="left" w:pos="467"/>
              </w:tabs>
              <w:spacing w:before="137"/>
              <w:ind w:left="467" w:hanging="359"/>
              <w:rPr>
                <w:sz w:val="24"/>
              </w:rPr>
            </w:pPr>
            <w:r>
              <w:rPr>
                <w:sz w:val="24"/>
              </w:rPr>
              <w:t>Production</w:t>
            </w:r>
            <w:r>
              <w:rPr>
                <w:spacing w:val="-1"/>
                <w:sz w:val="24"/>
              </w:rPr>
              <w:t xml:space="preserve"> </w:t>
            </w:r>
            <w:r>
              <w:rPr>
                <w:sz w:val="24"/>
              </w:rPr>
              <w:t>capacity</w:t>
            </w:r>
            <w:r>
              <w:rPr>
                <w:spacing w:val="-1"/>
                <w:sz w:val="24"/>
              </w:rPr>
              <w:t xml:space="preserve"> </w:t>
            </w:r>
            <w:r>
              <w:rPr>
                <w:sz w:val="24"/>
              </w:rPr>
              <w:t>increased post-</w:t>
            </w:r>
            <w:r>
              <w:rPr>
                <w:spacing w:val="-2"/>
                <w:sz w:val="24"/>
              </w:rPr>
              <w:t>2016.</w:t>
            </w:r>
          </w:p>
          <w:p w14:paraId="5CC71014" w14:textId="77777777" w:rsidR="002E216F" w:rsidRDefault="002E216F" w:rsidP="002E216F">
            <w:pPr>
              <w:pStyle w:val="TableParagraph"/>
              <w:numPr>
                <w:ilvl w:val="0"/>
                <w:numId w:val="7"/>
              </w:numPr>
              <w:tabs>
                <w:tab w:val="left" w:pos="468"/>
              </w:tabs>
              <w:spacing w:before="138"/>
              <w:ind w:right="95"/>
              <w:rPr>
                <w:sz w:val="24"/>
              </w:rPr>
            </w:pPr>
            <w:r>
              <w:rPr>
                <w:sz w:val="24"/>
              </w:rPr>
              <w:t>Expanded</w:t>
            </w:r>
            <w:r>
              <w:rPr>
                <w:spacing w:val="-15"/>
                <w:sz w:val="24"/>
              </w:rPr>
              <w:t xml:space="preserve"> </w:t>
            </w:r>
            <w:r>
              <w:rPr>
                <w:sz w:val="24"/>
              </w:rPr>
              <w:t>product</w:t>
            </w:r>
            <w:r>
              <w:rPr>
                <w:spacing w:val="-15"/>
                <w:sz w:val="24"/>
              </w:rPr>
              <w:t xml:space="preserve"> </w:t>
            </w:r>
            <w:r>
              <w:rPr>
                <w:sz w:val="24"/>
              </w:rPr>
              <w:t>range</w:t>
            </w:r>
            <w:r>
              <w:rPr>
                <w:spacing w:val="-15"/>
                <w:sz w:val="24"/>
              </w:rPr>
              <w:t xml:space="preserve"> </w:t>
            </w:r>
            <w:r>
              <w:rPr>
                <w:sz w:val="24"/>
              </w:rPr>
              <w:t>to</w:t>
            </w:r>
            <w:r>
              <w:rPr>
                <w:spacing w:val="-15"/>
                <w:sz w:val="24"/>
              </w:rPr>
              <w:t xml:space="preserve"> </w:t>
            </w:r>
            <w:r>
              <w:rPr>
                <w:sz w:val="24"/>
              </w:rPr>
              <w:t>over</w:t>
            </w:r>
            <w:r>
              <w:rPr>
                <w:spacing w:val="-15"/>
                <w:sz w:val="24"/>
              </w:rPr>
              <w:t xml:space="preserve"> </w:t>
            </w:r>
            <w:r>
              <w:rPr>
                <w:sz w:val="24"/>
              </w:rPr>
              <w:t>20</w:t>
            </w:r>
            <w:r>
              <w:rPr>
                <w:spacing w:val="-15"/>
                <w:sz w:val="24"/>
              </w:rPr>
              <w:t xml:space="preserve"> </w:t>
            </w:r>
            <w:r>
              <w:rPr>
                <w:sz w:val="24"/>
              </w:rPr>
              <w:t>products</w:t>
            </w:r>
            <w:r>
              <w:rPr>
                <w:spacing w:val="-15"/>
                <w:sz w:val="24"/>
              </w:rPr>
              <w:t xml:space="preserve"> </w:t>
            </w:r>
            <w:r>
              <w:rPr>
                <w:sz w:val="24"/>
              </w:rPr>
              <w:t>under</w:t>
            </w:r>
            <w:r>
              <w:rPr>
                <w:spacing w:val="-15"/>
                <w:sz w:val="24"/>
              </w:rPr>
              <w:t xml:space="preserve"> </w:t>
            </w:r>
            <w:r>
              <w:rPr>
                <w:sz w:val="24"/>
              </w:rPr>
              <w:t xml:space="preserve">three </w:t>
            </w:r>
            <w:r>
              <w:rPr>
                <w:spacing w:val="-2"/>
                <w:sz w:val="24"/>
              </w:rPr>
              <w:t>categories.</w:t>
            </w:r>
          </w:p>
          <w:p w14:paraId="5BC0B9E3" w14:textId="77777777" w:rsidR="002E216F" w:rsidRDefault="002E216F" w:rsidP="002E216F">
            <w:pPr>
              <w:pStyle w:val="TableParagraph"/>
              <w:numPr>
                <w:ilvl w:val="0"/>
                <w:numId w:val="7"/>
              </w:numPr>
              <w:tabs>
                <w:tab w:val="left" w:pos="467"/>
              </w:tabs>
              <w:spacing w:before="7"/>
              <w:ind w:left="467" w:hanging="359"/>
              <w:rPr>
                <w:sz w:val="24"/>
              </w:rPr>
            </w:pPr>
            <w:r>
              <w:rPr>
                <w:sz w:val="24"/>
              </w:rPr>
              <w:t>Most</w:t>
            </w:r>
            <w:r>
              <w:rPr>
                <w:spacing w:val="-3"/>
                <w:sz w:val="24"/>
              </w:rPr>
              <w:t xml:space="preserve"> </w:t>
            </w:r>
            <w:r>
              <w:rPr>
                <w:sz w:val="24"/>
              </w:rPr>
              <w:t>equipment</w:t>
            </w:r>
            <w:r>
              <w:rPr>
                <w:spacing w:val="-1"/>
                <w:sz w:val="24"/>
              </w:rPr>
              <w:t xml:space="preserve"> </w:t>
            </w:r>
            <w:r>
              <w:rPr>
                <w:sz w:val="24"/>
              </w:rPr>
              <w:t xml:space="preserve">manufactured in </w:t>
            </w:r>
            <w:r>
              <w:rPr>
                <w:spacing w:val="-2"/>
                <w:sz w:val="24"/>
              </w:rPr>
              <w:t>India.</w:t>
            </w:r>
          </w:p>
          <w:p w14:paraId="0BA82584" w14:textId="77777777" w:rsidR="002E216F" w:rsidRDefault="002E216F" w:rsidP="002E216F">
            <w:pPr>
              <w:pStyle w:val="TableParagraph"/>
              <w:numPr>
                <w:ilvl w:val="0"/>
                <w:numId w:val="7"/>
              </w:numPr>
              <w:tabs>
                <w:tab w:val="left" w:pos="467"/>
              </w:tabs>
              <w:spacing w:before="137"/>
              <w:ind w:left="467" w:hanging="359"/>
              <w:rPr>
                <w:sz w:val="24"/>
              </w:rPr>
            </w:pPr>
            <w:r>
              <w:rPr>
                <w:sz w:val="24"/>
              </w:rPr>
              <w:t>Faced</w:t>
            </w:r>
            <w:r>
              <w:rPr>
                <w:spacing w:val="-1"/>
                <w:sz w:val="24"/>
              </w:rPr>
              <w:t xml:space="preserve"> </w:t>
            </w:r>
            <w:r>
              <w:rPr>
                <w:sz w:val="24"/>
              </w:rPr>
              <w:t>profit</w:t>
            </w:r>
            <w:r>
              <w:rPr>
                <w:spacing w:val="-1"/>
                <w:sz w:val="24"/>
              </w:rPr>
              <w:t xml:space="preserve"> </w:t>
            </w:r>
            <w:r>
              <w:rPr>
                <w:sz w:val="24"/>
              </w:rPr>
              <w:t xml:space="preserve">reduction during the </w:t>
            </w:r>
            <w:r>
              <w:rPr>
                <w:spacing w:val="-2"/>
                <w:sz w:val="24"/>
              </w:rPr>
              <w:t>pandemic.</w:t>
            </w:r>
          </w:p>
          <w:p w14:paraId="4CB3E995" w14:textId="77777777" w:rsidR="002E216F" w:rsidRDefault="002E216F" w:rsidP="002E216F">
            <w:pPr>
              <w:pStyle w:val="TableParagraph"/>
              <w:numPr>
                <w:ilvl w:val="0"/>
                <w:numId w:val="7"/>
              </w:numPr>
              <w:tabs>
                <w:tab w:val="left" w:pos="468"/>
              </w:tabs>
              <w:spacing w:before="137"/>
              <w:ind w:right="95"/>
              <w:rPr>
                <w:sz w:val="24"/>
              </w:rPr>
            </w:pPr>
            <w:r>
              <w:rPr>
                <w:sz w:val="24"/>
              </w:rPr>
              <w:t>Focused</w:t>
            </w:r>
            <w:r>
              <w:rPr>
                <w:spacing w:val="-15"/>
                <w:sz w:val="24"/>
              </w:rPr>
              <w:t xml:space="preserve"> </w:t>
            </w:r>
            <w:r>
              <w:rPr>
                <w:sz w:val="24"/>
              </w:rPr>
              <w:t>on</w:t>
            </w:r>
            <w:r>
              <w:rPr>
                <w:spacing w:val="-15"/>
                <w:sz w:val="24"/>
              </w:rPr>
              <w:t xml:space="preserve"> </w:t>
            </w:r>
            <w:r>
              <w:rPr>
                <w:sz w:val="24"/>
              </w:rPr>
              <w:t>technology</w:t>
            </w:r>
            <w:r>
              <w:rPr>
                <w:spacing w:val="-15"/>
                <w:sz w:val="24"/>
              </w:rPr>
              <w:t xml:space="preserve"> </w:t>
            </w:r>
            <w:r>
              <w:rPr>
                <w:sz w:val="24"/>
              </w:rPr>
              <w:t>upgradation</w:t>
            </w:r>
            <w:r>
              <w:rPr>
                <w:spacing w:val="-15"/>
                <w:sz w:val="24"/>
              </w:rPr>
              <w:t xml:space="preserve"> </w:t>
            </w:r>
            <w:r>
              <w:rPr>
                <w:sz w:val="24"/>
              </w:rPr>
              <w:t>including</w:t>
            </w:r>
            <w:r>
              <w:rPr>
                <w:spacing w:val="-15"/>
                <w:sz w:val="24"/>
              </w:rPr>
              <w:t xml:space="preserve"> </w:t>
            </w:r>
            <w:r>
              <w:rPr>
                <w:sz w:val="24"/>
              </w:rPr>
              <w:t>ICT</w:t>
            </w:r>
            <w:r>
              <w:rPr>
                <w:spacing w:val="-15"/>
                <w:sz w:val="24"/>
              </w:rPr>
              <w:t xml:space="preserve"> </w:t>
            </w:r>
            <w:r>
              <w:rPr>
                <w:sz w:val="24"/>
              </w:rPr>
              <w:t xml:space="preserve">post- </w:t>
            </w:r>
            <w:r>
              <w:rPr>
                <w:spacing w:val="-2"/>
                <w:sz w:val="24"/>
              </w:rPr>
              <w:t>pandemic.</w:t>
            </w:r>
          </w:p>
          <w:p w14:paraId="2D14CE8C" w14:textId="77777777" w:rsidR="002E216F" w:rsidRDefault="002E216F" w:rsidP="002E216F">
            <w:pPr>
              <w:pStyle w:val="TableParagraph"/>
              <w:numPr>
                <w:ilvl w:val="0"/>
                <w:numId w:val="7"/>
              </w:numPr>
              <w:tabs>
                <w:tab w:val="left" w:pos="468"/>
              </w:tabs>
              <w:spacing w:before="7"/>
              <w:ind w:right="95"/>
              <w:rPr>
                <w:sz w:val="24"/>
              </w:rPr>
            </w:pPr>
            <w:r>
              <w:rPr>
                <w:spacing w:val="-2"/>
                <w:sz w:val="24"/>
              </w:rPr>
              <w:t>Challenges:</w:t>
            </w:r>
            <w:r>
              <w:rPr>
                <w:spacing w:val="-5"/>
                <w:sz w:val="24"/>
              </w:rPr>
              <w:t xml:space="preserve"> </w:t>
            </w:r>
            <w:r>
              <w:rPr>
                <w:spacing w:val="-2"/>
                <w:sz w:val="24"/>
              </w:rPr>
              <w:t>Casual</w:t>
            </w:r>
            <w:r>
              <w:rPr>
                <w:spacing w:val="-5"/>
                <w:sz w:val="24"/>
              </w:rPr>
              <w:t xml:space="preserve"> </w:t>
            </w:r>
            <w:r>
              <w:rPr>
                <w:spacing w:val="-2"/>
                <w:sz w:val="24"/>
              </w:rPr>
              <w:t>labor,</w:t>
            </w:r>
            <w:r>
              <w:rPr>
                <w:spacing w:val="-5"/>
                <w:sz w:val="24"/>
              </w:rPr>
              <w:t xml:space="preserve"> </w:t>
            </w:r>
            <w:r>
              <w:rPr>
                <w:spacing w:val="-2"/>
                <w:sz w:val="24"/>
              </w:rPr>
              <w:t>lack</w:t>
            </w:r>
            <w:r>
              <w:rPr>
                <w:spacing w:val="-5"/>
                <w:sz w:val="24"/>
              </w:rPr>
              <w:t xml:space="preserve"> </w:t>
            </w:r>
            <w:r>
              <w:rPr>
                <w:spacing w:val="-2"/>
                <w:sz w:val="24"/>
              </w:rPr>
              <w:t>of</w:t>
            </w:r>
            <w:r>
              <w:rPr>
                <w:spacing w:val="-5"/>
                <w:sz w:val="24"/>
              </w:rPr>
              <w:t xml:space="preserve"> </w:t>
            </w:r>
            <w:r>
              <w:rPr>
                <w:spacing w:val="-2"/>
                <w:sz w:val="24"/>
              </w:rPr>
              <w:t>technology</w:t>
            </w:r>
            <w:r>
              <w:rPr>
                <w:spacing w:val="-5"/>
                <w:sz w:val="24"/>
              </w:rPr>
              <w:t xml:space="preserve"> </w:t>
            </w:r>
            <w:r>
              <w:rPr>
                <w:spacing w:val="-2"/>
                <w:sz w:val="24"/>
              </w:rPr>
              <w:t xml:space="preserve">awareness, </w:t>
            </w:r>
            <w:r>
              <w:rPr>
                <w:sz w:val="24"/>
              </w:rPr>
              <w:t>employment</w:t>
            </w:r>
            <w:r>
              <w:rPr>
                <w:spacing w:val="40"/>
                <w:sz w:val="24"/>
              </w:rPr>
              <w:t xml:space="preserve"> </w:t>
            </w:r>
            <w:r>
              <w:rPr>
                <w:sz w:val="24"/>
              </w:rPr>
              <w:t>trust,</w:t>
            </w:r>
            <w:r>
              <w:rPr>
                <w:spacing w:val="40"/>
                <w:sz w:val="24"/>
              </w:rPr>
              <w:t xml:space="preserve"> </w:t>
            </w:r>
            <w:r>
              <w:rPr>
                <w:sz w:val="24"/>
              </w:rPr>
              <w:t>limited</w:t>
            </w:r>
            <w:r>
              <w:rPr>
                <w:spacing w:val="40"/>
                <w:sz w:val="24"/>
              </w:rPr>
              <w:t xml:space="preserve"> </w:t>
            </w:r>
            <w:r>
              <w:rPr>
                <w:sz w:val="24"/>
              </w:rPr>
              <w:t>government</w:t>
            </w:r>
            <w:r>
              <w:rPr>
                <w:spacing w:val="40"/>
                <w:sz w:val="24"/>
              </w:rPr>
              <w:t xml:space="preserve"> </w:t>
            </w:r>
            <w:r>
              <w:rPr>
                <w:sz w:val="24"/>
              </w:rPr>
              <w:t>support,</w:t>
            </w:r>
            <w:r>
              <w:rPr>
                <w:spacing w:val="40"/>
                <w:sz w:val="24"/>
              </w:rPr>
              <w:t xml:space="preserve"> </w:t>
            </w:r>
            <w:r>
              <w:rPr>
                <w:sz w:val="24"/>
              </w:rPr>
              <w:t>high</w:t>
            </w:r>
          </w:p>
          <w:p w14:paraId="1244AD66" w14:textId="77777777" w:rsidR="002E216F" w:rsidRDefault="002E216F" w:rsidP="002E216F">
            <w:pPr>
              <w:pStyle w:val="TableParagraph"/>
              <w:spacing w:before="8"/>
              <w:ind w:left="468"/>
              <w:rPr>
                <w:sz w:val="24"/>
              </w:rPr>
            </w:pPr>
            <w:r>
              <w:rPr>
                <w:sz w:val="24"/>
              </w:rPr>
              <w:t>fuel</w:t>
            </w:r>
            <w:r>
              <w:rPr>
                <w:spacing w:val="-1"/>
                <w:sz w:val="24"/>
              </w:rPr>
              <w:t xml:space="preserve"> </w:t>
            </w:r>
            <w:r>
              <w:rPr>
                <w:sz w:val="24"/>
              </w:rPr>
              <w:t>and power</w:t>
            </w:r>
            <w:r>
              <w:rPr>
                <w:spacing w:val="-2"/>
                <w:sz w:val="24"/>
              </w:rPr>
              <w:t xml:space="preserve"> </w:t>
            </w:r>
            <w:r>
              <w:rPr>
                <w:sz w:val="24"/>
              </w:rPr>
              <w:t xml:space="preserve">tariffs. </w:t>
            </w:r>
            <w:r>
              <w:rPr>
                <w:spacing w:val="-10"/>
                <w:sz w:val="24"/>
              </w:rPr>
              <w:t>|</w:t>
            </w:r>
          </w:p>
        </w:tc>
      </w:tr>
      <w:tr w:rsidR="002E216F" w14:paraId="15F2BAA1" w14:textId="77777777" w:rsidTr="00B32AEE">
        <w:trPr>
          <w:trHeight w:val="2155"/>
        </w:trPr>
        <w:tc>
          <w:tcPr>
            <w:tcW w:w="3114" w:type="dxa"/>
          </w:tcPr>
          <w:p w14:paraId="3C389E7B" w14:textId="77777777" w:rsidR="002E216F" w:rsidRDefault="002E216F" w:rsidP="00B32AEE">
            <w:pPr>
              <w:pStyle w:val="TableParagraph"/>
              <w:rPr>
                <w:sz w:val="24"/>
              </w:rPr>
            </w:pPr>
            <w:r>
              <w:rPr>
                <w:spacing w:val="-2"/>
                <w:sz w:val="24"/>
              </w:rPr>
              <w:t>Actor</w:t>
            </w:r>
          </w:p>
        </w:tc>
        <w:tc>
          <w:tcPr>
            <w:tcW w:w="5902" w:type="dxa"/>
          </w:tcPr>
          <w:p w14:paraId="6324B078" w14:textId="77777777" w:rsidR="002E216F" w:rsidRDefault="002E216F" w:rsidP="002E216F">
            <w:pPr>
              <w:pStyle w:val="TableParagraph"/>
              <w:numPr>
                <w:ilvl w:val="0"/>
                <w:numId w:val="6"/>
              </w:numPr>
              <w:tabs>
                <w:tab w:val="left" w:pos="467"/>
              </w:tabs>
              <w:ind w:left="467" w:hanging="359"/>
              <w:rPr>
                <w:sz w:val="24"/>
              </w:rPr>
            </w:pPr>
            <w:r>
              <w:rPr>
                <w:sz w:val="24"/>
              </w:rPr>
              <w:t>Management</w:t>
            </w:r>
            <w:r>
              <w:rPr>
                <w:spacing w:val="-3"/>
                <w:sz w:val="24"/>
              </w:rPr>
              <w:t xml:space="preserve"> </w:t>
            </w:r>
            <w:r>
              <w:rPr>
                <w:sz w:val="24"/>
              </w:rPr>
              <w:t>of</w:t>
            </w:r>
            <w:r>
              <w:rPr>
                <w:spacing w:val="-2"/>
                <w:sz w:val="24"/>
              </w:rPr>
              <w:t xml:space="preserve"> </w:t>
            </w:r>
            <w:r>
              <w:rPr>
                <w:sz w:val="24"/>
              </w:rPr>
              <w:t>ACM</w:t>
            </w:r>
            <w:r>
              <w:rPr>
                <w:spacing w:val="-2"/>
                <w:sz w:val="24"/>
              </w:rPr>
              <w:t xml:space="preserve"> </w:t>
            </w:r>
            <w:r>
              <w:rPr>
                <w:sz w:val="24"/>
              </w:rPr>
              <w:t>Natural</w:t>
            </w:r>
            <w:r>
              <w:rPr>
                <w:spacing w:val="-2"/>
                <w:sz w:val="24"/>
              </w:rPr>
              <w:t xml:space="preserve"> </w:t>
            </w:r>
            <w:r>
              <w:rPr>
                <w:sz w:val="24"/>
              </w:rPr>
              <w:t>Products</w:t>
            </w:r>
            <w:r>
              <w:rPr>
                <w:spacing w:val="-3"/>
                <w:sz w:val="24"/>
              </w:rPr>
              <w:t xml:space="preserve"> </w:t>
            </w:r>
            <w:r>
              <w:rPr>
                <w:spacing w:val="-4"/>
                <w:sz w:val="24"/>
              </w:rPr>
              <w:t>Ltd.</w:t>
            </w:r>
          </w:p>
          <w:p w14:paraId="1192D8FE" w14:textId="77777777" w:rsidR="002E216F" w:rsidRDefault="002E216F" w:rsidP="002E216F">
            <w:pPr>
              <w:pStyle w:val="TableParagraph"/>
              <w:numPr>
                <w:ilvl w:val="0"/>
                <w:numId w:val="6"/>
              </w:numPr>
              <w:tabs>
                <w:tab w:val="left" w:pos="467"/>
              </w:tabs>
              <w:spacing w:before="137"/>
              <w:ind w:left="467" w:hanging="359"/>
              <w:rPr>
                <w:sz w:val="24"/>
              </w:rPr>
            </w:pPr>
            <w:r>
              <w:rPr>
                <w:sz w:val="24"/>
              </w:rPr>
              <w:t xml:space="preserve">Manager and </w:t>
            </w:r>
            <w:r>
              <w:rPr>
                <w:spacing w:val="-2"/>
                <w:sz w:val="24"/>
              </w:rPr>
              <w:t>Supervisor.</w:t>
            </w:r>
          </w:p>
          <w:p w14:paraId="499B433E" w14:textId="77777777" w:rsidR="002E216F" w:rsidRDefault="002E216F" w:rsidP="002E216F">
            <w:pPr>
              <w:pStyle w:val="TableParagraph"/>
              <w:numPr>
                <w:ilvl w:val="0"/>
                <w:numId w:val="6"/>
              </w:numPr>
              <w:tabs>
                <w:tab w:val="left" w:pos="467"/>
              </w:tabs>
              <w:spacing w:before="137"/>
              <w:ind w:left="467" w:hanging="359"/>
              <w:rPr>
                <w:sz w:val="24"/>
              </w:rPr>
            </w:pPr>
            <w:r>
              <w:rPr>
                <w:spacing w:val="-2"/>
                <w:sz w:val="24"/>
              </w:rPr>
              <w:t>Workforce.</w:t>
            </w:r>
          </w:p>
          <w:p w14:paraId="646F797D" w14:textId="77777777" w:rsidR="002E216F" w:rsidRDefault="002E216F" w:rsidP="002E216F">
            <w:pPr>
              <w:pStyle w:val="TableParagraph"/>
              <w:numPr>
                <w:ilvl w:val="0"/>
                <w:numId w:val="6"/>
              </w:numPr>
              <w:tabs>
                <w:tab w:val="left" w:pos="467"/>
              </w:tabs>
              <w:spacing w:before="137"/>
              <w:ind w:left="467" w:hanging="359"/>
              <w:rPr>
                <w:sz w:val="24"/>
              </w:rPr>
            </w:pPr>
            <w:r>
              <w:rPr>
                <w:spacing w:val="-2"/>
                <w:sz w:val="24"/>
              </w:rPr>
              <w:t>Suppliers.</w:t>
            </w:r>
          </w:p>
          <w:p w14:paraId="239493B1" w14:textId="77777777" w:rsidR="002E216F" w:rsidRDefault="002E216F" w:rsidP="002E216F">
            <w:pPr>
              <w:pStyle w:val="TableParagraph"/>
              <w:numPr>
                <w:ilvl w:val="0"/>
                <w:numId w:val="6"/>
              </w:numPr>
              <w:tabs>
                <w:tab w:val="left" w:pos="467"/>
              </w:tabs>
              <w:spacing w:before="137"/>
              <w:ind w:left="467" w:hanging="359"/>
              <w:rPr>
                <w:sz w:val="24"/>
              </w:rPr>
            </w:pPr>
            <w:r>
              <w:rPr>
                <w:spacing w:val="-2"/>
                <w:sz w:val="24"/>
              </w:rPr>
              <w:t>Customers.</w:t>
            </w:r>
          </w:p>
        </w:tc>
      </w:tr>
      <w:tr w:rsidR="002E216F" w14:paraId="15136DCF" w14:textId="77777777" w:rsidTr="00B32AEE">
        <w:trPr>
          <w:trHeight w:val="3846"/>
        </w:trPr>
        <w:tc>
          <w:tcPr>
            <w:tcW w:w="3114" w:type="dxa"/>
          </w:tcPr>
          <w:p w14:paraId="1BEE775A" w14:textId="77777777" w:rsidR="002E216F" w:rsidRDefault="002E216F" w:rsidP="00B32AEE">
            <w:pPr>
              <w:pStyle w:val="TableParagraph"/>
              <w:rPr>
                <w:sz w:val="24"/>
              </w:rPr>
            </w:pPr>
            <w:r>
              <w:rPr>
                <w:spacing w:val="-2"/>
                <w:sz w:val="24"/>
              </w:rPr>
              <w:t>Process</w:t>
            </w:r>
          </w:p>
        </w:tc>
        <w:tc>
          <w:tcPr>
            <w:tcW w:w="5902" w:type="dxa"/>
          </w:tcPr>
          <w:p w14:paraId="26656867" w14:textId="77777777" w:rsidR="002E216F" w:rsidRDefault="002E216F" w:rsidP="002E216F">
            <w:pPr>
              <w:pStyle w:val="TableParagraph"/>
              <w:numPr>
                <w:ilvl w:val="0"/>
                <w:numId w:val="5"/>
              </w:numPr>
              <w:tabs>
                <w:tab w:val="left" w:pos="468"/>
              </w:tabs>
              <w:ind w:right="96"/>
              <w:rPr>
                <w:sz w:val="24"/>
              </w:rPr>
            </w:pPr>
            <w:r>
              <w:rPr>
                <w:sz w:val="24"/>
              </w:rPr>
              <w:t>Mechanism</w:t>
            </w:r>
            <w:r>
              <w:rPr>
                <w:spacing w:val="40"/>
                <w:sz w:val="24"/>
              </w:rPr>
              <w:t xml:space="preserve"> </w:t>
            </w:r>
            <w:r>
              <w:rPr>
                <w:sz w:val="24"/>
              </w:rPr>
              <w:t>to</w:t>
            </w:r>
            <w:r>
              <w:rPr>
                <w:spacing w:val="40"/>
                <w:sz w:val="24"/>
              </w:rPr>
              <w:t xml:space="preserve"> </w:t>
            </w:r>
            <w:r>
              <w:rPr>
                <w:sz w:val="24"/>
              </w:rPr>
              <w:t>convert</w:t>
            </w:r>
            <w:r>
              <w:rPr>
                <w:spacing w:val="40"/>
                <w:sz w:val="24"/>
              </w:rPr>
              <w:t xml:space="preserve"> </w:t>
            </w:r>
            <w:r>
              <w:rPr>
                <w:sz w:val="24"/>
              </w:rPr>
              <w:t>raw</w:t>
            </w:r>
            <w:r>
              <w:rPr>
                <w:spacing w:val="40"/>
                <w:sz w:val="24"/>
              </w:rPr>
              <w:t xml:space="preserve"> </w:t>
            </w:r>
            <w:r>
              <w:rPr>
                <w:sz w:val="24"/>
              </w:rPr>
              <w:t>materials</w:t>
            </w:r>
            <w:r>
              <w:rPr>
                <w:spacing w:val="40"/>
                <w:sz w:val="24"/>
              </w:rPr>
              <w:t xml:space="preserve"> </w:t>
            </w:r>
            <w:r>
              <w:rPr>
                <w:sz w:val="24"/>
              </w:rPr>
              <w:t>into</w:t>
            </w:r>
            <w:r>
              <w:rPr>
                <w:spacing w:val="40"/>
                <w:sz w:val="24"/>
              </w:rPr>
              <w:t xml:space="preserve"> </w:t>
            </w:r>
            <w:r>
              <w:rPr>
                <w:sz w:val="24"/>
              </w:rPr>
              <w:t>superior</w:t>
            </w:r>
            <w:r>
              <w:rPr>
                <w:spacing w:val="80"/>
                <w:sz w:val="24"/>
              </w:rPr>
              <w:t xml:space="preserve"> </w:t>
            </w:r>
            <w:r>
              <w:rPr>
                <w:sz w:val="24"/>
              </w:rPr>
              <w:t>quality products.</w:t>
            </w:r>
          </w:p>
          <w:p w14:paraId="1B62ED72" w14:textId="77777777" w:rsidR="002E216F" w:rsidRDefault="002E216F" w:rsidP="002E216F">
            <w:pPr>
              <w:pStyle w:val="TableParagraph"/>
              <w:numPr>
                <w:ilvl w:val="0"/>
                <w:numId w:val="5"/>
              </w:numPr>
              <w:tabs>
                <w:tab w:val="left" w:pos="467"/>
              </w:tabs>
              <w:spacing w:before="7"/>
              <w:ind w:left="467" w:hanging="359"/>
              <w:rPr>
                <w:sz w:val="24"/>
              </w:rPr>
            </w:pPr>
            <w:r>
              <w:rPr>
                <w:sz w:val="24"/>
              </w:rPr>
              <w:t>Record</w:t>
            </w:r>
            <w:r>
              <w:rPr>
                <w:spacing w:val="-1"/>
                <w:sz w:val="24"/>
              </w:rPr>
              <w:t xml:space="preserve"> </w:t>
            </w:r>
            <w:r>
              <w:rPr>
                <w:sz w:val="24"/>
              </w:rPr>
              <w:t>management</w:t>
            </w:r>
            <w:r>
              <w:rPr>
                <w:spacing w:val="-1"/>
                <w:sz w:val="24"/>
              </w:rPr>
              <w:t xml:space="preserve"> </w:t>
            </w:r>
            <w:r>
              <w:rPr>
                <w:sz w:val="24"/>
              </w:rPr>
              <w:t>through</w:t>
            </w:r>
            <w:r>
              <w:rPr>
                <w:spacing w:val="-1"/>
                <w:sz w:val="24"/>
              </w:rPr>
              <w:t xml:space="preserve"> </w:t>
            </w:r>
            <w:r>
              <w:rPr>
                <w:sz w:val="24"/>
              </w:rPr>
              <w:t xml:space="preserve">computerized </w:t>
            </w:r>
            <w:r>
              <w:rPr>
                <w:spacing w:val="-2"/>
                <w:sz w:val="24"/>
              </w:rPr>
              <w:t>systems.</w:t>
            </w:r>
          </w:p>
          <w:p w14:paraId="3D3BE077" w14:textId="77777777" w:rsidR="002E216F" w:rsidRDefault="002E216F" w:rsidP="002E216F">
            <w:pPr>
              <w:pStyle w:val="TableParagraph"/>
              <w:numPr>
                <w:ilvl w:val="0"/>
                <w:numId w:val="5"/>
              </w:numPr>
              <w:tabs>
                <w:tab w:val="left" w:pos="467"/>
              </w:tabs>
              <w:spacing w:before="137"/>
              <w:ind w:left="467" w:hanging="359"/>
              <w:rPr>
                <w:sz w:val="24"/>
              </w:rPr>
            </w:pPr>
            <w:r>
              <w:rPr>
                <w:sz w:val="24"/>
              </w:rPr>
              <w:t>Adoption</w:t>
            </w:r>
            <w:r>
              <w:rPr>
                <w:spacing w:val="-1"/>
                <w:sz w:val="24"/>
              </w:rPr>
              <w:t xml:space="preserve"> </w:t>
            </w:r>
            <w:r>
              <w:rPr>
                <w:sz w:val="24"/>
              </w:rPr>
              <w:t>of some</w:t>
            </w:r>
            <w:r>
              <w:rPr>
                <w:spacing w:val="-1"/>
                <w:sz w:val="24"/>
              </w:rPr>
              <w:t xml:space="preserve"> </w:t>
            </w:r>
            <w:r>
              <w:rPr>
                <w:sz w:val="24"/>
              </w:rPr>
              <w:t>new</w:t>
            </w:r>
            <w:r>
              <w:rPr>
                <w:spacing w:val="-1"/>
                <w:sz w:val="24"/>
              </w:rPr>
              <w:t xml:space="preserve"> </w:t>
            </w:r>
            <w:r>
              <w:rPr>
                <w:spacing w:val="-2"/>
                <w:sz w:val="24"/>
              </w:rPr>
              <w:t>technologies.</w:t>
            </w:r>
          </w:p>
          <w:p w14:paraId="3D1F1BF5" w14:textId="77777777" w:rsidR="002E216F" w:rsidRDefault="002E216F" w:rsidP="002E216F">
            <w:pPr>
              <w:pStyle w:val="TableParagraph"/>
              <w:numPr>
                <w:ilvl w:val="0"/>
                <w:numId w:val="5"/>
              </w:numPr>
              <w:tabs>
                <w:tab w:val="left" w:pos="467"/>
              </w:tabs>
              <w:spacing w:before="137"/>
              <w:ind w:left="467" w:hanging="359"/>
              <w:rPr>
                <w:sz w:val="24"/>
              </w:rPr>
            </w:pPr>
            <w:r>
              <w:rPr>
                <w:sz w:val="24"/>
              </w:rPr>
              <w:t>Testing</w:t>
            </w:r>
            <w:r>
              <w:rPr>
                <w:spacing w:val="-1"/>
                <w:sz w:val="24"/>
              </w:rPr>
              <w:t xml:space="preserve"> </w:t>
            </w:r>
            <w:r>
              <w:rPr>
                <w:sz w:val="24"/>
              </w:rPr>
              <w:t>of raw</w:t>
            </w:r>
            <w:r>
              <w:rPr>
                <w:spacing w:val="-1"/>
                <w:sz w:val="24"/>
              </w:rPr>
              <w:t xml:space="preserve"> </w:t>
            </w:r>
            <w:r>
              <w:rPr>
                <w:spacing w:val="-2"/>
                <w:sz w:val="24"/>
              </w:rPr>
              <w:t>materials.</w:t>
            </w:r>
          </w:p>
          <w:p w14:paraId="6D8060F7" w14:textId="77777777" w:rsidR="002E216F" w:rsidRDefault="002E216F" w:rsidP="002E216F">
            <w:pPr>
              <w:pStyle w:val="TableParagraph"/>
              <w:numPr>
                <w:ilvl w:val="0"/>
                <w:numId w:val="5"/>
              </w:numPr>
              <w:tabs>
                <w:tab w:val="left" w:pos="467"/>
              </w:tabs>
              <w:spacing w:before="137"/>
              <w:ind w:left="467" w:hanging="359"/>
              <w:rPr>
                <w:sz w:val="24"/>
              </w:rPr>
            </w:pPr>
            <w:r>
              <w:rPr>
                <w:sz w:val="24"/>
              </w:rPr>
              <w:t>Costing</w:t>
            </w:r>
            <w:r>
              <w:rPr>
                <w:spacing w:val="-3"/>
                <w:sz w:val="24"/>
              </w:rPr>
              <w:t xml:space="preserve"> </w:t>
            </w:r>
            <w:r>
              <w:rPr>
                <w:sz w:val="24"/>
              </w:rPr>
              <w:t>software for</w:t>
            </w:r>
            <w:r>
              <w:rPr>
                <w:spacing w:val="-1"/>
                <w:sz w:val="24"/>
              </w:rPr>
              <w:t xml:space="preserve"> </w:t>
            </w:r>
            <w:r>
              <w:rPr>
                <w:sz w:val="24"/>
              </w:rPr>
              <w:t>consistent estimates</w:t>
            </w:r>
            <w:r>
              <w:rPr>
                <w:spacing w:val="-2"/>
                <w:sz w:val="24"/>
              </w:rPr>
              <w:t xml:space="preserve"> </w:t>
            </w:r>
            <w:r>
              <w:rPr>
                <w:sz w:val="24"/>
              </w:rPr>
              <w:t xml:space="preserve">and </w:t>
            </w:r>
            <w:r>
              <w:rPr>
                <w:spacing w:val="-2"/>
                <w:sz w:val="24"/>
              </w:rPr>
              <w:t>quotes.</w:t>
            </w:r>
          </w:p>
          <w:p w14:paraId="7114D133" w14:textId="77777777" w:rsidR="002E216F" w:rsidRDefault="002E216F" w:rsidP="002E216F">
            <w:pPr>
              <w:pStyle w:val="TableParagraph"/>
              <w:numPr>
                <w:ilvl w:val="0"/>
                <w:numId w:val="5"/>
              </w:numPr>
              <w:tabs>
                <w:tab w:val="left" w:pos="468"/>
              </w:tabs>
              <w:spacing w:before="138"/>
              <w:ind w:right="96"/>
              <w:rPr>
                <w:sz w:val="24"/>
              </w:rPr>
            </w:pPr>
            <w:r>
              <w:rPr>
                <w:sz w:val="24"/>
              </w:rPr>
              <w:t>Communication</w:t>
            </w:r>
            <w:r>
              <w:rPr>
                <w:spacing w:val="40"/>
                <w:sz w:val="24"/>
              </w:rPr>
              <w:t xml:space="preserve"> </w:t>
            </w:r>
            <w:r>
              <w:rPr>
                <w:sz w:val="24"/>
              </w:rPr>
              <w:t>with</w:t>
            </w:r>
            <w:r>
              <w:rPr>
                <w:spacing w:val="40"/>
                <w:sz w:val="24"/>
              </w:rPr>
              <w:t xml:space="preserve"> </w:t>
            </w:r>
            <w:r>
              <w:rPr>
                <w:sz w:val="24"/>
              </w:rPr>
              <w:t>customers</w:t>
            </w:r>
            <w:r>
              <w:rPr>
                <w:spacing w:val="40"/>
                <w:sz w:val="24"/>
              </w:rPr>
              <w:t xml:space="preserve"> </w:t>
            </w:r>
            <w:r>
              <w:rPr>
                <w:sz w:val="24"/>
              </w:rPr>
              <w:t>via</w:t>
            </w:r>
            <w:r>
              <w:rPr>
                <w:spacing w:val="40"/>
                <w:sz w:val="24"/>
              </w:rPr>
              <w:t xml:space="preserve"> </w:t>
            </w:r>
            <w:r>
              <w:rPr>
                <w:sz w:val="24"/>
              </w:rPr>
              <w:t>telephone,</w:t>
            </w:r>
            <w:r>
              <w:rPr>
                <w:spacing w:val="40"/>
                <w:sz w:val="24"/>
              </w:rPr>
              <w:t xml:space="preserve"> </w:t>
            </w:r>
            <w:r>
              <w:rPr>
                <w:sz w:val="24"/>
              </w:rPr>
              <w:t>fax, email, video conferences, and social media.</w:t>
            </w:r>
          </w:p>
          <w:p w14:paraId="46AA79E7" w14:textId="77777777" w:rsidR="002E216F" w:rsidRDefault="002E216F" w:rsidP="002E216F">
            <w:pPr>
              <w:pStyle w:val="TableParagraph"/>
              <w:numPr>
                <w:ilvl w:val="0"/>
                <w:numId w:val="5"/>
              </w:numPr>
              <w:tabs>
                <w:tab w:val="left" w:pos="467"/>
              </w:tabs>
              <w:spacing w:before="7"/>
              <w:ind w:left="467" w:hanging="359"/>
              <w:rPr>
                <w:sz w:val="24"/>
              </w:rPr>
            </w:pPr>
            <w:r>
              <w:rPr>
                <w:sz w:val="24"/>
              </w:rPr>
              <w:t>Transportation</w:t>
            </w:r>
            <w:r>
              <w:rPr>
                <w:spacing w:val="-2"/>
                <w:sz w:val="24"/>
              </w:rPr>
              <w:t xml:space="preserve"> </w:t>
            </w:r>
            <w:r>
              <w:rPr>
                <w:sz w:val="24"/>
              </w:rPr>
              <w:t>of</w:t>
            </w:r>
            <w:r>
              <w:rPr>
                <w:spacing w:val="-1"/>
                <w:sz w:val="24"/>
              </w:rPr>
              <w:t xml:space="preserve"> </w:t>
            </w:r>
            <w:r>
              <w:rPr>
                <w:sz w:val="24"/>
              </w:rPr>
              <w:t>products</w:t>
            </w:r>
            <w:r>
              <w:rPr>
                <w:spacing w:val="-2"/>
                <w:sz w:val="24"/>
              </w:rPr>
              <w:t xml:space="preserve"> </w:t>
            </w:r>
            <w:r>
              <w:rPr>
                <w:sz w:val="24"/>
              </w:rPr>
              <w:t>via</w:t>
            </w:r>
            <w:r>
              <w:rPr>
                <w:spacing w:val="-2"/>
                <w:sz w:val="24"/>
              </w:rPr>
              <w:t xml:space="preserve"> </w:t>
            </w:r>
            <w:r>
              <w:rPr>
                <w:sz w:val="24"/>
              </w:rPr>
              <w:t>road,</w:t>
            </w:r>
            <w:r>
              <w:rPr>
                <w:spacing w:val="-2"/>
                <w:sz w:val="24"/>
              </w:rPr>
              <w:t xml:space="preserve"> </w:t>
            </w:r>
            <w:r>
              <w:rPr>
                <w:sz w:val="24"/>
              </w:rPr>
              <w:t>rail,</w:t>
            </w:r>
            <w:r>
              <w:rPr>
                <w:spacing w:val="-1"/>
                <w:sz w:val="24"/>
              </w:rPr>
              <w:t xml:space="preserve"> </w:t>
            </w:r>
            <w:r>
              <w:rPr>
                <w:sz w:val="24"/>
              </w:rPr>
              <w:t>and</w:t>
            </w:r>
            <w:r>
              <w:rPr>
                <w:spacing w:val="-1"/>
                <w:sz w:val="24"/>
              </w:rPr>
              <w:t xml:space="preserve"> </w:t>
            </w:r>
            <w:r>
              <w:rPr>
                <w:spacing w:val="-4"/>
                <w:sz w:val="24"/>
              </w:rPr>
              <w:t>air.</w:t>
            </w:r>
          </w:p>
        </w:tc>
      </w:tr>
    </w:tbl>
    <w:p w14:paraId="25685E57" w14:textId="77777777" w:rsidR="00CB59B1" w:rsidRPr="00CB59B1" w:rsidRDefault="00CB59B1" w:rsidP="00245D44">
      <w:pPr>
        <w:widowControl/>
        <w:autoSpaceDE/>
        <w:autoSpaceDN/>
        <w:jc w:val="both"/>
        <w:rPr>
          <w:sz w:val="24"/>
          <w:szCs w:val="24"/>
        </w:rPr>
      </w:pPr>
      <w:r w:rsidRPr="00CB59B1">
        <w:rPr>
          <w:b/>
          <w:bCs/>
          <w:sz w:val="24"/>
          <w:szCs w:val="24"/>
        </w:rPr>
        <w:t>Table.2. SAP-LAP analysis of ACM Naturals</w:t>
      </w:r>
      <w:r w:rsidRPr="00CB59B1">
        <w:rPr>
          <w:sz w:val="24"/>
          <w:szCs w:val="24"/>
        </w:rPr>
        <w:t xml:space="preserve"> </w:t>
      </w:r>
      <w:r w:rsidRPr="00CB59B1">
        <w:rPr>
          <w:rFonts w:eastAsiaTheme="majorEastAsia"/>
          <w:i/>
          <w:iCs/>
          <w:sz w:val="24"/>
          <w:szCs w:val="24"/>
        </w:rPr>
        <w:t>(SAP-LAP framework by Sushil, 2000; Sushil, 2012)</w:t>
      </w:r>
    </w:p>
    <w:p w14:paraId="2FF7F5AA" w14:textId="77777777" w:rsidR="002E216F" w:rsidRDefault="002E216F" w:rsidP="00245D44">
      <w:pPr>
        <w:widowControl/>
        <w:autoSpaceDE/>
        <w:autoSpaceDN/>
        <w:spacing w:before="100" w:beforeAutospacing="1" w:after="100" w:afterAutospacing="1"/>
        <w:jc w:val="both"/>
        <w:outlineLvl w:val="0"/>
        <w:rPr>
          <w:b/>
          <w:bCs/>
          <w:kern w:val="36"/>
          <w:sz w:val="28"/>
          <w:szCs w:val="28"/>
        </w:rPr>
      </w:pPr>
    </w:p>
    <w:p w14:paraId="56984E3A" w14:textId="77777777" w:rsidR="007A2294" w:rsidRPr="007A2294" w:rsidRDefault="007A2294" w:rsidP="00245D44">
      <w:pPr>
        <w:widowControl/>
        <w:autoSpaceDE/>
        <w:autoSpaceDN/>
        <w:spacing w:before="100" w:beforeAutospacing="1" w:after="100" w:afterAutospacing="1"/>
        <w:jc w:val="both"/>
        <w:outlineLvl w:val="0"/>
        <w:rPr>
          <w:b/>
          <w:bCs/>
          <w:kern w:val="36"/>
          <w:sz w:val="28"/>
          <w:szCs w:val="28"/>
        </w:rPr>
      </w:pPr>
      <w:r w:rsidRPr="007A2294">
        <w:rPr>
          <w:b/>
          <w:bCs/>
          <w:kern w:val="36"/>
          <w:sz w:val="28"/>
          <w:szCs w:val="28"/>
        </w:rPr>
        <w:t xml:space="preserve">Recommendations and Suggestions </w:t>
      </w:r>
    </w:p>
    <w:p w14:paraId="2BFDEE40" w14:textId="77777777" w:rsidR="000F18E7" w:rsidRDefault="007A2294" w:rsidP="00245D44">
      <w:pPr>
        <w:widowControl/>
        <w:autoSpaceDE/>
        <w:autoSpaceDN/>
        <w:spacing w:before="100" w:beforeAutospacing="1" w:after="100" w:afterAutospacing="1"/>
        <w:jc w:val="both"/>
        <w:rPr>
          <w:sz w:val="24"/>
          <w:szCs w:val="24"/>
        </w:rPr>
      </w:pPr>
      <w:r w:rsidRPr="007A2294">
        <w:rPr>
          <w:sz w:val="24"/>
          <w:szCs w:val="24"/>
        </w:rPr>
        <w:t xml:space="preserve">From this study we </w:t>
      </w:r>
      <w:proofErr w:type="spellStart"/>
      <w:r w:rsidRPr="007A2294">
        <w:rPr>
          <w:sz w:val="24"/>
          <w:szCs w:val="24"/>
        </w:rPr>
        <w:t>analysed</w:t>
      </w:r>
      <w:proofErr w:type="spellEnd"/>
      <w:r w:rsidRPr="007A2294">
        <w:rPr>
          <w:sz w:val="24"/>
          <w:szCs w:val="24"/>
        </w:rPr>
        <w:t xml:space="preserve"> that ICT adoption is crucial for enhancing the sustainability of MSMEs across economic, environmental, and social dimensions. While there are challenges to overcome, strategic initiatives and support can facilitate the integration of ICT, driving sustainable growth and development in the MSME sector.</w:t>
      </w:r>
    </w:p>
    <w:tbl>
      <w:tblPr>
        <w:tblW w:w="10280" w:type="dxa"/>
        <w:tblInd w:w="-5" w:type="dxa"/>
        <w:tblLook w:val="04A0" w:firstRow="1" w:lastRow="0" w:firstColumn="1" w:lastColumn="0" w:noHBand="0" w:noVBand="1"/>
      </w:tblPr>
      <w:tblGrid>
        <w:gridCol w:w="1891"/>
        <w:gridCol w:w="2943"/>
        <w:gridCol w:w="2568"/>
        <w:gridCol w:w="2878"/>
      </w:tblGrid>
      <w:tr w:rsidR="00FF7C96" w:rsidRPr="00FF7C96" w14:paraId="6708CE0E" w14:textId="77777777" w:rsidTr="00FF7C96">
        <w:trPr>
          <w:trHeight w:val="585"/>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A9C54C" w14:textId="77777777" w:rsidR="00FF7C96" w:rsidRPr="00FF7C96" w:rsidRDefault="00FF7C96" w:rsidP="00FF7C96">
            <w:pPr>
              <w:widowControl/>
              <w:autoSpaceDE/>
              <w:autoSpaceDN/>
              <w:rPr>
                <w:b/>
                <w:bCs/>
                <w:color w:val="000000"/>
              </w:rPr>
            </w:pPr>
            <w:r w:rsidRPr="00FF7C96">
              <w:rPr>
                <w:b/>
                <w:bCs/>
                <w:color w:val="000000"/>
              </w:rPr>
              <w:t>Levels ICT adoption</w:t>
            </w:r>
          </w:p>
        </w:tc>
        <w:tc>
          <w:tcPr>
            <w:tcW w:w="3040" w:type="dxa"/>
            <w:tcBorders>
              <w:top w:val="single" w:sz="4" w:space="0" w:color="auto"/>
              <w:left w:val="nil"/>
              <w:bottom w:val="single" w:sz="4" w:space="0" w:color="auto"/>
              <w:right w:val="single" w:sz="4" w:space="0" w:color="auto"/>
            </w:tcBorders>
            <w:shd w:val="clear" w:color="auto" w:fill="auto"/>
            <w:vAlign w:val="bottom"/>
            <w:hideMark/>
          </w:tcPr>
          <w:p w14:paraId="5702C95A" w14:textId="77777777" w:rsidR="00FF7C96" w:rsidRPr="00FF7C96" w:rsidRDefault="00FF7C96" w:rsidP="00FF7C96">
            <w:pPr>
              <w:widowControl/>
              <w:autoSpaceDE/>
              <w:autoSpaceDN/>
              <w:rPr>
                <w:b/>
                <w:bCs/>
                <w:color w:val="000000"/>
              </w:rPr>
            </w:pPr>
            <w:r w:rsidRPr="00FF7C96">
              <w:rPr>
                <w:b/>
                <w:bCs/>
                <w:color w:val="000000"/>
              </w:rPr>
              <w:t>Social sustainability</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14:paraId="20F36C3F" w14:textId="77777777" w:rsidR="00FF7C96" w:rsidRPr="00FF7C96" w:rsidRDefault="00FF7C96" w:rsidP="00FF7C96">
            <w:pPr>
              <w:widowControl/>
              <w:autoSpaceDE/>
              <w:autoSpaceDN/>
              <w:rPr>
                <w:b/>
                <w:bCs/>
                <w:color w:val="000000"/>
              </w:rPr>
            </w:pPr>
            <w:r w:rsidRPr="00FF7C96">
              <w:rPr>
                <w:b/>
                <w:bCs/>
                <w:color w:val="000000"/>
              </w:rPr>
              <w:t>Economical sustainability</w:t>
            </w:r>
          </w:p>
        </w:tc>
        <w:tc>
          <w:tcPr>
            <w:tcW w:w="2960" w:type="dxa"/>
            <w:tcBorders>
              <w:top w:val="single" w:sz="4" w:space="0" w:color="auto"/>
              <w:left w:val="nil"/>
              <w:bottom w:val="single" w:sz="4" w:space="0" w:color="auto"/>
              <w:right w:val="single" w:sz="4" w:space="0" w:color="auto"/>
            </w:tcBorders>
            <w:shd w:val="clear" w:color="auto" w:fill="auto"/>
            <w:vAlign w:val="bottom"/>
            <w:hideMark/>
          </w:tcPr>
          <w:p w14:paraId="358C6B9A" w14:textId="77777777" w:rsidR="00FF7C96" w:rsidRPr="00FF7C96" w:rsidRDefault="00FF7C96" w:rsidP="00FF7C96">
            <w:pPr>
              <w:widowControl/>
              <w:autoSpaceDE/>
              <w:autoSpaceDN/>
              <w:rPr>
                <w:b/>
                <w:bCs/>
                <w:color w:val="000000"/>
              </w:rPr>
            </w:pPr>
            <w:r w:rsidRPr="00FF7C96">
              <w:rPr>
                <w:b/>
                <w:bCs/>
                <w:color w:val="000000"/>
              </w:rPr>
              <w:t>Environmental sustainability</w:t>
            </w:r>
          </w:p>
        </w:tc>
      </w:tr>
      <w:tr w:rsidR="00FF7C96" w:rsidRPr="00FF7C96" w14:paraId="3F4D987F" w14:textId="77777777" w:rsidTr="00FF7C96">
        <w:trPr>
          <w:trHeight w:val="120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57D5EA7E" w14:textId="77777777" w:rsidR="00FF7C96" w:rsidRPr="00FF7C96" w:rsidRDefault="00FF7C96" w:rsidP="00FF7C96">
            <w:pPr>
              <w:widowControl/>
              <w:autoSpaceDE/>
              <w:autoSpaceDN/>
              <w:rPr>
                <w:b/>
                <w:bCs/>
                <w:color w:val="000000"/>
              </w:rPr>
            </w:pPr>
            <w:r w:rsidRPr="00FF7C96">
              <w:rPr>
                <w:b/>
                <w:bCs/>
                <w:color w:val="000000"/>
              </w:rPr>
              <w:t>Informational</w:t>
            </w:r>
          </w:p>
        </w:tc>
        <w:tc>
          <w:tcPr>
            <w:tcW w:w="3040" w:type="dxa"/>
            <w:tcBorders>
              <w:top w:val="nil"/>
              <w:left w:val="nil"/>
              <w:bottom w:val="single" w:sz="4" w:space="0" w:color="auto"/>
              <w:right w:val="single" w:sz="4" w:space="0" w:color="auto"/>
            </w:tcBorders>
            <w:shd w:val="clear" w:color="auto" w:fill="auto"/>
            <w:vAlign w:val="bottom"/>
            <w:hideMark/>
          </w:tcPr>
          <w:p w14:paraId="4491C3D5" w14:textId="77777777" w:rsidR="00FF7C96" w:rsidRPr="00FF7C96" w:rsidRDefault="00FF7C96" w:rsidP="00FF7C96">
            <w:pPr>
              <w:widowControl/>
              <w:autoSpaceDE/>
              <w:autoSpaceDN/>
              <w:rPr>
                <w:color w:val="000000"/>
              </w:rPr>
            </w:pPr>
            <w:r w:rsidRPr="00FF7C96">
              <w:rPr>
                <w:color w:val="000000"/>
              </w:rPr>
              <w:t>Conduct online surveys, social media polls, feedback from stakeholders</w:t>
            </w:r>
          </w:p>
        </w:tc>
        <w:tc>
          <w:tcPr>
            <w:tcW w:w="2640" w:type="dxa"/>
            <w:tcBorders>
              <w:top w:val="nil"/>
              <w:left w:val="nil"/>
              <w:bottom w:val="single" w:sz="4" w:space="0" w:color="auto"/>
              <w:right w:val="single" w:sz="4" w:space="0" w:color="auto"/>
            </w:tcBorders>
            <w:shd w:val="clear" w:color="auto" w:fill="auto"/>
            <w:vAlign w:val="bottom"/>
            <w:hideMark/>
          </w:tcPr>
          <w:p w14:paraId="271296FA" w14:textId="77777777" w:rsidR="00FF7C96" w:rsidRPr="00FF7C96" w:rsidRDefault="00FF7C96" w:rsidP="00FF7C96">
            <w:pPr>
              <w:widowControl/>
              <w:autoSpaceDE/>
              <w:autoSpaceDN/>
              <w:rPr>
                <w:color w:val="000000"/>
              </w:rPr>
            </w:pPr>
            <w:r w:rsidRPr="00FF7C96">
              <w:rPr>
                <w:color w:val="000000"/>
              </w:rPr>
              <w:t>Monitor and analyze market trends and competition to make informed business decisions</w:t>
            </w:r>
          </w:p>
        </w:tc>
        <w:tc>
          <w:tcPr>
            <w:tcW w:w="2960" w:type="dxa"/>
            <w:tcBorders>
              <w:top w:val="nil"/>
              <w:left w:val="nil"/>
              <w:bottom w:val="single" w:sz="4" w:space="0" w:color="auto"/>
              <w:right w:val="single" w:sz="4" w:space="0" w:color="auto"/>
            </w:tcBorders>
            <w:shd w:val="clear" w:color="auto" w:fill="auto"/>
            <w:vAlign w:val="bottom"/>
            <w:hideMark/>
          </w:tcPr>
          <w:p w14:paraId="0F36AB12" w14:textId="77777777" w:rsidR="00FF7C96" w:rsidRPr="00FF7C96" w:rsidRDefault="00FF7C96" w:rsidP="00FF7C96">
            <w:pPr>
              <w:widowControl/>
              <w:autoSpaceDE/>
              <w:autoSpaceDN/>
              <w:rPr>
                <w:color w:val="000000"/>
              </w:rPr>
            </w:pPr>
            <w:r w:rsidRPr="00FF7C96">
              <w:rPr>
                <w:color w:val="000000"/>
              </w:rPr>
              <w:t>Online tools for monitoring and analyzing energy consumption and environmental impact to identify areas for improvement</w:t>
            </w:r>
          </w:p>
        </w:tc>
      </w:tr>
      <w:tr w:rsidR="00FF7C96" w:rsidRPr="00FF7C96" w14:paraId="5A62FD62" w14:textId="77777777" w:rsidTr="00FF7C96">
        <w:trPr>
          <w:trHeight w:val="120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EE01A81" w14:textId="77777777" w:rsidR="00FF7C96" w:rsidRPr="00FF7C96" w:rsidRDefault="00FF7C96" w:rsidP="00FF7C96">
            <w:pPr>
              <w:widowControl/>
              <w:autoSpaceDE/>
              <w:autoSpaceDN/>
              <w:rPr>
                <w:b/>
                <w:bCs/>
                <w:color w:val="000000"/>
              </w:rPr>
            </w:pPr>
            <w:r w:rsidRPr="00FF7C96">
              <w:rPr>
                <w:b/>
                <w:bCs/>
                <w:color w:val="000000"/>
              </w:rPr>
              <w:t>Transactional</w:t>
            </w:r>
          </w:p>
        </w:tc>
        <w:tc>
          <w:tcPr>
            <w:tcW w:w="3040" w:type="dxa"/>
            <w:tcBorders>
              <w:top w:val="nil"/>
              <w:left w:val="nil"/>
              <w:bottom w:val="single" w:sz="4" w:space="0" w:color="auto"/>
              <w:right w:val="single" w:sz="4" w:space="0" w:color="auto"/>
            </w:tcBorders>
            <w:shd w:val="clear" w:color="auto" w:fill="auto"/>
            <w:vAlign w:val="bottom"/>
            <w:hideMark/>
          </w:tcPr>
          <w:p w14:paraId="16657C97" w14:textId="77777777" w:rsidR="00FF7C96" w:rsidRPr="00FF7C96" w:rsidRDefault="00FF7C96" w:rsidP="00FF7C96">
            <w:pPr>
              <w:widowControl/>
              <w:autoSpaceDE/>
              <w:autoSpaceDN/>
              <w:rPr>
                <w:color w:val="000000"/>
              </w:rPr>
            </w:pPr>
            <w:r w:rsidRPr="00FF7C96">
              <w:rPr>
                <w:color w:val="000000"/>
              </w:rPr>
              <w:t>Use of e-commerce platforms to promote products that support social causes or are produced in socially responsible manner</w:t>
            </w:r>
          </w:p>
        </w:tc>
        <w:tc>
          <w:tcPr>
            <w:tcW w:w="2640" w:type="dxa"/>
            <w:tcBorders>
              <w:top w:val="nil"/>
              <w:left w:val="nil"/>
              <w:bottom w:val="single" w:sz="4" w:space="0" w:color="auto"/>
              <w:right w:val="single" w:sz="4" w:space="0" w:color="auto"/>
            </w:tcBorders>
            <w:shd w:val="clear" w:color="auto" w:fill="auto"/>
            <w:vAlign w:val="bottom"/>
            <w:hideMark/>
          </w:tcPr>
          <w:p w14:paraId="4E696966" w14:textId="77777777" w:rsidR="00FF7C96" w:rsidRPr="00FF7C96" w:rsidRDefault="00FF7C96" w:rsidP="00FF7C96">
            <w:pPr>
              <w:widowControl/>
              <w:autoSpaceDE/>
              <w:autoSpaceDN/>
              <w:rPr>
                <w:color w:val="000000"/>
              </w:rPr>
            </w:pPr>
            <w:r w:rsidRPr="00FF7C96">
              <w:rPr>
                <w:color w:val="000000"/>
              </w:rPr>
              <w:t>Implement online payment systems to reduce transaction costs and streamline payments</w:t>
            </w:r>
          </w:p>
        </w:tc>
        <w:tc>
          <w:tcPr>
            <w:tcW w:w="2960" w:type="dxa"/>
            <w:tcBorders>
              <w:top w:val="nil"/>
              <w:left w:val="nil"/>
              <w:bottom w:val="single" w:sz="4" w:space="0" w:color="auto"/>
              <w:right w:val="single" w:sz="4" w:space="0" w:color="auto"/>
            </w:tcBorders>
            <w:shd w:val="clear" w:color="auto" w:fill="auto"/>
            <w:vAlign w:val="bottom"/>
            <w:hideMark/>
          </w:tcPr>
          <w:p w14:paraId="3CFD3EE7" w14:textId="77777777" w:rsidR="00FF7C96" w:rsidRPr="00FF7C96" w:rsidRDefault="00FF7C96" w:rsidP="00FF7C96">
            <w:pPr>
              <w:widowControl/>
              <w:autoSpaceDE/>
              <w:autoSpaceDN/>
              <w:rPr>
                <w:color w:val="000000"/>
              </w:rPr>
            </w:pPr>
            <w:r w:rsidRPr="00FF7C96">
              <w:rPr>
                <w:color w:val="000000"/>
              </w:rPr>
              <w:t>Use of electronic invoicing and payment systems to reduce paper usage and associated environmental impact</w:t>
            </w:r>
          </w:p>
        </w:tc>
      </w:tr>
      <w:tr w:rsidR="00FF7C96" w:rsidRPr="00FF7C96" w14:paraId="0F380B14" w14:textId="77777777" w:rsidTr="00FF7C96">
        <w:trPr>
          <w:trHeight w:val="120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229F6DCC" w14:textId="77777777" w:rsidR="00FF7C96" w:rsidRPr="00FF7C96" w:rsidRDefault="00FF7C96" w:rsidP="00FF7C96">
            <w:pPr>
              <w:widowControl/>
              <w:autoSpaceDE/>
              <w:autoSpaceDN/>
              <w:rPr>
                <w:b/>
                <w:bCs/>
                <w:color w:val="000000"/>
              </w:rPr>
            </w:pPr>
            <w:r w:rsidRPr="00FF7C96">
              <w:rPr>
                <w:b/>
                <w:bCs/>
                <w:color w:val="000000"/>
              </w:rPr>
              <w:t>Transformational</w:t>
            </w:r>
          </w:p>
        </w:tc>
        <w:tc>
          <w:tcPr>
            <w:tcW w:w="3040" w:type="dxa"/>
            <w:tcBorders>
              <w:top w:val="nil"/>
              <w:left w:val="nil"/>
              <w:bottom w:val="single" w:sz="4" w:space="0" w:color="auto"/>
              <w:right w:val="single" w:sz="4" w:space="0" w:color="auto"/>
            </w:tcBorders>
            <w:shd w:val="clear" w:color="auto" w:fill="auto"/>
            <w:vAlign w:val="bottom"/>
            <w:hideMark/>
          </w:tcPr>
          <w:p w14:paraId="5943F2BD" w14:textId="77777777" w:rsidR="00FF7C96" w:rsidRPr="00FF7C96" w:rsidRDefault="00FF7C96" w:rsidP="00FF7C96">
            <w:pPr>
              <w:widowControl/>
              <w:autoSpaceDE/>
              <w:autoSpaceDN/>
              <w:rPr>
                <w:color w:val="000000"/>
              </w:rPr>
            </w:pPr>
            <w:r w:rsidRPr="00FF7C96">
              <w:rPr>
                <w:color w:val="000000"/>
              </w:rPr>
              <w:t>Implemented AI-powered chatbots or virtual assistants to address social issues promptly</w:t>
            </w:r>
          </w:p>
        </w:tc>
        <w:tc>
          <w:tcPr>
            <w:tcW w:w="2640" w:type="dxa"/>
            <w:tcBorders>
              <w:top w:val="nil"/>
              <w:left w:val="nil"/>
              <w:bottom w:val="single" w:sz="4" w:space="0" w:color="auto"/>
              <w:right w:val="single" w:sz="4" w:space="0" w:color="auto"/>
            </w:tcBorders>
            <w:shd w:val="clear" w:color="auto" w:fill="auto"/>
            <w:vAlign w:val="bottom"/>
            <w:hideMark/>
          </w:tcPr>
          <w:p w14:paraId="1EC42F61" w14:textId="77777777" w:rsidR="00FF7C96" w:rsidRPr="00FF7C96" w:rsidRDefault="00FF7C96" w:rsidP="00FF7C96">
            <w:pPr>
              <w:widowControl/>
              <w:autoSpaceDE/>
              <w:autoSpaceDN/>
              <w:rPr>
                <w:color w:val="000000"/>
              </w:rPr>
            </w:pPr>
            <w:r w:rsidRPr="00FF7C96">
              <w:rPr>
                <w:color w:val="000000"/>
              </w:rPr>
              <w:t>Implement Industry 4.0 technologies such as IoT, big data, and automation for optimization</w:t>
            </w:r>
          </w:p>
        </w:tc>
        <w:tc>
          <w:tcPr>
            <w:tcW w:w="2960" w:type="dxa"/>
            <w:tcBorders>
              <w:top w:val="nil"/>
              <w:left w:val="nil"/>
              <w:bottom w:val="single" w:sz="4" w:space="0" w:color="auto"/>
              <w:right w:val="single" w:sz="4" w:space="0" w:color="auto"/>
            </w:tcBorders>
            <w:shd w:val="clear" w:color="auto" w:fill="auto"/>
            <w:vAlign w:val="bottom"/>
            <w:hideMark/>
          </w:tcPr>
          <w:p w14:paraId="675A533C" w14:textId="77777777" w:rsidR="00FF7C96" w:rsidRPr="00FF7C96" w:rsidRDefault="00FF7C96" w:rsidP="00FF7C96">
            <w:pPr>
              <w:widowControl/>
              <w:autoSpaceDE/>
              <w:autoSpaceDN/>
              <w:rPr>
                <w:color w:val="000000"/>
              </w:rPr>
            </w:pPr>
            <w:r w:rsidRPr="00FF7C96">
              <w:rPr>
                <w:color w:val="000000"/>
              </w:rPr>
              <w:t>Use predictive analytics to optimize energy consumption and reduce carbon footprint</w:t>
            </w:r>
          </w:p>
        </w:tc>
      </w:tr>
    </w:tbl>
    <w:p w14:paraId="740DAF6A" w14:textId="77777777" w:rsidR="007A2294" w:rsidRDefault="000F18E7" w:rsidP="00245D44">
      <w:pPr>
        <w:widowControl/>
        <w:autoSpaceDE/>
        <w:autoSpaceDN/>
        <w:spacing w:before="100" w:beforeAutospacing="1" w:after="100" w:afterAutospacing="1"/>
        <w:jc w:val="both"/>
        <w:rPr>
          <w:b/>
          <w:bCs/>
          <w:sz w:val="24"/>
          <w:szCs w:val="24"/>
        </w:rPr>
      </w:pPr>
      <w:r w:rsidRPr="000F18E7">
        <w:rPr>
          <w:b/>
          <w:sz w:val="24"/>
          <w:szCs w:val="24"/>
        </w:rPr>
        <w:t>Table 3</w:t>
      </w:r>
      <w:r w:rsidR="007A2294" w:rsidRPr="007A2294">
        <w:rPr>
          <w:b/>
          <w:bCs/>
          <w:sz w:val="24"/>
          <w:szCs w:val="24"/>
        </w:rPr>
        <w:t>. levels of sustainability against ICT adoption levels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4"/>
        <w:gridCol w:w="2254"/>
      </w:tblGrid>
      <w:tr w:rsidR="00D84A96" w14:paraId="00675663" w14:textId="77777777" w:rsidTr="00B32AEE">
        <w:trPr>
          <w:trHeight w:val="758"/>
        </w:trPr>
        <w:tc>
          <w:tcPr>
            <w:tcW w:w="2254" w:type="dxa"/>
          </w:tcPr>
          <w:p w14:paraId="4C0F7BB4" w14:textId="77777777" w:rsidR="00D84A96" w:rsidRDefault="00D84A96" w:rsidP="00B32AEE">
            <w:pPr>
              <w:pStyle w:val="TableParagraph"/>
              <w:rPr>
                <w:b/>
              </w:rPr>
            </w:pPr>
            <w:r>
              <w:rPr>
                <w:b/>
              </w:rPr>
              <w:t>Levels</w:t>
            </w:r>
            <w:r>
              <w:rPr>
                <w:b/>
                <w:spacing w:val="59"/>
              </w:rPr>
              <w:t xml:space="preserve"> </w:t>
            </w:r>
            <w:r>
              <w:rPr>
                <w:b/>
              </w:rPr>
              <w:t>of</w:t>
            </w:r>
            <w:r>
              <w:rPr>
                <w:b/>
                <w:spacing w:val="62"/>
              </w:rPr>
              <w:t xml:space="preserve"> </w:t>
            </w:r>
            <w:r>
              <w:rPr>
                <w:b/>
              </w:rPr>
              <w:t>adoption</w:t>
            </w:r>
            <w:r>
              <w:rPr>
                <w:b/>
                <w:spacing w:val="62"/>
              </w:rPr>
              <w:t xml:space="preserve"> </w:t>
            </w:r>
            <w:r>
              <w:rPr>
                <w:b/>
                <w:spacing w:val="-10"/>
              </w:rPr>
              <w:t>/</w:t>
            </w:r>
          </w:p>
          <w:p w14:paraId="09098E86" w14:textId="77777777" w:rsidR="00D84A96" w:rsidRDefault="00D84A96" w:rsidP="00B32AEE">
            <w:pPr>
              <w:pStyle w:val="TableParagraph"/>
              <w:spacing w:before="126"/>
              <w:rPr>
                <w:b/>
              </w:rPr>
            </w:pPr>
            <w:r>
              <w:rPr>
                <w:b/>
              </w:rPr>
              <w:t>ICT</w:t>
            </w:r>
            <w:r>
              <w:rPr>
                <w:b/>
                <w:spacing w:val="-2"/>
              </w:rPr>
              <w:t xml:space="preserve"> benefits</w:t>
            </w:r>
          </w:p>
        </w:tc>
        <w:tc>
          <w:tcPr>
            <w:tcW w:w="2254" w:type="dxa"/>
          </w:tcPr>
          <w:p w14:paraId="4EAD4DE5" w14:textId="77777777" w:rsidR="00D84A96" w:rsidRDefault="00D84A96" w:rsidP="00B32AEE">
            <w:pPr>
              <w:pStyle w:val="TableParagraph"/>
              <w:rPr>
                <w:b/>
              </w:rPr>
            </w:pPr>
            <w:r>
              <w:rPr>
                <w:b/>
              </w:rPr>
              <w:t xml:space="preserve">Cost </w:t>
            </w:r>
            <w:r>
              <w:rPr>
                <w:b/>
                <w:spacing w:val="-2"/>
              </w:rPr>
              <w:t>efficiency</w:t>
            </w:r>
          </w:p>
        </w:tc>
        <w:tc>
          <w:tcPr>
            <w:tcW w:w="2254" w:type="dxa"/>
          </w:tcPr>
          <w:p w14:paraId="69923244" w14:textId="77777777" w:rsidR="00D84A96" w:rsidRDefault="00D84A96" w:rsidP="00B32AEE">
            <w:pPr>
              <w:pStyle w:val="TableParagraph"/>
              <w:ind w:left="107"/>
              <w:rPr>
                <w:b/>
              </w:rPr>
            </w:pPr>
            <w:r>
              <w:rPr>
                <w:b/>
                <w:spacing w:val="-2"/>
              </w:rPr>
              <w:t>scalability</w:t>
            </w:r>
          </w:p>
        </w:tc>
        <w:tc>
          <w:tcPr>
            <w:tcW w:w="2254" w:type="dxa"/>
          </w:tcPr>
          <w:p w14:paraId="289F4002" w14:textId="77777777" w:rsidR="00D84A96" w:rsidRDefault="00D84A96" w:rsidP="00B32AEE">
            <w:pPr>
              <w:pStyle w:val="TableParagraph"/>
              <w:rPr>
                <w:b/>
              </w:rPr>
            </w:pPr>
            <w:r>
              <w:rPr>
                <w:b/>
                <w:spacing w:val="-2"/>
              </w:rPr>
              <w:t>disruption</w:t>
            </w:r>
          </w:p>
        </w:tc>
      </w:tr>
      <w:tr w:rsidR="00D84A96" w14:paraId="72D8C7BD" w14:textId="77777777" w:rsidTr="00B32AEE">
        <w:trPr>
          <w:trHeight w:val="2276"/>
        </w:trPr>
        <w:tc>
          <w:tcPr>
            <w:tcW w:w="2254" w:type="dxa"/>
          </w:tcPr>
          <w:p w14:paraId="1769B649" w14:textId="77777777" w:rsidR="00D84A96" w:rsidRDefault="00D84A96" w:rsidP="00B32AEE">
            <w:pPr>
              <w:pStyle w:val="TableParagraph"/>
              <w:rPr>
                <w:b/>
              </w:rPr>
            </w:pPr>
            <w:r>
              <w:rPr>
                <w:b/>
                <w:spacing w:val="-2"/>
              </w:rPr>
              <w:t>Informational</w:t>
            </w:r>
          </w:p>
        </w:tc>
        <w:tc>
          <w:tcPr>
            <w:tcW w:w="2254" w:type="dxa"/>
          </w:tcPr>
          <w:p w14:paraId="4D82C957" w14:textId="77777777" w:rsidR="00D84A96" w:rsidRDefault="00D84A96" w:rsidP="00B32AEE">
            <w:pPr>
              <w:pStyle w:val="TableParagraph"/>
              <w:spacing w:line="360" w:lineRule="auto"/>
              <w:ind w:right="95"/>
              <w:jc w:val="both"/>
            </w:pPr>
            <w:r>
              <w:t>Application of open – source software for basic data collection and storage.</w:t>
            </w:r>
          </w:p>
          <w:p w14:paraId="2D72E701" w14:textId="77777777" w:rsidR="00D84A96" w:rsidRDefault="00D84A96" w:rsidP="00B32AEE">
            <w:pPr>
              <w:pStyle w:val="TableParagraph"/>
              <w:jc w:val="both"/>
            </w:pPr>
            <w:r>
              <w:t>Reducing</w:t>
            </w:r>
            <w:r>
              <w:rPr>
                <w:spacing w:val="63"/>
                <w:w w:val="150"/>
              </w:rPr>
              <w:t xml:space="preserve">   </w:t>
            </w:r>
            <w:r>
              <w:rPr>
                <w:spacing w:val="-2"/>
              </w:rPr>
              <w:t>software</w:t>
            </w:r>
          </w:p>
          <w:p w14:paraId="2C14D998" w14:textId="77777777" w:rsidR="00D84A96" w:rsidRDefault="00D84A96" w:rsidP="00B32AEE">
            <w:pPr>
              <w:pStyle w:val="TableParagraph"/>
              <w:spacing w:before="126"/>
              <w:jc w:val="both"/>
            </w:pPr>
            <w:r>
              <w:t>license</w:t>
            </w:r>
            <w:r>
              <w:rPr>
                <w:spacing w:val="-3"/>
              </w:rPr>
              <w:t xml:space="preserve"> </w:t>
            </w:r>
            <w:r>
              <w:rPr>
                <w:spacing w:val="-2"/>
              </w:rPr>
              <w:t>costs</w:t>
            </w:r>
          </w:p>
        </w:tc>
        <w:tc>
          <w:tcPr>
            <w:tcW w:w="2254" w:type="dxa"/>
          </w:tcPr>
          <w:p w14:paraId="36EC79F4" w14:textId="77777777" w:rsidR="00D84A96" w:rsidRDefault="00D84A96" w:rsidP="00B32AEE">
            <w:pPr>
              <w:pStyle w:val="TableParagraph"/>
              <w:spacing w:line="360" w:lineRule="auto"/>
              <w:ind w:left="107" w:right="97"/>
              <w:jc w:val="both"/>
            </w:pPr>
            <w:r>
              <w:t xml:space="preserve">Implementing cloud- based solutions for data backup and </w:t>
            </w:r>
            <w:r>
              <w:rPr>
                <w:spacing w:val="-2"/>
              </w:rPr>
              <w:t>retrieval</w:t>
            </w:r>
          </w:p>
          <w:p w14:paraId="290F6866" w14:textId="77777777" w:rsidR="00D84A96" w:rsidRDefault="00D84A96" w:rsidP="00B32AEE">
            <w:pPr>
              <w:pStyle w:val="TableParagraph"/>
              <w:ind w:left="107"/>
              <w:jc w:val="both"/>
            </w:pPr>
            <w:r>
              <w:t>Allowing</w:t>
            </w:r>
            <w:r>
              <w:rPr>
                <w:spacing w:val="78"/>
              </w:rPr>
              <w:t xml:space="preserve">    </w:t>
            </w:r>
            <w:r>
              <w:rPr>
                <w:spacing w:val="-2"/>
              </w:rPr>
              <w:t>flexible</w:t>
            </w:r>
          </w:p>
          <w:p w14:paraId="4F24D3F7" w14:textId="77777777" w:rsidR="00D84A96" w:rsidRDefault="00D84A96" w:rsidP="00B32AEE">
            <w:pPr>
              <w:pStyle w:val="TableParagraph"/>
              <w:spacing w:before="126"/>
              <w:ind w:left="107"/>
              <w:jc w:val="both"/>
            </w:pPr>
            <w:r>
              <w:t xml:space="preserve">storage </w:t>
            </w:r>
            <w:r>
              <w:rPr>
                <w:spacing w:val="-2"/>
              </w:rPr>
              <w:t>options</w:t>
            </w:r>
          </w:p>
        </w:tc>
        <w:tc>
          <w:tcPr>
            <w:tcW w:w="2254" w:type="dxa"/>
          </w:tcPr>
          <w:p w14:paraId="52E48C70" w14:textId="77777777" w:rsidR="00D84A96" w:rsidRDefault="00D84A96" w:rsidP="00B32AEE">
            <w:pPr>
              <w:pStyle w:val="TableParagraph"/>
              <w:tabs>
                <w:tab w:val="left" w:pos="1583"/>
              </w:tabs>
              <w:spacing w:line="360" w:lineRule="auto"/>
              <w:ind w:right="95"/>
              <w:jc w:val="both"/>
            </w:pPr>
            <w:r>
              <w:rPr>
                <w:spacing w:val="-2"/>
              </w:rPr>
              <w:t>Adopting</w:t>
            </w:r>
            <w:r>
              <w:tab/>
            </w:r>
            <w:r>
              <w:rPr>
                <w:spacing w:val="-2"/>
              </w:rPr>
              <w:t xml:space="preserve">digital </w:t>
            </w:r>
            <w:r>
              <w:t xml:space="preserve">platforms for market </w:t>
            </w:r>
            <w:r>
              <w:rPr>
                <w:spacing w:val="-2"/>
              </w:rPr>
              <w:t>research.</w:t>
            </w:r>
          </w:p>
          <w:p w14:paraId="24EC7922" w14:textId="77777777" w:rsidR="00D84A96" w:rsidRDefault="00D84A96" w:rsidP="00B32AEE">
            <w:pPr>
              <w:pStyle w:val="TableParagraph"/>
              <w:spacing w:line="360" w:lineRule="auto"/>
              <w:ind w:right="96"/>
              <w:jc w:val="both"/>
            </w:pPr>
            <w:r>
              <w:t xml:space="preserve">Gaining insights into </w:t>
            </w:r>
            <w:proofErr w:type="gramStart"/>
            <w:r>
              <w:t>customer</w:t>
            </w:r>
            <w:r>
              <w:rPr>
                <w:spacing w:val="53"/>
              </w:rPr>
              <w:t xml:space="preserve">  </w:t>
            </w:r>
            <w:r>
              <w:rPr>
                <w:spacing w:val="-2"/>
              </w:rPr>
              <w:t>preferences</w:t>
            </w:r>
            <w:proofErr w:type="gramEnd"/>
          </w:p>
          <w:p w14:paraId="1EEFDC07" w14:textId="77777777" w:rsidR="00D84A96" w:rsidRDefault="00D84A96" w:rsidP="00B32AEE">
            <w:pPr>
              <w:pStyle w:val="TableParagraph"/>
              <w:jc w:val="both"/>
            </w:pPr>
            <w:r>
              <w:t>and</w:t>
            </w:r>
            <w:r>
              <w:rPr>
                <w:spacing w:val="-1"/>
              </w:rPr>
              <w:t xml:space="preserve"> </w:t>
            </w:r>
            <w:r>
              <w:t>market</w:t>
            </w:r>
            <w:r>
              <w:rPr>
                <w:spacing w:val="-1"/>
              </w:rPr>
              <w:t xml:space="preserve"> </w:t>
            </w:r>
            <w:r>
              <w:rPr>
                <w:spacing w:val="-2"/>
              </w:rPr>
              <w:t>trends</w:t>
            </w:r>
          </w:p>
        </w:tc>
      </w:tr>
      <w:tr w:rsidR="00D84A96" w14:paraId="0E95043A" w14:textId="77777777" w:rsidTr="00B32AEE">
        <w:trPr>
          <w:trHeight w:val="2276"/>
        </w:trPr>
        <w:tc>
          <w:tcPr>
            <w:tcW w:w="2254" w:type="dxa"/>
          </w:tcPr>
          <w:p w14:paraId="01739DA4" w14:textId="77777777" w:rsidR="00D84A96" w:rsidRDefault="00D84A96" w:rsidP="00B32AEE">
            <w:pPr>
              <w:pStyle w:val="TableParagraph"/>
              <w:rPr>
                <w:b/>
              </w:rPr>
            </w:pPr>
            <w:r>
              <w:rPr>
                <w:b/>
                <w:spacing w:val="-2"/>
              </w:rPr>
              <w:lastRenderedPageBreak/>
              <w:t>Transactional</w:t>
            </w:r>
          </w:p>
        </w:tc>
        <w:tc>
          <w:tcPr>
            <w:tcW w:w="2254" w:type="dxa"/>
          </w:tcPr>
          <w:p w14:paraId="4B735958" w14:textId="77777777" w:rsidR="00D84A96" w:rsidRDefault="00D84A96" w:rsidP="00B32AEE">
            <w:pPr>
              <w:pStyle w:val="TableParagraph"/>
              <w:tabs>
                <w:tab w:val="left" w:pos="1583"/>
              </w:tabs>
              <w:spacing w:line="360" w:lineRule="auto"/>
              <w:ind w:right="95"/>
              <w:jc w:val="both"/>
            </w:pPr>
            <w:r>
              <w:rPr>
                <w:spacing w:val="-2"/>
              </w:rPr>
              <w:t>Utilizing</w:t>
            </w:r>
            <w:r>
              <w:tab/>
            </w:r>
            <w:r>
              <w:rPr>
                <w:spacing w:val="-2"/>
              </w:rPr>
              <w:t xml:space="preserve">digital </w:t>
            </w:r>
            <w:r>
              <w:t>payment systems to reduce transaction costs associated with traditional</w:t>
            </w:r>
            <w:r>
              <w:rPr>
                <w:spacing w:val="58"/>
                <w:w w:val="150"/>
              </w:rPr>
              <w:t xml:space="preserve">   </w:t>
            </w:r>
            <w:r>
              <w:rPr>
                <w:spacing w:val="-2"/>
              </w:rPr>
              <w:t>banking</w:t>
            </w:r>
          </w:p>
          <w:p w14:paraId="23376ABA" w14:textId="77777777" w:rsidR="00D84A96" w:rsidRDefault="00D84A96" w:rsidP="00B32AEE">
            <w:pPr>
              <w:pStyle w:val="TableParagraph"/>
            </w:pPr>
            <w:r>
              <w:rPr>
                <w:spacing w:val="-2"/>
              </w:rPr>
              <w:t>methods</w:t>
            </w:r>
          </w:p>
        </w:tc>
        <w:tc>
          <w:tcPr>
            <w:tcW w:w="2254" w:type="dxa"/>
          </w:tcPr>
          <w:p w14:paraId="200613C6" w14:textId="77777777" w:rsidR="00D84A96" w:rsidRDefault="00D84A96" w:rsidP="00B32AEE">
            <w:pPr>
              <w:pStyle w:val="TableParagraph"/>
              <w:tabs>
                <w:tab w:val="left" w:pos="1400"/>
                <w:tab w:val="left" w:pos="1975"/>
              </w:tabs>
              <w:spacing w:line="360" w:lineRule="auto"/>
              <w:ind w:left="107" w:right="95"/>
              <w:jc w:val="both"/>
            </w:pPr>
            <w:r>
              <w:rPr>
                <w:spacing w:val="-2"/>
              </w:rPr>
              <w:t>Implementing</w:t>
            </w:r>
            <w:r>
              <w:tab/>
            </w:r>
            <w:r>
              <w:tab/>
            </w:r>
            <w:r>
              <w:rPr>
                <w:spacing w:val="-6"/>
              </w:rPr>
              <w:t xml:space="preserve">e- </w:t>
            </w:r>
            <w:r>
              <w:t>commerce</w:t>
            </w:r>
            <w:r>
              <w:rPr>
                <w:spacing w:val="-14"/>
              </w:rPr>
              <w:t xml:space="preserve"> </w:t>
            </w:r>
            <w:r>
              <w:t>platforms</w:t>
            </w:r>
            <w:r>
              <w:rPr>
                <w:spacing w:val="-14"/>
              </w:rPr>
              <w:t xml:space="preserve"> </w:t>
            </w:r>
            <w:r>
              <w:t>to reach</w:t>
            </w:r>
            <w:r>
              <w:rPr>
                <w:spacing w:val="-7"/>
              </w:rPr>
              <w:t xml:space="preserve"> </w:t>
            </w:r>
            <w:r>
              <w:t>a</w:t>
            </w:r>
            <w:r>
              <w:rPr>
                <w:spacing w:val="-7"/>
              </w:rPr>
              <w:t xml:space="preserve"> </w:t>
            </w:r>
            <w:r>
              <w:t>wider</w:t>
            </w:r>
            <w:r>
              <w:rPr>
                <w:spacing w:val="-7"/>
              </w:rPr>
              <w:t xml:space="preserve"> </w:t>
            </w:r>
            <w:r>
              <w:t xml:space="preserve">audience and handle increased </w:t>
            </w:r>
            <w:r>
              <w:rPr>
                <w:spacing w:val="-2"/>
              </w:rPr>
              <w:t>sales</w:t>
            </w:r>
            <w:r>
              <w:tab/>
            </w:r>
            <w:r>
              <w:rPr>
                <w:spacing w:val="-2"/>
              </w:rPr>
              <w:t>volumes</w:t>
            </w:r>
          </w:p>
          <w:p w14:paraId="2431613B" w14:textId="77777777" w:rsidR="00D84A96" w:rsidRDefault="00D84A96" w:rsidP="00B32AEE">
            <w:pPr>
              <w:pStyle w:val="TableParagraph"/>
              <w:ind w:left="107"/>
            </w:pPr>
            <w:r>
              <w:rPr>
                <w:spacing w:val="-2"/>
              </w:rPr>
              <w:t>efficiently</w:t>
            </w:r>
          </w:p>
        </w:tc>
        <w:tc>
          <w:tcPr>
            <w:tcW w:w="2254" w:type="dxa"/>
          </w:tcPr>
          <w:p w14:paraId="156BE728" w14:textId="77777777" w:rsidR="00D84A96" w:rsidRDefault="00D84A96" w:rsidP="00B32AEE">
            <w:pPr>
              <w:pStyle w:val="TableParagraph"/>
              <w:tabs>
                <w:tab w:val="left" w:pos="1168"/>
                <w:tab w:val="left" w:pos="1241"/>
              </w:tabs>
              <w:spacing w:line="360" w:lineRule="auto"/>
              <w:ind w:right="95"/>
            </w:pPr>
            <w:r>
              <w:rPr>
                <w:spacing w:val="-2"/>
              </w:rPr>
              <w:t>Using</w:t>
            </w:r>
            <w:r>
              <w:tab/>
            </w:r>
            <w:r>
              <w:rPr>
                <w:spacing w:val="-44"/>
              </w:rPr>
              <w:t xml:space="preserve"> </w:t>
            </w:r>
            <w:r>
              <w:rPr>
                <w:spacing w:val="-2"/>
              </w:rPr>
              <w:t xml:space="preserve">blockchain </w:t>
            </w:r>
            <w:r>
              <w:t>technology</w:t>
            </w:r>
            <w:r>
              <w:rPr>
                <w:spacing w:val="40"/>
              </w:rPr>
              <w:t xml:space="preserve"> </w:t>
            </w:r>
            <w:r>
              <w:t>for</w:t>
            </w:r>
            <w:r>
              <w:rPr>
                <w:spacing w:val="40"/>
              </w:rPr>
              <w:t xml:space="preserve"> </w:t>
            </w:r>
            <w:r>
              <w:t xml:space="preserve">secure </w:t>
            </w:r>
            <w:r>
              <w:rPr>
                <w:spacing w:val="-4"/>
              </w:rPr>
              <w:t>and</w:t>
            </w:r>
            <w:r>
              <w:tab/>
            </w:r>
            <w:r>
              <w:rPr>
                <w:spacing w:val="-2"/>
              </w:rPr>
              <w:t>transparent transactions,</w:t>
            </w:r>
            <w:r>
              <w:rPr>
                <w:spacing w:val="80"/>
              </w:rPr>
              <w:t xml:space="preserve"> </w:t>
            </w:r>
            <w:r>
              <w:rPr>
                <w:spacing w:val="-2"/>
              </w:rPr>
              <w:t>disrupting</w:t>
            </w:r>
            <w:r>
              <w:tab/>
            </w:r>
            <w:r>
              <w:tab/>
            </w:r>
            <w:r>
              <w:rPr>
                <w:spacing w:val="-2"/>
              </w:rPr>
              <w:t>traditional</w:t>
            </w:r>
          </w:p>
          <w:p w14:paraId="678FB163" w14:textId="77777777" w:rsidR="00D84A96" w:rsidRDefault="00D84A96" w:rsidP="00B32AEE">
            <w:pPr>
              <w:pStyle w:val="TableParagraph"/>
            </w:pPr>
            <w:r>
              <w:t>financial</w:t>
            </w:r>
            <w:r>
              <w:rPr>
                <w:spacing w:val="-1"/>
              </w:rPr>
              <w:t xml:space="preserve"> </w:t>
            </w:r>
            <w:r>
              <w:rPr>
                <w:spacing w:val="-2"/>
              </w:rPr>
              <w:t>processes</w:t>
            </w:r>
          </w:p>
        </w:tc>
      </w:tr>
      <w:tr w:rsidR="00D84A96" w14:paraId="10966FF8" w14:textId="77777777" w:rsidTr="00B32AEE">
        <w:trPr>
          <w:trHeight w:val="2276"/>
        </w:trPr>
        <w:tc>
          <w:tcPr>
            <w:tcW w:w="2254" w:type="dxa"/>
          </w:tcPr>
          <w:p w14:paraId="05CFCFB5" w14:textId="77777777" w:rsidR="00D84A96" w:rsidRDefault="00D84A96" w:rsidP="00B32AEE">
            <w:pPr>
              <w:pStyle w:val="TableParagraph"/>
              <w:rPr>
                <w:b/>
              </w:rPr>
            </w:pPr>
            <w:r>
              <w:rPr>
                <w:b/>
                <w:spacing w:val="-2"/>
              </w:rPr>
              <w:t>Transformational</w:t>
            </w:r>
          </w:p>
        </w:tc>
        <w:tc>
          <w:tcPr>
            <w:tcW w:w="2254" w:type="dxa"/>
          </w:tcPr>
          <w:p w14:paraId="106013CB" w14:textId="77777777" w:rsidR="00D84A96" w:rsidRDefault="00D84A96" w:rsidP="00B32AEE">
            <w:pPr>
              <w:pStyle w:val="TableParagraph"/>
              <w:tabs>
                <w:tab w:val="left" w:pos="1412"/>
              </w:tabs>
              <w:spacing w:line="360" w:lineRule="auto"/>
              <w:ind w:right="95"/>
              <w:jc w:val="both"/>
            </w:pPr>
            <w:r>
              <w:t xml:space="preserve">Implementing AI- driven automation to optimize processes, reduce </w:t>
            </w:r>
            <w:proofErr w:type="spellStart"/>
            <w:r>
              <w:t>labour</w:t>
            </w:r>
            <w:proofErr w:type="spellEnd"/>
            <w:r>
              <w:t xml:space="preserve"> costs, </w:t>
            </w:r>
            <w:r>
              <w:rPr>
                <w:spacing w:val="-5"/>
              </w:rPr>
              <w:t>and</w:t>
            </w:r>
            <w:r>
              <w:tab/>
            </w:r>
            <w:r>
              <w:rPr>
                <w:spacing w:val="-2"/>
              </w:rPr>
              <w:t>improve</w:t>
            </w:r>
          </w:p>
          <w:p w14:paraId="50E41FB2" w14:textId="77777777" w:rsidR="00D84A96" w:rsidRDefault="00D84A96" w:rsidP="00B32AEE">
            <w:pPr>
              <w:pStyle w:val="TableParagraph"/>
            </w:pPr>
            <w:r>
              <w:rPr>
                <w:spacing w:val="-2"/>
              </w:rPr>
              <w:t>productivity</w:t>
            </w:r>
          </w:p>
        </w:tc>
        <w:tc>
          <w:tcPr>
            <w:tcW w:w="2254" w:type="dxa"/>
          </w:tcPr>
          <w:p w14:paraId="5AA0DE68" w14:textId="77777777" w:rsidR="00D84A96" w:rsidRDefault="00D84A96" w:rsidP="00B32AEE">
            <w:pPr>
              <w:pStyle w:val="TableParagraph"/>
              <w:spacing w:line="360" w:lineRule="auto"/>
              <w:ind w:left="107" w:right="95"/>
              <w:jc w:val="both"/>
            </w:pPr>
            <w:r>
              <w:t>Adopting</w:t>
            </w:r>
            <w:r>
              <w:rPr>
                <w:spacing w:val="-14"/>
              </w:rPr>
              <w:t xml:space="preserve"> </w:t>
            </w:r>
            <w:r>
              <w:t>IoT</w:t>
            </w:r>
            <w:r>
              <w:rPr>
                <w:spacing w:val="-14"/>
              </w:rPr>
              <w:t xml:space="preserve"> </w:t>
            </w:r>
            <w:r>
              <w:t>solutions for real time monitoring</w:t>
            </w:r>
            <w:r>
              <w:rPr>
                <w:spacing w:val="-14"/>
              </w:rPr>
              <w:t xml:space="preserve"> </w:t>
            </w:r>
            <w:r>
              <w:t>and</w:t>
            </w:r>
            <w:r>
              <w:rPr>
                <w:spacing w:val="-14"/>
              </w:rPr>
              <w:t xml:space="preserve"> </w:t>
            </w:r>
            <w:r>
              <w:t xml:space="preserve">control of manufacturing </w:t>
            </w:r>
            <w:proofErr w:type="gramStart"/>
            <w:r>
              <w:t>processes,</w:t>
            </w:r>
            <w:r>
              <w:rPr>
                <w:spacing w:val="72"/>
              </w:rPr>
              <w:t xml:space="preserve">   </w:t>
            </w:r>
            <w:proofErr w:type="gramEnd"/>
            <w:r>
              <w:rPr>
                <w:spacing w:val="-2"/>
              </w:rPr>
              <w:t>enabling</w:t>
            </w:r>
          </w:p>
          <w:p w14:paraId="68812773" w14:textId="77777777" w:rsidR="00D84A96" w:rsidRDefault="00D84A96" w:rsidP="00B32AEE">
            <w:pPr>
              <w:pStyle w:val="TableParagraph"/>
              <w:ind w:left="107"/>
              <w:jc w:val="both"/>
            </w:pPr>
            <w:r>
              <w:t>scalable</w:t>
            </w:r>
            <w:r>
              <w:rPr>
                <w:spacing w:val="-1"/>
              </w:rPr>
              <w:t xml:space="preserve"> </w:t>
            </w:r>
            <w:r>
              <w:rPr>
                <w:spacing w:val="-2"/>
              </w:rPr>
              <w:t>production</w:t>
            </w:r>
          </w:p>
        </w:tc>
        <w:tc>
          <w:tcPr>
            <w:tcW w:w="2254" w:type="dxa"/>
          </w:tcPr>
          <w:p w14:paraId="3DD367A8" w14:textId="77777777" w:rsidR="00D84A96" w:rsidRDefault="00D84A96" w:rsidP="00B32AEE">
            <w:pPr>
              <w:pStyle w:val="TableParagraph"/>
              <w:tabs>
                <w:tab w:val="left" w:pos="1400"/>
              </w:tabs>
              <w:spacing w:line="360" w:lineRule="auto"/>
              <w:ind w:right="95"/>
              <w:jc w:val="both"/>
            </w:pPr>
            <w:r>
              <w:rPr>
                <w:spacing w:val="-2"/>
              </w:rPr>
              <w:t>Using</w:t>
            </w:r>
            <w:r>
              <w:tab/>
            </w:r>
            <w:r>
              <w:rPr>
                <w:spacing w:val="-2"/>
              </w:rPr>
              <w:t xml:space="preserve">machine </w:t>
            </w:r>
            <w:r>
              <w:t>learning</w:t>
            </w:r>
            <w:r>
              <w:rPr>
                <w:spacing w:val="-14"/>
              </w:rPr>
              <w:t xml:space="preserve"> </w:t>
            </w:r>
            <w:r>
              <w:t>algorithms</w:t>
            </w:r>
            <w:r>
              <w:rPr>
                <w:spacing w:val="-14"/>
              </w:rPr>
              <w:t xml:space="preserve"> </w:t>
            </w:r>
            <w:r>
              <w:t>for predictive analytics, transforming decision making</w:t>
            </w:r>
            <w:r>
              <w:rPr>
                <w:spacing w:val="74"/>
                <w:w w:val="150"/>
              </w:rPr>
              <w:t xml:space="preserve"> </w:t>
            </w:r>
            <w:r>
              <w:t>and</w:t>
            </w:r>
            <w:r>
              <w:rPr>
                <w:spacing w:val="75"/>
                <w:w w:val="150"/>
              </w:rPr>
              <w:t xml:space="preserve"> </w:t>
            </w:r>
            <w:r>
              <w:rPr>
                <w:spacing w:val="-2"/>
              </w:rPr>
              <w:t>business</w:t>
            </w:r>
          </w:p>
          <w:p w14:paraId="723C5BB0" w14:textId="77777777" w:rsidR="00D84A96" w:rsidRDefault="00D84A96" w:rsidP="00B32AEE">
            <w:pPr>
              <w:pStyle w:val="TableParagraph"/>
            </w:pPr>
            <w:r>
              <w:rPr>
                <w:spacing w:val="-2"/>
              </w:rPr>
              <w:t>strategies.</w:t>
            </w:r>
          </w:p>
        </w:tc>
      </w:tr>
    </w:tbl>
    <w:p w14:paraId="76522879" w14:textId="72A4995C" w:rsidR="00D84A96" w:rsidRPr="007A2294" w:rsidRDefault="00D84A96" w:rsidP="00D84A96">
      <w:pPr>
        <w:widowControl/>
        <w:autoSpaceDE/>
        <w:autoSpaceDN/>
        <w:spacing w:before="100" w:beforeAutospacing="1" w:after="100" w:afterAutospacing="1"/>
        <w:ind w:left="720" w:firstLine="720"/>
        <w:jc w:val="both"/>
        <w:rPr>
          <w:sz w:val="24"/>
          <w:szCs w:val="24"/>
        </w:rPr>
      </w:pPr>
      <w:r>
        <w:t>Table.4.</w:t>
      </w:r>
      <w:r>
        <w:rPr>
          <w:spacing w:val="-4"/>
        </w:rPr>
        <w:t xml:space="preserve"> </w:t>
      </w:r>
      <w:r>
        <w:t>Levels</w:t>
      </w:r>
      <w:r>
        <w:rPr>
          <w:spacing w:val="-2"/>
        </w:rPr>
        <w:t xml:space="preserve"> </w:t>
      </w:r>
      <w:r>
        <w:t>of</w:t>
      </w:r>
      <w:r>
        <w:rPr>
          <w:spacing w:val="-1"/>
        </w:rPr>
        <w:t xml:space="preserve"> </w:t>
      </w:r>
      <w:r>
        <w:t>adoption</w:t>
      </w:r>
      <w:r>
        <w:rPr>
          <w:spacing w:val="-1"/>
        </w:rPr>
        <w:t xml:space="preserve"> </w:t>
      </w:r>
      <w:r>
        <w:t>Vs</w:t>
      </w:r>
      <w:r>
        <w:rPr>
          <w:spacing w:val="-1"/>
        </w:rPr>
        <w:t xml:space="preserve"> </w:t>
      </w:r>
      <w:r>
        <w:t>ICT</w:t>
      </w:r>
      <w:r>
        <w:rPr>
          <w:spacing w:val="-2"/>
        </w:rPr>
        <w:t xml:space="preserve"> </w:t>
      </w:r>
      <w:r>
        <w:t>adoption</w:t>
      </w:r>
      <w:r>
        <w:rPr>
          <w:spacing w:val="-1"/>
        </w:rPr>
        <w:t xml:space="preserve"> </w:t>
      </w:r>
      <w:r>
        <w:rPr>
          <w:spacing w:val="-2"/>
        </w:rPr>
        <w:t>benefits</w:t>
      </w:r>
      <w:r w:rsidR="00940E4C">
        <w:rPr>
          <w:spacing w:val="-2"/>
        </w:rPr>
        <w:t xml:space="preserve"> (Prasad &amp; Krishna, 2023)</w:t>
      </w:r>
    </w:p>
    <w:p w14:paraId="48E7B0AE" w14:textId="77777777" w:rsidR="007A2294" w:rsidRPr="007A2294" w:rsidRDefault="007A2294" w:rsidP="00245D44">
      <w:pPr>
        <w:widowControl/>
        <w:autoSpaceDE/>
        <w:autoSpaceDN/>
        <w:jc w:val="both"/>
        <w:rPr>
          <w:sz w:val="24"/>
          <w:szCs w:val="24"/>
        </w:rPr>
      </w:pPr>
      <w:r w:rsidRPr="007A2294">
        <w:rPr>
          <w:b/>
          <w:bCs/>
          <w:sz w:val="27"/>
          <w:szCs w:val="27"/>
        </w:rPr>
        <w:t>For Economic Sustainability construct</w:t>
      </w:r>
    </w:p>
    <w:p w14:paraId="7B71CD76"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sz w:val="24"/>
          <w:szCs w:val="24"/>
        </w:rPr>
        <w:t>The ICT tools, such as enterprise resource planning (ERP) systems, customer relationship management (CRM) software, and digital marketing platforms, can streamline operations, by ACM Naturals enhanced the productivity, and reduce costs. E-commerce platforms and online marketplaces enable MSMEs to reach broader markets, increasing sales and revenue potential. It also came to understand that ICT fostered innovation by providing access to new technologies, market trends, and business intelligence, enabling MSMEs to remain competitive.</w:t>
      </w:r>
    </w:p>
    <w:p w14:paraId="57E4284B" w14:textId="77777777" w:rsidR="007A2294" w:rsidRPr="007A2294" w:rsidRDefault="007A2294" w:rsidP="00245D44">
      <w:pPr>
        <w:widowControl/>
        <w:autoSpaceDE/>
        <w:autoSpaceDN/>
        <w:jc w:val="both"/>
        <w:rPr>
          <w:sz w:val="24"/>
          <w:szCs w:val="24"/>
        </w:rPr>
      </w:pPr>
      <w:r w:rsidRPr="007A2294">
        <w:rPr>
          <w:b/>
          <w:bCs/>
          <w:sz w:val="27"/>
          <w:szCs w:val="27"/>
        </w:rPr>
        <w:t>For Environmental Sustainability construct</w:t>
      </w:r>
    </w:p>
    <w:p w14:paraId="66EAABF9" w14:textId="77777777" w:rsidR="007A2294" w:rsidRDefault="007A2294" w:rsidP="00245D44">
      <w:pPr>
        <w:widowControl/>
        <w:autoSpaceDE/>
        <w:autoSpaceDN/>
        <w:spacing w:before="100" w:beforeAutospacing="1" w:after="100" w:afterAutospacing="1"/>
        <w:jc w:val="both"/>
        <w:rPr>
          <w:sz w:val="24"/>
          <w:szCs w:val="24"/>
        </w:rPr>
      </w:pPr>
      <w:r w:rsidRPr="007A2294">
        <w:rPr>
          <w:sz w:val="24"/>
          <w:szCs w:val="24"/>
        </w:rPr>
        <w:t>The ICT solutions adopted like smart sensors helped ACM to monitor and optimize their use of resources, reducing waste and energy consumption. As the digital tools reduce the need for paper, contributing to deforestation reduction and lowering the carbon footprint.</w:t>
      </w:r>
    </w:p>
    <w:p w14:paraId="53D44A6B" w14:textId="77777777" w:rsidR="007A2294" w:rsidRPr="007A2294" w:rsidRDefault="007A2294" w:rsidP="00245D44">
      <w:pPr>
        <w:widowControl/>
        <w:autoSpaceDE/>
        <w:autoSpaceDN/>
        <w:jc w:val="both"/>
        <w:rPr>
          <w:sz w:val="24"/>
          <w:szCs w:val="24"/>
        </w:rPr>
      </w:pPr>
      <w:r w:rsidRPr="007A2294">
        <w:rPr>
          <w:b/>
          <w:bCs/>
          <w:sz w:val="27"/>
          <w:szCs w:val="27"/>
        </w:rPr>
        <w:t>For the Social Sustainability construct</w:t>
      </w:r>
    </w:p>
    <w:p w14:paraId="1237D858" w14:textId="77777777" w:rsidR="007A2294" w:rsidRDefault="007A2294" w:rsidP="00245D44">
      <w:pPr>
        <w:widowControl/>
        <w:autoSpaceDE/>
        <w:autoSpaceDN/>
        <w:spacing w:before="100" w:beforeAutospacing="1" w:after="100" w:afterAutospacing="1"/>
        <w:jc w:val="both"/>
        <w:rPr>
          <w:sz w:val="24"/>
          <w:szCs w:val="24"/>
        </w:rPr>
      </w:pPr>
      <w:r w:rsidRPr="007A2294">
        <w:rPr>
          <w:sz w:val="24"/>
          <w:szCs w:val="24"/>
        </w:rPr>
        <w:t>The adoption has Improved Working Conditions through flexible working arrangements, remote work opportunities, and better communication tools. The Continuous ICT integration encourages ongoing employee training and development, leading to a more skilled and knowledgeable workforce. It has also improved engagement in social media and other communication platforms allowed the company to engage more effectively with their communities, fostering social goodwill and supporting local causes.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6"/>
      </w:tblGrid>
      <w:tr w:rsidR="000C14C1" w14:paraId="5AB1E8A7" w14:textId="77777777" w:rsidTr="00B32AEE">
        <w:trPr>
          <w:trHeight w:val="2759"/>
        </w:trPr>
        <w:tc>
          <w:tcPr>
            <w:tcW w:w="3005" w:type="dxa"/>
          </w:tcPr>
          <w:p w14:paraId="037369E9" w14:textId="77777777" w:rsidR="000C14C1" w:rsidRDefault="000C14C1" w:rsidP="00B32AEE">
            <w:pPr>
              <w:pStyle w:val="TableParagraph"/>
              <w:rPr>
                <w:b/>
                <w:i/>
                <w:sz w:val="24"/>
              </w:rPr>
            </w:pPr>
            <w:r>
              <w:rPr>
                <w:b/>
                <w:i/>
                <w:sz w:val="24"/>
              </w:rPr>
              <w:lastRenderedPageBreak/>
              <w:t xml:space="preserve">SWOT </w:t>
            </w:r>
            <w:r>
              <w:rPr>
                <w:b/>
                <w:i/>
                <w:spacing w:val="-2"/>
                <w:sz w:val="24"/>
              </w:rPr>
              <w:t>Analysis</w:t>
            </w:r>
          </w:p>
        </w:tc>
        <w:tc>
          <w:tcPr>
            <w:tcW w:w="3005" w:type="dxa"/>
          </w:tcPr>
          <w:p w14:paraId="7DB2BD1F" w14:textId="77777777" w:rsidR="000C14C1" w:rsidRDefault="000C14C1" w:rsidP="00B32AEE">
            <w:pPr>
              <w:pStyle w:val="TableParagraph"/>
              <w:rPr>
                <w:b/>
                <w:i/>
                <w:sz w:val="24"/>
              </w:rPr>
            </w:pPr>
            <w:r>
              <w:rPr>
                <w:b/>
                <w:sz w:val="24"/>
              </w:rPr>
              <w:t>Strengths</w:t>
            </w:r>
            <w:r>
              <w:rPr>
                <w:b/>
                <w:spacing w:val="-5"/>
                <w:sz w:val="24"/>
              </w:rPr>
              <w:t xml:space="preserve"> </w:t>
            </w:r>
            <w:r>
              <w:rPr>
                <w:b/>
                <w:sz w:val="24"/>
              </w:rPr>
              <w:t>–</w:t>
            </w:r>
            <w:r>
              <w:rPr>
                <w:b/>
                <w:spacing w:val="-4"/>
                <w:sz w:val="24"/>
              </w:rPr>
              <w:t xml:space="preserve"> </w:t>
            </w:r>
            <w:r>
              <w:rPr>
                <w:b/>
                <w:i/>
                <w:spacing w:val="-10"/>
                <w:sz w:val="24"/>
              </w:rPr>
              <w:t>S</w:t>
            </w:r>
          </w:p>
          <w:p w14:paraId="4D0E5847" w14:textId="77777777" w:rsidR="000C14C1" w:rsidRDefault="000C14C1" w:rsidP="00B32AEE">
            <w:pPr>
              <w:pStyle w:val="TableParagraph"/>
              <w:tabs>
                <w:tab w:val="left" w:pos="892"/>
                <w:tab w:val="left" w:pos="1345"/>
                <w:tab w:val="left" w:pos="1996"/>
                <w:tab w:val="left" w:pos="2170"/>
              </w:tabs>
              <w:spacing w:before="138"/>
              <w:ind w:right="95"/>
              <w:rPr>
                <w:sz w:val="24"/>
              </w:rPr>
            </w:pPr>
            <w:r>
              <w:rPr>
                <w:sz w:val="24"/>
              </w:rPr>
              <w:t>Techno Managerial Persons, Multi</w:t>
            </w:r>
            <w:r>
              <w:rPr>
                <w:spacing w:val="31"/>
                <w:sz w:val="24"/>
              </w:rPr>
              <w:t xml:space="preserve"> </w:t>
            </w:r>
            <w:r>
              <w:rPr>
                <w:sz w:val="24"/>
              </w:rPr>
              <w:t>Skilled</w:t>
            </w:r>
            <w:r>
              <w:rPr>
                <w:spacing w:val="30"/>
                <w:sz w:val="24"/>
              </w:rPr>
              <w:t xml:space="preserve"> </w:t>
            </w:r>
            <w:proofErr w:type="spellStart"/>
            <w:r>
              <w:rPr>
                <w:sz w:val="24"/>
              </w:rPr>
              <w:t>labours</w:t>
            </w:r>
            <w:proofErr w:type="spellEnd"/>
            <w:r>
              <w:rPr>
                <w:sz w:val="24"/>
              </w:rPr>
              <w:t>,</w:t>
            </w:r>
            <w:r>
              <w:rPr>
                <w:spacing w:val="30"/>
                <w:sz w:val="24"/>
              </w:rPr>
              <w:t xml:space="preserve"> </w:t>
            </w:r>
            <w:r>
              <w:rPr>
                <w:sz w:val="24"/>
              </w:rPr>
              <w:t xml:space="preserve">ERP, </w:t>
            </w:r>
            <w:r>
              <w:rPr>
                <w:spacing w:val="-4"/>
                <w:sz w:val="24"/>
              </w:rPr>
              <w:t>Cost</w:t>
            </w:r>
            <w:r>
              <w:rPr>
                <w:sz w:val="24"/>
              </w:rPr>
              <w:tab/>
            </w:r>
            <w:r>
              <w:rPr>
                <w:spacing w:val="-2"/>
                <w:sz w:val="24"/>
              </w:rPr>
              <w:t>analysis</w:t>
            </w:r>
            <w:r>
              <w:rPr>
                <w:sz w:val="24"/>
              </w:rPr>
              <w:tab/>
            </w:r>
            <w:r>
              <w:rPr>
                <w:spacing w:val="-47"/>
                <w:sz w:val="24"/>
              </w:rPr>
              <w:t xml:space="preserve"> </w:t>
            </w:r>
            <w:r>
              <w:rPr>
                <w:spacing w:val="-2"/>
                <w:sz w:val="24"/>
              </w:rPr>
              <w:t>software, Advanced</w:t>
            </w:r>
            <w:r>
              <w:rPr>
                <w:sz w:val="24"/>
              </w:rPr>
              <w:tab/>
            </w:r>
            <w:r>
              <w:rPr>
                <w:spacing w:val="-4"/>
                <w:sz w:val="24"/>
              </w:rPr>
              <w:t>ICT</w:t>
            </w:r>
            <w:r>
              <w:rPr>
                <w:sz w:val="24"/>
              </w:rPr>
              <w:tab/>
            </w:r>
            <w:r>
              <w:rPr>
                <w:spacing w:val="-2"/>
                <w:sz w:val="24"/>
              </w:rPr>
              <w:t xml:space="preserve">adoption, </w:t>
            </w:r>
            <w:r>
              <w:rPr>
                <w:sz w:val="24"/>
              </w:rPr>
              <w:t xml:space="preserve">Backward integration </w:t>
            </w:r>
            <w:r>
              <w:rPr>
                <w:spacing w:val="-2"/>
                <w:sz w:val="24"/>
              </w:rPr>
              <w:t>Superior</w:t>
            </w:r>
            <w:r>
              <w:rPr>
                <w:sz w:val="24"/>
              </w:rPr>
              <w:tab/>
            </w:r>
            <w:r>
              <w:rPr>
                <w:sz w:val="24"/>
              </w:rPr>
              <w:tab/>
            </w:r>
            <w:r>
              <w:rPr>
                <w:sz w:val="24"/>
              </w:rPr>
              <w:tab/>
            </w:r>
            <w:r>
              <w:rPr>
                <w:spacing w:val="-2"/>
                <w:sz w:val="24"/>
              </w:rPr>
              <w:t xml:space="preserve">quality, </w:t>
            </w:r>
            <w:r>
              <w:rPr>
                <w:sz w:val="24"/>
              </w:rPr>
              <w:t>International customers</w:t>
            </w:r>
          </w:p>
        </w:tc>
        <w:tc>
          <w:tcPr>
            <w:tcW w:w="3006" w:type="dxa"/>
          </w:tcPr>
          <w:p w14:paraId="3A5D8C1C" w14:textId="77777777" w:rsidR="000C14C1" w:rsidRDefault="000C14C1" w:rsidP="00B32AEE">
            <w:pPr>
              <w:pStyle w:val="TableParagraph"/>
              <w:ind w:left="107"/>
              <w:rPr>
                <w:b/>
                <w:i/>
                <w:sz w:val="24"/>
              </w:rPr>
            </w:pPr>
            <w:r>
              <w:rPr>
                <w:b/>
                <w:sz w:val="24"/>
              </w:rPr>
              <w:t>Weaknesses</w:t>
            </w:r>
            <w:r>
              <w:rPr>
                <w:b/>
                <w:spacing w:val="-6"/>
                <w:sz w:val="24"/>
              </w:rPr>
              <w:t xml:space="preserve"> </w:t>
            </w:r>
            <w:r>
              <w:rPr>
                <w:b/>
                <w:sz w:val="24"/>
              </w:rPr>
              <w:t>–</w:t>
            </w:r>
            <w:r>
              <w:rPr>
                <w:b/>
                <w:spacing w:val="-4"/>
                <w:sz w:val="24"/>
              </w:rPr>
              <w:t xml:space="preserve"> </w:t>
            </w:r>
            <w:r>
              <w:rPr>
                <w:b/>
                <w:i/>
                <w:spacing w:val="-10"/>
                <w:sz w:val="24"/>
              </w:rPr>
              <w:t>W</w:t>
            </w:r>
          </w:p>
          <w:p w14:paraId="31D4F2BA" w14:textId="77777777" w:rsidR="000C14C1" w:rsidRDefault="000C14C1" w:rsidP="00B32AEE">
            <w:pPr>
              <w:pStyle w:val="TableParagraph"/>
              <w:tabs>
                <w:tab w:val="left" w:pos="795"/>
                <w:tab w:val="left" w:pos="1202"/>
                <w:tab w:val="left" w:pos="2022"/>
                <w:tab w:val="left" w:pos="2417"/>
              </w:tabs>
              <w:spacing w:before="138"/>
              <w:ind w:left="107" w:right="96"/>
              <w:rPr>
                <w:sz w:val="24"/>
              </w:rPr>
            </w:pPr>
            <w:r>
              <w:rPr>
                <w:spacing w:val="-4"/>
                <w:sz w:val="24"/>
              </w:rPr>
              <w:t>Lack</w:t>
            </w:r>
            <w:r>
              <w:rPr>
                <w:sz w:val="24"/>
              </w:rPr>
              <w:tab/>
            </w:r>
            <w:r>
              <w:rPr>
                <w:spacing w:val="-6"/>
                <w:sz w:val="24"/>
              </w:rPr>
              <w:t>of</w:t>
            </w:r>
            <w:r>
              <w:rPr>
                <w:sz w:val="24"/>
              </w:rPr>
              <w:tab/>
            </w:r>
            <w:r>
              <w:rPr>
                <w:spacing w:val="-2"/>
                <w:sz w:val="24"/>
              </w:rPr>
              <w:t>access</w:t>
            </w:r>
            <w:r>
              <w:rPr>
                <w:sz w:val="24"/>
              </w:rPr>
              <w:tab/>
            </w:r>
            <w:r>
              <w:rPr>
                <w:spacing w:val="-6"/>
                <w:sz w:val="24"/>
              </w:rPr>
              <w:t>in</w:t>
            </w:r>
            <w:r>
              <w:rPr>
                <w:sz w:val="24"/>
              </w:rPr>
              <w:tab/>
            </w:r>
            <w:r>
              <w:rPr>
                <w:spacing w:val="-4"/>
                <w:sz w:val="24"/>
              </w:rPr>
              <w:t xml:space="preserve">Govt </w:t>
            </w:r>
            <w:r>
              <w:rPr>
                <w:spacing w:val="-2"/>
                <w:sz w:val="24"/>
              </w:rPr>
              <w:t>schemes</w:t>
            </w:r>
          </w:p>
          <w:p w14:paraId="51709A44" w14:textId="77777777" w:rsidR="000C14C1" w:rsidRDefault="000C14C1" w:rsidP="00B32AEE">
            <w:pPr>
              <w:pStyle w:val="TableParagraph"/>
              <w:ind w:left="107" w:right="1051"/>
              <w:rPr>
                <w:sz w:val="24"/>
              </w:rPr>
            </w:pPr>
            <w:r>
              <w:rPr>
                <w:sz w:val="24"/>
              </w:rPr>
              <w:t>Unit expansion Climate</w:t>
            </w:r>
            <w:r>
              <w:rPr>
                <w:spacing w:val="-15"/>
                <w:sz w:val="24"/>
              </w:rPr>
              <w:t xml:space="preserve"> </w:t>
            </w:r>
            <w:r>
              <w:rPr>
                <w:sz w:val="24"/>
              </w:rPr>
              <w:t>challenges</w:t>
            </w:r>
          </w:p>
          <w:p w14:paraId="67DB1498" w14:textId="77777777" w:rsidR="000C14C1" w:rsidRDefault="000C14C1" w:rsidP="00B32AEE">
            <w:pPr>
              <w:pStyle w:val="TableParagraph"/>
              <w:ind w:left="107"/>
              <w:rPr>
                <w:sz w:val="24"/>
              </w:rPr>
            </w:pPr>
            <w:r>
              <w:rPr>
                <w:sz w:val="24"/>
              </w:rPr>
              <w:t>Lack</w:t>
            </w:r>
            <w:r>
              <w:rPr>
                <w:spacing w:val="-3"/>
                <w:sz w:val="24"/>
              </w:rPr>
              <w:t xml:space="preserve"> </w:t>
            </w:r>
            <w:r>
              <w:rPr>
                <w:sz w:val="24"/>
              </w:rPr>
              <w:t xml:space="preserve">of training </w:t>
            </w:r>
            <w:r>
              <w:rPr>
                <w:spacing w:val="-2"/>
                <w:sz w:val="24"/>
              </w:rPr>
              <w:t>programs</w:t>
            </w:r>
          </w:p>
        </w:tc>
      </w:tr>
      <w:tr w:rsidR="000C14C1" w14:paraId="3D89C220" w14:textId="77777777" w:rsidTr="00B32AEE">
        <w:trPr>
          <w:trHeight w:val="3591"/>
        </w:trPr>
        <w:tc>
          <w:tcPr>
            <w:tcW w:w="3005" w:type="dxa"/>
          </w:tcPr>
          <w:p w14:paraId="76373BE9" w14:textId="77777777" w:rsidR="000C14C1" w:rsidRDefault="000C14C1" w:rsidP="00B32AEE">
            <w:pPr>
              <w:pStyle w:val="TableParagraph"/>
              <w:rPr>
                <w:b/>
                <w:i/>
                <w:sz w:val="24"/>
              </w:rPr>
            </w:pPr>
            <w:r>
              <w:rPr>
                <w:b/>
                <w:sz w:val="24"/>
              </w:rPr>
              <w:t>Opportunities</w:t>
            </w:r>
            <w:r>
              <w:rPr>
                <w:b/>
                <w:spacing w:val="-7"/>
                <w:sz w:val="24"/>
              </w:rPr>
              <w:t xml:space="preserve"> </w:t>
            </w:r>
            <w:r>
              <w:rPr>
                <w:b/>
                <w:sz w:val="24"/>
              </w:rPr>
              <w:t>–</w:t>
            </w:r>
            <w:r>
              <w:rPr>
                <w:b/>
                <w:spacing w:val="-6"/>
                <w:sz w:val="24"/>
              </w:rPr>
              <w:t xml:space="preserve"> </w:t>
            </w:r>
            <w:r>
              <w:rPr>
                <w:b/>
                <w:i/>
                <w:spacing w:val="-10"/>
                <w:sz w:val="24"/>
              </w:rPr>
              <w:t>O</w:t>
            </w:r>
          </w:p>
          <w:p w14:paraId="40025367" w14:textId="77777777" w:rsidR="000C14C1" w:rsidRDefault="000C14C1" w:rsidP="00B32AEE">
            <w:pPr>
              <w:pStyle w:val="TableParagraph"/>
              <w:spacing w:before="138"/>
              <w:rPr>
                <w:sz w:val="24"/>
              </w:rPr>
            </w:pPr>
            <w:r>
              <w:rPr>
                <w:sz w:val="24"/>
              </w:rPr>
              <w:t>New</w:t>
            </w:r>
            <w:r>
              <w:rPr>
                <w:spacing w:val="-5"/>
                <w:sz w:val="24"/>
              </w:rPr>
              <w:t xml:space="preserve"> </w:t>
            </w:r>
            <w:r>
              <w:rPr>
                <w:spacing w:val="-2"/>
                <w:sz w:val="24"/>
              </w:rPr>
              <w:t>Markets</w:t>
            </w:r>
          </w:p>
          <w:p w14:paraId="344676B4" w14:textId="77777777" w:rsidR="000C14C1" w:rsidRDefault="000C14C1" w:rsidP="00B32AEE">
            <w:pPr>
              <w:pStyle w:val="TableParagraph"/>
              <w:rPr>
                <w:sz w:val="24"/>
              </w:rPr>
            </w:pPr>
            <w:r>
              <w:rPr>
                <w:sz w:val="24"/>
              </w:rPr>
              <w:t>Competency</w:t>
            </w:r>
            <w:r>
              <w:rPr>
                <w:spacing w:val="80"/>
                <w:sz w:val="24"/>
              </w:rPr>
              <w:t xml:space="preserve"> </w:t>
            </w:r>
            <w:r>
              <w:rPr>
                <w:sz w:val="24"/>
              </w:rPr>
              <w:t>in</w:t>
            </w:r>
            <w:r>
              <w:rPr>
                <w:spacing w:val="80"/>
                <w:sz w:val="24"/>
              </w:rPr>
              <w:t xml:space="preserve"> </w:t>
            </w:r>
            <w:r>
              <w:rPr>
                <w:sz w:val="24"/>
              </w:rPr>
              <w:t>operations and Quality</w:t>
            </w:r>
          </w:p>
          <w:p w14:paraId="0E449A88" w14:textId="77777777" w:rsidR="000C14C1" w:rsidRDefault="000C14C1" w:rsidP="00B32AEE">
            <w:pPr>
              <w:pStyle w:val="TableParagraph"/>
              <w:rPr>
                <w:sz w:val="24"/>
              </w:rPr>
            </w:pPr>
            <w:r>
              <w:rPr>
                <w:sz w:val="24"/>
              </w:rPr>
              <w:t>Infrastructure</w:t>
            </w:r>
            <w:r>
              <w:rPr>
                <w:spacing w:val="-1"/>
                <w:sz w:val="24"/>
              </w:rPr>
              <w:t xml:space="preserve"> </w:t>
            </w:r>
            <w:r>
              <w:rPr>
                <w:spacing w:val="-2"/>
                <w:sz w:val="24"/>
              </w:rPr>
              <w:t>investments</w:t>
            </w:r>
          </w:p>
        </w:tc>
        <w:tc>
          <w:tcPr>
            <w:tcW w:w="3005" w:type="dxa"/>
          </w:tcPr>
          <w:p w14:paraId="78E8FD4A" w14:textId="77777777" w:rsidR="000C14C1" w:rsidRDefault="000C14C1" w:rsidP="00B32AEE">
            <w:pPr>
              <w:pStyle w:val="TableParagraph"/>
              <w:rPr>
                <w:b/>
                <w:sz w:val="24"/>
              </w:rPr>
            </w:pPr>
            <w:proofErr w:type="gramStart"/>
            <w:r>
              <w:rPr>
                <w:b/>
                <w:i/>
                <w:sz w:val="24"/>
              </w:rPr>
              <w:t>SO</w:t>
            </w:r>
            <w:proofErr w:type="gramEnd"/>
            <w:r>
              <w:rPr>
                <w:b/>
                <w:i/>
                <w:spacing w:val="-2"/>
                <w:sz w:val="24"/>
              </w:rPr>
              <w:t xml:space="preserve"> </w:t>
            </w:r>
            <w:r>
              <w:rPr>
                <w:b/>
                <w:spacing w:val="-2"/>
                <w:sz w:val="24"/>
              </w:rPr>
              <w:t>Strategies</w:t>
            </w:r>
          </w:p>
          <w:p w14:paraId="1D49EE54" w14:textId="77777777" w:rsidR="000C14C1" w:rsidRDefault="000C14C1" w:rsidP="000C14C1">
            <w:pPr>
              <w:pStyle w:val="TableParagraph"/>
              <w:numPr>
                <w:ilvl w:val="0"/>
                <w:numId w:val="11"/>
              </w:numPr>
              <w:tabs>
                <w:tab w:val="left" w:pos="827"/>
              </w:tabs>
              <w:spacing w:before="139"/>
              <w:ind w:left="827" w:right="95"/>
              <w:jc w:val="both"/>
              <w:rPr>
                <w:sz w:val="24"/>
              </w:rPr>
            </w:pPr>
            <w:proofErr w:type="spellStart"/>
            <w:r>
              <w:rPr>
                <w:sz w:val="24"/>
              </w:rPr>
              <w:t>Maximise</w:t>
            </w:r>
            <w:proofErr w:type="spellEnd"/>
            <w:r>
              <w:rPr>
                <w:sz w:val="24"/>
              </w:rPr>
              <w:t xml:space="preserve"> market </w:t>
            </w:r>
            <w:r>
              <w:rPr>
                <w:spacing w:val="-2"/>
                <w:sz w:val="24"/>
              </w:rPr>
              <w:t>presence</w:t>
            </w:r>
          </w:p>
          <w:p w14:paraId="3848DC77" w14:textId="77777777" w:rsidR="000C14C1" w:rsidRDefault="000C14C1" w:rsidP="000C14C1">
            <w:pPr>
              <w:pStyle w:val="TableParagraph"/>
              <w:numPr>
                <w:ilvl w:val="0"/>
                <w:numId w:val="11"/>
              </w:numPr>
              <w:tabs>
                <w:tab w:val="left" w:pos="827"/>
                <w:tab w:val="left" w:pos="2696"/>
              </w:tabs>
              <w:spacing w:before="1"/>
              <w:ind w:left="827" w:right="96"/>
              <w:jc w:val="both"/>
              <w:rPr>
                <w:sz w:val="24"/>
              </w:rPr>
            </w:pPr>
            <w:r>
              <w:rPr>
                <w:spacing w:val="-2"/>
                <w:sz w:val="24"/>
              </w:rPr>
              <w:t>Upgradation</w:t>
            </w:r>
            <w:r>
              <w:rPr>
                <w:sz w:val="24"/>
              </w:rPr>
              <w:tab/>
            </w:r>
            <w:r>
              <w:rPr>
                <w:spacing w:val="-6"/>
                <w:sz w:val="24"/>
              </w:rPr>
              <w:t xml:space="preserve">of </w:t>
            </w:r>
            <w:r>
              <w:rPr>
                <w:spacing w:val="-2"/>
                <w:sz w:val="24"/>
              </w:rPr>
              <w:t>technologies,</w:t>
            </w:r>
          </w:p>
          <w:p w14:paraId="5E3E93CD" w14:textId="77777777" w:rsidR="000C14C1" w:rsidRDefault="000C14C1" w:rsidP="000C14C1">
            <w:pPr>
              <w:pStyle w:val="TableParagraph"/>
              <w:numPr>
                <w:ilvl w:val="0"/>
                <w:numId w:val="11"/>
              </w:numPr>
              <w:tabs>
                <w:tab w:val="left" w:pos="827"/>
                <w:tab w:val="left" w:pos="2256"/>
              </w:tabs>
              <w:spacing w:before="1"/>
              <w:ind w:left="827" w:right="95"/>
              <w:jc w:val="both"/>
              <w:rPr>
                <w:sz w:val="24"/>
              </w:rPr>
            </w:pPr>
            <w:r>
              <w:rPr>
                <w:spacing w:val="-2"/>
                <w:sz w:val="24"/>
              </w:rPr>
              <w:t>develop</w:t>
            </w:r>
            <w:r>
              <w:rPr>
                <w:sz w:val="24"/>
              </w:rPr>
              <w:tab/>
            </w:r>
            <w:r>
              <w:rPr>
                <w:spacing w:val="-2"/>
                <w:sz w:val="24"/>
              </w:rPr>
              <w:t xml:space="preserve">techno </w:t>
            </w:r>
            <w:r>
              <w:rPr>
                <w:sz w:val="24"/>
              </w:rPr>
              <w:t>managerial skill for other employees</w:t>
            </w:r>
          </w:p>
          <w:p w14:paraId="21B8FFC2" w14:textId="77777777" w:rsidR="000C14C1" w:rsidRDefault="000C14C1" w:rsidP="000C14C1">
            <w:pPr>
              <w:pStyle w:val="TableParagraph"/>
              <w:numPr>
                <w:ilvl w:val="0"/>
                <w:numId w:val="11"/>
              </w:numPr>
              <w:tabs>
                <w:tab w:val="left" w:pos="827"/>
                <w:tab w:val="left" w:pos="2670"/>
              </w:tabs>
              <w:spacing w:before="1"/>
              <w:ind w:left="827"/>
              <w:rPr>
                <w:sz w:val="24"/>
              </w:rPr>
            </w:pPr>
            <w:r>
              <w:rPr>
                <w:spacing w:val="-4"/>
                <w:sz w:val="24"/>
              </w:rPr>
              <w:t>Core</w:t>
            </w:r>
            <w:r>
              <w:rPr>
                <w:sz w:val="24"/>
              </w:rPr>
              <w:tab/>
            </w:r>
            <w:r>
              <w:rPr>
                <w:spacing w:val="-5"/>
                <w:sz w:val="24"/>
              </w:rPr>
              <w:t>IT</w:t>
            </w:r>
          </w:p>
          <w:p w14:paraId="5138789D" w14:textId="77777777" w:rsidR="000C14C1" w:rsidRDefault="000C14C1" w:rsidP="00B32AEE">
            <w:pPr>
              <w:pStyle w:val="TableParagraph"/>
              <w:ind w:left="827"/>
              <w:rPr>
                <w:sz w:val="24"/>
              </w:rPr>
            </w:pPr>
            <w:r>
              <w:rPr>
                <w:spacing w:val="-2"/>
                <w:sz w:val="24"/>
              </w:rPr>
              <w:t>Infrastructure development</w:t>
            </w:r>
          </w:p>
        </w:tc>
        <w:tc>
          <w:tcPr>
            <w:tcW w:w="3006" w:type="dxa"/>
          </w:tcPr>
          <w:p w14:paraId="7E77EF48" w14:textId="77777777" w:rsidR="000C14C1" w:rsidRDefault="000C14C1" w:rsidP="00B32AEE">
            <w:pPr>
              <w:pStyle w:val="TableParagraph"/>
              <w:ind w:left="107"/>
              <w:rPr>
                <w:b/>
                <w:sz w:val="24"/>
              </w:rPr>
            </w:pPr>
            <w:r>
              <w:rPr>
                <w:b/>
                <w:i/>
                <w:sz w:val="24"/>
              </w:rPr>
              <w:t>WO</w:t>
            </w:r>
            <w:r>
              <w:rPr>
                <w:b/>
                <w:i/>
                <w:spacing w:val="-2"/>
                <w:sz w:val="24"/>
              </w:rPr>
              <w:t xml:space="preserve"> </w:t>
            </w:r>
            <w:r>
              <w:rPr>
                <w:b/>
                <w:spacing w:val="-2"/>
                <w:sz w:val="24"/>
              </w:rPr>
              <w:t>Strategies</w:t>
            </w:r>
          </w:p>
          <w:p w14:paraId="5A238B99" w14:textId="77777777" w:rsidR="000C14C1" w:rsidRDefault="000C14C1" w:rsidP="000C14C1">
            <w:pPr>
              <w:pStyle w:val="TableParagraph"/>
              <w:numPr>
                <w:ilvl w:val="0"/>
                <w:numId w:val="10"/>
              </w:numPr>
              <w:tabs>
                <w:tab w:val="left" w:pos="827"/>
              </w:tabs>
              <w:spacing w:before="139"/>
              <w:ind w:left="827" w:right="95"/>
              <w:jc w:val="both"/>
              <w:rPr>
                <w:sz w:val="24"/>
              </w:rPr>
            </w:pPr>
            <w:r>
              <w:rPr>
                <w:sz w:val="24"/>
              </w:rPr>
              <w:t>Expand</w:t>
            </w:r>
            <w:r>
              <w:rPr>
                <w:spacing w:val="-3"/>
                <w:sz w:val="24"/>
              </w:rPr>
              <w:t xml:space="preserve"> </w:t>
            </w:r>
            <w:r>
              <w:rPr>
                <w:sz w:val="24"/>
              </w:rPr>
              <w:t>market</w:t>
            </w:r>
            <w:r>
              <w:rPr>
                <w:spacing w:val="-3"/>
                <w:sz w:val="24"/>
              </w:rPr>
              <w:t xml:space="preserve"> </w:t>
            </w:r>
            <w:r>
              <w:rPr>
                <w:sz w:val="24"/>
              </w:rPr>
              <w:t xml:space="preserve">using govt digital support (ONDC, GEM </w:t>
            </w:r>
            <w:proofErr w:type="spellStart"/>
            <w:r>
              <w:rPr>
                <w:sz w:val="24"/>
              </w:rPr>
              <w:t>etc</w:t>
            </w:r>
            <w:proofErr w:type="spellEnd"/>
            <w:r>
              <w:rPr>
                <w:sz w:val="24"/>
              </w:rPr>
              <w:t>)</w:t>
            </w:r>
          </w:p>
          <w:p w14:paraId="20AF62E5" w14:textId="77777777" w:rsidR="000C14C1" w:rsidRDefault="000C14C1" w:rsidP="000C14C1">
            <w:pPr>
              <w:pStyle w:val="TableParagraph"/>
              <w:numPr>
                <w:ilvl w:val="0"/>
                <w:numId w:val="10"/>
              </w:numPr>
              <w:tabs>
                <w:tab w:val="left" w:pos="827"/>
              </w:tabs>
              <w:spacing w:before="1"/>
              <w:ind w:left="827" w:right="95"/>
              <w:jc w:val="both"/>
              <w:rPr>
                <w:sz w:val="24"/>
              </w:rPr>
            </w:pPr>
            <w:r>
              <w:rPr>
                <w:sz w:val="24"/>
              </w:rPr>
              <w:t>Ensure</w:t>
            </w:r>
            <w:r>
              <w:rPr>
                <w:spacing w:val="-10"/>
                <w:sz w:val="24"/>
              </w:rPr>
              <w:t xml:space="preserve"> </w:t>
            </w:r>
            <w:r>
              <w:rPr>
                <w:sz w:val="24"/>
              </w:rPr>
              <w:t>supply</w:t>
            </w:r>
            <w:r>
              <w:rPr>
                <w:spacing w:val="-10"/>
                <w:sz w:val="24"/>
              </w:rPr>
              <w:t xml:space="preserve"> </w:t>
            </w:r>
            <w:r>
              <w:rPr>
                <w:sz w:val="24"/>
              </w:rPr>
              <w:t>during all seasons</w:t>
            </w:r>
          </w:p>
          <w:p w14:paraId="0371BDC4" w14:textId="77777777" w:rsidR="000C14C1" w:rsidRDefault="000C14C1" w:rsidP="000C14C1">
            <w:pPr>
              <w:pStyle w:val="TableParagraph"/>
              <w:numPr>
                <w:ilvl w:val="0"/>
                <w:numId w:val="10"/>
              </w:numPr>
              <w:tabs>
                <w:tab w:val="left" w:pos="827"/>
              </w:tabs>
              <w:spacing w:before="1"/>
              <w:ind w:left="827" w:right="96"/>
              <w:jc w:val="both"/>
              <w:rPr>
                <w:sz w:val="24"/>
              </w:rPr>
            </w:pPr>
            <w:r>
              <w:rPr>
                <w:sz w:val="24"/>
              </w:rPr>
              <w:t>Impart</w:t>
            </w:r>
            <w:r>
              <w:rPr>
                <w:spacing w:val="-4"/>
                <w:sz w:val="24"/>
              </w:rPr>
              <w:t xml:space="preserve"> </w:t>
            </w:r>
            <w:r>
              <w:rPr>
                <w:sz w:val="24"/>
              </w:rPr>
              <w:t>training</w:t>
            </w:r>
            <w:r>
              <w:rPr>
                <w:spacing w:val="-4"/>
                <w:sz w:val="24"/>
              </w:rPr>
              <w:t xml:space="preserve"> </w:t>
            </w:r>
            <w:r>
              <w:rPr>
                <w:sz w:val="24"/>
              </w:rPr>
              <w:t>along with infrastructure</w:t>
            </w:r>
          </w:p>
        </w:tc>
      </w:tr>
      <w:tr w:rsidR="000C14C1" w14:paraId="1E9EF986" w14:textId="77777777" w:rsidTr="00B32AEE">
        <w:trPr>
          <w:trHeight w:val="3037"/>
        </w:trPr>
        <w:tc>
          <w:tcPr>
            <w:tcW w:w="3005" w:type="dxa"/>
          </w:tcPr>
          <w:p w14:paraId="68E908C2" w14:textId="77777777" w:rsidR="000C14C1" w:rsidRDefault="000C14C1" w:rsidP="00B32AEE">
            <w:pPr>
              <w:pStyle w:val="TableParagraph"/>
              <w:tabs>
                <w:tab w:val="left" w:pos="1768"/>
                <w:tab w:val="left" w:pos="2750"/>
              </w:tabs>
              <w:ind w:right="95"/>
              <w:jc w:val="both"/>
              <w:rPr>
                <w:sz w:val="24"/>
              </w:rPr>
            </w:pPr>
            <w:r>
              <w:rPr>
                <w:b/>
                <w:spacing w:val="-2"/>
                <w:sz w:val="24"/>
              </w:rPr>
              <w:t>Threats</w:t>
            </w:r>
            <w:r>
              <w:rPr>
                <w:b/>
                <w:sz w:val="24"/>
              </w:rPr>
              <w:tab/>
            </w:r>
            <w:r>
              <w:rPr>
                <w:b/>
                <w:spacing w:val="-10"/>
                <w:sz w:val="24"/>
              </w:rPr>
              <w:t>–</w:t>
            </w:r>
            <w:r>
              <w:rPr>
                <w:b/>
                <w:sz w:val="24"/>
              </w:rPr>
              <w:tab/>
            </w:r>
            <w:r>
              <w:rPr>
                <w:b/>
                <w:i/>
                <w:spacing w:val="-10"/>
                <w:sz w:val="24"/>
              </w:rPr>
              <w:t xml:space="preserve">T </w:t>
            </w:r>
            <w:r>
              <w:rPr>
                <w:sz w:val="24"/>
              </w:rPr>
              <w:t xml:space="preserve">High Investment rate for </w:t>
            </w:r>
            <w:r>
              <w:rPr>
                <w:spacing w:val="-2"/>
                <w:sz w:val="24"/>
              </w:rPr>
              <w:t>implementation</w:t>
            </w:r>
          </w:p>
          <w:p w14:paraId="4F01F116" w14:textId="77777777" w:rsidR="000C14C1" w:rsidRDefault="000C14C1" w:rsidP="00B32AEE">
            <w:pPr>
              <w:pStyle w:val="TableParagraph"/>
              <w:ind w:right="379"/>
              <w:jc w:val="both"/>
              <w:rPr>
                <w:sz w:val="24"/>
              </w:rPr>
            </w:pPr>
            <w:r>
              <w:rPr>
                <w:sz w:val="24"/>
              </w:rPr>
              <w:t>Strategic alliances Increasing</w:t>
            </w:r>
            <w:r>
              <w:rPr>
                <w:spacing w:val="-1"/>
                <w:sz w:val="24"/>
              </w:rPr>
              <w:t xml:space="preserve"> </w:t>
            </w:r>
            <w:r>
              <w:rPr>
                <w:sz w:val="24"/>
              </w:rPr>
              <w:t xml:space="preserve">operation </w:t>
            </w:r>
            <w:r>
              <w:rPr>
                <w:spacing w:val="-2"/>
                <w:sz w:val="24"/>
              </w:rPr>
              <w:t>costs</w:t>
            </w:r>
          </w:p>
        </w:tc>
        <w:tc>
          <w:tcPr>
            <w:tcW w:w="3005" w:type="dxa"/>
          </w:tcPr>
          <w:p w14:paraId="188AC770" w14:textId="77777777" w:rsidR="000C14C1" w:rsidRDefault="000C14C1" w:rsidP="00B32AEE">
            <w:pPr>
              <w:pStyle w:val="TableParagraph"/>
              <w:rPr>
                <w:b/>
                <w:sz w:val="24"/>
              </w:rPr>
            </w:pPr>
            <w:r>
              <w:rPr>
                <w:b/>
                <w:i/>
                <w:sz w:val="24"/>
              </w:rPr>
              <w:t xml:space="preserve">ST </w:t>
            </w:r>
            <w:r>
              <w:rPr>
                <w:b/>
                <w:spacing w:val="-2"/>
                <w:sz w:val="24"/>
              </w:rPr>
              <w:t>Strategies</w:t>
            </w:r>
          </w:p>
          <w:p w14:paraId="1F11E37D" w14:textId="77777777" w:rsidR="000C14C1" w:rsidRDefault="000C14C1" w:rsidP="000C14C1">
            <w:pPr>
              <w:pStyle w:val="TableParagraph"/>
              <w:numPr>
                <w:ilvl w:val="0"/>
                <w:numId w:val="9"/>
              </w:numPr>
              <w:tabs>
                <w:tab w:val="left" w:pos="827"/>
              </w:tabs>
              <w:spacing w:before="139"/>
              <w:ind w:left="827" w:right="95"/>
              <w:jc w:val="both"/>
              <w:rPr>
                <w:sz w:val="24"/>
              </w:rPr>
            </w:pPr>
            <w:r>
              <w:rPr>
                <w:sz w:val="24"/>
              </w:rPr>
              <w:t>Trustful</w:t>
            </w:r>
            <w:r>
              <w:rPr>
                <w:spacing w:val="-15"/>
                <w:sz w:val="24"/>
              </w:rPr>
              <w:t xml:space="preserve"> </w:t>
            </w:r>
            <w:r>
              <w:rPr>
                <w:sz w:val="24"/>
              </w:rPr>
              <w:t>alliances</w:t>
            </w:r>
            <w:r>
              <w:rPr>
                <w:spacing w:val="-15"/>
                <w:sz w:val="24"/>
              </w:rPr>
              <w:t xml:space="preserve"> </w:t>
            </w:r>
            <w:r>
              <w:rPr>
                <w:sz w:val="24"/>
              </w:rPr>
              <w:t>can help to reduce investment costs</w:t>
            </w:r>
          </w:p>
          <w:p w14:paraId="0C50F70C" w14:textId="77777777" w:rsidR="000C14C1" w:rsidRDefault="000C14C1" w:rsidP="000C14C1">
            <w:pPr>
              <w:pStyle w:val="TableParagraph"/>
              <w:numPr>
                <w:ilvl w:val="0"/>
                <w:numId w:val="9"/>
              </w:numPr>
              <w:tabs>
                <w:tab w:val="left" w:pos="827"/>
                <w:tab w:val="left" w:pos="2563"/>
              </w:tabs>
              <w:spacing w:before="1"/>
              <w:ind w:left="827" w:right="95"/>
              <w:jc w:val="both"/>
              <w:rPr>
                <w:sz w:val="24"/>
              </w:rPr>
            </w:pPr>
            <w:r>
              <w:rPr>
                <w:sz w:val="24"/>
              </w:rPr>
              <w:t xml:space="preserve">Proper adoption of </w:t>
            </w:r>
            <w:r>
              <w:rPr>
                <w:spacing w:val="-2"/>
                <w:sz w:val="24"/>
              </w:rPr>
              <w:t>technology</w:t>
            </w:r>
            <w:r>
              <w:rPr>
                <w:sz w:val="24"/>
              </w:rPr>
              <w:tab/>
            </w:r>
            <w:r>
              <w:rPr>
                <w:spacing w:val="-4"/>
                <w:sz w:val="24"/>
              </w:rPr>
              <w:t xml:space="preserve">can </w:t>
            </w:r>
            <w:r>
              <w:rPr>
                <w:sz w:val="24"/>
              </w:rPr>
              <w:t>reduce operational costs</w:t>
            </w:r>
            <w:r>
              <w:rPr>
                <w:spacing w:val="-9"/>
                <w:sz w:val="24"/>
              </w:rPr>
              <w:t xml:space="preserve"> </w:t>
            </w:r>
            <w:r>
              <w:rPr>
                <w:sz w:val="24"/>
              </w:rPr>
              <w:t>over</w:t>
            </w:r>
            <w:r>
              <w:rPr>
                <w:spacing w:val="-9"/>
                <w:sz w:val="24"/>
              </w:rPr>
              <w:t xml:space="preserve"> </w:t>
            </w:r>
            <w:r>
              <w:rPr>
                <w:sz w:val="24"/>
              </w:rPr>
              <w:t>a</w:t>
            </w:r>
            <w:r>
              <w:rPr>
                <w:spacing w:val="-9"/>
                <w:sz w:val="24"/>
              </w:rPr>
              <w:t xml:space="preserve"> </w:t>
            </w:r>
            <w:r>
              <w:rPr>
                <w:sz w:val="24"/>
              </w:rPr>
              <w:t>period</w:t>
            </w:r>
            <w:r>
              <w:rPr>
                <w:spacing w:val="-9"/>
                <w:sz w:val="24"/>
              </w:rPr>
              <w:t xml:space="preserve"> </w:t>
            </w:r>
            <w:r>
              <w:rPr>
                <w:sz w:val="24"/>
              </w:rPr>
              <w:t xml:space="preserve">of </w:t>
            </w:r>
            <w:r>
              <w:rPr>
                <w:spacing w:val="-4"/>
                <w:sz w:val="24"/>
              </w:rPr>
              <w:t>time</w:t>
            </w:r>
          </w:p>
        </w:tc>
        <w:tc>
          <w:tcPr>
            <w:tcW w:w="3006" w:type="dxa"/>
          </w:tcPr>
          <w:p w14:paraId="19224986" w14:textId="77777777" w:rsidR="000C14C1" w:rsidRDefault="000C14C1" w:rsidP="00B32AEE">
            <w:pPr>
              <w:pStyle w:val="TableParagraph"/>
              <w:ind w:left="107"/>
              <w:rPr>
                <w:b/>
                <w:sz w:val="24"/>
              </w:rPr>
            </w:pPr>
            <w:r>
              <w:rPr>
                <w:b/>
                <w:i/>
                <w:sz w:val="24"/>
              </w:rPr>
              <w:t xml:space="preserve">WT </w:t>
            </w:r>
            <w:r>
              <w:rPr>
                <w:b/>
                <w:spacing w:val="-2"/>
                <w:sz w:val="24"/>
              </w:rPr>
              <w:t>Strategies</w:t>
            </w:r>
          </w:p>
          <w:p w14:paraId="536B5C11" w14:textId="77777777" w:rsidR="000C14C1" w:rsidRDefault="000C14C1" w:rsidP="000C14C1">
            <w:pPr>
              <w:pStyle w:val="TableParagraph"/>
              <w:numPr>
                <w:ilvl w:val="0"/>
                <w:numId w:val="8"/>
              </w:numPr>
              <w:tabs>
                <w:tab w:val="left" w:pos="827"/>
                <w:tab w:val="left" w:pos="886"/>
                <w:tab w:val="left" w:pos="2618"/>
                <w:tab w:val="left" w:pos="2698"/>
              </w:tabs>
              <w:spacing w:before="139"/>
              <w:ind w:left="827" w:right="95" w:hanging="360"/>
              <w:jc w:val="both"/>
              <w:rPr>
                <w:sz w:val="24"/>
              </w:rPr>
            </w:pPr>
            <w:r>
              <w:rPr>
                <w:spacing w:val="-2"/>
                <w:sz w:val="24"/>
              </w:rPr>
              <w:t>Automation</w:t>
            </w:r>
            <w:r>
              <w:rPr>
                <w:sz w:val="24"/>
              </w:rPr>
              <w:tab/>
            </w:r>
            <w:r>
              <w:rPr>
                <w:sz w:val="24"/>
              </w:rPr>
              <w:tab/>
            </w:r>
            <w:r>
              <w:rPr>
                <w:spacing w:val="-6"/>
                <w:sz w:val="24"/>
              </w:rPr>
              <w:t xml:space="preserve">of </w:t>
            </w:r>
            <w:r>
              <w:rPr>
                <w:sz w:val="24"/>
              </w:rPr>
              <w:t xml:space="preserve">operations timely </w:t>
            </w:r>
            <w:r>
              <w:rPr>
                <w:spacing w:val="-2"/>
                <w:sz w:val="24"/>
              </w:rPr>
              <w:t>training</w:t>
            </w:r>
            <w:r>
              <w:rPr>
                <w:sz w:val="24"/>
              </w:rPr>
              <w:tab/>
            </w:r>
            <w:r>
              <w:rPr>
                <w:spacing w:val="-5"/>
                <w:sz w:val="24"/>
              </w:rPr>
              <w:t>for</w:t>
            </w:r>
          </w:p>
          <w:p w14:paraId="58B7CF77" w14:textId="77777777" w:rsidR="000C14C1" w:rsidRDefault="000C14C1" w:rsidP="00B32AEE">
            <w:pPr>
              <w:pStyle w:val="TableParagraph"/>
              <w:ind w:left="827" w:right="58"/>
              <w:rPr>
                <w:sz w:val="24"/>
              </w:rPr>
            </w:pPr>
            <w:r>
              <w:rPr>
                <w:spacing w:val="-2"/>
                <w:sz w:val="24"/>
              </w:rPr>
              <w:t>multiskilled employees</w:t>
            </w:r>
          </w:p>
        </w:tc>
      </w:tr>
    </w:tbl>
    <w:p w14:paraId="53D755BB" w14:textId="77777777" w:rsidR="00D84A96" w:rsidRPr="00D84A96" w:rsidRDefault="007A2294" w:rsidP="00D84A96">
      <w:pPr>
        <w:widowControl/>
        <w:autoSpaceDE/>
        <w:autoSpaceDN/>
        <w:spacing w:before="100" w:beforeAutospacing="1" w:after="100" w:afterAutospacing="1"/>
        <w:jc w:val="both"/>
        <w:rPr>
          <w:sz w:val="24"/>
          <w:szCs w:val="24"/>
        </w:rPr>
      </w:pPr>
      <w:r w:rsidRPr="007A2294">
        <w:rPr>
          <w:b/>
          <w:bCs/>
          <w:sz w:val="24"/>
          <w:szCs w:val="24"/>
        </w:rPr>
        <w:t>Table.</w:t>
      </w:r>
      <w:r w:rsidR="00D84A96">
        <w:rPr>
          <w:b/>
          <w:bCs/>
          <w:sz w:val="24"/>
          <w:szCs w:val="24"/>
        </w:rPr>
        <w:t>5</w:t>
      </w:r>
      <w:r w:rsidRPr="007A2294">
        <w:rPr>
          <w:b/>
          <w:bCs/>
          <w:sz w:val="24"/>
          <w:szCs w:val="24"/>
        </w:rPr>
        <w:t>. Strategies for ACM for leveraging technology</w:t>
      </w:r>
    </w:p>
    <w:p w14:paraId="0700CECA" w14:textId="77777777" w:rsidR="00D84A96" w:rsidRDefault="00D84A96" w:rsidP="00245D44">
      <w:pPr>
        <w:widowControl/>
        <w:autoSpaceDE/>
        <w:autoSpaceDN/>
        <w:jc w:val="both"/>
        <w:rPr>
          <w:b/>
          <w:bCs/>
          <w:sz w:val="27"/>
          <w:szCs w:val="27"/>
        </w:rPr>
      </w:pPr>
    </w:p>
    <w:p w14:paraId="4509C56B" w14:textId="6F8BCD69" w:rsidR="007A2294" w:rsidRDefault="007A2294" w:rsidP="00245D44">
      <w:pPr>
        <w:widowControl/>
        <w:autoSpaceDE/>
        <w:autoSpaceDN/>
        <w:jc w:val="both"/>
        <w:rPr>
          <w:b/>
          <w:bCs/>
          <w:sz w:val="27"/>
          <w:szCs w:val="27"/>
        </w:rPr>
      </w:pPr>
      <w:proofErr w:type="gramStart"/>
      <w:r w:rsidRPr="007A2294">
        <w:rPr>
          <w:b/>
          <w:bCs/>
          <w:sz w:val="27"/>
          <w:szCs w:val="27"/>
        </w:rPr>
        <w:t>SO</w:t>
      </w:r>
      <w:proofErr w:type="gramEnd"/>
      <w:r w:rsidRPr="007A2294">
        <w:rPr>
          <w:b/>
          <w:bCs/>
          <w:sz w:val="27"/>
          <w:szCs w:val="27"/>
        </w:rPr>
        <w:t xml:space="preserve"> Strategies: Utilizing Strengths to Exploit Opportunities</w:t>
      </w:r>
    </w:p>
    <w:p w14:paraId="61541846" w14:textId="72341B41" w:rsidR="00E50B02" w:rsidRDefault="00E50B02" w:rsidP="00245D44">
      <w:pPr>
        <w:widowControl/>
        <w:autoSpaceDE/>
        <w:autoSpaceDN/>
        <w:jc w:val="both"/>
        <w:rPr>
          <w:sz w:val="24"/>
          <w:szCs w:val="24"/>
        </w:rPr>
      </w:pPr>
    </w:p>
    <w:p w14:paraId="07E396A8" w14:textId="16BEA860" w:rsidR="00E50B02" w:rsidRDefault="00E50B02" w:rsidP="00E50B02">
      <w:pPr>
        <w:pStyle w:val="ListParagraph"/>
        <w:widowControl/>
        <w:numPr>
          <w:ilvl w:val="0"/>
          <w:numId w:val="12"/>
        </w:numPr>
        <w:autoSpaceDE/>
        <w:autoSpaceDN/>
        <w:jc w:val="both"/>
        <w:rPr>
          <w:b/>
          <w:sz w:val="24"/>
          <w:szCs w:val="24"/>
        </w:rPr>
      </w:pPr>
      <w:r w:rsidRPr="00E50B02">
        <w:rPr>
          <w:b/>
          <w:sz w:val="24"/>
          <w:szCs w:val="24"/>
        </w:rPr>
        <w:t>To Maximize Market Presence:</w:t>
      </w:r>
    </w:p>
    <w:p w14:paraId="2B4E2745" w14:textId="77777777" w:rsidR="00484F58" w:rsidRPr="00E50B02" w:rsidRDefault="00484F58" w:rsidP="00484F58">
      <w:pPr>
        <w:pStyle w:val="ListParagraph"/>
        <w:widowControl/>
        <w:autoSpaceDE/>
        <w:autoSpaceDN/>
        <w:jc w:val="both"/>
        <w:rPr>
          <w:b/>
          <w:sz w:val="24"/>
          <w:szCs w:val="24"/>
        </w:rPr>
      </w:pPr>
    </w:p>
    <w:p w14:paraId="41175152" w14:textId="77777777" w:rsidR="00E50B02" w:rsidRPr="00E50B02" w:rsidRDefault="00E50B02" w:rsidP="00E50B02">
      <w:pPr>
        <w:widowControl/>
        <w:autoSpaceDE/>
        <w:autoSpaceDN/>
        <w:jc w:val="both"/>
        <w:rPr>
          <w:sz w:val="24"/>
          <w:szCs w:val="24"/>
        </w:rPr>
      </w:pPr>
      <w:r w:rsidRPr="00484F58">
        <w:rPr>
          <w:b/>
          <w:sz w:val="24"/>
          <w:szCs w:val="24"/>
        </w:rPr>
        <w:t xml:space="preserve">Expand </w:t>
      </w:r>
      <w:proofErr w:type="gramStart"/>
      <w:r w:rsidRPr="00484F58">
        <w:rPr>
          <w:b/>
          <w:sz w:val="24"/>
          <w:szCs w:val="24"/>
        </w:rPr>
        <w:t>To</w:t>
      </w:r>
      <w:proofErr w:type="gramEnd"/>
      <w:r w:rsidRPr="00484F58">
        <w:rPr>
          <w:b/>
          <w:sz w:val="24"/>
          <w:szCs w:val="24"/>
        </w:rPr>
        <w:t xml:space="preserve"> Other Countries</w:t>
      </w:r>
      <w:r w:rsidRPr="00E50B02">
        <w:rPr>
          <w:sz w:val="24"/>
          <w:szCs w:val="24"/>
        </w:rPr>
        <w:t>: Work with current international customers to investigate other parts of the globe as potential markets. Attend trade shows and expos to display products to potential customers.</w:t>
      </w:r>
    </w:p>
    <w:p w14:paraId="369789A9" w14:textId="77777777" w:rsidR="00E50B02" w:rsidRPr="00E50B02" w:rsidRDefault="00E50B02" w:rsidP="00E50B02">
      <w:pPr>
        <w:widowControl/>
        <w:autoSpaceDE/>
        <w:autoSpaceDN/>
        <w:jc w:val="both"/>
        <w:rPr>
          <w:sz w:val="24"/>
          <w:szCs w:val="24"/>
        </w:rPr>
      </w:pPr>
    </w:p>
    <w:p w14:paraId="6E88EE2F" w14:textId="77777777" w:rsidR="00E50B02" w:rsidRPr="00E50B02" w:rsidRDefault="00E50B02" w:rsidP="00E50B02">
      <w:pPr>
        <w:widowControl/>
        <w:autoSpaceDE/>
        <w:autoSpaceDN/>
        <w:jc w:val="both"/>
        <w:rPr>
          <w:sz w:val="24"/>
          <w:szCs w:val="24"/>
        </w:rPr>
      </w:pPr>
      <w:r w:rsidRPr="00484F58">
        <w:rPr>
          <w:b/>
          <w:sz w:val="24"/>
          <w:szCs w:val="24"/>
        </w:rPr>
        <w:lastRenderedPageBreak/>
        <w:t>Brand and Promote</w:t>
      </w:r>
      <w:r w:rsidRPr="00E50B02">
        <w:rPr>
          <w:sz w:val="24"/>
          <w:szCs w:val="24"/>
        </w:rPr>
        <w:t>: Make significant investments in advertising and promotional strategies to increase brand awareness. Use all available digital methods (e.g., social media, SEO, content) to reach as much of the potential customer population as possible.</w:t>
      </w:r>
    </w:p>
    <w:p w14:paraId="16268075" w14:textId="77777777" w:rsidR="00E50B02" w:rsidRPr="00E50B02" w:rsidRDefault="00E50B02" w:rsidP="00E50B02">
      <w:pPr>
        <w:widowControl/>
        <w:autoSpaceDE/>
        <w:autoSpaceDN/>
        <w:jc w:val="both"/>
        <w:rPr>
          <w:sz w:val="24"/>
          <w:szCs w:val="24"/>
        </w:rPr>
      </w:pPr>
    </w:p>
    <w:p w14:paraId="5406870C" w14:textId="2D0D3676" w:rsidR="00E50B02" w:rsidRDefault="00E50B02" w:rsidP="00E50B02">
      <w:pPr>
        <w:widowControl/>
        <w:autoSpaceDE/>
        <w:autoSpaceDN/>
        <w:jc w:val="both"/>
        <w:rPr>
          <w:sz w:val="24"/>
          <w:szCs w:val="24"/>
        </w:rPr>
      </w:pPr>
      <w:r w:rsidRPr="00484F58">
        <w:rPr>
          <w:b/>
          <w:sz w:val="24"/>
          <w:szCs w:val="24"/>
        </w:rPr>
        <w:t>Diversify Products:</w:t>
      </w:r>
      <w:r w:rsidRPr="00E50B02">
        <w:rPr>
          <w:sz w:val="24"/>
          <w:szCs w:val="24"/>
        </w:rPr>
        <w:t xml:space="preserve"> New products or product lines should be developed for each of the various markets. The company’s reputation for providing exceptional quality will be used to develop new products for various marketplaces.</w:t>
      </w:r>
    </w:p>
    <w:p w14:paraId="6EEF0FDA" w14:textId="644006DE" w:rsidR="000412F0" w:rsidRDefault="000412F0" w:rsidP="00E50B02">
      <w:pPr>
        <w:widowControl/>
        <w:autoSpaceDE/>
        <w:autoSpaceDN/>
        <w:jc w:val="both"/>
        <w:rPr>
          <w:sz w:val="24"/>
          <w:szCs w:val="24"/>
        </w:rPr>
      </w:pPr>
    </w:p>
    <w:p w14:paraId="4B819F1C" w14:textId="41EF6151" w:rsidR="000412F0" w:rsidRPr="000412F0" w:rsidRDefault="000412F0" w:rsidP="000412F0">
      <w:pPr>
        <w:pStyle w:val="ListParagraph"/>
        <w:widowControl/>
        <w:numPr>
          <w:ilvl w:val="0"/>
          <w:numId w:val="12"/>
        </w:numPr>
        <w:autoSpaceDE/>
        <w:autoSpaceDN/>
        <w:jc w:val="both"/>
        <w:rPr>
          <w:b/>
          <w:sz w:val="24"/>
          <w:szCs w:val="24"/>
        </w:rPr>
      </w:pPr>
      <w:r w:rsidRPr="000412F0">
        <w:rPr>
          <w:b/>
          <w:sz w:val="24"/>
          <w:szCs w:val="24"/>
        </w:rPr>
        <w:t>Technology Upgrade:</w:t>
      </w:r>
    </w:p>
    <w:p w14:paraId="0BAB33D0" w14:textId="77777777" w:rsidR="000412F0" w:rsidRPr="000412F0" w:rsidRDefault="000412F0" w:rsidP="000412F0">
      <w:pPr>
        <w:pStyle w:val="ListParagraph"/>
        <w:widowControl/>
        <w:autoSpaceDE/>
        <w:autoSpaceDN/>
        <w:jc w:val="both"/>
        <w:rPr>
          <w:b/>
          <w:sz w:val="24"/>
          <w:szCs w:val="24"/>
        </w:rPr>
      </w:pPr>
    </w:p>
    <w:p w14:paraId="46C1D5AE" w14:textId="10EF6B89" w:rsidR="000412F0" w:rsidRDefault="000412F0" w:rsidP="000412F0">
      <w:pPr>
        <w:widowControl/>
        <w:autoSpaceDE/>
        <w:autoSpaceDN/>
        <w:jc w:val="both"/>
        <w:rPr>
          <w:sz w:val="24"/>
          <w:szCs w:val="24"/>
        </w:rPr>
      </w:pPr>
      <w:r w:rsidRPr="000412F0">
        <w:rPr>
          <w:b/>
          <w:sz w:val="24"/>
          <w:szCs w:val="24"/>
        </w:rPr>
        <w:t xml:space="preserve">High End Manufacturing </w:t>
      </w:r>
      <w:proofErr w:type="gramStart"/>
      <w:r w:rsidRPr="000412F0">
        <w:rPr>
          <w:b/>
          <w:sz w:val="24"/>
          <w:szCs w:val="24"/>
        </w:rPr>
        <w:t>Technologies</w:t>
      </w:r>
      <w:r w:rsidRPr="000412F0">
        <w:rPr>
          <w:sz w:val="24"/>
          <w:szCs w:val="24"/>
        </w:rPr>
        <w:t xml:space="preserve"> </w:t>
      </w:r>
      <w:r>
        <w:rPr>
          <w:sz w:val="24"/>
          <w:szCs w:val="24"/>
        </w:rPr>
        <w:t>:</w:t>
      </w:r>
      <w:proofErr w:type="gramEnd"/>
      <w:r>
        <w:rPr>
          <w:sz w:val="24"/>
          <w:szCs w:val="24"/>
        </w:rPr>
        <w:t xml:space="preserve"> </w:t>
      </w:r>
      <w:r w:rsidRPr="000412F0">
        <w:rPr>
          <w:sz w:val="24"/>
          <w:szCs w:val="24"/>
        </w:rPr>
        <w:t>Automated production technology, non-conventional machining techniques, and IoT-enabled equipment will allow the company to improve quality and reduce production costs so it can be more competitive.</w:t>
      </w:r>
    </w:p>
    <w:p w14:paraId="4BFD16E0" w14:textId="77777777" w:rsidR="000412F0" w:rsidRPr="000412F0" w:rsidRDefault="000412F0" w:rsidP="000412F0">
      <w:pPr>
        <w:widowControl/>
        <w:autoSpaceDE/>
        <w:autoSpaceDN/>
        <w:jc w:val="both"/>
        <w:rPr>
          <w:sz w:val="24"/>
          <w:szCs w:val="24"/>
        </w:rPr>
      </w:pPr>
    </w:p>
    <w:p w14:paraId="152F4C41" w14:textId="20BC0DFA" w:rsidR="000412F0" w:rsidRPr="000412F0" w:rsidRDefault="000412F0" w:rsidP="000412F0">
      <w:pPr>
        <w:widowControl/>
        <w:autoSpaceDE/>
        <w:autoSpaceDN/>
        <w:jc w:val="both"/>
        <w:rPr>
          <w:sz w:val="24"/>
          <w:szCs w:val="24"/>
        </w:rPr>
      </w:pPr>
      <w:r w:rsidRPr="000412F0">
        <w:rPr>
          <w:b/>
          <w:sz w:val="24"/>
          <w:szCs w:val="24"/>
        </w:rPr>
        <w:t>R&amp;D</w:t>
      </w:r>
      <w:r>
        <w:rPr>
          <w:sz w:val="24"/>
          <w:szCs w:val="24"/>
        </w:rPr>
        <w:t>:</w:t>
      </w:r>
      <w:r w:rsidRPr="000412F0">
        <w:rPr>
          <w:sz w:val="24"/>
          <w:szCs w:val="24"/>
        </w:rPr>
        <w:t xml:space="preserve"> Create new or build upon existing R&amp;D capabilities that allow for continuous improvement of products to remain competitive. Partner with universities or other research organizations will help keep your company at the forefront of technology adoption.</w:t>
      </w:r>
    </w:p>
    <w:p w14:paraId="528D1D7F" w14:textId="77777777" w:rsidR="000412F0" w:rsidRPr="000412F0" w:rsidRDefault="000412F0" w:rsidP="000412F0">
      <w:pPr>
        <w:widowControl/>
        <w:autoSpaceDE/>
        <w:autoSpaceDN/>
        <w:jc w:val="both"/>
        <w:rPr>
          <w:sz w:val="24"/>
          <w:szCs w:val="24"/>
        </w:rPr>
      </w:pPr>
    </w:p>
    <w:p w14:paraId="0AB180B5" w14:textId="4AB822A2" w:rsidR="000412F0" w:rsidRPr="000412F0" w:rsidRDefault="000412F0" w:rsidP="000412F0">
      <w:pPr>
        <w:pStyle w:val="ListParagraph"/>
        <w:widowControl/>
        <w:numPr>
          <w:ilvl w:val="0"/>
          <w:numId w:val="12"/>
        </w:numPr>
        <w:autoSpaceDE/>
        <w:autoSpaceDN/>
        <w:jc w:val="both"/>
        <w:rPr>
          <w:sz w:val="24"/>
          <w:szCs w:val="24"/>
        </w:rPr>
      </w:pPr>
      <w:r w:rsidRPr="000412F0">
        <w:rPr>
          <w:b/>
          <w:sz w:val="24"/>
          <w:szCs w:val="24"/>
        </w:rPr>
        <w:t>Techno-Managerial Development of Other Employees</w:t>
      </w:r>
      <w:r w:rsidRPr="000412F0">
        <w:rPr>
          <w:sz w:val="24"/>
          <w:szCs w:val="24"/>
        </w:rPr>
        <w:t>:</w:t>
      </w:r>
    </w:p>
    <w:p w14:paraId="498F0E42" w14:textId="77777777" w:rsidR="000412F0" w:rsidRPr="000412F0" w:rsidRDefault="000412F0" w:rsidP="000412F0">
      <w:pPr>
        <w:pStyle w:val="ListParagraph"/>
        <w:widowControl/>
        <w:autoSpaceDE/>
        <w:autoSpaceDN/>
        <w:jc w:val="both"/>
        <w:rPr>
          <w:sz w:val="24"/>
          <w:szCs w:val="24"/>
        </w:rPr>
      </w:pPr>
    </w:p>
    <w:p w14:paraId="56A364FD" w14:textId="6970E637" w:rsidR="000412F0" w:rsidRDefault="000412F0" w:rsidP="000412F0">
      <w:pPr>
        <w:widowControl/>
        <w:autoSpaceDE/>
        <w:autoSpaceDN/>
        <w:jc w:val="both"/>
        <w:rPr>
          <w:sz w:val="24"/>
          <w:szCs w:val="24"/>
        </w:rPr>
      </w:pPr>
      <w:r w:rsidRPr="000412F0">
        <w:rPr>
          <w:b/>
          <w:sz w:val="24"/>
          <w:szCs w:val="24"/>
        </w:rPr>
        <w:t>Training</w:t>
      </w:r>
      <w:r>
        <w:rPr>
          <w:b/>
          <w:sz w:val="24"/>
          <w:szCs w:val="24"/>
        </w:rPr>
        <w:t xml:space="preserve">: </w:t>
      </w:r>
      <w:r w:rsidRPr="000412F0">
        <w:rPr>
          <w:sz w:val="24"/>
          <w:szCs w:val="24"/>
        </w:rPr>
        <w:t>Periodic workshops and training programs will help employees develop techno-managerial competencies such as project management skills, data analytic skills, and ability to use advanced information communication technology tools.</w:t>
      </w:r>
    </w:p>
    <w:p w14:paraId="2B3CC73D" w14:textId="77777777" w:rsidR="000412F0" w:rsidRPr="000412F0" w:rsidRDefault="000412F0" w:rsidP="000412F0">
      <w:pPr>
        <w:widowControl/>
        <w:autoSpaceDE/>
        <w:autoSpaceDN/>
        <w:jc w:val="both"/>
        <w:rPr>
          <w:sz w:val="24"/>
          <w:szCs w:val="24"/>
        </w:rPr>
      </w:pPr>
    </w:p>
    <w:p w14:paraId="0754696A" w14:textId="330663DE" w:rsidR="000412F0" w:rsidRPr="007A2294" w:rsidRDefault="000412F0" w:rsidP="000412F0">
      <w:pPr>
        <w:widowControl/>
        <w:autoSpaceDE/>
        <w:autoSpaceDN/>
        <w:jc w:val="both"/>
        <w:rPr>
          <w:sz w:val="24"/>
          <w:szCs w:val="24"/>
        </w:rPr>
      </w:pPr>
      <w:r w:rsidRPr="000412F0">
        <w:rPr>
          <w:b/>
          <w:sz w:val="24"/>
          <w:szCs w:val="24"/>
        </w:rPr>
        <w:t xml:space="preserve">Leadership </w:t>
      </w:r>
      <w:proofErr w:type="gramStart"/>
      <w:r w:rsidRPr="000412F0">
        <w:rPr>
          <w:b/>
          <w:sz w:val="24"/>
          <w:szCs w:val="24"/>
        </w:rPr>
        <w:t>training</w:t>
      </w:r>
      <w:r w:rsidRPr="000412F0">
        <w:rPr>
          <w:sz w:val="24"/>
          <w:szCs w:val="24"/>
        </w:rPr>
        <w:t xml:space="preserve"> </w:t>
      </w:r>
      <w:r>
        <w:rPr>
          <w:sz w:val="24"/>
          <w:szCs w:val="24"/>
        </w:rPr>
        <w:t>:</w:t>
      </w:r>
      <w:proofErr w:type="gramEnd"/>
      <w:r>
        <w:rPr>
          <w:sz w:val="24"/>
          <w:szCs w:val="24"/>
        </w:rPr>
        <w:t xml:space="preserve"> </w:t>
      </w:r>
      <w:r w:rsidRPr="000412F0">
        <w:rPr>
          <w:sz w:val="24"/>
          <w:szCs w:val="24"/>
        </w:rPr>
        <w:t>Leadership programs to support the development of mid-level management employees for potential promotion to senior management roles will ensure there are qualified future leader candidates.</w:t>
      </w:r>
    </w:p>
    <w:p w14:paraId="7447726B" w14:textId="77777777" w:rsidR="000412F0" w:rsidRDefault="000412F0" w:rsidP="00245D44">
      <w:pPr>
        <w:widowControl/>
        <w:autoSpaceDE/>
        <w:autoSpaceDN/>
        <w:jc w:val="both"/>
        <w:rPr>
          <w:b/>
          <w:bCs/>
          <w:sz w:val="24"/>
          <w:szCs w:val="24"/>
        </w:rPr>
      </w:pPr>
    </w:p>
    <w:p w14:paraId="5F3CC72C" w14:textId="1732006F" w:rsidR="007A2294" w:rsidRPr="007A2294" w:rsidRDefault="007A2294" w:rsidP="00245D44">
      <w:pPr>
        <w:widowControl/>
        <w:autoSpaceDE/>
        <w:autoSpaceDN/>
        <w:jc w:val="both"/>
        <w:rPr>
          <w:sz w:val="24"/>
          <w:szCs w:val="24"/>
        </w:rPr>
      </w:pPr>
      <w:r w:rsidRPr="007A2294">
        <w:rPr>
          <w:b/>
          <w:bCs/>
          <w:sz w:val="24"/>
          <w:szCs w:val="24"/>
        </w:rPr>
        <w:t>4. Core IT Infrastructure Development:</w:t>
      </w:r>
    </w:p>
    <w:p w14:paraId="39B1BB7A"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ERP System Enhancement:</w:t>
      </w:r>
      <w:r w:rsidRPr="007A2294">
        <w:rPr>
          <w:sz w:val="24"/>
          <w:szCs w:val="24"/>
        </w:rPr>
        <w:t xml:space="preserve"> Continuously upgrade the ERP system to integrate all aspects of the business, including supply chain management, human resources, and customer relationship management.</w:t>
      </w:r>
    </w:p>
    <w:p w14:paraId="7271FEA6"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Cloud Computing:</w:t>
      </w:r>
      <w:r w:rsidRPr="007A2294">
        <w:rPr>
          <w:sz w:val="24"/>
          <w:szCs w:val="24"/>
        </w:rPr>
        <w:t xml:space="preserve"> Adopt cloud-based solutions for better data management, scalability, and cost-effectiveness. Ensure robust cybersecurity measures are in place to protect sensitive information.</w:t>
      </w:r>
    </w:p>
    <w:p w14:paraId="1A432383"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Data Analytics:</w:t>
      </w:r>
      <w:r w:rsidRPr="007A2294">
        <w:rPr>
          <w:sz w:val="24"/>
          <w:szCs w:val="24"/>
        </w:rPr>
        <w:t xml:space="preserve"> Invest in data analytics tools to gain insights into market trends, customer behavior, and operational efficiencies. Use these insights to make informed strategic decisions.</w:t>
      </w:r>
    </w:p>
    <w:p w14:paraId="1CB62026" w14:textId="77777777" w:rsidR="007A2294" w:rsidRPr="007A2294" w:rsidRDefault="007A2294" w:rsidP="00245D44">
      <w:pPr>
        <w:widowControl/>
        <w:autoSpaceDE/>
        <w:autoSpaceDN/>
        <w:jc w:val="both"/>
        <w:rPr>
          <w:sz w:val="24"/>
          <w:szCs w:val="24"/>
        </w:rPr>
      </w:pPr>
      <w:r w:rsidRPr="007A2294">
        <w:rPr>
          <w:b/>
          <w:bCs/>
          <w:sz w:val="27"/>
          <w:szCs w:val="27"/>
        </w:rPr>
        <w:t>WO Strategies: Overcoming Weaknesses by Exploiting Opportunities</w:t>
      </w:r>
    </w:p>
    <w:p w14:paraId="11FC1731"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1. Expand Market Using Government Digital Support (ONDC, GEM, etc.)</w:t>
      </w:r>
    </w:p>
    <w:p w14:paraId="0F126DEC"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lastRenderedPageBreak/>
        <w:t>ONDC (Open Network for Digital Commerce):</w:t>
      </w:r>
      <w:r w:rsidRPr="007A2294">
        <w:rPr>
          <w:sz w:val="24"/>
          <w:szCs w:val="24"/>
        </w:rPr>
        <w:t xml:space="preserve"> Leverage this government initiative to access a wider market. ONDC helps MSMEs to connect with buyers across India, improving market reach and sales.</w:t>
      </w:r>
    </w:p>
    <w:p w14:paraId="510FB646"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GEM (Government e-Marketplace):</w:t>
      </w:r>
      <w:r w:rsidRPr="007A2294">
        <w:rPr>
          <w:sz w:val="24"/>
          <w:szCs w:val="24"/>
        </w:rPr>
        <w:t xml:space="preserve"> Register on GEM to supply products to various government departments and public sector units. This platform provides a reliable and consistent market for products.</w:t>
      </w:r>
    </w:p>
    <w:p w14:paraId="62D07677" w14:textId="77777777" w:rsidR="007A2294" w:rsidRPr="007A2294" w:rsidRDefault="007A2294" w:rsidP="00245D44">
      <w:pPr>
        <w:widowControl/>
        <w:autoSpaceDE/>
        <w:autoSpaceDN/>
        <w:jc w:val="both"/>
        <w:rPr>
          <w:sz w:val="24"/>
          <w:szCs w:val="24"/>
        </w:rPr>
      </w:pPr>
      <w:r w:rsidRPr="007A2294">
        <w:rPr>
          <w:b/>
          <w:bCs/>
          <w:sz w:val="24"/>
          <w:szCs w:val="24"/>
        </w:rPr>
        <w:t>2. Ensure Supply During All Seasons:</w:t>
      </w:r>
    </w:p>
    <w:p w14:paraId="725DA7AB"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Climate-Resilient Practices:</w:t>
      </w:r>
      <w:r w:rsidRPr="007A2294">
        <w:rPr>
          <w:sz w:val="24"/>
          <w:szCs w:val="24"/>
        </w:rPr>
        <w:t xml:space="preserve"> Implement climate-resilient agricultural practices and supply chain strategies. Use technology for weather forecasting and planning to mitigate the impact of adverse climate conditions.</w:t>
      </w:r>
    </w:p>
    <w:p w14:paraId="0DF62F4E"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Diversified Sourcing:</w:t>
      </w:r>
      <w:r w:rsidRPr="007A2294">
        <w:rPr>
          <w:sz w:val="24"/>
          <w:szCs w:val="24"/>
        </w:rPr>
        <w:t xml:space="preserve"> Source raw materials from multiple regions to reduce dependency on a single source and ensure continuous supply during adverse climatic conditions.</w:t>
      </w:r>
    </w:p>
    <w:p w14:paraId="38817145" w14:textId="77777777" w:rsidR="007A2294" w:rsidRPr="007A2294" w:rsidRDefault="007A2294" w:rsidP="00245D44">
      <w:pPr>
        <w:widowControl/>
        <w:autoSpaceDE/>
        <w:autoSpaceDN/>
        <w:jc w:val="both"/>
        <w:rPr>
          <w:sz w:val="24"/>
          <w:szCs w:val="24"/>
        </w:rPr>
      </w:pPr>
      <w:r w:rsidRPr="007A2294">
        <w:rPr>
          <w:b/>
          <w:bCs/>
          <w:sz w:val="24"/>
          <w:szCs w:val="24"/>
        </w:rPr>
        <w:t>3. Impart Training Along with Infrastructure:</w:t>
      </w:r>
    </w:p>
    <w:p w14:paraId="58E324CE"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Skill Development Programs:</w:t>
      </w:r>
      <w:r w:rsidRPr="007A2294">
        <w:rPr>
          <w:sz w:val="24"/>
          <w:szCs w:val="24"/>
        </w:rPr>
        <w:t xml:space="preserve"> Collaborate with technical institutes and vocational training centers to provide specialized training programs for employees. Focus on both technical skills and soft skills.</w:t>
      </w:r>
    </w:p>
    <w:p w14:paraId="1D07CA48"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Infrastructure Investment:</w:t>
      </w:r>
      <w:r w:rsidRPr="007A2294">
        <w:rPr>
          <w:sz w:val="24"/>
          <w:szCs w:val="24"/>
        </w:rPr>
        <w:t xml:space="preserve"> Alongside training, invest in modern infrastructure that supports advanced manufacturing techniques. This includes upgrading facilities, machinery, and IT systems to support the trained workforce.</w:t>
      </w:r>
    </w:p>
    <w:p w14:paraId="4EE7DEA8" w14:textId="77777777" w:rsidR="007A2294" w:rsidRPr="007A2294" w:rsidRDefault="007A2294" w:rsidP="00245D44">
      <w:pPr>
        <w:widowControl/>
        <w:autoSpaceDE/>
        <w:autoSpaceDN/>
        <w:jc w:val="both"/>
        <w:rPr>
          <w:sz w:val="24"/>
          <w:szCs w:val="24"/>
        </w:rPr>
      </w:pPr>
      <w:r w:rsidRPr="007A2294">
        <w:rPr>
          <w:b/>
          <w:bCs/>
          <w:sz w:val="27"/>
          <w:szCs w:val="27"/>
        </w:rPr>
        <w:t>ST Strategies: Utilizing Strengths to Mitigate Threats</w:t>
      </w:r>
    </w:p>
    <w:p w14:paraId="3055BD35"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1. Trustful Alliances Can Help to Reduce Investment Costs:</w:t>
      </w:r>
    </w:p>
    <w:p w14:paraId="64485C7D"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Strategic Partnerships:</w:t>
      </w:r>
      <w:r w:rsidRPr="007A2294">
        <w:rPr>
          <w:sz w:val="24"/>
          <w:szCs w:val="24"/>
        </w:rPr>
        <w:t xml:space="preserve"> Form alliances with technology providers, research institutes, and other SMEs to share the costs and risks associated with large investments. Joint ventures and co-development projects can be beneficial.</w:t>
      </w:r>
    </w:p>
    <w:p w14:paraId="47111721"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Industry Consortia:</w:t>
      </w:r>
      <w:r w:rsidRPr="007A2294">
        <w:rPr>
          <w:sz w:val="24"/>
          <w:szCs w:val="24"/>
        </w:rPr>
        <w:t xml:space="preserve"> Join industry consortia or clusters that provide access to shared resources, technology, and funding opportunities. This can reduce individual investment burdens.</w:t>
      </w:r>
    </w:p>
    <w:p w14:paraId="75B12028" w14:textId="77777777" w:rsidR="007A2294" w:rsidRPr="007A2294" w:rsidRDefault="007A2294" w:rsidP="00245D44">
      <w:pPr>
        <w:widowControl/>
        <w:autoSpaceDE/>
        <w:autoSpaceDN/>
        <w:jc w:val="both"/>
        <w:rPr>
          <w:sz w:val="24"/>
          <w:szCs w:val="24"/>
        </w:rPr>
      </w:pPr>
      <w:r w:rsidRPr="007A2294">
        <w:rPr>
          <w:b/>
          <w:bCs/>
          <w:sz w:val="24"/>
          <w:szCs w:val="24"/>
        </w:rPr>
        <w:t>2. Proper Adoption of Technology Can Reduce Operational Costs Over Time:</w:t>
      </w:r>
    </w:p>
    <w:p w14:paraId="272B9033"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Automation and Robotics:</w:t>
      </w:r>
      <w:r w:rsidRPr="007A2294">
        <w:rPr>
          <w:sz w:val="24"/>
          <w:szCs w:val="24"/>
        </w:rPr>
        <w:t xml:space="preserve"> Implement automation and robotics in manufacturing processes to reduce labor costs and increase precision and efficiency.</w:t>
      </w:r>
    </w:p>
    <w:p w14:paraId="4D47BD22"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Energy-Efficient Technologies:</w:t>
      </w:r>
      <w:r w:rsidRPr="007A2294">
        <w:rPr>
          <w:sz w:val="24"/>
          <w:szCs w:val="24"/>
        </w:rPr>
        <w:t xml:space="preserve"> Adopt energy-efficient technologies to reduce energy consumption and operational costs. This includes installing solar panels, energy-efficient machinery, and optimizing production processes.</w:t>
      </w:r>
    </w:p>
    <w:p w14:paraId="542F9B90" w14:textId="77777777" w:rsidR="007A2294" w:rsidRPr="007A2294" w:rsidRDefault="007A2294" w:rsidP="00245D44">
      <w:pPr>
        <w:widowControl/>
        <w:autoSpaceDE/>
        <w:autoSpaceDN/>
        <w:jc w:val="both"/>
        <w:rPr>
          <w:sz w:val="24"/>
          <w:szCs w:val="24"/>
        </w:rPr>
      </w:pPr>
      <w:r w:rsidRPr="007A2294">
        <w:rPr>
          <w:b/>
          <w:bCs/>
          <w:sz w:val="27"/>
          <w:szCs w:val="27"/>
        </w:rPr>
        <w:lastRenderedPageBreak/>
        <w:t>WT Strategies: Overcoming Weaknesses and Mitigating Threats</w:t>
      </w:r>
    </w:p>
    <w:p w14:paraId="416FD7D4"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1. Automation of Operations and Timely Training for Multi-Skilled Employees:</w:t>
      </w:r>
    </w:p>
    <w:p w14:paraId="7AB7A4CC" w14:textId="0D6CF32E"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Automated Systems:</w:t>
      </w:r>
      <w:r w:rsidRPr="007A2294">
        <w:rPr>
          <w:sz w:val="24"/>
          <w:szCs w:val="24"/>
        </w:rPr>
        <w:t xml:space="preserve"> Invest in </w:t>
      </w:r>
      <w:proofErr w:type="gramStart"/>
      <w:r w:rsidRPr="007A2294">
        <w:rPr>
          <w:sz w:val="24"/>
          <w:szCs w:val="24"/>
        </w:rPr>
        <w:t>automat</w:t>
      </w:r>
      <w:r w:rsidR="00241111">
        <w:rPr>
          <w:sz w:val="24"/>
          <w:szCs w:val="24"/>
        </w:rPr>
        <w:t xml:space="preserve">ion </w:t>
      </w:r>
      <w:r w:rsidRPr="007A2294">
        <w:rPr>
          <w:sz w:val="24"/>
          <w:szCs w:val="24"/>
        </w:rPr>
        <w:t xml:space="preserve"> for</w:t>
      </w:r>
      <w:proofErr w:type="gramEnd"/>
      <w:r w:rsidRPr="007A2294">
        <w:rPr>
          <w:sz w:val="24"/>
          <w:szCs w:val="24"/>
        </w:rPr>
        <w:t xml:space="preserve"> routin</w:t>
      </w:r>
      <w:r w:rsidR="00241111">
        <w:rPr>
          <w:sz w:val="24"/>
          <w:szCs w:val="24"/>
        </w:rPr>
        <w:t>ised work/</w:t>
      </w:r>
      <w:r w:rsidRPr="007A2294">
        <w:rPr>
          <w:sz w:val="24"/>
          <w:szCs w:val="24"/>
        </w:rPr>
        <w:t>tasks</w:t>
      </w:r>
      <w:r w:rsidR="0001647F">
        <w:rPr>
          <w:sz w:val="24"/>
          <w:szCs w:val="24"/>
        </w:rPr>
        <w:t>/process</w:t>
      </w:r>
      <w:r w:rsidRPr="007A2294">
        <w:rPr>
          <w:sz w:val="24"/>
          <w:szCs w:val="24"/>
        </w:rPr>
        <w:t xml:space="preserve"> such as order processing, </w:t>
      </w:r>
      <w:r w:rsidR="0001647F">
        <w:rPr>
          <w:sz w:val="24"/>
          <w:szCs w:val="24"/>
        </w:rPr>
        <w:t xml:space="preserve">stock management </w:t>
      </w:r>
      <w:r w:rsidRPr="007A2294">
        <w:rPr>
          <w:sz w:val="24"/>
          <w:szCs w:val="24"/>
        </w:rPr>
        <w:t>and quality control. This reduces the dependency on manual labor and minimizes human error.</w:t>
      </w:r>
    </w:p>
    <w:p w14:paraId="723A1C91" w14:textId="77777777" w:rsidR="007A2294" w:rsidRPr="007A2294" w:rsidRDefault="007A2294" w:rsidP="00245D44">
      <w:pPr>
        <w:widowControl/>
        <w:autoSpaceDE/>
        <w:autoSpaceDN/>
        <w:spacing w:before="100" w:beforeAutospacing="1" w:after="100" w:afterAutospacing="1"/>
        <w:jc w:val="both"/>
        <w:rPr>
          <w:sz w:val="24"/>
          <w:szCs w:val="24"/>
        </w:rPr>
      </w:pPr>
      <w:r w:rsidRPr="007A2294">
        <w:rPr>
          <w:b/>
          <w:bCs/>
          <w:sz w:val="24"/>
          <w:szCs w:val="24"/>
        </w:rPr>
        <w:t>Continuous Training:</w:t>
      </w:r>
      <w:r w:rsidRPr="007A2294">
        <w:rPr>
          <w:sz w:val="24"/>
          <w:szCs w:val="24"/>
        </w:rPr>
        <w:t xml:space="preserve"> Provide ongoing training programs to keep employees updated with the latest technologies and practices. Encourage a culture of continuous learning and improvement.</w:t>
      </w:r>
    </w:p>
    <w:p w14:paraId="3A66ED9F" w14:textId="322109D5" w:rsidR="007A2294" w:rsidRDefault="007A2294" w:rsidP="00245D44">
      <w:pPr>
        <w:widowControl/>
        <w:autoSpaceDE/>
        <w:autoSpaceDN/>
        <w:spacing w:before="100" w:beforeAutospacing="1" w:after="100" w:afterAutospacing="1"/>
        <w:jc w:val="both"/>
        <w:rPr>
          <w:sz w:val="24"/>
          <w:szCs w:val="24"/>
        </w:rPr>
      </w:pPr>
      <w:r w:rsidRPr="007A2294">
        <w:rPr>
          <w:b/>
          <w:bCs/>
          <w:sz w:val="24"/>
          <w:szCs w:val="24"/>
        </w:rPr>
        <w:t>Skill Rotation Programs:</w:t>
      </w:r>
      <w:r w:rsidRPr="007A2294">
        <w:rPr>
          <w:sz w:val="24"/>
          <w:szCs w:val="24"/>
        </w:rPr>
        <w:t xml:space="preserve"> Implement skill rotation programs where employees rotate through different roles to gain diverse skills and experience. This builds a more flexible and resilient workforce.</w:t>
      </w:r>
    </w:p>
    <w:p w14:paraId="1D44F75E" w14:textId="457CF8F7" w:rsidR="004D54B9" w:rsidRPr="004D54B9" w:rsidRDefault="004D54B9" w:rsidP="004D54B9">
      <w:pPr>
        <w:widowControl/>
        <w:autoSpaceDE/>
        <w:autoSpaceDN/>
        <w:spacing w:before="100" w:beforeAutospacing="1" w:after="100" w:afterAutospacing="1"/>
        <w:jc w:val="both"/>
        <w:rPr>
          <w:sz w:val="24"/>
          <w:szCs w:val="24"/>
        </w:rPr>
      </w:pPr>
      <w:r w:rsidRPr="004D54B9">
        <w:rPr>
          <w:sz w:val="24"/>
          <w:szCs w:val="24"/>
        </w:rPr>
        <w:t>The company</w:t>
      </w:r>
      <w:r>
        <w:rPr>
          <w:sz w:val="24"/>
          <w:szCs w:val="24"/>
        </w:rPr>
        <w:t xml:space="preserve"> ACM Naturals Pvt Ltd</w:t>
      </w:r>
      <w:r w:rsidRPr="004D54B9">
        <w:rPr>
          <w:sz w:val="24"/>
          <w:szCs w:val="24"/>
        </w:rPr>
        <w:t xml:space="preserve"> possesses both resiliency and promise</w:t>
      </w:r>
      <w:r>
        <w:rPr>
          <w:sz w:val="24"/>
          <w:szCs w:val="24"/>
        </w:rPr>
        <w:t xml:space="preserve"> by</w:t>
      </w:r>
      <w:r w:rsidRPr="004D54B9">
        <w:rPr>
          <w:sz w:val="24"/>
          <w:szCs w:val="24"/>
        </w:rPr>
        <w:t xml:space="preserve"> making it an ideal candidate for seizing the opportunity to capitalize on its advantages </w:t>
      </w:r>
      <w:r>
        <w:rPr>
          <w:sz w:val="24"/>
          <w:szCs w:val="24"/>
        </w:rPr>
        <w:t>through ICT adoption. The managerial persons worked</w:t>
      </w:r>
      <w:r w:rsidRPr="004D54B9">
        <w:rPr>
          <w:sz w:val="24"/>
          <w:szCs w:val="24"/>
        </w:rPr>
        <w:t xml:space="preserve"> especially in areas related to developing entrepreneurial skill sets, enhancing technology-related capabilities, and leveraging available government incentives. To enhance entrepreneurial capability; ACM Natural Products Ltd has exhibited a tremendous degree of resiliency and growth under the leadership of an entrepreneur. Currently, much of the company’s success relies on a small number of committed individuals (i.e., current employee base includes the entrepreneur). Subsequently, the company’s ability for long-term success may be compromised if the current employee base does not eventually become larger than its current size. Therefore, it is very important that the company build its leadership team by using experienced individuals and advisors who bring new ideas and strategies to the table through their experience, but also by using the company’s resources to develop a succession planning strategy to provide stability and continued success for the company until succession planning is complete, and/or the results of the planning efforts are visible (e.g., transition of key personnel out of their jobs).</w:t>
      </w:r>
    </w:p>
    <w:p w14:paraId="38830CC4" w14:textId="7406634B" w:rsidR="004D54B9" w:rsidRDefault="004D54B9" w:rsidP="004D54B9">
      <w:pPr>
        <w:widowControl/>
        <w:autoSpaceDE/>
        <w:autoSpaceDN/>
        <w:spacing w:before="100" w:beforeAutospacing="1" w:after="100" w:afterAutospacing="1"/>
        <w:jc w:val="both"/>
        <w:rPr>
          <w:sz w:val="24"/>
          <w:szCs w:val="24"/>
        </w:rPr>
      </w:pPr>
      <w:r w:rsidRPr="004D54B9">
        <w:rPr>
          <w:sz w:val="24"/>
          <w:szCs w:val="24"/>
        </w:rPr>
        <w:t>In terms of its technolog</w:t>
      </w:r>
      <w:r>
        <w:rPr>
          <w:sz w:val="24"/>
          <w:szCs w:val="24"/>
        </w:rPr>
        <w:t>ical</w:t>
      </w:r>
      <w:r w:rsidRPr="004D54B9">
        <w:rPr>
          <w:sz w:val="24"/>
          <w:szCs w:val="24"/>
        </w:rPr>
        <w:t xml:space="preserve"> infrastructure capability; ACM Natural Products Ltd has improved its operational efficiencies and consistency of estimates and quoting through the use of information and communication technologies (ICTs) and database costing software. Additionally, the company still needs to upgrade its technological base even further in order to remain competitive, and be able to support modern manufacturing processes effectively. </w:t>
      </w:r>
      <w:proofErr w:type="gramStart"/>
      <w:r>
        <w:rPr>
          <w:sz w:val="24"/>
          <w:szCs w:val="24"/>
        </w:rPr>
        <w:t>Similarly</w:t>
      </w:r>
      <w:proofErr w:type="gramEnd"/>
      <w:r>
        <w:rPr>
          <w:sz w:val="24"/>
          <w:szCs w:val="24"/>
        </w:rPr>
        <w:t xml:space="preserve"> other MSMEs i</w:t>
      </w:r>
      <w:r w:rsidRPr="004D54B9">
        <w:rPr>
          <w:sz w:val="24"/>
          <w:szCs w:val="24"/>
        </w:rPr>
        <w:t>nvesting in non-conventional machining technologies (e.g., laser cutting, 3D-printing, etc.) and other cutting-edge technologies will allow the company to improve production efficiency and product quality.</w:t>
      </w:r>
    </w:p>
    <w:p w14:paraId="0F8B2FD3" w14:textId="77777777" w:rsidR="008E1DBD" w:rsidRPr="008E1DBD" w:rsidRDefault="008E1DBD" w:rsidP="008E1DBD">
      <w:pPr>
        <w:widowControl/>
        <w:autoSpaceDE/>
        <w:autoSpaceDN/>
        <w:spacing w:before="100" w:beforeAutospacing="1" w:after="100" w:afterAutospacing="1"/>
        <w:jc w:val="both"/>
        <w:rPr>
          <w:sz w:val="24"/>
          <w:szCs w:val="24"/>
        </w:rPr>
      </w:pPr>
      <w:r w:rsidRPr="008E1DBD">
        <w:rPr>
          <w:sz w:val="24"/>
          <w:szCs w:val="24"/>
        </w:rPr>
        <w:t xml:space="preserve">Addressing the technological skill gaps within the workforce is equally important. Comprehensive training programs should be implemented to enhance the technological skills of casual workers and other employees. This includes the provision of vocational training and multi-skilling development programs that will not only improve the internal capacity of the workforce but will also reduce reliance on external sources of </w:t>
      </w:r>
      <w:proofErr w:type="spellStart"/>
      <w:r w:rsidRPr="008E1DBD">
        <w:rPr>
          <w:sz w:val="24"/>
          <w:szCs w:val="24"/>
        </w:rPr>
        <w:t>labour</w:t>
      </w:r>
      <w:proofErr w:type="spellEnd"/>
      <w:r w:rsidRPr="008E1DBD">
        <w:rPr>
          <w:sz w:val="24"/>
          <w:szCs w:val="24"/>
        </w:rPr>
        <w:t xml:space="preserve">. Cybersecurity must be </w:t>
      </w:r>
      <w:proofErr w:type="spellStart"/>
      <w:r w:rsidRPr="008E1DBD">
        <w:rPr>
          <w:sz w:val="24"/>
          <w:szCs w:val="24"/>
        </w:rPr>
        <w:t>prioritised</w:t>
      </w:r>
      <w:proofErr w:type="spellEnd"/>
      <w:r w:rsidRPr="008E1DBD">
        <w:rPr>
          <w:sz w:val="24"/>
          <w:szCs w:val="24"/>
        </w:rPr>
        <w:t xml:space="preserve"> as well, in order to protect sensitive information and guard against the possibility of cyber-attacks. The implementation of robust cybersecurity solutions, along with regular audits and training, will give ACM the tools to defend itself against future threats.</w:t>
      </w:r>
    </w:p>
    <w:p w14:paraId="69B67409" w14:textId="77777777" w:rsidR="008E1DBD" w:rsidRPr="008E1DBD" w:rsidRDefault="008E1DBD" w:rsidP="008E1DBD">
      <w:pPr>
        <w:widowControl/>
        <w:autoSpaceDE/>
        <w:autoSpaceDN/>
        <w:spacing w:before="100" w:beforeAutospacing="1" w:after="100" w:afterAutospacing="1"/>
        <w:jc w:val="both"/>
        <w:rPr>
          <w:sz w:val="24"/>
          <w:szCs w:val="24"/>
        </w:rPr>
      </w:pPr>
    </w:p>
    <w:p w14:paraId="178E7AED" w14:textId="77777777" w:rsidR="008E1DBD" w:rsidRPr="008E1DBD" w:rsidRDefault="008E1DBD" w:rsidP="008E1DBD">
      <w:pPr>
        <w:widowControl/>
        <w:autoSpaceDE/>
        <w:autoSpaceDN/>
        <w:spacing w:before="100" w:beforeAutospacing="1" w:after="100" w:afterAutospacing="1"/>
        <w:jc w:val="both"/>
        <w:rPr>
          <w:sz w:val="24"/>
          <w:szCs w:val="24"/>
        </w:rPr>
      </w:pPr>
      <w:r w:rsidRPr="008E1DBD">
        <w:rPr>
          <w:sz w:val="24"/>
          <w:szCs w:val="24"/>
        </w:rPr>
        <w:t xml:space="preserve">As a B2B company, ACM has largely </w:t>
      </w:r>
      <w:proofErr w:type="spellStart"/>
      <w:r w:rsidRPr="008E1DBD">
        <w:rPr>
          <w:sz w:val="24"/>
          <w:szCs w:val="24"/>
        </w:rPr>
        <w:t>underutilised</w:t>
      </w:r>
      <w:proofErr w:type="spellEnd"/>
      <w:r w:rsidRPr="008E1DBD">
        <w:rPr>
          <w:sz w:val="24"/>
          <w:szCs w:val="24"/>
        </w:rPr>
        <w:t xml:space="preserve"> the growth potential that digital marketing through ICT tools provides for an integrated digital marketing strategy. A properly developed digital marketing plan that incorporates social media marketing, email marketing, and search engine </w:t>
      </w:r>
      <w:proofErr w:type="spellStart"/>
      <w:r w:rsidRPr="008E1DBD">
        <w:rPr>
          <w:sz w:val="24"/>
          <w:szCs w:val="24"/>
        </w:rPr>
        <w:t>optimisation</w:t>
      </w:r>
      <w:proofErr w:type="spellEnd"/>
      <w:r w:rsidRPr="008E1DBD">
        <w:rPr>
          <w:sz w:val="24"/>
          <w:szCs w:val="24"/>
        </w:rPr>
        <w:t xml:space="preserve"> will create increased engagement with customers and increased market share.</w:t>
      </w:r>
    </w:p>
    <w:p w14:paraId="500EA106" w14:textId="77777777" w:rsidR="008E1DBD" w:rsidRPr="008E1DBD" w:rsidRDefault="008E1DBD" w:rsidP="008E1DBD">
      <w:pPr>
        <w:widowControl/>
        <w:autoSpaceDE/>
        <w:autoSpaceDN/>
        <w:spacing w:before="100" w:beforeAutospacing="1" w:after="100" w:afterAutospacing="1"/>
        <w:jc w:val="both"/>
        <w:rPr>
          <w:sz w:val="24"/>
          <w:szCs w:val="24"/>
        </w:rPr>
      </w:pPr>
    </w:p>
    <w:p w14:paraId="480D351A" w14:textId="2E68B92A" w:rsidR="007A2294" w:rsidRDefault="008E1DBD" w:rsidP="00245D44">
      <w:pPr>
        <w:widowControl/>
        <w:autoSpaceDE/>
        <w:autoSpaceDN/>
        <w:spacing w:before="100" w:beforeAutospacing="1" w:after="100" w:afterAutospacing="1"/>
        <w:jc w:val="both"/>
        <w:rPr>
          <w:sz w:val="24"/>
          <w:szCs w:val="24"/>
        </w:rPr>
      </w:pPr>
      <w:r w:rsidRPr="008E1DBD">
        <w:rPr>
          <w:sz w:val="24"/>
          <w:szCs w:val="24"/>
        </w:rPr>
        <w:t>ACM has not received much support from government programs, however there are many opportunities to tap into this area. ACM should search for information regarding the various government programs that support MSMEs and actively participate in each program and process. This includes applying for subsidies, grants, and financial incentives to upgrade technology and infrastructure.</w:t>
      </w:r>
    </w:p>
    <w:p w14:paraId="3654BA36" w14:textId="77777777" w:rsidR="0047325A" w:rsidRPr="0047325A" w:rsidRDefault="0047325A" w:rsidP="0047325A">
      <w:pPr>
        <w:widowControl/>
        <w:autoSpaceDE/>
        <w:autoSpaceDN/>
        <w:spacing w:before="100" w:beforeAutospacing="1" w:after="100" w:afterAutospacing="1"/>
        <w:jc w:val="both"/>
        <w:rPr>
          <w:sz w:val="24"/>
          <w:szCs w:val="24"/>
        </w:rPr>
      </w:pPr>
      <w:r w:rsidRPr="0047325A">
        <w:rPr>
          <w:sz w:val="24"/>
          <w:szCs w:val="24"/>
        </w:rPr>
        <w:t xml:space="preserve">ACM should partner with industry </w:t>
      </w:r>
      <w:proofErr w:type="spellStart"/>
      <w:r w:rsidRPr="0047325A">
        <w:rPr>
          <w:sz w:val="24"/>
          <w:szCs w:val="24"/>
        </w:rPr>
        <w:t>organisations</w:t>
      </w:r>
      <w:proofErr w:type="spellEnd"/>
      <w:r w:rsidRPr="0047325A">
        <w:rPr>
          <w:sz w:val="24"/>
          <w:szCs w:val="24"/>
        </w:rPr>
        <w:t xml:space="preserve"> and associations to advocate for coherent government policies and assistance across the various states. By being involved in policy discussions and forums, ACM will be able to represent the industry's best interests while influencing the outcome of regulations that are </w:t>
      </w:r>
      <w:proofErr w:type="spellStart"/>
      <w:r w:rsidRPr="0047325A">
        <w:rPr>
          <w:sz w:val="24"/>
          <w:szCs w:val="24"/>
        </w:rPr>
        <w:t>favourable</w:t>
      </w:r>
      <w:proofErr w:type="spellEnd"/>
      <w:r w:rsidRPr="0047325A">
        <w:rPr>
          <w:sz w:val="24"/>
          <w:szCs w:val="24"/>
        </w:rPr>
        <w:t xml:space="preserve"> to them. Additionally, the reduction of bureaucratic barriers will facilitate improved operations. Having a dedicated internal department or hiring consultants that will help navigate government regulations and streamline the process of obtaining approvals will save both time and money.</w:t>
      </w:r>
    </w:p>
    <w:p w14:paraId="6B786DF3" w14:textId="77777777" w:rsidR="0047325A" w:rsidRPr="0047325A" w:rsidRDefault="0047325A" w:rsidP="0047325A">
      <w:pPr>
        <w:widowControl/>
        <w:autoSpaceDE/>
        <w:autoSpaceDN/>
        <w:spacing w:before="100" w:beforeAutospacing="1" w:after="100" w:afterAutospacing="1"/>
        <w:jc w:val="both"/>
        <w:rPr>
          <w:sz w:val="24"/>
          <w:szCs w:val="24"/>
        </w:rPr>
      </w:pPr>
    </w:p>
    <w:p w14:paraId="061EF64C" w14:textId="77777777" w:rsidR="0047325A" w:rsidRPr="0047325A" w:rsidRDefault="0047325A" w:rsidP="0047325A">
      <w:pPr>
        <w:widowControl/>
        <w:autoSpaceDE/>
        <w:autoSpaceDN/>
        <w:spacing w:before="100" w:beforeAutospacing="1" w:after="100" w:afterAutospacing="1"/>
        <w:jc w:val="both"/>
        <w:rPr>
          <w:sz w:val="24"/>
          <w:szCs w:val="24"/>
        </w:rPr>
      </w:pPr>
      <w:r w:rsidRPr="0047325A">
        <w:rPr>
          <w:sz w:val="24"/>
          <w:szCs w:val="24"/>
        </w:rPr>
        <w:t>It is important to make it easier for small and medium-sized enterprises (SMEs) to access financial support. Financial institutions can develop proprietary financial products and programs that specifically serve SMEs. This will provide the much-needed financial capital required to expand and grow a business. In addition to these financial sources, ACM should seek out alternative financial sources such as venture capital, angel investment, and crowdfunding as a means of diversifying their funding sources and widening their investment opportunities beyond traditional sources of finance.</w:t>
      </w:r>
    </w:p>
    <w:p w14:paraId="6CDB6E30" w14:textId="77777777" w:rsidR="0047325A" w:rsidRPr="0047325A" w:rsidRDefault="0047325A" w:rsidP="0047325A">
      <w:pPr>
        <w:widowControl/>
        <w:autoSpaceDE/>
        <w:autoSpaceDN/>
        <w:spacing w:before="100" w:beforeAutospacing="1" w:after="100" w:afterAutospacing="1"/>
        <w:jc w:val="both"/>
        <w:rPr>
          <w:sz w:val="24"/>
          <w:szCs w:val="24"/>
        </w:rPr>
      </w:pPr>
    </w:p>
    <w:p w14:paraId="02943BAE" w14:textId="391F2A90" w:rsidR="0047325A" w:rsidRPr="007A2294" w:rsidRDefault="0047325A" w:rsidP="0047325A">
      <w:pPr>
        <w:widowControl/>
        <w:autoSpaceDE/>
        <w:autoSpaceDN/>
        <w:spacing w:before="100" w:beforeAutospacing="1" w:after="100" w:afterAutospacing="1"/>
        <w:jc w:val="both"/>
        <w:rPr>
          <w:sz w:val="24"/>
          <w:szCs w:val="24"/>
        </w:rPr>
      </w:pPr>
      <w:r w:rsidRPr="0047325A">
        <w:rPr>
          <w:sz w:val="24"/>
          <w:szCs w:val="24"/>
        </w:rPr>
        <w:t>Using ACM's strengths and addressing ACM's weaknesses through a series of strategic initiatives related to its entrepreneurial capability, technology infrastructure and support from government programs provide ACM with the best position possible to drive sustainable growth and long-term success. By diversifying its leadership team, fostering innovation, upgrading technology, enhancing workforce skills and working closely with government programs and policies, ACM will be able to achieve its long-term goals.</w:t>
      </w:r>
    </w:p>
    <w:p w14:paraId="4A71454B" w14:textId="3307F628" w:rsidR="000C2F8D" w:rsidRPr="000C2F8D" w:rsidRDefault="000C2F8D" w:rsidP="000C2F8D">
      <w:pPr>
        <w:widowControl/>
        <w:autoSpaceDE/>
        <w:autoSpaceDN/>
        <w:spacing w:before="100" w:beforeAutospacing="1" w:after="100" w:afterAutospacing="1"/>
        <w:jc w:val="both"/>
        <w:rPr>
          <w:b/>
          <w:bCs/>
          <w:sz w:val="24"/>
          <w:szCs w:val="24"/>
        </w:rPr>
      </w:pPr>
      <w:r w:rsidRPr="000C2F8D">
        <w:rPr>
          <w:b/>
          <w:bCs/>
          <w:sz w:val="24"/>
          <w:szCs w:val="24"/>
        </w:rPr>
        <w:t>Conclusion</w:t>
      </w:r>
    </w:p>
    <w:p w14:paraId="767C35DE" w14:textId="7290F1BF" w:rsidR="000C2F8D" w:rsidRPr="000C2F8D" w:rsidRDefault="000C2F8D" w:rsidP="000C2F8D">
      <w:pPr>
        <w:widowControl/>
        <w:autoSpaceDE/>
        <w:autoSpaceDN/>
        <w:spacing w:before="100" w:beforeAutospacing="1" w:after="100" w:afterAutospacing="1"/>
        <w:jc w:val="both"/>
        <w:rPr>
          <w:sz w:val="24"/>
          <w:szCs w:val="24"/>
        </w:rPr>
      </w:pPr>
      <w:r w:rsidRPr="000C2F8D">
        <w:rPr>
          <w:sz w:val="24"/>
          <w:szCs w:val="24"/>
        </w:rPr>
        <w:t xml:space="preserve">One ongoing struggle within the ICT adoption research is the characterization of technology adoption as a singular step-wise process going from recognition to use to becoming fully immersed </w:t>
      </w:r>
      <w:r w:rsidRPr="000C2F8D">
        <w:rPr>
          <w:sz w:val="24"/>
          <w:szCs w:val="24"/>
        </w:rPr>
        <w:lastRenderedPageBreak/>
        <w:t>without addressing the different types of contextual factors that influence how and at what speed these adaptations take place within small businesses. The ACM case challenges this linear process in several interesting ways. Rather than a pre-existing strategic document directing them towards new technology adoption, the organization adopted ICT via incremental, reactive instances of technology change due to production constraints, customer needs and disruption caused by the COVID-19 pandemic. The organization nonetheless reached a reasonably high level of technical sophistication</w:t>
      </w:r>
      <w:r w:rsidR="002874AD">
        <w:rPr>
          <w:sz w:val="24"/>
          <w:szCs w:val="24"/>
        </w:rPr>
        <w:t>s</w:t>
      </w:r>
      <w:r w:rsidRPr="000C2F8D">
        <w:rPr>
          <w:sz w:val="24"/>
          <w:szCs w:val="24"/>
        </w:rPr>
        <w:t xml:space="preserve"> including using integrated systems for estimating costs, computerized inventory control and multiple methods of communication with its customers leading us to believe that the occurrence of opportunistic technology adoptions, when supported by skilled information systems managers, can lead to comparable technological success to those instances when technologies were adopted following an explicit sequential strategy.</w:t>
      </w:r>
    </w:p>
    <w:p w14:paraId="162B8DDF" w14:textId="77777777" w:rsidR="000C2F8D" w:rsidRPr="000C2F8D" w:rsidRDefault="000C2F8D" w:rsidP="000C2F8D">
      <w:pPr>
        <w:widowControl/>
        <w:autoSpaceDE/>
        <w:autoSpaceDN/>
        <w:spacing w:before="100" w:beforeAutospacing="1" w:after="100" w:afterAutospacing="1"/>
        <w:jc w:val="both"/>
        <w:rPr>
          <w:sz w:val="24"/>
          <w:szCs w:val="24"/>
        </w:rPr>
      </w:pPr>
      <w:r w:rsidRPr="000C2F8D">
        <w:rPr>
          <w:sz w:val="24"/>
          <w:szCs w:val="24"/>
        </w:rPr>
        <w:t xml:space="preserve">The application of the SAP-LAP framework in ACM's circumstances yield methodological findings as well. It was clear that the framework's three-part structure; "Situation", "Actor", "Process", was well suited to illustrate the relationships through which technology is adopted in an MSME environment, where the entrepreneur, the employees (workforce) and the supply network are inseparable and, therefore, rely on each other. Most traditional ICT adoption models, such as the Technology Acceptance Model and its derivatives are based on the </w:t>
      </w:r>
      <w:proofErr w:type="spellStart"/>
      <w:r w:rsidRPr="000C2F8D">
        <w:rPr>
          <w:sz w:val="24"/>
          <w:szCs w:val="24"/>
        </w:rPr>
        <w:t>behavioural</w:t>
      </w:r>
      <w:proofErr w:type="spellEnd"/>
      <w:r w:rsidRPr="000C2F8D">
        <w:rPr>
          <w:sz w:val="24"/>
          <w:szCs w:val="24"/>
        </w:rPr>
        <w:t xml:space="preserve"> intent of individuals; however, using the SAP-LAP lens directs attention to the </w:t>
      </w:r>
      <w:proofErr w:type="spellStart"/>
      <w:r w:rsidRPr="000C2F8D">
        <w:rPr>
          <w:sz w:val="24"/>
          <w:szCs w:val="24"/>
        </w:rPr>
        <w:t>organisation</w:t>
      </w:r>
      <w:proofErr w:type="spellEnd"/>
      <w:r w:rsidRPr="000C2F8D">
        <w:rPr>
          <w:sz w:val="24"/>
          <w:szCs w:val="24"/>
        </w:rPr>
        <w:t xml:space="preserve"> and environmental conditions that are facilitating or inhibiting the adoption of technology at the level of the firm. For Manufacturing MSME's this is more relevant than the "individual" as the decision to adopt new technology is rarely made by a single individual and requires concurrent changes in skills and processes as well as supplier relationships in order for it to be successful.</w:t>
      </w:r>
    </w:p>
    <w:p w14:paraId="1FEE602E" w14:textId="77777777" w:rsidR="000C2F8D" w:rsidRPr="000C2F8D" w:rsidRDefault="000C2F8D" w:rsidP="000C2F8D">
      <w:pPr>
        <w:widowControl/>
        <w:autoSpaceDE/>
        <w:autoSpaceDN/>
        <w:spacing w:before="100" w:beforeAutospacing="1" w:after="100" w:afterAutospacing="1"/>
        <w:jc w:val="both"/>
        <w:rPr>
          <w:sz w:val="24"/>
          <w:szCs w:val="24"/>
        </w:rPr>
      </w:pPr>
      <w:r w:rsidRPr="000C2F8D">
        <w:rPr>
          <w:sz w:val="24"/>
          <w:szCs w:val="24"/>
        </w:rPr>
        <w:t xml:space="preserve">There is a long-standing theoretical debate regarding the ICT sustainability literature as to whether the primary role of ICTs in terms of sustainability is primarily economic in nature, and that there are secondary to incidental social and environmental benefits from effective use of ICT (or vice </w:t>
      </w:r>
      <w:proofErr w:type="gramStart"/>
      <w:r w:rsidRPr="000C2F8D">
        <w:rPr>
          <w:sz w:val="24"/>
          <w:szCs w:val="24"/>
        </w:rPr>
        <w:t>versa,  that</w:t>
      </w:r>
      <w:proofErr w:type="gramEnd"/>
      <w:r w:rsidRPr="000C2F8D">
        <w:rPr>
          <w:sz w:val="24"/>
          <w:szCs w:val="24"/>
        </w:rPr>
        <w:t xml:space="preserve"> ICTs can be purposefully deployed concurrently for all three sustainability purposes). As per the ACM case evidence, the mixed findings on this subject suggest the following: For firms seeking to improve their economic position (lower transaction costs, improving accuracy in costing, increasing reach to clients), the economic “benefits” were the ones that could be identified and assessed as measurable. The environmental benefits associated with the use of ICTs in the firm, e.g., reduced paper usage and using smart sensors to monitor energy use, were qualitatively significant, but they were secondary to the way in which the firm articulated its overall ICT strategy. The social benefits associated with the use of ICTs in the firm, e.g. improved working conditions and increased employee skills, were associated with the firm’s operational requirements, rather than having been identified as goals of its sustainability strategy. Overall, the case study evidence indicates that at the current state of development for the manufacturing MSMEs included in ACM’s case studies, the TBL concept of simultaneous multi- dimensional sustainability is an aspirational rather than operational goal for these firms (</w:t>
      </w:r>
      <w:proofErr w:type="spellStart"/>
      <w:r w:rsidRPr="000C2F8D">
        <w:rPr>
          <w:sz w:val="24"/>
          <w:szCs w:val="24"/>
        </w:rPr>
        <w:t>Hilty</w:t>
      </w:r>
      <w:proofErr w:type="spellEnd"/>
      <w:r w:rsidRPr="000C2F8D">
        <w:rPr>
          <w:sz w:val="24"/>
          <w:szCs w:val="24"/>
        </w:rPr>
        <w:t xml:space="preserve"> &amp; </w:t>
      </w:r>
      <w:proofErr w:type="spellStart"/>
      <w:r w:rsidRPr="000C2F8D">
        <w:rPr>
          <w:sz w:val="24"/>
          <w:szCs w:val="24"/>
        </w:rPr>
        <w:t>Aebischer</w:t>
      </w:r>
      <w:proofErr w:type="spellEnd"/>
      <w:r w:rsidRPr="000C2F8D">
        <w:rPr>
          <w:sz w:val="24"/>
          <w:szCs w:val="24"/>
        </w:rPr>
        <w:t xml:space="preserve">, 2015; </w:t>
      </w:r>
      <w:proofErr w:type="spellStart"/>
      <w:r w:rsidRPr="000C2F8D">
        <w:rPr>
          <w:sz w:val="24"/>
          <w:szCs w:val="24"/>
        </w:rPr>
        <w:t>Nasiri</w:t>
      </w:r>
      <w:proofErr w:type="spellEnd"/>
      <w:r w:rsidRPr="000C2F8D">
        <w:rPr>
          <w:sz w:val="24"/>
          <w:szCs w:val="24"/>
        </w:rPr>
        <w:t xml:space="preserve"> et al, 2021).</w:t>
      </w:r>
    </w:p>
    <w:p w14:paraId="16EC9915" w14:textId="77777777" w:rsidR="000C2F8D" w:rsidRPr="000C2F8D" w:rsidRDefault="000C2F8D" w:rsidP="000C2F8D">
      <w:pPr>
        <w:widowControl/>
        <w:autoSpaceDE/>
        <w:autoSpaceDN/>
        <w:spacing w:before="100" w:beforeAutospacing="1" w:after="100" w:afterAutospacing="1"/>
        <w:jc w:val="both"/>
        <w:rPr>
          <w:sz w:val="24"/>
          <w:szCs w:val="24"/>
        </w:rPr>
      </w:pPr>
      <w:r w:rsidRPr="000C2F8D">
        <w:rPr>
          <w:sz w:val="24"/>
          <w:szCs w:val="24"/>
        </w:rPr>
        <w:t xml:space="preserve">This study has several limitations, which have implications for future research opportunities. The nature of single-case research designs is that they provide insights into the depth of a specific case but do not allow for </w:t>
      </w:r>
      <w:proofErr w:type="spellStart"/>
      <w:r w:rsidRPr="000C2F8D">
        <w:rPr>
          <w:sz w:val="24"/>
          <w:szCs w:val="24"/>
        </w:rPr>
        <w:t>generalising</w:t>
      </w:r>
      <w:proofErr w:type="spellEnd"/>
      <w:r w:rsidRPr="000C2F8D">
        <w:rPr>
          <w:sz w:val="24"/>
          <w:szCs w:val="24"/>
        </w:rPr>
        <w:t xml:space="preserve"> the results to other MSMEs. Therefore, additional research using a comparative study that applies the SAP-LAP framework across multiple manufacturing firms </w:t>
      </w:r>
      <w:r w:rsidRPr="000C2F8D">
        <w:rPr>
          <w:sz w:val="24"/>
          <w:szCs w:val="24"/>
        </w:rPr>
        <w:lastRenderedPageBreak/>
        <w:t xml:space="preserve">within the same industry or across various industries would allow for the assessment of whether ACM's experience is typical or unusual to other manufacturing firms. Also, because this research relied on interviews and documents as their sources of data, it was not possible to measure some aspects of ICT impact — especially environmental impacts — with precision. Therefore, longitudinal studies that track ICT spending against sustainability outcomes, using quantitative data along with qualitative data, would provide a much stronger basis for determining the overall impact of ICT on MSMEs. Lastly, there is also very little theoretical development on how government-sponsored digital marketplace platforms (such as ONDC) are likely to change the structures of MSME markets; research examining adoption </w:t>
      </w:r>
      <w:proofErr w:type="spellStart"/>
      <w:r w:rsidRPr="000C2F8D">
        <w:rPr>
          <w:sz w:val="24"/>
          <w:szCs w:val="24"/>
        </w:rPr>
        <w:t>behaviours</w:t>
      </w:r>
      <w:proofErr w:type="spellEnd"/>
      <w:r w:rsidRPr="000C2F8D">
        <w:rPr>
          <w:sz w:val="24"/>
          <w:szCs w:val="24"/>
        </w:rPr>
        <w:t>, network effects, and distributional impacts of ONDC-registered MSMEs would significantly add to both the literature on ICT adoption and digital commerce.</w:t>
      </w:r>
    </w:p>
    <w:p w14:paraId="466E9B84" w14:textId="77777777" w:rsidR="0053746B" w:rsidRPr="007A2294" w:rsidRDefault="0053746B" w:rsidP="00245D44">
      <w:pPr>
        <w:widowControl/>
        <w:autoSpaceDE/>
        <w:autoSpaceDN/>
        <w:spacing w:before="100" w:beforeAutospacing="1" w:after="100" w:afterAutospacing="1"/>
        <w:jc w:val="both"/>
        <w:rPr>
          <w:sz w:val="24"/>
          <w:szCs w:val="24"/>
        </w:rPr>
      </w:pPr>
    </w:p>
    <w:p w14:paraId="173F0E3C" w14:textId="77777777" w:rsidR="008011D7" w:rsidRDefault="00A92DF6" w:rsidP="008011D7">
      <w:pPr>
        <w:widowControl/>
        <w:autoSpaceDE/>
        <w:autoSpaceDN/>
        <w:jc w:val="both"/>
        <w:rPr>
          <w:b/>
          <w:sz w:val="24"/>
          <w:szCs w:val="24"/>
        </w:rPr>
      </w:pPr>
      <w:r w:rsidRPr="00190FC7">
        <w:rPr>
          <w:b/>
          <w:sz w:val="24"/>
          <w:szCs w:val="24"/>
        </w:rPr>
        <w:t>Fun</w:t>
      </w:r>
      <w:r w:rsidRPr="00A92DF6">
        <w:rPr>
          <w:b/>
          <w:bCs/>
          <w:kern w:val="36"/>
          <w:sz w:val="24"/>
          <w:szCs w:val="24"/>
        </w:rPr>
        <w:t>ding</w:t>
      </w:r>
    </w:p>
    <w:p w14:paraId="6911BFED" w14:textId="77777777" w:rsidR="00A92DF6" w:rsidRDefault="00A92DF6" w:rsidP="008011D7">
      <w:pPr>
        <w:widowControl/>
        <w:autoSpaceDE/>
        <w:autoSpaceDN/>
        <w:jc w:val="both"/>
        <w:rPr>
          <w:sz w:val="24"/>
          <w:szCs w:val="24"/>
        </w:rPr>
      </w:pPr>
      <w:r w:rsidRPr="00A92DF6">
        <w:rPr>
          <w:sz w:val="24"/>
          <w:szCs w:val="24"/>
        </w:rPr>
        <w:t>The authors received no financial support for this article's research, authorship, or publication.</w:t>
      </w:r>
    </w:p>
    <w:p w14:paraId="68FCE6C6" w14:textId="77777777" w:rsidR="008011D7" w:rsidRPr="00A92DF6" w:rsidRDefault="008011D7" w:rsidP="008011D7">
      <w:pPr>
        <w:widowControl/>
        <w:autoSpaceDE/>
        <w:autoSpaceDN/>
        <w:jc w:val="both"/>
        <w:rPr>
          <w:b/>
          <w:sz w:val="24"/>
          <w:szCs w:val="24"/>
        </w:rPr>
      </w:pPr>
    </w:p>
    <w:p w14:paraId="492E278D" w14:textId="77777777" w:rsidR="008011D7" w:rsidRDefault="00A92DF6" w:rsidP="008011D7">
      <w:pPr>
        <w:widowControl/>
        <w:autoSpaceDE/>
        <w:autoSpaceDN/>
        <w:jc w:val="both"/>
        <w:rPr>
          <w:b/>
          <w:bCs/>
          <w:kern w:val="36"/>
          <w:sz w:val="24"/>
          <w:szCs w:val="24"/>
        </w:rPr>
      </w:pPr>
      <w:r w:rsidRPr="00A92DF6">
        <w:rPr>
          <w:b/>
          <w:bCs/>
          <w:kern w:val="36"/>
          <w:sz w:val="24"/>
          <w:szCs w:val="24"/>
        </w:rPr>
        <w:t>Availability of data and materials</w:t>
      </w:r>
    </w:p>
    <w:p w14:paraId="0AB01C1A" w14:textId="77777777" w:rsidR="00A92DF6" w:rsidRDefault="00A92DF6" w:rsidP="008011D7">
      <w:pPr>
        <w:widowControl/>
        <w:autoSpaceDE/>
        <w:autoSpaceDN/>
        <w:jc w:val="both"/>
        <w:rPr>
          <w:sz w:val="24"/>
          <w:szCs w:val="24"/>
        </w:rPr>
      </w:pPr>
      <w:r w:rsidRPr="00A92DF6">
        <w:rPr>
          <w:sz w:val="24"/>
          <w:szCs w:val="24"/>
        </w:rPr>
        <w:t xml:space="preserve">Data sharing is not applicable to this article as no datasets were generated or </w:t>
      </w:r>
      <w:proofErr w:type="spellStart"/>
      <w:r w:rsidRPr="00A92DF6">
        <w:rPr>
          <w:sz w:val="24"/>
          <w:szCs w:val="24"/>
        </w:rPr>
        <w:t>analysed</w:t>
      </w:r>
      <w:proofErr w:type="spellEnd"/>
      <w:r w:rsidRPr="00A92DF6">
        <w:rPr>
          <w:sz w:val="24"/>
          <w:szCs w:val="24"/>
        </w:rPr>
        <w:t xml:space="preserve"> during the current study.</w:t>
      </w:r>
    </w:p>
    <w:p w14:paraId="2132B6B0" w14:textId="77777777" w:rsidR="003E188D" w:rsidRDefault="003E188D" w:rsidP="008011D7">
      <w:pPr>
        <w:widowControl/>
        <w:autoSpaceDE/>
        <w:autoSpaceDN/>
        <w:jc w:val="both"/>
        <w:rPr>
          <w:sz w:val="24"/>
          <w:szCs w:val="24"/>
        </w:rPr>
      </w:pPr>
    </w:p>
    <w:p w14:paraId="31973BFB" w14:textId="77777777" w:rsidR="003E188D" w:rsidRDefault="003E188D" w:rsidP="008011D7">
      <w:pPr>
        <w:widowControl/>
        <w:autoSpaceDE/>
        <w:autoSpaceDN/>
        <w:jc w:val="both"/>
        <w:rPr>
          <w:b/>
          <w:sz w:val="24"/>
          <w:szCs w:val="24"/>
        </w:rPr>
      </w:pPr>
      <w:proofErr w:type="spellStart"/>
      <w:r w:rsidRPr="003E188D">
        <w:rPr>
          <w:b/>
          <w:sz w:val="24"/>
          <w:szCs w:val="24"/>
        </w:rPr>
        <w:t>Acknowlegement</w:t>
      </w:r>
      <w:proofErr w:type="spellEnd"/>
    </w:p>
    <w:p w14:paraId="11E4CEF3" w14:textId="77777777" w:rsidR="003E188D" w:rsidRPr="003E188D" w:rsidRDefault="003E188D" w:rsidP="008011D7">
      <w:pPr>
        <w:widowControl/>
        <w:autoSpaceDE/>
        <w:autoSpaceDN/>
        <w:jc w:val="both"/>
        <w:rPr>
          <w:b/>
          <w:sz w:val="24"/>
          <w:szCs w:val="24"/>
        </w:rPr>
      </w:pPr>
    </w:p>
    <w:p w14:paraId="11E3EDB0" w14:textId="77777777" w:rsidR="003E188D" w:rsidRDefault="003E188D" w:rsidP="008011D7">
      <w:pPr>
        <w:widowControl/>
        <w:autoSpaceDE/>
        <w:autoSpaceDN/>
        <w:jc w:val="both"/>
        <w:rPr>
          <w:sz w:val="24"/>
          <w:szCs w:val="24"/>
        </w:rPr>
      </w:pPr>
      <w:r>
        <w:rPr>
          <w:sz w:val="24"/>
          <w:szCs w:val="24"/>
        </w:rPr>
        <w:t xml:space="preserve">We acknowledge all research supporting tools, referencing </w:t>
      </w:r>
      <w:proofErr w:type="spellStart"/>
      <w:r>
        <w:rPr>
          <w:sz w:val="24"/>
          <w:szCs w:val="24"/>
        </w:rPr>
        <w:t>softwares</w:t>
      </w:r>
      <w:proofErr w:type="spellEnd"/>
      <w:r>
        <w:rPr>
          <w:sz w:val="24"/>
          <w:szCs w:val="24"/>
        </w:rPr>
        <w:t xml:space="preserve"> and </w:t>
      </w:r>
      <w:proofErr w:type="spellStart"/>
      <w:r>
        <w:rPr>
          <w:sz w:val="24"/>
          <w:szCs w:val="24"/>
        </w:rPr>
        <w:t>Chatgpt</w:t>
      </w:r>
      <w:proofErr w:type="spellEnd"/>
      <w:r>
        <w:rPr>
          <w:sz w:val="24"/>
          <w:szCs w:val="24"/>
        </w:rPr>
        <w:t xml:space="preserve"> for organizing purposes.</w:t>
      </w:r>
    </w:p>
    <w:p w14:paraId="70222F42" w14:textId="77777777" w:rsidR="003E188D" w:rsidRDefault="003E188D" w:rsidP="008011D7">
      <w:pPr>
        <w:widowControl/>
        <w:autoSpaceDE/>
        <w:autoSpaceDN/>
        <w:jc w:val="both"/>
        <w:rPr>
          <w:sz w:val="24"/>
          <w:szCs w:val="24"/>
        </w:rPr>
      </w:pPr>
    </w:p>
    <w:p w14:paraId="6A7BEB43" w14:textId="77777777" w:rsidR="008011D7" w:rsidRPr="00A92DF6" w:rsidRDefault="008011D7" w:rsidP="008011D7">
      <w:pPr>
        <w:widowControl/>
        <w:autoSpaceDE/>
        <w:autoSpaceDN/>
        <w:jc w:val="both"/>
        <w:rPr>
          <w:b/>
          <w:bCs/>
          <w:kern w:val="36"/>
          <w:sz w:val="24"/>
          <w:szCs w:val="24"/>
        </w:rPr>
      </w:pPr>
    </w:p>
    <w:p w14:paraId="2EFD65F2" w14:textId="77777777" w:rsidR="008011D7" w:rsidRDefault="00A92DF6" w:rsidP="008011D7">
      <w:pPr>
        <w:widowControl/>
        <w:autoSpaceDE/>
        <w:autoSpaceDN/>
        <w:jc w:val="both"/>
        <w:rPr>
          <w:b/>
          <w:bCs/>
          <w:kern w:val="36"/>
          <w:sz w:val="24"/>
          <w:szCs w:val="24"/>
        </w:rPr>
      </w:pPr>
      <w:r w:rsidRPr="00A92DF6">
        <w:rPr>
          <w:b/>
          <w:bCs/>
          <w:kern w:val="36"/>
          <w:sz w:val="24"/>
          <w:szCs w:val="24"/>
        </w:rPr>
        <w:t>Declaration of competing interest</w:t>
      </w:r>
    </w:p>
    <w:p w14:paraId="4A3CD160" w14:textId="77777777" w:rsidR="00A92DF6" w:rsidRDefault="00A92DF6" w:rsidP="008011D7">
      <w:pPr>
        <w:widowControl/>
        <w:autoSpaceDE/>
        <w:autoSpaceDN/>
        <w:jc w:val="both"/>
        <w:rPr>
          <w:sz w:val="24"/>
          <w:szCs w:val="24"/>
        </w:rPr>
      </w:pPr>
      <w:r w:rsidRPr="00A92DF6">
        <w:rPr>
          <w:sz w:val="24"/>
          <w:szCs w:val="24"/>
        </w:rPr>
        <w:t>The authors declare that they have no known competing financial interests or personal relationships that could have appeared to influence the work reported in this paper.</w:t>
      </w:r>
    </w:p>
    <w:p w14:paraId="1A392F43" w14:textId="77777777" w:rsidR="008011D7" w:rsidRPr="00A92DF6" w:rsidRDefault="008011D7" w:rsidP="008011D7">
      <w:pPr>
        <w:widowControl/>
        <w:autoSpaceDE/>
        <w:autoSpaceDN/>
        <w:jc w:val="both"/>
        <w:rPr>
          <w:b/>
          <w:bCs/>
          <w:kern w:val="36"/>
          <w:sz w:val="24"/>
          <w:szCs w:val="24"/>
        </w:rPr>
      </w:pPr>
    </w:p>
    <w:p w14:paraId="1ED6D996" w14:textId="77777777" w:rsidR="008011D7" w:rsidRDefault="00A92DF6" w:rsidP="008011D7">
      <w:pPr>
        <w:widowControl/>
        <w:autoSpaceDE/>
        <w:autoSpaceDN/>
        <w:jc w:val="both"/>
        <w:rPr>
          <w:b/>
          <w:bCs/>
          <w:kern w:val="36"/>
          <w:sz w:val="24"/>
          <w:szCs w:val="24"/>
        </w:rPr>
      </w:pPr>
      <w:r w:rsidRPr="00A92DF6">
        <w:rPr>
          <w:b/>
          <w:bCs/>
          <w:kern w:val="36"/>
          <w:sz w:val="24"/>
          <w:szCs w:val="24"/>
        </w:rPr>
        <w:t>Declaration of Conflicting Interests</w:t>
      </w:r>
    </w:p>
    <w:p w14:paraId="33660478" w14:textId="77777777" w:rsidR="00A92DF6" w:rsidRPr="00A92DF6" w:rsidRDefault="00A92DF6" w:rsidP="008011D7">
      <w:pPr>
        <w:widowControl/>
        <w:autoSpaceDE/>
        <w:autoSpaceDN/>
        <w:jc w:val="both"/>
        <w:rPr>
          <w:b/>
          <w:bCs/>
          <w:kern w:val="36"/>
          <w:sz w:val="24"/>
          <w:szCs w:val="24"/>
        </w:rPr>
      </w:pPr>
      <w:r w:rsidRPr="00A92DF6">
        <w:rPr>
          <w:sz w:val="24"/>
          <w:szCs w:val="24"/>
        </w:rPr>
        <w:t>The author(s) declared no potential conflicts of interest concerning this article's research, authorship, or publication.</w:t>
      </w:r>
    </w:p>
    <w:p w14:paraId="64E30254" w14:textId="77777777" w:rsidR="00CE5DFC" w:rsidRPr="008011D7" w:rsidRDefault="00CE5DFC" w:rsidP="00CE5DFC">
      <w:pPr>
        <w:widowControl/>
        <w:autoSpaceDE/>
        <w:autoSpaceDN/>
        <w:jc w:val="both"/>
        <w:rPr>
          <w:sz w:val="28"/>
          <w:szCs w:val="28"/>
        </w:rPr>
      </w:pPr>
      <w:r w:rsidRPr="008011D7">
        <w:rPr>
          <w:sz w:val="28"/>
          <w:szCs w:val="28"/>
        </w:rPr>
        <w:t>References</w:t>
      </w:r>
    </w:p>
    <w:p w14:paraId="73DD4D91" w14:textId="77777777" w:rsidR="00CE5DFC" w:rsidRPr="00190FC7" w:rsidRDefault="00CE5DFC" w:rsidP="00CE5DFC">
      <w:pPr>
        <w:widowControl/>
        <w:autoSpaceDE/>
        <w:autoSpaceDN/>
        <w:spacing w:before="100" w:beforeAutospacing="1" w:after="100" w:afterAutospacing="1"/>
        <w:jc w:val="both"/>
        <w:rPr>
          <w:sz w:val="24"/>
          <w:szCs w:val="24"/>
        </w:rPr>
      </w:pPr>
      <w:proofErr w:type="spellStart"/>
      <w:r w:rsidRPr="00190FC7">
        <w:rPr>
          <w:sz w:val="24"/>
          <w:szCs w:val="24"/>
        </w:rPr>
        <w:t>Alavi</w:t>
      </w:r>
      <w:proofErr w:type="spellEnd"/>
      <w:r w:rsidRPr="00190FC7">
        <w:rPr>
          <w:sz w:val="24"/>
          <w:szCs w:val="24"/>
        </w:rPr>
        <w:t xml:space="preserve">, M., Carlson, P., &amp; Brooke, G. (1992). The ecology of MIS research: A twenty-year status review. </w:t>
      </w:r>
      <w:r w:rsidRPr="00190FC7">
        <w:rPr>
          <w:i/>
          <w:iCs/>
          <w:sz w:val="24"/>
          <w:szCs w:val="24"/>
        </w:rPr>
        <w:t>ACM SIGMIS Database, 23</w:t>
      </w:r>
      <w:r w:rsidRPr="00190FC7">
        <w:rPr>
          <w:sz w:val="24"/>
          <w:szCs w:val="24"/>
        </w:rPr>
        <w:t>(4), 5–19.</w:t>
      </w:r>
    </w:p>
    <w:p w14:paraId="0BF5B9F3"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Bresnahan, T. F., &amp; Trajtenberg, M. (1995). General purpose technologies: Engines of growth? </w:t>
      </w:r>
      <w:r w:rsidRPr="00190FC7">
        <w:rPr>
          <w:i/>
          <w:iCs/>
          <w:sz w:val="24"/>
          <w:szCs w:val="24"/>
        </w:rPr>
        <w:t>Journal of Econometrics, 65</w:t>
      </w:r>
      <w:r w:rsidRPr="00190FC7">
        <w:rPr>
          <w:sz w:val="24"/>
          <w:szCs w:val="24"/>
        </w:rPr>
        <w:t>(1), 83–108.</w:t>
      </w:r>
    </w:p>
    <w:p w14:paraId="6CEB65EF"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Crowe, S., </w:t>
      </w:r>
      <w:proofErr w:type="spellStart"/>
      <w:r w:rsidRPr="00190FC7">
        <w:rPr>
          <w:sz w:val="24"/>
          <w:szCs w:val="24"/>
        </w:rPr>
        <w:t>Cresswell</w:t>
      </w:r>
      <w:proofErr w:type="spellEnd"/>
      <w:r w:rsidRPr="00190FC7">
        <w:rPr>
          <w:sz w:val="24"/>
          <w:szCs w:val="24"/>
        </w:rPr>
        <w:t xml:space="preserve">, K., Robertson, A., </w:t>
      </w:r>
      <w:proofErr w:type="spellStart"/>
      <w:r w:rsidRPr="00190FC7">
        <w:rPr>
          <w:sz w:val="24"/>
          <w:szCs w:val="24"/>
        </w:rPr>
        <w:t>Huby</w:t>
      </w:r>
      <w:proofErr w:type="spellEnd"/>
      <w:r w:rsidRPr="00190FC7">
        <w:rPr>
          <w:sz w:val="24"/>
          <w:szCs w:val="24"/>
        </w:rPr>
        <w:t xml:space="preserve">, G., Avery, A., &amp; Sheikh, A. (2011). The case study approach. </w:t>
      </w:r>
      <w:r w:rsidRPr="00190FC7">
        <w:rPr>
          <w:i/>
          <w:iCs/>
          <w:sz w:val="24"/>
          <w:szCs w:val="24"/>
        </w:rPr>
        <w:t>BMC Medical Research Methodology, 11</w:t>
      </w:r>
      <w:r w:rsidRPr="00190FC7">
        <w:rPr>
          <w:sz w:val="24"/>
          <w:szCs w:val="24"/>
        </w:rPr>
        <w:t>, 100.</w:t>
      </w:r>
    </w:p>
    <w:p w14:paraId="1DB266AE" w14:textId="77777777" w:rsidR="00CE5DFC" w:rsidRPr="00190FC7" w:rsidRDefault="00CE5DFC" w:rsidP="00CE5DFC">
      <w:pPr>
        <w:widowControl/>
        <w:autoSpaceDE/>
        <w:autoSpaceDN/>
        <w:spacing w:before="100" w:beforeAutospacing="1" w:after="100" w:afterAutospacing="1"/>
        <w:jc w:val="both"/>
        <w:rPr>
          <w:sz w:val="24"/>
          <w:szCs w:val="24"/>
        </w:rPr>
      </w:pPr>
      <w:proofErr w:type="spellStart"/>
      <w:r w:rsidRPr="00190FC7">
        <w:rPr>
          <w:sz w:val="24"/>
          <w:szCs w:val="24"/>
        </w:rPr>
        <w:t>Hilty</w:t>
      </w:r>
      <w:proofErr w:type="spellEnd"/>
      <w:r w:rsidRPr="00190FC7">
        <w:rPr>
          <w:sz w:val="24"/>
          <w:szCs w:val="24"/>
        </w:rPr>
        <w:t xml:space="preserve">, L. M., &amp; </w:t>
      </w:r>
      <w:proofErr w:type="spellStart"/>
      <w:r w:rsidRPr="00190FC7">
        <w:rPr>
          <w:sz w:val="24"/>
          <w:szCs w:val="24"/>
        </w:rPr>
        <w:t>Aebischer</w:t>
      </w:r>
      <w:proofErr w:type="spellEnd"/>
      <w:r w:rsidRPr="00190FC7">
        <w:rPr>
          <w:sz w:val="24"/>
          <w:szCs w:val="24"/>
        </w:rPr>
        <w:t xml:space="preserve">, B. (2015). </w:t>
      </w:r>
      <w:r w:rsidRPr="00190FC7">
        <w:rPr>
          <w:i/>
          <w:iCs/>
          <w:sz w:val="24"/>
          <w:szCs w:val="24"/>
        </w:rPr>
        <w:t>ICT Innovations for Sustainability</w:t>
      </w:r>
      <w:r w:rsidRPr="00190FC7">
        <w:rPr>
          <w:sz w:val="24"/>
          <w:szCs w:val="24"/>
        </w:rPr>
        <w:t>. Springer.</w:t>
      </w:r>
    </w:p>
    <w:p w14:paraId="6019E791" w14:textId="77777777" w:rsidR="00CE5DFC" w:rsidRPr="00190FC7" w:rsidRDefault="00CE5DFC" w:rsidP="00CE5DFC">
      <w:pPr>
        <w:widowControl/>
        <w:autoSpaceDE/>
        <w:autoSpaceDN/>
        <w:spacing w:before="100" w:beforeAutospacing="1" w:after="100" w:afterAutospacing="1"/>
        <w:jc w:val="both"/>
        <w:rPr>
          <w:sz w:val="24"/>
          <w:szCs w:val="24"/>
        </w:rPr>
      </w:pPr>
      <w:proofErr w:type="spellStart"/>
      <w:r w:rsidRPr="00190FC7">
        <w:rPr>
          <w:sz w:val="24"/>
          <w:szCs w:val="24"/>
        </w:rPr>
        <w:lastRenderedPageBreak/>
        <w:t>Hilty</w:t>
      </w:r>
      <w:proofErr w:type="spellEnd"/>
      <w:r w:rsidRPr="00190FC7">
        <w:rPr>
          <w:sz w:val="24"/>
          <w:szCs w:val="24"/>
        </w:rPr>
        <w:t xml:space="preserve">, L. M., &amp; </w:t>
      </w:r>
      <w:proofErr w:type="spellStart"/>
      <w:r w:rsidRPr="00190FC7">
        <w:rPr>
          <w:sz w:val="24"/>
          <w:szCs w:val="24"/>
        </w:rPr>
        <w:t>Hercheui</w:t>
      </w:r>
      <w:proofErr w:type="spellEnd"/>
      <w:r w:rsidRPr="00190FC7">
        <w:rPr>
          <w:sz w:val="24"/>
          <w:szCs w:val="24"/>
        </w:rPr>
        <w:t xml:space="preserve">, M. D. (2010). ICT and sustainable development. In </w:t>
      </w:r>
      <w:r w:rsidRPr="00190FC7">
        <w:rPr>
          <w:i/>
          <w:iCs/>
          <w:sz w:val="24"/>
          <w:szCs w:val="24"/>
        </w:rPr>
        <w:t>IFIP Advances in Information and Communication Technology</w:t>
      </w:r>
      <w:r w:rsidRPr="00190FC7">
        <w:rPr>
          <w:sz w:val="24"/>
          <w:szCs w:val="24"/>
        </w:rPr>
        <w:t>.</w:t>
      </w:r>
    </w:p>
    <w:p w14:paraId="5CD59505"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Huang, M.-H., &amp; Rust, R. T. (2021). Artificial intelligence in service. </w:t>
      </w:r>
      <w:r w:rsidRPr="00190FC7">
        <w:rPr>
          <w:i/>
          <w:iCs/>
          <w:sz w:val="24"/>
          <w:szCs w:val="24"/>
        </w:rPr>
        <w:t>Journal of Service Research, 24</w:t>
      </w:r>
      <w:r w:rsidRPr="00190FC7">
        <w:rPr>
          <w:sz w:val="24"/>
          <w:szCs w:val="24"/>
        </w:rPr>
        <w:t>(1), 3–20.</w:t>
      </w:r>
    </w:p>
    <w:p w14:paraId="08C2B783" w14:textId="77777777" w:rsidR="00CE5DFC" w:rsidRPr="00190FC7" w:rsidRDefault="00CE5DFC" w:rsidP="00CE5DFC">
      <w:pPr>
        <w:widowControl/>
        <w:autoSpaceDE/>
        <w:autoSpaceDN/>
        <w:spacing w:before="100" w:beforeAutospacing="1" w:after="100" w:afterAutospacing="1"/>
        <w:jc w:val="both"/>
        <w:rPr>
          <w:sz w:val="24"/>
          <w:szCs w:val="24"/>
        </w:rPr>
      </w:pPr>
      <w:proofErr w:type="spellStart"/>
      <w:r w:rsidRPr="00190FC7">
        <w:rPr>
          <w:sz w:val="24"/>
          <w:szCs w:val="24"/>
        </w:rPr>
        <w:t>Kotsantonis</w:t>
      </w:r>
      <w:proofErr w:type="spellEnd"/>
      <w:r w:rsidRPr="00190FC7">
        <w:rPr>
          <w:sz w:val="24"/>
          <w:szCs w:val="24"/>
        </w:rPr>
        <w:t xml:space="preserve">, S., </w:t>
      </w:r>
      <w:proofErr w:type="spellStart"/>
      <w:r w:rsidRPr="00190FC7">
        <w:rPr>
          <w:sz w:val="24"/>
          <w:szCs w:val="24"/>
        </w:rPr>
        <w:t>Pinney</w:t>
      </w:r>
      <w:proofErr w:type="spellEnd"/>
      <w:r w:rsidRPr="00190FC7">
        <w:rPr>
          <w:sz w:val="24"/>
          <w:szCs w:val="24"/>
        </w:rPr>
        <w:t xml:space="preserve">, C., &amp; </w:t>
      </w:r>
      <w:proofErr w:type="spellStart"/>
      <w:r w:rsidRPr="00190FC7">
        <w:rPr>
          <w:sz w:val="24"/>
          <w:szCs w:val="24"/>
        </w:rPr>
        <w:t>Serafeim</w:t>
      </w:r>
      <w:proofErr w:type="spellEnd"/>
      <w:r w:rsidRPr="00190FC7">
        <w:rPr>
          <w:sz w:val="24"/>
          <w:szCs w:val="24"/>
        </w:rPr>
        <w:t xml:space="preserve">, G. (2016). ESG integration in investment management: Myths and realities. </w:t>
      </w:r>
      <w:r w:rsidRPr="00190FC7">
        <w:rPr>
          <w:i/>
          <w:iCs/>
          <w:sz w:val="24"/>
          <w:szCs w:val="24"/>
        </w:rPr>
        <w:t>Journal of Applied Corporate Finance, 28</w:t>
      </w:r>
      <w:r w:rsidRPr="00190FC7">
        <w:rPr>
          <w:sz w:val="24"/>
          <w:szCs w:val="24"/>
        </w:rPr>
        <w:t>(2), 10–16.</w:t>
      </w:r>
    </w:p>
    <w:p w14:paraId="3106D623"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Martin, L., &amp; Wright, L. T. (2005). No gender in cyberspace? Empowering entrepreneurship and innovation in ICT. </w:t>
      </w:r>
      <w:r w:rsidRPr="00190FC7">
        <w:rPr>
          <w:i/>
          <w:iCs/>
          <w:sz w:val="24"/>
          <w:szCs w:val="24"/>
        </w:rPr>
        <w:t>International Journal of Entrepreneurial Behavior &amp; Research, 11</w:t>
      </w:r>
      <w:r w:rsidRPr="00190FC7">
        <w:rPr>
          <w:sz w:val="24"/>
          <w:szCs w:val="24"/>
        </w:rPr>
        <w:t>(2), 162–178.</w:t>
      </w:r>
    </w:p>
    <w:p w14:paraId="6E51C35F"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Ministry of Micro, Small and Medium Enterprises. (2022). </w:t>
      </w:r>
      <w:r w:rsidRPr="00190FC7">
        <w:rPr>
          <w:i/>
          <w:iCs/>
          <w:sz w:val="24"/>
          <w:szCs w:val="24"/>
        </w:rPr>
        <w:t>Annual Report 2021–22</w:t>
      </w:r>
      <w:r w:rsidRPr="00190FC7">
        <w:rPr>
          <w:sz w:val="24"/>
          <w:szCs w:val="24"/>
        </w:rPr>
        <w:t>. Government of India.</w:t>
      </w:r>
    </w:p>
    <w:p w14:paraId="51C0F85D"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Myers, M. D. (1997). Qualitative research in information systems. </w:t>
      </w:r>
      <w:r w:rsidRPr="00190FC7">
        <w:rPr>
          <w:i/>
          <w:iCs/>
          <w:sz w:val="24"/>
          <w:szCs w:val="24"/>
        </w:rPr>
        <w:t>MIS Quarterly, 21</w:t>
      </w:r>
      <w:r w:rsidRPr="00190FC7">
        <w:rPr>
          <w:sz w:val="24"/>
          <w:szCs w:val="24"/>
        </w:rPr>
        <w:t>(2), 241–242.</w:t>
      </w:r>
    </w:p>
    <w:p w14:paraId="7304F481" w14:textId="77777777" w:rsidR="00CE5DFC" w:rsidRPr="00190FC7" w:rsidRDefault="00CE5DFC" w:rsidP="00CE5DFC">
      <w:pPr>
        <w:widowControl/>
        <w:autoSpaceDE/>
        <w:autoSpaceDN/>
        <w:spacing w:before="100" w:beforeAutospacing="1" w:after="100" w:afterAutospacing="1"/>
        <w:jc w:val="both"/>
        <w:rPr>
          <w:sz w:val="24"/>
          <w:szCs w:val="24"/>
        </w:rPr>
      </w:pPr>
      <w:proofErr w:type="spellStart"/>
      <w:r w:rsidRPr="00190FC7">
        <w:rPr>
          <w:sz w:val="24"/>
          <w:szCs w:val="24"/>
        </w:rPr>
        <w:t>Nasiri</w:t>
      </w:r>
      <w:proofErr w:type="spellEnd"/>
      <w:r w:rsidRPr="00190FC7">
        <w:rPr>
          <w:sz w:val="24"/>
          <w:szCs w:val="24"/>
        </w:rPr>
        <w:t xml:space="preserve">, M., </w:t>
      </w:r>
      <w:proofErr w:type="spellStart"/>
      <w:r w:rsidRPr="00190FC7">
        <w:rPr>
          <w:sz w:val="24"/>
          <w:szCs w:val="24"/>
        </w:rPr>
        <w:t>Saunila</w:t>
      </w:r>
      <w:proofErr w:type="spellEnd"/>
      <w:r w:rsidRPr="00190FC7">
        <w:rPr>
          <w:sz w:val="24"/>
          <w:szCs w:val="24"/>
        </w:rPr>
        <w:t xml:space="preserve">, M., </w:t>
      </w:r>
      <w:proofErr w:type="spellStart"/>
      <w:r w:rsidRPr="00190FC7">
        <w:rPr>
          <w:sz w:val="24"/>
          <w:szCs w:val="24"/>
        </w:rPr>
        <w:t>Ukko</w:t>
      </w:r>
      <w:proofErr w:type="spellEnd"/>
      <w:r w:rsidRPr="00190FC7">
        <w:rPr>
          <w:sz w:val="24"/>
          <w:szCs w:val="24"/>
        </w:rPr>
        <w:t xml:space="preserve">, J., &amp; Rantala, T. (2021). Digital transformation and sustainable innovation: A systematic review. </w:t>
      </w:r>
      <w:r w:rsidRPr="00190FC7">
        <w:rPr>
          <w:i/>
          <w:iCs/>
          <w:sz w:val="24"/>
          <w:szCs w:val="24"/>
        </w:rPr>
        <w:t>Journal of Cleaner Production, 279</w:t>
      </w:r>
      <w:r w:rsidRPr="00190FC7">
        <w:rPr>
          <w:sz w:val="24"/>
          <w:szCs w:val="24"/>
        </w:rPr>
        <w:t>, 123–234.</w:t>
      </w:r>
    </w:p>
    <w:p w14:paraId="2024E836" w14:textId="77777777" w:rsidR="00CE5DFC" w:rsidRPr="00190FC7" w:rsidRDefault="00CE5DFC" w:rsidP="00CE5DFC">
      <w:pPr>
        <w:widowControl/>
        <w:autoSpaceDE/>
        <w:autoSpaceDN/>
        <w:spacing w:before="100" w:beforeAutospacing="1" w:after="100" w:afterAutospacing="1"/>
        <w:jc w:val="both"/>
        <w:rPr>
          <w:sz w:val="24"/>
          <w:szCs w:val="24"/>
        </w:rPr>
      </w:pPr>
      <w:proofErr w:type="spellStart"/>
      <w:r w:rsidRPr="00190FC7">
        <w:rPr>
          <w:sz w:val="24"/>
          <w:szCs w:val="24"/>
        </w:rPr>
        <w:t>Nohria</w:t>
      </w:r>
      <w:proofErr w:type="spellEnd"/>
      <w:r w:rsidRPr="00190FC7">
        <w:rPr>
          <w:sz w:val="24"/>
          <w:szCs w:val="24"/>
        </w:rPr>
        <w:t xml:space="preserve">, N. (2021). What the case method does best. </w:t>
      </w:r>
      <w:r w:rsidRPr="00190FC7">
        <w:rPr>
          <w:i/>
          <w:iCs/>
          <w:sz w:val="24"/>
          <w:szCs w:val="24"/>
        </w:rPr>
        <w:t>Harvard Business Review</w:t>
      </w:r>
      <w:r w:rsidRPr="00190FC7">
        <w:rPr>
          <w:sz w:val="24"/>
          <w:szCs w:val="24"/>
        </w:rPr>
        <w:t>.</w:t>
      </w:r>
    </w:p>
    <w:p w14:paraId="42ED1019"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Queiroz, M. M., Ivanov, D., </w:t>
      </w:r>
      <w:proofErr w:type="spellStart"/>
      <w:r w:rsidRPr="00190FC7">
        <w:rPr>
          <w:sz w:val="24"/>
          <w:szCs w:val="24"/>
        </w:rPr>
        <w:t>Dolgui</w:t>
      </w:r>
      <w:proofErr w:type="spellEnd"/>
      <w:r w:rsidRPr="00190FC7">
        <w:rPr>
          <w:sz w:val="24"/>
          <w:szCs w:val="24"/>
        </w:rPr>
        <w:t xml:space="preserve">, A., &amp; </w:t>
      </w:r>
      <w:proofErr w:type="spellStart"/>
      <w:r w:rsidRPr="00190FC7">
        <w:rPr>
          <w:sz w:val="24"/>
          <w:szCs w:val="24"/>
        </w:rPr>
        <w:t>Wamba</w:t>
      </w:r>
      <w:proofErr w:type="spellEnd"/>
      <w:r w:rsidRPr="00190FC7">
        <w:rPr>
          <w:sz w:val="24"/>
          <w:szCs w:val="24"/>
        </w:rPr>
        <w:t xml:space="preserve">, S. F. (2020). Blockchain technology in supply chain management: A systematic review. </w:t>
      </w:r>
      <w:r w:rsidRPr="00190FC7">
        <w:rPr>
          <w:i/>
          <w:iCs/>
          <w:sz w:val="24"/>
          <w:szCs w:val="24"/>
        </w:rPr>
        <w:t>Transportation Research Part E: Logistics and Transportation Review, 142</w:t>
      </w:r>
      <w:r w:rsidRPr="00190FC7">
        <w:rPr>
          <w:sz w:val="24"/>
          <w:szCs w:val="24"/>
        </w:rPr>
        <w:t>, 102067.</w:t>
      </w:r>
    </w:p>
    <w:p w14:paraId="1B8F5691" w14:textId="77777777" w:rsidR="00CE5DFC" w:rsidRPr="00190FC7" w:rsidRDefault="00CE5DFC" w:rsidP="00CE5DFC">
      <w:pPr>
        <w:widowControl/>
        <w:autoSpaceDE/>
        <w:autoSpaceDN/>
        <w:spacing w:before="100" w:beforeAutospacing="1" w:after="100" w:afterAutospacing="1"/>
        <w:jc w:val="both"/>
        <w:rPr>
          <w:sz w:val="24"/>
          <w:szCs w:val="24"/>
        </w:rPr>
      </w:pPr>
      <w:proofErr w:type="spellStart"/>
      <w:r w:rsidRPr="00190FC7">
        <w:rPr>
          <w:sz w:val="24"/>
          <w:szCs w:val="24"/>
        </w:rPr>
        <w:t>Ratten</w:t>
      </w:r>
      <w:proofErr w:type="spellEnd"/>
      <w:r w:rsidRPr="00190FC7">
        <w:rPr>
          <w:sz w:val="24"/>
          <w:szCs w:val="24"/>
        </w:rPr>
        <w:t xml:space="preserve">, V. (2020). </w:t>
      </w:r>
      <w:r w:rsidRPr="00190FC7">
        <w:rPr>
          <w:i/>
          <w:iCs/>
          <w:sz w:val="24"/>
          <w:szCs w:val="24"/>
        </w:rPr>
        <w:t>Entrepreneurship and Innovation in the Digital Age</w:t>
      </w:r>
      <w:r w:rsidRPr="00190FC7">
        <w:rPr>
          <w:sz w:val="24"/>
          <w:szCs w:val="24"/>
        </w:rPr>
        <w:t>. Routledge.</w:t>
      </w:r>
    </w:p>
    <w:p w14:paraId="64F8B717"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Sauer, C. (1993). </w:t>
      </w:r>
      <w:r w:rsidRPr="00190FC7">
        <w:rPr>
          <w:i/>
          <w:iCs/>
          <w:sz w:val="24"/>
          <w:szCs w:val="24"/>
        </w:rPr>
        <w:t>Why information systems fail: A case study approach</w:t>
      </w:r>
      <w:r w:rsidRPr="00190FC7">
        <w:rPr>
          <w:sz w:val="24"/>
          <w:szCs w:val="24"/>
        </w:rPr>
        <w:t>. Henley Management College.</w:t>
      </w:r>
    </w:p>
    <w:p w14:paraId="3494D2F6"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Singh, D. (2019). Technology Innovation Implementation (TII) Framework. </w:t>
      </w:r>
      <w:r w:rsidRPr="00190FC7">
        <w:rPr>
          <w:i/>
          <w:iCs/>
          <w:sz w:val="24"/>
          <w:szCs w:val="24"/>
        </w:rPr>
        <w:t>International Journal of Innovation Science</w:t>
      </w:r>
      <w:r w:rsidRPr="00190FC7">
        <w:rPr>
          <w:sz w:val="24"/>
          <w:szCs w:val="24"/>
        </w:rPr>
        <w:t>.</w:t>
      </w:r>
    </w:p>
    <w:p w14:paraId="4C6DE688"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Sushil. (2000). SAP–LAP models for analysis. </w:t>
      </w:r>
      <w:r w:rsidRPr="00190FC7">
        <w:rPr>
          <w:i/>
          <w:iCs/>
          <w:sz w:val="24"/>
          <w:szCs w:val="24"/>
        </w:rPr>
        <w:t>Global Journal of Flexible Systems Management, 1</w:t>
      </w:r>
      <w:r w:rsidRPr="00190FC7">
        <w:rPr>
          <w:sz w:val="24"/>
          <w:szCs w:val="24"/>
        </w:rPr>
        <w:t>(1), 51–56.</w:t>
      </w:r>
    </w:p>
    <w:p w14:paraId="2F31CDF8"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Sushil. (2012). </w:t>
      </w:r>
      <w:r w:rsidRPr="00190FC7">
        <w:rPr>
          <w:i/>
          <w:iCs/>
          <w:sz w:val="24"/>
          <w:szCs w:val="24"/>
        </w:rPr>
        <w:t>Flexible Systems Management</w:t>
      </w:r>
      <w:r w:rsidRPr="00190FC7">
        <w:rPr>
          <w:sz w:val="24"/>
          <w:szCs w:val="24"/>
        </w:rPr>
        <w:t>. Springer.</w:t>
      </w:r>
    </w:p>
    <w:p w14:paraId="24B75F6A"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United Nations. (2021). </w:t>
      </w:r>
      <w:r w:rsidRPr="00190FC7">
        <w:rPr>
          <w:i/>
          <w:iCs/>
          <w:sz w:val="24"/>
          <w:szCs w:val="24"/>
        </w:rPr>
        <w:t>Micro-, Small and Medium-sized Enterprises Day Report</w:t>
      </w:r>
      <w:r w:rsidRPr="00190FC7">
        <w:rPr>
          <w:sz w:val="24"/>
          <w:szCs w:val="24"/>
        </w:rPr>
        <w:t>.</w:t>
      </w:r>
    </w:p>
    <w:p w14:paraId="29D42174"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WIPO. (2021). </w:t>
      </w:r>
      <w:r w:rsidRPr="00190FC7">
        <w:rPr>
          <w:i/>
          <w:iCs/>
          <w:sz w:val="24"/>
          <w:szCs w:val="24"/>
        </w:rPr>
        <w:t>Global Innovation Index 2021: Tracking Innovation Through the COVID-19 Crisis</w:t>
      </w:r>
      <w:r w:rsidRPr="00190FC7">
        <w:rPr>
          <w:sz w:val="24"/>
          <w:szCs w:val="24"/>
        </w:rPr>
        <w:t>. World Intellectual Property Organization.</w:t>
      </w:r>
    </w:p>
    <w:p w14:paraId="4A141E9B" w14:textId="77777777" w:rsidR="00CE5DFC" w:rsidRPr="00190FC7" w:rsidRDefault="00CE5DFC" w:rsidP="00CE5DFC">
      <w:pPr>
        <w:widowControl/>
        <w:autoSpaceDE/>
        <w:autoSpaceDN/>
        <w:spacing w:before="100" w:beforeAutospacing="1" w:after="100" w:afterAutospacing="1"/>
        <w:jc w:val="both"/>
        <w:rPr>
          <w:sz w:val="24"/>
          <w:szCs w:val="24"/>
        </w:rPr>
      </w:pPr>
      <w:proofErr w:type="spellStart"/>
      <w:r w:rsidRPr="00190FC7">
        <w:rPr>
          <w:sz w:val="24"/>
          <w:szCs w:val="24"/>
        </w:rPr>
        <w:lastRenderedPageBreak/>
        <w:t>Xiong</w:t>
      </w:r>
      <w:proofErr w:type="spellEnd"/>
      <w:r w:rsidRPr="00190FC7">
        <w:rPr>
          <w:sz w:val="24"/>
          <w:szCs w:val="24"/>
        </w:rPr>
        <w:t xml:space="preserve">, J., &amp; Qureshi, S. (2013). A model of ICT and sustainable development: A grounded theory approach. In </w:t>
      </w:r>
      <w:r w:rsidRPr="00190FC7">
        <w:rPr>
          <w:i/>
          <w:iCs/>
          <w:sz w:val="24"/>
          <w:szCs w:val="24"/>
        </w:rPr>
        <w:t>Proceedings of the 46th Hawaii International Conference on System Sciences</w:t>
      </w:r>
      <w:r w:rsidRPr="00190FC7">
        <w:rPr>
          <w:sz w:val="24"/>
          <w:szCs w:val="24"/>
        </w:rPr>
        <w:t>.</w:t>
      </w:r>
    </w:p>
    <w:p w14:paraId="00E6F462" w14:textId="77777777" w:rsidR="00CE5DFC" w:rsidRPr="00190FC7" w:rsidRDefault="00CE5DFC" w:rsidP="00CE5DFC">
      <w:pPr>
        <w:widowControl/>
        <w:autoSpaceDE/>
        <w:autoSpaceDN/>
        <w:spacing w:before="100" w:beforeAutospacing="1" w:after="100" w:afterAutospacing="1"/>
        <w:jc w:val="both"/>
        <w:rPr>
          <w:sz w:val="24"/>
          <w:szCs w:val="24"/>
        </w:rPr>
      </w:pPr>
      <w:r w:rsidRPr="00190FC7">
        <w:rPr>
          <w:sz w:val="24"/>
          <w:szCs w:val="24"/>
        </w:rPr>
        <w:t xml:space="preserve">Yin, R. K. (2003). </w:t>
      </w:r>
      <w:r w:rsidRPr="00190FC7">
        <w:rPr>
          <w:i/>
          <w:iCs/>
          <w:sz w:val="24"/>
          <w:szCs w:val="24"/>
        </w:rPr>
        <w:t>Case Study Research: Design and Methods</w:t>
      </w:r>
      <w:r w:rsidRPr="00190FC7">
        <w:rPr>
          <w:sz w:val="24"/>
          <w:szCs w:val="24"/>
        </w:rPr>
        <w:t xml:space="preserve"> (3rd ed.). Sage Publications.</w:t>
      </w:r>
    </w:p>
    <w:p w14:paraId="6BC6332D" w14:textId="77777777" w:rsidR="00D23EFB" w:rsidRDefault="00D23EFB" w:rsidP="00245D44">
      <w:pPr>
        <w:pStyle w:val="NormalWeb"/>
        <w:jc w:val="both"/>
      </w:pPr>
    </w:p>
    <w:p w14:paraId="2DA63F68" w14:textId="77777777" w:rsidR="00070520" w:rsidRPr="00270D0F" w:rsidRDefault="00070520" w:rsidP="00245D44">
      <w:pPr>
        <w:widowControl/>
        <w:autoSpaceDE/>
        <w:autoSpaceDN/>
        <w:spacing w:before="100" w:beforeAutospacing="1" w:after="100" w:afterAutospacing="1"/>
        <w:jc w:val="both"/>
        <w:rPr>
          <w:b/>
          <w:sz w:val="24"/>
          <w:szCs w:val="24"/>
        </w:rPr>
      </w:pPr>
    </w:p>
    <w:p w14:paraId="5DDB4E93" w14:textId="77777777" w:rsidR="008011D7" w:rsidRDefault="008011D7" w:rsidP="00245D44">
      <w:pPr>
        <w:widowControl/>
        <w:autoSpaceDE/>
        <w:autoSpaceDN/>
        <w:jc w:val="both"/>
        <w:rPr>
          <w:sz w:val="24"/>
          <w:szCs w:val="24"/>
        </w:rPr>
      </w:pPr>
    </w:p>
    <w:p w14:paraId="4162366B" w14:textId="77777777" w:rsidR="008011D7" w:rsidRDefault="008011D7" w:rsidP="00245D44">
      <w:pPr>
        <w:widowControl/>
        <w:autoSpaceDE/>
        <w:autoSpaceDN/>
        <w:jc w:val="both"/>
        <w:rPr>
          <w:sz w:val="24"/>
          <w:szCs w:val="24"/>
        </w:rPr>
      </w:pPr>
    </w:p>
    <w:p w14:paraId="6FCE789E" w14:textId="77777777" w:rsidR="008011D7" w:rsidRDefault="008011D7" w:rsidP="00245D44">
      <w:pPr>
        <w:widowControl/>
        <w:autoSpaceDE/>
        <w:autoSpaceDN/>
        <w:jc w:val="both"/>
        <w:rPr>
          <w:sz w:val="24"/>
          <w:szCs w:val="24"/>
        </w:rPr>
      </w:pPr>
    </w:p>
    <w:p w14:paraId="5EF625C1" w14:textId="77777777" w:rsidR="008011D7" w:rsidRDefault="008011D7" w:rsidP="00245D44">
      <w:pPr>
        <w:widowControl/>
        <w:autoSpaceDE/>
        <w:autoSpaceDN/>
        <w:jc w:val="both"/>
        <w:rPr>
          <w:sz w:val="24"/>
          <w:szCs w:val="24"/>
        </w:rPr>
      </w:pPr>
    </w:p>
    <w:p w14:paraId="24134DBC" w14:textId="77777777" w:rsidR="008011D7" w:rsidRDefault="008011D7" w:rsidP="00245D44">
      <w:pPr>
        <w:widowControl/>
        <w:autoSpaceDE/>
        <w:autoSpaceDN/>
        <w:jc w:val="both"/>
        <w:rPr>
          <w:sz w:val="24"/>
          <w:szCs w:val="24"/>
        </w:rPr>
      </w:pPr>
    </w:p>
    <w:sectPr w:rsidR="008011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D5B6E" w14:textId="77777777" w:rsidR="008C3C8A" w:rsidRDefault="008C3C8A" w:rsidP="00FF7C96">
      <w:r>
        <w:separator/>
      </w:r>
    </w:p>
  </w:endnote>
  <w:endnote w:type="continuationSeparator" w:id="0">
    <w:p w14:paraId="4D28A86B" w14:textId="77777777" w:rsidR="008C3C8A" w:rsidRDefault="008C3C8A" w:rsidP="00FF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321851"/>
      <w:docPartObj>
        <w:docPartGallery w:val="Page Numbers (Bottom of Page)"/>
        <w:docPartUnique/>
      </w:docPartObj>
    </w:sdtPr>
    <w:sdtEndPr>
      <w:rPr>
        <w:noProof/>
      </w:rPr>
    </w:sdtEndPr>
    <w:sdtContent>
      <w:p w14:paraId="33289739" w14:textId="69FBF0D2" w:rsidR="00CD76C9" w:rsidRDefault="00CD76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45390A" w14:textId="77777777" w:rsidR="00CD76C9" w:rsidRDefault="00CD7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3FF99" w14:textId="77777777" w:rsidR="008C3C8A" w:rsidRDefault="008C3C8A" w:rsidP="00FF7C96">
      <w:r>
        <w:separator/>
      </w:r>
    </w:p>
  </w:footnote>
  <w:footnote w:type="continuationSeparator" w:id="0">
    <w:p w14:paraId="251D0FD7" w14:textId="77777777" w:rsidR="008C3C8A" w:rsidRDefault="008C3C8A" w:rsidP="00FF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F1C"/>
    <w:multiLevelType w:val="hybridMultilevel"/>
    <w:tmpl w:val="FC3E65C4"/>
    <w:lvl w:ilvl="0" w:tplc="6F8CB05C">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42BED21E">
      <w:numFmt w:val="bullet"/>
      <w:lvlText w:val="•"/>
      <w:lvlJc w:val="left"/>
      <w:pPr>
        <w:ind w:left="1003" w:hanging="360"/>
      </w:pPr>
      <w:rPr>
        <w:rFonts w:hint="default"/>
        <w:lang w:val="en-US" w:eastAsia="en-US" w:bidi="ar-SA"/>
      </w:rPr>
    </w:lvl>
    <w:lvl w:ilvl="2" w:tplc="5658DBBA">
      <w:numFmt w:val="bullet"/>
      <w:lvlText w:val="•"/>
      <w:lvlJc w:val="left"/>
      <w:pPr>
        <w:ind w:left="1546" w:hanging="360"/>
      </w:pPr>
      <w:rPr>
        <w:rFonts w:hint="default"/>
        <w:lang w:val="en-US" w:eastAsia="en-US" w:bidi="ar-SA"/>
      </w:rPr>
    </w:lvl>
    <w:lvl w:ilvl="3" w:tplc="0346FA04">
      <w:numFmt w:val="bullet"/>
      <w:lvlText w:val="•"/>
      <w:lvlJc w:val="left"/>
      <w:pPr>
        <w:ind w:left="2089" w:hanging="360"/>
      </w:pPr>
      <w:rPr>
        <w:rFonts w:hint="default"/>
        <w:lang w:val="en-US" w:eastAsia="en-US" w:bidi="ar-SA"/>
      </w:rPr>
    </w:lvl>
    <w:lvl w:ilvl="4" w:tplc="25522E32">
      <w:numFmt w:val="bullet"/>
      <w:lvlText w:val="•"/>
      <w:lvlJc w:val="left"/>
      <w:pPr>
        <w:ind w:left="2632" w:hanging="360"/>
      </w:pPr>
      <w:rPr>
        <w:rFonts w:hint="default"/>
        <w:lang w:val="en-US" w:eastAsia="en-US" w:bidi="ar-SA"/>
      </w:rPr>
    </w:lvl>
    <w:lvl w:ilvl="5" w:tplc="B8449C9E">
      <w:numFmt w:val="bullet"/>
      <w:lvlText w:val="•"/>
      <w:lvlJc w:val="left"/>
      <w:pPr>
        <w:ind w:left="3176" w:hanging="360"/>
      </w:pPr>
      <w:rPr>
        <w:rFonts w:hint="default"/>
        <w:lang w:val="en-US" w:eastAsia="en-US" w:bidi="ar-SA"/>
      </w:rPr>
    </w:lvl>
    <w:lvl w:ilvl="6" w:tplc="DF4CEE7C">
      <w:numFmt w:val="bullet"/>
      <w:lvlText w:val="•"/>
      <w:lvlJc w:val="left"/>
      <w:pPr>
        <w:ind w:left="3719" w:hanging="360"/>
      </w:pPr>
      <w:rPr>
        <w:rFonts w:hint="default"/>
        <w:lang w:val="en-US" w:eastAsia="en-US" w:bidi="ar-SA"/>
      </w:rPr>
    </w:lvl>
    <w:lvl w:ilvl="7" w:tplc="94286BEC">
      <w:numFmt w:val="bullet"/>
      <w:lvlText w:val="•"/>
      <w:lvlJc w:val="left"/>
      <w:pPr>
        <w:ind w:left="4262" w:hanging="360"/>
      </w:pPr>
      <w:rPr>
        <w:rFonts w:hint="default"/>
        <w:lang w:val="en-US" w:eastAsia="en-US" w:bidi="ar-SA"/>
      </w:rPr>
    </w:lvl>
    <w:lvl w:ilvl="8" w:tplc="9E84A696">
      <w:numFmt w:val="bullet"/>
      <w:lvlText w:val="•"/>
      <w:lvlJc w:val="left"/>
      <w:pPr>
        <w:ind w:left="4805" w:hanging="360"/>
      </w:pPr>
      <w:rPr>
        <w:rFonts w:hint="default"/>
        <w:lang w:val="en-US" w:eastAsia="en-US" w:bidi="ar-SA"/>
      </w:rPr>
    </w:lvl>
  </w:abstractNum>
  <w:abstractNum w:abstractNumId="1" w15:restartNumberingAfterBreak="0">
    <w:nsid w:val="129D55D0"/>
    <w:multiLevelType w:val="hybridMultilevel"/>
    <w:tmpl w:val="B35EC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F2D76"/>
    <w:multiLevelType w:val="hybridMultilevel"/>
    <w:tmpl w:val="873A61C6"/>
    <w:lvl w:ilvl="0" w:tplc="470AA6B0">
      <w:numFmt w:val="bullet"/>
      <w:lvlText w:val="●"/>
      <w:lvlJc w:val="left"/>
      <w:pPr>
        <w:ind w:left="828"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18BEAD78">
      <w:numFmt w:val="bullet"/>
      <w:lvlText w:val="•"/>
      <w:lvlJc w:val="left"/>
      <w:pPr>
        <w:ind w:left="1037" w:hanging="360"/>
      </w:pPr>
      <w:rPr>
        <w:rFonts w:hint="default"/>
        <w:lang w:val="en-US" w:eastAsia="en-US" w:bidi="ar-SA"/>
      </w:rPr>
    </w:lvl>
    <w:lvl w:ilvl="2" w:tplc="54CCA8F6">
      <w:numFmt w:val="bullet"/>
      <w:lvlText w:val="•"/>
      <w:lvlJc w:val="left"/>
      <w:pPr>
        <w:ind w:left="1255" w:hanging="360"/>
      </w:pPr>
      <w:rPr>
        <w:rFonts w:hint="default"/>
        <w:lang w:val="en-US" w:eastAsia="en-US" w:bidi="ar-SA"/>
      </w:rPr>
    </w:lvl>
    <w:lvl w:ilvl="3" w:tplc="51FE12E0">
      <w:numFmt w:val="bullet"/>
      <w:lvlText w:val="•"/>
      <w:lvlJc w:val="left"/>
      <w:pPr>
        <w:ind w:left="1472" w:hanging="360"/>
      </w:pPr>
      <w:rPr>
        <w:rFonts w:hint="default"/>
        <w:lang w:val="en-US" w:eastAsia="en-US" w:bidi="ar-SA"/>
      </w:rPr>
    </w:lvl>
    <w:lvl w:ilvl="4" w:tplc="8A7C57AE">
      <w:numFmt w:val="bullet"/>
      <w:lvlText w:val="•"/>
      <w:lvlJc w:val="left"/>
      <w:pPr>
        <w:ind w:left="1690" w:hanging="360"/>
      </w:pPr>
      <w:rPr>
        <w:rFonts w:hint="default"/>
        <w:lang w:val="en-US" w:eastAsia="en-US" w:bidi="ar-SA"/>
      </w:rPr>
    </w:lvl>
    <w:lvl w:ilvl="5" w:tplc="015A429E">
      <w:numFmt w:val="bullet"/>
      <w:lvlText w:val="•"/>
      <w:lvlJc w:val="left"/>
      <w:pPr>
        <w:ind w:left="1908" w:hanging="360"/>
      </w:pPr>
      <w:rPr>
        <w:rFonts w:hint="default"/>
        <w:lang w:val="en-US" w:eastAsia="en-US" w:bidi="ar-SA"/>
      </w:rPr>
    </w:lvl>
    <w:lvl w:ilvl="6" w:tplc="FFA28916">
      <w:numFmt w:val="bullet"/>
      <w:lvlText w:val="•"/>
      <w:lvlJc w:val="left"/>
      <w:pPr>
        <w:ind w:left="2125" w:hanging="360"/>
      </w:pPr>
      <w:rPr>
        <w:rFonts w:hint="default"/>
        <w:lang w:val="en-US" w:eastAsia="en-US" w:bidi="ar-SA"/>
      </w:rPr>
    </w:lvl>
    <w:lvl w:ilvl="7" w:tplc="7A6E4B26">
      <w:numFmt w:val="bullet"/>
      <w:lvlText w:val="•"/>
      <w:lvlJc w:val="left"/>
      <w:pPr>
        <w:ind w:left="2343" w:hanging="360"/>
      </w:pPr>
      <w:rPr>
        <w:rFonts w:hint="default"/>
        <w:lang w:val="en-US" w:eastAsia="en-US" w:bidi="ar-SA"/>
      </w:rPr>
    </w:lvl>
    <w:lvl w:ilvl="8" w:tplc="73808662">
      <w:numFmt w:val="bullet"/>
      <w:lvlText w:val="•"/>
      <w:lvlJc w:val="left"/>
      <w:pPr>
        <w:ind w:left="2560" w:hanging="360"/>
      </w:pPr>
      <w:rPr>
        <w:rFonts w:hint="default"/>
        <w:lang w:val="en-US" w:eastAsia="en-US" w:bidi="ar-SA"/>
      </w:rPr>
    </w:lvl>
  </w:abstractNum>
  <w:abstractNum w:abstractNumId="3" w15:restartNumberingAfterBreak="0">
    <w:nsid w:val="2EEA1402"/>
    <w:multiLevelType w:val="multilevel"/>
    <w:tmpl w:val="A88C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F29FE"/>
    <w:multiLevelType w:val="hybridMultilevel"/>
    <w:tmpl w:val="E67E1D76"/>
    <w:lvl w:ilvl="0" w:tplc="9872D8BA">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55BC5474"/>
    <w:multiLevelType w:val="hybridMultilevel"/>
    <w:tmpl w:val="6D747D46"/>
    <w:lvl w:ilvl="0" w:tplc="56F68440">
      <w:numFmt w:val="bullet"/>
      <w:lvlText w:val="●"/>
      <w:lvlJc w:val="left"/>
      <w:pPr>
        <w:ind w:left="828"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17C64C50">
      <w:numFmt w:val="bullet"/>
      <w:lvlText w:val="•"/>
      <w:lvlJc w:val="left"/>
      <w:pPr>
        <w:ind w:left="1037" w:hanging="360"/>
      </w:pPr>
      <w:rPr>
        <w:rFonts w:hint="default"/>
        <w:lang w:val="en-US" w:eastAsia="en-US" w:bidi="ar-SA"/>
      </w:rPr>
    </w:lvl>
    <w:lvl w:ilvl="2" w:tplc="F072CD64">
      <w:numFmt w:val="bullet"/>
      <w:lvlText w:val="•"/>
      <w:lvlJc w:val="left"/>
      <w:pPr>
        <w:ind w:left="1255" w:hanging="360"/>
      </w:pPr>
      <w:rPr>
        <w:rFonts w:hint="default"/>
        <w:lang w:val="en-US" w:eastAsia="en-US" w:bidi="ar-SA"/>
      </w:rPr>
    </w:lvl>
    <w:lvl w:ilvl="3" w:tplc="F0EC4008">
      <w:numFmt w:val="bullet"/>
      <w:lvlText w:val="•"/>
      <w:lvlJc w:val="left"/>
      <w:pPr>
        <w:ind w:left="1472" w:hanging="360"/>
      </w:pPr>
      <w:rPr>
        <w:rFonts w:hint="default"/>
        <w:lang w:val="en-US" w:eastAsia="en-US" w:bidi="ar-SA"/>
      </w:rPr>
    </w:lvl>
    <w:lvl w:ilvl="4" w:tplc="D65069BC">
      <w:numFmt w:val="bullet"/>
      <w:lvlText w:val="•"/>
      <w:lvlJc w:val="left"/>
      <w:pPr>
        <w:ind w:left="1690" w:hanging="360"/>
      </w:pPr>
      <w:rPr>
        <w:rFonts w:hint="default"/>
        <w:lang w:val="en-US" w:eastAsia="en-US" w:bidi="ar-SA"/>
      </w:rPr>
    </w:lvl>
    <w:lvl w:ilvl="5" w:tplc="C8E22DB6">
      <w:numFmt w:val="bullet"/>
      <w:lvlText w:val="•"/>
      <w:lvlJc w:val="left"/>
      <w:pPr>
        <w:ind w:left="1907" w:hanging="360"/>
      </w:pPr>
      <w:rPr>
        <w:rFonts w:hint="default"/>
        <w:lang w:val="en-US" w:eastAsia="en-US" w:bidi="ar-SA"/>
      </w:rPr>
    </w:lvl>
    <w:lvl w:ilvl="6" w:tplc="E9AC04AE">
      <w:numFmt w:val="bullet"/>
      <w:lvlText w:val="•"/>
      <w:lvlJc w:val="left"/>
      <w:pPr>
        <w:ind w:left="2125" w:hanging="360"/>
      </w:pPr>
      <w:rPr>
        <w:rFonts w:hint="default"/>
        <w:lang w:val="en-US" w:eastAsia="en-US" w:bidi="ar-SA"/>
      </w:rPr>
    </w:lvl>
    <w:lvl w:ilvl="7" w:tplc="0856167C">
      <w:numFmt w:val="bullet"/>
      <w:lvlText w:val="•"/>
      <w:lvlJc w:val="left"/>
      <w:pPr>
        <w:ind w:left="2342" w:hanging="360"/>
      </w:pPr>
      <w:rPr>
        <w:rFonts w:hint="default"/>
        <w:lang w:val="en-US" w:eastAsia="en-US" w:bidi="ar-SA"/>
      </w:rPr>
    </w:lvl>
    <w:lvl w:ilvl="8" w:tplc="E828D000">
      <w:numFmt w:val="bullet"/>
      <w:lvlText w:val="•"/>
      <w:lvlJc w:val="left"/>
      <w:pPr>
        <w:ind w:left="2560" w:hanging="360"/>
      </w:pPr>
      <w:rPr>
        <w:rFonts w:hint="default"/>
        <w:lang w:val="en-US" w:eastAsia="en-US" w:bidi="ar-SA"/>
      </w:rPr>
    </w:lvl>
  </w:abstractNum>
  <w:abstractNum w:abstractNumId="6" w15:restartNumberingAfterBreak="0">
    <w:nsid w:val="5FBB5579"/>
    <w:multiLevelType w:val="hybridMultilevel"/>
    <w:tmpl w:val="B9E05476"/>
    <w:lvl w:ilvl="0" w:tplc="8D546FEA">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D8946720">
      <w:numFmt w:val="bullet"/>
      <w:lvlText w:val="•"/>
      <w:lvlJc w:val="left"/>
      <w:pPr>
        <w:ind w:left="1003" w:hanging="360"/>
      </w:pPr>
      <w:rPr>
        <w:rFonts w:hint="default"/>
        <w:lang w:val="en-US" w:eastAsia="en-US" w:bidi="ar-SA"/>
      </w:rPr>
    </w:lvl>
    <w:lvl w:ilvl="2" w:tplc="96A831F0">
      <w:numFmt w:val="bullet"/>
      <w:lvlText w:val="•"/>
      <w:lvlJc w:val="left"/>
      <w:pPr>
        <w:ind w:left="1546" w:hanging="360"/>
      </w:pPr>
      <w:rPr>
        <w:rFonts w:hint="default"/>
        <w:lang w:val="en-US" w:eastAsia="en-US" w:bidi="ar-SA"/>
      </w:rPr>
    </w:lvl>
    <w:lvl w:ilvl="3" w:tplc="50D6AA08">
      <w:numFmt w:val="bullet"/>
      <w:lvlText w:val="•"/>
      <w:lvlJc w:val="left"/>
      <w:pPr>
        <w:ind w:left="2089" w:hanging="360"/>
      </w:pPr>
      <w:rPr>
        <w:rFonts w:hint="default"/>
        <w:lang w:val="en-US" w:eastAsia="en-US" w:bidi="ar-SA"/>
      </w:rPr>
    </w:lvl>
    <w:lvl w:ilvl="4" w:tplc="5FC6B7E2">
      <w:numFmt w:val="bullet"/>
      <w:lvlText w:val="•"/>
      <w:lvlJc w:val="left"/>
      <w:pPr>
        <w:ind w:left="2632" w:hanging="360"/>
      </w:pPr>
      <w:rPr>
        <w:rFonts w:hint="default"/>
        <w:lang w:val="en-US" w:eastAsia="en-US" w:bidi="ar-SA"/>
      </w:rPr>
    </w:lvl>
    <w:lvl w:ilvl="5" w:tplc="0BFE6BC2">
      <w:numFmt w:val="bullet"/>
      <w:lvlText w:val="•"/>
      <w:lvlJc w:val="left"/>
      <w:pPr>
        <w:ind w:left="3176" w:hanging="360"/>
      </w:pPr>
      <w:rPr>
        <w:rFonts w:hint="default"/>
        <w:lang w:val="en-US" w:eastAsia="en-US" w:bidi="ar-SA"/>
      </w:rPr>
    </w:lvl>
    <w:lvl w:ilvl="6" w:tplc="48461042">
      <w:numFmt w:val="bullet"/>
      <w:lvlText w:val="•"/>
      <w:lvlJc w:val="left"/>
      <w:pPr>
        <w:ind w:left="3719" w:hanging="360"/>
      </w:pPr>
      <w:rPr>
        <w:rFonts w:hint="default"/>
        <w:lang w:val="en-US" w:eastAsia="en-US" w:bidi="ar-SA"/>
      </w:rPr>
    </w:lvl>
    <w:lvl w:ilvl="7" w:tplc="2E12D58E">
      <w:numFmt w:val="bullet"/>
      <w:lvlText w:val="•"/>
      <w:lvlJc w:val="left"/>
      <w:pPr>
        <w:ind w:left="4262" w:hanging="360"/>
      </w:pPr>
      <w:rPr>
        <w:rFonts w:hint="default"/>
        <w:lang w:val="en-US" w:eastAsia="en-US" w:bidi="ar-SA"/>
      </w:rPr>
    </w:lvl>
    <w:lvl w:ilvl="8" w:tplc="54D869CA">
      <w:numFmt w:val="bullet"/>
      <w:lvlText w:val="•"/>
      <w:lvlJc w:val="left"/>
      <w:pPr>
        <w:ind w:left="4805" w:hanging="360"/>
      </w:pPr>
      <w:rPr>
        <w:rFonts w:hint="default"/>
        <w:lang w:val="en-US" w:eastAsia="en-US" w:bidi="ar-SA"/>
      </w:rPr>
    </w:lvl>
  </w:abstractNum>
  <w:abstractNum w:abstractNumId="7" w15:restartNumberingAfterBreak="0">
    <w:nsid w:val="76711E6B"/>
    <w:multiLevelType w:val="hybridMultilevel"/>
    <w:tmpl w:val="5B6227A8"/>
    <w:lvl w:ilvl="0" w:tplc="DCF4013E">
      <w:numFmt w:val="bullet"/>
      <w:lvlText w:val="●"/>
      <w:lvlJc w:val="left"/>
      <w:pPr>
        <w:ind w:left="828"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064C02EE">
      <w:numFmt w:val="bullet"/>
      <w:lvlText w:val="•"/>
      <w:lvlJc w:val="left"/>
      <w:pPr>
        <w:ind w:left="1037" w:hanging="360"/>
      </w:pPr>
      <w:rPr>
        <w:rFonts w:hint="default"/>
        <w:lang w:val="en-US" w:eastAsia="en-US" w:bidi="ar-SA"/>
      </w:rPr>
    </w:lvl>
    <w:lvl w:ilvl="2" w:tplc="D40668D2">
      <w:numFmt w:val="bullet"/>
      <w:lvlText w:val="•"/>
      <w:lvlJc w:val="left"/>
      <w:pPr>
        <w:ind w:left="1255" w:hanging="360"/>
      </w:pPr>
      <w:rPr>
        <w:rFonts w:hint="default"/>
        <w:lang w:val="en-US" w:eastAsia="en-US" w:bidi="ar-SA"/>
      </w:rPr>
    </w:lvl>
    <w:lvl w:ilvl="3" w:tplc="D6E6EE3E">
      <w:numFmt w:val="bullet"/>
      <w:lvlText w:val="•"/>
      <w:lvlJc w:val="left"/>
      <w:pPr>
        <w:ind w:left="1472" w:hanging="360"/>
      </w:pPr>
      <w:rPr>
        <w:rFonts w:hint="default"/>
        <w:lang w:val="en-US" w:eastAsia="en-US" w:bidi="ar-SA"/>
      </w:rPr>
    </w:lvl>
    <w:lvl w:ilvl="4" w:tplc="8304AEEA">
      <w:numFmt w:val="bullet"/>
      <w:lvlText w:val="•"/>
      <w:lvlJc w:val="left"/>
      <w:pPr>
        <w:ind w:left="1690" w:hanging="360"/>
      </w:pPr>
      <w:rPr>
        <w:rFonts w:hint="default"/>
        <w:lang w:val="en-US" w:eastAsia="en-US" w:bidi="ar-SA"/>
      </w:rPr>
    </w:lvl>
    <w:lvl w:ilvl="5" w:tplc="BE462AF0">
      <w:numFmt w:val="bullet"/>
      <w:lvlText w:val="•"/>
      <w:lvlJc w:val="left"/>
      <w:pPr>
        <w:ind w:left="1907" w:hanging="360"/>
      </w:pPr>
      <w:rPr>
        <w:rFonts w:hint="default"/>
        <w:lang w:val="en-US" w:eastAsia="en-US" w:bidi="ar-SA"/>
      </w:rPr>
    </w:lvl>
    <w:lvl w:ilvl="6" w:tplc="A1E684E4">
      <w:numFmt w:val="bullet"/>
      <w:lvlText w:val="•"/>
      <w:lvlJc w:val="left"/>
      <w:pPr>
        <w:ind w:left="2125" w:hanging="360"/>
      </w:pPr>
      <w:rPr>
        <w:rFonts w:hint="default"/>
        <w:lang w:val="en-US" w:eastAsia="en-US" w:bidi="ar-SA"/>
      </w:rPr>
    </w:lvl>
    <w:lvl w:ilvl="7" w:tplc="C4F43BB6">
      <w:numFmt w:val="bullet"/>
      <w:lvlText w:val="•"/>
      <w:lvlJc w:val="left"/>
      <w:pPr>
        <w:ind w:left="2342" w:hanging="360"/>
      </w:pPr>
      <w:rPr>
        <w:rFonts w:hint="default"/>
        <w:lang w:val="en-US" w:eastAsia="en-US" w:bidi="ar-SA"/>
      </w:rPr>
    </w:lvl>
    <w:lvl w:ilvl="8" w:tplc="232E0994">
      <w:numFmt w:val="bullet"/>
      <w:lvlText w:val="•"/>
      <w:lvlJc w:val="left"/>
      <w:pPr>
        <w:ind w:left="2560" w:hanging="360"/>
      </w:pPr>
      <w:rPr>
        <w:rFonts w:hint="default"/>
        <w:lang w:val="en-US" w:eastAsia="en-US" w:bidi="ar-SA"/>
      </w:rPr>
    </w:lvl>
  </w:abstractNum>
  <w:abstractNum w:abstractNumId="8" w15:restartNumberingAfterBreak="0">
    <w:nsid w:val="7805189C"/>
    <w:multiLevelType w:val="hybridMultilevel"/>
    <w:tmpl w:val="A5D21D72"/>
    <w:lvl w:ilvl="0" w:tplc="1BE8D886">
      <w:numFmt w:val="bullet"/>
      <w:lvlText w:val="●"/>
      <w:lvlJc w:val="left"/>
      <w:pPr>
        <w:ind w:left="828" w:hanging="42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2C6A6B80">
      <w:numFmt w:val="bullet"/>
      <w:lvlText w:val="•"/>
      <w:lvlJc w:val="left"/>
      <w:pPr>
        <w:ind w:left="1037" w:hanging="420"/>
      </w:pPr>
      <w:rPr>
        <w:rFonts w:hint="default"/>
        <w:lang w:val="en-US" w:eastAsia="en-US" w:bidi="ar-SA"/>
      </w:rPr>
    </w:lvl>
    <w:lvl w:ilvl="2" w:tplc="681A1EC2">
      <w:numFmt w:val="bullet"/>
      <w:lvlText w:val="•"/>
      <w:lvlJc w:val="left"/>
      <w:pPr>
        <w:ind w:left="1255" w:hanging="420"/>
      </w:pPr>
      <w:rPr>
        <w:rFonts w:hint="default"/>
        <w:lang w:val="en-US" w:eastAsia="en-US" w:bidi="ar-SA"/>
      </w:rPr>
    </w:lvl>
    <w:lvl w:ilvl="3" w:tplc="5936CF9C">
      <w:numFmt w:val="bullet"/>
      <w:lvlText w:val="•"/>
      <w:lvlJc w:val="left"/>
      <w:pPr>
        <w:ind w:left="1472" w:hanging="420"/>
      </w:pPr>
      <w:rPr>
        <w:rFonts w:hint="default"/>
        <w:lang w:val="en-US" w:eastAsia="en-US" w:bidi="ar-SA"/>
      </w:rPr>
    </w:lvl>
    <w:lvl w:ilvl="4" w:tplc="4DD69326">
      <w:numFmt w:val="bullet"/>
      <w:lvlText w:val="•"/>
      <w:lvlJc w:val="left"/>
      <w:pPr>
        <w:ind w:left="1690" w:hanging="420"/>
      </w:pPr>
      <w:rPr>
        <w:rFonts w:hint="default"/>
        <w:lang w:val="en-US" w:eastAsia="en-US" w:bidi="ar-SA"/>
      </w:rPr>
    </w:lvl>
    <w:lvl w:ilvl="5" w:tplc="A802D75E">
      <w:numFmt w:val="bullet"/>
      <w:lvlText w:val="•"/>
      <w:lvlJc w:val="left"/>
      <w:pPr>
        <w:ind w:left="1908" w:hanging="420"/>
      </w:pPr>
      <w:rPr>
        <w:rFonts w:hint="default"/>
        <w:lang w:val="en-US" w:eastAsia="en-US" w:bidi="ar-SA"/>
      </w:rPr>
    </w:lvl>
    <w:lvl w:ilvl="6" w:tplc="CA2A47FA">
      <w:numFmt w:val="bullet"/>
      <w:lvlText w:val="•"/>
      <w:lvlJc w:val="left"/>
      <w:pPr>
        <w:ind w:left="2125" w:hanging="420"/>
      </w:pPr>
      <w:rPr>
        <w:rFonts w:hint="default"/>
        <w:lang w:val="en-US" w:eastAsia="en-US" w:bidi="ar-SA"/>
      </w:rPr>
    </w:lvl>
    <w:lvl w:ilvl="7" w:tplc="A9A6E6D6">
      <w:numFmt w:val="bullet"/>
      <w:lvlText w:val="•"/>
      <w:lvlJc w:val="left"/>
      <w:pPr>
        <w:ind w:left="2343" w:hanging="420"/>
      </w:pPr>
      <w:rPr>
        <w:rFonts w:hint="default"/>
        <w:lang w:val="en-US" w:eastAsia="en-US" w:bidi="ar-SA"/>
      </w:rPr>
    </w:lvl>
    <w:lvl w:ilvl="8" w:tplc="649AE9FA">
      <w:numFmt w:val="bullet"/>
      <w:lvlText w:val="•"/>
      <w:lvlJc w:val="left"/>
      <w:pPr>
        <w:ind w:left="2560" w:hanging="420"/>
      </w:pPr>
      <w:rPr>
        <w:rFonts w:hint="default"/>
        <w:lang w:val="en-US" w:eastAsia="en-US" w:bidi="ar-SA"/>
      </w:rPr>
    </w:lvl>
  </w:abstractNum>
  <w:abstractNum w:abstractNumId="9" w15:restartNumberingAfterBreak="0">
    <w:nsid w:val="79737E07"/>
    <w:multiLevelType w:val="hybridMultilevel"/>
    <w:tmpl w:val="6440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70A7F"/>
    <w:multiLevelType w:val="hybridMultilevel"/>
    <w:tmpl w:val="BE02F7BC"/>
    <w:lvl w:ilvl="0" w:tplc="6B400CC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BCAA37B2">
      <w:numFmt w:val="bullet"/>
      <w:lvlText w:val="•"/>
      <w:lvlJc w:val="left"/>
      <w:pPr>
        <w:ind w:left="1003" w:hanging="360"/>
      </w:pPr>
      <w:rPr>
        <w:rFonts w:hint="default"/>
        <w:lang w:val="en-US" w:eastAsia="en-US" w:bidi="ar-SA"/>
      </w:rPr>
    </w:lvl>
    <w:lvl w:ilvl="2" w:tplc="02E09E9E">
      <w:numFmt w:val="bullet"/>
      <w:lvlText w:val="•"/>
      <w:lvlJc w:val="left"/>
      <w:pPr>
        <w:ind w:left="1546" w:hanging="360"/>
      </w:pPr>
      <w:rPr>
        <w:rFonts w:hint="default"/>
        <w:lang w:val="en-US" w:eastAsia="en-US" w:bidi="ar-SA"/>
      </w:rPr>
    </w:lvl>
    <w:lvl w:ilvl="3" w:tplc="9E3ABFCE">
      <w:numFmt w:val="bullet"/>
      <w:lvlText w:val="•"/>
      <w:lvlJc w:val="left"/>
      <w:pPr>
        <w:ind w:left="2089" w:hanging="360"/>
      </w:pPr>
      <w:rPr>
        <w:rFonts w:hint="default"/>
        <w:lang w:val="en-US" w:eastAsia="en-US" w:bidi="ar-SA"/>
      </w:rPr>
    </w:lvl>
    <w:lvl w:ilvl="4" w:tplc="C74EB1CA">
      <w:numFmt w:val="bullet"/>
      <w:lvlText w:val="•"/>
      <w:lvlJc w:val="left"/>
      <w:pPr>
        <w:ind w:left="2632" w:hanging="360"/>
      </w:pPr>
      <w:rPr>
        <w:rFonts w:hint="default"/>
        <w:lang w:val="en-US" w:eastAsia="en-US" w:bidi="ar-SA"/>
      </w:rPr>
    </w:lvl>
    <w:lvl w:ilvl="5" w:tplc="08DA0F52">
      <w:numFmt w:val="bullet"/>
      <w:lvlText w:val="•"/>
      <w:lvlJc w:val="left"/>
      <w:pPr>
        <w:ind w:left="3176" w:hanging="360"/>
      </w:pPr>
      <w:rPr>
        <w:rFonts w:hint="default"/>
        <w:lang w:val="en-US" w:eastAsia="en-US" w:bidi="ar-SA"/>
      </w:rPr>
    </w:lvl>
    <w:lvl w:ilvl="6" w:tplc="3132CD3A">
      <w:numFmt w:val="bullet"/>
      <w:lvlText w:val="•"/>
      <w:lvlJc w:val="left"/>
      <w:pPr>
        <w:ind w:left="3719" w:hanging="360"/>
      </w:pPr>
      <w:rPr>
        <w:rFonts w:hint="default"/>
        <w:lang w:val="en-US" w:eastAsia="en-US" w:bidi="ar-SA"/>
      </w:rPr>
    </w:lvl>
    <w:lvl w:ilvl="7" w:tplc="B3E4DB28">
      <w:numFmt w:val="bullet"/>
      <w:lvlText w:val="•"/>
      <w:lvlJc w:val="left"/>
      <w:pPr>
        <w:ind w:left="4262" w:hanging="360"/>
      </w:pPr>
      <w:rPr>
        <w:rFonts w:hint="default"/>
        <w:lang w:val="en-US" w:eastAsia="en-US" w:bidi="ar-SA"/>
      </w:rPr>
    </w:lvl>
    <w:lvl w:ilvl="8" w:tplc="10BA0FC2">
      <w:numFmt w:val="bullet"/>
      <w:lvlText w:val="•"/>
      <w:lvlJc w:val="left"/>
      <w:pPr>
        <w:ind w:left="4805" w:hanging="360"/>
      </w:pPr>
      <w:rPr>
        <w:rFonts w:hint="default"/>
        <w:lang w:val="en-US" w:eastAsia="en-US" w:bidi="ar-SA"/>
      </w:rPr>
    </w:lvl>
  </w:abstractNum>
  <w:abstractNum w:abstractNumId="11" w15:restartNumberingAfterBreak="0">
    <w:nsid w:val="7DA922C7"/>
    <w:multiLevelType w:val="hybridMultilevel"/>
    <w:tmpl w:val="3B74350C"/>
    <w:lvl w:ilvl="0" w:tplc="B05C3FF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4"/>
  </w:num>
  <w:num w:numId="3">
    <w:abstractNumId w:val="11"/>
  </w:num>
  <w:num w:numId="4">
    <w:abstractNumId w:val="9"/>
  </w:num>
  <w:num w:numId="5">
    <w:abstractNumId w:val="6"/>
  </w:num>
  <w:num w:numId="6">
    <w:abstractNumId w:val="10"/>
  </w:num>
  <w:num w:numId="7">
    <w:abstractNumId w:val="0"/>
  </w:num>
  <w:num w:numId="8">
    <w:abstractNumId w:val="8"/>
  </w:num>
  <w:num w:numId="9">
    <w:abstractNumId w:val="5"/>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85"/>
    <w:rsid w:val="00010454"/>
    <w:rsid w:val="0001647F"/>
    <w:rsid w:val="000412F0"/>
    <w:rsid w:val="000611C0"/>
    <w:rsid w:val="00070520"/>
    <w:rsid w:val="00080943"/>
    <w:rsid w:val="00092A14"/>
    <w:rsid w:val="000C14C1"/>
    <w:rsid w:val="000C1EBC"/>
    <w:rsid w:val="000C2F8D"/>
    <w:rsid w:val="000F18E7"/>
    <w:rsid w:val="00184B9A"/>
    <w:rsid w:val="00190FC7"/>
    <w:rsid w:val="001C5033"/>
    <w:rsid w:val="001F3F79"/>
    <w:rsid w:val="002151B9"/>
    <w:rsid w:val="00241111"/>
    <w:rsid w:val="00245D44"/>
    <w:rsid w:val="00257185"/>
    <w:rsid w:val="00270D0F"/>
    <w:rsid w:val="002874AD"/>
    <w:rsid w:val="002A2FD5"/>
    <w:rsid w:val="002D186A"/>
    <w:rsid w:val="002E216F"/>
    <w:rsid w:val="0030196E"/>
    <w:rsid w:val="003E188D"/>
    <w:rsid w:val="003E760B"/>
    <w:rsid w:val="003F39ED"/>
    <w:rsid w:val="00434FB4"/>
    <w:rsid w:val="0047325A"/>
    <w:rsid w:val="00477F3C"/>
    <w:rsid w:val="00484A10"/>
    <w:rsid w:val="00484F58"/>
    <w:rsid w:val="00492810"/>
    <w:rsid w:val="004D54B9"/>
    <w:rsid w:val="00513F61"/>
    <w:rsid w:val="00521247"/>
    <w:rsid w:val="0053746B"/>
    <w:rsid w:val="0057645C"/>
    <w:rsid w:val="005D4864"/>
    <w:rsid w:val="006405F0"/>
    <w:rsid w:val="006410F6"/>
    <w:rsid w:val="0065152B"/>
    <w:rsid w:val="00656765"/>
    <w:rsid w:val="00693E5F"/>
    <w:rsid w:val="006C7EBE"/>
    <w:rsid w:val="007310EF"/>
    <w:rsid w:val="00755CF9"/>
    <w:rsid w:val="00756554"/>
    <w:rsid w:val="007910CA"/>
    <w:rsid w:val="007A2294"/>
    <w:rsid w:val="007A5208"/>
    <w:rsid w:val="008010E1"/>
    <w:rsid w:val="008011D7"/>
    <w:rsid w:val="0082419B"/>
    <w:rsid w:val="00862CDF"/>
    <w:rsid w:val="0089676F"/>
    <w:rsid w:val="008B6D1A"/>
    <w:rsid w:val="008C3C8A"/>
    <w:rsid w:val="008E1DBD"/>
    <w:rsid w:val="00940E4C"/>
    <w:rsid w:val="00945382"/>
    <w:rsid w:val="00975303"/>
    <w:rsid w:val="009E5C04"/>
    <w:rsid w:val="00A46C60"/>
    <w:rsid w:val="00A6614D"/>
    <w:rsid w:val="00A87D90"/>
    <w:rsid w:val="00A92DF6"/>
    <w:rsid w:val="00A9682C"/>
    <w:rsid w:val="00AC4A7B"/>
    <w:rsid w:val="00AD4B0B"/>
    <w:rsid w:val="00B80751"/>
    <w:rsid w:val="00BC0503"/>
    <w:rsid w:val="00BC0764"/>
    <w:rsid w:val="00C17380"/>
    <w:rsid w:val="00C22690"/>
    <w:rsid w:val="00C6040D"/>
    <w:rsid w:val="00C97D64"/>
    <w:rsid w:val="00CB59B1"/>
    <w:rsid w:val="00CD76C9"/>
    <w:rsid w:val="00CE5DFC"/>
    <w:rsid w:val="00D23EFB"/>
    <w:rsid w:val="00D2446C"/>
    <w:rsid w:val="00D762F3"/>
    <w:rsid w:val="00D84A96"/>
    <w:rsid w:val="00D93A33"/>
    <w:rsid w:val="00E04B51"/>
    <w:rsid w:val="00E352C6"/>
    <w:rsid w:val="00E50B02"/>
    <w:rsid w:val="00E649A3"/>
    <w:rsid w:val="00EA56FF"/>
    <w:rsid w:val="00EC1C30"/>
    <w:rsid w:val="00FA5D1C"/>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4B65"/>
  <w15:chartTrackingRefBased/>
  <w15:docId w15:val="{D8CF7E28-70B0-4AA9-8E73-63001917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18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57185"/>
    <w:pPr>
      <w:ind w:left="160"/>
      <w:outlineLvl w:val="0"/>
    </w:pPr>
    <w:rPr>
      <w:b/>
      <w:bCs/>
      <w:sz w:val="32"/>
      <w:szCs w:val="32"/>
    </w:rPr>
  </w:style>
  <w:style w:type="paragraph" w:styleId="Heading3">
    <w:name w:val="heading 3"/>
    <w:basedOn w:val="Normal"/>
    <w:next w:val="Normal"/>
    <w:link w:val="Heading3Char"/>
    <w:uiPriority w:val="9"/>
    <w:semiHidden/>
    <w:unhideWhenUsed/>
    <w:qFormat/>
    <w:rsid w:val="007A229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185"/>
    <w:rPr>
      <w:rFonts w:ascii="Times New Roman" w:eastAsia="Times New Roman" w:hAnsi="Times New Roman" w:cs="Times New Roman"/>
      <w:b/>
      <w:bCs/>
      <w:sz w:val="32"/>
      <w:szCs w:val="32"/>
    </w:rPr>
  </w:style>
  <w:style w:type="paragraph" w:styleId="NormalWeb">
    <w:name w:val="Normal (Web)"/>
    <w:basedOn w:val="Normal"/>
    <w:uiPriority w:val="99"/>
    <w:semiHidden/>
    <w:unhideWhenUsed/>
    <w:rsid w:val="00A87D90"/>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A87D90"/>
    <w:rPr>
      <w:b/>
      <w:bCs/>
    </w:rPr>
  </w:style>
  <w:style w:type="character" w:styleId="Emphasis">
    <w:name w:val="Emphasis"/>
    <w:basedOn w:val="DefaultParagraphFont"/>
    <w:uiPriority w:val="20"/>
    <w:qFormat/>
    <w:rsid w:val="00184B9A"/>
    <w:rPr>
      <w:i/>
      <w:iCs/>
    </w:rPr>
  </w:style>
  <w:style w:type="character" w:customStyle="1" w:styleId="Heading3Char">
    <w:name w:val="Heading 3 Char"/>
    <w:basedOn w:val="DefaultParagraphFont"/>
    <w:link w:val="Heading3"/>
    <w:uiPriority w:val="9"/>
    <w:semiHidden/>
    <w:rsid w:val="007A229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80943"/>
    <w:pPr>
      <w:ind w:left="720"/>
      <w:contextualSpacing/>
    </w:pPr>
  </w:style>
  <w:style w:type="paragraph" w:customStyle="1" w:styleId="TableParagraph">
    <w:name w:val="Table Paragraph"/>
    <w:basedOn w:val="Normal"/>
    <w:uiPriority w:val="1"/>
    <w:qFormat/>
    <w:rsid w:val="00FF7C96"/>
    <w:pPr>
      <w:ind w:left="108"/>
    </w:pPr>
  </w:style>
  <w:style w:type="paragraph" w:styleId="Header">
    <w:name w:val="header"/>
    <w:basedOn w:val="Normal"/>
    <w:link w:val="HeaderChar"/>
    <w:uiPriority w:val="99"/>
    <w:unhideWhenUsed/>
    <w:rsid w:val="00FF7C96"/>
    <w:pPr>
      <w:tabs>
        <w:tab w:val="center" w:pos="4680"/>
        <w:tab w:val="right" w:pos="9360"/>
      </w:tabs>
    </w:pPr>
  </w:style>
  <w:style w:type="character" w:customStyle="1" w:styleId="HeaderChar">
    <w:name w:val="Header Char"/>
    <w:basedOn w:val="DefaultParagraphFont"/>
    <w:link w:val="Header"/>
    <w:uiPriority w:val="99"/>
    <w:rsid w:val="00FF7C96"/>
    <w:rPr>
      <w:rFonts w:ascii="Times New Roman" w:eastAsia="Times New Roman" w:hAnsi="Times New Roman" w:cs="Times New Roman"/>
    </w:rPr>
  </w:style>
  <w:style w:type="paragraph" w:styleId="Footer">
    <w:name w:val="footer"/>
    <w:basedOn w:val="Normal"/>
    <w:link w:val="FooterChar"/>
    <w:uiPriority w:val="99"/>
    <w:unhideWhenUsed/>
    <w:rsid w:val="00FF7C96"/>
    <w:pPr>
      <w:tabs>
        <w:tab w:val="center" w:pos="4680"/>
        <w:tab w:val="right" w:pos="9360"/>
      </w:tabs>
    </w:pPr>
  </w:style>
  <w:style w:type="character" w:customStyle="1" w:styleId="FooterChar">
    <w:name w:val="Footer Char"/>
    <w:basedOn w:val="DefaultParagraphFont"/>
    <w:link w:val="Footer"/>
    <w:uiPriority w:val="99"/>
    <w:rsid w:val="00FF7C9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6480">
      <w:bodyDiv w:val="1"/>
      <w:marLeft w:val="0"/>
      <w:marRight w:val="0"/>
      <w:marTop w:val="0"/>
      <w:marBottom w:val="0"/>
      <w:divBdr>
        <w:top w:val="none" w:sz="0" w:space="0" w:color="auto"/>
        <w:left w:val="none" w:sz="0" w:space="0" w:color="auto"/>
        <w:bottom w:val="none" w:sz="0" w:space="0" w:color="auto"/>
        <w:right w:val="none" w:sz="0" w:space="0" w:color="auto"/>
      </w:divBdr>
    </w:div>
    <w:div w:id="296111212">
      <w:bodyDiv w:val="1"/>
      <w:marLeft w:val="0"/>
      <w:marRight w:val="0"/>
      <w:marTop w:val="0"/>
      <w:marBottom w:val="0"/>
      <w:divBdr>
        <w:top w:val="none" w:sz="0" w:space="0" w:color="auto"/>
        <w:left w:val="none" w:sz="0" w:space="0" w:color="auto"/>
        <w:bottom w:val="none" w:sz="0" w:space="0" w:color="auto"/>
        <w:right w:val="none" w:sz="0" w:space="0" w:color="auto"/>
      </w:divBdr>
    </w:div>
    <w:div w:id="527839854">
      <w:bodyDiv w:val="1"/>
      <w:marLeft w:val="0"/>
      <w:marRight w:val="0"/>
      <w:marTop w:val="0"/>
      <w:marBottom w:val="0"/>
      <w:divBdr>
        <w:top w:val="none" w:sz="0" w:space="0" w:color="auto"/>
        <w:left w:val="none" w:sz="0" w:space="0" w:color="auto"/>
        <w:bottom w:val="none" w:sz="0" w:space="0" w:color="auto"/>
        <w:right w:val="none" w:sz="0" w:space="0" w:color="auto"/>
      </w:divBdr>
    </w:div>
    <w:div w:id="653533020">
      <w:bodyDiv w:val="1"/>
      <w:marLeft w:val="0"/>
      <w:marRight w:val="0"/>
      <w:marTop w:val="0"/>
      <w:marBottom w:val="0"/>
      <w:divBdr>
        <w:top w:val="none" w:sz="0" w:space="0" w:color="auto"/>
        <w:left w:val="none" w:sz="0" w:space="0" w:color="auto"/>
        <w:bottom w:val="none" w:sz="0" w:space="0" w:color="auto"/>
        <w:right w:val="none" w:sz="0" w:space="0" w:color="auto"/>
      </w:divBdr>
    </w:div>
    <w:div w:id="966469893">
      <w:bodyDiv w:val="1"/>
      <w:marLeft w:val="0"/>
      <w:marRight w:val="0"/>
      <w:marTop w:val="0"/>
      <w:marBottom w:val="0"/>
      <w:divBdr>
        <w:top w:val="none" w:sz="0" w:space="0" w:color="auto"/>
        <w:left w:val="none" w:sz="0" w:space="0" w:color="auto"/>
        <w:bottom w:val="none" w:sz="0" w:space="0" w:color="auto"/>
        <w:right w:val="none" w:sz="0" w:space="0" w:color="auto"/>
      </w:divBdr>
    </w:div>
    <w:div w:id="1121608390">
      <w:bodyDiv w:val="1"/>
      <w:marLeft w:val="0"/>
      <w:marRight w:val="0"/>
      <w:marTop w:val="0"/>
      <w:marBottom w:val="0"/>
      <w:divBdr>
        <w:top w:val="none" w:sz="0" w:space="0" w:color="auto"/>
        <w:left w:val="none" w:sz="0" w:space="0" w:color="auto"/>
        <w:bottom w:val="none" w:sz="0" w:space="0" w:color="auto"/>
        <w:right w:val="none" w:sz="0" w:space="0" w:color="auto"/>
      </w:divBdr>
    </w:div>
    <w:div w:id="1134524369">
      <w:bodyDiv w:val="1"/>
      <w:marLeft w:val="0"/>
      <w:marRight w:val="0"/>
      <w:marTop w:val="0"/>
      <w:marBottom w:val="0"/>
      <w:divBdr>
        <w:top w:val="none" w:sz="0" w:space="0" w:color="auto"/>
        <w:left w:val="none" w:sz="0" w:space="0" w:color="auto"/>
        <w:bottom w:val="none" w:sz="0" w:space="0" w:color="auto"/>
        <w:right w:val="none" w:sz="0" w:space="0" w:color="auto"/>
      </w:divBdr>
    </w:div>
    <w:div w:id="1156457409">
      <w:bodyDiv w:val="1"/>
      <w:marLeft w:val="0"/>
      <w:marRight w:val="0"/>
      <w:marTop w:val="0"/>
      <w:marBottom w:val="0"/>
      <w:divBdr>
        <w:top w:val="none" w:sz="0" w:space="0" w:color="auto"/>
        <w:left w:val="none" w:sz="0" w:space="0" w:color="auto"/>
        <w:bottom w:val="none" w:sz="0" w:space="0" w:color="auto"/>
        <w:right w:val="none" w:sz="0" w:space="0" w:color="auto"/>
      </w:divBdr>
    </w:div>
    <w:div w:id="1385064474">
      <w:bodyDiv w:val="1"/>
      <w:marLeft w:val="0"/>
      <w:marRight w:val="0"/>
      <w:marTop w:val="0"/>
      <w:marBottom w:val="0"/>
      <w:divBdr>
        <w:top w:val="none" w:sz="0" w:space="0" w:color="auto"/>
        <w:left w:val="none" w:sz="0" w:space="0" w:color="auto"/>
        <w:bottom w:val="none" w:sz="0" w:space="0" w:color="auto"/>
        <w:right w:val="none" w:sz="0" w:space="0" w:color="auto"/>
      </w:divBdr>
    </w:div>
    <w:div w:id="1457067232">
      <w:bodyDiv w:val="1"/>
      <w:marLeft w:val="0"/>
      <w:marRight w:val="0"/>
      <w:marTop w:val="0"/>
      <w:marBottom w:val="0"/>
      <w:divBdr>
        <w:top w:val="none" w:sz="0" w:space="0" w:color="auto"/>
        <w:left w:val="none" w:sz="0" w:space="0" w:color="auto"/>
        <w:bottom w:val="none" w:sz="0" w:space="0" w:color="auto"/>
        <w:right w:val="none" w:sz="0" w:space="0" w:color="auto"/>
      </w:divBdr>
    </w:div>
    <w:div w:id="1768503573">
      <w:bodyDiv w:val="1"/>
      <w:marLeft w:val="0"/>
      <w:marRight w:val="0"/>
      <w:marTop w:val="0"/>
      <w:marBottom w:val="0"/>
      <w:divBdr>
        <w:top w:val="none" w:sz="0" w:space="0" w:color="auto"/>
        <w:left w:val="none" w:sz="0" w:space="0" w:color="auto"/>
        <w:bottom w:val="none" w:sz="0" w:space="0" w:color="auto"/>
        <w:right w:val="none" w:sz="0" w:space="0" w:color="auto"/>
      </w:divBdr>
    </w:div>
    <w:div w:id="1781795595">
      <w:bodyDiv w:val="1"/>
      <w:marLeft w:val="0"/>
      <w:marRight w:val="0"/>
      <w:marTop w:val="0"/>
      <w:marBottom w:val="0"/>
      <w:divBdr>
        <w:top w:val="none" w:sz="0" w:space="0" w:color="auto"/>
        <w:left w:val="none" w:sz="0" w:space="0" w:color="auto"/>
        <w:bottom w:val="none" w:sz="0" w:space="0" w:color="auto"/>
        <w:right w:val="none" w:sz="0" w:space="0" w:color="auto"/>
      </w:divBdr>
    </w:div>
    <w:div w:id="1909729048">
      <w:bodyDiv w:val="1"/>
      <w:marLeft w:val="0"/>
      <w:marRight w:val="0"/>
      <w:marTop w:val="0"/>
      <w:marBottom w:val="0"/>
      <w:divBdr>
        <w:top w:val="none" w:sz="0" w:space="0" w:color="auto"/>
        <w:left w:val="none" w:sz="0" w:space="0" w:color="auto"/>
        <w:bottom w:val="none" w:sz="0" w:space="0" w:color="auto"/>
        <w:right w:val="none" w:sz="0" w:space="0" w:color="auto"/>
      </w:divBdr>
    </w:div>
    <w:div w:id="203931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7606</Words>
  <Characters>43359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LEKSHMI KRISHNA</dc:creator>
  <cp:keywords/>
  <dc:description/>
  <cp:lastModifiedBy>LEKSHMI KRISHNA</cp:lastModifiedBy>
  <cp:revision>2</cp:revision>
  <cp:lastPrinted>2026-05-16T14:46:00Z</cp:lastPrinted>
  <dcterms:created xsi:type="dcterms:W3CDTF">2026-06-09T06:51:00Z</dcterms:created>
  <dcterms:modified xsi:type="dcterms:W3CDTF">2026-06-09T06:51:00Z</dcterms:modified>
</cp:coreProperties>
</file>