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pPr>
    </w:p>
    <w:p>
      <w:pPr>
        <w:pStyle w:val="BodyText"/>
        <w:spacing w:before="7"/>
        <w:ind w:left="0"/>
      </w:pPr>
    </w:p>
    <w:p>
      <w:pPr>
        <w:pStyle w:val="Heading2"/>
        <w:spacing w:line="360" w:lineRule="auto" w:before="1"/>
        <w:ind w:left="2690" w:right="1455" w:hanging="2218"/>
      </w:pPr>
      <w:bookmarkStart w:name=" " w:id="1"/>
      <w:bookmarkEnd w:id="1"/>
      <w:r>
        <w:rPr>
          <w:b w:val="0"/>
        </w:rPr>
      </w:r>
      <w:bookmarkStart w:name=" " w:id="2"/>
      <w:bookmarkEnd w:id="2"/>
      <w:r>
        <w:rPr>
          <w:b w:val="0"/>
        </w:rPr>
      </w:r>
      <w:bookmarkStart w:name=" " w:id="3"/>
      <w:bookmarkEnd w:id="3"/>
      <w:r>
        <w:rPr>
          <w:b w:val="0"/>
        </w:rPr>
      </w:r>
      <w:bookmarkStart w:name=" " w:id="4"/>
      <w:bookmarkEnd w:id="4"/>
      <w:r>
        <w:rPr>
          <w:b w:val="0"/>
        </w:rPr>
      </w:r>
      <w:bookmarkStart w:name=" " w:id="5"/>
      <w:bookmarkEnd w:id="5"/>
      <w:r>
        <w:rPr>
          <w:b w:val="0"/>
        </w:rPr>
      </w:r>
      <w:bookmarkStart w:name=" " w:id="6"/>
      <w:bookmarkEnd w:id="6"/>
      <w:r>
        <w:rPr>
          <w:b w:val="0"/>
        </w:rPr>
      </w:r>
      <w:bookmarkStart w:name=" " w:id="7"/>
      <w:bookmarkEnd w:id="7"/>
      <w:r>
        <w:rPr>
          <w:b w:val="0"/>
        </w:rPr>
      </w:r>
      <w:bookmarkStart w:name=" " w:id="8"/>
      <w:bookmarkEnd w:id="8"/>
      <w:r>
        <w:rPr>
          <w:b w:val="0"/>
        </w:rPr>
      </w:r>
      <w:bookmarkStart w:name=" " w:id="9"/>
      <w:bookmarkEnd w:id="9"/>
      <w:r>
        <w:rPr>
          <w:b w:val="0"/>
        </w:rPr>
      </w:r>
      <w:bookmarkStart w:name=" " w:id="10"/>
      <w:bookmarkEnd w:id="10"/>
      <w:r>
        <w:rPr>
          <w:b w:val="0"/>
        </w:rPr>
      </w:r>
      <w:bookmarkStart w:name="The Architecture of Injustice: A Qualita" w:id="11"/>
      <w:bookmarkEnd w:id="11"/>
      <w:r>
        <w:rPr>
          <w:b w:val="0"/>
        </w:rPr>
      </w:r>
      <w:r>
        <w:rPr>
          <w:color w:val="0E1115"/>
        </w:rPr>
        <w:t>The</w:t>
      </w:r>
      <w:r>
        <w:rPr>
          <w:color w:val="0E1115"/>
          <w:spacing w:val="-7"/>
        </w:rPr>
        <w:t> </w:t>
      </w:r>
      <w:r>
        <w:rPr>
          <w:color w:val="0E1115"/>
        </w:rPr>
        <w:t>Architecture</w:t>
      </w:r>
      <w:r>
        <w:rPr>
          <w:color w:val="0E1115"/>
          <w:spacing w:val="-7"/>
        </w:rPr>
        <w:t> </w:t>
      </w:r>
      <w:r>
        <w:rPr>
          <w:color w:val="0E1115"/>
        </w:rPr>
        <w:t>of</w:t>
      </w:r>
      <w:r>
        <w:rPr>
          <w:color w:val="0E1115"/>
          <w:spacing w:val="-7"/>
        </w:rPr>
        <w:t> </w:t>
      </w:r>
      <w:r>
        <w:rPr>
          <w:color w:val="0E1115"/>
        </w:rPr>
        <w:t>Injustice:</w:t>
      </w:r>
      <w:r>
        <w:rPr>
          <w:color w:val="0E1115"/>
          <w:spacing w:val="-7"/>
        </w:rPr>
        <w:t> </w:t>
      </w:r>
      <w:r>
        <w:rPr>
          <w:color w:val="0E1115"/>
        </w:rPr>
        <w:t>A</w:t>
      </w:r>
      <w:r>
        <w:rPr>
          <w:color w:val="0E1115"/>
          <w:spacing w:val="-7"/>
        </w:rPr>
        <w:t> </w:t>
      </w:r>
      <w:r>
        <w:rPr>
          <w:color w:val="0E1115"/>
        </w:rPr>
        <w:t>Qualitative</w:t>
      </w:r>
      <w:r>
        <w:rPr>
          <w:color w:val="0E1115"/>
          <w:spacing w:val="-7"/>
        </w:rPr>
        <w:t> </w:t>
      </w:r>
      <w:r>
        <w:rPr>
          <w:color w:val="0E1115"/>
        </w:rPr>
        <w:t>Exploration</w:t>
      </w:r>
      <w:r>
        <w:rPr>
          <w:color w:val="0E1115"/>
          <w:spacing w:val="-7"/>
        </w:rPr>
        <w:t> </w:t>
      </w:r>
      <w:r>
        <w:rPr>
          <w:color w:val="0E1115"/>
        </w:rPr>
        <w:t>of</w:t>
      </w:r>
      <w:r>
        <w:rPr>
          <w:color w:val="0E1115"/>
          <w:spacing w:val="-7"/>
        </w:rPr>
        <w:t> </w:t>
      </w:r>
      <w:r>
        <w:rPr>
          <w:color w:val="0E1115"/>
        </w:rPr>
        <w:t>Attributed</w:t>
      </w:r>
      <w:r>
        <w:rPr>
          <w:color w:val="0E1115"/>
          <w:spacing w:val="-7"/>
        </w:rPr>
        <w:t> </w:t>
      </w:r>
      <w:r>
        <w:rPr>
          <w:color w:val="0E1115"/>
        </w:rPr>
        <w:t>Cruelty,</w:t>
      </w:r>
      <w:r>
        <w:rPr>
          <w:color w:val="0E1115"/>
          <w:spacing w:val="-7"/>
        </w:rPr>
        <w:t> </w:t>
      </w:r>
      <w:r>
        <w:rPr>
          <w:color w:val="0E1115"/>
        </w:rPr>
        <w:t>Wrongful Accusation, and the Fragmentation of the Self</w:t>
      </w:r>
    </w:p>
    <w:p>
      <w:pPr>
        <w:pStyle w:val="BodyText"/>
        <w:spacing w:line="568" w:lineRule="auto" w:before="240"/>
        <w:ind w:right="7036"/>
      </w:pPr>
      <w:r>
        <w:rPr/>
        <w:t/>
      </w:r>
      <w:hyperlink r:id="rId6">
        <w:r>
          <w:rPr>
            <w:color w:val="1154CC"/>
            <w:spacing w:val="-2"/>
            <w:u w:val="thick" w:color="1154CC"/>
          </w:rPr>
          <w:t/>
        </w:r>
      </w:hyperlink>
      <w:r>
        <w:rPr>
          <w:color w:val="1154CC"/>
          <w:spacing w:val="-2"/>
        </w:rPr>
        <w:t/>
      </w:r>
      <w:hyperlink r:id="rId7">
        <w:r>
          <w:rPr>
            <w:color w:val="1154CC"/>
            <w:spacing w:val="-2"/>
            <w:u w:val="thick" w:color="1154CC"/>
          </w:rPr>
          <w:t/>
        </w:r>
        <w:r>
          <w:rPr>
            <w:color w:val="1154CC"/>
            <w:spacing w:val="-2"/>
            <w:u w:val="thick" w:color="1154CC"/>
          </w:rPr>
          <w:t/>
        </w:r>
      </w:hyperlink>
      <w:r>
        <w:rPr>
          <w:color w:val="1154CC"/>
          <w:spacing w:val="-2"/>
        </w:rPr>
        <w:t/>
      </w:r>
      <w:r>
        <w:rPr/>
        <w:t/>
      </w:r>
    </w:p>
    <w:p>
      <w:pPr>
        <w:pStyle w:val="BodyText"/>
        <w:spacing w:after="0" w:line="568" w:lineRule="auto"/>
        <w:sectPr>
          <w:headerReference w:type="default" r:id="rId5"/>
          <w:type w:val="continuous"/>
          <w:pgSz w:w="12240" w:h="15840"/>
          <w:pgMar w:header="727" w:footer="0" w:top="1360" w:bottom="280" w:left="1080" w:right="0"/>
          <w:pgNumType w:start="1"/>
        </w:sectPr>
      </w:pPr>
    </w:p>
    <w:p>
      <w:pPr>
        <w:pStyle w:val="Heading2"/>
        <w:spacing w:line="360" w:lineRule="auto"/>
        <w:ind w:left="360" w:right="1455" w:firstLine="0"/>
      </w:pPr>
      <w:bookmarkStart w:name="The Architecture of Injustice: A Qualita" w:id="12"/>
      <w:bookmarkEnd w:id="12"/>
      <w:r>
        <w:rPr>
          <w:b w:val="0"/>
        </w:rPr>
      </w:r>
      <w:r>
        <w:rPr>
          <w:color w:val="0E1115"/>
        </w:rPr>
        <w:t/>
      </w:r>
      <w:r>
        <w:rPr>
          <w:color w:val="0E1115"/>
          <w:spacing w:val="-7"/>
        </w:rPr>
        <w:t/>
      </w:r>
      <w:r>
        <w:rPr>
          <w:color w:val="0E1115"/>
        </w:rPr>
        <w:t/>
      </w:r>
      <w:r>
        <w:rPr>
          <w:color w:val="0E1115"/>
          <w:spacing w:val="-7"/>
        </w:rPr>
        <w:t/>
      </w:r>
      <w:r>
        <w:rPr>
          <w:color w:val="0E1115"/>
        </w:rPr>
        <w:t/>
      </w:r>
      <w:r>
        <w:rPr>
          <w:color w:val="0E1115"/>
          <w:spacing w:val="-7"/>
        </w:rPr>
        <w:t/>
      </w:r>
      <w:r>
        <w:rPr>
          <w:color w:val="0E1115"/>
        </w:rPr>
        <w:t/>
      </w:r>
      <w:r>
        <w:rPr>
          <w:color w:val="0E1115"/>
          <w:spacing w:val="-7"/>
        </w:rPr>
        <w:t/>
      </w:r>
      <w:r>
        <w:rPr>
          <w:color w:val="0E1115"/>
        </w:rPr>
        <w:t/>
      </w:r>
      <w:r>
        <w:rPr>
          <w:color w:val="0E1115"/>
          <w:spacing w:val="-7"/>
        </w:rPr>
        <w:t/>
      </w:r>
      <w:r>
        <w:rPr>
          <w:color w:val="0E1115"/>
        </w:rPr>
        <w:t/>
      </w:r>
      <w:r>
        <w:rPr>
          <w:color w:val="0E1115"/>
          <w:spacing w:val="-7"/>
        </w:rPr>
        <w:t/>
      </w:r>
      <w:r>
        <w:rPr>
          <w:color w:val="0E1115"/>
        </w:rPr>
        <w:t/>
      </w:r>
      <w:r>
        <w:rPr>
          <w:color w:val="0E1115"/>
          <w:spacing w:val="-7"/>
        </w:rPr>
        <w:t/>
      </w:r>
      <w:r>
        <w:rPr>
          <w:color w:val="0E1115"/>
        </w:rPr>
        <w:t/>
      </w:r>
      <w:r>
        <w:rPr>
          <w:color w:val="0E1115"/>
          <w:spacing w:val="-7"/>
        </w:rPr>
        <w:t/>
      </w:r>
      <w:r>
        <w:rPr>
          <w:color w:val="0E1115"/>
        </w:rPr>
        <w:t/>
      </w:r>
      <w:r>
        <w:rPr>
          <w:color w:val="0E1115"/>
          <w:spacing w:val="-7"/>
        </w:rPr>
        <w:t/>
      </w:r>
      <w:r>
        <w:rPr>
          <w:color w:val="0E1115"/>
        </w:rPr>
        <w:t/>
      </w:r>
      <w:r>
        <w:rPr>
          <w:color w:val="0E1115"/>
          <w:spacing w:val="-7"/>
        </w:rPr>
        <w:t/>
      </w:r>
      <w:r>
        <w:rPr>
          <w:color w:val="0E1115"/>
        </w:rPr>
        <w:t/>
      </w:r>
    </w:p>
    <w:p>
      <w:pPr>
        <w:pStyle w:val="BodyText"/>
        <w:spacing w:before="203"/>
        <w:ind w:left="0"/>
        <w:rPr>
          <w:b/>
        </w:rPr>
      </w:pPr>
    </w:p>
    <w:p>
      <w:pPr>
        <w:spacing w:before="1"/>
        <w:ind w:left="360" w:right="0" w:firstLine="0"/>
        <w:jc w:val="left"/>
        <w:rPr>
          <w:b/>
          <w:sz w:val="24"/>
        </w:rPr>
      </w:pPr>
      <w:bookmarkStart w:name="Abstract " w:id="13"/>
      <w:bookmarkEnd w:id="13"/>
      <w:r>
        <w:rPr/>
      </w:r>
      <w:r>
        <w:rPr>
          <w:b/>
          <w:color w:val="0E1115"/>
          <w:spacing w:val="-2"/>
          <w:sz w:val="24"/>
        </w:rPr>
        <w:t>Abstract</w:t>
      </w:r>
    </w:p>
    <w:p>
      <w:pPr>
        <w:pStyle w:val="BodyText"/>
        <w:spacing w:before="101"/>
        <w:ind w:left="0"/>
        <w:rPr>
          <w:b/>
        </w:rPr>
      </w:pPr>
    </w:p>
    <w:p>
      <w:pPr>
        <w:pStyle w:val="BodyText"/>
        <w:spacing w:line="360" w:lineRule="auto" w:before="1"/>
        <w:ind w:right="1455"/>
      </w:pPr>
      <w:r>
        <w:rPr>
          <w:color w:val="0E1115"/>
        </w:rPr>
        <w:t>Wrongful</w:t>
      </w:r>
      <w:r>
        <w:rPr>
          <w:color w:val="0E1115"/>
          <w:spacing w:val="-6"/>
        </w:rPr>
        <w:t> </w:t>
      </w:r>
      <w:r>
        <w:rPr>
          <w:color w:val="0E1115"/>
        </w:rPr>
        <w:t>accusation</w:t>
      </w:r>
      <w:r>
        <w:rPr>
          <w:color w:val="0E1115"/>
          <w:spacing w:val="-6"/>
        </w:rPr>
        <w:t> </w:t>
      </w:r>
      <w:r>
        <w:rPr>
          <w:color w:val="0E1115"/>
        </w:rPr>
        <w:t>and</w:t>
      </w:r>
      <w:r>
        <w:rPr>
          <w:color w:val="0E1115"/>
          <w:spacing w:val="-6"/>
        </w:rPr>
        <w:t> </w:t>
      </w:r>
      <w:r>
        <w:rPr>
          <w:color w:val="0E1115"/>
        </w:rPr>
        <w:t>attributed</w:t>
      </w:r>
      <w:r>
        <w:rPr>
          <w:color w:val="0E1115"/>
          <w:spacing w:val="-6"/>
        </w:rPr>
        <w:t> </w:t>
      </w:r>
      <w:r>
        <w:rPr>
          <w:color w:val="0E1115"/>
        </w:rPr>
        <w:t>cruelty</w:t>
      </w:r>
      <w:r>
        <w:rPr>
          <w:color w:val="0E1115"/>
          <w:spacing w:val="-6"/>
        </w:rPr>
        <w:t> </w:t>
      </w:r>
      <w:r>
        <w:rPr>
          <w:color w:val="0E1115"/>
        </w:rPr>
        <w:t>represent</w:t>
      </w:r>
      <w:r>
        <w:rPr>
          <w:color w:val="0E1115"/>
          <w:spacing w:val="-6"/>
        </w:rPr>
        <w:t> </w:t>
      </w:r>
      <w:r>
        <w:rPr>
          <w:color w:val="0E1115"/>
        </w:rPr>
        <w:t>profound</w:t>
      </w:r>
      <w:r>
        <w:rPr>
          <w:color w:val="0E1115"/>
          <w:spacing w:val="-6"/>
        </w:rPr>
        <w:t> </w:t>
      </w:r>
      <w:r>
        <w:rPr>
          <w:color w:val="0E1115"/>
        </w:rPr>
        <w:t>assaults</w:t>
      </w:r>
      <w:r>
        <w:rPr>
          <w:color w:val="0E1115"/>
          <w:spacing w:val="-6"/>
        </w:rPr>
        <w:t> </w:t>
      </w:r>
      <w:r>
        <w:rPr>
          <w:color w:val="0E1115"/>
        </w:rPr>
        <w:t>on</w:t>
      </w:r>
      <w:r>
        <w:rPr>
          <w:color w:val="0E1115"/>
          <w:spacing w:val="-6"/>
        </w:rPr>
        <w:t> </w:t>
      </w:r>
      <w:r>
        <w:rPr>
          <w:color w:val="0E1115"/>
        </w:rPr>
        <w:t>human</w:t>
      </w:r>
      <w:r>
        <w:rPr>
          <w:color w:val="0E1115"/>
          <w:spacing w:val="-6"/>
        </w:rPr>
        <w:t> </w:t>
      </w:r>
      <w:r>
        <w:rPr>
          <w:color w:val="0E1115"/>
        </w:rPr>
        <w:t>identity,</w:t>
      </w:r>
      <w:r>
        <w:rPr>
          <w:color w:val="0E1115"/>
          <w:spacing w:val="-6"/>
        </w:rPr>
        <w:t> </w:t>
      </w:r>
      <w:r>
        <w:rPr>
          <w:color w:val="0E1115"/>
        </w:rPr>
        <w:t>with psychological, social, and cultural consequences that persist far beyond the immediate event.</w:t>
      </w:r>
    </w:p>
    <w:p>
      <w:pPr>
        <w:pStyle w:val="BodyText"/>
        <w:spacing w:line="292" w:lineRule="exact"/>
      </w:pPr>
      <w:r>
        <w:rPr>
          <w:color w:val="0E1115"/>
        </w:rPr>
        <w:t>This</w:t>
      </w:r>
      <w:r>
        <w:rPr>
          <w:color w:val="0E1115"/>
          <w:spacing w:val="-7"/>
        </w:rPr>
        <w:t> </w:t>
      </w:r>
      <w:r>
        <w:rPr>
          <w:color w:val="0E1115"/>
        </w:rPr>
        <w:t>qualitative</w:t>
      </w:r>
      <w:r>
        <w:rPr>
          <w:color w:val="0E1115"/>
          <w:spacing w:val="-4"/>
        </w:rPr>
        <w:t> </w:t>
      </w:r>
      <w:r>
        <w:rPr>
          <w:color w:val="0E1115"/>
        </w:rPr>
        <w:t>study</w:t>
      </w:r>
      <w:r>
        <w:rPr>
          <w:color w:val="0E1115"/>
          <w:spacing w:val="-4"/>
        </w:rPr>
        <w:t> </w:t>
      </w:r>
      <w:r>
        <w:rPr>
          <w:color w:val="0E1115"/>
        </w:rPr>
        <w:t>examines</w:t>
      </w:r>
      <w:r>
        <w:rPr>
          <w:color w:val="0E1115"/>
          <w:spacing w:val="-4"/>
        </w:rPr>
        <w:t> </w:t>
      </w:r>
      <w:r>
        <w:rPr>
          <w:color w:val="0E1115"/>
        </w:rPr>
        <w:t>the</w:t>
      </w:r>
      <w:r>
        <w:rPr>
          <w:color w:val="0E1115"/>
          <w:spacing w:val="-4"/>
        </w:rPr>
        <w:t> </w:t>
      </w:r>
      <w:r>
        <w:rPr>
          <w:color w:val="0E1115"/>
        </w:rPr>
        <w:t>interplay</w:t>
      </w:r>
      <w:r>
        <w:rPr>
          <w:color w:val="0E1115"/>
          <w:spacing w:val="-4"/>
        </w:rPr>
        <w:t> </w:t>
      </w:r>
      <w:r>
        <w:rPr>
          <w:color w:val="0E1115"/>
        </w:rPr>
        <w:t>between</w:t>
      </w:r>
      <w:r>
        <w:rPr>
          <w:color w:val="0E1115"/>
          <w:spacing w:val="-4"/>
        </w:rPr>
        <w:t> </w:t>
      </w:r>
      <w:r>
        <w:rPr>
          <w:color w:val="0E1115"/>
        </w:rPr>
        <w:t>the</w:t>
      </w:r>
      <w:r>
        <w:rPr>
          <w:color w:val="0E1115"/>
          <w:spacing w:val="-4"/>
        </w:rPr>
        <w:t> </w:t>
      </w:r>
      <w:r>
        <w:rPr>
          <w:color w:val="0E1115"/>
        </w:rPr>
        <w:t>harm</w:t>
      </w:r>
      <w:r>
        <w:rPr>
          <w:rFonts w:ascii="SimSun-ExtB"/>
          <w:color w:val="0E1115"/>
        </w:rPr>
        <w:t>-</w:t>
      </w:r>
      <w:r>
        <w:rPr>
          <w:color w:val="0E1115"/>
        </w:rPr>
        <w:t>inflicting</w:t>
      </w:r>
      <w:r>
        <w:rPr>
          <w:color w:val="0E1115"/>
          <w:spacing w:val="-4"/>
        </w:rPr>
        <w:t> </w:t>
      </w:r>
      <w:r>
        <w:rPr>
          <w:color w:val="0E1115"/>
        </w:rPr>
        <w:t>agent</w:t>
      </w:r>
      <w:r>
        <w:rPr>
          <w:color w:val="0E1115"/>
          <w:spacing w:val="-4"/>
        </w:rPr>
        <w:t> </w:t>
      </w:r>
      <w:r>
        <w:rPr>
          <w:color w:val="0E1115"/>
        </w:rPr>
        <w:t>and</w:t>
      </w:r>
      <w:r>
        <w:rPr>
          <w:color w:val="0E1115"/>
          <w:spacing w:val="-4"/>
        </w:rPr>
        <w:t> </w:t>
      </w:r>
      <w:r>
        <w:rPr>
          <w:color w:val="0E1115"/>
        </w:rPr>
        <w:t>the</w:t>
      </w:r>
      <w:r>
        <w:rPr>
          <w:color w:val="0E1115"/>
          <w:spacing w:val="-4"/>
        </w:rPr>
        <w:t> </w:t>
      </w:r>
      <w:r>
        <w:rPr>
          <w:color w:val="0E1115"/>
        </w:rPr>
        <w:t>target</w:t>
      </w:r>
      <w:r>
        <w:rPr>
          <w:color w:val="0E1115"/>
          <w:spacing w:val="-4"/>
        </w:rPr>
        <w:t> </w:t>
      </w:r>
      <w:r>
        <w:rPr>
          <w:color w:val="0E1115"/>
          <w:spacing w:val="-5"/>
        </w:rPr>
        <w:t>of</w:t>
      </w:r>
    </w:p>
    <w:p>
      <w:pPr>
        <w:pStyle w:val="BodyText"/>
        <w:spacing w:line="360" w:lineRule="auto" w:before="122"/>
        <w:ind w:right="1455"/>
      </w:pPr>
      <w:r>
        <w:rPr>
          <w:color w:val="0E1115"/>
        </w:rPr>
        <w:t>injustice, focusing on how systemic, social, and individual mechanisms intersect to perpetuate harm. Narrative cinema was analysed alongside empirical studies of wrongful conviction, social stigma, and systemic abuse. Using thematic analysis, five key themes emerged: systemisation as colonisation,</w:t>
      </w:r>
      <w:r>
        <w:rPr>
          <w:color w:val="0E1115"/>
          <w:spacing w:val="-4"/>
        </w:rPr>
        <w:t> </w:t>
      </w:r>
      <w:r>
        <w:rPr>
          <w:color w:val="0E1115"/>
        </w:rPr>
        <w:t>social</w:t>
      </w:r>
      <w:r>
        <w:rPr>
          <w:color w:val="0E1115"/>
          <w:spacing w:val="-4"/>
        </w:rPr>
        <w:t> </w:t>
      </w:r>
      <w:r>
        <w:rPr>
          <w:color w:val="0E1115"/>
        </w:rPr>
        <w:t>branding,</w:t>
      </w:r>
      <w:r>
        <w:rPr>
          <w:color w:val="0E1115"/>
          <w:spacing w:val="-4"/>
        </w:rPr>
        <w:t> </w:t>
      </w:r>
      <w:r>
        <w:rPr>
          <w:color w:val="0E1115"/>
        </w:rPr>
        <w:t>behavioural</w:t>
      </w:r>
      <w:r>
        <w:rPr>
          <w:color w:val="0E1115"/>
          <w:spacing w:val="-4"/>
        </w:rPr>
        <w:t> </w:t>
      </w:r>
      <w:r>
        <w:rPr>
          <w:color w:val="0E1115"/>
        </w:rPr>
        <w:t>paralysis</w:t>
      </w:r>
      <w:r>
        <w:rPr>
          <w:color w:val="0E1115"/>
          <w:spacing w:val="-4"/>
        </w:rPr>
        <w:t> </w:t>
      </w:r>
      <w:r>
        <w:rPr>
          <w:color w:val="0E1115"/>
        </w:rPr>
        <w:t>and</w:t>
      </w:r>
      <w:r>
        <w:rPr>
          <w:color w:val="0E1115"/>
          <w:spacing w:val="-4"/>
        </w:rPr>
        <w:t> </w:t>
      </w:r>
      <w:r>
        <w:rPr>
          <w:color w:val="0E1115"/>
        </w:rPr>
        <w:t>silencing,</w:t>
      </w:r>
      <w:r>
        <w:rPr>
          <w:color w:val="0E1115"/>
          <w:spacing w:val="-4"/>
        </w:rPr>
        <w:t> </w:t>
      </w:r>
      <w:r>
        <w:rPr>
          <w:color w:val="0E1115"/>
        </w:rPr>
        <w:t>adaptive</w:t>
      </w:r>
      <w:r>
        <w:rPr>
          <w:color w:val="0E1115"/>
          <w:spacing w:val="-4"/>
        </w:rPr>
        <w:t> </w:t>
      </w:r>
      <w:r>
        <w:rPr>
          <w:color w:val="0E1115"/>
        </w:rPr>
        <w:t>coping</w:t>
      </w:r>
      <w:r>
        <w:rPr>
          <w:color w:val="0E1115"/>
          <w:spacing w:val="-4"/>
        </w:rPr>
        <w:t> </w:t>
      </w:r>
      <w:r>
        <w:rPr>
          <w:color w:val="0E1115"/>
        </w:rPr>
        <w:t>strategies,</w:t>
      </w:r>
      <w:r>
        <w:rPr>
          <w:color w:val="0E1115"/>
          <w:spacing w:val="-4"/>
        </w:rPr>
        <w:t> </w:t>
      </w:r>
      <w:r>
        <w:rPr>
          <w:color w:val="0E1115"/>
        </w:rPr>
        <w:t>and the central role of social validation in identity reconstruction. Findings indicate that while</w:t>
      </w:r>
    </w:p>
    <w:p>
      <w:pPr>
        <w:pStyle w:val="BodyText"/>
        <w:spacing w:line="348" w:lineRule="auto"/>
        <w:ind w:right="1455"/>
      </w:pPr>
      <w:r>
        <w:rPr>
          <w:color w:val="0E1115"/>
        </w:rPr>
        <w:t>adaptive strategies aid survival, full recovery requires explicit recognition of narrative truth by society.</w:t>
      </w:r>
      <w:r>
        <w:rPr>
          <w:color w:val="0E1115"/>
          <w:spacing w:val="-10"/>
        </w:rPr>
        <w:t> </w:t>
      </w:r>
      <w:r>
        <w:rPr>
          <w:color w:val="0E1115"/>
        </w:rPr>
        <w:t>This</w:t>
      </w:r>
      <w:r>
        <w:rPr>
          <w:color w:val="0E1115"/>
          <w:spacing w:val="-10"/>
        </w:rPr>
        <w:t> </w:t>
      </w:r>
      <w:r>
        <w:rPr>
          <w:color w:val="0E1115"/>
        </w:rPr>
        <w:t>study</w:t>
      </w:r>
      <w:r>
        <w:rPr>
          <w:color w:val="0E1115"/>
          <w:spacing w:val="-10"/>
        </w:rPr>
        <w:t> </w:t>
      </w:r>
      <w:r>
        <w:rPr>
          <w:color w:val="0E1115"/>
        </w:rPr>
        <w:t>contributes</w:t>
      </w:r>
      <w:r>
        <w:rPr>
          <w:color w:val="0E1115"/>
          <w:spacing w:val="-10"/>
        </w:rPr>
        <w:t> </w:t>
      </w:r>
      <w:r>
        <w:rPr>
          <w:color w:val="0E1115"/>
        </w:rPr>
        <w:t>a</w:t>
      </w:r>
      <w:r>
        <w:rPr>
          <w:color w:val="0E1115"/>
          <w:spacing w:val="-10"/>
        </w:rPr>
        <w:t> </w:t>
      </w:r>
      <w:r>
        <w:rPr>
          <w:color w:val="0E1115"/>
        </w:rPr>
        <w:t>multi</w:t>
      </w:r>
      <w:r>
        <w:rPr>
          <w:rFonts w:ascii="SimSun-ExtB"/>
          <w:color w:val="0E1115"/>
        </w:rPr>
        <w:t>-</w:t>
      </w:r>
      <w:r>
        <w:rPr>
          <w:color w:val="0E1115"/>
        </w:rPr>
        <w:t>level</w:t>
      </w:r>
      <w:r>
        <w:rPr>
          <w:color w:val="0E1115"/>
          <w:spacing w:val="-10"/>
        </w:rPr>
        <w:t> </w:t>
      </w:r>
      <w:r>
        <w:rPr>
          <w:color w:val="0E1115"/>
        </w:rPr>
        <w:t>framework</w:t>
      </w:r>
      <w:r>
        <w:rPr>
          <w:color w:val="0E1115"/>
          <w:spacing w:val="-10"/>
        </w:rPr>
        <w:t> </w:t>
      </w:r>
      <w:r>
        <w:rPr>
          <w:color w:val="0E1115"/>
        </w:rPr>
        <w:t>for</w:t>
      </w:r>
      <w:r>
        <w:rPr>
          <w:color w:val="0E1115"/>
          <w:spacing w:val="-10"/>
        </w:rPr>
        <w:t> </w:t>
      </w:r>
      <w:r>
        <w:rPr>
          <w:color w:val="0E1115"/>
        </w:rPr>
        <w:t>understanding</w:t>
      </w:r>
      <w:r>
        <w:rPr>
          <w:color w:val="0E1115"/>
          <w:spacing w:val="-10"/>
        </w:rPr>
        <w:t> </w:t>
      </w:r>
      <w:r>
        <w:rPr>
          <w:color w:val="0E1115"/>
        </w:rPr>
        <w:t>how</w:t>
      </w:r>
      <w:r>
        <w:rPr>
          <w:color w:val="0E1115"/>
          <w:spacing w:val="-10"/>
        </w:rPr>
        <w:t> </w:t>
      </w:r>
      <w:r>
        <w:rPr>
          <w:color w:val="0E1115"/>
        </w:rPr>
        <w:t>systemic</w:t>
      </w:r>
      <w:r>
        <w:rPr>
          <w:color w:val="0E1115"/>
          <w:spacing w:val="-10"/>
        </w:rPr>
        <w:t> </w:t>
      </w:r>
      <w:r>
        <w:rPr>
          <w:color w:val="0E1115"/>
        </w:rPr>
        <w:t>injustice shapes the psyche and highlights pathways for victim recovery and resilience. Critical engagement with counterarguments, including the potential for false victimhood narratives and</w:t>
      </w:r>
    </w:p>
    <w:p>
      <w:pPr>
        <w:pStyle w:val="BodyText"/>
        <w:spacing w:before="9"/>
      </w:pPr>
      <w:r>
        <w:rPr>
          <w:color w:val="0E1115"/>
        </w:rPr>
        <w:t>the</w:t>
      </w:r>
      <w:r>
        <w:rPr>
          <w:color w:val="0E1115"/>
          <w:spacing w:val="-3"/>
        </w:rPr>
        <w:t> </w:t>
      </w:r>
      <w:r>
        <w:rPr>
          <w:color w:val="0E1115"/>
        </w:rPr>
        <w:t>limits</w:t>
      </w:r>
      <w:r>
        <w:rPr>
          <w:color w:val="0E1115"/>
          <w:spacing w:val="-2"/>
        </w:rPr>
        <w:t> </w:t>
      </w:r>
      <w:r>
        <w:rPr>
          <w:color w:val="0E1115"/>
        </w:rPr>
        <w:t>of</w:t>
      </w:r>
      <w:r>
        <w:rPr>
          <w:color w:val="0E1115"/>
          <w:spacing w:val="-2"/>
        </w:rPr>
        <w:t> </w:t>
      </w:r>
      <w:r>
        <w:rPr>
          <w:color w:val="0E1115"/>
        </w:rPr>
        <w:t>cinematic</w:t>
      </w:r>
      <w:r>
        <w:rPr>
          <w:color w:val="0E1115"/>
          <w:spacing w:val="-3"/>
        </w:rPr>
        <w:t> </w:t>
      </w:r>
      <w:r>
        <w:rPr>
          <w:color w:val="0E1115"/>
        </w:rPr>
        <w:t>analogy,</w:t>
      </w:r>
      <w:r>
        <w:rPr>
          <w:color w:val="0E1115"/>
          <w:spacing w:val="-2"/>
        </w:rPr>
        <w:t> </w:t>
      </w:r>
      <w:r>
        <w:rPr>
          <w:color w:val="0E1115"/>
        </w:rPr>
        <w:t>strengthens</w:t>
      </w:r>
      <w:r>
        <w:rPr>
          <w:color w:val="0E1115"/>
          <w:spacing w:val="-2"/>
        </w:rPr>
        <w:t> </w:t>
      </w:r>
      <w:r>
        <w:rPr>
          <w:color w:val="0E1115"/>
        </w:rPr>
        <w:t>the</w:t>
      </w:r>
      <w:r>
        <w:rPr>
          <w:color w:val="0E1115"/>
          <w:spacing w:val="-2"/>
        </w:rPr>
        <w:t> analysis.</w:t>
      </w:r>
    </w:p>
    <w:p>
      <w:pPr>
        <w:pStyle w:val="BodyText"/>
        <w:spacing w:before="102"/>
        <w:ind w:left="0"/>
      </w:pPr>
    </w:p>
    <w:p>
      <w:pPr>
        <w:pStyle w:val="BodyText"/>
        <w:spacing w:line="360" w:lineRule="auto"/>
        <w:ind w:right="1455"/>
      </w:pPr>
      <w:r>
        <w:rPr>
          <w:b/>
          <w:color w:val="0E1115"/>
        </w:rPr>
        <w:t>Keywords:</w:t>
      </w:r>
      <w:r>
        <w:rPr>
          <w:b/>
          <w:color w:val="0E1115"/>
          <w:spacing w:val="-8"/>
        </w:rPr>
        <w:t> </w:t>
      </w:r>
      <w:r>
        <w:rPr>
          <w:color w:val="0E1115"/>
        </w:rPr>
        <w:t>Wrongful</w:t>
      </w:r>
      <w:r>
        <w:rPr>
          <w:color w:val="0E1115"/>
          <w:spacing w:val="-8"/>
        </w:rPr>
        <w:t> </w:t>
      </w:r>
      <w:r>
        <w:rPr>
          <w:color w:val="0E1115"/>
        </w:rPr>
        <w:t>accusation,</w:t>
      </w:r>
      <w:r>
        <w:rPr>
          <w:color w:val="0E1115"/>
          <w:spacing w:val="-8"/>
        </w:rPr>
        <w:t> </w:t>
      </w:r>
      <w:r>
        <w:rPr>
          <w:color w:val="0E1115"/>
        </w:rPr>
        <w:t>attributed</w:t>
      </w:r>
      <w:r>
        <w:rPr>
          <w:color w:val="0E1115"/>
          <w:spacing w:val="-8"/>
        </w:rPr>
        <w:t> </w:t>
      </w:r>
      <w:r>
        <w:rPr>
          <w:color w:val="0E1115"/>
        </w:rPr>
        <w:t>cruelty,</w:t>
      </w:r>
      <w:r>
        <w:rPr>
          <w:color w:val="0E1115"/>
          <w:spacing w:val="-8"/>
        </w:rPr>
        <w:t> </w:t>
      </w:r>
      <w:r>
        <w:rPr>
          <w:color w:val="0E1115"/>
        </w:rPr>
        <w:t>defence</w:t>
      </w:r>
      <w:r>
        <w:rPr>
          <w:color w:val="0E1115"/>
          <w:spacing w:val="-8"/>
        </w:rPr>
        <w:t> </w:t>
      </w:r>
      <w:r>
        <w:rPr>
          <w:color w:val="0E1115"/>
        </w:rPr>
        <w:t>mechanisms,</w:t>
      </w:r>
      <w:r>
        <w:rPr>
          <w:color w:val="0E1115"/>
          <w:spacing w:val="-8"/>
        </w:rPr>
        <w:t> </w:t>
      </w:r>
      <w:r>
        <w:rPr>
          <w:color w:val="0E1115"/>
        </w:rPr>
        <w:t>social</w:t>
      </w:r>
      <w:r>
        <w:rPr>
          <w:color w:val="0E1115"/>
          <w:spacing w:val="-8"/>
        </w:rPr>
        <w:t> </w:t>
      </w:r>
      <w:r>
        <w:rPr>
          <w:color w:val="0E1115"/>
        </w:rPr>
        <w:t>scapegoating, traumatic identity, social validation, qualitative research, narrative cinema</w:t>
      </w:r>
    </w:p>
    <w:p>
      <w:pPr>
        <w:pStyle w:val="BodyText"/>
        <w:spacing w:after="0" w:line="360" w:lineRule="auto"/>
        <w:sectPr>
          <w:pgSz w:w="12240" w:h="15840"/>
          <w:pgMar w:header="727" w:footer="0" w:top="1360" w:bottom="280" w:left="1080" w:right="0"/>
        </w:sectPr>
      </w:pPr>
    </w:p>
    <w:p>
      <w:pPr>
        <w:pStyle w:val="Heading2"/>
        <w:numPr>
          <w:ilvl w:val="0"/>
          <w:numId w:val="1"/>
        </w:numPr>
        <w:tabs>
          <w:tab w:pos="600" w:val="left" w:leader="none"/>
        </w:tabs>
        <w:spacing w:line="240" w:lineRule="auto" w:before="80" w:after="0"/>
        <w:ind w:left="600" w:right="0" w:hanging="240"/>
        <w:jc w:val="left"/>
      </w:pPr>
      <w:bookmarkStart w:name=" " w:id="14"/>
      <w:bookmarkEnd w:id="14"/>
      <w:r>
        <w:rPr>
          <w:b w:val="0"/>
        </w:rPr>
      </w:r>
      <w:r>
        <w:rPr>
          <w:color w:val="0E1115"/>
          <w:spacing w:val="-2"/>
        </w:rPr>
        <w:t>Introduction</w:t>
      </w:r>
    </w:p>
    <w:p>
      <w:pPr>
        <w:pStyle w:val="BodyText"/>
        <w:spacing w:before="101"/>
        <w:ind w:left="0"/>
        <w:rPr>
          <w:b/>
        </w:rPr>
      </w:pPr>
    </w:p>
    <w:p>
      <w:pPr>
        <w:pStyle w:val="BodyText"/>
        <w:spacing w:line="352" w:lineRule="auto" w:before="1"/>
        <w:ind w:right="1455"/>
      </w:pPr>
      <w:r>
        <w:rPr>
          <w:color w:val="0E1115"/>
        </w:rPr>
        <w:t>Wrongful accusation is not merely a legal error. It is a profound psychological and social violation that disrupts the core of personal identity. When an individual is falsely accused, their internal</w:t>
      </w:r>
      <w:r>
        <w:rPr>
          <w:color w:val="0E1115"/>
          <w:spacing w:val="-3"/>
        </w:rPr>
        <w:t> </w:t>
      </w:r>
      <w:r>
        <w:rPr>
          <w:color w:val="0E1115"/>
        </w:rPr>
        <w:t>reality</w:t>
      </w:r>
      <w:r>
        <w:rPr>
          <w:color w:val="0E1115"/>
          <w:spacing w:val="-3"/>
        </w:rPr>
        <w:t> </w:t>
      </w:r>
      <w:r>
        <w:rPr>
          <w:color w:val="0E1115"/>
        </w:rPr>
        <w:t>is</w:t>
      </w:r>
      <w:r>
        <w:rPr>
          <w:color w:val="0E1115"/>
          <w:spacing w:val="-3"/>
        </w:rPr>
        <w:t> </w:t>
      </w:r>
      <w:r>
        <w:rPr>
          <w:color w:val="0E1115"/>
        </w:rPr>
        <w:t>forcibly</w:t>
      </w:r>
      <w:r>
        <w:rPr>
          <w:color w:val="0E1115"/>
          <w:spacing w:val="-3"/>
        </w:rPr>
        <w:t> </w:t>
      </w:r>
      <w:r>
        <w:rPr>
          <w:color w:val="0E1115"/>
        </w:rPr>
        <w:t>replaced</w:t>
      </w:r>
      <w:r>
        <w:rPr>
          <w:color w:val="0E1115"/>
          <w:spacing w:val="-3"/>
        </w:rPr>
        <w:t> </w:t>
      </w:r>
      <w:r>
        <w:rPr>
          <w:color w:val="0E1115"/>
        </w:rPr>
        <w:t>by</w:t>
      </w:r>
      <w:r>
        <w:rPr>
          <w:color w:val="0E1115"/>
          <w:spacing w:val="-3"/>
        </w:rPr>
        <w:t> </w:t>
      </w:r>
      <w:r>
        <w:rPr>
          <w:color w:val="0E1115"/>
        </w:rPr>
        <w:t>an</w:t>
      </w:r>
      <w:r>
        <w:rPr>
          <w:color w:val="0E1115"/>
          <w:spacing w:val="-3"/>
        </w:rPr>
        <w:t> </w:t>
      </w:r>
      <w:r>
        <w:rPr>
          <w:color w:val="0E1115"/>
        </w:rPr>
        <w:t>imposed</w:t>
      </w:r>
      <w:r>
        <w:rPr>
          <w:color w:val="0E1115"/>
          <w:spacing w:val="-3"/>
        </w:rPr>
        <w:t> </w:t>
      </w:r>
      <w:r>
        <w:rPr>
          <w:color w:val="0E1115"/>
        </w:rPr>
        <w:t>narrative,</w:t>
      </w:r>
      <w:r>
        <w:rPr>
          <w:color w:val="0E1115"/>
          <w:spacing w:val="-3"/>
        </w:rPr>
        <w:t> </w:t>
      </w:r>
      <w:r>
        <w:rPr>
          <w:color w:val="0E1115"/>
        </w:rPr>
        <w:t>often</w:t>
      </w:r>
      <w:r>
        <w:rPr>
          <w:color w:val="0E1115"/>
          <w:spacing w:val="-3"/>
        </w:rPr>
        <w:t> </w:t>
      </w:r>
      <w:r>
        <w:rPr>
          <w:color w:val="0E1115"/>
        </w:rPr>
        <w:t>constructed</w:t>
      </w:r>
      <w:r>
        <w:rPr>
          <w:color w:val="0E1115"/>
          <w:spacing w:val="-3"/>
        </w:rPr>
        <w:t> </w:t>
      </w:r>
      <w:r>
        <w:rPr>
          <w:color w:val="0E1115"/>
        </w:rPr>
        <w:t>by</w:t>
      </w:r>
      <w:r>
        <w:rPr>
          <w:color w:val="0E1115"/>
          <w:spacing w:val="-3"/>
        </w:rPr>
        <w:t> </w:t>
      </w:r>
      <w:r>
        <w:rPr>
          <w:color w:val="0E1115"/>
        </w:rPr>
        <w:t>systems,</w:t>
      </w:r>
      <w:r>
        <w:rPr>
          <w:color w:val="0E1115"/>
          <w:spacing w:val="-3"/>
        </w:rPr>
        <w:t> </w:t>
      </w:r>
      <w:r>
        <w:rPr>
          <w:color w:val="0E1115"/>
        </w:rPr>
        <w:t>social groups, or authoritative figures. This imposition produces immediate and long</w:t>
      </w:r>
      <w:r>
        <w:rPr>
          <w:rFonts w:ascii="SimSun-ExtB"/>
          <w:color w:val="0E1115"/>
        </w:rPr>
        <w:t>-</w:t>
      </w:r>
      <w:r>
        <w:rPr>
          <w:color w:val="0E1115"/>
        </w:rPr>
        <w:t>term consequences, including helplessness, anxiety, depression, chronic distrust of authority, alienation from communities, prolonged social stigma, and difficulties reintegrating into professional and personal spheres (American University Washington College of Law, 2024;</w:t>
      </w:r>
    </w:p>
    <w:p>
      <w:pPr>
        <w:pStyle w:val="BodyText"/>
        <w:spacing w:line="360" w:lineRule="auto" w:before="11"/>
        <w:ind w:right="1531"/>
      </w:pPr>
      <w:r>
        <w:rPr>
          <w:color w:val="0E1115"/>
        </w:rPr>
        <w:t>Garrett,</w:t>
      </w:r>
      <w:r>
        <w:rPr>
          <w:color w:val="0E1115"/>
          <w:spacing w:val="-4"/>
        </w:rPr>
        <w:t> </w:t>
      </w:r>
      <w:r>
        <w:rPr>
          <w:color w:val="0E1115"/>
        </w:rPr>
        <w:t>2011).</w:t>
      </w:r>
      <w:r>
        <w:rPr>
          <w:color w:val="0E1115"/>
          <w:spacing w:val="-4"/>
        </w:rPr>
        <w:t> </w:t>
      </w:r>
      <w:r>
        <w:rPr>
          <w:color w:val="0E1115"/>
        </w:rPr>
        <w:t>The</w:t>
      </w:r>
      <w:r>
        <w:rPr>
          <w:color w:val="0E1115"/>
          <w:spacing w:val="-4"/>
        </w:rPr>
        <w:t> </w:t>
      </w:r>
      <w:r>
        <w:rPr>
          <w:color w:val="0E1115"/>
        </w:rPr>
        <w:t>harm</w:t>
      </w:r>
      <w:r>
        <w:rPr>
          <w:color w:val="0E1115"/>
          <w:spacing w:val="-4"/>
        </w:rPr>
        <w:t> </w:t>
      </w:r>
      <w:r>
        <w:rPr>
          <w:color w:val="0E1115"/>
        </w:rPr>
        <w:t>is</w:t>
      </w:r>
      <w:r>
        <w:rPr>
          <w:color w:val="0E1115"/>
          <w:spacing w:val="-4"/>
        </w:rPr>
        <w:t> </w:t>
      </w:r>
      <w:r>
        <w:rPr>
          <w:color w:val="0E1115"/>
        </w:rPr>
        <w:t>not</w:t>
      </w:r>
      <w:r>
        <w:rPr>
          <w:color w:val="0E1115"/>
          <w:spacing w:val="-4"/>
        </w:rPr>
        <w:t> </w:t>
      </w:r>
      <w:r>
        <w:rPr>
          <w:color w:val="0E1115"/>
        </w:rPr>
        <w:t>incidental</w:t>
      </w:r>
      <w:r>
        <w:rPr>
          <w:color w:val="0E1115"/>
          <w:spacing w:val="-4"/>
        </w:rPr>
        <w:t> </w:t>
      </w:r>
      <w:r>
        <w:rPr>
          <w:color w:val="0E1115"/>
        </w:rPr>
        <w:t>but</w:t>
      </w:r>
      <w:r>
        <w:rPr>
          <w:color w:val="0E1115"/>
          <w:spacing w:val="-4"/>
        </w:rPr>
        <w:t> </w:t>
      </w:r>
      <w:r>
        <w:rPr>
          <w:color w:val="0E1115"/>
        </w:rPr>
        <w:t>structural</w:t>
      </w:r>
      <w:r>
        <w:rPr>
          <w:color w:val="0E1115"/>
          <w:spacing w:val="-4"/>
        </w:rPr>
        <w:t> </w:t>
      </w:r>
      <w:r>
        <w:rPr>
          <w:color w:val="0E1115"/>
        </w:rPr>
        <w:t>and</w:t>
      </w:r>
      <w:r>
        <w:rPr>
          <w:color w:val="0E1115"/>
          <w:spacing w:val="-4"/>
        </w:rPr>
        <w:t> </w:t>
      </w:r>
      <w:r>
        <w:rPr>
          <w:color w:val="0E1115"/>
        </w:rPr>
        <w:t>it</w:t>
      </w:r>
      <w:r>
        <w:rPr>
          <w:color w:val="0E1115"/>
          <w:spacing w:val="-4"/>
        </w:rPr>
        <w:t> </w:t>
      </w:r>
      <w:r>
        <w:rPr>
          <w:color w:val="0E1115"/>
        </w:rPr>
        <w:t>is</w:t>
      </w:r>
      <w:r>
        <w:rPr>
          <w:color w:val="0E1115"/>
          <w:spacing w:val="-4"/>
        </w:rPr>
        <w:t> </w:t>
      </w:r>
      <w:r>
        <w:rPr>
          <w:color w:val="0E1115"/>
        </w:rPr>
        <w:t>embedded</w:t>
      </w:r>
      <w:r>
        <w:rPr>
          <w:color w:val="0E1115"/>
          <w:spacing w:val="-4"/>
        </w:rPr>
        <w:t> </w:t>
      </w:r>
      <w:r>
        <w:rPr>
          <w:color w:val="0E1115"/>
        </w:rPr>
        <w:t>in</w:t>
      </w:r>
      <w:r>
        <w:rPr>
          <w:color w:val="0E1115"/>
          <w:spacing w:val="-4"/>
        </w:rPr>
        <w:t> </w:t>
      </w:r>
      <w:r>
        <w:rPr>
          <w:color w:val="0E1115"/>
        </w:rPr>
        <w:t>the</w:t>
      </w:r>
      <w:r>
        <w:rPr>
          <w:color w:val="0E1115"/>
          <w:spacing w:val="-4"/>
        </w:rPr>
        <w:t> </w:t>
      </w:r>
      <w:r>
        <w:rPr>
          <w:color w:val="0E1115"/>
        </w:rPr>
        <w:t>very architecture of how systems and societies process deviance, uncertainty, and threat.</w:t>
      </w:r>
    </w:p>
    <w:p>
      <w:pPr>
        <w:pStyle w:val="BodyText"/>
        <w:spacing w:line="360" w:lineRule="auto" w:before="240"/>
        <w:ind w:right="1531"/>
      </w:pPr>
      <w:r>
        <w:rPr>
          <w:color w:val="0E1115"/>
        </w:rPr>
        <w:t>While previous research has largely focused on procedural and legal dimensions of wrongful conviction (Gross et al., 2005; Garrett, 2011), fewer studies have examined the complex interplay of systemic, psycho-social, and individual factors shaping the lived experience of injustice.</w:t>
      </w:r>
      <w:r>
        <w:rPr>
          <w:color w:val="0E1115"/>
          <w:spacing w:val="-4"/>
        </w:rPr>
        <w:t> </w:t>
      </w:r>
      <w:r>
        <w:rPr>
          <w:color w:val="0E1115"/>
        </w:rPr>
        <w:t>Understanding</w:t>
      </w:r>
      <w:r>
        <w:rPr>
          <w:color w:val="0E1115"/>
          <w:spacing w:val="-4"/>
        </w:rPr>
        <w:t> </w:t>
      </w:r>
      <w:r>
        <w:rPr>
          <w:color w:val="0E1115"/>
        </w:rPr>
        <w:t>these</w:t>
      </w:r>
      <w:r>
        <w:rPr>
          <w:color w:val="0E1115"/>
          <w:spacing w:val="-4"/>
        </w:rPr>
        <w:t> </w:t>
      </w:r>
      <w:r>
        <w:rPr>
          <w:color w:val="0E1115"/>
        </w:rPr>
        <w:t>processes</w:t>
      </w:r>
      <w:r>
        <w:rPr>
          <w:color w:val="0E1115"/>
          <w:spacing w:val="-4"/>
        </w:rPr>
        <w:t> </w:t>
      </w:r>
      <w:r>
        <w:rPr>
          <w:color w:val="0E1115"/>
        </w:rPr>
        <w:t>requires</w:t>
      </w:r>
      <w:r>
        <w:rPr>
          <w:color w:val="0E1115"/>
          <w:spacing w:val="-4"/>
        </w:rPr>
        <w:t> </w:t>
      </w:r>
      <w:r>
        <w:rPr>
          <w:color w:val="0E1115"/>
        </w:rPr>
        <w:t>a</w:t>
      </w:r>
      <w:r>
        <w:rPr>
          <w:color w:val="0E1115"/>
          <w:spacing w:val="-4"/>
        </w:rPr>
        <w:t> </w:t>
      </w:r>
      <w:r>
        <w:rPr>
          <w:color w:val="0E1115"/>
        </w:rPr>
        <w:t>dual</w:t>
      </w:r>
      <w:r>
        <w:rPr>
          <w:color w:val="0E1115"/>
          <w:spacing w:val="-4"/>
        </w:rPr>
        <w:t> </w:t>
      </w:r>
      <w:r>
        <w:rPr>
          <w:color w:val="0E1115"/>
        </w:rPr>
        <w:t>focus</w:t>
      </w:r>
      <w:r>
        <w:rPr>
          <w:color w:val="0E1115"/>
          <w:spacing w:val="-4"/>
        </w:rPr>
        <w:t> </w:t>
      </w:r>
      <w:r>
        <w:rPr>
          <w:color w:val="0E1115"/>
        </w:rPr>
        <w:t>on</w:t>
      </w:r>
      <w:r>
        <w:rPr>
          <w:color w:val="0E1115"/>
          <w:spacing w:val="-4"/>
        </w:rPr>
        <w:t> </w:t>
      </w:r>
      <w:r>
        <w:rPr>
          <w:color w:val="0E1115"/>
        </w:rPr>
        <w:t>the</w:t>
      </w:r>
      <w:r>
        <w:rPr>
          <w:color w:val="0E1115"/>
          <w:spacing w:val="-4"/>
        </w:rPr>
        <w:t> </w:t>
      </w:r>
      <w:r>
        <w:rPr>
          <w:color w:val="0E1115"/>
        </w:rPr>
        <w:t>structural</w:t>
      </w:r>
      <w:r>
        <w:rPr>
          <w:color w:val="0E1115"/>
          <w:spacing w:val="-4"/>
        </w:rPr>
        <w:t> </w:t>
      </w:r>
      <w:r>
        <w:rPr>
          <w:color w:val="0E1115"/>
        </w:rPr>
        <w:t>mechanisms</w:t>
      </w:r>
      <w:r>
        <w:rPr>
          <w:color w:val="0E1115"/>
          <w:spacing w:val="-4"/>
        </w:rPr>
        <w:t> </w:t>
      </w:r>
      <w:r>
        <w:rPr>
          <w:color w:val="0E1115"/>
        </w:rPr>
        <w:t>that perpetuate harm, and the psychological strategies employed by victims to preserve identity and agency. Moreover, existing literature often treats recovery as an individual psychological process,</w:t>
      </w:r>
      <w:r>
        <w:rPr>
          <w:color w:val="0E1115"/>
          <w:spacing w:val="-3"/>
        </w:rPr>
        <w:t> </w:t>
      </w:r>
      <w:r>
        <w:rPr>
          <w:color w:val="0E1115"/>
        </w:rPr>
        <w:t>underemphasising</w:t>
      </w:r>
      <w:r>
        <w:rPr>
          <w:color w:val="0E1115"/>
          <w:spacing w:val="-3"/>
        </w:rPr>
        <w:t> </w:t>
      </w:r>
      <w:r>
        <w:rPr>
          <w:color w:val="0E1115"/>
        </w:rPr>
        <w:t>the</w:t>
      </w:r>
      <w:r>
        <w:rPr>
          <w:color w:val="0E1115"/>
          <w:spacing w:val="-3"/>
        </w:rPr>
        <w:t> </w:t>
      </w:r>
      <w:r>
        <w:rPr>
          <w:color w:val="0E1115"/>
        </w:rPr>
        <w:t>relational</w:t>
      </w:r>
      <w:r>
        <w:rPr>
          <w:color w:val="0E1115"/>
          <w:spacing w:val="-3"/>
        </w:rPr>
        <w:t> </w:t>
      </w:r>
      <w:r>
        <w:rPr>
          <w:color w:val="0E1115"/>
        </w:rPr>
        <w:t>and</w:t>
      </w:r>
      <w:r>
        <w:rPr>
          <w:color w:val="0E1115"/>
          <w:spacing w:val="-3"/>
        </w:rPr>
        <w:t> </w:t>
      </w:r>
      <w:r>
        <w:rPr>
          <w:color w:val="0E1115"/>
        </w:rPr>
        <w:t>narrative</w:t>
      </w:r>
      <w:r>
        <w:rPr>
          <w:color w:val="0E1115"/>
          <w:spacing w:val="-3"/>
        </w:rPr>
        <w:t> </w:t>
      </w:r>
      <w:r>
        <w:rPr>
          <w:color w:val="0E1115"/>
        </w:rPr>
        <w:t>conditions</w:t>
      </w:r>
      <w:r>
        <w:rPr>
          <w:color w:val="0E1115"/>
          <w:spacing w:val="-3"/>
        </w:rPr>
        <w:t> </w:t>
      </w:r>
      <w:r>
        <w:rPr>
          <w:color w:val="0E1115"/>
        </w:rPr>
        <w:t>under</w:t>
      </w:r>
      <w:r>
        <w:rPr>
          <w:color w:val="0E1115"/>
          <w:spacing w:val="-3"/>
        </w:rPr>
        <w:t> </w:t>
      </w:r>
      <w:r>
        <w:rPr>
          <w:color w:val="0E1115"/>
        </w:rPr>
        <w:t>which</w:t>
      </w:r>
      <w:r>
        <w:rPr>
          <w:color w:val="0E1115"/>
          <w:spacing w:val="-3"/>
        </w:rPr>
        <w:t> </w:t>
      </w:r>
      <w:r>
        <w:rPr>
          <w:color w:val="0E1115"/>
        </w:rPr>
        <w:t>healing</w:t>
      </w:r>
      <w:r>
        <w:rPr>
          <w:color w:val="0E1115"/>
          <w:spacing w:val="-3"/>
        </w:rPr>
        <w:t> </w:t>
      </w:r>
      <w:r>
        <w:rPr>
          <w:color w:val="0E1115"/>
        </w:rPr>
        <w:t>becomes possible. This study addresses that gap.</w:t>
      </w:r>
    </w:p>
    <w:p>
      <w:pPr>
        <w:pStyle w:val="BodyText"/>
        <w:spacing w:line="360" w:lineRule="auto" w:before="240"/>
        <w:ind w:right="1455"/>
      </w:pPr>
      <w:r>
        <w:rPr>
          <w:color w:val="0E1115"/>
        </w:rPr>
        <w:t>Narrative</w:t>
      </w:r>
      <w:r>
        <w:rPr>
          <w:color w:val="0E1115"/>
          <w:spacing w:val="-4"/>
        </w:rPr>
        <w:t> </w:t>
      </w:r>
      <w:r>
        <w:rPr>
          <w:color w:val="0E1115"/>
        </w:rPr>
        <w:t>cinema</w:t>
      </w:r>
      <w:r>
        <w:rPr>
          <w:color w:val="0E1115"/>
          <w:spacing w:val="-4"/>
        </w:rPr>
        <w:t> </w:t>
      </w:r>
      <w:r>
        <w:rPr>
          <w:color w:val="0E1115"/>
        </w:rPr>
        <w:t>offers</w:t>
      </w:r>
      <w:r>
        <w:rPr>
          <w:color w:val="0E1115"/>
          <w:spacing w:val="-4"/>
        </w:rPr>
        <w:t> </w:t>
      </w:r>
      <w:r>
        <w:rPr>
          <w:color w:val="0E1115"/>
        </w:rPr>
        <w:t>a</w:t>
      </w:r>
      <w:r>
        <w:rPr>
          <w:color w:val="0E1115"/>
          <w:spacing w:val="-4"/>
        </w:rPr>
        <w:t> </w:t>
      </w:r>
      <w:r>
        <w:rPr>
          <w:color w:val="0E1115"/>
        </w:rPr>
        <w:t>unique</w:t>
      </w:r>
      <w:r>
        <w:rPr>
          <w:color w:val="0E1115"/>
          <w:spacing w:val="-4"/>
        </w:rPr>
        <w:t> </w:t>
      </w:r>
      <w:r>
        <w:rPr>
          <w:color w:val="0E1115"/>
        </w:rPr>
        <w:t>lens</w:t>
      </w:r>
      <w:r>
        <w:rPr>
          <w:color w:val="0E1115"/>
          <w:spacing w:val="-4"/>
        </w:rPr>
        <w:t> </w:t>
      </w:r>
      <w:r>
        <w:rPr>
          <w:color w:val="0E1115"/>
        </w:rPr>
        <w:t>for</w:t>
      </w:r>
      <w:r>
        <w:rPr>
          <w:color w:val="0E1115"/>
          <w:spacing w:val="-4"/>
        </w:rPr>
        <w:t> </w:t>
      </w:r>
      <w:r>
        <w:rPr>
          <w:color w:val="0E1115"/>
        </w:rPr>
        <w:t>qualitative</w:t>
      </w:r>
      <w:r>
        <w:rPr>
          <w:color w:val="0E1115"/>
          <w:spacing w:val="-4"/>
        </w:rPr>
        <w:t> </w:t>
      </w:r>
      <w:r>
        <w:rPr>
          <w:color w:val="0E1115"/>
        </w:rPr>
        <w:t>analysis,</w:t>
      </w:r>
      <w:r>
        <w:rPr>
          <w:color w:val="0E1115"/>
          <w:spacing w:val="-4"/>
        </w:rPr>
        <w:t> </w:t>
      </w:r>
      <w:r>
        <w:rPr>
          <w:color w:val="0E1115"/>
        </w:rPr>
        <w:t>providing</w:t>
      </w:r>
      <w:r>
        <w:rPr>
          <w:color w:val="0E1115"/>
          <w:spacing w:val="-4"/>
        </w:rPr>
        <w:t> </w:t>
      </w:r>
      <w:r>
        <w:rPr>
          <w:color w:val="0E1115"/>
        </w:rPr>
        <w:t>symbolic</w:t>
      </w:r>
      <w:r>
        <w:rPr>
          <w:color w:val="0E1115"/>
          <w:spacing w:val="-4"/>
        </w:rPr>
        <w:t> </w:t>
      </w:r>
      <w:r>
        <w:rPr>
          <w:color w:val="0E1115"/>
        </w:rPr>
        <w:t>and</w:t>
      </w:r>
      <w:r>
        <w:rPr>
          <w:color w:val="0E1115"/>
          <w:spacing w:val="-4"/>
        </w:rPr>
        <w:t> </w:t>
      </w:r>
      <w:r>
        <w:rPr>
          <w:color w:val="0E1115"/>
        </w:rPr>
        <w:t>illustrative depictions of the psychological and social dynamics inherent in wrongful accusation. Films</w:t>
      </w:r>
    </w:p>
    <w:p>
      <w:pPr>
        <w:pStyle w:val="BodyText"/>
        <w:spacing w:line="360" w:lineRule="auto"/>
        <w:ind w:right="1455"/>
      </w:pPr>
      <w:r>
        <w:rPr>
          <w:color w:val="0E1115"/>
        </w:rPr>
        <w:t>dramatise</w:t>
      </w:r>
      <w:r>
        <w:rPr>
          <w:color w:val="0E1115"/>
          <w:spacing w:val="-5"/>
        </w:rPr>
        <w:t> </w:t>
      </w:r>
      <w:r>
        <w:rPr>
          <w:color w:val="0E1115"/>
        </w:rPr>
        <w:t>systemic</w:t>
      </w:r>
      <w:r>
        <w:rPr>
          <w:color w:val="0E1115"/>
          <w:spacing w:val="-5"/>
        </w:rPr>
        <w:t> </w:t>
      </w:r>
      <w:r>
        <w:rPr>
          <w:color w:val="0E1115"/>
        </w:rPr>
        <w:t>cruelty</w:t>
      </w:r>
      <w:r>
        <w:rPr>
          <w:color w:val="0E1115"/>
          <w:spacing w:val="-5"/>
        </w:rPr>
        <w:t> </w:t>
      </w:r>
      <w:r>
        <w:rPr>
          <w:color w:val="0E1115"/>
        </w:rPr>
        <w:t>and</w:t>
      </w:r>
      <w:r>
        <w:rPr>
          <w:color w:val="0E1115"/>
          <w:spacing w:val="-5"/>
        </w:rPr>
        <w:t> </w:t>
      </w:r>
      <w:r>
        <w:rPr>
          <w:color w:val="0E1115"/>
        </w:rPr>
        <w:t>highlight</w:t>
      </w:r>
      <w:r>
        <w:rPr>
          <w:color w:val="0E1115"/>
          <w:spacing w:val="-5"/>
        </w:rPr>
        <w:t> </w:t>
      </w:r>
      <w:r>
        <w:rPr>
          <w:color w:val="0E1115"/>
        </w:rPr>
        <w:t>resilience</w:t>
      </w:r>
      <w:r>
        <w:rPr>
          <w:color w:val="0E1115"/>
          <w:spacing w:val="-5"/>
        </w:rPr>
        <w:t> </w:t>
      </w:r>
      <w:r>
        <w:rPr>
          <w:color w:val="0E1115"/>
        </w:rPr>
        <w:t>strategies</w:t>
      </w:r>
      <w:r>
        <w:rPr>
          <w:color w:val="0E1115"/>
          <w:spacing w:val="-5"/>
        </w:rPr>
        <w:t> </w:t>
      </w:r>
      <w:r>
        <w:rPr>
          <w:color w:val="0E1115"/>
        </w:rPr>
        <w:t>under</w:t>
      </w:r>
      <w:r>
        <w:rPr>
          <w:color w:val="0E1115"/>
          <w:spacing w:val="-5"/>
        </w:rPr>
        <w:t> </w:t>
      </w:r>
      <w:r>
        <w:rPr>
          <w:color w:val="0E1115"/>
        </w:rPr>
        <w:t>extreme</w:t>
      </w:r>
      <w:r>
        <w:rPr>
          <w:color w:val="0E1115"/>
          <w:spacing w:val="-5"/>
        </w:rPr>
        <w:t> </w:t>
      </w:r>
      <w:r>
        <w:rPr>
          <w:color w:val="0E1115"/>
        </w:rPr>
        <w:t>stress.While cinematic narratives are not mere illustrations, they can be theoretically </w:t>
      </w:r>
      <w:r>
        <w:rPr>
          <w:color w:val="0E1115"/>
          <w:spacing w:val="-2"/>
        </w:rPr>
        <w:t>generative.They</w:t>
      </w:r>
    </w:p>
    <w:p>
      <w:pPr>
        <w:pStyle w:val="BodyText"/>
        <w:spacing w:line="340" w:lineRule="auto"/>
        <w:ind w:right="1694"/>
        <w:jc w:val="both"/>
      </w:pPr>
      <w:r>
        <w:rPr>
          <w:color w:val="0E1115"/>
        </w:rPr>
        <w:t>simplify, exaggerate, and make clear patterns that might be hidden in case law or clinical data. By</w:t>
      </w:r>
      <w:r>
        <w:rPr>
          <w:color w:val="0E1115"/>
          <w:spacing w:val="-9"/>
        </w:rPr>
        <w:t> </w:t>
      </w:r>
      <w:r>
        <w:rPr>
          <w:color w:val="0E1115"/>
        </w:rPr>
        <w:t>integrating</w:t>
      </w:r>
      <w:r>
        <w:rPr>
          <w:color w:val="0E1115"/>
          <w:spacing w:val="-9"/>
        </w:rPr>
        <w:t> </w:t>
      </w:r>
      <w:r>
        <w:rPr>
          <w:color w:val="0E1115"/>
        </w:rPr>
        <w:t>cinematic</w:t>
      </w:r>
      <w:r>
        <w:rPr>
          <w:color w:val="0E1115"/>
          <w:spacing w:val="-9"/>
        </w:rPr>
        <w:t> </w:t>
      </w:r>
      <w:r>
        <w:rPr>
          <w:color w:val="0E1115"/>
        </w:rPr>
        <w:t>analysis</w:t>
      </w:r>
      <w:r>
        <w:rPr>
          <w:color w:val="0E1115"/>
          <w:spacing w:val="-9"/>
        </w:rPr>
        <w:t> </w:t>
      </w:r>
      <w:r>
        <w:rPr>
          <w:color w:val="0E1115"/>
        </w:rPr>
        <w:t>with</w:t>
      </w:r>
      <w:r>
        <w:rPr>
          <w:color w:val="0E1115"/>
          <w:spacing w:val="-9"/>
        </w:rPr>
        <w:t> </w:t>
      </w:r>
      <w:r>
        <w:rPr>
          <w:color w:val="0E1115"/>
        </w:rPr>
        <w:t>empirical</w:t>
      </w:r>
      <w:r>
        <w:rPr>
          <w:color w:val="0E1115"/>
          <w:spacing w:val="-9"/>
        </w:rPr>
        <w:t> </w:t>
      </w:r>
      <w:r>
        <w:rPr>
          <w:color w:val="0E1115"/>
        </w:rPr>
        <w:t>literature</w:t>
      </w:r>
      <w:r>
        <w:rPr>
          <w:color w:val="0E1115"/>
          <w:spacing w:val="-9"/>
        </w:rPr>
        <w:t> </w:t>
      </w:r>
      <w:r>
        <w:rPr>
          <w:color w:val="0E1115"/>
        </w:rPr>
        <w:t>on</w:t>
      </w:r>
      <w:r>
        <w:rPr>
          <w:color w:val="0E1115"/>
          <w:spacing w:val="-9"/>
        </w:rPr>
        <w:t> </w:t>
      </w:r>
      <w:r>
        <w:rPr>
          <w:color w:val="0E1115"/>
        </w:rPr>
        <w:t>real</w:t>
      </w:r>
      <w:r>
        <w:rPr>
          <w:rFonts w:ascii="SimSun-ExtB"/>
          <w:color w:val="0E1115"/>
        </w:rPr>
        <w:t>-</w:t>
      </w:r>
      <w:r>
        <w:rPr>
          <w:color w:val="0E1115"/>
        </w:rPr>
        <w:t>world</w:t>
      </w:r>
      <w:r>
        <w:rPr>
          <w:color w:val="0E1115"/>
          <w:spacing w:val="-9"/>
        </w:rPr>
        <w:t> </w:t>
      </w:r>
      <w:r>
        <w:rPr>
          <w:color w:val="0E1115"/>
        </w:rPr>
        <w:t>wrongful</w:t>
      </w:r>
      <w:r>
        <w:rPr>
          <w:color w:val="0E1115"/>
          <w:spacing w:val="-9"/>
        </w:rPr>
        <w:t> </w:t>
      </w:r>
      <w:r>
        <w:rPr>
          <w:color w:val="0E1115"/>
        </w:rPr>
        <w:t>convictions, this study seeks to uncover the mechanisms through which injustice operates and identify</w:t>
      </w:r>
    </w:p>
    <w:p>
      <w:pPr>
        <w:pStyle w:val="BodyText"/>
        <w:spacing w:before="22"/>
        <w:jc w:val="both"/>
      </w:pPr>
      <w:r>
        <w:rPr>
          <w:color w:val="0E1115"/>
        </w:rPr>
        <w:t>pathways through which victims can reclaim narrative control and reconstruct their sense of </w:t>
      </w:r>
      <w:r>
        <w:rPr>
          <w:color w:val="0E1115"/>
          <w:spacing w:val="-2"/>
        </w:rPr>
        <w:t>self.</w:t>
      </w:r>
    </w:p>
    <w:p>
      <w:pPr>
        <w:pStyle w:val="BodyText"/>
        <w:spacing w:after="0"/>
        <w:jc w:val="both"/>
        <w:sectPr>
          <w:pgSz w:w="12240" w:h="15840"/>
          <w:pgMar w:header="727" w:footer="0" w:top="1360" w:bottom="280" w:left="1080" w:right="0"/>
        </w:sectPr>
      </w:pPr>
    </w:p>
    <w:p>
      <w:pPr>
        <w:pStyle w:val="Heading2"/>
        <w:ind w:left="360" w:firstLine="0"/>
      </w:pPr>
      <w:bookmarkStart w:name="Research Questions " w:id="15"/>
      <w:bookmarkEnd w:id="15"/>
      <w:r>
        <w:rPr>
          <w:b w:val="0"/>
        </w:rPr>
      </w:r>
      <w:r>
        <w:rPr>
          <w:color w:val="0E1115"/>
        </w:rPr>
        <w:t>Research</w:t>
      </w:r>
      <w:r>
        <w:rPr>
          <w:color w:val="0E1115"/>
          <w:spacing w:val="-5"/>
        </w:rPr>
        <w:t> </w:t>
      </w:r>
      <w:r>
        <w:rPr>
          <w:color w:val="0E1115"/>
          <w:spacing w:val="-2"/>
        </w:rPr>
        <w:t>Questions</w:t>
      </w:r>
    </w:p>
    <w:p>
      <w:pPr>
        <w:pStyle w:val="BodyText"/>
        <w:spacing w:before="101"/>
        <w:ind w:left="0"/>
        <w:rPr>
          <w:b/>
        </w:rPr>
      </w:pPr>
    </w:p>
    <w:p>
      <w:pPr>
        <w:pStyle w:val="ListParagraph"/>
        <w:numPr>
          <w:ilvl w:val="0"/>
          <w:numId w:val="2"/>
        </w:numPr>
        <w:tabs>
          <w:tab w:pos="1080" w:val="left" w:leader="none"/>
        </w:tabs>
        <w:spacing w:line="240" w:lineRule="auto" w:before="1" w:after="0"/>
        <w:ind w:left="1080" w:right="0" w:hanging="360"/>
        <w:jc w:val="left"/>
        <w:rPr>
          <w:sz w:val="24"/>
        </w:rPr>
      </w:pPr>
      <w:r>
        <w:rPr>
          <w:color w:val="0E1115"/>
          <w:sz w:val="24"/>
        </w:rPr>
        <w:t>How do systems and communities perpetuate wrongful accusation and </w:t>
      </w:r>
      <w:r>
        <w:rPr>
          <w:color w:val="0E1115"/>
          <w:spacing w:val="-2"/>
          <w:sz w:val="24"/>
        </w:rPr>
        <w:t>cruelty?</w:t>
      </w:r>
    </w:p>
    <w:p>
      <w:pPr>
        <w:pStyle w:val="ListParagraph"/>
        <w:numPr>
          <w:ilvl w:val="0"/>
          <w:numId w:val="2"/>
        </w:numPr>
        <w:tabs>
          <w:tab w:pos="1080" w:val="left" w:leader="none"/>
        </w:tabs>
        <w:spacing w:line="240" w:lineRule="auto" w:before="138" w:after="0"/>
        <w:ind w:left="1080" w:right="0" w:hanging="360"/>
        <w:jc w:val="left"/>
        <w:rPr>
          <w:sz w:val="24"/>
        </w:rPr>
      </w:pPr>
      <w:r>
        <w:rPr>
          <w:color w:val="0E1115"/>
          <w:sz w:val="24"/>
        </w:rPr>
        <w:t>What psychological mechanisms do victims employ to preserve identity under </w:t>
      </w:r>
      <w:r>
        <w:rPr>
          <w:color w:val="0E1115"/>
          <w:spacing w:val="-2"/>
          <w:sz w:val="24"/>
        </w:rPr>
        <w:t>force?</w:t>
      </w:r>
    </w:p>
    <w:p>
      <w:pPr>
        <w:pStyle w:val="ListParagraph"/>
        <w:numPr>
          <w:ilvl w:val="0"/>
          <w:numId w:val="2"/>
        </w:numPr>
        <w:tabs>
          <w:tab w:pos="1080" w:val="left" w:leader="none"/>
        </w:tabs>
        <w:spacing w:line="360" w:lineRule="auto" w:before="137" w:after="0"/>
        <w:ind w:left="1080" w:right="1993" w:hanging="360"/>
        <w:jc w:val="left"/>
        <w:rPr>
          <w:sz w:val="24"/>
        </w:rPr>
      </w:pPr>
      <w:r>
        <w:rPr>
          <w:color w:val="0E1115"/>
          <w:sz w:val="24"/>
        </w:rPr>
        <w:t>How</w:t>
      </w:r>
      <w:r>
        <w:rPr>
          <w:color w:val="0E1115"/>
          <w:spacing w:val="-3"/>
          <w:sz w:val="24"/>
        </w:rPr>
        <w:t> </w:t>
      </w:r>
      <w:r>
        <w:rPr>
          <w:color w:val="0E1115"/>
          <w:sz w:val="24"/>
        </w:rPr>
        <w:t>does</w:t>
      </w:r>
      <w:r>
        <w:rPr>
          <w:color w:val="0E1115"/>
          <w:spacing w:val="-3"/>
          <w:sz w:val="24"/>
        </w:rPr>
        <w:t> </w:t>
      </w:r>
      <w:r>
        <w:rPr>
          <w:color w:val="0E1115"/>
          <w:sz w:val="24"/>
        </w:rPr>
        <w:t>social</w:t>
      </w:r>
      <w:r>
        <w:rPr>
          <w:color w:val="0E1115"/>
          <w:spacing w:val="-3"/>
          <w:sz w:val="24"/>
        </w:rPr>
        <w:t> </w:t>
      </w:r>
      <w:r>
        <w:rPr>
          <w:color w:val="0E1115"/>
          <w:sz w:val="24"/>
        </w:rPr>
        <w:t>validation</w:t>
      </w:r>
      <w:r>
        <w:rPr>
          <w:color w:val="0E1115"/>
          <w:spacing w:val="-3"/>
          <w:sz w:val="24"/>
        </w:rPr>
        <w:t> </w:t>
      </w:r>
      <w:r>
        <w:rPr>
          <w:color w:val="0E1115"/>
          <w:sz w:val="24"/>
        </w:rPr>
        <w:t>contribute</w:t>
      </w:r>
      <w:r>
        <w:rPr>
          <w:color w:val="0E1115"/>
          <w:spacing w:val="-3"/>
          <w:sz w:val="24"/>
        </w:rPr>
        <w:t> </w:t>
      </w:r>
      <w:r>
        <w:rPr>
          <w:color w:val="0E1115"/>
          <w:sz w:val="24"/>
        </w:rPr>
        <w:t>to</w:t>
      </w:r>
      <w:r>
        <w:rPr>
          <w:color w:val="0E1115"/>
          <w:spacing w:val="-3"/>
          <w:sz w:val="24"/>
        </w:rPr>
        <w:t> </w:t>
      </w:r>
      <w:r>
        <w:rPr>
          <w:color w:val="0E1115"/>
          <w:sz w:val="24"/>
        </w:rPr>
        <w:t>the</w:t>
      </w:r>
      <w:r>
        <w:rPr>
          <w:color w:val="0E1115"/>
          <w:spacing w:val="-3"/>
          <w:sz w:val="24"/>
        </w:rPr>
        <w:t> </w:t>
      </w:r>
      <w:r>
        <w:rPr>
          <w:color w:val="0E1115"/>
          <w:sz w:val="24"/>
        </w:rPr>
        <w:t>restoration</w:t>
      </w:r>
      <w:r>
        <w:rPr>
          <w:color w:val="0E1115"/>
          <w:spacing w:val="-3"/>
          <w:sz w:val="24"/>
        </w:rPr>
        <w:t> </w:t>
      </w:r>
      <w:r>
        <w:rPr>
          <w:color w:val="0E1115"/>
          <w:sz w:val="24"/>
        </w:rPr>
        <w:t>of</w:t>
      </w:r>
      <w:r>
        <w:rPr>
          <w:color w:val="0E1115"/>
          <w:spacing w:val="-3"/>
          <w:sz w:val="24"/>
        </w:rPr>
        <w:t> </w:t>
      </w:r>
      <w:r>
        <w:rPr>
          <w:color w:val="0E1115"/>
          <w:sz w:val="24"/>
        </w:rPr>
        <w:t>the</w:t>
      </w:r>
      <w:r>
        <w:rPr>
          <w:color w:val="0E1115"/>
          <w:spacing w:val="-3"/>
          <w:sz w:val="24"/>
        </w:rPr>
        <w:t> </w:t>
      </w:r>
      <w:r>
        <w:rPr>
          <w:color w:val="0E1115"/>
          <w:sz w:val="24"/>
        </w:rPr>
        <w:t>self</w:t>
      </w:r>
      <w:r>
        <w:rPr>
          <w:color w:val="0E1115"/>
          <w:spacing w:val="-3"/>
          <w:sz w:val="24"/>
        </w:rPr>
        <w:t> </w:t>
      </w:r>
      <w:r>
        <w:rPr>
          <w:color w:val="0E1115"/>
          <w:sz w:val="24"/>
        </w:rPr>
        <w:t>among</w:t>
      </w:r>
      <w:r>
        <w:rPr>
          <w:color w:val="0E1115"/>
          <w:spacing w:val="-3"/>
          <w:sz w:val="24"/>
        </w:rPr>
        <w:t> </w:t>
      </w:r>
      <w:r>
        <w:rPr>
          <w:color w:val="0E1115"/>
          <w:sz w:val="24"/>
        </w:rPr>
        <w:t>victims</w:t>
      </w:r>
      <w:r>
        <w:rPr>
          <w:color w:val="0E1115"/>
          <w:spacing w:val="-3"/>
          <w:sz w:val="24"/>
        </w:rPr>
        <w:t> </w:t>
      </w:r>
      <w:r>
        <w:rPr>
          <w:color w:val="0E1115"/>
          <w:sz w:val="24"/>
        </w:rPr>
        <w:t>of </w:t>
      </w:r>
      <w:r>
        <w:rPr>
          <w:color w:val="0E1115"/>
          <w:spacing w:val="-2"/>
          <w:sz w:val="24"/>
        </w:rPr>
        <w:t>injustice?</w:t>
      </w:r>
    </w:p>
    <w:p>
      <w:pPr>
        <w:pStyle w:val="BodyText"/>
        <w:spacing w:line="360" w:lineRule="auto" w:before="240"/>
        <w:ind w:right="1531"/>
      </w:pPr>
      <w:r>
        <w:rPr>
          <w:color w:val="0E1115"/>
        </w:rPr>
        <w:t>Three</w:t>
      </w:r>
      <w:r>
        <w:rPr>
          <w:color w:val="0E1115"/>
          <w:spacing w:val="-4"/>
        </w:rPr>
        <w:t> </w:t>
      </w:r>
      <w:r>
        <w:rPr>
          <w:color w:val="0E1115"/>
        </w:rPr>
        <w:t>limitations</w:t>
      </w:r>
      <w:r>
        <w:rPr>
          <w:color w:val="0E1115"/>
          <w:spacing w:val="-4"/>
        </w:rPr>
        <w:t> </w:t>
      </w:r>
      <w:r>
        <w:rPr>
          <w:color w:val="0E1115"/>
        </w:rPr>
        <w:t>are</w:t>
      </w:r>
      <w:r>
        <w:rPr>
          <w:color w:val="0E1115"/>
          <w:spacing w:val="-4"/>
        </w:rPr>
        <w:t> </w:t>
      </w:r>
      <w:r>
        <w:rPr>
          <w:color w:val="0E1115"/>
        </w:rPr>
        <w:t>necessary</w:t>
      </w:r>
      <w:r>
        <w:rPr>
          <w:color w:val="0E1115"/>
          <w:spacing w:val="-4"/>
        </w:rPr>
        <w:t> </w:t>
      </w:r>
      <w:r>
        <w:rPr>
          <w:color w:val="0E1115"/>
        </w:rPr>
        <w:t>before</w:t>
      </w:r>
      <w:r>
        <w:rPr>
          <w:color w:val="0E1115"/>
          <w:spacing w:val="-4"/>
        </w:rPr>
        <w:t> </w:t>
      </w:r>
      <w:r>
        <w:rPr>
          <w:color w:val="0E1115"/>
        </w:rPr>
        <w:t>proceeding.</w:t>
      </w:r>
      <w:r>
        <w:rPr>
          <w:color w:val="0E1115"/>
          <w:spacing w:val="-4"/>
        </w:rPr>
        <w:t> </w:t>
      </w:r>
      <w:r>
        <w:rPr>
          <w:color w:val="0E1115"/>
        </w:rPr>
        <w:t>Cinematic</w:t>
      </w:r>
      <w:r>
        <w:rPr>
          <w:color w:val="0E1115"/>
          <w:spacing w:val="-4"/>
        </w:rPr>
        <w:t> </w:t>
      </w:r>
      <w:r>
        <w:rPr>
          <w:color w:val="0E1115"/>
        </w:rPr>
        <w:t>narratives</w:t>
      </w:r>
      <w:r>
        <w:rPr>
          <w:color w:val="0E1115"/>
          <w:spacing w:val="-4"/>
        </w:rPr>
        <w:t> </w:t>
      </w:r>
      <w:r>
        <w:rPr>
          <w:color w:val="0E1115"/>
        </w:rPr>
        <w:t>are</w:t>
      </w:r>
      <w:r>
        <w:rPr>
          <w:color w:val="0E1115"/>
          <w:spacing w:val="-4"/>
        </w:rPr>
        <w:t> </w:t>
      </w:r>
      <w:r>
        <w:rPr>
          <w:color w:val="0E1115"/>
        </w:rPr>
        <w:t>constructed</w:t>
      </w:r>
      <w:r>
        <w:rPr>
          <w:color w:val="0E1115"/>
          <w:spacing w:val="-4"/>
        </w:rPr>
        <w:t> </w:t>
      </w:r>
      <w:r>
        <w:rPr>
          <w:color w:val="0E1115"/>
        </w:rPr>
        <w:t>artifacts and they do not represent empirical reality but dramatise it. This study treats them as analogical evidence, useful for generating hypotheses and illustrating mechanisms, but not as proof of prevalence. Second, the focus on victim psychology risks neglecting the perspective of actors and future research should examine how perpetrators rationalise harm. Third, the concept of</w:t>
      </w:r>
    </w:p>
    <w:p>
      <w:pPr>
        <w:pStyle w:val="BodyText"/>
        <w:spacing w:line="360" w:lineRule="auto"/>
        <w:ind w:right="2391"/>
      </w:pPr>
      <w:r>
        <w:rPr>
          <w:color w:val="0E1115"/>
        </w:rPr>
        <w:t>narrative truth (Spence, 1982) is itself contested and some critics argue that memory is reconstructive and that victims may inadvertently distort their own histories. This </w:t>
      </w:r>
      <w:r>
        <w:rPr>
          <w:color w:val="0E1115"/>
          <w:spacing w:val="-2"/>
        </w:rPr>
        <w:t>study</w:t>
      </w:r>
    </w:p>
    <w:p>
      <w:pPr>
        <w:pStyle w:val="BodyText"/>
        <w:spacing w:line="357" w:lineRule="auto"/>
        <w:ind w:right="1455"/>
      </w:pPr>
      <w:r>
        <w:rPr>
          <w:color w:val="0E1115"/>
        </w:rPr>
        <w:t>acknowledges these complexities but maintains that social validation of subjective experience, not forensic certainty, is the relevant therapeutic target. Furthermore, the selection of films predominantly</w:t>
      </w:r>
      <w:r>
        <w:rPr>
          <w:color w:val="0E1115"/>
          <w:spacing w:val="-6"/>
        </w:rPr>
        <w:t> </w:t>
      </w:r>
      <w:r>
        <w:rPr>
          <w:color w:val="0E1115"/>
        </w:rPr>
        <w:t>from</w:t>
      </w:r>
      <w:r>
        <w:rPr>
          <w:color w:val="0E1115"/>
          <w:spacing w:val="-6"/>
        </w:rPr>
        <w:t> </w:t>
      </w:r>
      <w:r>
        <w:rPr>
          <w:color w:val="0E1115"/>
        </w:rPr>
        <w:t>Western</w:t>
      </w:r>
      <w:r>
        <w:rPr>
          <w:color w:val="0E1115"/>
          <w:spacing w:val="-6"/>
        </w:rPr>
        <w:t> </w:t>
      </w:r>
      <w:r>
        <w:rPr>
          <w:color w:val="0E1115"/>
        </w:rPr>
        <w:t>and</w:t>
      </w:r>
      <w:r>
        <w:rPr>
          <w:color w:val="0E1115"/>
          <w:spacing w:val="-6"/>
        </w:rPr>
        <w:t> </w:t>
      </w:r>
      <w:r>
        <w:rPr>
          <w:color w:val="0E1115"/>
        </w:rPr>
        <w:t>Indian</w:t>
      </w:r>
      <w:r>
        <w:rPr>
          <w:color w:val="0E1115"/>
          <w:spacing w:val="-6"/>
        </w:rPr>
        <w:t> </w:t>
      </w:r>
      <w:r>
        <w:rPr>
          <w:color w:val="0E1115"/>
        </w:rPr>
        <w:t>contexts</w:t>
      </w:r>
      <w:r>
        <w:rPr>
          <w:color w:val="0E1115"/>
          <w:spacing w:val="-6"/>
        </w:rPr>
        <w:t> </w:t>
      </w:r>
      <w:r>
        <w:rPr>
          <w:color w:val="0E1115"/>
        </w:rPr>
        <w:t>introduces</w:t>
      </w:r>
      <w:r>
        <w:rPr>
          <w:color w:val="0E1115"/>
          <w:spacing w:val="-6"/>
        </w:rPr>
        <w:t> </w:t>
      </w:r>
      <w:r>
        <w:rPr>
          <w:color w:val="0E1115"/>
        </w:rPr>
        <w:t>cultural</w:t>
      </w:r>
      <w:r>
        <w:rPr>
          <w:color w:val="0E1115"/>
          <w:spacing w:val="-6"/>
        </w:rPr>
        <w:t> </w:t>
      </w:r>
      <w:r>
        <w:rPr>
          <w:color w:val="0E1115"/>
        </w:rPr>
        <w:t>bias.</w:t>
      </w:r>
      <w:r>
        <w:rPr>
          <w:color w:val="0E1115"/>
          <w:spacing w:val="-6"/>
        </w:rPr>
        <w:t> </w:t>
      </w:r>
      <w:r>
        <w:rPr>
          <w:color w:val="0E1115"/>
        </w:rPr>
        <w:t>attributed</w:t>
      </w:r>
      <w:r>
        <w:rPr>
          <w:color w:val="0E1115"/>
          <w:spacing w:val="-6"/>
        </w:rPr>
        <w:t> </w:t>
      </w:r>
      <w:r>
        <w:rPr>
          <w:color w:val="0E1115"/>
        </w:rPr>
        <w:t>cruelty</w:t>
      </w:r>
      <w:r>
        <w:rPr>
          <w:color w:val="0E1115"/>
          <w:spacing w:val="-6"/>
        </w:rPr>
        <w:t> </w:t>
      </w:r>
      <w:r>
        <w:rPr>
          <w:color w:val="0E1115"/>
        </w:rPr>
        <w:t>may operate differently in collectivist societies or under inquisitorial legal systems. Despite these limitations, the cross</w:t>
      </w:r>
      <w:r>
        <w:rPr>
          <w:rFonts w:ascii="SimSun-ExtB"/>
          <w:color w:val="0E1115"/>
        </w:rPr>
        <w:t>-</w:t>
      </w:r>
      <w:r>
        <w:rPr>
          <w:color w:val="0E1115"/>
        </w:rPr>
        <w:t>cultural commonalities in cinematic depictions suggest that certain</w:t>
      </w:r>
    </w:p>
    <w:p>
      <w:pPr>
        <w:pStyle w:val="BodyText"/>
        <w:spacing w:line="258" w:lineRule="exact"/>
      </w:pPr>
      <w:r>
        <w:rPr>
          <w:color w:val="0E1115"/>
        </w:rPr>
        <w:t>mechanisms,</w:t>
      </w:r>
      <w:r>
        <w:rPr>
          <w:color w:val="0E1115"/>
          <w:spacing w:val="-7"/>
        </w:rPr>
        <w:t> </w:t>
      </w:r>
      <w:r>
        <w:rPr>
          <w:color w:val="0E1115"/>
        </w:rPr>
        <w:t>such</w:t>
      </w:r>
      <w:r>
        <w:rPr>
          <w:color w:val="0E1115"/>
          <w:spacing w:val="-4"/>
        </w:rPr>
        <w:t> </w:t>
      </w:r>
      <w:r>
        <w:rPr>
          <w:color w:val="0E1115"/>
        </w:rPr>
        <w:t>as</w:t>
      </w:r>
      <w:r>
        <w:rPr>
          <w:color w:val="0E1115"/>
          <w:spacing w:val="-5"/>
        </w:rPr>
        <w:t> </w:t>
      </w:r>
      <w:r>
        <w:rPr>
          <w:color w:val="0E1115"/>
        </w:rPr>
        <w:t>scapegoating</w:t>
      </w:r>
      <w:r>
        <w:rPr>
          <w:color w:val="0E1115"/>
          <w:spacing w:val="-4"/>
        </w:rPr>
        <w:t> </w:t>
      </w:r>
      <w:r>
        <w:rPr>
          <w:color w:val="0E1115"/>
        </w:rPr>
        <w:t>and</w:t>
      </w:r>
      <w:r>
        <w:rPr>
          <w:color w:val="0E1115"/>
          <w:spacing w:val="-4"/>
        </w:rPr>
        <w:t> </w:t>
      </w:r>
      <w:r>
        <w:rPr>
          <w:color w:val="0E1115"/>
        </w:rPr>
        <w:t>externalisation,</w:t>
      </w:r>
      <w:r>
        <w:rPr>
          <w:color w:val="0E1115"/>
          <w:spacing w:val="-5"/>
        </w:rPr>
        <w:t> </w:t>
      </w:r>
      <w:r>
        <w:rPr>
          <w:color w:val="0E1115"/>
        </w:rPr>
        <w:t>may</w:t>
      </w:r>
      <w:r>
        <w:rPr>
          <w:color w:val="0E1115"/>
          <w:spacing w:val="-4"/>
        </w:rPr>
        <w:t> </w:t>
      </w:r>
      <w:r>
        <w:rPr>
          <w:color w:val="0E1115"/>
        </w:rPr>
        <w:t>be</w:t>
      </w:r>
      <w:r>
        <w:rPr>
          <w:color w:val="0E1115"/>
          <w:spacing w:val="-4"/>
        </w:rPr>
        <w:t> </w:t>
      </w:r>
      <w:r>
        <w:rPr>
          <w:color w:val="0E1115"/>
        </w:rPr>
        <w:t>trans</w:t>
      </w:r>
      <w:r>
        <w:rPr>
          <w:rFonts w:ascii="SimSun-ExtB"/>
          <w:color w:val="0E1115"/>
        </w:rPr>
        <w:t>-</w:t>
      </w:r>
      <w:r>
        <w:rPr>
          <w:color w:val="0E1115"/>
        </w:rPr>
        <w:t>systemic</w:t>
      </w:r>
      <w:r>
        <w:rPr>
          <w:color w:val="0E1115"/>
          <w:spacing w:val="-5"/>
        </w:rPr>
        <w:t> </w:t>
      </w:r>
      <w:r>
        <w:rPr>
          <w:color w:val="0E1115"/>
        </w:rPr>
        <w:t>if</w:t>
      </w:r>
      <w:r>
        <w:rPr>
          <w:color w:val="0E1115"/>
          <w:spacing w:val="-4"/>
        </w:rPr>
        <w:t> </w:t>
      </w:r>
      <w:r>
        <w:rPr>
          <w:color w:val="0E1115"/>
        </w:rPr>
        <w:t>not</w:t>
      </w:r>
      <w:r>
        <w:rPr>
          <w:color w:val="0E1115"/>
          <w:spacing w:val="-4"/>
        </w:rPr>
        <w:t> </w:t>
      </w:r>
      <w:r>
        <w:rPr>
          <w:color w:val="0E1115"/>
          <w:spacing w:val="-2"/>
        </w:rPr>
        <w:t>universal.</w:t>
      </w:r>
    </w:p>
    <w:p>
      <w:pPr>
        <w:pStyle w:val="BodyText"/>
        <w:spacing w:before="87"/>
        <w:ind w:left="0"/>
      </w:pPr>
    </w:p>
    <w:p>
      <w:pPr>
        <w:pStyle w:val="Heading2"/>
        <w:numPr>
          <w:ilvl w:val="0"/>
          <w:numId w:val="1"/>
        </w:numPr>
        <w:tabs>
          <w:tab w:pos="600" w:val="left" w:leader="none"/>
        </w:tabs>
        <w:spacing w:line="240" w:lineRule="auto" w:before="0" w:after="0"/>
        <w:ind w:left="600" w:right="0" w:hanging="240"/>
        <w:jc w:val="left"/>
      </w:pPr>
      <w:r>
        <w:rPr>
          <w:color w:val="0E1115"/>
        </w:rPr>
        <w:t>Literature</w:t>
      </w:r>
      <w:r>
        <w:rPr>
          <w:color w:val="0E1115"/>
          <w:spacing w:val="-5"/>
        </w:rPr>
        <w:t> </w:t>
      </w:r>
      <w:r>
        <w:rPr>
          <w:color w:val="0E1115"/>
          <w:spacing w:val="-2"/>
        </w:rPr>
        <w:t>Review</w:t>
      </w:r>
    </w:p>
    <w:p>
      <w:pPr>
        <w:pStyle w:val="BodyText"/>
        <w:ind w:left="0"/>
        <w:rPr>
          <w:b/>
        </w:rPr>
      </w:pPr>
    </w:p>
    <w:p>
      <w:pPr>
        <w:pStyle w:val="BodyText"/>
        <w:spacing w:before="66"/>
        <w:ind w:left="0"/>
        <w:rPr>
          <w:b/>
        </w:rPr>
      </w:pPr>
    </w:p>
    <w:p>
      <w:pPr>
        <w:pStyle w:val="ListParagraph"/>
        <w:numPr>
          <w:ilvl w:val="1"/>
          <w:numId w:val="1"/>
        </w:numPr>
        <w:tabs>
          <w:tab w:pos="720" w:val="left" w:leader="none"/>
        </w:tabs>
        <w:spacing w:line="240" w:lineRule="auto" w:before="0" w:after="0"/>
        <w:ind w:left="720" w:right="0" w:hanging="360"/>
        <w:jc w:val="left"/>
        <w:rPr>
          <w:b/>
          <w:sz w:val="24"/>
        </w:rPr>
      </w:pPr>
      <w:bookmarkStart w:name="2.1 Attributed Cruelty and the Infrastru" w:id="16"/>
      <w:bookmarkEnd w:id="16"/>
      <w:r>
        <w:rPr/>
      </w:r>
      <w:r>
        <w:rPr>
          <w:b/>
          <w:color w:val="0E1115"/>
          <w:sz w:val="24"/>
        </w:rPr>
        <w:t>Attributed</w:t>
      </w:r>
      <w:r>
        <w:rPr>
          <w:b/>
          <w:color w:val="0E1115"/>
          <w:spacing w:val="-1"/>
          <w:sz w:val="24"/>
        </w:rPr>
        <w:t> </w:t>
      </w:r>
      <w:r>
        <w:rPr>
          <w:b/>
          <w:color w:val="0E1115"/>
          <w:sz w:val="24"/>
        </w:rPr>
        <w:t>Cruelty</w:t>
      </w:r>
      <w:r>
        <w:rPr>
          <w:b/>
          <w:color w:val="0E1115"/>
          <w:spacing w:val="-1"/>
          <w:sz w:val="24"/>
        </w:rPr>
        <w:t> </w:t>
      </w:r>
      <w:r>
        <w:rPr>
          <w:b/>
          <w:color w:val="0E1115"/>
          <w:sz w:val="24"/>
        </w:rPr>
        <w:t>and</w:t>
      </w:r>
      <w:r>
        <w:rPr>
          <w:b/>
          <w:color w:val="0E1115"/>
          <w:spacing w:val="-1"/>
          <w:sz w:val="24"/>
        </w:rPr>
        <w:t> </w:t>
      </w:r>
      <w:r>
        <w:rPr>
          <w:b/>
          <w:color w:val="0E1115"/>
          <w:sz w:val="24"/>
        </w:rPr>
        <w:t>the</w:t>
      </w:r>
      <w:r>
        <w:rPr>
          <w:b/>
          <w:color w:val="0E1115"/>
          <w:spacing w:val="-1"/>
          <w:sz w:val="24"/>
        </w:rPr>
        <w:t> </w:t>
      </w:r>
      <w:r>
        <w:rPr>
          <w:b/>
          <w:color w:val="0E1115"/>
          <w:sz w:val="24"/>
        </w:rPr>
        <w:t>Infrastructure</w:t>
      </w:r>
      <w:r>
        <w:rPr>
          <w:b/>
          <w:color w:val="0E1115"/>
          <w:spacing w:val="-1"/>
          <w:sz w:val="24"/>
        </w:rPr>
        <w:t> </w:t>
      </w:r>
      <w:r>
        <w:rPr>
          <w:b/>
          <w:color w:val="0E1115"/>
          <w:sz w:val="24"/>
        </w:rPr>
        <w:t>of </w:t>
      </w:r>
      <w:r>
        <w:rPr>
          <w:b/>
          <w:color w:val="0E1115"/>
          <w:spacing w:val="-4"/>
          <w:sz w:val="24"/>
        </w:rPr>
        <w:t>Harm</w:t>
      </w:r>
    </w:p>
    <w:p>
      <w:pPr>
        <w:pStyle w:val="BodyText"/>
        <w:spacing w:before="102"/>
        <w:ind w:left="0"/>
        <w:rPr>
          <w:b/>
        </w:rPr>
      </w:pPr>
    </w:p>
    <w:p>
      <w:pPr>
        <w:pStyle w:val="BodyText"/>
        <w:spacing w:line="360" w:lineRule="auto"/>
        <w:ind w:right="1455"/>
      </w:pPr>
      <w:r>
        <w:rPr>
          <w:color w:val="0E1115"/>
        </w:rPr>
        <w:t>Systems are created to enforce rules and maintain social order, but they often end up causing harm through the way they are structured and operate. According to Gabbard and Williams (2001), anonymity in bureaucratic systems allows individuals to avoid personal responsibility, which</w:t>
      </w:r>
      <w:r>
        <w:rPr>
          <w:color w:val="0E1115"/>
          <w:spacing w:val="-3"/>
        </w:rPr>
        <w:t> </w:t>
      </w:r>
      <w:r>
        <w:rPr>
          <w:color w:val="0E1115"/>
        </w:rPr>
        <w:t>can</w:t>
      </w:r>
      <w:r>
        <w:rPr>
          <w:color w:val="0E1115"/>
          <w:spacing w:val="-3"/>
        </w:rPr>
        <w:t> </w:t>
      </w:r>
      <w:r>
        <w:rPr>
          <w:color w:val="0E1115"/>
        </w:rPr>
        <w:t>lead</w:t>
      </w:r>
      <w:r>
        <w:rPr>
          <w:color w:val="0E1115"/>
          <w:spacing w:val="-3"/>
        </w:rPr>
        <w:t> </w:t>
      </w:r>
      <w:r>
        <w:rPr>
          <w:color w:val="0E1115"/>
        </w:rPr>
        <w:t>to</w:t>
      </w:r>
      <w:r>
        <w:rPr>
          <w:color w:val="0E1115"/>
          <w:spacing w:val="-3"/>
        </w:rPr>
        <w:t> </w:t>
      </w:r>
      <w:r>
        <w:rPr>
          <w:color w:val="0E1115"/>
        </w:rPr>
        <w:t>cruelty</w:t>
      </w:r>
      <w:r>
        <w:rPr>
          <w:color w:val="0E1115"/>
          <w:spacing w:val="-3"/>
        </w:rPr>
        <w:t> </w:t>
      </w:r>
      <w:r>
        <w:rPr>
          <w:color w:val="0E1115"/>
        </w:rPr>
        <w:t>and</w:t>
      </w:r>
      <w:r>
        <w:rPr>
          <w:color w:val="0E1115"/>
          <w:spacing w:val="-3"/>
        </w:rPr>
        <w:t> </w:t>
      </w:r>
      <w:r>
        <w:rPr>
          <w:color w:val="0E1115"/>
        </w:rPr>
        <w:t>injustice</w:t>
      </w:r>
      <w:r>
        <w:rPr>
          <w:color w:val="0E1115"/>
          <w:spacing w:val="-3"/>
        </w:rPr>
        <w:t> </w:t>
      </w:r>
      <w:r>
        <w:rPr>
          <w:color w:val="0E1115"/>
        </w:rPr>
        <w:t>becoming</w:t>
      </w:r>
      <w:r>
        <w:rPr>
          <w:color w:val="0E1115"/>
          <w:spacing w:val="-3"/>
        </w:rPr>
        <w:t> </w:t>
      </w:r>
      <w:r>
        <w:rPr>
          <w:color w:val="0E1115"/>
        </w:rPr>
        <w:t>normal</w:t>
      </w:r>
      <w:r>
        <w:rPr>
          <w:color w:val="0E1115"/>
          <w:spacing w:val="-3"/>
        </w:rPr>
        <w:t> </w:t>
      </w:r>
      <w:r>
        <w:rPr>
          <w:color w:val="0E1115"/>
        </w:rPr>
        <w:t>or</w:t>
      </w:r>
      <w:r>
        <w:rPr>
          <w:color w:val="0E1115"/>
          <w:spacing w:val="-3"/>
        </w:rPr>
        <w:t> </w:t>
      </w:r>
      <w:r>
        <w:rPr>
          <w:color w:val="0E1115"/>
        </w:rPr>
        <w:t>accepted.</w:t>
      </w:r>
      <w:r>
        <w:rPr>
          <w:color w:val="0E1115"/>
          <w:spacing w:val="-3"/>
        </w:rPr>
        <w:t> </w:t>
      </w:r>
      <w:r>
        <w:rPr>
          <w:color w:val="0E1115"/>
        </w:rPr>
        <w:t>This</w:t>
      </w:r>
      <w:r>
        <w:rPr>
          <w:color w:val="0E1115"/>
          <w:spacing w:val="-3"/>
        </w:rPr>
        <w:t> </w:t>
      </w:r>
      <w:r>
        <w:rPr>
          <w:color w:val="0E1115"/>
        </w:rPr>
        <w:t>problem</w:t>
      </w:r>
      <w:r>
        <w:rPr>
          <w:color w:val="0E1115"/>
          <w:spacing w:val="-3"/>
        </w:rPr>
        <w:t> </w:t>
      </w:r>
      <w:r>
        <w:rPr>
          <w:color w:val="0E1115"/>
        </w:rPr>
        <w:t>is</w:t>
      </w:r>
      <w:r>
        <w:rPr>
          <w:color w:val="0E1115"/>
          <w:spacing w:val="-3"/>
        </w:rPr>
        <w:t> </w:t>
      </w:r>
      <w:r>
        <w:rPr>
          <w:color w:val="0E1115"/>
        </w:rPr>
        <w:t>not</w:t>
      </w:r>
      <w:r>
        <w:rPr>
          <w:color w:val="0E1115"/>
          <w:spacing w:val="-3"/>
        </w:rPr>
        <w:t> </w:t>
      </w:r>
      <w:r>
        <w:rPr>
          <w:color w:val="0E1115"/>
        </w:rPr>
        <w:t>simply due to a few “bad” individuals, but rather it is built into the system itself. Systems tend to value obedience, efficiency, and avoiding risk, sometimes at the cost of fairness and careful,</w:t>
      </w:r>
    </w:p>
    <w:p>
      <w:pPr>
        <w:pStyle w:val="BodyText"/>
        <w:spacing w:line="360" w:lineRule="auto"/>
        <w:ind w:right="1455"/>
      </w:pPr>
      <w:r>
        <w:rPr>
          <w:color w:val="0E1115"/>
        </w:rPr>
        <w:t>context-sensitive judgment. The hostility found within these infrastructures is a measurable psychological</w:t>
      </w:r>
      <w:r>
        <w:rPr>
          <w:color w:val="0E1115"/>
          <w:spacing w:val="-4"/>
        </w:rPr>
        <w:t> </w:t>
      </w:r>
      <w:r>
        <w:rPr>
          <w:color w:val="0E1115"/>
        </w:rPr>
        <w:t>force</w:t>
      </w:r>
      <w:r>
        <w:rPr>
          <w:color w:val="0E1115"/>
          <w:spacing w:val="-4"/>
        </w:rPr>
        <w:t> </w:t>
      </w:r>
      <w:r>
        <w:rPr>
          <w:color w:val="0E1115"/>
        </w:rPr>
        <w:t>rather</w:t>
      </w:r>
      <w:r>
        <w:rPr>
          <w:color w:val="0E1115"/>
          <w:spacing w:val="-4"/>
        </w:rPr>
        <w:t> </w:t>
      </w:r>
      <w:r>
        <w:rPr>
          <w:color w:val="0E1115"/>
        </w:rPr>
        <w:t>than</w:t>
      </w:r>
      <w:r>
        <w:rPr>
          <w:color w:val="0E1115"/>
          <w:spacing w:val="-4"/>
        </w:rPr>
        <w:t> </w:t>
      </w:r>
      <w:r>
        <w:rPr>
          <w:color w:val="0E1115"/>
        </w:rPr>
        <w:t>a</w:t>
      </w:r>
      <w:r>
        <w:rPr>
          <w:color w:val="0E1115"/>
          <w:spacing w:val="-4"/>
        </w:rPr>
        <w:t> </w:t>
      </w:r>
      <w:r>
        <w:rPr>
          <w:color w:val="0E1115"/>
        </w:rPr>
        <w:t>mere</w:t>
      </w:r>
      <w:r>
        <w:rPr>
          <w:color w:val="0E1115"/>
          <w:spacing w:val="-4"/>
        </w:rPr>
        <w:t> </w:t>
      </w:r>
      <w:r>
        <w:rPr>
          <w:color w:val="0E1115"/>
        </w:rPr>
        <w:t>bureaucratic</w:t>
      </w:r>
      <w:r>
        <w:rPr>
          <w:color w:val="0E1115"/>
          <w:spacing w:val="-4"/>
        </w:rPr>
        <w:t> </w:t>
      </w:r>
      <w:r>
        <w:rPr>
          <w:color w:val="0E1115"/>
        </w:rPr>
        <w:t>byproduct.</w:t>
      </w:r>
      <w:r>
        <w:rPr>
          <w:color w:val="0E1115"/>
          <w:spacing w:val="-4"/>
        </w:rPr>
        <w:t> </w:t>
      </w:r>
      <w:r>
        <w:rPr>
          <w:color w:val="0E1115"/>
        </w:rPr>
        <w:t>It</w:t>
      </w:r>
      <w:r>
        <w:rPr>
          <w:color w:val="0E1115"/>
          <w:spacing w:val="-4"/>
        </w:rPr>
        <w:t> </w:t>
      </w:r>
      <w:r>
        <w:rPr>
          <w:color w:val="0E1115"/>
        </w:rPr>
        <w:t>emerges</w:t>
      </w:r>
      <w:r>
        <w:rPr>
          <w:color w:val="0E1115"/>
          <w:spacing w:val="-4"/>
        </w:rPr>
        <w:t> </w:t>
      </w:r>
      <w:r>
        <w:rPr>
          <w:color w:val="0E1115"/>
        </w:rPr>
        <w:t>when</w:t>
      </w:r>
      <w:r>
        <w:rPr>
          <w:color w:val="0E1115"/>
          <w:spacing w:val="-4"/>
        </w:rPr>
        <w:t> </w:t>
      </w:r>
      <w:r>
        <w:rPr>
          <w:color w:val="0E1115"/>
        </w:rPr>
        <w:t>a</w:t>
      </w:r>
      <w:r>
        <w:rPr>
          <w:color w:val="0E1115"/>
          <w:spacing w:val="-4"/>
        </w:rPr>
        <w:t> </w:t>
      </w:r>
      <w:r>
        <w:rPr>
          <w:color w:val="0E1115"/>
        </w:rPr>
        <w:t>system</w:t>
      </w:r>
      <w:r>
        <w:rPr>
          <w:color w:val="0E1115"/>
          <w:spacing w:val="-4"/>
        </w:rPr>
        <w:t> </w:t>
      </w:r>
      <w:r>
        <w:rPr>
          <w:color w:val="0E1115"/>
        </w:rPr>
        <w:t>strips</w:t>
      </w:r>
    </w:p>
    <w:p>
      <w:pPr>
        <w:pStyle w:val="BodyText"/>
        <w:spacing w:after="0" w:line="360" w:lineRule="auto"/>
        <w:sectPr>
          <w:pgSz w:w="12240" w:h="15840"/>
          <w:pgMar w:header="727" w:footer="0" w:top="1360" w:bottom="280" w:left="1080" w:right="0"/>
        </w:sectPr>
      </w:pPr>
    </w:p>
    <w:p>
      <w:pPr>
        <w:pStyle w:val="BodyText"/>
        <w:spacing w:line="360" w:lineRule="auto" w:before="80"/>
        <w:ind w:right="1531"/>
      </w:pPr>
      <w:r>
        <w:rPr>
          <w:color w:val="0E1115"/>
        </w:rPr>
        <w:t>an individual of their personal history and replaces it with a negative label (Link &amp; Phelan, 2001).</w:t>
      </w:r>
      <w:r>
        <w:rPr>
          <w:color w:val="0E1115"/>
          <w:spacing w:val="-4"/>
        </w:rPr>
        <w:t> </w:t>
      </w:r>
      <w:r>
        <w:rPr>
          <w:color w:val="0E1115"/>
        </w:rPr>
        <w:t>This</w:t>
      </w:r>
      <w:r>
        <w:rPr>
          <w:color w:val="0E1115"/>
          <w:spacing w:val="-4"/>
        </w:rPr>
        <w:t> </w:t>
      </w:r>
      <w:r>
        <w:rPr>
          <w:color w:val="0E1115"/>
        </w:rPr>
        <w:t>process</w:t>
      </w:r>
      <w:r>
        <w:rPr>
          <w:color w:val="0E1115"/>
          <w:spacing w:val="-4"/>
        </w:rPr>
        <w:t> </w:t>
      </w:r>
      <w:r>
        <w:rPr>
          <w:color w:val="0E1115"/>
        </w:rPr>
        <w:t>is</w:t>
      </w:r>
      <w:r>
        <w:rPr>
          <w:color w:val="0E1115"/>
          <w:spacing w:val="-4"/>
        </w:rPr>
        <w:t> </w:t>
      </w:r>
      <w:r>
        <w:rPr>
          <w:color w:val="0E1115"/>
        </w:rPr>
        <w:t>fuelled</w:t>
      </w:r>
      <w:r>
        <w:rPr>
          <w:color w:val="0E1115"/>
          <w:spacing w:val="-4"/>
        </w:rPr>
        <w:t> </w:t>
      </w:r>
      <w:r>
        <w:rPr>
          <w:color w:val="0E1115"/>
        </w:rPr>
        <w:t>by</w:t>
      </w:r>
      <w:r>
        <w:rPr>
          <w:color w:val="0E1115"/>
          <w:spacing w:val="-4"/>
        </w:rPr>
        <w:t> </w:t>
      </w:r>
      <w:r>
        <w:rPr>
          <w:color w:val="0E1115"/>
        </w:rPr>
        <w:t>social</w:t>
      </w:r>
      <w:r>
        <w:rPr>
          <w:color w:val="0E1115"/>
          <w:spacing w:val="-4"/>
        </w:rPr>
        <w:t> </w:t>
      </w:r>
      <w:r>
        <w:rPr>
          <w:color w:val="0E1115"/>
        </w:rPr>
        <w:t>conformity</w:t>
      </w:r>
      <w:r>
        <w:rPr>
          <w:color w:val="0E1115"/>
          <w:spacing w:val="-4"/>
        </w:rPr>
        <w:t> </w:t>
      </w:r>
      <w:r>
        <w:rPr>
          <w:color w:val="0E1115"/>
        </w:rPr>
        <w:t>and</w:t>
      </w:r>
      <w:r>
        <w:rPr>
          <w:color w:val="0E1115"/>
          <w:spacing w:val="-4"/>
        </w:rPr>
        <w:t> </w:t>
      </w:r>
      <w:r>
        <w:rPr>
          <w:color w:val="0E1115"/>
        </w:rPr>
        <w:t>the</w:t>
      </w:r>
      <w:r>
        <w:rPr>
          <w:color w:val="0E1115"/>
          <w:spacing w:val="-4"/>
        </w:rPr>
        <w:t> </w:t>
      </w:r>
      <w:r>
        <w:rPr>
          <w:color w:val="0E1115"/>
        </w:rPr>
        <w:t>destabilising</w:t>
      </w:r>
      <w:r>
        <w:rPr>
          <w:color w:val="0E1115"/>
          <w:spacing w:val="-4"/>
        </w:rPr>
        <w:t> </w:t>
      </w:r>
      <w:r>
        <w:rPr>
          <w:color w:val="0E1115"/>
        </w:rPr>
        <w:t>effects</w:t>
      </w:r>
      <w:r>
        <w:rPr>
          <w:color w:val="0E1115"/>
          <w:spacing w:val="-4"/>
        </w:rPr>
        <w:t> </w:t>
      </w:r>
      <w:r>
        <w:rPr>
          <w:color w:val="0E1115"/>
        </w:rPr>
        <w:t>of</w:t>
      </w:r>
      <w:r>
        <w:rPr>
          <w:color w:val="0E1115"/>
          <w:spacing w:val="-4"/>
        </w:rPr>
        <w:t> </w:t>
      </w:r>
      <w:r>
        <w:rPr>
          <w:color w:val="0E1115"/>
        </w:rPr>
        <w:t>anonymity within large systems. When individuals within these systems simply follow orders, they</w:t>
      </w:r>
    </w:p>
    <w:p>
      <w:pPr>
        <w:pStyle w:val="BodyText"/>
        <w:spacing w:line="360" w:lineRule="auto"/>
        <w:ind w:right="1455"/>
      </w:pPr>
      <w:r>
        <w:rPr>
          <w:color w:val="0E1115"/>
        </w:rPr>
        <w:t>participate</w:t>
      </w:r>
      <w:r>
        <w:rPr>
          <w:color w:val="0E1115"/>
          <w:spacing w:val="-3"/>
        </w:rPr>
        <w:t> </w:t>
      </w:r>
      <w:r>
        <w:rPr>
          <w:color w:val="0E1115"/>
        </w:rPr>
        <w:t>in</w:t>
      </w:r>
      <w:r>
        <w:rPr>
          <w:color w:val="0E1115"/>
          <w:spacing w:val="-3"/>
        </w:rPr>
        <w:t> </w:t>
      </w:r>
      <w:r>
        <w:rPr>
          <w:color w:val="0E1115"/>
        </w:rPr>
        <w:t>a</w:t>
      </w:r>
      <w:r>
        <w:rPr>
          <w:color w:val="0E1115"/>
          <w:spacing w:val="-3"/>
        </w:rPr>
        <w:t> </w:t>
      </w:r>
      <w:r>
        <w:rPr>
          <w:color w:val="0E1115"/>
        </w:rPr>
        <w:t>collective</w:t>
      </w:r>
      <w:r>
        <w:rPr>
          <w:color w:val="0E1115"/>
          <w:spacing w:val="-3"/>
        </w:rPr>
        <w:t> </w:t>
      </w:r>
      <w:r>
        <w:rPr>
          <w:color w:val="0E1115"/>
        </w:rPr>
        <w:t>aggression</w:t>
      </w:r>
      <w:r>
        <w:rPr>
          <w:color w:val="0E1115"/>
          <w:spacing w:val="-3"/>
        </w:rPr>
        <w:t> </w:t>
      </w:r>
      <w:r>
        <w:rPr>
          <w:color w:val="0E1115"/>
        </w:rPr>
        <w:t>that</w:t>
      </w:r>
      <w:r>
        <w:rPr>
          <w:color w:val="0E1115"/>
          <w:spacing w:val="-3"/>
        </w:rPr>
        <w:t> </w:t>
      </w:r>
      <w:r>
        <w:rPr>
          <w:color w:val="0E1115"/>
        </w:rPr>
        <w:t>treats</w:t>
      </w:r>
      <w:r>
        <w:rPr>
          <w:color w:val="0E1115"/>
          <w:spacing w:val="-3"/>
        </w:rPr>
        <w:t> </w:t>
      </w:r>
      <w:r>
        <w:rPr>
          <w:color w:val="0E1115"/>
        </w:rPr>
        <w:t>the</w:t>
      </w:r>
      <w:r>
        <w:rPr>
          <w:color w:val="0E1115"/>
          <w:spacing w:val="-3"/>
        </w:rPr>
        <w:t> </w:t>
      </w:r>
      <w:r>
        <w:rPr>
          <w:color w:val="0E1115"/>
        </w:rPr>
        <w:t>accused</w:t>
      </w:r>
      <w:r>
        <w:rPr>
          <w:color w:val="0E1115"/>
          <w:spacing w:val="-3"/>
        </w:rPr>
        <w:t> </w:t>
      </w:r>
      <w:r>
        <w:rPr>
          <w:color w:val="0E1115"/>
        </w:rPr>
        <w:t>not</w:t>
      </w:r>
      <w:r>
        <w:rPr>
          <w:color w:val="0E1115"/>
          <w:spacing w:val="-3"/>
        </w:rPr>
        <w:t> </w:t>
      </w:r>
      <w:r>
        <w:rPr>
          <w:color w:val="0E1115"/>
        </w:rPr>
        <w:t>as</w:t>
      </w:r>
      <w:r>
        <w:rPr>
          <w:color w:val="0E1115"/>
          <w:spacing w:val="-3"/>
        </w:rPr>
        <w:t> </w:t>
      </w:r>
      <w:r>
        <w:rPr>
          <w:color w:val="0E1115"/>
        </w:rPr>
        <w:t>a</w:t>
      </w:r>
      <w:r>
        <w:rPr>
          <w:color w:val="0E1115"/>
          <w:spacing w:val="-3"/>
        </w:rPr>
        <w:t> </w:t>
      </w:r>
      <w:r>
        <w:rPr>
          <w:color w:val="0E1115"/>
        </w:rPr>
        <w:t>person</w:t>
      </w:r>
      <w:r>
        <w:rPr>
          <w:color w:val="0E1115"/>
          <w:spacing w:val="-3"/>
        </w:rPr>
        <w:t> </w:t>
      </w:r>
      <w:r>
        <w:rPr>
          <w:color w:val="0E1115"/>
        </w:rPr>
        <w:t>but</w:t>
      </w:r>
      <w:r>
        <w:rPr>
          <w:color w:val="0E1115"/>
          <w:spacing w:val="-3"/>
        </w:rPr>
        <w:t> </w:t>
      </w:r>
      <w:r>
        <w:rPr>
          <w:color w:val="0E1115"/>
        </w:rPr>
        <w:t>as</w:t>
      </w:r>
      <w:r>
        <w:rPr>
          <w:color w:val="0E1115"/>
          <w:spacing w:val="-3"/>
        </w:rPr>
        <w:t> </w:t>
      </w:r>
      <w:r>
        <w:rPr>
          <w:color w:val="0E1115"/>
        </w:rPr>
        <w:t>a</w:t>
      </w:r>
      <w:r>
        <w:rPr>
          <w:color w:val="0E1115"/>
          <w:spacing w:val="-3"/>
        </w:rPr>
        <w:t> </w:t>
      </w:r>
      <w:r>
        <w:rPr>
          <w:color w:val="0E1115"/>
        </w:rPr>
        <w:t>problem</w:t>
      </w:r>
      <w:r>
        <w:rPr>
          <w:color w:val="0E1115"/>
          <w:spacing w:val="-3"/>
        </w:rPr>
        <w:t> </w:t>
      </w:r>
      <w:r>
        <w:rPr>
          <w:color w:val="0E1115"/>
        </w:rPr>
        <w:t>to</w:t>
      </w:r>
      <w:r>
        <w:rPr>
          <w:color w:val="0E1115"/>
          <w:spacing w:val="-3"/>
        </w:rPr>
        <w:t> </w:t>
      </w:r>
      <w:r>
        <w:rPr>
          <w:color w:val="0E1115"/>
        </w:rPr>
        <w:t>be processed (Zimbardo, 2004). This environment creates a profound sense of badness that the victim is forced to inhabit, leading to an immediate crisis of identity. attributed cruelty</w:t>
      </w:r>
    </w:p>
    <w:p>
      <w:pPr>
        <w:pStyle w:val="BodyText"/>
        <w:spacing w:line="360" w:lineRule="auto"/>
        <w:ind w:right="1531"/>
      </w:pPr>
      <w:r>
        <w:rPr>
          <w:color w:val="0E1115"/>
        </w:rPr>
        <w:t>encompasses</w:t>
      </w:r>
      <w:r>
        <w:rPr>
          <w:color w:val="0E1115"/>
          <w:spacing w:val="-4"/>
        </w:rPr>
        <w:t> </w:t>
      </w:r>
      <w:r>
        <w:rPr>
          <w:color w:val="0E1115"/>
        </w:rPr>
        <w:t>both</w:t>
      </w:r>
      <w:r>
        <w:rPr>
          <w:color w:val="0E1115"/>
          <w:spacing w:val="-4"/>
        </w:rPr>
        <w:t> </w:t>
      </w:r>
      <w:r>
        <w:rPr>
          <w:color w:val="0E1115"/>
        </w:rPr>
        <w:t>overt</w:t>
      </w:r>
      <w:r>
        <w:rPr>
          <w:color w:val="0E1115"/>
          <w:spacing w:val="-4"/>
        </w:rPr>
        <w:t> </w:t>
      </w:r>
      <w:r>
        <w:rPr>
          <w:color w:val="0E1115"/>
        </w:rPr>
        <w:t>punitive</w:t>
      </w:r>
      <w:r>
        <w:rPr>
          <w:color w:val="0E1115"/>
          <w:spacing w:val="-4"/>
        </w:rPr>
        <w:t> </w:t>
      </w:r>
      <w:r>
        <w:rPr>
          <w:color w:val="0E1115"/>
        </w:rPr>
        <w:t>actions,</w:t>
      </w:r>
      <w:r>
        <w:rPr>
          <w:color w:val="0E1115"/>
          <w:spacing w:val="-4"/>
        </w:rPr>
        <w:t> </w:t>
      </w:r>
      <w:r>
        <w:rPr>
          <w:color w:val="0E1115"/>
        </w:rPr>
        <w:t>such</w:t>
      </w:r>
      <w:r>
        <w:rPr>
          <w:color w:val="0E1115"/>
          <w:spacing w:val="-4"/>
        </w:rPr>
        <w:t> </w:t>
      </w:r>
      <w:r>
        <w:rPr>
          <w:color w:val="0E1115"/>
        </w:rPr>
        <w:t>as</w:t>
      </w:r>
      <w:r>
        <w:rPr>
          <w:color w:val="0E1115"/>
          <w:spacing w:val="-4"/>
        </w:rPr>
        <w:t> </w:t>
      </w:r>
      <w:r>
        <w:rPr>
          <w:color w:val="0E1115"/>
        </w:rPr>
        <w:t>imprisonment</w:t>
      </w:r>
      <w:r>
        <w:rPr>
          <w:color w:val="0E1115"/>
          <w:spacing w:val="-4"/>
        </w:rPr>
        <w:t> </w:t>
      </w:r>
      <w:r>
        <w:rPr>
          <w:color w:val="0E1115"/>
        </w:rPr>
        <w:t>and</w:t>
      </w:r>
      <w:r>
        <w:rPr>
          <w:color w:val="0E1115"/>
          <w:spacing w:val="-4"/>
        </w:rPr>
        <w:t> </w:t>
      </w:r>
      <w:r>
        <w:rPr>
          <w:color w:val="0E1115"/>
        </w:rPr>
        <w:t>solitary</w:t>
      </w:r>
      <w:r>
        <w:rPr>
          <w:color w:val="0E1115"/>
          <w:spacing w:val="-4"/>
        </w:rPr>
        <w:t> </w:t>
      </w:r>
      <w:r>
        <w:rPr>
          <w:color w:val="0E1115"/>
        </w:rPr>
        <w:t>confinement,</w:t>
      </w:r>
      <w:r>
        <w:rPr>
          <w:color w:val="0E1115"/>
          <w:spacing w:val="-4"/>
        </w:rPr>
        <w:t> </w:t>
      </w:r>
      <w:r>
        <w:rPr>
          <w:color w:val="0E1115"/>
        </w:rPr>
        <w:t>and subtle reinforcements of social and hierarchical inequities, including optional profiling and denial of appeal resources. These mechanisms compound the victim's suffering.</w:t>
      </w:r>
    </w:p>
    <w:p>
      <w:pPr>
        <w:pStyle w:val="BodyText"/>
        <w:spacing w:line="360" w:lineRule="auto" w:before="240"/>
        <w:ind w:right="1531"/>
      </w:pPr>
      <w:r>
        <w:rPr>
          <w:color w:val="0E1115"/>
        </w:rPr>
        <w:t>Externalisation is a key mechanism by which harm is maintained. Ogden (1979) describes externalisation as the projection of collective anxieties or systemic failures onto a specific individual, transforming them into a scapegoat for systemic or societal shortcomings. This process</w:t>
      </w:r>
      <w:r>
        <w:rPr>
          <w:color w:val="0E1115"/>
          <w:spacing w:val="-5"/>
        </w:rPr>
        <w:t> </w:t>
      </w:r>
      <w:r>
        <w:rPr>
          <w:color w:val="0E1115"/>
        </w:rPr>
        <w:t>helps</w:t>
      </w:r>
      <w:r>
        <w:rPr>
          <w:color w:val="0E1115"/>
          <w:spacing w:val="-5"/>
        </w:rPr>
        <w:t> </w:t>
      </w:r>
      <w:r>
        <w:rPr>
          <w:color w:val="0E1115"/>
        </w:rPr>
        <w:t>the</w:t>
      </w:r>
      <w:r>
        <w:rPr>
          <w:color w:val="0E1115"/>
          <w:spacing w:val="-5"/>
        </w:rPr>
        <w:t> </w:t>
      </w:r>
      <w:r>
        <w:rPr>
          <w:color w:val="0E1115"/>
        </w:rPr>
        <w:t>system</w:t>
      </w:r>
      <w:r>
        <w:rPr>
          <w:color w:val="0E1115"/>
          <w:spacing w:val="-5"/>
        </w:rPr>
        <w:t> </w:t>
      </w:r>
      <w:r>
        <w:rPr>
          <w:color w:val="0E1115"/>
        </w:rPr>
        <w:t>maintain</w:t>
      </w:r>
      <w:r>
        <w:rPr>
          <w:color w:val="0E1115"/>
          <w:spacing w:val="-5"/>
        </w:rPr>
        <w:t> </w:t>
      </w:r>
      <w:r>
        <w:rPr>
          <w:color w:val="0E1115"/>
        </w:rPr>
        <w:t>stability.</w:t>
      </w:r>
      <w:r>
        <w:rPr>
          <w:color w:val="0E1115"/>
          <w:spacing w:val="-5"/>
        </w:rPr>
        <w:t> </w:t>
      </w:r>
      <w:r>
        <w:rPr>
          <w:color w:val="0E1115"/>
        </w:rPr>
        <w:t>By</w:t>
      </w:r>
      <w:r>
        <w:rPr>
          <w:color w:val="0E1115"/>
          <w:spacing w:val="-5"/>
        </w:rPr>
        <w:t> </w:t>
      </w:r>
      <w:r>
        <w:rPr>
          <w:color w:val="0E1115"/>
        </w:rPr>
        <w:t>placing</w:t>
      </w:r>
      <w:r>
        <w:rPr>
          <w:color w:val="0E1115"/>
          <w:spacing w:val="-5"/>
        </w:rPr>
        <w:t> </w:t>
      </w:r>
      <w:r>
        <w:rPr>
          <w:color w:val="0E1115"/>
        </w:rPr>
        <w:t>blame</w:t>
      </w:r>
      <w:r>
        <w:rPr>
          <w:color w:val="0E1115"/>
          <w:spacing w:val="-5"/>
        </w:rPr>
        <w:t> </w:t>
      </w:r>
      <w:r>
        <w:rPr>
          <w:color w:val="0E1115"/>
        </w:rPr>
        <w:t>on</w:t>
      </w:r>
      <w:r>
        <w:rPr>
          <w:color w:val="0E1115"/>
          <w:spacing w:val="-5"/>
        </w:rPr>
        <w:t> </w:t>
      </w:r>
      <w:r>
        <w:rPr>
          <w:color w:val="0E1115"/>
        </w:rPr>
        <w:t>one</w:t>
      </w:r>
      <w:r>
        <w:rPr>
          <w:color w:val="0E1115"/>
          <w:spacing w:val="-5"/>
        </w:rPr>
        <w:t> </w:t>
      </w:r>
      <w:r>
        <w:rPr>
          <w:color w:val="0E1115"/>
        </w:rPr>
        <w:t>individual,</w:t>
      </w:r>
      <w:r>
        <w:rPr>
          <w:color w:val="0E1115"/>
          <w:spacing w:val="-5"/>
        </w:rPr>
        <w:t> </w:t>
      </w:r>
      <w:r>
        <w:rPr>
          <w:color w:val="0E1115"/>
        </w:rPr>
        <w:t>the</w:t>
      </w:r>
      <w:r>
        <w:rPr>
          <w:color w:val="0E1115"/>
          <w:spacing w:val="-5"/>
        </w:rPr>
        <w:t> </w:t>
      </w:r>
      <w:r>
        <w:rPr>
          <w:color w:val="0E1115"/>
        </w:rPr>
        <w:t>system avoids examining its own structures and problems. Akhtar (2002) further notes that</w:t>
      </w:r>
    </w:p>
    <w:p>
      <w:pPr>
        <w:pStyle w:val="BodyText"/>
        <w:spacing w:line="345" w:lineRule="auto"/>
        <w:ind w:right="1455"/>
      </w:pPr>
      <w:r>
        <w:rPr>
          <w:color w:val="0E1115"/>
        </w:rPr>
        <w:t>dehumanisation</w:t>
      </w:r>
      <w:r>
        <w:rPr>
          <w:color w:val="0E1115"/>
          <w:spacing w:val="-4"/>
        </w:rPr>
        <w:t> </w:t>
      </w:r>
      <w:r>
        <w:rPr>
          <w:color w:val="0E1115"/>
        </w:rPr>
        <w:t>allows</w:t>
      </w:r>
      <w:r>
        <w:rPr>
          <w:color w:val="0E1115"/>
          <w:spacing w:val="-4"/>
        </w:rPr>
        <w:t> </w:t>
      </w:r>
      <w:r>
        <w:rPr>
          <w:color w:val="0E1115"/>
        </w:rPr>
        <w:t>perpetrators</w:t>
      </w:r>
      <w:r>
        <w:rPr>
          <w:color w:val="0E1115"/>
          <w:spacing w:val="-4"/>
        </w:rPr>
        <w:t> </w:t>
      </w:r>
      <w:r>
        <w:rPr>
          <w:color w:val="0E1115"/>
        </w:rPr>
        <w:t>to</w:t>
      </w:r>
      <w:r>
        <w:rPr>
          <w:color w:val="0E1115"/>
          <w:spacing w:val="-4"/>
        </w:rPr>
        <w:t> </w:t>
      </w:r>
      <w:r>
        <w:rPr>
          <w:color w:val="0E1115"/>
        </w:rPr>
        <w:t>rationalise</w:t>
      </w:r>
      <w:r>
        <w:rPr>
          <w:color w:val="0E1115"/>
          <w:spacing w:val="-4"/>
        </w:rPr>
        <w:t> </w:t>
      </w:r>
      <w:r>
        <w:rPr>
          <w:color w:val="0E1115"/>
        </w:rPr>
        <w:t>harm</w:t>
      </w:r>
      <w:r>
        <w:rPr>
          <w:color w:val="0E1115"/>
          <w:spacing w:val="-4"/>
        </w:rPr>
        <w:t> </w:t>
      </w:r>
      <w:r>
        <w:rPr>
          <w:color w:val="0E1115"/>
        </w:rPr>
        <w:t>as</w:t>
      </w:r>
      <w:r>
        <w:rPr>
          <w:color w:val="0E1115"/>
          <w:spacing w:val="-4"/>
        </w:rPr>
        <w:t> </w:t>
      </w:r>
      <w:r>
        <w:rPr>
          <w:color w:val="0E1115"/>
        </w:rPr>
        <w:t>necessary</w:t>
      </w:r>
      <w:r>
        <w:rPr>
          <w:color w:val="0E1115"/>
          <w:spacing w:val="-4"/>
        </w:rPr>
        <w:t> </w:t>
      </w:r>
      <w:r>
        <w:rPr>
          <w:color w:val="0E1115"/>
        </w:rPr>
        <w:t>or</w:t>
      </w:r>
      <w:r>
        <w:rPr>
          <w:color w:val="0E1115"/>
          <w:spacing w:val="-4"/>
        </w:rPr>
        <w:t> </w:t>
      </w:r>
      <w:r>
        <w:rPr>
          <w:color w:val="0E1115"/>
        </w:rPr>
        <w:t>justified,</w:t>
      </w:r>
      <w:r>
        <w:rPr>
          <w:color w:val="0E1115"/>
          <w:spacing w:val="-4"/>
        </w:rPr>
        <w:t> </w:t>
      </w:r>
      <w:r>
        <w:rPr>
          <w:color w:val="0E1115"/>
        </w:rPr>
        <w:t>often</w:t>
      </w:r>
      <w:r>
        <w:rPr>
          <w:color w:val="0E1115"/>
          <w:spacing w:val="-4"/>
        </w:rPr>
        <w:t> </w:t>
      </w:r>
      <w:r>
        <w:rPr>
          <w:color w:val="0E1115"/>
        </w:rPr>
        <w:t>through linguistic framing such as labelling someone a security risk or a non</w:t>
      </w:r>
      <w:r>
        <w:rPr>
          <w:rFonts w:ascii="SimSun-ExtB"/>
          <w:color w:val="0E1115"/>
        </w:rPr>
        <w:t>-</w:t>
      </w:r>
      <w:r>
        <w:rPr>
          <w:color w:val="0E1115"/>
        </w:rPr>
        <w:t>compliant element.</w:t>
      </w:r>
    </w:p>
    <w:p>
      <w:pPr>
        <w:pStyle w:val="BodyText"/>
        <w:spacing w:line="360" w:lineRule="auto" w:before="227"/>
        <w:ind w:right="1531"/>
      </w:pPr>
      <w:r>
        <w:rPr>
          <w:color w:val="0E1115"/>
        </w:rPr>
        <w:t>Studies on wrongful convictions demonstrate that systems often prioritise operational efficiency and procedural conformity over individual wellbeing, perpetuating cycles of victimisation even after errors are formally recognised (Gross et al., 2005). For example, exonerees frequently report</w:t>
      </w:r>
      <w:r>
        <w:rPr>
          <w:color w:val="0E1115"/>
          <w:spacing w:val="-2"/>
        </w:rPr>
        <w:t> </w:t>
      </w:r>
      <w:r>
        <w:rPr>
          <w:color w:val="0E1115"/>
        </w:rPr>
        <w:t>that</w:t>
      </w:r>
      <w:r>
        <w:rPr>
          <w:color w:val="0E1115"/>
          <w:spacing w:val="-2"/>
        </w:rPr>
        <w:t> </w:t>
      </w:r>
      <w:r>
        <w:rPr>
          <w:color w:val="0E1115"/>
        </w:rPr>
        <w:t>prison</w:t>
      </w:r>
      <w:r>
        <w:rPr>
          <w:color w:val="0E1115"/>
          <w:spacing w:val="-2"/>
        </w:rPr>
        <w:t> </w:t>
      </w:r>
      <w:r>
        <w:rPr>
          <w:color w:val="0E1115"/>
        </w:rPr>
        <w:t>staff,</w:t>
      </w:r>
      <w:r>
        <w:rPr>
          <w:color w:val="0E1115"/>
          <w:spacing w:val="-2"/>
        </w:rPr>
        <w:t> </w:t>
      </w:r>
      <w:r>
        <w:rPr>
          <w:color w:val="0E1115"/>
        </w:rPr>
        <w:t>courts,</w:t>
      </w:r>
      <w:r>
        <w:rPr>
          <w:color w:val="0E1115"/>
          <w:spacing w:val="-2"/>
        </w:rPr>
        <w:t> </w:t>
      </w:r>
      <w:r>
        <w:rPr>
          <w:color w:val="0E1115"/>
        </w:rPr>
        <w:t>and</w:t>
      </w:r>
      <w:r>
        <w:rPr>
          <w:color w:val="0E1115"/>
          <w:spacing w:val="-2"/>
        </w:rPr>
        <w:t> </w:t>
      </w:r>
      <w:r>
        <w:rPr>
          <w:color w:val="0E1115"/>
        </w:rPr>
        <w:t>parole</w:t>
      </w:r>
      <w:r>
        <w:rPr>
          <w:color w:val="0E1115"/>
          <w:spacing w:val="-2"/>
        </w:rPr>
        <w:t> </w:t>
      </w:r>
      <w:r>
        <w:rPr>
          <w:color w:val="0E1115"/>
        </w:rPr>
        <w:t>boards</w:t>
      </w:r>
      <w:r>
        <w:rPr>
          <w:color w:val="0E1115"/>
          <w:spacing w:val="-2"/>
        </w:rPr>
        <w:t> </w:t>
      </w:r>
      <w:r>
        <w:rPr>
          <w:color w:val="0E1115"/>
        </w:rPr>
        <w:t>continue</w:t>
      </w:r>
      <w:r>
        <w:rPr>
          <w:color w:val="0E1115"/>
          <w:spacing w:val="-2"/>
        </w:rPr>
        <w:t> </w:t>
      </w:r>
      <w:r>
        <w:rPr>
          <w:color w:val="0E1115"/>
        </w:rPr>
        <w:t>to</w:t>
      </w:r>
      <w:r>
        <w:rPr>
          <w:color w:val="0E1115"/>
          <w:spacing w:val="-2"/>
        </w:rPr>
        <w:t> </w:t>
      </w:r>
      <w:r>
        <w:rPr>
          <w:color w:val="0E1115"/>
        </w:rPr>
        <w:t>treat</w:t>
      </w:r>
      <w:r>
        <w:rPr>
          <w:color w:val="0E1115"/>
          <w:spacing w:val="-2"/>
        </w:rPr>
        <w:t> </w:t>
      </w:r>
      <w:r>
        <w:rPr>
          <w:color w:val="0E1115"/>
        </w:rPr>
        <w:t>them</w:t>
      </w:r>
      <w:r>
        <w:rPr>
          <w:color w:val="0E1115"/>
          <w:spacing w:val="-2"/>
        </w:rPr>
        <w:t> </w:t>
      </w:r>
      <w:r>
        <w:rPr>
          <w:color w:val="0E1115"/>
        </w:rPr>
        <w:t>as</w:t>
      </w:r>
      <w:r>
        <w:rPr>
          <w:color w:val="0E1115"/>
          <w:spacing w:val="-2"/>
        </w:rPr>
        <w:t> </w:t>
      </w:r>
      <w:r>
        <w:rPr>
          <w:color w:val="0E1115"/>
        </w:rPr>
        <w:t>guilty</w:t>
      </w:r>
      <w:r>
        <w:rPr>
          <w:color w:val="0E1115"/>
          <w:spacing w:val="-2"/>
        </w:rPr>
        <w:t> </w:t>
      </w:r>
      <w:r>
        <w:rPr>
          <w:color w:val="0E1115"/>
        </w:rPr>
        <w:t>even</w:t>
      </w:r>
      <w:r>
        <w:rPr>
          <w:color w:val="0E1115"/>
          <w:spacing w:val="-2"/>
        </w:rPr>
        <w:t> </w:t>
      </w:r>
      <w:r>
        <w:rPr>
          <w:color w:val="0E1115"/>
        </w:rPr>
        <w:t>after</w:t>
      </w:r>
      <w:r>
        <w:rPr>
          <w:color w:val="0E1115"/>
          <w:spacing w:val="-2"/>
        </w:rPr>
        <w:t> </w:t>
      </w:r>
      <w:r>
        <w:rPr>
          <w:color w:val="0E1115"/>
        </w:rPr>
        <w:t>legal reversal,</w:t>
      </w:r>
      <w:r>
        <w:rPr>
          <w:color w:val="0E1115"/>
          <w:spacing w:val="-5"/>
        </w:rPr>
        <w:t> </w:t>
      </w:r>
      <w:r>
        <w:rPr>
          <w:color w:val="0E1115"/>
        </w:rPr>
        <w:t>a</w:t>
      </w:r>
      <w:r>
        <w:rPr>
          <w:color w:val="0E1115"/>
          <w:spacing w:val="-5"/>
        </w:rPr>
        <w:t> </w:t>
      </w:r>
      <w:r>
        <w:rPr>
          <w:color w:val="0E1115"/>
        </w:rPr>
        <w:t>phenomenon</w:t>
      </w:r>
      <w:r>
        <w:rPr>
          <w:color w:val="0E1115"/>
          <w:spacing w:val="-5"/>
        </w:rPr>
        <w:t> </w:t>
      </w:r>
      <w:r>
        <w:rPr>
          <w:color w:val="0E1115"/>
        </w:rPr>
        <w:t>termed</w:t>
      </w:r>
      <w:r>
        <w:rPr>
          <w:color w:val="0E1115"/>
          <w:spacing w:val="-5"/>
        </w:rPr>
        <w:t> </w:t>
      </w:r>
      <w:r>
        <w:rPr>
          <w:color w:val="0E1115"/>
        </w:rPr>
        <w:t>residual</w:t>
      </w:r>
      <w:r>
        <w:rPr>
          <w:color w:val="0E1115"/>
          <w:spacing w:val="-5"/>
        </w:rPr>
        <w:t> </w:t>
      </w:r>
      <w:r>
        <w:rPr>
          <w:color w:val="0E1115"/>
        </w:rPr>
        <w:t>stigma</w:t>
      </w:r>
      <w:r>
        <w:rPr>
          <w:color w:val="0E1115"/>
          <w:spacing w:val="-5"/>
        </w:rPr>
        <w:t> </w:t>
      </w:r>
      <w:r>
        <w:rPr>
          <w:color w:val="0E1115"/>
        </w:rPr>
        <w:t>(Garrett,</w:t>
      </w:r>
      <w:r>
        <w:rPr>
          <w:color w:val="0E1115"/>
          <w:spacing w:val="-5"/>
        </w:rPr>
        <w:t> </w:t>
      </w:r>
      <w:r>
        <w:rPr>
          <w:color w:val="0E1115"/>
        </w:rPr>
        <w:t>2011).</w:t>
      </w:r>
      <w:r>
        <w:rPr>
          <w:color w:val="0E1115"/>
          <w:spacing w:val="-5"/>
        </w:rPr>
        <w:t> </w:t>
      </w:r>
      <w:r>
        <w:rPr>
          <w:color w:val="0E1115"/>
        </w:rPr>
        <w:t>Attributed</w:t>
      </w:r>
      <w:r>
        <w:rPr>
          <w:color w:val="0E1115"/>
          <w:spacing w:val="-5"/>
        </w:rPr>
        <w:t> </w:t>
      </w:r>
      <w:r>
        <w:rPr>
          <w:color w:val="0E1115"/>
        </w:rPr>
        <w:t>cruelty</w:t>
      </w:r>
      <w:r>
        <w:rPr>
          <w:color w:val="0E1115"/>
          <w:spacing w:val="-5"/>
        </w:rPr>
        <w:t> </w:t>
      </w:r>
      <w:r>
        <w:rPr>
          <w:color w:val="0E1115"/>
        </w:rPr>
        <w:t>thus</w:t>
      </w:r>
      <w:r>
        <w:rPr>
          <w:color w:val="0E1115"/>
          <w:spacing w:val="-5"/>
        </w:rPr>
        <w:t> </w:t>
      </w:r>
      <w:r>
        <w:rPr>
          <w:color w:val="0E1115"/>
        </w:rPr>
        <w:t>functions both systemically and psychologically in a way in which victims navigate environments that restrict autonomy, enforce compliance, and necessitate adaptive survival strategies. These</w:t>
      </w:r>
    </w:p>
    <w:p>
      <w:pPr>
        <w:pStyle w:val="BodyText"/>
        <w:spacing w:line="360" w:lineRule="auto"/>
        <w:ind w:right="1455"/>
      </w:pPr>
      <w:r>
        <w:rPr>
          <w:color w:val="0E1115"/>
        </w:rPr>
        <w:t>adaptive</w:t>
      </w:r>
      <w:r>
        <w:rPr>
          <w:color w:val="0E1115"/>
          <w:spacing w:val="-3"/>
        </w:rPr>
        <w:t> </w:t>
      </w:r>
      <w:r>
        <w:rPr>
          <w:color w:val="0E1115"/>
        </w:rPr>
        <w:t>responses,</w:t>
      </w:r>
      <w:r>
        <w:rPr>
          <w:color w:val="0E1115"/>
          <w:spacing w:val="-3"/>
        </w:rPr>
        <w:t> </w:t>
      </w:r>
      <w:r>
        <w:rPr>
          <w:color w:val="0E1115"/>
        </w:rPr>
        <w:t>while</w:t>
      </w:r>
      <w:r>
        <w:rPr>
          <w:color w:val="0E1115"/>
          <w:spacing w:val="-3"/>
        </w:rPr>
        <w:t> </w:t>
      </w:r>
      <w:r>
        <w:rPr>
          <w:color w:val="0E1115"/>
        </w:rPr>
        <w:t>protective</w:t>
      </w:r>
      <w:r>
        <w:rPr>
          <w:color w:val="0E1115"/>
          <w:spacing w:val="-3"/>
        </w:rPr>
        <w:t> </w:t>
      </w:r>
      <w:r>
        <w:rPr>
          <w:color w:val="0E1115"/>
        </w:rPr>
        <w:t>in</w:t>
      </w:r>
      <w:r>
        <w:rPr>
          <w:color w:val="0E1115"/>
          <w:spacing w:val="-3"/>
        </w:rPr>
        <w:t> </w:t>
      </w:r>
      <w:r>
        <w:rPr>
          <w:color w:val="0E1115"/>
        </w:rPr>
        <w:t>the</w:t>
      </w:r>
      <w:r>
        <w:rPr>
          <w:color w:val="0E1115"/>
          <w:spacing w:val="-3"/>
        </w:rPr>
        <w:t> </w:t>
      </w:r>
      <w:r>
        <w:rPr>
          <w:color w:val="0E1115"/>
        </w:rPr>
        <w:t>short</w:t>
      </w:r>
      <w:r>
        <w:rPr>
          <w:color w:val="0E1115"/>
          <w:spacing w:val="-3"/>
        </w:rPr>
        <w:t> </w:t>
      </w:r>
      <w:r>
        <w:rPr>
          <w:color w:val="0E1115"/>
        </w:rPr>
        <w:t>term,</w:t>
      </w:r>
      <w:r>
        <w:rPr>
          <w:color w:val="0E1115"/>
          <w:spacing w:val="-3"/>
        </w:rPr>
        <w:t> </w:t>
      </w:r>
      <w:r>
        <w:rPr>
          <w:color w:val="0E1115"/>
        </w:rPr>
        <w:t>can</w:t>
      </w:r>
      <w:r>
        <w:rPr>
          <w:color w:val="0E1115"/>
          <w:spacing w:val="-3"/>
        </w:rPr>
        <w:t> </w:t>
      </w:r>
      <w:r>
        <w:rPr>
          <w:color w:val="0E1115"/>
        </w:rPr>
        <w:t>reinforce</w:t>
      </w:r>
      <w:r>
        <w:rPr>
          <w:color w:val="0E1115"/>
          <w:spacing w:val="-3"/>
        </w:rPr>
        <w:t> </w:t>
      </w:r>
      <w:r>
        <w:rPr>
          <w:color w:val="0E1115"/>
        </w:rPr>
        <w:t>the</w:t>
      </w:r>
      <w:r>
        <w:rPr>
          <w:color w:val="0E1115"/>
          <w:spacing w:val="-3"/>
        </w:rPr>
        <w:t> </w:t>
      </w:r>
      <w:r>
        <w:rPr>
          <w:color w:val="0E1115"/>
        </w:rPr>
        <w:t>influence</w:t>
      </w:r>
      <w:r>
        <w:rPr>
          <w:color w:val="0E1115"/>
          <w:spacing w:val="-3"/>
        </w:rPr>
        <w:t> </w:t>
      </w:r>
      <w:r>
        <w:rPr>
          <w:color w:val="0E1115"/>
        </w:rPr>
        <w:t>of</w:t>
      </w:r>
      <w:r>
        <w:rPr>
          <w:color w:val="0E1115"/>
          <w:spacing w:val="-3"/>
        </w:rPr>
        <w:t> </w:t>
      </w:r>
      <w:r>
        <w:rPr>
          <w:color w:val="0E1115"/>
        </w:rPr>
        <w:t>systemic mechanisms long after formal justice has been achieved.</w:t>
      </w:r>
    </w:p>
    <w:p>
      <w:pPr>
        <w:pStyle w:val="BodyText"/>
        <w:spacing w:line="348" w:lineRule="auto" w:before="240"/>
        <w:ind w:right="1455"/>
      </w:pPr>
      <w:r>
        <w:rPr>
          <w:color w:val="0E1115"/>
        </w:rPr>
        <w:t>Recent organisational psychology literature, such as Vaughan's (1999) work on normalised deviance,</w:t>
      </w:r>
      <w:r>
        <w:rPr>
          <w:color w:val="0E1115"/>
          <w:spacing w:val="-4"/>
        </w:rPr>
        <w:t> </w:t>
      </w:r>
      <w:r>
        <w:rPr>
          <w:color w:val="0E1115"/>
        </w:rPr>
        <w:t>conceptualises</w:t>
      </w:r>
      <w:r>
        <w:rPr>
          <w:color w:val="0E1115"/>
          <w:spacing w:val="-4"/>
        </w:rPr>
        <w:t> </w:t>
      </w:r>
      <w:r>
        <w:rPr>
          <w:color w:val="0E1115"/>
        </w:rPr>
        <w:t>such</w:t>
      </w:r>
      <w:r>
        <w:rPr>
          <w:color w:val="0E1115"/>
          <w:spacing w:val="-4"/>
        </w:rPr>
        <w:t> </w:t>
      </w:r>
      <w:r>
        <w:rPr>
          <w:color w:val="0E1115"/>
        </w:rPr>
        <w:t>patterns</w:t>
      </w:r>
      <w:r>
        <w:rPr>
          <w:color w:val="0E1115"/>
          <w:spacing w:val="-4"/>
        </w:rPr>
        <w:t> </w:t>
      </w:r>
      <w:r>
        <w:rPr>
          <w:color w:val="0E1115"/>
        </w:rPr>
        <w:t>as</w:t>
      </w:r>
      <w:r>
        <w:rPr>
          <w:color w:val="0E1115"/>
          <w:spacing w:val="-4"/>
        </w:rPr>
        <w:t> </w:t>
      </w:r>
      <w:r>
        <w:rPr>
          <w:color w:val="0E1115"/>
        </w:rPr>
        <w:t>routine</w:t>
      </w:r>
      <w:r>
        <w:rPr>
          <w:color w:val="0E1115"/>
          <w:spacing w:val="-4"/>
        </w:rPr>
        <w:t> </w:t>
      </w:r>
      <w:r>
        <w:rPr>
          <w:color w:val="0E1115"/>
        </w:rPr>
        <w:t>rule</w:t>
      </w:r>
      <w:r>
        <w:rPr>
          <w:color w:val="0E1115"/>
          <w:spacing w:val="-4"/>
        </w:rPr>
        <w:t> </w:t>
      </w:r>
      <w:r>
        <w:rPr>
          <w:color w:val="0E1115"/>
        </w:rPr>
        <w:t>violations</w:t>
      </w:r>
      <w:r>
        <w:rPr>
          <w:color w:val="0E1115"/>
          <w:spacing w:val="-4"/>
        </w:rPr>
        <w:t> </w:t>
      </w:r>
      <w:r>
        <w:rPr>
          <w:color w:val="0E1115"/>
        </w:rPr>
        <w:t>that</w:t>
      </w:r>
      <w:r>
        <w:rPr>
          <w:color w:val="0E1115"/>
          <w:spacing w:val="-4"/>
        </w:rPr>
        <w:t> </w:t>
      </w:r>
      <w:r>
        <w:rPr>
          <w:color w:val="0E1115"/>
        </w:rPr>
        <w:t>become</w:t>
      </w:r>
      <w:r>
        <w:rPr>
          <w:color w:val="0E1115"/>
          <w:spacing w:val="-4"/>
        </w:rPr>
        <w:t> </w:t>
      </w:r>
      <w:r>
        <w:rPr>
          <w:color w:val="0E1115"/>
        </w:rPr>
        <w:t>standard</w:t>
      </w:r>
      <w:r>
        <w:rPr>
          <w:color w:val="0E1115"/>
          <w:spacing w:val="-4"/>
        </w:rPr>
        <w:t> </w:t>
      </w:r>
      <w:r>
        <w:rPr>
          <w:color w:val="0E1115"/>
        </w:rPr>
        <w:t>practice. This suggests that attributed cruelty is not unusual but endemic to hierarchical, risk</w:t>
      </w:r>
      <w:r>
        <w:rPr>
          <w:rFonts w:ascii="SimSun-ExtB"/>
          <w:color w:val="0E1115"/>
        </w:rPr>
        <w:t>-</w:t>
      </w:r>
      <w:r>
        <w:rPr>
          <w:color w:val="0E1115"/>
        </w:rPr>
        <w:t>averse systems. However, a counterargument must be considered. Systems also serve protective</w:t>
      </w:r>
    </w:p>
    <w:p>
      <w:pPr>
        <w:pStyle w:val="BodyText"/>
        <w:spacing w:after="0" w:line="348" w:lineRule="auto"/>
        <w:sectPr>
          <w:pgSz w:w="12240" w:h="15840"/>
          <w:pgMar w:header="727" w:footer="0" w:top="1360" w:bottom="280" w:left="1080" w:right="0"/>
        </w:sectPr>
      </w:pPr>
    </w:p>
    <w:p>
      <w:pPr>
        <w:pStyle w:val="BodyText"/>
        <w:spacing w:line="360" w:lineRule="auto" w:before="80"/>
        <w:ind w:right="1455"/>
      </w:pPr>
      <w:r>
        <w:rPr>
          <w:color w:val="0E1115"/>
        </w:rPr>
        <w:t>functions,</w:t>
      </w:r>
      <w:r>
        <w:rPr>
          <w:color w:val="0E1115"/>
          <w:spacing w:val="-3"/>
        </w:rPr>
        <w:t> </w:t>
      </w:r>
      <w:r>
        <w:rPr>
          <w:color w:val="0E1115"/>
        </w:rPr>
        <w:t>and</w:t>
      </w:r>
      <w:r>
        <w:rPr>
          <w:color w:val="0E1115"/>
          <w:spacing w:val="-3"/>
        </w:rPr>
        <w:t> </w:t>
      </w:r>
      <w:r>
        <w:rPr>
          <w:color w:val="0E1115"/>
        </w:rPr>
        <w:t>some</w:t>
      </w:r>
      <w:r>
        <w:rPr>
          <w:color w:val="0E1115"/>
          <w:spacing w:val="-3"/>
        </w:rPr>
        <w:t> </w:t>
      </w:r>
      <w:r>
        <w:rPr>
          <w:color w:val="0E1115"/>
        </w:rPr>
        <w:t>procedural</w:t>
      </w:r>
      <w:r>
        <w:rPr>
          <w:color w:val="0E1115"/>
          <w:spacing w:val="-3"/>
        </w:rPr>
        <w:t> </w:t>
      </w:r>
      <w:r>
        <w:rPr>
          <w:color w:val="0E1115"/>
        </w:rPr>
        <w:t>rigidity</w:t>
      </w:r>
      <w:r>
        <w:rPr>
          <w:color w:val="0E1115"/>
          <w:spacing w:val="-3"/>
        </w:rPr>
        <w:t> </w:t>
      </w:r>
      <w:r>
        <w:rPr>
          <w:color w:val="0E1115"/>
        </w:rPr>
        <w:t>exists</w:t>
      </w:r>
      <w:r>
        <w:rPr>
          <w:color w:val="0E1115"/>
          <w:spacing w:val="-3"/>
        </w:rPr>
        <w:t> </w:t>
      </w:r>
      <w:r>
        <w:rPr>
          <w:color w:val="0E1115"/>
        </w:rPr>
        <w:t>to</w:t>
      </w:r>
      <w:r>
        <w:rPr>
          <w:color w:val="0E1115"/>
          <w:spacing w:val="-3"/>
        </w:rPr>
        <w:t> </w:t>
      </w:r>
      <w:r>
        <w:rPr>
          <w:color w:val="0E1115"/>
        </w:rPr>
        <w:t>ensure</w:t>
      </w:r>
      <w:r>
        <w:rPr>
          <w:color w:val="0E1115"/>
          <w:spacing w:val="-3"/>
        </w:rPr>
        <w:t> </w:t>
      </w:r>
      <w:r>
        <w:rPr>
          <w:color w:val="0E1115"/>
        </w:rPr>
        <w:t>fairness</w:t>
      </w:r>
      <w:r>
        <w:rPr>
          <w:color w:val="0E1115"/>
          <w:spacing w:val="-3"/>
        </w:rPr>
        <w:t> </w:t>
      </w:r>
      <w:r>
        <w:rPr>
          <w:color w:val="0E1115"/>
        </w:rPr>
        <w:t>across</w:t>
      </w:r>
      <w:r>
        <w:rPr>
          <w:color w:val="0E1115"/>
          <w:spacing w:val="-3"/>
        </w:rPr>
        <w:t> </w:t>
      </w:r>
      <w:r>
        <w:rPr>
          <w:color w:val="0E1115"/>
        </w:rPr>
        <w:t>cases.</w:t>
      </w:r>
      <w:r>
        <w:rPr>
          <w:color w:val="0E1115"/>
          <w:spacing w:val="-3"/>
        </w:rPr>
        <w:t> </w:t>
      </w:r>
      <w:r>
        <w:rPr>
          <w:color w:val="0E1115"/>
        </w:rPr>
        <w:t>The</w:t>
      </w:r>
      <w:r>
        <w:rPr>
          <w:color w:val="0E1115"/>
          <w:spacing w:val="-3"/>
        </w:rPr>
        <w:t> </w:t>
      </w:r>
      <w:r>
        <w:rPr>
          <w:color w:val="0E1115"/>
        </w:rPr>
        <w:t>challenge</w:t>
      </w:r>
      <w:r>
        <w:rPr>
          <w:color w:val="0E1115"/>
          <w:spacing w:val="-3"/>
        </w:rPr>
        <w:t> </w:t>
      </w:r>
      <w:r>
        <w:rPr>
          <w:color w:val="0E1115"/>
        </w:rPr>
        <w:t>lies in distinguishing between legitimate procedural constraints and unnecessary cruelty. Future research should examine </w:t>
      </w:r>
      <w:r>
        <w:rPr>
          <w:color w:val="090909"/>
        </w:rPr>
        <w:t>truthteller </w:t>
      </w:r>
      <w:r>
        <w:rPr>
          <w:color w:val="0E1115"/>
        </w:rPr>
        <w:t>and bystander dynamics so as to investigate why some</w:t>
      </w:r>
    </w:p>
    <w:p>
      <w:pPr>
        <w:pStyle w:val="BodyText"/>
        <w:spacing w:line="340" w:lineRule="auto"/>
        <w:ind w:right="2233"/>
        <w:jc w:val="both"/>
      </w:pPr>
      <w:r>
        <w:rPr>
          <w:color w:val="0E1115"/>
        </w:rPr>
        <w:t>individuals within systems resist cruelty while others comply? Additionally, much of the literature</w:t>
      </w:r>
      <w:r>
        <w:rPr>
          <w:color w:val="0E1115"/>
          <w:spacing w:val="-13"/>
        </w:rPr>
        <w:t> </w:t>
      </w:r>
      <w:r>
        <w:rPr>
          <w:color w:val="0E1115"/>
        </w:rPr>
        <w:t>on</w:t>
      </w:r>
      <w:r>
        <w:rPr>
          <w:color w:val="0E1115"/>
          <w:spacing w:val="-13"/>
        </w:rPr>
        <w:t> </w:t>
      </w:r>
      <w:r>
        <w:rPr>
          <w:color w:val="0E1115"/>
        </w:rPr>
        <w:t>attributed</w:t>
      </w:r>
      <w:r>
        <w:rPr>
          <w:color w:val="0E1115"/>
          <w:spacing w:val="-13"/>
        </w:rPr>
        <w:t> </w:t>
      </w:r>
      <w:r>
        <w:rPr>
          <w:color w:val="0E1115"/>
        </w:rPr>
        <w:t>cruelty</w:t>
      </w:r>
      <w:r>
        <w:rPr>
          <w:color w:val="0E1115"/>
          <w:spacing w:val="-13"/>
        </w:rPr>
        <w:t> </w:t>
      </w:r>
      <w:r>
        <w:rPr>
          <w:color w:val="0E1115"/>
        </w:rPr>
        <w:t>originates</w:t>
      </w:r>
      <w:r>
        <w:rPr>
          <w:color w:val="0E1115"/>
          <w:spacing w:val="-13"/>
        </w:rPr>
        <w:t> </w:t>
      </w:r>
      <w:r>
        <w:rPr>
          <w:color w:val="0E1115"/>
        </w:rPr>
        <w:t>from</w:t>
      </w:r>
      <w:r>
        <w:rPr>
          <w:color w:val="0E1115"/>
          <w:spacing w:val="-13"/>
        </w:rPr>
        <w:t> </w:t>
      </w:r>
      <w:r>
        <w:rPr>
          <w:color w:val="0E1115"/>
        </w:rPr>
        <w:t>Western</w:t>
      </w:r>
      <w:r>
        <w:rPr>
          <w:color w:val="0E1115"/>
          <w:spacing w:val="-13"/>
        </w:rPr>
        <w:t> </w:t>
      </w:r>
      <w:r>
        <w:rPr>
          <w:color w:val="0E1115"/>
        </w:rPr>
        <w:t>carceral</w:t>
      </w:r>
      <w:r>
        <w:rPr>
          <w:color w:val="0E1115"/>
          <w:spacing w:val="-13"/>
        </w:rPr>
        <w:t> </w:t>
      </w:r>
      <w:r>
        <w:rPr>
          <w:color w:val="0E1115"/>
        </w:rPr>
        <w:t>systems</w:t>
      </w:r>
      <w:r>
        <w:rPr>
          <w:color w:val="0E1115"/>
          <w:spacing w:val="-13"/>
        </w:rPr>
        <w:t> </w:t>
      </w:r>
      <w:r>
        <w:rPr>
          <w:color w:val="0E1115"/>
        </w:rPr>
        <w:t>and</w:t>
      </w:r>
      <w:r>
        <w:rPr>
          <w:color w:val="0E1115"/>
          <w:spacing w:val="-13"/>
        </w:rPr>
        <w:t> </w:t>
      </w:r>
      <w:r>
        <w:rPr>
          <w:color w:val="0E1115"/>
        </w:rPr>
        <w:t>non</w:t>
      </w:r>
      <w:r>
        <w:rPr>
          <w:rFonts w:ascii="SimSun-ExtB"/>
          <w:color w:val="0E1115"/>
        </w:rPr>
        <w:t>-</w:t>
      </w:r>
      <w:r>
        <w:rPr>
          <w:color w:val="0E1115"/>
        </w:rPr>
        <w:t>Western contexts, where family or community networks may mediate systemic power, remain</w:t>
      </w:r>
    </w:p>
    <w:p>
      <w:pPr>
        <w:pStyle w:val="BodyText"/>
        <w:spacing w:line="360" w:lineRule="auto" w:before="21"/>
        <w:ind w:right="1663"/>
        <w:jc w:val="both"/>
      </w:pPr>
      <w:r>
        <w:rPr>
          <w:color w:val="0E1115"/>
        </w:rPr>
        <w:t>understudied.</w:t>
      </w:r>
      <w:r>
        <w:rPr>
          <w:color w:val="0E1115"/>
          <w:spacing w:val="-5"/>
        </w:rPr>
        <w:t> </w:t>
      </w:r>
      <w:r>
        <w:rPr>
          <w:color w:val="0E1115"/>
        </w:rPr>
        <w:t>This</w:t>
      </w:r>
      <w:r>
        <w:rPr>
          <w:color w:val="0E1115"/>
          <w:spacing w:val="-5"/>
        </w:rPr>
        <w:t> </w:t>
      </w:r>
      <w:r>
        <w:rPr>
          <w:color w:val="0E1115"/>
        </w:rPr>
        <w:t>study</w:t>
      </w:r>
      <w:r>
        <w:rPr>
          <w:color w:val="0E1115"/>
          <w:spacing w:val="-5"/>
        </w:rPr>
        <w:t> </w:t>
      </w:r>
      <w:r>
        <w:rPr>
          <w:color w:val="0E1115"/>
        </w:rPr>
        <w:t>cannot</w:t>
      </w:r>
      <w:r>
        <w:rPr>
          <w:color w:val="0E1115"/>
          <w:spacing w:val="-5"/>
        </w:rPr>
        <w:t> </w:t>
      </w:r>
      <w:r>
        <w:rPr>
          <w:color w:val="0E1115"/>
        </w:rPr>
        <w:t>claim</w:t>
      </w:r>
      <w:r>
        <w:rPr>
          <w:color w:val="0E1115"/>
          <w:spacing w:val="-5"/>
        </w:rPr>
        <w:t> </w:t>
      </w:r>
      <w:r>
        <w:rPr>
          <w:color w:val="0E1115"/>
        </w:rPr>
        <w:t>that</w:t>
      </w:r>
      <w:r>
        <w:rPr>
          <w:color w:val="0E1115"/>
          <w:spacing w:val="-5"/>
        </w:rPr>
        <w:t> </w:t>
      </w:r>
      <w:r>
        <w:rPr>
          <w:color w:val="0E1115"/>
        </w:rPr>
        <w:t>all</w:t>
      </w:r>
      <w:r>
        <w:rPr>
          <w:color w:val="0E1115"/>
          <w:spacing w:val="-5"/>
        </w:rPr>
        <w:t> </w:t>
      </w:r>
      <w:r>
        <w:rPr>
          <w:color w:val="0E1115"/>
        </w:rPr>
        <w:t>systems</w:t>
      </w:r>
      <w:r>
        <w:rPr>
          <w:color w:val="0E1115"/>
          <w:spacing w:val="-5"/>
        </w:rPr>
        <w:t> </w:t>
      </w:r>
      <w:r>
        <w:rPr>
          <w:color w:val="0E1115"/>
        </w:rPr>
        <w:t>operate</w:t>
      </w:r>
      <w:r>
        <w:rPr>
          <w:color w:val="0E1115"/>
          <w:spacing w:val="-5"/>
        </w:rPr>
        <w:t> </w:t>
      </w:r>
      <w:r>
        <w:rPr>
          <w:color w:val="0E1115"/>
        </w:rPr>
        <w:t>identically,</w:t>
      </w:r>
      <w:r>
        <w:rPr>
          <w:color w:val="0E1115"/>
          <w:spacing w:val="-5"/>
        </w:rPr>
        <w:t> </w:t>
      </w:r>
      <w:r>
        <w:rPr>
          <w:color w:val="0E1115"/>
        </w:rPr>
        <w:t>but</w:t>
      </w:r>
      <w:r>
        <w:rPr>
          <w:color w:val="0E1115"/>
          <w:spacing w:val="-5"/>
        </w:rPr>
        <w:t> </w:t>
      </w:r>
      <w:r>
        <w:rPr>
          <w:color w:val="0E1115"/>
        </w:rPr>
        <w:t>the</w:t>
      </w:r>
      <w:r>
        <w:rPr>
          <w:color w:val="0E1115"/>
          <w:spacing w:val="-5"/>
        </w:rPr>
        <w:t> </w:t>
      </w:r>
      <w:r>
        <w:rPr>
          <w:color w:val="0E1115"/>
        </w:rPr>
        <w:t>recurrence</w:t>
      </w:r>
      <w:r>
        <w:rPr>
          <w:color w:val="0E1115"/>
          <w:spacing w:val="-5"/>
        </w:rPr>
        <w:t> </w:t>
      </w:r>
      <w:r>
        <w:rPr>
          <w:color w:val="0E1115"/>
        </w:rPr>
        <w:t>of externalisation across diverse settings suggests a robust pattern.</w:t>
      </w:r>
    </w:p>
    <w:p>
      <w:pPr>
        <w:pStyle w:val="BodyText"/>
        <w:spacing w:before="204"/>
        <w:ind w:left="0"/>
      </w:pPr>
    </w:p>
    <w:p>
      <w:pPr>
        <w:pStyle w:val="Heading2"/>
        <w:numPr>
          <w:ilvl w:val="1"/>
          <w:numId w:val="1"/>
        </w:numPr>
        <w:tabs>
          <w:tab w:pos="720" w:val="left" w:leader="none"/>
        </w:tabs>
        <w:spacing w:line="240" w:lineRule="auto" w:before="0" w:after="0"/>
        <w:ind w:left="720" w:right="0" w:hanging="360"/>
        <w:jc w:val="left"/>
      </w:pPr>
      <w:bookmarkStart w:name="2.2 Psychological Impact of Wrongful Acc" w:id="17"/>
      <w:bookmarkEnd w:id="17"/>
      <w:r>
        <w:rPr>
          <w:b w:val="0"/>
        </w:rPr>
      </w:r>
      <w:r>
        <w:rPr>
          <w:color w:val="0E1115"/>
        </w:rPr>
        <w:t>Psychological</w:t>
      </w:r>
      <w:r>
        <w:rPr>
          <w:color w:val="0E1115"/>
          <w:spacing w:val="-3"/>
        </w:rPr>
        <w:t> </w:t>
      </w:r>
      <w:r>
        <w:rPr>
          <w:color w:val="0E1115"/>
        </w:rPr>
        <w:t>Impact</w:t>
      </w:r>
      <w:r>
        <w:rPr>
          <w:color w:val="0E1115"/>
          <w:spacing w:val="-2"/>
        </w:rPr>
        <w:t> </w:t>
      </w:r>
      <w:r>
        <w:rPr>
          <w:color w:val="0E1115"/>
        </w:rPr>
        <w:t>of</w:t>
      </w:r>
      <w:r>
        <w:rPr>
          <w:color w:val="0E1115"/>
          <w:spacing w:val="-3"/>
        </w:rPr>
        <w:t> </w:t>
      </w:r>
      <w:r>
        <w:rPr>
          <w:color w:val="0E1115"/>
        </w:rPr>
        <w:t>Wrongful</w:t>
      </w:r>
      <w:r>
        <w:rPr>
          <w:color w:val="0E1115"/>
          <w:spacing w:val="-2"/>
        </w:rPr>
        <w:t> Accusation</w:t>
      </w:r>
    </w:p>
    <w:p>
      <w:pPr>
        <w:pStyle w:val="BodyText"/>
        <w:spacing w:before="102"/>
        <w:ind w:left="0"/>
        <w:rPr>
          <w:b/>
        </w:rPr>
      </w:pPr>
    </w:p>
    <w:p>
      <w:pPr>
        <w:pStyle w:val="BodyText"/>
        <w:spacing w:line="360" w:lineRule="auto"/>
        <w:ind w:right="1455"/>
      </w:pPr>
      <w:r>
        <w:rPr>
          <w:color w:val="0E1115"/>
        </w:rPr>
        <w:t>Wrongful</w:t>
      </w:r>
      <w:r>
        <w:rPr>
          <w:color w:val="0E1115"/>
          <w:spacing w:val="-3"/>
        </w:rPr>
        <w:t> </w:t>
      </w:r>
      <w:r>
        <w:rPr>
          <w:color w:val="0E1115"/>
        </w:rPr>
        <w:t>accusation</w:t>
      </w:r>
      <w:r>
        <w:rPr>
          <w:color w:val="0E1115"/>
          <w:spacing w:val="-3"/>
        </w:rPr>
        <w:t> </w:t>
      </w:r>
      <w:r>
        <w:rPr>
          <w:color w:val="0E1115"/>
        </w:rPr>
        <w:t>produces</w:t>
      </w:r>
      <w:r>
        <w:rPr>
          <w:color w:val="0E1115"/>
          <w:spacing w:val="-3"/>
        </w:rPr>
        <w:t> </w:t>
      </w:r>
      <w:r>
        <w:rPr>
          <w:color w:val="0E1115"/>
        </w:rPr>
        <w:t>profound</w:t>
      </w:r>
      <w:r>
        <w:rPr>
          <w:color w:val="0E1115"/>
          <w:spacing w:val="-3"/>
        </w:rPr>
        <w:t> </w:t>
      </w:r>
      <w:r>
        <w:rPr>
          <w:color w:val="0E1115"/>
        </w:rPr>
        <w:t>psychological</w:t>
      </w:r>
      <w:r>
        <w:rPr>
          <w:color w:val="0E1115"/>
          <w:spacing w:val="-3"/>
        </w:rPr>
        <w:t> </w:t>
      </w:r>
      <w:r>
        <w:rPr>
          <w:color w:val="0E1115"/>
        </w:rPr>
        <w:t>consequences</w:t>
      </w:r>
      <w:r>
        <w:rPr>
          <w:color w:val="0E1115"/>
          <w:spacing w:val="-3"/>
        </w:rPr>
        <w:t> </w:t>
      </w:r>
      <w:r>
        <w:rPr>
          <w:color w:val="0E1115"/>
        </w:rPr>
        <w:t>that</w:t>
      </w:r>
      <w:r>
        <w:rPr>
          <w:color w:val="0E1115"/>
          <w:spacing w:val="-3"/>
        </w:rPr>
        <w:t> </w:t>
      </w:r>
      <w:r>
        <w:rPr>
          <w:color w:val="0E1115"/>
        </w:rPr>
        <w:t>extend</w:t>
      </w:r>
      <w:r>
        <w:rPr>
          <w:color w:val="0E1115"/>
          <w:spacing w:val="-3"/>
        </w:rPr>
        <w:t> </w:t>
      </w:r>
      <w:r>
        <w:rPr>
          <w:color w:val="0E1115"/>
        </w:rPr>
        <w:t>far</w:t>
      </w:r>
      <w:r>
        <w:rPr>
          <w:color w:val="0E1115"/>
          <w:spacing w:val="-3"/>
        </w:rPr>
        <w:t> </w:t>
      </w:r>
      <w:r>
        <w:rPr>
          <w:color w:val="0E1115"/>
        </w:rPr>
        <w:t>beyond</w:t>
      </w:r>
      <w:r>
        <w:rPr>
          <w:color w:val="0E1115"/>
          <w:spacing w:val="-3"/>
        </w:rPr>
        <w:t> </w:t>
      </w:r>
      <w:r>
        <w:rPr>
          <w:color w:val="0E1115"/>
        </w:rPr>
        <w:t>the immediate</w:t>
      </w:r>
      <w:r>
        <w:rPr>
          <w:color w:val="0E1115"/>
          <w:spacing w:val="-3"/>
        </w:rPr>
        <w:t> </w:t>
      </w:r>
      <w:r>
        <w:rPr>
          <w:color w:val="0E1115"/>
        </w:rPr>
        <w:t>event.</w:t>
      </w:r>
      <w:r>
        <w:rPr>
          <w:color w:val="0E1115"/>
          <w:spacing w:val="-3"/>
        </w:rPr>
        <w:t> </w:t>
      </w:r>
      <w:r>
        <w:rPr>
          <w:color w:val="0E1115"/>
        </w:rPr>
        <w:t>Fernando</w:t>
      </w:r>
      <w:r>
        <w:rPr>
          <w:color w:val="0E1115"/>
          <w:spacing w:val="-3"/>
        </w:rPr>
        <w:t> </w:t>
      </w:r>
      <w:r>
        <w:rPr>
          <w:color w:val="0E1115"/>
        </w:rPr>
        <w:t>(1998)</w:t>
      </w:r>
      <w:r>
        <w:rPr>
          <w:color w:val="0E1115"/>
          <w:spacing w:val="-3"/>
        </w:rPr>
        <w:t> </w:t>
      </w:r>
      <w:r>
        <w:rPr>
          <w:color w:val="0E1115"/>
        </w:rPr>
        <w:t>identifies</w:t>
      </w:r>
      <w:r>
        <w:rPr>
          <w:color w:val="0E1115"/>
          <w:spacing w:val="-3"/>
        </w:rPr>
        <w:t> </w:t>
      </w:r>
      <w:r>
        <w:rPr>
          <w:color w:val="0E1115"/>
        </w:rPr>
        <w:t>a</w:t>
      </w:r>
      <w:r>
        <w:rPr>
          <w:color w:val="0E1115"/>
          <w:spacing w:val="-3"/>
        </w:rPr>
        <w:t> </w:t>
      </w:r>
      <w:r>
        <w:rPr>
          <w:color w:val="0E1115"/>
        </w:rPr>
        <w:t>state</w:t>
      </w:r>
      <w:r>
        <w:rPr>
          <w:color w:val="0E1115"/>
          <w:spacing w:val="-3"/>
        </w:rPr>
        <w:t> </w:t>
      </w:r>
      <w:r>
        <w:rPr>
          <w:color w:val="0E1115"/>
        </w:rPr>
        <w:t>of</w:t>
      </w:r>
      <w:r>
        <w:rPr>
          <w:color w:val="0E1115"/>
          <w:spacing w:val="-3"/>
        </w:rPr>
        <w:t> </w:t>
      </w:r>
      <w:r>
        <w:rPr>
          <w:color w:val="0E1115"/>
        </w:rPr>
        <w:t>arrested</w:t>
      </w:r>
      <w:r>
        <w:rPr>
          <w:color w:val="0E1115"/>
          <w:spacing w:val="-3"/>
        </w:rPr>
        <w:t> </w:t>
      </w:r>
      <w:r>
        <w:rPr>
          <w:color w:val="0E1115"/>
        </w:rPr>
        <w:t>processing,</w:t>
      </w:r>
      <w:r>
        <w:rPr>
          <w:color w:val="0E1115"/>
          <w:spacing w:val="-3"/>
        </w:rPr>
        <w:t> </w:t>
      </w:r>
      <w:r>
        <w:rPr>
          <w:color w:val="0E1115"/>
        </w:rPr>
        <w:t>in</w:t>
      </w:r>
      <w:r>
        <w:rPr>
          <w:color w:val="0E1115"/>
          <w:spacing w:val="-3"/>
        </w:rPr>
        <w:t> </w:t>
      </w:r>
      <w:r>
        <w:rPr>
          <w:color w:val="0E1115"/>
        </w:rPr>
        <w:t>which</w:t>
      </w:r>
      <w:r>
        <w:rPr>
          <w:color w:val="0E1115"/>
          <w:spacing w:val="-3"/>
        </w:rPr>
        <w:t> </w:t>
      </w:r>
      <w:r>
        <w:rPr>
          <w:color w:val="0E1115"/>
        </w:rPr>
        <w:t>the</w:t>
      </w:r>
      <w:r>
        <w:rPr>
          <w:color w:val="0E1115"/>
          <w:spacing w:val="-3"/>
        </w:rPr>
        <w:t> </w:t>
      </w:r>
      <w:r>
        <w:rPr>
          <w:color w:val="0E1115"/>
        </w:rPr>
        <w:t>victim's ability to integrate and cognitively process trauma is temporarily halted. Behavioural paralysis often follows, where individuals are unable to advocate for themselves due to repeated invalidation by external authorities and social groups. Under the weight of such cruelty, the</w:t>
      </w:r>
    </w:p>
    <w:p>
      <w:pPr>
        <w:pStyle w:val="BodyText"/>
        <w:spacing w:line="360" w:lineRule="auto"/>
        <w:ind w:right="1474"/>
      </w:pPr>
      <w:r>
        <w:rPr>
          <w:color w:val="0E1115"/>
        </w:rPr>
        <w:t>mind’s</w:t>
      </w:r>
      <w:r>
        <w:rPr>
          <w:color w:val="0E1115"/>
          <w:spacing w:val="-3"/>
        </w:rPr>
        <w:t> </w:t>
      </w:r>
      <w:r>
        <w:rPr>
          <w:color w:val="0E1115"/>
        </w:rPr>
        <w:t>standard</w:t>
      </w:r>
      <w:r>
        <w:rPr>
          <w:color w:val="0E1115"/>
          <w:spacing w:val="-3"/>
        </w:rPr>
        <w:t> </w:t>
      </w:r>
      <w:r>
        <w:rPr>
          <w:color w:val="0E1115"/>
        </w:rPr>
        <w:t>coping</w:t>
      </w:r>
      <w:r>
        <w:rPr>
          <w:color w:val="0E1115"/>
          <w:spacing w:val="-3"/>
        </w:rPr>
        <w:t> </w:t>
      </w:r>
      <w:r>
        <w:rPr>
          <w:color w:val="0E1115"/>
        </w:rPr>
        <w:t>mechanisms</w:t>
      </w:r>
      <w:r>
        <w:rPr>
          <w:color w:val="0E1115"/>
          <w:spacing w:val="-3"/>
        </w:rPr>
        <w:t> </w:t>
      </w:r>
      <w:r>
        <w:rPr>
          <w:color w:val="0E1115"/>
        </w:rPr>
        <w:t>often</w:t>
      </w:r>
      <w:r>
        <w:rPr>
          <w:color w:val="0E1115"/>
          <w:spacing w:val="-3"/>
        </w:rPr>
        <w:t> </w:t>
      </w:r>
      <w:r>
        <w:rPr>
          <w:color w:val="0E1115"/>
        </w:rPr>
        <w:t>fail,</w:t>
      </w:r>
      <w:r>
        <w:rPr>
          <w:color w:val="0E1115"/>
          <w:spacing w:val="-3"/>
        </w:rPr>
        <w:t> </w:t>
      </w:r>
      <w:r>
        <w:rPr>
          <w:color w:val="0E1115"/>
        </w:rPr>
        <w:t>leading</w:t>
      </w:r>
      <w:r>
        <w:rPr>
          <w:color w:val="0E1115"/>
          <w:spacing w:val="-3"/>
        </w:rPr>
        <w:t> </w:t>
      </w:r>
      <w:r>
        <w:rPr>
          <w:color w:val="0E1115"/>
        </w:rPr>
        <w:t>to</w:t>
      </w:r>
      <w:r>
        <w:rPr>
          <w:color w:val="0E1115"/>
          <w:spacing w:val="-3"/>
        </w:rPr>
        <w:t> </w:t>
      </w:r>
      <w:r>
        <w:rPr>
          <w:color w:val="0E1115"/>
        </w:rPr>
        <w:t>a</w:t>
      </w:r>
      <w:r>
        <w:rPr>
          <w:color w:val="0E1115"/>
          <w:spacing w:val="-3"/>
        </w:rPr>
        <w:t> </w:t>
      </w:r>
      <w:r>
        <w:rPr>
          <w:color w:val="0E1115"/>
        </w:rPr>
        <w:t>more</w:t>
      </w:r>
      <w:r>
        <w:rPr>
          <w:color w:val="0E1115"/>
          <w:spacing w:val="-3"/>
        </w:rPr>
        <w:t> </w:t>
      </w:r>
      <w:r>
        <w:rPr>
          <w:color w:val="0E1115"/>
        </w:rPr>
        <w:t>primitive</w:t>
      </w:r>
      <w:r>
        <w:rPr>
          <w:color w:val="0E1115"/>
          <w:spacing w:val="-3"/>
        </w:rPr>
        <w:t> </w:t>
      </w:r>
      <w:r>
        <w:rPr>
          <w:color w:val="0E1115"/>
        </w:rPr>
        <w:t>level</w:t>
      </w:r>
      <w:r>
        <w:rPr>
          <w:color w:val="0E1115"/>
          <w:spacing w:val="-3"/>
        </w:rPr>
        <w:t> </w:t>
      </w:r>
      <w:r>
        <w:rPr>
          <w:color w:val="0E1115"/>
        </w:rPr>
        <w:t>of</w:t>
      </w:r>
      <w:r>
        <w:rPr>
          <w:color w:val="0E1115"/>
          <w:spacing w:val="-3"/>
        </w:rPr>
        <w:t> </w:t>
      </w:r>
      <w:r>
        <w:rPr>
          <w:color w:val="0E1115"/>
        </w:rPr>
        <w:t>psychological functioning.</w:t>
      </w:r>
      <w:r>
        <w:rPr>
          <w:color w:val="0E1115"/>
          <w:spacing w:val="-3"/>
        </w:rPr>
        <w:t> </w:t>
      </w:r>
      <w:r>
        <w:rPr>
          <w:color w:val="0E1115"/>
        </w:rPr>
        <w:t>When</w:t>
      </w:r>
      <w:r>
        <w:rPr>
          <w:color w:val="0E1115"/>
          <w:spacing w:val="-3"/>
        </w:rPr>
        <w:t> </w:t>
      </w:r>
      <w:r>
        <w:rPr>
          <w:color w:val="0E1115"/>
        </w:rPr>
        <w:t>a</w:t>
      </w:r>
      <w:r>
        <w:rPr>
          <w:color w:val="0E1115"/>
          <w:spacing w:val="-3"/>
        </w:rPr>
        <w:t> </w:t>
      </w:r>
      <w:r>
        <w:rPr>
          <w:color w:val="0E1115"/>
        </w:rPr>
        <w:t>person</w:t>
      </w:r>
      <w:r>
        <w:rPr>
          <w:color w:val="0E1115"/>
          <w:spacing w:val="-3"/>
        </w:rPr>
        <w:t> </w:t>
      </w:r>
      <w:r>
        <w:rPr>
          <w:color w:val="0E1115"/>
        </w:rPr>
        <w:t>is</w:t>
      </w:r>
      <w:r>
        <w:rPr>
          <w:color w:val="0E1115"/>
          <w:spacing w:val="-3"/>
        </w:rPr>
        <w:t> </w:t>
      </w:r>
      <w:r>
        <w:rPr>
          <w:color w:val="0E1115"/>
        </w:rPr>
        <w:t>faced</w:t>
      </w:r>
      <w:r>
        <w:rPr>
          <w:color w:val="0E1115"/>
          <w:spacing w:val="-3"/>
        </w:rPr>
        <w:t> </w:t>
      </w:r>
      <w:r>
        <w:rPr>
          <w:color w:val="0E1115"/>
        </w:rPr>
        <w:t>with</w:t>
      </w:r>
      <w:r>
        <w:rPr>
          <w:color w:val="0E1115"/>
          <w:spacing w:val="-3"/>
        </w:rPr>
        <w:t> </w:t>
      </w:r>
      <w:r>
        <w:rPr>
          <w:color w:val="0E1115"/>
        </w:rPr>
        <w:t>an</w:t>
      </w:r>
      <w:r>
        <w:rPr>
          <w:color w:val="0E1115"/>
          <w:spacing w:val="-3"/>
        </w:rPr>
        <w:t> </w:t>
      </w:r>
      <w:r>
        <w:rPr>
          <w:color w:val="0E1115"/>
        </w:rPr>
        <w:t>overwhelming</w:t>
      </w:r>
      <w:r>
        <w:rPr>
          <w:color w:val="0E1115"/>
          <w:spacing w:val="-3"/>
        </w:rPr>
        <w:t> </w:t>
      </w:r>
      <w:r>
        <w:rPr>
          <w:color w:val="0E1115"/>
        </w:rPr>
        <w:t>reality</w:t>
      </w:r>
      <w:r>
        <w:rPr>
          <w:color w:val="0E1115"/>
          <w:spacing w:val="-3"/>
        </w:rPr>
        <w:t> </w:t>
      </w:r>
      <w:r>
        <w:rPr>
          <w:color w:val="0E1115"/>
        </w:rPr>
        <w:t>that</w:t>
      </w:r>
      <w:r>
        <w:rPr>
          <w:color w:val="0E1115"/>
          <w:spacing w:val="-3"/>
        </w:rPr>
        <w:t> </w:t>
      </w:r>
      <w:r>
        <w:rPr>
          <w:color w:val="0E1115"/>
        </w:rPr>
        <w:t>cannot</w:t>
      </w:r>
      <w:r>
        <w:rPr>
          <w:color w:val="0E1115"/>
          <w:spacing w:val="-3"/>
        </w:rPr>
        <w:t> </w:t>
      </w:r>
      <w:r>
        <w:rPr>
          <w:color w:val="0E1115"/>
        </w:rPr>
        <w:t>be</w:t>
      </w:r>
      <w:r>
        <w:rPr>
          <w:color w:val="0E1115"/>
          <w:spacing w:val="-3"/>
        </w:rPr>
        <w:t> </w:t>
      </w:r>
      <w:r>
        <w:rPr>
          <w:color w:val="0E1115"/>
        </w:rPr>
        <w:t>integrated,</w:t>
      </w:r>
      <w:r>
        <w:rPr>
          <w:color w:val="0E1115"/>
          <w:spacing w:val="-3"/>
        </w:rPr>
        <w:t> </w:t>
      </w:r>
      <w:r>
        <w:rPr>
          <w:color w:val="0E1115"/>
        </w:rPr>
        <w:t>such as a total and false denial of their innocence, the mind may begin to fragment as a survival strategy. This fragmentation acts as a fundamental defence where the individual’s internal world is</w:t>
      </w:r>
      <w:r>
        <w:rPr>
          <w:color w:val="0E1115"/>
          <w:spacing w:val="-2"/>
        </w:rPr>
        <w:t> </w:t>
      </w:r>
      <w:r>
        <w:rPr>
          <w:color w:val="0E1115"/>
        </w:rPr>
        <w:t>split</w:t>
      </w:r>
      <w:r>
        <w:rPr>
          <w:color w:val="0E1115"/>
          <w:spacing w:val="-2"/>
        </w:rPr>
        <w:t> </w:t>
      </w:r>
      <w:r>
        <w:rPr>
          <w:color w:val="0E1115"/>
        </w:rPr>
        <w:t>to</w:t>
      </w:r>
      <w:r>
        <w:rPr>
          <w:color w:val="0E1115"/>
          <w:spacing w:val="-2"/>
        </w:rPr>
        <w:t> </w:t>
      </w:r>
      <w:r>
        <w:rPr>
          <w:color w:val="0E1115"/>
        </w:rPr>
        <w:t>protect</w:t>
      </w:r>
      <w:r>
        <w:rPr>
          <w:color w:val="0E1115"/>
          <w:spacing w:val="-2"/>
        </w:rPr>
        <w:t> </w:t>
      </w:r>
      <w:r>
        <w:rPr>
          <w:color w:val="0E1115"/>
        </w:rPr>
        <w:t>the</w:t>
      </w:r>
      <w:r>
        <w:rPr>
          <w:color w:val="0E1115"/>
          <w:spacing w:val="-2"/>
        </w:rPr>
        <w:t> </w:t>
      </w:r>
      <w:r>
        <w:rPr>
          <w:color w:val="0E1115"/>
        </w:rPr>
        <w:t>core</w:t>
      </w:r>
      <w:r>
        <w:rPr>
          <w:color w:val="0E1115"/>
          <w:spacing w:val="-2"/>
        </w:rPr>
        <w:t> </w:t>
      </w:r>
      <w:r>
        <w:rPr>
          <w:color w:val="0E1115"/>
        </w:rPr>
        <w:t>self</w:t>
      </w:r>
      <w:r>
        <w:rPr>
          <w:color w:val="0E1115"/>
          <w:spacing w:val="-2"/>
        </w:rPr>
        <w:t> </w:t>
      </w:r>
      <w:r>
        <w:rPr>
          <w:color w:val="0E1115"/>
        </w:rPr>
        <w:t>from</w:t>
      </w:r>
      <w:r>
        <w:rPr>
          <w:color w:val="0E1115"/>
          <w:spacing w:val="-2"/>
        </w:rPr>
        <w:t> </w:t>
      </w:r>
      <w:r>
        <w:rPr>
          <w:color w:val="0E1115"/>
        </w:rPr>
        <w:t>complete</w:t>
      </w:r>
      <w:r>
        <w:rPr>
          <w:color w:val="0E1115"/>
          <w:spacing w:val="-2"/>
        </w:rPr>
        <w:t> </w:t>
      </w:r>
      <w:r>
        <w:rPr>
          <w:color w:val="0E1115"/>
        </w:rPr>
        <w:t>destruction</w:t>
      </w:r>
      <w:r>
        <w:rPr>
          <w:color w:val="0E1115"/>
          <w:spacing w:val="-2"/>
        </w:rPr>
        <w:t> </w:t>
      </w:r>
      <w:r>
        <w:rPr>
          <w:color w:val="0E1115"/>
        </w:rPr>
        <w:t>(Janoff-Bulman,</w:t>
      </w:r>
      <w:r>
        <w:rPr>
          <w:color w:val="0E1115"/>
          <w:spacing w:val="-2"/>
        </w:rPr>
        <w:t> </w:t>
      </w:r>
      <w:r>
        <w:rPr>
          <w:color w:val="0E1115"/>
        </w:rPr>
        <w:t>1989).</w:t>
      </w:r>
      <w:r>
        <w:rPr>
          <w:color w:val="0E1115"/>
          <w:spacing w:val="-2"/>
        </w:rPr>
        <w:t> </w:t>
      </w:r>
      <w:r>
        <w:rPr>
          <w:color w:val="0E1115"/>
        </w:rPr>
        <w:t>In</w:t>
      </w:r>
      <w:r>
        <w:rPr>
          <w:color w:val="0E1115"/>
          <w:spacing w:val="-2"/>
        </w:rPr>
        <w:t> </w:t>
      </w:r>
      <w:r>
        <w:rPr>
          <w:color w:val="0E1115"/>
        </w:rPr>
        <w:t>this</w:t>
      </w:r>
      <w:r>
        <w:rPr>
          <w:color w:val="0E1115"/>
          <w:spacing w:val="-2"/>
        </w:rPr>
        <w:t> </w:t>
      </w:r>
      <w:r>
        <w:rPr>
          <w:color w:val="0E1115"/>
        </w:rPr>
        <w:t>state,</w:t>
      </w:r>
      <w:r>
        <w:rPr>
          <w:color w:val="0E1115"/>
          <w:spacing w:val="-2"/>
        </w:rPr>
        <w:t> </w:t>
      </w:r>
      <w:r>
        <w:rPr>
          <w:color w:val="0E1115"/>
        </w:rPr>
        <w:t>the victim might experience a psychological shutdown, where they begin to view themselves</w:t>
      </w:r>
      <w:r>
        <w:rPr>
          <w:color w:val="0E1115"/>
          <w:spacing w:val="40"/>
        </w:rPr>
        <w:t> </w:t>
      </w:r>
      <w:r>
        <w:rPr>
          <w:color w:val="0E1115"/>
        </w:rPr>
        <w:t>through the hostile lens of the system. This is not a sign of weakness but a mechanical necessity of the mind attempting to endure a reality that has become predatory (Haney, 2020). This</w:t>
      </w:r>
    </w:p>
    <w:p>
      <w:pPr>
        <w:pStyle w:val="BodyText"/>
        <w:spacing w:line="360" w:lineRule="auto"/>
        <w:ind w:right="1455"/>
      </w:pPr>
      <w:r>
        <w:rPr>
          <w:color w:val="0E1115"/>
        </w:rPr>
        <w:t>paralysis</w:t>
      </w:r>
      <w:r>
        <w:rPr>
          <w:color w:val="0E1115"/>
          <w:spacing w:val="-3"/>
        </w:rPr>
        <w:t> </w:t>
      </w:r>
      <w:r>
        <w:rPr>
          <w:color w:val="0E1115"/>
        </w:rPr>
        <w:t>is</w:t>
      </w:r>
      <w:r>
        <w:rPr>
          <w:color w:val="0E1115"/>
          <w:spacing w:val="-3"/>
        </w:rPr>
        <w:t> </w:t>
      </w:r>
      <w:r>
        <w:rPr>
          <w:color w:val="0E1115"/>
        </w:rPr>
        <w:t>not</w:t>
      </w:r>
      <w:r>
        <w:rPr>
          <w:color w:val="0E1115"/>
          <w:spacing w:val="-3"/>
        </w:rPr>
        <w:t> </w:t>
      </w:r>
      <w:r>
        <w:rPr>
          <w:color w:val="0E1115"/>
        </w:rPr>
        <w:t>simply</w:t>
      </w:r>
      <w:r>
        <w:rPr>
          <w:color w:val="0E1115"/>
          <w:spacing w:val="-3"/>
        </w:rPr>
        <w:t> </w:t>
      </w:r>
      <w:r>
        <w:rPr>
          <w:color w:val="0E1115"/>
        </w:rPr>
        <w:t>fear</w:t>
      </w:r>
      <w:r>
        <w:rPr>
          <w:color w:val="0E1115"/>
          <w:spacing w:val="-3"/>
        </w:rPr>
        <w:t> </w:t>
      </w:r>
      <w:r>
        <w:rPr>
          <w:color w:val="0E1115"/>
        </w:rPr>
        <w:t>but</w:t>
      </w:r>
      <w:r>
        <w:rPr>
          <w:color w:val="0E1115"/>
          <w:spacing w:val="-3"/>
        </w:rPr>
        <w:t> </w:t>
      </w:r>
      <w:r>
        <w:rPr>
          <w:color w:val="0E1115"/>
        </w:rPr>
        <w:t>a</w:t>
      </w:r>
      <w:r>
        <w:rPr>
          <w:color w:val="0E1115"/>
          <w:spacing w:val="-3"/>
        </w:rPr>
        <w:t> </w:t>
      </w:r>
      <w:r>
        <w:rPr>
          <w:color w:val="0E1115"/>
        </w:rPr>
        <w:t>learned</w:t>
      </w:r>
      <w:r>
        <w:rPr>
          <w:color w:val="0E1115"/>
          <w:spacing w:val="-3"/>
        </w:rPr>
        <w:t> </w:t>
      </w:r>
      <w:r>
        <w:rPr>
          <w:color w:val="0E1115"/>
        </w:rPr>
        <w:t>helplessness</w:t>
      </w:r>
      <w:r>
        <w:rPr>
          <w:color w:val="0E1115"/>
          <w:spacing w:val="-3"/>
        </w:rPr>
        <w:t> </w:t>
      </w:r>
      <w:r>
        <w:rPr>
          <w:color w:val="0E1115"/>
        </w:rPr>
        <w:t>(Seligman,</w:t>
      </w:r>
      <w:r>
        <w:rPr>
          <w:color w:val="0E1115"/>
          <w:spacing w:val="-3"/>
        </w:rPr>
        <w:t> </w:t>
      </w:r>
      <w:r>
        <w:rPr>
          <w:color w:val="0E1115"/>
        </w:rPr>
        <w:t>1972)</w:t>
      </w:r>
      <w:r>
        <w:rPr>
          <w:color w:val="0E1115"/>
          <w:spacing w:val="-3"/>
        </w:rPr>
        <w:t> </w:t>
      </w:r>
      <w:r>
        <w:rPr>
          <w:color w:val="0E1115"/>
        </w:rPr>
        <w:t>that</w:t>
      </w:r>
      <w:r>
        <w:rPr>
          <w:color w:val="0E1115"/>
          <w:spacing w:val="-3"/>
        </w:rPr>
        <w:t> </w:t>
      </w:r>
      <w:r>
        <w:rPr>
          <w:color w:val="0E1115"/>
        </w:rPr>
        <w:t>means</w:t>
      </w:r>
      <w:r>
        <w:rPr>
          <w:color w:val="0E1115"/>
          <w:spacing w:val="-3"/>
        </w:rPr>
        <w:t> </w:t>
      </w:r>
      <w:r>
        <w:rPr>
          <w:color w:val="0E1115"/>
        </w:rPr>
        <w:t>after</w:t>
      </w:r>
      <w:r>
        <w:rPr>
          <w:color w:val="0E1115"/>
          <w:spacing w:val="-3"/>
        </w:rPr>
        <w:t> </w:t>
      </w:r>
      <w:r>
        <w:rPr>
          <w:color w:val="0E1115"/>
        </w:rPr>
        <w:t>repeated failures to be believed, victims stop trying.</w:t>
      </w:r>
    </w:p>
    <w:p>
      <w:pPr>
        <w:pStyle w:val="BodyText"/>
        <w:spacing w:before="240"/>
      </w:pPr>
      <w:r>
        <w:rPr>
          <w:color w:val="0E1115"/>
        </w:rPr>
        <w:t>Defence mechanisms such as protective denial and the formation of psychological shields </w:t>
      </w:r>
      <w:r>
        <w:rPr>
          <w:color w:val="0E1115"/>
          <w:spacing w:val="-4"/>
        </w:rPr>
        <w:t>help</w:t>
      </w:r>
    </w:p>
    <w:p>
      <w:pPr>
        <w:pStyle w:val="BodyText"/>
        <w:spacing w:line="345" w:lineRule="auto" w:before="138"/>
        <w:ind w:right="1455"/>
      </w:pPr>
      <w:r>
        <w:rPr>
          <w:color w:val="0E1115"/>
        </w:rPr>
        <w:t>victims</w:t>
      </w:r>
      <w:r>
        <w:rPr>
          <w:color w:val="0E1115"/>
          <w:spacing w:val="-4"/>
        </w:rPr>
        <w:t> </w:t>
      </w:r>
      <w:r>
        <w:rPr>
          <w:color w:val="0E1115"/>
        </w:rPr>
        <w:t>preserve</w:t>
      </w:r>
      <w:r>
        <w:rPr>
          <w:color w:val="0E1115"/>
          <w:spacing w:val="-4"/>
        </w:rPr>
        <w:t> </w:t>
      </w:r>
      <w:r>
        <w:rPr>
          <w:color w:val="0E1115"/>
        </w:rPr>
        <w:t>their</w:t>
      </w:r>
      <w:r>
        <w:rPr>
          <w:color w:val="0E1115"/>
          <w:spacing w:val="-4"/>
        </w:rPr>
        <w:t> </w:t>
      </w:r>
      <w:r>
        <w:rPr>
          <w:color w:val="0E1115"/>
        </w:rPr>
        <w:t>sense</w:t>
      </w:r>
      <w:r>
        <w:rPr>
          <w:color w:val="0E1115"/>
          <w:spacing w:val="-4"/>
        </w:rPr>
        <w:t> </w:t>
      </w:r>
      <w:r>
        <w:rPr>
          <w:color w:val="0E1115"/>
        </w:rPr>
        <w:t>of</w:t>
      </w:r>
      <w:r>
        <w:rPr>
          <w:color w:val="0E1115"/>
          <w:spacing w:val="-4"/>
        </w:rPr>
        <w:t> </w:t>
      </w:r>
      <w:r>
        <w:rPr>
          <w:color w:val="0E1115"/>
        </w:rPr>
        <w:t>self</w:t>
      </w:r>
      <w:r>
        <w:rPr>
          <w:color w:val="0E1115"/>
          <w:spacing w:val="-4"/>
        </w:rPr>
        <w:t> </w:t>
      </w:r>
      <w:r>
        <w:rPr>
          <w:color w:val="0E1115"/>
        </w:rPr>
        <w:t>under</w:t>
      </w:r>
      <w:r>
        <w:rPr>
          <w:color w:val="0E1115"/>
          <w:spacing w:val="-4"/>
        </w:rPr>
        <w:t> </w:t>
      </w:r>
      <w:r>
        <w:rPr>
          <w:color w:val="0E1115"/>
        </w:rPr>
        <w:t>extreme</w:t>
      </w:r>
      <w:r>
        <w:rPr>
          <w:color w:val="0E1115"/>
          <w:spacing w:val="-4"/>
        </w:rPr>
        <w:t> </w:t>
      </w:r>
      <w:r>
        <w:rPr>
          <w:color w:val="0E1115"/>
        </w:rPr>
        <w:t>stress</w:t>
      </w:r>
      <w:r>
        <w:rPr>
          <w:color w:val="0E1115"/>
          <w:spacing w:val="-4"/>
        </w:rPr>
        <w:t> </w:t>
      </w:r>
      <w:r>
        <w:rPr>
          <w:color w:val="0E1115"/>
        </w:rPr>
        <w:t>(Cramer,</w:t>
      </w:r>
      <w:r>
        <w:rPr>
          <w:color w:val="0E1115"/>
          <w:spacing w:val="-4"/>
        </w:rPr>
        <w:t> </w:t>
      </w:r>
      <w:r>
        <w:rPr>
          <w:color w:val="0E1115"/>
        </w:rPr>
        <w:t>2006;</w:t>
      </w:r>
      <w:r>
        <w:rPr>
          <w:color w:val="0E1115"/>
          <w:spacing w:val="-4"/>
        </w:rPr>
        <w:t> </w:t>
      </w:r>
      <w:r>
        <w:rPr>
          <w:color w:val="0E1115"/>
        </w:rPr>
        <w:t>Clark,</w:t>
      </w:r>
      <w:r>
        <w:rPr>
          <w:color w:val="0E1115"/>
          <w:spacing w:val="-4"/>
        </w:rPr>
        <w:t> </w:t>
      </w:r>
      <w:r>
        <w:rPr>
          <w:color w:val="0E1115"/>
        </w:rPr>
        <w:t>1998).</w:t>
      </w:r>
      <w:r>
        <w:rPr>
          <w:color w:val="0E1115"/>
          <w:spacing w:val="-4"/>
        </w:rPr>
        <w:t> </w:t>
      </w:r>
      <w:r>
        <w:rPr>
          <w:color w:val="0E1115"/>
        </w:rPr>
        <w:t>Denial,</w:t>
      </w:r>
      <w:r>
        <w:rPr>
          <w:color w:val="0E1115"/>
          <w:spacing w:val="-4"/>
        </w:rPr>
        <w:t> </w:t>
      </w:r>
      <w:r>
        <w:rPr>
          <w:color w:val="0E1115"/>
        </w:rPr>
        <w:t>for instance, allows the victim to function day</w:t>
      </w:r>
      <w:r>
        <w:rPr>
          <w:rFonts w:ascii="SimSun-ExtB"/>
          <w:color w:val="0E1115"/>
        </w:rPr>
        <w:t>-</w:t>
      </w:r>
      <w:r>
        <w:rPr>
          <w:color w:val="0E1115"/>
        </w:rPr>
        <w:t>to</w:t>
      </w:r>
      <w:r>
        <w:rPr>
          <w:rFonts w:ascii="SimSun-ExtB"/>
          <w:color w:val="0E1115"/>
        </w:rPr>
        <w:t>-</w:t>
      </w:r>
      <w:r>
        <w:rPr>
          <w:color w:val="0E1115"/>
        </w:rPr>
        <w:t>day by compartmentalising the accusation.</w:t>
      </w:r>
    </w:p>
    <w:p>
      <w:pPr>
        <w:pStyle w:val="BodyText"/>
        <w:spacing w:line="279" w:lineRule="exact"/>
      </w:pPr>
      <w:r>
        <w:rPr>
          <w:color w:val="0E1115"/>
        </w:rPr>
        <w:t>However,</w:t>
      </w:r>
      <w:r>
        <w:rPr>
          <w:color w:val="0E1115"/>
          <w:spacing w:val="-11"/>
        </w:rPr>
        <w:t> </w:t>
      </w:r>
      <w:r>
        <w:rPr>
          <w:color w:val="0E1115"/>
        </w:rPr>
        <w:t>these</w:t>
      </w:r>
      <w:r>
        <w:rPr>
          <w:color w:val="0E1115"/>
          <w:spacing w:val="-9"/>
        </w:rPr>
        <w:t> </w:t>
      </w:r>
      <w:r>
        <w:rPr>
          <w:color w:val="0E1115"/>
        </w:rPr>
        <w:t>mechanisms</w:t>
      </w:r>
      <w:r>
        <w:rPr>
          <w:color w:val="0E1115"/>
          <w:spacing w:val="-9"/>
        </w:rPr>
        <w:t> </w:t>
      </w:r>
      <w:r>
        <w:rPr>
          <w:color w:val="0E1115"/>
        </w:rPr>
        <w:t>are</w:t>
      </w:r>
      <w:r>
        <w:rPr>
          <w:color w:val="0E1115"/>
          <w:spacing w:val="-9"/>
        </w:rPr>
        <w:t> </w:t>
      </w:r>
      <w:r>
        <w:rPr>
          <w:color w:val="0E1115"/>
        </w:rPr>
        <w:t>insufficient</w:t>
      </w:r>
      <w:r>
        <w:rPr>
          <w:color w:val="0E1115"/>
          <w:spacing w:val="-9"/>
        </w:rPr>
        <w:t> </w:t>
      </w:r>
      <w:r>
        <w:rPr>
          <w:color w:val="0E1115"/>
        </w:rPr>
        <w:t>for</w:t>
      </w:r>
      <w:r>
        <w:rPr>
          <w:color w:val="0E1115"/>
          <w:spacing w:val="-9"/>
        </w:rPr>
        <w:t> </w:t>
      </w:r>
      <w:r>
        <w:rPr>
          <w:color w:val="0E1115"/>
        </w:rPr>
        <w:t>long</w:t>
      </w:r>
      <w:r>
        <w:rPr>
          <w:rFonts w:ascii="SimSun-ExtB"/>
          <w:color w:val="0E1115"/>
        </w:rPr>
        <w:t>-</w:t>
      </w:r>
      <w:r>
        <w:rPr>
          <w:color w:val="0E1115"/>
        </w:rPr>
        <w:t>term</w:t>
      </w:r>
      <w:r>
        <w:rPr>
          <w:color w:val="0E1115"/>
          <w:spacing w:val="-9"/>
        </w:rPr>
        <w:t> </w:t>
      </w:r>
      <w:r>
        <w:rPr>
          <w:color w:val="0E1115"/>
        </w:rPr>
        <w:t>recovery.</w:t>
      </w:r>
      <w:r>
        <w:rPr>
          <w:color w:val="0E1115"/>
          <w:spacing w:val="-9"/>
        </w:rPr>
        <w:t> </w:t>
      </w:r>
      <w:r>
        <w:rPr>
          <w:color w:val="0E1115"/>
        </w:rPr>
        <w:t>Without</w:t>
      </w:r>
      <w:r>
        <w:rPr>
          <w:color w:val="0E1115"/>
          <w:spacing w:val="-9"/>
        </w:rPr>
        <w:t> </w:t>
      </w:r>
      <w:r>
        <w:rPr>
          <w:color w:val="0E1115"/>
        </w:rPr>
        <w:t>social</w:t>
      </w:r>
      <w:r>
        <w:rPr>
          <w:color w:val="0E1115"/>
          <w:spacing w:val="-8"/>
        </w:rPr>
        <w:t> </w:t>
      </w:r>
      <w:r>
        <w:rPr>
          <w:color w:val="0E1115"/>
          <w:spacing w:val="-2"/>
        </w:rPr>
        <w:t>validation</w:t>
      </w:r>
    </w:p>
    <w:p>
      <w:pPr>
        <w:pStyle w:val="BodyText"/>
        <w:spacing w:before="122"/>
      </w:pPr>
      <w:r>
        <w:rPr>
          <w:color w:val="0E1115"/>
        </w:rPr>
        <w:t>and</w:t>
      </w:r>
      <w:r>
        <w:rPr>
          <w:color w:val="0E1115"/>
          <w:spacing w:val="-2"/>
        </w:rPr>
        <w:t> </w:t>
      </w:r>
      <w:r>
        <w:rPr>
          <w:color w:val="0E1115"/>
        </w:rPr>
        <w:t>recognition</w:t>
      </w:r>
      <w:r>
        <w:rPr>
          <w:color w:val="0E1115"/>
          <w:spacing w:val="-1"/>
        </w:rPr>
        <w:t> </w:t>
      </w:r>
      <w:r>
        <w:rPr>
          <w:color w:val="0E1115"/>
        </w:rPr>
        <w:t>of</w:t>
      </w:r>
      <w:r>
        <w:rPr>
          <w:color w:val="0E1115"/>
          <w:spacing w:val="-1"/>
        </w:rPr>
        <w:t> </w:t>
      </w:r>
      <w:r>
        <w:rPr>
          <w:color w:val="0E1115"/>
        </w:rPr>
        <w:t>the</w:t>
      </w:r>
      <w:r>
        <w:rPr>
          <w:color w:val="0E1115"/>
          <w:spacing w:val="-2"/>
        </w:rPr>
        <w:t> </w:t>
      </w:r>
      <w:r>
        <w:rPr>
          <w:color w:val="0E1115"/>
        </w:rPr>
        <w:t>victim's</w:t>
      </w:r>
      <w:r>
        <w:rPr>
          <w:color w:val="0E1115"/>
          <w:spacing w:val="-1"/>
        </w:rPr>
        <w:t> </w:t>
      </w:r>
      <w:r>
        <w:rPr>
          <w:color w:val="0E1115"/>
        </w:rPr>
        <w:t>narrative,</w:t>
      </w:r>
      <w:r>
        <w:rPr>
          <w:color w:val="0E1115"/>
          <w:spacing w:val="-1"/>
        </w:rPr>
        <w:t> </w:t>
      </w:r>
      <w:r>
        <w:rPr>
          <w:color w:val="0E1115"/>
        </w:rPr>
        <w:t>these</w:t>
      </w:r>
      <w:r>
        <w:rPr>
          <w:color w:val="0E1115"/>
          <w:spacing w:val="-2"/>
        </w:rPr>
        <w:t> </w:t>
      </w:r>
      <w:r>
        <w:rPr>
          <w:color w:val="0E1115"/>
        </w:rPr>
        <w:t>strategies</w:t>
      </w:r>
      <w:r>
        <w:rPr>
          <w:color w:val="0E1115"/>
          <w:spacing w:val="-1"/>
        </w:rPr>
        <w:t> </w:t>
      </w:r>
      <w:r>
        <w:rPr>
          <w:color w:val="0E1115"/>
        </w:rPr>
        <w:t>may</w:t>
      </w:r>
      <w:r>
        <w:rPr>
          <w:color w:val="0E1115"/>
          <w:spacing w:val="-1"/>
        </w:rPr>
        <w:t> </w:t>
      </w:r>
      <w:r>
        <w:rPr>
          <w:color w:val="0E1115"/>
        </w:rPr>
        <w:t>solidify,</w:t>
      </w:r>
      <w:r>
        <w:rPr>
          <w:color w:val="0E1115"/>
          <w:spacing w:val="-2"/>
        </w:rPr>
        <w:t> </w:t>
      </w:r>
      <w:r>
        <w:rPr>
          <w:color w:val="0E1115"/>
        </w:rPr>
        <w:t>producing</w:t>
      </w:r>
      <w:r>
        <w:rPr>
          <w:color w:val="0E1115"/>
          <w:spacing w:val="-1"/>
        </w:rPr>
        <w:t> </w:t>
      </w:r>
      <w:r>
        <w:rPr>
          <w:color w:val="0E1115"/>
        </w:rPr>
        <w:t>chronic</w:t>
      </w:r>
      <w:r>
        <w:rPr>
          <w:color w:val="0E1115"/>
          <w:spacing w:val="-1"/>
        </w:rPr>
        <w:t> </w:t>
      </w:r>
      <w:r>
        <w:rPr>
          <w:color w:val="0E1115"/>
          <w:spacing w:val="-2"/>
        </w:rPr>
        <w:t>anxiety,</w:t>
      </w:r>
    </w:p>
    <w:p>
      <w:pPr>
        <w:pStyle w:val="BodyText"/>
        <w:spacing w:after="0"/>
        <w:sectPr>
          <w:pgSz w:w="12240" w:h="15840"/>
          <w:pgMar w:header="727" w:footer="0" w:top="1360" w:bottom="280" w:left="1080" w:right="0"/>
        </w:sectPr>
      </w:pPr>
    </w:p>
    <w:p>
      <w:pPr>
        <w:pStyle w:val="BodyText"/>
        <w:spacing w:line="360" w:lineRule="auto" w:before="80"/>
        <w:ind w:right="1455"/>
      </w:pPr>
      <w:r>
        <w:rPr>
          <w:color w:val="0E1115"/>
        </w:rPr>
        <w:t>identity</w:t>
      </w:r>
      <w:r>
        <w:rPr>
          <w:color w:val="0E1115"/>
          <w:spacing w:val="-7"/>
        </w:rPr>
        <w:t> </w:t>
      </w:r>
      <w:r>
        <w:rPr>
          <w:color w:val="0E1115"/>
        </w:rPr>
        <w:t>fragmentation,</w:t>
      </w:r>
      <w:r>
        <w:rPr>
          <w:color w:val="0E1115"/>
          <w:spacing w:val="-7"/>
        </w:rPr>
        <w:t> </w:t>
      </w:r>
      <w:r>
        <w:rPr>
          <w:color w:val="0E1115"/>
        </w:rPr>
        <w:t>and</w:t>
      </w:r>
      <w:r>
        <w:rPr>
          <w:color w:val="0E1115"/>
          <w:spacing w:val="-7"/>
        </w:rPr>
        <w:t> </w:t>
      </w:r>
      <w:r>
        <w:rPr>
          <w:color w:val="0E1115"/>
        </w:rPr>
        <w:t>difficulty</w:t>
      </w:r>
      <w:r>
        <w:rPr>
          <w:color w:val="0E1115"/>
          <w:spacing w:val="-7"/>
        </w:rPr>
        <w:t> </w:t>
      </w:r>
      <w:r>
        <w:rPr>
          <w:color w:val="0E1115"/>
        </w:rPr>
        <w:t>reintegrating</w:t>
      </w:r>
      <w:r>
        <w:rPr>
          <w:color w:val="0E1115"/>
          <w:spacing w:val="-7"/>
        </w:rPr>
        <w:t> </w:t>
      </w:r>
      <w:r>
        <w:rPr>
          <w:color w:val="0E1115"/>
        </w:rPr>
        <w:t>into</w:t>
      </w:r>
      <w:r>
        <w:rPr>
          <w:color w:val="0E1115"/>
          <w:spacing w:val="-7"/>
        </w:rPr>
        <w:t> </w:t>
      </w:r>
      <w:r>
        <w:rPr>
          <w:color w:val="0E1115"/>
        </w:rPr>
        <w:t>social</w:t>
      </w:r>
      <w:r>
        <w:rPr>
          <w:color w:val="0E1115"/>
          <w:spacing w:val="-7"/>
        </w:rPr>
        <w:t> </w:t>
      </w:r>
      <w:r>
        <w:rPr>
          <w:color w:val="0E1115"/>
        </w:rPr>
        <w:t>and</w:t>
      </w:r>
      <w:r>
        <w:rPr>
          <w:color w:val="0E1115"/>
          <w:spacing w:val="-7"/>
        </w:rPr>
        <w:t> </w:t>
      </w:r>
      <w:r>
        <w:rPr>
          <w:color w:val="0E1115"/>
        </w:rPr>
        <w:t>professional</w:t>
      </w:r>
      <w:r>
        <w:rPr>
          <w:color w:val="0E1115"/>
          <w:spacing w:val="-7"/>
        </w:rPr>
        <w:t> </w:t>
      </w:r>
      <w:r>
        <w:rPr>
          <w:color w:val="0E1115"/>
        </w:rPr>
        <w:t>contexts</w:t>
      </w:r>
      <w:r>
        <w:rPr>
          <w:color w:val="0E1115"/>
          <w:spacing w:val="-7"/>
        </w:rPr>
        <w:t> </w:t>
      </w:r>
      <w:r>
        <w:rPr>
          <w:color w:val="0E1115"/>
        </w:rPr>
        <w:t>(Vaillant, 1992; Pizer, 1992).</w:t>
      </w:r>
    </w:p>
    <w:p>
      <w:pPr>
        <w:pStyle w:val="BodyText"/>
        <w:spacing w:line="350" w:lineRule="auto" w:before="240"/>
        <w:ind w:right="1455"/>
      </w:pPr>
      <w:r>
        <w:rPr>
          <w:color w:val="0E1115"/>
        </w:rPr>
        <w:t>Empirical evidence from exonerees supports these findings. Individuals released from wrongful imprisonment often report persistent mistrust of systems, difficulty forming and maintaining social</w:t>
      </w:r>
      <w:r>
        <w:rPr>
          <w:color w:val="0E1115"/>
          <w:spacing w:val="-10"/>
        </w:rPr>
        <w:t> </w:t>
      </w:r>
      <w:r>
        <w:rPr>
          <w:color w:val="0E1115"/>
        </w:rPr>
        <w:t>relationships,</w:t>
      </w:r>
      <w:r>
        <w:rPr>
          <w:color w:val="0E1115"/>
          <w:spacing w:val="-10"/>
        </w:rPr>
        <w:t> </w:t>
      </w:r>
      <w:r>
        <w:rPr>
          <w:color w:val="0E1115"/>
        </w:rPr>
        <w:t>and</w:t>
      </w:r>
      <w:r>
        <w:rPr>
          <w:color w:val="0E1115"/>
          <w:spacing w:val="-10"/>
        </w:rPr>
        <w:t> </w:t>
      </w:r>
      <w:r>
        <w:rPr>
          <w:color w:val="0E1115"/>
        </w:rPr>
        <w:t>ongoing</w:t>
      </w:r>
      <w:r>
        <w:rPr>
          <w:color w:val="0E1115"/>
          <w:spacing w:val="-10"/>
        </w:rPr>
        <w:t> </w:t>
      </w:r>
      <w:r>
        <w:rPr>
          <w:color w:val="0E1115"/>
        </w:rPr>
        <w:t>experiences</w:t>
      </w:r>
      <w:r>
        <w:rPr>
          <w:color w:val="0E1115"/>
          <w:spacing w:val="-10"/>
        </w:rPr>
        <w:t> </w:t>
      </w:r>
      <w:r>
        <w:rPr>
          <w:color w:val="0E1115"/>
        </w:rPr>
        <w:t>of</w:t>
      </w:r>
      <w:r>
        <w:rPr>
          <w:color w:val="0E1115"/>
          <w:spacing w:val="-10"/>
        </w:rPr>
        <w:t> </w:t>
      </w:r>
      <w:r>
        <w:rPr>
          <w:color w:val="0E1115"/>
        </w:rPr>
        <w:t>shame</w:t>
      </w:r>
      <w:r>
        <w:rPr>
          <w:color w:val="0E1115"/>
          <w:spacing w:val="-10"/>
        </w:rPr>
        <w:t> </w:t>
      </w:r>
      <w:r>
        <w:rPr>
          <w:color w:val="0E1115"/>
        </w:rPr>
        <w:t>and</w:t>
      </w:r>
      <w:r>
        <w:rPr>
          <w:color w:val="0E1115"/>
          <w:spacing w:val="-10"/>
        </w:rPr>
        <w:t> </w:t>
      </w:r>
      <w:r>
        <w:rPr>
          <w:color w:val="0E1115"/>
        </w:rPr>
        <w:t>self</w:t>
      </w:r>
      <w:r>
        <w:rPr>
          <w:rFonts w:ascii="SimSun-ExtB"/>
          <w:color w:val="0E1115"/>
        </w:rPr>
        <w:t>-</w:t>
      </w:r>
      <w:r>
        <w:rPr>
          <w:color w:val="0E1115"/>
        </w:rPr>
        <w:t>doubt</w:t>
      </w:r>
      <w:r>
        <w:rPr>
          <w:color w:val="0E1115"/>
          <w:spacing w:val="-10"/>
        </w:rPr>
        <w:t> </w:t>
      </w:r>
      <w:r>
        <w:rPr>
          <w:color w:val="0E1115"/>
        </w:rPr>
        <w:t>(Garrett,</w:t>
      </w:r>
      <w:r>
        <w:rPr>
          <w:color w:val="0E1115"/>
          <w:spacing w:val="-10"/>
        </w:rPr>
        <w:t> </w:t>
      </w:r>
      <w:r>
        <w:rPr>
          <w:color w:val="0E1115"/>
        </w:rPr>
        <w:t>2011).</w:t>
      </w:r>
      <w:r>
        <w:rPr>
          <w:color w:val="0E1115"/>
          <w:spacing w:val="-10"/>
        </w:rPr>
        <w:t> </w:t>
      </w:r>
      <w:r>
        <w:rPr>
          <w:color w:val="0E1115"/>
        </w:rPr>
        <w:t>Critically, these</w:t>
      </w:r>
      <w:r>
        <w:rPr>
          <w:color w:val="0E1115"/>
          <w:spacing w:val="-1"/>
        </w:rPr>
        <w:t> </w:t>
      </w:r>
      <w:r>
        <w:rPr>
          <w:color w:val="0E1115"/>
        </w:rPr>
        <w:t>effects</w:t>
      </w:r>
      <w:r>
        <w:rPr>
          <w:color w:val="0E1115"/>
          <w:spacing w:val="-1"/>
        </w:rPr>
        <w:t> </w:t>
      </w:r>
      <w:r>
        <w:rPr>
          <w:color w:val="0E1115"/>
        </w:rPr>
        <w:t>are</w:t>
      </w:r>
      <w:r>
        <w:rPr>
          <w:color w:val="0E1115"/>
          <w:spacing w:val="-1"/>
        </w:rPr>
        <w:t> </w:t>
      </w:r>
      <w:r>
        <w:rPr>
          <w:color w:val="0E1115"/>
        </w:rPr>
        <w:t>not</w:t>
      </w:r>
      <w:r>
        <w:rPr>
          <w:color w:val="0E1115"/>
          <w:spacing w:val="-1"/>
        </w:rPr>
        <w:t> </w:t>
      </w:r>
      <w:r>
        <w:rPr>
          <w:color w:val="0E1115"/>
        </w:rPr>
        <w:t>purely</w:t>
      </w:r>
      <w:r>
        <w:rPr>
          <w:color w:val="0E1115"/>
          <w:spacing w:val="-1"/>
        </w:rPr>
        <w:t> </w:t>
      </w:r>
      <w:r>
        <w:rPr>
          <w:color w:val="0E1115"/>
        </w:rPr>
        <w:t>psychological</w:t>
      </w:r>
      <w:r>
        <w:rPr>
          <w:color w:val="0E1115"/>
          <w:spacing w:val="-1"/>
        </w:rPr>
        <w:t> </w:t>
      </w:r>
      <w:r>
        <w:rPr>
          <w:color w:val="0E1115"/>
        </w:rPr>
        <w:t>and</w:t>
      </w:r>
      <w:r>
        <w:rPr>
          <w:color w:val="0E1115"/>
          <w:spacing w:val="-1"/>
        </w:rPr>
        <w:t> </w:t>
      </w:r>
      <w:r>
        <w:rPr>
          <w:color w:val="0E1115"/>
        </w:rPr>
        <w:t>they</w:t>
      </w:r>
      <w:r>
        <w:rPr>
          <w:color w:val="0E1115"/>
          <w:spacing w:val="-1"/>
        </w:rPr>
        <w:t> </w:t>
      </w:r>
      <w:r>
        <w:rPr>
          <w:color w:val="0E1115"/>
        </w:rPr>
        <w:t>interact</w:t>
      </w:r>
      <w:r>
        <w:rPr>
          <w:color w:val="0E1115"/>
          <w:spacing w:val="-1"/>
        </w:rPr>
        <w:t> </w:t>
      </w:r>
      <w:r>
        <w:rPr>
          <w:color w:val="0E1115"/>
        </w:rPr>
        <w:t>with</w:t>
      </w:r>
      <w:r>
        <w:rPr>
          <w:color w:val="0E1115"/>
          <w:spacing w:val="-1"/>
        </w:rPr>
        <w:t> </w:t>
      </w:r>
      <w:r>
        <w:rPr>
          <w:color w:val="0E1115"/>
        </w:rPr>
        <w:t>material</w:t>
      </w:r>
      <w:r>
        <w:rPr>
          <w:color w:val="0E1115"/>
          <w:spacing w:val="-1"/>
        </w:rPr>
        <w:t> </w:t>
      </w:r>
      <w:r>
        <w:rPr>
          <w:color w:val="0E1115"/>
        </w:rPr>
        <w:t>realities</w:t>
      </w:r>
      <w:r>
        <w:rPr>
          <w:color w:val="0E1115"/>
          <w:spacing w:val="-1"/>
        </w:rPr>
        <w:t> </w:t>
      </w:r>
      <w:r>
        <w:rPr>
          <w:color w:val="0E1115"/>
        </w:rPr>
        <w:t>such</w:t>
      </w:r>
      <w:r>
        <w:rPr>
          <w:color w:val="0E1115"/>
          <w:spacing w:val="-1"/>
        </w:rPr>
        <w:t> </w:t>
      </w:r>
      <w:r>
        <w:rPr>
          <w:color w:val="0E1115"/>
        </w:rPr>
        <w:t>as</w:t>
      </w:r>
      <w:r>
        <w:rPr>
          <w:color w:val="0E1115"/>
          <w:spacing w:val="-1"/>
        </w:rPr>
        <w:t> </w:t>
      </w:r>
      <w:r>
        <w:rPr>
          <w:color w:val="0E1115"/>
        </w:rPr>
        <w:t>loss</w:t>
      </w:r>
      <w:r>
        <w:rPr>
          <w:color w:val="0E1115"/>
          <w:spacing w:val="-1"/>
        </w:rPr>
        <w:t> </w:t>
      </w:r>
      <w:r>
        <w:rPr>
          <w:color w:val="0E1115"/>
        </w:rPr>
        <w:t>of employment, housing instability, and family estrangement. Thus, the psychological impact of wrongful accusation must be understood as embodied and embedded, not merely a mental state but a socio</w:t>
      </w:r>
      <w:r>
        <w:rPr>
          <w:rFonts w:ascii="SimSun-ExtB"/>
          <w:color w:val="0E1115"/>
        </w:rPr>
        <w:t>-</w:t>
      </w:r>
      <w:r>
        <w:rPr>
          <w:color w:val="0E1115"/>
        </w:rPr>
        <w:t>material condition.</w:t>
      </w:r>
    </w:p>
    <w:p>
      <w:pPr>
        <w:pStyle w:val="BodyText"/>
        <w:spacing w:line="340" w:lineRule="auto" w:before="209"/>
        <w:ind w:right="1740"/>
        <w:jc w:val="both"/>
      </w:pPr>
      <w:r>
        <w:rPr>
          <w:color w:val="0E1115"/>
        </w:rPr>
        <w:t>Some</w:t>
      </w:r>
      <w:r>
        <w:rPr>
          <w:color w:val="0E1115"/>
          <w:spacing w:val="-10"/>
        </w:rPr>
        <w:t> </w:t>
      </w:r>
      <w:r>
        <w:rPr>
          <w:color w:val="0E1115"/>
        </w:rPr>
        <w:t>scholars,</w:t>
      </w:r>
      <w:r>
        <w:rPr>
          <w:color w:val="0E1115"/>
          <w:spacing w:val="-10"/>
        </w:rPr>
        <w:t> </w:t>
      </w:r>
      <w:r>
        <w:rPr>
          <w:color w:val="0E1115"/>
        </w:rPr>
        <w:t>notably</w:t>
      </w:r>
      <w:r>
        <w:rPr>
          <w:color w:val="0E1115"/>
          <w:spacing w:val="-10"/>
        </w:rPr>
        <w:t> </w:t>
      </w:r>
      <w:r>
        <w:rPr>
          <w:color w:val="0E1115"/>
        </w:rPr>
        <w:t>McNally</w:t>
      </w:r>
      <w:r>
        <w:rPr>
          <w:color w:val="0E1115"/>
          <w:spacing w:val="-10"/>
        </w:rPr>
        <w:t> </w:t>
      </w:r>
      <w:r>
        <w:rPr>
          <w:color w:val="0E1115"/>
        </w:rPr>
        <w:t>(2003),</w:t>
      </w:r>
      <w:r>
        <w:rPr>
          <w:color w:val="0E1115"/>
          <w:spacing w:val="-10"/>
        </w:rPr>
        <w:t> </w:t>
      </w:r>
      <w:r>
        <w:rPr>
          <w:color w:val="0E1115"/>
        </w:rPr>
        <w:t>caution</w:t>
      </w:r>
      <w:r>
        <w:rPr>
          <w:color w:val="0E1115"/>
          <w:spacing w:val="-10"/>
        </w:rPr>
        <w:t> </w:t>
      </w:r>
      <w:r>
        <w:rPr>
          <w:color w:val="0E1115"/>
        </w:rPr>
        <w:t>against</w:t>
      </w:r>
      <w:r>
        <w:rPr>
          <w:color w:val="0E1115"/>
          <w:spacing w:val="-10"/>
        </w:rPr>
        <w:t> </w:t>
      </w:r>
      <w:r>
        <w:rPr>
          <w:color w:val="0E1115"/>
        </w:rPr>
        <w:t>over</w:t>
      </w:r>
      <w:r>
        <w:rPr>
          <w:rFonts w:ascii="SimSun-ExtB"/>
          <w:color w:val="0E1115"/>
        </w:rPr>
        <w:t>-</w:t>
      </w:r>
      <w:r>
        <w:rPr>
          <w:color w:val="0E1115"/>
        </w:rPr>
        <w:t>pathologising</w:t>
      </w:r>
      <w:r>
        <w:rPr>
          <w:color w:val="0E1115"/>
          <w:spacing w:val="-10"/>
        </w:rPr>
        <w:t> </w:t>
      </w:r>
      <w:r>
        <w:rPr>
          <w:color w:val="0E1115"/>
        </w:rPr>
        <w:t>trauma</w:t>
      </w:r>
      <w:r>
        <w:rPr>
          <w:color w:val="0E1115"/>
          <w:spacing w:val="-10"/>
        </w:rPr>
        <w:t> </w:t>
      </w:r>
      <w:r>
        <w:rPr>
          <w:color w:val="0E1115"/>
        </w:rPr>
        <w:t>responses, arguing</w:t>
      </w:r>
      <w:r>
        <w:rPr>
          <w:color w:val="0E1115"/>
          <w:spacing w:val="-3"/>
        </w:rPr>
        <w:t> </w:t>
      </w:r>
      <w:r>
        <w:rPr>
          <w:color w:val="0E1115"/>
        </w:rPr>
        <w:t>that</w:t>
      </w:r>
      <w:r>
        <w:rPr>
          <w:color w:val="0E1115"/>
          <w:spacing w:val="-3"/>
        </w:rPr>
        <w:t> </w:t>
      </w:r>
      <w:r>
        <w:rPr>
          <w:color w:val="0E1115"/>
        </w:rPr>
        <w:t>what</w:t>
      </w:r>
      <w:r>
        <w:rPr>
          <w:color w:val="0E1115"/>
          <w:spacing w:val="-3"/>
        </w:rPr>
        <w:t> </w:t>
      </w:r>
      <w:r>
        <w:rPr>
          <w:color w:val="0E1115"/>
        </w:rPr>
        <w:t>appears</w:t>
      </w:r>
      <w:r>
        <w:rPr>
          <w:color w:val="0E1115"/>
          <w:spacing w:val="-3"/>
        </w:rPr>
        <w:t> </w:t>
      </w:r>
      <w:r>
        <w:rPr>
          <w:color w:val="0E1115"/>
        </w:rPr>
        <w:t>as</w:t>
      </w:r>
      <w:r>
        <w:rPr>
          <w:color w:val="0E1115"/>
          <w:spacing w:val="-3"/>
        </w:rPr>
        <w:t> </w:t>
      </w:r>
      <w:r>
        <w:rPr>
          <w:color w:val="0E1115"/>
        </w:rPr>
        <w:t>paralysis</w:t>
      </w:r>
      <w:r>
        <w:rPr>
          <w:color w:val="0E1115"/>
          <w:spacing w:val="-3"/>
        </w:rPr>
        <w:t> </w:t>
      </w:r>
      <w:r>
        <w:rPr>
          <w:color w:val="0E1115"/>
        </w:rPr>
        <w:t>may</w:t>
      </w:r>
      <w:r>
        <w:rPr>
          <w:color w:val="0E1115"/>
          <w:spacing w:val="-3"/>
        </w:rPr>
        <w:t> </w:t>
      </w:r>
      <w:r>
        <w:rPr>
          <w:color w:val="0E1115"/>
        </w:rPr>
        <w:t>be</w:t>
      </w:r>
      <w:r>
        <w:rPr>
          <w:color w:val="0E1115"/>
          <w:spacing w:val="-3"/>
        </w:rPr>
        <w:t> </w:t>
      </w:r>
      <w:r>
        <w:rPr>
          <w:color w:val="0E1115"/>
        </w:rPr>
        <w:t>strategic</w:t>
      </w:r>
      <w:r>
        <w:rPr>
          <w:color w:val="0E1115"/>
          <w:spacing w:val="-3"/>
        </w:rPr>
        <w:t> </w:t>
      </w:r>
      <w:r>
        <w:rPr>
          <w:color w:val="0E1115"/>
        </w:rPr>
        <w:t>restraint</w:t>
      </w:r>
      <w:r>
        <w:rPr>
          <w:color w:val="0E1115"/>
          <w:spacing w:val="-3"/>
        </w:rPr>
        <w:t> </w:t>
      </w:r>
      <w:r>
        <w:rPr>
          <w:color w:val="0E1115"/>
        </w:rPr>
        <w:t>in</w:t>
      </w:r>
      <w:r>
        <w:rPr>
          <w:color w:val="0E1115"/>
          <w:spacing w:val="-3"/>
        </w:rPr>
        <w:t> </w:t>
      </w:r>
      <w:r>
        <w:rPr>
          <w:color w:val="0E1115"/>
        </w:rPr>
        <w:t>a</w:t>
      </w:r>
      <w:r>
        <w:rPr>
          <w:color w:val="0E1115"/>
          <w:spacing w:val="-3"/>
        </w:rPr>
        <w:t> </w:t>
      </w:r>
      <w:r>
        <w:rPr>
          <w:color w:val="0E1115"/>
        </w:rPr>
        <w:t>hostile</w:t>
      </w:r>
      <w:r>
        <w:rPr>
          <w:color w:val="0E1115"/>
          <w:spacing w:val="-3"/>
        </w:rPr>
        <w:t> </w:t>
      </w:r>
      <w:r>
        <w:rPr>
          <w:color w:val="0E1115"/>
        </w:rPr>
        <w:t>environment.</w:t>
      </w:r>
      <w:r>
        <w:rPr>
          <w:color w:val="0E1115"/>
          <w:spacing w:val="-3"/>
        </w:rPr>
        <w:t> </w:t>
      </w:r>
      <w:r>
        <w:rPr>
          <w:color w:val="0E1115"/>
        </w:rPr>
        <w:t>This study adopts a non</w:t>
      </w:r>
      <w:r>
        <w:rPr>
          <w:rFonts w:ascii="SimSun-ExtB"/>
          <w:color w:val="0E1115"/>
        </w:rPr>
        <w:t>-</w:t>
      </w:r>
      <w:r>
        <w:rPr>
          <w:color w:val="0E1115"/>
        </w:rPr>
        <w:t>pathologising stance in which adaptive coping mechanisms are rational</w:t>
      </w:r>
    </w:p>
    <w:p>
      <w:pPr>
        <w:pStyle w:val="BodyText"/>
        <w:spacing w:line="345" w:lineRule="auto"/>
        <w:ind w:right="1782"/>
        <w:jc w:val="both"/>
      </w:pPr>
      <w:r>
        <w:rPr>
          <w:color w:val="0E1115"/>
        </w:rPr>
        <w:t>responses</w:t>
      </w:r>
      <w:r>
        <w:rPr>
          <w:color w:val="0E1115"/>
          <w:spacing w:val="-6"/>
        </w:rPr>
        <w:t> </w:t>
      </w:r>
      <w:r>
        <w:rPr>
          <w:color w:val="0E1115"/>
        </w:rPr>
        <w:t>to</w:t>
      </w:r>
      <w:r>
        <w:rPr>
          <w:color w:val="0E1115"/>
          <w:spacing w:val="-6"/>
        </w:rPr>
        <w:t> </w:t>
      </w:r>
      <w:r>
        <w:rPr>
          <w:color w:val="0E1115"/>
        </w:rPr>
        <w:t>abnormal</w:t>
      </w:r>
      <w:r>
        <w:rPr>
          <w:color w:val="0E1115"/>
          <w:spacing w:val="-6"/>
        </w:rPr>
        <w:t> </w:t>
      </w:r>
      <w:r>
        <w:rPr>
          <w:color w:val="0E1115"/>
        </w:rPr>
        <w:t>conditions,</w:t>
      </w:r>
      <w:r>
        <w:rPr>
          <w:color w:val="0E1115"/>
          <w:spacing w:val="-6"/>
        </w:rPr>
        <w:t> </w:t>
      </w:r>
      <w:r>
        <w:rPr>
          <w:color w:val="0E1115"/>
        </w:rPr>
        <w:t>not</w:t>
      </w:r>
      <w:r>
        <w:rPr>
          <w:color w:val="0E1115"/>
          <w:spacing w:val="-6"/>
        </w:rPr>
        <w:t> </w:t>
      </w:r>
      <w:r>
        <w:rPr>
          <w:color w:val="0E1115"/>
        </w:rPr>
        <w:t>symptoms</w:t>
      </w:r>
      <w:r>
        <w:rPr>
          <w:color w:val="0E1115"/>
          <w:spacing w:val="-6"/>
        </w:rPr>
        <w:t> </w:t>
      </w:r>
      <w:r>
        <w:rPr>
          <w:color w:val="0E1115"/>
        </w:rPr>
        <w:t>of</w:t>
      </w:r>
      <w:r>
        <w:rPr>
          <w:color w:val="0E1115"/>
          <w:spacing w:val="-6"/>
        </w:rPr>
        <w:t> </w:t>
      </w:r>
      <w:r>
        <w:rPr>
          <w:color w:val="0E1115"/>
        </w:rPr>
        <w:t>disorder.</w:t>
      </w:r>
      <w:r>
        <w:rPr>
          <w:color w:val="0E1115"/>
          <w:spacing w:val="-6"/>
        </w:rPr>
        <w:t> </w:t>
      </w:r>
      <w:r>
        <w:rPr>
          <w:color w:val="0E1115"/>
        </w:rPr>
        <w:t>However,</w:t>
      </w:r>
      <w:r>
        <w:rPr>
          <w:color w:val="0E1115"/>
          <w:spacing w:val="-6"/>
        </w:rPr>
        <w:t> </w:t>
      </w:r>
      <w:r>
        <w:rPr>
          <w:color w:val="0E1115"/>
        </w:rPr>
        <w:t>a</w:t>
      </w:r>
      <w:r>
        <w:rPr>
          <w:color w:val="0E1115"/>
          <w:spacing w:val="-6"/>
        </w:rPr>
        <w:t> </w:t>
      </w:r>
      <w:r>
        <w:rPr>
          <w:color w:val="0E1115"/>
        </w:rPr>
        <w:t>further</w:t>
      </w:r>
      <w:r>
        <w:rPr>
          <w:color w:val="0E1115"/>
          <w:spacing w:val="-6"/>
        </w:rPr>
        <w:t> </w:t>
      </w:r>
      <w:r>
        <w:rPr>
          <w:color w:val="0E1115"/>
        </w:rPr>
        <w:t>complication arises not because all victims experience the same psychological trajectory. Pre</w:t>
      </w:r>
      <w:r>
        <w:rPr>
          <w:rFonts w:ascii="SimSun-ExtB"/>
          <w:color w:val="0E1115"/>
        </w:rPr>
        <w:t>-</w:t>
      </w:r>
      <w:r>
        <w:rPr>
          <w:color w:val="0E1115"/>
        </w:rPr>
        <w:t>existing</w:t>
      </w:r>
    </w:p>
    <w:p>
      <w:pPr>
        <w:pStyle w:val="BodyText"/>
        <w:spacing w:line="264" w:lineRule="exact"/>
        <w:jc w:val="both"/>
      </w:pPr>
      <w:r>
        <w:rPr>
          <w:color w:val="0E1115"/>
        </w:rPr>
        <w:t>resilience</w:t>
      </w:r>
      <w:r>
        <w:rPr>
          <w:color w:val="0E1115"/>
          <w:spacing w:val="-2"/>
        </w:rPr>
        <w:t> </w:t>
      </w:r>
      <w:r>
        <w:rPr>
          <w:color w:val="0E1115"/>
        </w:rPr>
        <w:t>factors,</w:t>
      </w:r>
      <w:r>
        <w:rPr>
          <w:color w:val="0E1115"/>
          <w:spacing w:val="-1"/>
        </w:rPr>
        <w:t> </w:t>
      </w:r>
      <w:r>
        <w:rPr>
          <w:color w:val="0E1115"/>
        </w:rPr>
        <w:t>such</w:t>
      </w:r>
      <w:r>
        <w:rPr>
          <w:color w:val="0E1115"/>
          <w:spacing w:val="-1"/>
        </w:rPr>
        <w:t> </w:t>
      </w:r>
      <w:r>
        <w:rPr>
          <w:color w:val="0E1115"/>
        </w:rPr>
        <w:t>as</w:t>
      </w:r>
      <w:r>
        <w:rPr>
          <w:color w:val="0E1115"/>
          <w:spacing w:val="-2"/>
        </w:rPr>
        <w:t> </w:t>
      </w:r>
      <w:r>
        <w:rPr>
          <w:color w:val="0E1115"/>
        </w:rPr>
        <w:t>secure</w:t>
      </w:r>
      <w:r>
        <w:rPr>
          <w:color w:val="0E1115"/>
          <w:spacing w:val="-1"/>
        </w:rPr>
        <w:t> </w:t>
      </w:r>
      <w:r>
        <w:rPr>
          <w:color w:val="0E1115"/>
        </w:rPr>
        <w:t>attachment</w:t>
      </w:r>
      <w:r>
        <w:rPr>
          <w:color w:val="0E1115"/>
          <w:spacing w:val="-1"/>
        </w:rPr>
        <w:t> </w:t>
      </w:r>
      <w:r>
        <w:rPr>
          <w:color w:val="0E1115"/>
        </w:rPr>
        <w:t>histories</w:t>
      </w:r>
      <w:r>
        <w:rPr>
          <w:color w:val="0E1115"/>
          <w:spacing w:val="-2"/>
        </w:rPr>
        <w:t> </w:t>
      </w:r>
      <w:r>
        <w:rPr>
          <w:color w:val="0E1115"/>
        </w:rPr>
        <w:t>or</w:t>
      </w:r>
      <w:r>
        <w:rPr>
          <w:color w:val="0E1115"/>
          <w:spacing w:val="-1"/>
        </w:rPr>
        <w:t> </w:t>
      </w:r>
      <w:r>
        <w:rPr>
          <w:color w:val="0E1115"/>
        </w:rPr>
        <w:t>prior</w:t>
      </w:r>
      <w:r>
        <w:rPr>
          <w:color w:val="0E1115"/>
          <w:spacing w:val="-1"/>
        </w:rPr>
        <w:t> </w:t>
      </w:r>
      <w:r>
        <w:rPr>
          <w:color w:val="0E1115"/>
        </w:rPr>
        <w:t>exposure</w:t>
      </w:r>
      <w:r>
        <w:rPr>
          <w:color w:val="0E1115"/>
          <w:spacing w:val="-2"/>
        </w:rPr>
        <w:t> </w:t>
      </w:r>
      <w:r>
        <w:rPr>
          <w:color w:val="0E1115"/>
        </w:rPr>
        <w:t>to</w:t>
      </w:r>
      <w:r>
        <w:rPr>
          <w:color w:val="0E1115"/>
          <w:spacing w:val="-1"/>
        </w:rPr>
        <w:t> </w:t>
      </w:r>
      <w:r>
        <w:rPr>
          <w:color w:val="0E1115"/>
        </w:rPr>
        <w:t>adversity,</w:t>
      </w:r>
      <w:r>
        <w:rPr>
          <w:color w:val="0E1115"/>
          <w:spacing w:val="-1"/>
        </w:rPr>
        <w:t> </w:t>
      </w:r>
      <w:r>
        <w:rPr>
          <w:color w:val="0E1115"/>
          <w:spacing w:val="-5"/>
        </w:rPr>
        <w:t>may</w:t>
      </w:r>
    </w:p>
    <w:p>
      <w:pPr>
        <w:pStyle w:val="BodyText"/>
        <w:spacing w:line="340" w:lineRule="auto" w:before="130"/>
        <w:ind w:right="1578"/>
        <w:jc w:val="both"/>
      </w:pPr>
      <w:r>
        <w:rPr>
          <w:color w:val="0E1115"/>
        </w:rPr>
        <w:t>moderate</w:t>
      </w:r>
      <w:r>
        <w:rPr>
          <w:color w:val="0E1115"/>
          <w:spacing w:val="-4"/>
        </w:rPr>
        <w:t> </w:t>
      </w:r>
      <w:r>
        <w:rPr>
          <w:color w:val="0E1115"/>
        </w:rPr>
        <w:t>outcomes.</w:t>
      </w:r>
      <w:r>
        <w:rPr>
          <w:color w:val="0E1115"/>
          <w:spacing w:val="-4"/>
        </w:rPr>
        <w:t> </w:t>
      </w:r>
      <w:r>
        <w:rPr>
          <w:color w:val="0E1115"/>
        </w:rPr>
        <w:t>The</w:t>
      </w:r>
      <w:r>
        <w:rPr>
          <w:color w:val="0E1115"/>
          <w:spacing w:val="-4"/>
        </w:rPr>
        <w:t> </w:t>
      </w:r>
      <w:r>
        <w:rPr>
          <w:color w:val="0E1115"/>
        </w:rPr>
        <w:t>literature</w:t>
      </w:r>
      <w:r>
        <w:rPr>
          <w:color w:val="0E1115"/>
          <w:spacing w:val="-4"/>
        </w:rPr>
        <w:t> </w:t>
      </w:r>
      <w:r>
        <w:rPr>
          <w:color w:val="0E1115"/>
        </w:rPr>
        <w:t>has</w:t>
      </w:r>
      <w:r>
        <w:rPr>
          <w:color w:val="0E1115"/>
          <w:spacing w:val="-4"/>
        </w:rPr>
        <w:t> </w:t>
      </w:r>
      <w:r>
        <w:rPr>
          <w:color w:val="0E1115"/>
        </w:rPr>
        <w:t>paid</w:t>
      </w:r>
      <w:r>
        <w:rPr>
          <w:color w:val="0E1115"/>
          <w:spacing w:val="-4"/>
        </w:rPr>
        <w:t> </w:t>
      </w:r>
      <w:r>
        <w:rPr>
          <w:color w:val="0E1115"/>
        </w:rPr>
        <w:t>less</w:t>
      </w:r>
      <w:r>
        <w:rPr>
          <w:color w:val="0E1115"/>
          <w:spacing w:val="-4"/>
        </w:rPr>
        <w:t> </w:t>
      </w:r>
      <w:r>
        <w:rPr>
          <w:color w:val="0E1115"/>
        </w:rPr>
        <w:t>attention</w:t>
      </w:r>
      <w:r>
        <w:rPr>
          <w:color w:val="0E1115"/>
          <w:spacing w:val="-4"/>
        </w:rPr>
        <w:t> </w:t>
      </w:r>
      <w:r>
        <w:rPr>
          <w:color w:val="0E1115"/>
        </w:rPr>
        <w:t>to</w:t>
      </w:r>
      <w:r>
        <w:rPr>
          <w:color w:val="0E1115"/>
          <w:spacing w:val="-4"/>
        </w:rPr>
        <w:t> </w:t>
      </w:r>
      <w:r>
        <w:rPr>
          <w:color w:val="0E1115"/>
        </w:rPr>
        <w:t>these</w:t>
      </w:r>
      <w:r>
        <w:rPr>
          <w:color w:val="0E1115"/>
          <w:spacing w:val="-4"/>
        </w:rPr>
        <w:t> </w:t>
      </w:r>
      <w:r>
        <w:rPr>
          <w:color w:val="0E1115"/>
        </w:rPr>
        <w:t>individual</w:t>
      </w:r>
      <w:r>
        <w:rPr>
          <w:color w:val="0E1115"/>
          <w:spacing w:val="-4"/>
        </w:rPr>
        <w:t> </w:t>
      </w:r>
      <w:r>
        <w:rPr>
          <w:color w:val="0E1115"/>
        </w:rPr>
        <w:t>differences,</w:t>
      </w:r>
      <w:r>
        <w:rPr>
          <w:color w:val="0E1115"/>
          <w:spacing w:val="-4"/>
        </w:rPr>
        <w:t> </w:t>
      </w:r>
      <w:r>
        <w:rPr>
          <w:color w:val="0E1115"/>
        </w:rPr>
        <w:t>instead focusing</w:t>
      </w:r>
      <w:r>
        <w:rPr>
          <w:color w:val="0E1115"/>
          <w:spacing w:val="-8"/>
        </w:rPr>
        <w:t> </w:t>
      </w:r>
      <w:r>
        <w:rPr>
          <w:color w:val="0E1115"/>
        </w:rPr>
        <w:t>on</w:t>
      </w:r>
      <w:r>
        <w:rPr>
          <w:color w:val="0E1115"/>
          <w:spacing w:val="-8"/>
        </w:rPr>
        <w:t> </w:t>
      </w:r>
      <w:r>
        <w:rPr>
          <w:color w:val="0E1115"/>
        </w:rPr>
        <w:t>common</w:t>
      </w:r>
      <w:r>
        <w:rPr>
          <w:color w:val="0E1115"/>
          <w:spacing w:val="-8"/>
        </w:rPr>
        <w:t> </w:t>
      </w:r>
      <w:r>
        <w:rPr>
          <w:color w:val="0E1115"/>
        </w:rPr>
        <w:t>effects.</w:t>
      </w:r>
      <w:r>
        <w:rPr>
          <w:color w:val="0E1115"/>
          <w:spacing w:val="-8"/>
        </w:rPr>
        <w:t> </w:t>
      </w:r>
      <w:r>
        <w:rPr>
          <w:color w:val="0E1115"/>
        </w:rPr>
        <w:t>Moreover,</w:t>
      </w:r>
      <w:r>
        <w:rPr>
          <w:color w:val="0E1115"/>
          <w:spacing w:val="-8"/>
        </w:rPr>
        <w:t> </w:t>
      </w:r>
      <w:r>
        <w:rPr>
          <w:color w:val="0E1115"/>
        </w:rPr>
        <w:t>most</w:t>
      </w:r>
      <w:r>
        <w:rPr>
          <w:color w:val="0E1115"/>
          <w:spacing w:val="-8"/>
        </w:rPr>
        <w:t> </w:t>
      </w:r>
      <w:r>
        <w:rPr>
          <w:color w:val="0E1115"/>
        </w:rPr>
        <w:t>empirical</w:t>
      </w:r>
      <w:r>
        <w:rPr>
          <w:color w:val="0E1115"/>
          <w:spacing w:val="-8"/>
        </w:rPr>
        <w:t> </w:t>
      </w:r>
      <w:r>
        <w:rPr>
          <w:color w:val="0E1115"/>
        </w:rPr>
        <w:t>studies</w:t>
      </w:r>
      <w:r>
        <w:rPr>
          <w:color w:val="0E1115"/>
          <w:spacing w:val="-8"/>
        </w:rPr>
        <w:t> </w:t>
      </w:r>
      <w:r>
        <w:rPr>
          <w:color w:val="0E1115"/>
        </w:rPr>
        <w:t>rely</w:t>
      </w:r>
      <w:r>
        <w:rPr>
          <w:color w:val="0E1115"/>
          <w:spacing w:val="-8"/>
        </w:rPr>
        <w:t> </w:t>
      </w:r>
      <w:r>
        <w:rPr>
          <w:color w:val="0E1115"/>
        </w:rPr>
        <w:t>on</w:t>
      </w:r>
      <w:r>
        <w:rPr>
          <w:color w:val="0E1115"/>
          <w:spacing w:val="-8"/>
        </w:rPr>
        <w:t> </w:t>
      </w:r>
      <w:r>
        <w:rPr>
          <w:color w:val="0E1115"/>
        </w:rPr>
        <w:t>retrospective</w:t>
      </w:r>
      <w:r>
        <w:rPr>
          <w:color w:val="0E1115"/>
          <w:spacing w:val="-8"/>
        </w:rPr>
        <w:t> </w:t>
      </w:r>
      <w:r>
        <w:rPr>
          <w:color w:val="0E1115"/>
        </w:rPr>
        <w:t>self</w:t>
      </w:r>
      <w:r>
        <w:rPr>
          <w:rFonts w:ascii="SimSun-ExtB"/>
          <w:color w:val="0E1115"/>
        </w:rPr>
        <w:t>-</w:t>
      </w:r>
      <w:r>
        <w:rPr>
          <w:color w:val="0E1115"/>
        </w:rPr>
        <w:t>report, which is vulnerable to memory biases and the very narrative disruption that victims suffer.</w:t>
      </w:r>
    </w:p>
    <w:p>
      <w:pPr>
        <w:pStyle w:val="BodyText"/>
        <w:spacing w:line="352" w:lineRule="auto" w:before="22"/>
        <w:ind w:right="1455"/>
      </w:pPr>
      <w:r>
        <w:rPr>
          <w:color w:val="0E1115"/>
        </w:rPr>
        <w:t>Prospective longitudinal studies following accused individuals from the point of accusation would</w:t>
      </w:r>
      <w:r>
        <w:rPr>
          <w:color w:val="0E1115"/>
          <w:spacing w:val="-5"/>
        </w:rPr>
        <w:t> </w:t>
      </w:r>
      <w:r>
        <w:rPr>
          <w:color w:val="0E1115"/>
        </w:rPr>
        <w:t>strengthen</w:t>
      </w:r>
      <w:r>
        <w:rPr>
          <w:color w:val="0E1115"/>
          <w:spacing w:val="-5"/>
        </w:rPr>
        <w:t> </w:t>
      </w:r>
      <w:r>
        <w:rPr>
          <w:color w:val="0E1115"/>
        </w:rPr>
        <w:t>causal</w:t>
      </w:r>
      <w:r>
        <w:rPr>
          <w:color w:val="0E1115"/>
          <w:spacing w:val="-5"/>
        </w:rPr>
        <w:t> </w:t>
      </w:r>
      <w:r>
        <w:rPr>
          <w:color w:val="0E1115"/>
        </w:rPr>
        <w:t>claims,</w:t>
      </w:r>
      <w:r>
        <w:rPr>
          <w:color w:val="0E1115"/>
          <w:spacing w:val="-5"/>
        </w:rPr>
        <w:t> </w:t>
      </w:r>
      <w:r>
        <w:rPr>
          <w:color w:val="0E1115"/>
        </w:rPr>
        <w:t>but</w:t>
      </w:r>
      <w:r>
        <w:rPr>
          <w:color w:val="0E1115"/>
          <w:spacing w:val="-5"/>
        </w:rPr>
        <w:t> </w:t>
      </w:r>
      <w:r>
        <w:rPr>
          <w:color w:val="0E1115"/>
        </w:rPr>
        <w:t>such</w:t>
      </w:r>
      <w:r>
        <w:rPr>
          <w:color w:val="0E1115"/>
          <w:spacing w:val="-5"/>
        </w:rPr>
        <w:t> </w:t>
      </w:r>
      <w:r>
        <w:rPr>
          <w:color w:val="0E1115"/>
        </w:rPr>
        <w:t>research</w:t>
      </w:r>
      <w:r>
        <w:rPr>
          <w:color w:val="0E1115"/>
          <w:spacing w:val="-5"/>
        </w:rPr>
        <w:t> </w:t>
      </w:r>
      <w:r>
        <w:rPr>
          <w:color w:val="0E1115"/>
        </w:rPr>
        <w:t>poses</w:t>
      </w:r>
      <w:r>
        <w:rPr>
          <w:color w:val="0E1115"/>
          <w:spacing w:val="-5"/>
        </w:rPr>
        <w:t> </w:t>
      </w:r>
      <w:r>
        <w:rPr>
          <w:color w:val="0E1115"/>
        </w:rPr>
        <w:t>ethical</w:t>
      </w:r>
      <w:r>
        <w:rPr>
          <w:color w:val="0E1115"/>
          <w:spacing w:val="-5"/>
        </w:rPr>
        <w:t> </w:t>
      </w:r>
      <w:r>
        <w:rPr>
          <w:color w:val="0E1115"/>
        </w:rPr>
        <w:t>and</w:t>
      </w:r>
      <w:r>
        <w:rPr>
          <w:color w:val="0E1115"/>
          <w:spacing w:val="-5"/>
        </w:rPr>
        <w:t> </w:t>
      </w:r>
      <w:r>
        <w:rPr>
          <w:color w:val="0E1115"/>
        </w:rPr>
        <w:t>practical</w:t>
      </w:r>
      <w:r>
        <w:rPr>
          <w:color w:val="0E1115"/>
          <w:spacing w:val="-5"/>
        </w:rPr>
        <w:t> </w:t>
      </w:r>
      <w:r>
        <w:rPr>
          <w:color w:val="0E1115"/>
        </w:rPr>
        <w:t>challenges.</w:t>
      </w:r>
      <w:r>
        <w:rPr>
          <w:color w:val="0E1115"/>
          <w:spacing w:val="-5"/>
        </w:rPr>
        <w:t> </w:t>
      </w:r>
      <w:r>
        <w:rPr>
          <w:color w:val="0E1115"/>
        </w:rPr>
        <w:t>Finally, the psychological literature rarely distinguishes between short</w:t>
      </w:r>
      <w:r>
        <w:rPr>
          <w:rFonts w:ascii="SimSun-ExtB"/>
          <w:color w:val="0E1115"/>
        </w:rPr>
        <w:t>-</w:t>
      </w:r>
      <w:r>
        <w:rPr>
          <w:color w:val="0E1115"/>
        </w:rPr>
        <w:t>term crisis responses and</w:t>
      </w:r>
    </w:p>
    <w:p>
      <w:pPr>
        <w:pStyle w:val="BodyText"/>
        <w:spacing w:line="270" w:lineRule="exact"/>
      </w:pPr>
      <w:r>
        <w:rPr>
          <w:color w:val="0E1115"/>
        </w:rPr>
        <w:t>long</w:t>
      </w:r>
      <w:r>
        <w:rPr>
          <w:rFonts w:ascii="SimSun-ExtB"/>
          <w:color w:val="0E1115"/>
        </w:rPr>
        <w:t>-</w:t>
      </w:r>
      <w:r>
        <w:rPr>
          <w:color w:val="0E1115"/>
        </w:rPr>
        <w:t>term</w:t>
      </w:r>
      <w:r>
        <w:rPr>
          <w:color w:val="0E1115"/>
          <w:spacing w:val="-5"/>
        </w:rPr>
        <w:t> </w:t>
      </w:r>
      <w:r>
        <w:rPr>
          <w:color w:val="0E1115"/>
        </w:rPr>
        <w:t>characterological</w:t>
      </w:r>
      <w:r>
        <w:rPr>
          <w:color w:val="0E1115"/>
          <w:spacing w:val="-5"/>
        </w:rPr>
        <w:t> </w:t>
      </w:r>
      <w:r>
        <w:rPr>
          <w:color w:val="0E1115"/>
        </w:rPr>
        <w:t>changes</w:t>
      </w:r>
      <w:r>
        <w:rPr>
          <w:color w:val="0E1115"/>
          <w:spacing w:val="-5"/>
        </w:rPr>
        <w:t> </w:t>
      </w:r>
      <w:r>
        <w:rPr>
          <w:color w:val="0E1115"/>
        </w:rPr>
        <w:t>and</w:t>
      </w:r>
      <w:r>
        <w:rPr>
          <w:color w:val="0E1115"/>
          <w:spacing w:val="-5"/>
        </w:rPr>
        <w:t> </w:t>
      </w:r>
      <w:r>
        <w:rPr>
          <w:color w:val="0E1115"/>
        </w:rPr>
        <w:t>this</w:t>
      </w:r>
      <w:r>
        <w:rPr>
          <w:color w:val="0E1115"/>
          <w:spacing w:val="-4"/>
        </w:rPr>
        <w:t> </w:t>
      </w:r>
      <w:r>
        <w:rPr>
          <w:color w:val="0E1115"/>
        </w:rPr>
        <w:t>study</w:t>
      </w:r>
      <w:r>
        <w:rPr>
          <w:color w:val="0E1115"/>
          <w:spacing w:val="-5"/>
        </w:rPr>
        <w:t> </w:t>
      </w:r>
      <w:r>
        <w:rPr>
          <w:color w:val="0E1115"/>
        </w:rPr>
        <w:t>suggests</w:t>
      </w:r>
      <w:r>
        <w:rPr>
          <w:color w:val="0E1115"/>
          <w:spacing w:val="-5"/>
        </w:rPr>
        <w:t> </w:t>
      </w:r>
      <w:r>
        <w:rPr>
          <w:color w:val="0E1115"/>
        </w:rPr>
        <w:t>that</w:t>
      </w:r>
      <w:r>
        <w:rPr>
          <w:color w:val="0E1115"/>
          <w:spacing w:val="-5"/>
        </w:rPr>
        <w:t> </w:t>
      </w:r>
      <w:r>
        <w:rPr>
          <w:color w:val="0E1115"/>
        </w:rPr>
        <w:t>repeated</w:t>
      </w:r>
      <w:r>
        <w:rPr>
          <w:color w:val="0E1115"/>
          <w:spacing w:val="-5"/>
        </w:rPr>
        <w:t> </w:t>
      </w:r>
      <w:r>
        <w:rPr>
          <w:color w:val="0E1115"/>
        </w:rPr>
        <w:t>invalidation</w:t>
      </w:r>
      <w:r>
        <w:rPr>
          <w:color w:val="0E1115"/>
          <w:spacing w:val="-4"/>
        </w:rPr>
        <w:t> </w:t>
      </w:r>
      <w:r>
        <w:rPr>
          <w:color w:val="0E1115"/>
          <w:spacing w:val="-5"/>
        </w:rPr>
        <w:t>can</w:t>
      </w:r>
    </w:p>
    <w:p>
      <w:pPr>
        <w:pStyle w:val="BodyText"/>
        <w:spacing w:before="122"/>
      </w:pPr>
      <w:r>
        <w:rPr>
          <w:color w:val="0E1115"/>
        </w:rPr>
        <w:t>produce enduring identity fragmentation, not merely transient </w:t>
      </w:r>
      <w:r>
        <w:rPr>
          <w:color w:val="0E1115"/>
          <w:spacing w:val="-2"/>
        </w:rPr>
        <w:t>distress.</w:t>
      </w:r>
    </w:p>
    <w:p>
      <w:pPr>
        <w:pStyle w:val="BodyText"/>
        <w:ind w:left="0"/>
      </w:pPr>
    </w:p>
    <w:p>
      <w:pPr>
        <w:pStyle w:val="BodyText"/>
        <w:spacing w:before="66"/>
        <w:ind w:left="0"/>
      </w:pPr>
    </w:p>
    <w:p>
      <w:pPr>
        <w:pStyle w:val="Heading2"/>
        <w:numPr>
          <w:ilvl w:val="1"/>
          <w:numId w:val="1"/>
        </w:numPr>
        <w:tabs>
          <w:tab w:pos="720" w:val="left" w:leader="none"/>
        </w:tabs>
        <w:spacing w:line="240" w:lineRule="auto" w:before="0" w:after="0"/>
        <w:ind w:left="720" w:right="0" w:hanging="360"/>
        <w:jc w:val="left"/>
      </w:pPr>
      <w:bookmarkStart w:name="2.3 Social Scapegoating and Collective D" w:id="18"/>
      <w:bookmarkEnd w:id="18"/>
      <w:r>
        <w:rPr>
          <w:b w:val="0"/>
        </w:rPr>
      </w:r>
      <w:r>
        <w:rPr>
          <w:color w:val="0E1115"/>
        </w:rPr>
        <w:t>Social Scapegoating and Collective </w:t>
      </w:r>
      <w:r>
        <w:rPr>
          <w:color w:val="0E1115"/>
          <w:spacing w:val="-2"/>
        </w:rPr>
        <w:t>Defence</w:t>
      </w:r>
    </w:p>
    <w:p>
      <w:pPr>
        <w:pStyle w:val="BodyText"/>
        <w:spacing w:before="102"/>
        <w:ind w:left="0"/>
        <w:rPr>
          <w:b/>
        </w:rPr>
      </w:pPr>
    </w:p>
    <w:p>
      <w:pPr>
        <w:pStyle w:val="BodyText"/>
      </w:pPr>
      <w:r>
        <w:rPr>
          <w:color w:val="0E1115"/>
        </w:rPr>
        <w:t>Communities perpetuate injustice through mechanisms of scapegoating and collective </w:t>
      </w:r>
      <w:r>
        <w:rPr>
          <w:color w:val="0E1115"/>
          <w:spacing w:val="-2"/>
        </w:rPr>
        <w:t>defence.</w:t>
      </w:r>
    </w:p>
    <w:p>
      <w:pPr>
        <w:pStyle w:val="BodyText"/>
        <w:spacing w:line="360" w:lineRule="auto" w:before="138"/>
        <w:ind w:right="1455"/>
      </w:pPr>
      <w:r>
        <w:rPr>
          <w:color w:val="0E1115"/>
        </w:rPr>
        <w:t>Schafer</w:t>
      </w:r>
      <w:r>
        <w:rPr>
          <w:color w:val="0E1115"/>
          <w:spacing w:val="-4"/>
        </w:rPr>
        <w:t> </w:t>
      </w:r>
      <w:r>
        <w:rPr>
          <w:color w:val="0E1115"/>
        </w:rPr>
        <w:t>(1994)</w:t>
      </w:r>
      <w:r>
        <w:rPr>
          <w:color w:val="0E1115"/>
          <w:spacing w:val="-4"/>
        </w:rPr>
        <w:t> </w:t>
      </w:r>
      <w:r>
        <w:rPr>
          <w:color w:val="0E1115"/>
        </w:rPr>
        <w:t>observes</w:t>
      </w:r>
      <w:r>
        <w:rPr>
          <w:color w:val="0E1115"/>
          <w:spacing w:val="-4"/>
        </w:rPr>
        <w:t> </w:t>
      </w:r>
      <w:r>
        <w:rPr>
          <w:color w:val="0E1115"/>
        </w:rPr>
        <w:t>that</w:t>
      </w:r>
      <w:r>
        <w:rPr>
          <w:color w:val="0E1115"/>
          <w:spacing w:val="-4"/>
        </w:rPr>
        <w:t> </w:t>
      </w:r>
      <w:r>
        <w:rPr>
          <w:color w:val="0E1115"/>
        </w:rPr>
        <w:t>communities</w:t>
      </w:r>
      <w:r>
        <w:rPr>
          <w:color w:val="0E1115"/>
          <w:spacing w:val="-4"/>
        </w:rPr>
        <w:t> </w:t>
      </w:r>
      <w:r>
        <w:rPr>
          <w:color w:val="0E1115"/>
        </w:rPr>
        <w:t>often</w:t>
      </w:r>
      <w:r>
        <w:rPr>
          <w:color w:val="0E1115"/>
          <w:spacing w:val="-4"/>
        </w:rPr>
        <w:t> </w:t>
      </w:r>
      <w:r>
        <w:rPr>
          <w:color w:val="0E1115"/>
        </w:rPr>
        <w:t>externalise</w:t>
      </w:r>
      <w:r>
        <w:rPr>
          <w:color w:val="0E1115"/>
          <w:spacing w:val="-4"/>
        </w:rPr>
        <w:t> </w:t>
      </w:r>
      <w:r>
        <w:rPr>
          <w:color w:val="0E1115"/>
        </w:rPr>
        <w:t>internal</w:t>
      </w:r>
      <w:r>
        <w:rPr>
          <w:color w:val="0E1115"/>
          <w:spacing w:val="-4"/>
        </w:rPr>
        <w:t> </w:t>
      </w:r>
      <w:r>
        <w:rPr>
          <w:color w:val="0E1115"/>
        </w:rPr>
        <w:t>fears,</w:t>
      </w:r>
      <w:r>
        <w:rPr>
          <w:color w:val="0E1115"/>
          <w:spacing w:val="-4"/>
        </w:rPr>
        <w:t> </w:t>
      </w:r>
      <w:r>
        <w:rPr>
          <w:color w:val="0E1115"/>
        </w:rPr>
        <w:t>anxieties,</w:t>
      </w:r>
      <w:r>
        <w:rPr>
          <w:color w:val="0E1115"/>
          <w:spacing w:val="-4"/>
        </w:rPr>
        <w:t> </w:t>
      </w:r>
      <w:r>
        <w:rPr>
          <w:color w:val="0E1115"/>
        </w:rPr>
        <w:t>or</w:t>
      </w:r>
      <w:r>
        <w:rPr>
          <w:color w:val="0E1115"/>
          <w:spacing w:val="-4"/>
        </w:rPr>
        <w:t> </w:t>
      </w:r>
      <w:r>
        <w:rPr>
          <w:color w:val="0E1115"/>
        </w:rPr>
        <w:t>moral conflicts onto individual victims, transforming them into symbolic bearers of collective dysfunction. This process is particularly potent during periods of social anxiety, such as</w:t>
      </w:r>
    </w:p>
    <w:p>
      <w:pPr>
        <w:pStyle w:val="BodyText"/>
        <w:spacing w:after="0" w:line="360" w:lineRule="auto"/>
        <w:sectPr>
          <w:pgSz w:w="12240" w:h="15840"/>
          <w:pgMar w:header="727" w:footer="0" w:top="1360" w:bottom="280" w:left="1080" w:right="0"/>
        </w:sectPr>
      </w:pPr>
    </w:p>
    <w:p>
      <w:pPr>
        <w:pStyle w:val="BodyText"/>
        <w:spacing w:line="360" w:lineRule="auto" w:before="80"/>
        <w:ind w:right="1455"/>
      </w:pPr>
      <w:r>
        <w:rPr>
          <w:color w:val="0E1115"/>
        </w:rPr>
        <w:t>economic</w:t>
      </w:r>
      <w:r>
        <w:rPr>
          <w:color w:val="0E1115"/>
          <w:spacing w:val="-4"/>
        </w:rPr>
        <w:t> </w:t>
      </w:r>
      <w:r>
        <w:rPr>
          <w:color w:val="0E1115"/>
        </w:rPr>
        <w:t>recession,</w:t>
      </w:r>
      <w:r>
        <w:rPr>
          <w:color w:val="0E1115"/>
          <w:spacing w:val="-4"/>
        </w:rPr>
        <w:t> </w:t>
      </w:r>
      <w:r>
        <w:rPr>
          <w:color w:val="0E1115"/>
        </w:rPr>
        <w:t>terrorism</w:t>
      </w:r>
      <w:r>
        <w:rPr>
          <w:color w:val="0E1115"/>
          <w:spacing w:val="-4"/>
        </w:rPr>
        <w:t> </w:t>
      </w:r>
      <w:r>
        <w:rPr>
          <w:color w:val="0E1115"/>
        </w:rPr>
        <w:t>fears,</w:t>
      </w:r>
      <w:r>
        <w:rPr>
          <w:color w:val="0E1115"/>
          <w:spacing w:val="-4"/>
        </w:rPr>
        <w:t> </w:t>
      </w:r>
      <w:r>
        <w:rPr>
          <w:color w:val="0E1115"/>
        </w:rPr>
        <w:t>or</w:t>
      </w:r>
      <w:r>
        <w:rPr>
          <w:color w:val="0E1115"/>
          <w:spacing w:val="-4"/>
        </w:rPr>
        <w:t> </w:t>
      </w:r>
      <w:r>
        <w:rPr>
          <w:color w:val="0E1115"/>
        </w:rPr>
        <w:t>moral</w:t>
      </w:r>
      <w:r>
        <w:rPr>
          <w:color w:val="0E1115"/>
          <w:spacing w:val="-4"/>
        </w:rPr>
        <w:t> </w:t>
      </w:r>
      <w:r>
        <w:rPr>
          <w:color w:val="0E1115"/>
        </w:rPr>
        <w:t>panics,</w:t>
      </w:r>
      <w:r>
        <w:rPr>
          <w:color w:val="0E1115"/>
          <w:spacing w:val="-4"/>
        </w:rPr>
        <w:t> </w:t>
      </w:r>
      <w:r>
        <w:rPr>
          <w:color w:val="0E1115"/>
        </w:rPr>
        <w:t>where</w:t>
      </w:r>
      <w:r>
        <w:rPr>
          <w:color w:val="0E1115"/>
          <w:spacing w:val="-4"/>
        </w:rPr>
        <w:t> </w:t>
      </w:r>
      <w:r>
        <w:rPr>
          <w:color w:val="0E1115"/>
        </w:rPr>
        <w:t>uncertainty</w:t>
      </w:r>
      <w:r>
        <w:rPr>
          <w:color w:val="0E1115"/>
          <w:spacing w:val="-4"/>
        </w:rPr>
        <w:t> </w:t>
      </w:r>
      <w:r>
        <w:rPr>
          <w:color w:val="0E1115"/>
        </w:rPr>
        <w:t>heightens</w:t>
      </w:r>
      <w:r>
        <w:rPr>
          <w:color w:val="0E1115"/>
          <w:spacing w:val="-4"/>
        </w:rPr>
        <w:t> </w:t>
      </w:r>
      <w:r>
        <w:rPr>
          <w:color w:val="0E1115"/>
        </w:rPr>
        <w:t>the</w:t>
      </w:r>
      <w:r>
        <w:rPr>
          <w:color w:val="0E1115"/>
          <w:spacing w:val="-4"/>
        </w:rPr>
        <w:t> </w:t>
      </w:r>
      <w:r>
        <w:rPr>
          <w:color w:val="0E1115"/>
        </w:rPr>
        <w:t>need</w:t>
      </w:r>
      <w:r>
        <w:rPr>
          <w:color w:val="0E1115"/>
          <w:spacing w:val="-4"/>
        </w:rPr>
        <w:t> </w:t>
      </w:r>
      <w:r>
        <w:rPr>
          <w:color w:val="0E1115"/>
        </w:rPr>
        <w:t>for</w:t>
      </w:r>
      <w:r>
        <w:rPr>
          <w:color w:val="0E1115"/>
          <w:spacing w:val="-4"/>
        </w:rPr>
        <w:t> </w:t>
      </w:r>
      <w:r>
        <w:rPr>
          <w:color w:val="0E1115"/>
        </w:rPr>
        <w:t>a clear villain. Lax (1989) highlights the internalisation of social labels, where victims absorb</w:t>
      </w:r>
    </w:p>
    <w:p>
      <w:pPr>
        <w:pStyle w:val="BodyText"/>
      </w:pPr>
      <w:r>
        <w:rPr>
          <w:color w:val="0E1115"/>
        </w:rPr>
        <w:t>negative</w:t>
      </w:r>
      <w:r>
        <w:rPr>
          <w:color w:val="0E1115"/>
          <w:spacing w:val="-2"/>
        </w:rPr>
        <w:t> </w:t>
      </w:r>
      <w:r>
        <w:rPr>
          <w:color w:val="0E1115"/>
        </w:rPr>
        <w:t>evaluations</w:t>
      </w:r>
      <w:r>
        <w:rPr>
          <w:color w:val="0E1115"/>
          <w:spacing w:val="-2"/>
        </w:rPr>
        <w:t> </w:t>
      </w:r>
      <w:r>
        <w:rPr>
          <w:color w:val="0E1115"/>
        </w:rPr>
        <w:t>imposed</w:t>
      </w:r>
      <w:r>
        <w:rPr>
          <w:color w:val="0E1115"/>
          <w:spacing w:val="-2"/>
        </w:rPr>
        <w:t> </w:t>
      </w:r>
      <w:r>
        <w:rPr>
          <w:color w:val="0E1115"/>
        </w:rPr>
        <w:t>by</w:t>
      </w:r>
      <w:r>
        <w:rPr>
          <w:color w:val="0E1115"/>
          <w:spacing w:val="-2"/>
        </w:rPr>
        <w:t> </w:t>
      </w:r>
      <w:r>
        <w:rPr>
          <w:color w:val="0E1115"/>
        </w:rPr>
        <w:t>the</w:t>
      </w:r>
      <w:r>
        <w:rPr>
          <w:color w:val="0E1115"/>
          <w:spacing w:val="-2"/>
        </w:rPr>
        <w:t> </w:t>
      </w:r>
      <w:r>
        <w:rPr>
          <w:color w:val="0E1115"/>
        </w:rPr>
        <w:t>community,</w:t>
      </w:r>
      <w:r>
        <w:rPr>
          <w:color w:val="0E1115"/>
          <w:spacing w:val="-2"/>
        </w:rPr>
        <w:t> </w:t>
      </w:r>
      <w:r>
        <w:rPr>
          <w:color w:val="0E1115"/>
        </w:rPr>
        <w:t>further</w:t>
      </w:r>
      <w:r>
        <w:rPr>
          <w:color w:val="0E1115"/>
          <w:spacing w:val="-2"/>
        </w:rPr>
        <w:t> </w:t>
      </w:r>
      <w:r>
        <w:rPr>
          <w:color w:val="0E1115"/>
        </w:rPr>
        <w:t>destabilising</w:t>
      </w:r>
      <w:r>
        <w:rPr>
          <w:color w:val="0E1115"/>
          <w:spacing w:val="-2"/>
        </w:rPr>
        <w:t> identity.</w:t>
      </w:r>
    </w:p>
    <w:p>
      <w:pPr>
        <w:pStyle w:val="BodyText"/>
        <w:spacing w:before="101"/>
        <w:ind w:left="0"/>
      </w:pPr>
    </w:p>
    <w:p>
      <w:pPr>
        <w:pStyle w:val="BodyText"/>
        <w:spacing w:line="360" w:lineRule="auto" w:before="1"/>
        <w:ind w:right="1455"/>
      </w:pPr>
      <w:r>
        <w:rPr>
          <w:color w:val="0E1115"/>
        </w:rPr>
        <w:t>Social</w:t>
      </w:r>
      <w:r>
        <w:rPr>
          <w:color w:val="0E1115"/>
          <w:spacing w:val="-3"/>
        </w:rPr>
        <w:t> </w:t>
      </w:r>
      <w:r>
        <w:rPr>
          <w:color w:val="0E1115"/>
        </w:rPr>
        <w:t>branding</w:t>
      </w:r>
      <w:r>
        <w:rPr>
          <w:color w:val="0E1115"/>
          <w:spacing w:val="-3"/>
        </w:rPr>
        <w:t> </w:t>
      </w:r>
      <w:r>
        <w:rPr>
          <w:color w:val="0E1115"/>
        </w:rPr>
        <w:t>functions</w:t>
      </w:r>
      <w:r>
        <w:rPr>
          <w:color w:val="0E1115"/>
          <w:spacing w:val="-3"/>
        </w:rPr>
        <w:t> </w:t>
      </w:r>
      <w:r>
        <w:rPr>
          <w:color w:val="0E1115"/>
        </w:rPr>
        <w:t>as</w:t>
      </w:r>
      <w:r>
        <w:rPr>
          <w:color w:val="0E1115"/>
          <w:spacing w:val="-3"/>
        </w:rPr>
        <w:t> </w:t>
      </w:r>
      <w:r>
        <w:rPr>
          <w:color w:val="0E1115"/>
        </w:rPr>
        <w:t>a</w:t>
      </w:r>
      <w:r>
        <w:rPr>
          <w:color w:val="0E1115"/>
          <w:spacing w:val="-3"/>
        </w:rPr>
        <w:t> </w:t>
      </w:r>
      <w:r>
        <w:rPr>
          <w:color w:val="0E1115"/>
        </w:rPr>
        <w:t>form</w:t>
      </w:r>
      <w:r>
        <w:rPr>
          <w:color w:val="0E1115"/>
          <w:spacing w:val="-3"/>
        </w:rPr>
        <w:t> </w:t>
      </w:r>
      <w:r>
        <w:rPr>
          <w:color w:val="0E1115"/>
        </w:rPr>
        <w:t>of</w:t>
      </w:r>
      <w:r>
        <w:rPr>
          <w:color w:val="0E1115"/>
          <w:spacing w:val="-3"/>
        </w:rPr>
        <w:t> </w:t>
      </w:r>
      <w:r>
        <w:rPr>
          <w:color w:val="0E1115"/>
        </w:rPr>
        <w:t>collective</w:t>
      </w:r>
      <w:r>
        <w:rPr>
          <w:color w:val="0E1115"/>
          <w:spacing w:val="-3"/>
        </w:rPr>
        <w:t> </w:t>
      </w:r>
      <w:r>
        <w:rPr>
          <w:color w:val="0E1115"/>
        </w:rPr>
        <w:t>hostility</w:t>
      </w:r>
      <w:r>
        <w:rPr>
          <w:color w:val="0E1115"/>
          <w:spacing w:val="-3"/>
        </w:rPr>
        <w:t> </w:t>
      </w:r>
      <w:r>
        <w:rPr>
          <w:color w:val="0E1115"/>
        </w:rPr>
        <w:t>where</w:t>
      </w:r>
      <w:r>
        <w:rPr>
          <w:color w:val="0E1115"/>
          <w:spacing w:val="-3"/>
        </w:rPr>
        <w:t> </w:t>
      </w:r>
      <w:r>
        <w:rPr>
          <w:color w:val="0E1115"/>
        </w:rPr>
        <w:t>the</w:t>
      </w:r>
      <w:r>
        <w:rPr>
          <w:color w:val="0E1115"/>
          <w:spacing w:val="-3"/>
        </w:rPr>
        <w:t> </w:t>
      </w:r>
      <w:r>
        <w:rPr>
          <w:color w:val="0E1115"/>
        </w:rPr>
        <w:t>community</w:t>
      </w:r>
      <w:r>
        <w:rPr>
          <w:color w:val="0E1115"/>
          <w:spacing w:val="-3"/>
        </w:rPr>
        <w:t> </w:t>
      </w:r>
      <w:r>
        <w:rPr>
          <w:color w:val="0E1115"/>
        </w:rPr>
        <w:t>projects</w:t>
      </w:r>
      <w:r>
        <w:rPr>
          <w:color w:val="0E1115"/>
          <w:spacing w:val="-3"/>
        </w:rPr>
        <w:t> </w:t>
      </w:r>
      <w:r>
        <w:rPr>
          <w:color w:val="0E1115"/>
        </w:rPr>
        <w:t>its</w:t>
      </w:r>
      <w:r>
        <w:rPr>
          <w:color w:val="0E1115"/>
          <w:spacing w:val="-3"/>
        </w:rPr>
        <w:t> </w:t>
      </w:r>
      <w:r>
        <w:rPr>
          <w:color w:val="0E1115"/>
        </w:rPr>
        <w:t>own fears and aggressive impulses onto the accused. Society often has a structural need to identify a villain to restore a sense of order and safety (Paternoster &amp; Iovanni, 1989). This scapegoating</w:t>
      </w:r>
    </w:p>
    <w:p>
      <w:pPr>
        <w:pStyle w:val="BodyText"/>
        <w:spacing w:line="360" w:lineRule="auto"/>
        <w:ind w:right="1531"/>
      </w:pPr>
      <w:r>
        <w:rPr>
          <w:color w:val="0E1115"/>
        </w:rPr>
        <w:t>allows the public to discharge their own internal tensions onto a single target. As the victim is increasingly rejected, they experience intense bad feelings such as extreme humiliation and a deep sense of disappointment in human fairness. These feelings are so painful that the victim may</w:t>
      </w:r>
      <w:r>
        <w:rPr>
          <w:color w:val="0E1115"/>
          <w:spacing w:val="-3"/>
        </w:rPr>
        <w:t> </w:t>
      </w:r>
      <w:r>
        <w:rPr>
          <w:color w:val="0E1115"/>
        </w:rPr>
        <w:t>resort</w:t>
      </w:r>
      <w:r>
        <w:rPr>
          <w:color w:val="0E1115"/>
          <w:spacing w:val="-3"/>
        </w:rPr>
        <w:t> </w:t>
      </w:r>
      <w:r>
        <w:rPr>
          <w:color w:val="0E1115"/>
        </w:rPr>
        <w:t>to</w:t>
      </w:r>
      <w:r>
        <w:rPr>
          <w:color w:val="0E1115"/>
          <w:spacing w:val="-3"/>
        </w:rPr>
        <w:t> </w:t>
      </w:r>
      <w:r>
        <w:rPr>
          <w:color w:val="0E1115"/>
        </w:rPr>
        <w:t>a</w:t>
      </w:r>
      <w:r>
        <w:rPr>
          <w:color w:val="0E1115"/>
          <w:spacing w:val="-3"/>
        </w:rPr>
        <w:t> </w:t>
      </w:r>
      <w:r>
        <w:rPr>
          <w:color w:val="0E1115"/>
        </w:rPr>
        <w:t>state</w:t>
      </w:r>
      <w:r>
        <w:rPr>
          <w:color w:val="0E1115"/>
          <w:spacing w:val="-3"/>
        </w:rPr>
        <w:t> </w:t>
      </w:r>
      <w:r>
        <w:rPr>
          <w:color w:val="0E1115"/>
        </w:rPr>
        <w:t>of</w:t>
      </w:r>
      <w:r>
        <w:rPr>
          <w:color w:val="0E1115"/>
          <w:spacing w:val="-3"/>
        </w:rPr>
        <w:t> </w:t>
      </w:r>
      <w:r>
        <w:rPr>
          <w:color w:val="0E1115"/>
        </w:rPr>
        <w:t>total</w:t>
      </w:r>
      <w:r>
        <w:rPr>
          <w:color w:val="0E1115"/>
          <w:spacing w:val="-3"/>
        </w:rPr>
        <w:t> </w:t>
      </w:r>
      <w:r>
        <w:rPr>
          <w:color w:val="0E1115"/>
        </w:rPr>
        <w:t>silence</w:t>
      </w:r>
      <w:r>
        <w:rPr>
          <w:color w:val="0E1115"/>
          <w:spacing w:val="-3"/>
        </w:rPr>
        <w:t> </w:t>
      </w:r>
      <w:r>
        <w:rPr>
          <w:color w:val="0E1115"/>
        </w:rPr>
        <w:t>and</w:t>
      </w:r>
      <w:r>
        <w:rPr>
          <w:color w:val="0E1115"/>
          <w:spacing w:val="-3"/>
        </w:rPr>
        <w:t> </w:t>
      </w:r>
      <w:r>
        <w:rPr>
          <w:color w:val="0E1115"/>
        </w:rPr>
        <w:t>withdrawal.</w:t>
      </w:r>
      <w:r>
        <w:rPr>
          <w:color w:val="0E1115"/>
          <w:spacing w:val="-3"/>
        </w:rPr>
        <w:t> </w:t>
      </w:r>
      <w:r>
        <w:rPr>
          <w:color w:val="0E1115"/>
        </w:rPr>
        <w:t>This</w:t>
      </w:r>
      <w:r>
        <w:rPr>
          <w:color w:val="0E1115"/>
          <w:spacing w:val="-3"/>
        </w:rPr>
        <w:t> </w:t>
      </w:r>
      <w:r>
        <w:rPr>
          <w:color w:val="0E1115"/>
        </w:rPr>
        <w:t>silence</w:t>
      </w:r>
      <w:r>
        <w:rPr>
          <w:color w:val="0E1115"/>
          <w:spacing w:val="-3"/>
        </w:rPr>
        <w:t> </w:t>
      </w:r>
      <w:r>
        <w:rPr>
          <w:color w:val="0E1115"/>
        </w:rPr>
        <w:t>is</w:t>
      </w:r>
      <w:r>
        <w:rPr>
          <w:color w:val="0E1115"/>
          <w:spacing w:val="-3"/>
        </w:rPr>
        <w:t> </w:t>
      </w:r>
      <w:r>
        <w:rPr>
          <w:color w:val="0E1115"/>
        </w:rPr>
        <w:t>often</w:t>
      </w:r>
      <w:r>
        <w:rPr>
          <w:color w:val="0E1115"/>
          <w:spacing w:val="-3"/>
        </w:rPr>
        <w:t> </w:t>
      </w:r>
      <w:r>
        <w:rPr>
          <w:color w:val="0E1115"/>
        </w:rPr>
        <w:t>misinterpreted</w:t>
      </w:r>
      <w:r>
        <w:rPr>
          <w:color w:val="0E1115"/>
          <w:spacing w:val="-3"/>
        </w:rPr>
        <w:t> </w:t>
      </w:r>
      <w:r>
        <w:rPr>
          <w:color w:val="0E1115"/>
        </w:rPr>
        <w:t>by</w:t>
      </w:r>
      <w:r>
        <w:rPr>
          <w:color w:val="0E1115"/>
          <w:spacing w:val="-3"/>
        </w:rPr>
        <w:t> </w:t>
      </w:r>
      <w:r>
        <w:rPr>
          <w:color w:val="0E1115"/>
        </w:rPr>
        <w:t>the public as a sign of guilt, when in fact it is a protective barrier against further emotional assault (Abramson et al., 1978).</w:t>
      </w:r>
    </w:p>
    <w:p>
      <w:pPr>
        <w:pStyle w:val="BodyText"/>
        <w:spacing w:line="352" w:lineRule="auto" w:before="224"/>
        <w:ind w:right="1531"/>
      </w:pPr>
      <w:r>
        <w:rPr>
          <w:color w:val="0E1115"/>
        </w:rPr>
        <w:t>High</w:t>
      </w:r>
      <w:r>
        <w:rPr>
          <w:rFonts w:ascii="SimSun-ExtB"/>
          <w:color w:val="0E1115"/>
        </w:rPr>
        <w:t>-</w:t>
      </w:r>
      <w:r>
        <w:rPr>
          <w:color w:val="0E1115"/>
        </w:rPr>
        <w:t>profile wrongful accusations demonstrate the dynamics of social branding and stigma. Even</w:t>
      </w:r>
      <w:r>
        <w:rPr>
          <w:color w:val="0E1115"/>
          <w:spacing w:val="-4"/>
        </w:rPr>
        <w:t> </w:t>
      </w:r>
      <w:r>
        <w:rPr>
          <w:color w:val="0E1115"/>
        </w:rPr>
        <w:t>after</w:t>
      </w:r>
      <w:r>
        <w:rPr>
          <w:color w:val="0E1115"/>
          <w:spacing w:val="-4"/>
        </w:rPr>
        <w:t> </w:t>
      </w:r>
      <w:r>
        <w:rPr>
          <w:color w:val="0E1115"/>
        </w:rPr>
        <w:t>legal</w:t>
      </w:r>
      <w:r>
        <w:rPr>
          <w:color w:val="0E1115"/>
          <w:spacing w:val="-4"/>
        </w:rPr>
        <w:t> </w:t>
      </w:r>
      <w:r>
        <w:rPr>
          <w:color w:val="0E1115"/>
        </w:rPr>
        <w:t>exoneration,</w:t>
      </w:r>
      <w:r>
        <w:rPr>
          <w:color w:val="0E1115"/>
          <w:spacing w:val="-4"/>
        </w:rPr>
        <w:t> </w:t>
      </w:r>
      <w:r>
        <w:rPr>
          <w:color w:val="0E1115"/>
        </w:rPr>
        <w:t>media</w:t>
      </w:r>
      <w:r>
        <w:rPr>
          <w:color w:val="0E1115"/>
          <w:spacing w:val="-4"/>
        </w:rPr>
        <w:t> </w:t>
      </w:r>
      <w:r>
        <w:rPr>
          <w:color w:val="0E1115"/>
        </w:rPr>
        <w:t>coverage</w:t>
      </w:r>
      <w:r>
        <w:rPr>
          <w:color w:val="0E1115"/>
          <w:spacing w:val="-4"/>
        </w:rPr>
        <w:t> </w:t>
      </w:r>
      <w:r>
        <w:rPr>
          <w:color w:val="0E1115"/>
        </w:rPr>
        <w:t>and</w:t>
      </w:r>
      <w:r>
        <w:rPr>
          <w:color w:val="0E1115"/>
          <w:spacing w:val="-4"/>
        </w:rPr>
        <w:t> </w:t>
      </w:r>
      <w:r>
        <w:rPr>
          <w:color w:val="0E1115"/>
        </w:rPr>
        <w:t>societal</w:t>
      </w:r>
      <w:r>
        <w:rPr>
          <w:color w:val="0E1115"/>
          <w:spacing w:val="-4"/>
        </w:rPr>
        <w:t> </w:t>
      </w:r>
      <w:r>
        <w:rPr>
          <w:color w:val="0E1115"/>
        </w:rPr>
        <w:t>perception</w:t>
      </w:r>
      <w:r>
        <w:rPr>
          <w:color w:val="0E1115"/>
          <w:spacing w:val="-4"/>
        </w:rPr>
        <w:t> </w:t>
      </w:r>
      <w:r>
        <w:rPr>
          <w:color w:val="0E1115"/>
        </w:rPr>
        <w:t>often</w:t>
      </w:r>
      <w:r>
        <w:rPr>
          <w:color w:val="0E1115"/>
          <w:spacing w:val="-4"/>
        </w:rPr>
        <w:t> </w:t>
      </w:r>
      <w:r>
        <w:rPr>
          <w:color w:val="0E1115"/>
        </w:rPr>
        <w:t>continue</w:t>
      </w:r>
      <w:r>
        <w:rPr>
          <w:color w:val="0E1115"/>
          <w:spacing w:val="-4"/>
        </w:rPr>
        <w:t> </w:t>
      </w:r>
      <w:r>
        <w:rPr>
          <w:color w:val="0E1115"/>
        </w:rPr>
        <w:t>to</w:t>
      </w:r>
      <w:r>
        <w:rPr>
          <w:color w:val="0E1115"/>
          <w:spacing w:val="-4"/>
        </w:rPr>
        <w:t> </w:t>
      </w:r>
      <w:r>
        <w:rPr>
          <w:color w:val="0E1115"/>
        </w:rPr>
        <w:t>frame individuals as culpable, prolonging trauma and hindering reintegration (Gross et al., 2005). Social branding protects the collective from confronting systemic issues but inflicts ongoing harm on individuals, illustrating the intricate interplay between social, psychological, and</w:t>
      </w:r>
    </w:p>
    <w:p>
      <w:pPr>
        <w:pStyle w:val="BodyText"/>
        <w:spacing w:before="11"/>
      </w:pPr>
      <w:r>
        <w:rPr>
          <w:color w:val="0E1115"/>
        </w:rPr>
        <w:t>systemic mechanisms in sustaining </w:t>
      </w:r>
      <w:r>
        <w:rPr>
          <w:color w:val="0E1115"/>
          <w:spacing w:val="-2"/>
        </w:rPr>
        <w:t>injustice.</w:t>
      </w:r>
    </w:p>
    <w:p>
      <w:pPr>
        <w:pStyle w:val="BodyText"/>
        <w:spacing w:before="101"/>
        <w:ind w:left="0"/>
      </w:pPr>
    </w:p>
    <w:p>
      <w:pPr>
        <w:pStyle w:val="BodyText"/>
        <w:spacing w:before="1"/>
      </w:pPr>
      <w:r>
        <w:rPr>
          <w:color w:val="0E1115"/>
        </w:rPr>
        <w:t>Not</w:t>
      </w:r>
      <w:r>
        <w:rPr>
          <w:color w:val="0E1115"/>
          <w:spacing w:val="-2"/>
        </w:rPr>
        <w:t> </w:t>
      </w:r>
      <w:r>
        <w:rPr>
          <w:color w:val="0E1115"/>
        </w:rPr>
        <w:t>all</w:t>
      </w:r>
      <w:r>
        <w:rPr>
          <w:color w:val="0E1115"/>
          <w:spacing w:val="-1"/>
        </w:rPr>
        <w:t> </w:t>
      </w:r>
      <w:r>
        <w:rPr>
          <w:color w:val="0E1115"/>
        </w:rPr>
        <w:t>communities</w:t>
      </w:r>
      <w:r>
        <w:rPr>
          <w:color w:val="0E1115"/>
          <w:spacing w:val="-1"/>
        </w:rPr>
        <w:t> </w:t>
      </w:r>
      <w:r>
        <w:rPr>
          <w:color w:val="0E1115"/>
        </w:rPr>
        <w:t>respond</w:t>
      </w:r>
      <w:r>
        <w:rPr>
          <w:color w:val="0E1115"/>
          <w:spacing w:val="-2"/>
        </w:rPr>
        <w:t> </w:t>
      </w:r>
      <w:r>
        <w:rPr>
          <w:color w:val="0E1115"/>
        </w:rPr>
        <w:t>uniformly.</w:t>
      </w:r>
      <w:r>
        <w:rPr>
          <w:color w:val="0E1115"/>
          <w:spacing w:val="-1"/>
        </w:rPr>
        <w:t> </w:t>
      </w:r>
      <w:r>
        <w:rPr>
          <w:color w:val="0E1115"/>
        </w:rPr>
        <w:t>Some</w:t>
      </w:r>
      <w:r>
        <w:rPr>
          <w:color w:val="0E1115"/>
          <w:spacing w:val="-1"/>
        </w:rPr>
        <w:t> </w:t>
      </w:r>
      <w:r>
        <w:rPr>
          <w:color w:val="0E1115"/>
        </w:rPr>
        <w:t>studies,</w:t>
      </w:r>
      <w:r>
        <w:rPr>
          <w:color w:val="0E1115"/>
          <w:spacing w:val="-2"/>
        </w:rPr>
        <w:t> </w:t>
      </w:r>
      <w:r>
        <w:rPr>
          <w:color w:val="0E1115"/>
        </w:rPr>
        <w:t>such</w:t>
      </w:r>
      <w:r>
        <w:rPr>
          <w:color w:val="0E1115"/>
          <w:spacing w:val="-1"/>
        </w:rPr>
        <w:t> </w:t>
      </w:r>
      <w:r>
        <w:rPr>
          <w:color w:val="0E1115"/>
        </w:rPr>
        <w:t>as</w:t>
      </w:r>
      <w:r>
        <w:rPr>
          <w:color w:val="0E1115"/>
          <w:spacing w:val="-1"/>
        </w:rPr>
        <w:t> </w:t>
      </w:r>
      <w:r>
        <w:rPr>
          <w:color w:val="0E1115"/>
        </w:rPr>
        <w:t>Norris's</w:t>
      </w:r>
      <w:r>
        <w:rPr>
          <w:color w:val="0E1115"/>
          <w:spacing w:val="-2"/>
        </w:rPr>
        <w:t> </w:t>
      </w:r>
      <w:r>
        <w:rPr>
          <w:color w:val="0E1115"/>
        </w:rPr>
        <w:t>(1992)</w:t>
      </w:r>
      <w:r>
        <w:rPr>
          <w:color w:val="0E1115"/>
          <w:spacing w:val="-1"/>
        </w:rPr>
        <w:t> </w:t>
      </w:r>
      <w:r>
        <w:rPr>
          <w:color w:val="0E1115"/>
        </w:rPr>
        <w:t>work</w:t>
      </w:r>
      <w:r>
        <w:rPr>
          <w:color w:val="0E1115"/>
          <w:spacing w:val="-1"/>
        </w:rPr>
        <w:t> </w:t>
      </w:r>
      <w:r>
        <w:rPr>
          <w:color w:val="0E1115"/>
          <w:spacing w:val="-5"/>
        </w:rPr>
        <w:t>on</w:t>
      </w:r>
    </w:p>
    <w:p>
      <w:pPr>
        <w:pStyle w:val="BodyText"/>
        <w:spacing w:line="360" w:lineRule="auto" w:before="138"/>
        <w:ind w:right="1455"/>
      </w:pPr>
      <w:r>
        <w:rPr>
          <w:color w:val="0E1115"/>
        </w:rPr>
        <w:t>reintegrative shaming, identify contexts where communities condemn the act but not the actor, facilitating repair. However, this is rare in cases of wrongful accusation, where the accusation itself becomes the identity. The difference lies in whether the community has prior trust in the accused</w:t>
      </w:r>
      <w:r>
        <w:rPr>
          <w:color w:val="0E1115"/>
          <w:spacing w:val="-5"/>
        </w:rPr>
        <w:t> </w:t>
      </w:r>
      <w:r>
        <w:rPr>
          <w:color w:val="0E1115"/>
        </w:rPr>
        <w:t>and</w:t>
      </w:r>
      <w:r>
        <w:rPr>
          <w:color w:val="0E1115"/>
          <w:spacing w:val="-5"/>
        </w:rPr>
        <w:t> </w:t>
      </w:r>
      <w:r>
        <w:rPr>
          <w:color w:val="0E1115"/>
        </w:rPr>
        <w:t>whether</w:t>
      </w:r>
      <w:r>
        <w:rPr>
          <w:color w:val="0E1115"/>
          <w:spacing w:val="-5"/>
        </w:rPr>
        <w:t> </w:t>
      </w:r>
      <w:r>
        <w:rPr>
          <w:color w:val="0E1115"/>
        </w:rPr>
        <w:t>systemic</w:t>
      </w:r>
      <w:r>
        <w:rPr>
          <w:color w:val="0E1115"/>
          <w:spacing w:val="-5"/>
        </w:rPr>
        <w:t> </w:t>
      </w:r>
      <w:r>
        <w:rPr>
          <w:color w:val="0E1115"/>
        </w:rPr>
        <w:t>channels</w:t>
      </w:r>
      <w:r>
        <w:rPr>
          <w:color w:val="0E1115"/>
          <w:spacing w:val="-5"/>
        </w:rPr>
        <w:t> </w:t>
      </w:r>
      <w:r>
        <w:rPr>
          <w:color w:val="0E1115"/>
        </w:rPr>
        <w:t>offer</w:t>
      </w:r>
      <w:r>
        <w:rPr>
          <w:color w:val="0E1115"/>
          <w:spacing w:val="-5"/>
        </w:rPr>
        <w:t> </w:t>
      </w:r>
      <w:r>
        <w:rPr>
          <w:color w:val="0E1115"/>
        </w:rPr>
        <w:t>swift</w:t>
      </w:r>
      <w:r>
        <w:rPr>
          <w:color w:val="0E1115"/>
          <w:spacing w:val="-5"/>
        </w:rPr>
        <w:t> </w:t>
      </w:r>
      <w:r>
        <w:rPr>
          <w:color w:val="0E1115"/>
        </w:rPr>
        <w:t>correction.</w:t>
      </w:r>
      <w:r>
        <w:rPr>
          <w:color w:val="0E1115"/>
          <w:spacing w:val="-5"/>
        </w:rPr>
        <w:t> </w:t>
      </w:r>
      <w:r>
        <w:rPr>
          <w:color w:val="0E1115"/>
        </w:rPr>
        <w:t>A</w:t>
      </w:r>
      <w:r>
        <w:rPr>
          <w:color w:val="0E1115"/>
          <w:spacing w:val="-5"/>
        </w:rPr>
        <w:t> </w:t>
      </w:r>
      <w:r>
        <w:rPr>
          <w:color w:val="0E1115"/>
        </w:rPr>
        <w:t>significant</w:t>
      </w:r>
      <w:r>
        <w:rPr>
          <w:color w:val="0E1115"/>
          <w:spacing w:val="-5"/>
        </w:rPr>
        <w:t> </w:t>
      </w:r>
      <w:r>
        <w:rPr>
          <w:color w:val="0E1115"/>
        </w:rPr>
        <w:t>counterargument</w:t>
      </w:r>
      <w:r>
        <w:rPr>
          <w:color w:val="0E1115"/>
          <w:spacing w:val="-5"/>
        </w:rPr>
        <w:t> </w:t>
      </w:r>
      <w:r>
        <w:rPr>
          <w:color w:val="0E1115"/>
        </w:rPr>
        <w:t>is that social scapegoating, while harmful, serves a genuine social function, it reaffirms group</w:t>
      </w:r>
    </w:p>
    <w:p>
      <w:pPr>
        <w:pStyle w:val="BodyText"/>
        <w:spacing w:line="360" w:lineRule="auto"/>
        <w:ind w:right="1455"/>
      </w:pPr>
      <w:r>
        <w:rPr>
          <w:color w:val="0E1115"/>
        </w:rPr>
        <w:t>boundaries</w:t>
      </w:r>
      <w:r>
        <w:rPr>
          <w:color w:val="0E1115"/>
          <w:spacing w:val="-6"/>
        </w:rPr>
        <w:t> </w:t>
      </w:r>
      <w:r>
        <w:rPr>
          <w:color w:val="0E1115"/>
        </w:rPr>
        <w:t>and</w:t>
      </w:r>
      <w:r>
        <w:rPr>
          <w:color w:val="0E1115"/>
          <w:spacing w:val="-6"/>
        </w:rPr>
        <w:t> </w:t>
      </w:r>
      <w:r>
        <w:rPr>
          <w:color w:val="0E1115"/>
        </w:rPr>
        <w:t>moral</w:t>
      </w:r>
      <w:r>
        <w:rPr>
          <w:color w:val="0E1115"/>
          <w:spacing w:val="-6"/>
        </w:rPr>
        <w:t> </w:t>
      </w:r>
      <w:r>
        <w:rPr>
          <w:color w:val="0E1115"/>
        </w:rPr>
        <w:t>values.</w:t>
      </w:r>
      <w:r>
        <w:rPr>
          <w:color w:val="0E1115"/>
          <w:spacing w:val="-6"/>
        </w:rPr>
        <w:t> </w:t>
      </w:r>
      <w:r>
        <w:rPr>
          <w:color w:val="0E1115"/>
        </w:rPr>
        <w:t>Without</w:t>
      </w:r>
      <w:r>
        <w:rPr>
          <w:color w:val="0E1115"/>
          <w:spacing w:val="-6"/>
        </w:rPr>
        <w:t> </w:t>
      </w:r>
      <w:r>
        <w:rPr>
          <w:color w:val="0E1115"/>
        </w:rPr>
        <w:t>scapegoating,</w:t>
      </w:r>
      <w:r>
        <w:rPr>
          <w:color w:val="0E1115"/>
          <w:spacing w:val="-6"/>
        </w:rPr>
        <w:t> </w:t>
      </w:r>
      <w:r>
        <w:rPr>
          <w:color w:val="0E1115"/>
        </w:rPr>
        <w:t>communities</w:t>
      </w:r>
      <w:r>
        <w:rPr>
          <w:color w:val="0E1115"/>
          <w:spacing w:val="-6"/>
        </w:rPr>
        <w:t> </w:t>
      </w:r>
      <w:r>
        <w:rPr>
          <w:color w:val="0E1115"/>
        </w:rPr>
        <w:t>might</w:t>
      </w:r>
      <w:r>
        <w:rPr>
          <w:color w:val="0E1115"/>
          <w:spacing w:val="-6"/>
        </w:rPr>
        <w:t> </w:t>
      </w:r>
      <w:r>
        <w:rPr>
          <w:color w:val="0E1115"/>
        </w:rPr>
        <w:t>experience</w:t>
      </w:r>
      <w:r>
        <w:rPr>
          <w:color w:val="0E1115"/>
          <w:spacing w:val="-6"/>
        </w:rPr>
        <w:t> </w:t>
      </w:r>
      <w:r>
        <w:rPr>
          <w:color w:val="0E1115"/>
        </w:rPr>
        <w:t>prolonged uncertainty and internal conflict. This functionalist perspective does not excuse the harm but</w:t>
      </w:r>
    </w:p>
    <w:p>
      <w:pPr>
        <w:pStyle w:val="BodyText"/>
        <w:spacing w:line="360" w:lineRule="auto"/>
        <w:ind w:right="1777"/>
        <w:jc w:val="both"/>
      </w:pPr>
      <w:r>
        <w:rPr>
          <w:color w:val="0E1115"/>
        </w:rPr>
        <w:t>explains its persistence. Additionally, the digital age has transformed scapegoating dynamics. Social</w:t>
      </w:r>
      <w:r>
        <w:rPr>
          <w:color w:val="0E1115"/>
          <w:spacing w:val="-4"/>
        </w:rPr>
        <w:t> </w:t>
      </w:r>
      <w:r>
        <w:rPr>
          <w:color w:val="0E1115"/>
        </w:rPr>
        <w:t>media</w:t>
      </w:r>
      <w:r>
        <w:rPr>
          <w:color w:val="0E1115"/>
          <w:spacing w:val="-4"/>
        </w:rPr>
        <w:t> </w:t>
      </w:r>
      <w:r>
        <w:rPr>
          <w:color w:val="0E1115"/>
        </w:rPr>
        <w:t>enables</w:t>
      </w:r>
      <w:r>
        <w:rPr>
          <w:color w:val="0E1115"/>
          <w:spacing w:val="-4"/>
        </w:rPr>
        <w:t> </w:t>
      </w:r>
      <w:r>
        <w:rPr>
          <w:color w:val="0E1115"/>
        </w:rPr>
        <w:t>rapid,</w:t>
      </w:r>
      <w:r>
        <w:rPr>
          <w:color w:val="0E1115"/>
          <w:spacing w:val="-4"/>
        </w:rPr>
        <w:t> </w:t>
      </w:r>
      <w:r>
        <w:rPr>
          <w:color w:val="0E1115"/>
        </w:rPr>
        <w:t>anonymous,</w:t>
      </w:r>
      <w:r>
        <w:rPr>
          <w:color w:val="0E1115"/>
          <w:spacing w:val="-4"/>
        </w:rPr>
        <w:t> </w:t>
      </w:r>
      <w:r>
        <w:rPr>
          <w:color w:val="0E1115"/>
        </w:rPr>
        <w:t>and</w:t>
      </w:r>
      <w:r>
        <w:rPr>
          <w:color w:val="0E1115"/>
          <w:spacing w:val="-4"/>
        </w:rPr>
        <w:t> </w:t>
      </w:r>
      <w:r>
        <w:rPr>
          <w:color w:val="0E1115"/>
        </w:rPr>
        <w:t>often</w:t>
      </w:r>
      <w:r>
        <w:rPr>
          <w:color w:val="0E1115"/>
          <w:spacing w:val="-4"/>
        </w:rPr>
        <w:t> </w:t>
      </w:r>
      <w:r>
        <w:rPr>
          <w:color w:val="0E1115"/>
        </w:rPr>
        <w:t>irreversible</w:t>
      </w:r>
      <w:r>
        <w:rPr>
          <w:color w:val="0E1115"/>
          <w:spacing w:val="-4"/>
        </w:rPr>
        <w:t> </w:t>
      </w:r>
      <w:r>
        <w:rPr>
          <w:color w:val="0E1115"/>
        </w:rPr>
        <w:t>branding,</w:t>
      </w:r>
      <w:r>
        <w:rPr>
          <w:color w:val="0E1115"/>
          <w:spacing w:val="-4"/>
        </w:rPr>
        <w:t> </w:t>
      </w:r>
      <w:r>
        <w:rPr>
          <w:color w:val="0E1115"/>
        </w:rPr>
        <w:t>bypassing</w:t>
      </w:r>
      <w:r>
        <w:rPr>
          <w:color w:val="0E1115"/>
          <w:spacing w:val="-4"/>
        </w:rPr>
        <w:t> </w:t>
      </w:r>
      <w:r>
        <w:rPr>
          <w:color w:val="0E1115"/>
        </w:rPr>
        <w:t>traditional systemic safeguards such as presumption of innocence. This study's reliance on cinematic </w:t>
      </w:r>
      <w:r>
        <w:rPr>
          <w:color w:val="0E1115"/>
          <w:spacing w:val="-5"/>
        </w:rPr>
        <w:t>and</w:t>
      </w:r>
    </w:p>
    <w:p>
      <w:pPr>
        <w:pStyle w:val="BodyText"/>
        <w:spacing w:after="0" w:line="360" w:lineRule="auto"/>
        <w:jc w:val="both"/>
        <w:sectPr>
          <w:pgSz w:w="12240" w:h="15840"/>
          <w:pgMar w:header="727" w:footer="0" w:top="1360" w:bottom="280" w:left="1080" w:right="0"/>
        </w:sectPr>
      </w:pPr>
    </w:p>
    <w:p>
      <w:pPr>
        <w:pStyle w:val="BodyText"/>
        <w:spacing w:line="336" w:lineRule="auto" w:before="64"/>
        <w:ind w:right="1455"/>
      </w:pPr>
      <w:r>
        <w:rPr>
          <w:color w:val="0E1115"/>
        </w:rPr>
        <w:t>pre</w:t>
      </w:r>
      <w:r>
        <w:rPr>
          <w:rFonts w:ascii="SimSun-ExtB"/>
          <w:color w:val="0E1115"/>
        </w:rPr>
        <w:t>-</w:t>
      </w:r>
      <w:r>
        <w:rPr>
          <w:color w:val="0E1115"/>
        </w:rPr>
        <w:t>digital</w:t>
      </w:r>
      <w:r>
        <w:rPr>
          <w:color w:val="0E1115"/>
          <w:spacing w:val="-8"/>
        </w:rPr>
        <w:t> </w:t>
      </w:r>
      <w:r>
        <w:rPr>
          <w:color w:val="0E1115"/>
        </w:rPr>
        <w:t>empirical</w:t>
      </w:r>
      <w:r>
        <w:rPr>
          <w:color w:val="0E1115"/>
          <w:spacing w:val="-8"/>
        </w:rPr>
        <w:t> </w:t>
      </w:r>
      <w:r>
        <w:rPr>
          <w:color w:val="0E1115"/>
        </w:rPr>
        <w:t>literature</w:t>
      </w:r>
      <w:r>
        <w:rPr>
          <w:color w:val="0E1115"/>
          <w:spacing w:val="-8"/>
        </w:rPr>
        <w:t> </w:t>
      </w:r>
      <w:r>
        <w:rPr>
          <w:color w:val="0E1115"/>
        </w:rPr>
        <w:t>may</w:t>
      </w:r>
      <w:r>
        <w:rPr>
          <w:color w:val="0E1115"/>
          <w:spacing w:val="-8"/>
        </w:rPr>
        <w:t> </w:t>
      </w:r>
      <w:r>
        <w:rPr>
          <w:color w:val="0E1115"/>
        </w:rPr>
        <w:t>underrepresent</w:t>
      </w:r>
      <w:r>
        <w:rPr>
          <w:color w:val="0E1115"/>
          <w:spacing w:val="-8"/>
        </w:rPr>
        <w:t> </w:t>
      </w:r>
      <w:r>
        <w:rPr>
          <w:color w:val="0E1115"/>
        </w:rPr>
        <w:t>the</w:t>
      </w:r>
      <w:r>
        <w:rPr>
          <w:color w:val="0E1115"/>
          <w:spacing w:val="-8"/>
        </w:rPr>
        <w:t> </w:t>
      </w:r>
      <w:r>
        <w:rPr>
          <w:color w:val="0E1115"/>
        </w:rPr>
        <w:t>velocity</w:t>
      </w:r>
      <w:r>
        <w:rPr>
          <w:color w:val="0E1115"/>
          <w:spacing w:val="-8"/>
        </w:rPr>
        <w:t> </w:t>
      </w:r>
      <w:r>
        <w:rPr>
          <w:color w:val="0E1115"/>
        </w:rPr>
        <w:t>and</w:t>
      </w:r>
      <w:r>
        <w:rPr>
          <w:color w:val="0E1115"/>
          <w:spacing w:val="-8"/>
        </w:rPr>
        <w:t> </w:t>
      </w:r>
      <w:r>
        <w:rPr>
          <w:color w:val="0E1115"/>
        </w:rPr>
        <w:t>scale</w:t>
      </w:r>
      <w:r>
        <w:rPr>
          <w:color w:val="0E1115"/>
          <w:spacing w:val="-8"/>
        </w:rPr>
        <w:t> </w:t>
      </w:r>
      <w:r>
        <w:rPr>
          <w:color w:val="0E1115"/>
        </w:rPr>
        <w:t>of</w:t>
      </w:r>
      <w:r>
        <w:rPr>
          <w:color w:val="0E1115"/>
          <w:spacing w:val="-8"/>
        </w:rPr>
        <w:t> </w:t>
      </w:r>
      <w:r>
        <w:rPr>
          <w:color w:val="0E1115"/>
        </w:rPr>
        <w:t>contemporary</w:t>
      </w:r>
      <w:r>
        <w:rPr>
          <w:color w:val="0E1115"/>
          <w:spacing w:val="-8"/>
        </w:rPr>
        <w:t> </w:t>
      </w:r>
      <w:r>
        <w:rPr>
          <w:color w:val="0E1115"/>
        </w:rPr>
        <w:t>online scapegoating. Future research must examine how algorithmic amplification interacts with</w:t>
      </w:r>
    </w:p>
    <w:p>
      <w:pPr>
        <w:pStyle w:val="BodyText"/>
        <w:spacing w:before="27"/>
      </w:pPr>
      <w:r>
        <w:rPr>
          <w:color w:val="0E1115"/>
        </w:rPr>
        <w:t>collective defence </w:t>
      </w:r>
      <w:r>
        <w:rPr>
          <w:color w:val="0E1115"/>
          <w:spacing w:val="-2"/>
        </w:rPr>
        <w:t>mechanisms.</w:t>
      </w:r>
    </w:p>
    <w:p>
      <w:pPr>
        <w:pStyle w:val="BodyText"/>
        <w:ind w:left="0"/>
      </w:pPr>
    </w:p>
    <w:p>
      <w:pPr>
        <w:pStyle w:val="BodyText"/>
        <w:spacing w:before="65"/>
        <w:ind w:left="0"/>
      </w:pPr>
    </w:p>
    <w:p>
      <w:pPr>
        <w:pStyle w:val="Heading2"/>
        <w:numPr>
          <w:ilvl w:val="1"/>
          <w:numId w:val="1"/>
        </w:numPr>
        <w:tabs>
          <w:tab w:pos="720" w:val="left" w:leader="none"/>
        </w:tabs>
        <w:spacing w:line="240" w:lineRule="auto" w:before="1" w:after="0"/>
        <w:ind w:left="720" w:right="0" w:hanging="360"/>
        <w:jc w:val="left"/>
      </w:pPr>
      <w:bookmarkStart w:name="2.4 Narrative Reconstruction and Social " w:id="19"/>
      <w:bookmarkEnd w:id="19"/>
      <w:r>
        <w:rPr>
          <w:b w:val="0"/>
        </w:rPr>
      </w:r>
      <w:r>
        <w:rPr>
          <w:color w:val="0E1115"/>
        </w:rPr>
        <w:t>Narrative Reconstruction and Social </w:t>
      </w:r>
      <w:r>
        <w:rPr>
          <w:color w:val="0E1115"/>
          <w:spacing w:val="-2"/>
        </w:rPr>
        <w:t>Validation</w:t>
      </w:r>
    </w:p>
    <w:p>
      <w:pPr>
        <w:pStyle w:val="BodyText"/>
        <w:spacing w:before="85"/>
        <w:ind w:left="0"/>
        <w:rPr>
          <w:b/>
        </w:rPr>
      </w:pPr>
    </w:p>
    <w:p>
      <w:pPr>
        <w:pStyle w:val="BodyText"/>
        <w:spacing w:line="355" w:lineRule="auto" w:before="1"/>
        <w:ind w:right="1455"/>
      </w:pPr>
      <w:r>
        <w:rPr>
          <w:color w:val="0E1115"/>
        </w:rPr>
        <w:t>Recovery from wrongful accusation requires the re</w:t>
      </w:r>
      <w:r>
        <w:rPr>
          <w:rFonts w:ascii="SimSun-ExtB"/>
          <w:color w:val="0E1115"/>
        </w:rPr>
        <w:t>-</w:t>
      </w:r>
      <w:r>
        <w:rPr>
          <w:color w:val="0E1115"/>
        </w:rPr>
        <w:t>establishment of narrative coherence and social</w:t>
      </w:r>
      <w:r>
        <w:rPr>
          <w:color w:val="0E1115"/>
          <w:spacing w:val="-3"/>
        </w:rPr>
        <w:t> </w:t>
      </w:r>
      <w:r>
        <w:rPr>
          <w:color w:val="0E1115"/>
        </w:rPr>
        <w:t>recognition.</w:t>
      </w:r>
      <w:r>
        <w:rPr>
          <w:color w:val="0E1115"/>
          <w:spacing w:val="-3"/>
        </w:rPr>
        <w:t> </w:t>
      </w:r>
      <w:r>
        <w:rPr>
          <w:color w:val="0E1115"/>
        </w:rPr>
        <w:t>Sullivan</w:t>
      </w:r>
      <w:r>
        <w:rPr>
          <w:color w:val="0E1115"/>
          <w:spacing w:val="-3"/>
        </w:rPr>
        <w:t> </w:t>
      </w:r>
      <w:r>
        <w:rPr>
          <w:color w:val="0E1115"/>
        </w:rPr>
        <w:t>(1953)</w:t>
      </w:r>
      <w:r>
        <w:rPr>
          <w:color w:val="0E1115"/>
          <w:spacing w:val="-3"/>
        </w:rPr>
        <w:t> </w:t>
      </w:r>
      <w:r>
        <w:rPr>
          <w:color w:val="0E1115"/>
        </w:rPr>
        <w:t>and</w:t>
      </w:r>
      <w:r>
        <w:rPr>
          <w:color w:val="0E1115"/>
          <w:spacing w:val="-3"/>
        </w:rPr>
        <w:t> </w:t>
      </w:r>
      <w:r>
        <w:rPr>
          <w:color w:val="0E1115"/>
        </w:rPr>
        <w:t>Pizer</w:t>
      </w:r>
      <w:r>
        <w:rPr>
          <w:color w:val="0E1115"/>
          <w:spacing w:val="-3"/>
        </w:rPr>
        <w:t> </w:t>
      </w:r>
      <w:r>
        <w:rPr>
          <w:color w:val="0E1115"/>
        </w:rPr>
        <w:t>(1992)</w:t>
      </w:r>
      <w:r>
        <w:rPr>
          <w:color w:val="0E1115"/>
          <w:spacing w:val="-3"/>
        </w:rPr>
        <w:t> </w:t>
      </w:r>
      <w:r>
        <w:rPr>
          <w:color w:val="0E1115"/>
        </w:rPr>
        <w:t>emphasise</w:t>
      </w:r>
      <w:r>
        <w:rPr>
          <w:color w:val="0E1115"/>
          <w:spacing w:val="-3"/>
        </w:rPr>
        <w:t> </w:t>
      </w:r>
      <w:r>
        <w:rPr>
          <w:color w:val="0E1115"/>
        </w:rPr>
        <w:t>that</w:t>
      </w:r>
      <w:r>
        <w:rPr>
          <w:color w:val="0E1115"/>
          <w:spacing w:val="-3"/>
        </w:rPr>
        <w:t> </w:t>
      </w:r>
      <w:r>
        <w:rPr>
          <w:color w:val="0E1115"/>
        </w:rPr>
        <w:t>social</w:t>
      </w:r>
      <w:r>
        <w:rPr>
          <w:color w:val="0E1115"/>
          <w:spacing w:val="-3"/>
        </w:rPr>
        <w:t> </w:t>
      </w:r>
      <w:r>
        <w:rPr>
          <w:color w:val="0E1115"/>
        </w:rPr>
        <w:t>validation,</w:t>
      </w:r>
      <w:r>
        <w:rPr>
          <w:color w:val="0E1115"/>
          <w:spacing w:val="-3"/>
        </w:rPr>
        <w:t> </w:t>
      </w:r>
      <w:r>
        <w:rPr>
          <w:color w:val="0E1115"/>
        </w:rPr>
        <w:t>the</w:t>
      </w:r>
      <w:r>
        <w:rPr>
          <w:color w:val="0E1115"/>
          <w:spacing w:val="-3"/>
        </w:rPr>
        <w:t> </w:t>
      </w:r>
      <w:r>
        <w:rPr>
          <w:color w:val="0E1115"/>
        </w:rPr>
        <w:t>explicit acknowledgement</w:t>
      </w:r>
      <w:r>
        <w:rPr>
          <w:color w:val="0E1115"/>
          <w:spacing w:val="-5"/>
        </w:rPr>
        <w:t> </w:t>
      </w:r>
      <w:r>
        <w:rPr>
          <w:color w:val="0E1115"/>
        </w:rPr>
        <w:t>of</w:t>
      </w:r>
      <w:r>
        <w:rPr>
          <w:color w:val="0E1115"/>
          <w:spacing w:val="-5"/>
        </w:rPr>
        <w:t> </w:t>
      </w:r>
      <w:r>
        <w:rPr>
          <w:color w:val="0E1115"/>
        </w:rPr>
        <w:t>a</w:t>
      </w:r>
      <w:r>
        <w:rPr>
          <w:color w:val="0E1115"/>
          <w:spacing w:val="-5"/>
        </w:rPr>
        <w:t> </w:t>
      </w:r>
      <w:r>
        <w:rPr>
          <w:color w:val="0E1115"/>
        </w:rPr>
        <w:t>victim's</w:t>
      </w:r>
      <w:r>
        <w:rPr>
          <w:color w:val="0E1115"/>
          <w:spacing w:val="-5"/>
        </w:rPr>
        <w:t> </w:t>
      </w:r>
      <w:r>
        <w:rPr>
          <w:color w:val="0E1115"/>
        </w:rPr>
        <w:t>narrative</w:t>
      </w:r>
      <w:r>
        <w:rPr>
          <w:color w:val="0E1115"/>
          <w:spacing w:val="-5"/>
        </w:rPr>
        <w:t> </w:t>
      </w:r>
      <w:r>
        <w:rPr>
          <w:color w:val="0E1115"/>
        </w:rPr>
        <w:t>by</w:t>
      </w:r>
      <w:r>
        <w:rPr>
          <w:color w:val="0E1115"/>
          <w:spacing w:val="-5"/>
        </w:rPr>
        <w:t> </w:t>
      </w:r>
      <w:r>
        <w:rPr>
          <w:color w:val="0E1115"/>
        </w:rPr>
        <w:t>community</w:t>
      </w:r>
      <w:r>
        <w:rPr>
          <w:color w:val="0E1115"/>
          <w:spacing w:val="-5"/>
        </w:rPr>
        <w:t> </w:t>
      </w:r>
      <w:r>
        <w:rPr>
          <w:color w:val="0E1115"/>
        </w:rPr>
        <w:t>members,</w:t>
      </w:r>
      <w:r>
        <w:rPr>
          <w:color w:val="0E1115"/>
          <w:spacing w:val="-5"/>
        </w:rPr>
        <w:t> </w:t>
      </w:r>
      <w:r>
        <w:rPr>
          <w:color w:val="0E1115"/>
        </w:rPr>
        <w:t>family,</w:t>
      </w:r>
      <w:r>
        <w:rPr>
          <w:color w:val="0E1115"/>
          <w:spacing w:val="-5"/>
        </w:rPr>
        <w:t> </w:t>
      </w:r>
      <w:r>
        <w:rPr>
          <w:color w:val="0E1115"/>
        </w:rPr>
        <w:t>and</w:t>
      </w:r>
      <w:r>
        <w:rPr>
          <w:color w:val="0E1115"/>
          <w:spacing w:val="-5"/>
        </w:rPr>
        <w:t> </w:t>
      </w:r>
      <w:r>
        <w:rPr>
          <w:color w:val="0E1115"/>
        </w:rPr>
        <w:t>systems,</w:t>
      </w:r>
      <w:r>
        <w:rPr>
          <w:color w:val="0E1115"/>
          <w:spacing w:val="-5"/>
        </w:rPr>
        <w:t> </w:t>
      </w:r>
      <w:r>
        <w:rPr>
          <w:color w:val="0E1115"/>
        </w:rPr>
        <w:t>is</w:t>
      </w:r>
      <w:r>
        <w:rPr>
          <w:color w:val="0E1115"/>
          <w:spacing w:val="-5"/>
        </w:rPr>
        <w:t> </w:t>
      </w:r>
      <w:r>
        <w:rPr>
          <w:color w:val="0E1115"/>
        </w:rPr>
        <w:t>critical for identity reconstruction. Recognition of narrative truth enables cognitive and emotional processing of trauma and facilitates reintegration into social networks. Without validation, the victim remains trapped in a double bind that they know their innocence but are treated as guilty, producing chronic knowledge based dissonance.</w:t>
      </w:r>
    </w:p>
    <w:p>
      <w:pPr>
        <w:pStyle w:val="BodyText"/>
        <w:spacing w:before="248"/>
      </w:pPr>
      <w:r>
        <w:rPr>
          <w:color w:val="0E1115"/>
        </w:rPr>
        <w:t>Cinematic narratives provide illustrative examples. The careful maintenance of a </w:t>
      </w:r>
      <w:r>
        <w:rPr>
          <w:color w:val="0E1115"/>
          <w:spacing w:val="-2"/>
        </w:rPr>
        <w:t>private</w:t>
      </w:r>
    </w:p>
    <w:p>
      <w:pPr>
        <w:pStyle w:val="BodyText"/>
        <w:spacing w:before="138"/>
      </w:pPr>
      <w:r>
        <w:rPr>
          <w:color w:val="0E1115"/>
        </w:rPr>
        <w:t>narrative and eventual reintegration into a supportive social network exemplify the </w:t>
      </w:r>
      <w:r>
        <w:rPr>
          <w:color w:val="0E1115"/>
          <w:spacing w:val="-2"/>
        </w:rPr>
        <w:t>relational</w:t>
      </w:r>
    </w:p>
    <w:p>
      <w:pPr>
        <w:pStyle w:val="BodyText"/>
        <w:spacing w:line="360" w:lineRule="auto" w:before="138"/>
        <w:ind w:right="1455"/>
      </w:pPr>
      <w:r>
        <w:rPr>
          <w:color w:val="0E1115"/>
        </w:rPr>
        <w:t>nature of identity restoration (Grand, 1997). Empirical studies similarly indicate that exonerees who</w:t>
      </w:r>
      <w:r>
        <w:rPr>
          <w:color w:val="0E1115"/>
          <w:spacing w:val="-5"/>
        </w:rPr>
        <w:t> </w:t>
      </w:r>
      <w:r>
        <w:rPr>
          <w:color w:val="0E1115"/>
        </w:rPr>
        <w:t>experience</w:t>
      </w:r>
      <w:r>
        <w:rPr>
          <w:color w:val="0E1115"/>
          <w:spacing w:val="-5"/>
        </w:rPr>
        <w:t> </w:t>
      </w:r>
      <w:r>
        <w:rPr>
          <w:color w:val="0E1115"/>
        </w:rPr>
        <w:t>social</w:t>
      </w:r>
      <w:r>
        <w:rPr>
          <w:color w:val="0E1115"/>
          <w:spacing w:val="-5"/>
        </w:rPr>
        <w:t> </w:t>
      </w:r>
      <w:r>
        <w:rPr>
          <w:color w:val="0E1115"/>
        </w:rPr>
        <w:t>recognition,</w:t>
      </w:r>
      <w:r>
        <w:rPr>
          <w:color w:val="0E1115"/>
          <w:spacing w:val="-5"/>
        </w:rPr>
        <w:t> </w:t>
      </w:r>
      <w:r>
        <w:rPr>
          <w:color w:val="0E1115"/>
        </w:rPr>
        <w:t>whether</w:t>
      </w:r>
      <w:r>
        <w:rPr>
          <w:color w:val="0E1115"/>
          <w:spacing w:val="-5"/>
        </w:rPr>
        <w:t> </w:t>
      </w:r>
      <w:r>
        <w:rPr>
          <w:color w:val="0E1115"/>
        </w:rPr>
        <w:t>from</w:t>
      </w:r>
      <w:r>
        <w:rPr>
          <w:color w:val="0E1115"/>
          <w:spacing w:val="-5"/>
        </w:rPr>
        <w:t> </w:t>
      </w:r>
      <w:r>
        <w:rPr>
          <w:color w:val="0E1115"/>
        </w:rPr>
        <w:t>family,</w:t>
      </w:r>
      <w:r>
        <w:rPr>
          <w:color w:val="0E1115"/>
          <w:spacing w:val="-5"/>
        </w:rPr>
        <w:t> </w:t>
      </w:r>
      <w:r>
        <w:rPr>
          <w:color w:val="0E1115"/>
        </w:rPr>
        <w:t>advocacy</w:t>
      </w:r>
      <w:r>
        <w:rPr>
          <w:color w:val="0E1115"/>
          <w:spacing w:val="-5"/>
        </w:rPr>
        <w:t> </w:t>
      </w:r>
      <w:r>
        <w:rPr>
          <w:color w:val="0E1115"/>
        </w:rPr>
        <w:t>groups,</w:t>
      </w:r>
      <w:r>
        <w:rPr>
          <w:color w:val="0E1115"/>
          <w:spacing w:val="-5"/>
        </w:rPr>
        <w:t> </w:t>
      </w:r>
      <w:r>
        <w:rPr>
          <w:color w:val="0E1115"/>
        </w:rPr>
        <w:t>or</w:t>
      </w:r>
      <w:r>
        <w:rPr>
          <w:color w:val="0E1115"/>
          <w:spacing w:val="-5"/>
        </w:rPr>
        <w:t> </w:t>
      </w:r>
      <w:r>
        <w:rPr>
          <w:color w:val="0E1115"/>
        </w:rPr>
        <w:t>formal</w:t>
      </w:r>
      <w:r>
        <w:rPr>
          <w:color w:val="0E1115"/>
          <w:spacing w:val="-5"/>
        </w:rPr>
        <w:t> </w:t>
      </w:r>
      <w:r>
        <w:rPr>
          <w:color w:val="0E1115"/>
        </w:rPr>
        <w:t>apologies, demonstrate higher resilience, improved psychological outcomes, and successful reintegration (Vaillant, 1992).</w:t>
      </w:r>
    </w:p>
    <w:p>
      <w:pPr>
        <w:pStyle w:val="BodyText"/>
        <w:spacing w:before="240"/>
      </w:pPr>
      <w:r>
        <w:rPr>
          <w:color w:val="0E1115"/>
        </w:rPr>
        <w:t>However,</w:t>
      </w:r>
      <w:r>
        <w:rPr>
          <w:color w:val="0E1115"/>
          <w:spacing w:val="-1"/>
        </w:rPr>
        <w:t> </w:t>
      </w:r>
      <w:r>
        <w:rPr>
          <w:color w:val="0E1115"/>
        </w:rPr>
        <w:t>social</w:t>
      </w:r>
      <w:r>
        <w:rPr>
          <w:color w:val="0E1115"/>
          <w:spacing w:val="-1"/>
        </w:rPr>
        <w:t> </w:t>
      </w:r>
      <w:r>
        <w:rPr>
          <w:color w:val="0E1115"/>
        </w:rPr>
        <w:t>validation</w:t>
      </w:r>
      <w:r>
        <w:rPr>
          <w:color w:val="0E1115"/>
          <w:spacing w:val="-1"/>
        </w:rPr>
        <w:t> </w:t>
      </w:r>
      <w:r>
        <w:rPr>
          <w:color w:val="0E1115"/>
        </w:rPr>
        <w:t>is</w:t>
      </w:r>
      <w:r>
        <w:rPr>
          <w:color w:val="0E1115"/>
          <w:spacing w:val="-1"/>
        </w:rPr>
        <w:t> </w:t>
      </w:r>
      <w:r>
        <w:rPr>
          <w:color w:val="0E1115"/>
        </w:rPr>
        <w:t>neither</w:t>
      </w:r>
      <w:r>
        <w:rPr>
          <w:color w:val="0E1115"/>
          <w:spacing w:val="-1"/>
        </w:rPr>
        <w:t> </w:t>
      </w:r>
      <w:r>
        <w:rPr>
          <w:color w:val="0E1115"/>
        </w:rPr>
        <w:t>binary nor</w:t>
      </w:r>
      <w:r>
        <w:rPr>
          <w:color w:val="0E1115"/>
          <w:spacing w:val="-1"/>
        </w:rPr>
        <w:t> </w:t>
      </w:r>
      <w:r>
        <w:rPr>
          <w:color w:val="0E1115"/>
        </w:rPr>
        <w:t>guaranteed.</w:t>
      </w:r>
      <w:r>
        <w:rPr>
          <w:color w:val="0E1115"/>
          <w:spacing w:val="-1"/>
        </w:rPr>
        <w:t> </w:t>
      </w:r>
      <w:r>
        <w:rPr>
          <w:color w:val="0E1115"/>
        </w:rPr>
        <w:t>Partial</w:t>
      </w:r>
      <w:r>
        <w:rPr>
          <w:color w:val="0E1115"/>
          <w:spacing w:val="-1"/>
        </w:rPr>
        <w:t> </w:t>
      </w:r>
      <w:r>
        <w:rPr>
          <w:color w:val="0E1115"/>
        </w:rPr>
        <w:t>validation,</w:t>
      </w:r>
      <w:r>
        <w:rPr>
          <w:color w:val="0E1115"/>
          <w:spacing w:val="-1"/>
        </w:rPr>
        <w:t> </w:t>
      </w:r>
      <w:r>
        <w:rPr>
          <w:color w:val="0E1115"/>
        </w:rPr>
        <w:t>such</w:t>
      </w:r>
      <w:r>
        <w:rPr>
          <w:color w:val="0E1115"/>
          <w:spacing w:val="-1"/>
        </w:rPr>
        <w:t> </w:t>
      </w:r>
      <w:r>
        <w:rPr>
          <w:color w:val="0E1115"/>
        </w:rPr>
        <w:t>as </w:t>
      </w:r>
      <w:r>
        <w:rPr>
          <w:color w:val="0E1115"/>
          <w:spacing w:val="-5"/>
        </w:rPr>
        <w:t>"We</w:t>
      </w:r>
    </w:p>
    <w:p>
      <w:pPr>
        <w:pStyle w:val="BodyText"/>
        <w:spacing w:line="360" w:lineRule="auto" w:before="138"/>
        <w:ind w:right="1455"/>
      </w:pPr>
      <w:r>
        <w:rPr>
          <w:color w:val="0E1115"/>
        </w:rPr>
        <w:t>believe you, but you still brought it on yourself," may be more harmful than outright rejection because it creates conditional acceptance. Moreover, validation must be performative, spoken, witnessed, and colonised, not merely felt. This study extends Pizer's work by arguing that validation functions as a speech act (Austin, 1962) and it changes the victim's social reality by publicly</w:t>
      </w:r>
      <w:r>
        <w:rPr>
          <w:color w:val="0E1115"/>
          <w:spacing w:val="-4"/>
        </w:rPr>
        <w:t> </w:t>
      </w:r>
      <w:r>
        <w:rPr>
          <w:color w:val="0E1115"/>
        </w:rPr>
        <w:t>reclassifying</w:t>
      </w:r>
      <w:r>
        <w:rPr>
          <w:color w:val="0E1115"/>
          <w:spacing w:val="-4"/>
        </w:rPr>
        <w:t> </w:t>
      </w:r>
      <w:r>
        <w:rPr>
          <w:color w:val="0E1115"/>
        </w:rPr>
        <w:t>them.</w:t>
      </w:r>
      <w:r>
        <w:rPr>
          <w:color w:val="0E1115"/>
          <w:spacing w:val="-4"/>
        </w:rPr>
        <w:t> </w:t>
      </w:r>
      <w:r>
        <w:rPr>
          <w:color w:val="0E1115"/>
        </w:rPr>
        <w:t>A</w:t>
      </w:r>
      <w:r>
        <w:rPr>
          <w:color w:val="0E1115"/>
          <w:spacing w:val="-4"/>
        </w:rPr>
        <w:t> </w:t>
      </w:r>
      <w:r>
        <w:rPr>
          <w:color w:val="0E1115"/>
        </w:rPr>
        <w:t>critical</w:t>
      </w:r>
      <w:r>
        <w:rPr>
          <w:color w:val="0E1115"/>
          <w:spacing w:val="-4"/>
        </w:rPr>
        <w:t> </w:t>
      </w:r>
      <w:r>
        <w:rPr>
          <w:color w:val="0E1115"/>
        </w:rPr>
        <w:t>limitation</w:t>
      </w:r>
      <w:r>
        <w:rPr>
          <w:color w:val="0E1115"/>
          <w:spacing w:val="-4"/>
        </w:rPr>
        <w:t> </w:t>
      </w:r>
      <w:r>
        <w:rPr>
          <w:color w:val="0E1115"/>
        </w:rPr>
        <w:t>of</w:t>
      </w:r>
      <w:r>
        <w:rPr>
          <w:color w:val="0E1115"/>
          <w:spacing w:val="-4"/>
        </w:rPr>
        <w:t> </w:t>
      </w:r>
      <w:r>
        <w:rPr>
          <w:color w:val="0E1115"/>
        </w:rPr>
        <w:t>the</w:t>
      </w:r>
      <w:r>
        <w:rPr>
          <w:color w:val="0E1115"/>
          <w:spacing w:val="-4"/>
        </w:rPr>
        <w:t> </w:t>
      </w:r>
      <w:r>
        <w:rPr>
          <w:color w:val="0E1115"/>
        </w:rPr>
        <w:t>validation</w:t>
      </w:r>
      <w:r>
        <w:rPr>
          <w:color w:val="0E1115"/>
          <w:spacing w:val="-4"/>
        </w:rPr>
        <w:t> </w:t>
      </w:r>
      <w:r>
        <w:rPr>
          <w:color w:val="0E1115"/>
        </w:rPr>
        <w:t>literature</w:t>
      </w:r>
      <w:r>
        <w:rPr>
          <w:color w:val="0E1115"/>
          <w:spacing w:val="-4"/>
        </w:rPr>
        <w:t> </w:t>
      </w:r>
      <w:r>
        <w:rPr>
          <w:color w:val="0E1115"/>
        </w:rPr>
        <w:t>is</w:t>
      </w:r>
      <w:r>
        <w:rPr>
          <w:color w:val="0E1115"/>
          <w:spacing w:val="-4"/>
        </w:rPr>
        <w:t> </w:t>
      </w:r>
      <w:r>
        <w:rPr>
          <w:color w:val="0E1115"/>
        </w:rPr>
        <w:t>its</w:t>
      </w:r>
      <w:r>
        <w:rPr>
          <w:color w:val="0E1115"/>
          <w:spacing w:val="-4"/>
        </w:rPr>
        <w:t> </w:t>
      </w:r>
      <w:r>
        <w:rPr>
          <w:color w:val="0E1115"/>
        </w:rPr>
        <w:t>individualistic framing, as validation is treated as something given to the victim rather than as a relational</w:t>
      </w:r>
    </w:p>
    <w:p>
      <w:pPr>
        <w:pStyle w:val="BodyText"/>
        <w:spacing w:line="355" w:lineRule="auto"/>
        <w:ind w:right="1455"/>
      </w:pPr>
      <w:r>
        <w:rPr>
          <w:color w:val="0E1115"/>
        </w:rPr>
        <w:t>achievement</w:t>
      </w:r>
      <w:r>
        <w:rPr>
          <w:color w:val="0E1115"/>
          <w:spacing w:val="-5"/>
        </w:rPr>
        <w:t> </w:t>
      </w:r>
      <w:r>
        <w:rPr>
          <w:color w:val="0E1115"/>
        </w:rPr>
        <w:t>co-constructed</w:t>
      </w:r>
      <w:r>
        <w:rPr>
          <w:color w:val="0E1115"/>
          <w:spacing w:val="-5"/>
        </w:rPr>
        <w:t> </w:t>
      </w:r>
      <w:r>
        <w:rPr>
          <w:color w:val="0E1115"/>
        </w:rPr>
        <w:t>between</w:t>
      </w:r>
      <w:r>
        <w:rPr>
          <w:color w:val="0E1115"/>
          <w:spacing w:val="-5"/>
        </w:rPr>
        <w:t> </w:t>
      </w:r>
      <w:r>
        <w:rPr>
          <w:color w:val="0E1115"/>
        </w:rPr>
        <w:t>the</w:t>
      </w:r>
      <w:r>
        <w:rPr>
          <w:color w:val="0E1115"/>
          <w:spacing w:val="-5"/>
        </w:rPr>
        <w:t> </w:t>
      </w:r>
      <w:r>
        <w:rPr>
          <w:color w:val="0E1115"/>
        </w:rPr>
        <w:t>victim</w:t>
      </w:r>
      <w:r>
        <w:rPr>
          <w:color w:val="0E1115"/>
          <w:spacing w:val="-5"/>
        </w:rPr>
        <w:t> </w:t>
      </w:r>
      <w:r>
        <w:rPr>
          <w:color w:val="0E1115"/>
        </w:rPr>
        <w:t>and</w:t>
      </w:r>
      <w:r>
        <w:rPr>
          <w:color w:val="0E1115"/>
          <w:spacing w:val="-5"/>
        </w:rPr>
        <w:t> </w:t>
      </w:r>
      <w:r>
        <w:rPr>
          <w:color w:val="0E1115"/>
        </w:rPr>
        <w:t>the</w:t>
      </w:r>
      <w:r>
        <w:rPr>
          <w:color w:val="0E1115"/>
          <w:spacing w:val="-5"/>
        </w:rPr>
        <w:t> </w:t>
      </w:r>
      <w:r>
        <w:rPr>
          <w:color w:val="0E1115"/>
        </w:rPr>
        <w:t>community.</w:t>
      </w:r>
      <w:r>
        <w:rPr>
          <w:color w:val="0E1115"/>
          <w:spacing w:val="-5"/>
        </w:rPr>
        <w:t> </w:t>
      </w:r>
      <w:r>
        <w:rPr>
          <w:color w:val="0E1115"/>
        </w:rPr>
        <w:t>Furthermore,</w:t>
      </w:r>
      <w:r>
        <w:rPr>
          <w:color w:val="0E1115"/>
          <w:spacing w:val="-5"/>
        </w:rPr>
        <w:t> </w:t>
      </w:r>
      <w:r>
        <w:rPr>
          <w:color w:val="0E1115"/>
        </w:rPr>
        <w:t>not</w:t>
      </w:r>
      <w:r>
        <w:rPr>
          <w:color w:val="0E1115"/>
          <w:spacing w:val="-5"/>
        </w:rPr>
        <w:t> </w:t>
      </w:r>
      <w:r>
        <w:rPr>
          <w:color w:val="0E1115"/>
        </w:rPr>
        <w:t>all</w:t>
      </w:r>
      <w:r>
        <w:rPr>
          <w:color w:val="0E1115"/>
          <w:spacing w:val="-5"/>
        </w:rPr>
        <w:t> </w:t>
      </w:r>
      <w:r>
        <w:rPr>
          <w:color w:val="0E1115"/>
        </w:rPr>
        <w:t>victims desire public validation yet, some prefer privacy and quiet reintegration. The assumption that validation is universally therapeutic may be culturally specific. In collectivist cultures, family validation</w:t>
      </w:r>
      <w:r>
        <w:rPr>
          <w:color w:val="0E1115"/>
          <w:spacing w:val="-7"/>
        </w:rPr>
        <w:t> </w:t>
      </w:r>
      <w:r>
        <w:rPr>
          <w:color w:val="0E1115"/>
        </w:rPr>
        <w:t>may</w:t>
      </w:r>
      <w:r>
        <w:rPr>
          <w:color w:val="0E1115"/>
          <w:spacing w:val="-7"/>
        </w:rPr>
        <w:t> </w:t>
      </w:r>
      <w:r>
        <w:rPr>
          <w:color w:val="0E1115"/>
        </w:rPr>
        <w:t>be</w:t>
      </w:r>
      <w:r>
        <w:rPr>
          <w:color w:val="0E1115"/>
          <w:spacing w:val="-7"/>
        </w:rPr>
        <w:t> </w:t>
      </w:r>
      <w:r>
        <w:rPr>
          <w:color w:val="0E1115"/>
        </w:rPr>
        <w:t>sufficient</w:t>
      </w:r>
      <w:r>
        <w:rPr>
          <w:color w:val="0E1115"/>
          <w:spacing w:val="-7"/>
        </w:rPr>
        <w:t> </w:t>
      </w:r>
      <w:r>
        <w:rPr>
          <w:color w:val="0E1115"/>
        </w:rPr>
        <w:t>without</w:t>
      </w:r>
      <w:r>
        <w:rPr>
          <w:color w:val="0E1115"/>
          <w:spacing w:val="-7"/>
        </w:rPr>
        <w:t> </w:t>
      </w:r>
      <w:r>
        <w:rPr>
          <w:color w:val="0E1115"/>
        </w:rPr>
        <w:t>systemic</w:t>
      </w:r>
      <w:r>
        <w:rPr>
          <w:color w:val="0E1115"/>
          <w:spacing w:val="-7"/>
        </w:rPr>
        <w:t> </w:t>
      </w:r>
      <w:r>
        <w:rPr>
          <w:color w:val="0E1115"/>
        </w:rPr>
        <w:t>recognition</w:t>
      </w:r>
      <w:r>
        <w:rPr>
          <w:color w:val="0E1115"/>
          <w:spacing w:val="-7"/>
        </w:rPr>
        <w:t> </w:t>
      </w:r>
      <w:r>
        <w:rPr>
          <w:color w:val="0E1115"/>
        </w:rPr>
        <w:t>while</w:t>
      </w:r>
      <w:r>
        <w:rPr>
          <w:color w:val="0E1115"/>
          <w:spacing w:val="-7"/>
        </w:rPr>
        <w:t> </w:t>
      </w:r>
      <w:r>
        <w:rPr>
          <w:color w:val="0E1115"/>
        </w:rPr>
        <w:t>in</w:t>
      </w:r>
      <w:r>
        <w:rPr>
          <w:color w:val="0E1115"/>
          <w:spacing w:val="-7"/>
        </w:rPr>
        <w:t> </w:t>
      </w:r>
      <w:r>
        <w:rPr>
          <w:color w:val="0E1115"/>
        </w:rPr>
        <w:t>honour</w:t>
      </w:r>
      <w:r>
        <w:rPr>
          <w:rFonts w:ascii="SimSun-ExtB"/>
          <w:color w:val="0E1115"/>
        </w:rPr>
        <w:t>-</w:t>
      </w:r>
      <w:r>
        <w:rPr>
          <w:color w:val="0E1115"/>
        </w:rPr>
        <w:t>based</w:t>
      </w:r>
      <w:r>
        <w:rPr>
          <w:color w:val="0E1115"/>
          <w:spacing w:val="-7"/>
        </w:rPr>
        <w:t> </w:t>
      </w:r>
      <w:r>
        <w:rPr>
          <w:color w:val="0E1115"/>
        </w:rPr>
        <w:t>cultures,</w:t>
      </w:r>
      <w:r>
        <w:rPr>
          <w:color w:val="0E1115"/>
          <w:spacing w:val="-7"/>
        </w:rPr>
        <w:t> </w:t>
      </w:r>
      <w:r>
        <w:rPr>
          <w:color w:val="0E1115"/>
        </w:rPr>
        <w:t>public</w:t>
      </w:r>
    </w:p>
    <w:p>
      <w:pPr>
        <w:pStyle w:val="BodyText"/>
        <w:spacing w:after="0" w:line="355" w:lineRule="auto"/>
        <w:sectPr>
          <w:pgSz w:w="12240" w:h="15840"/>
          <w:pgMar w:header="727" w:footer="0" w:top="1360" w:bottom="280" w:left="1080" w:right="0"/>
        </w:sectPr>
      </w:pPr>
    </w:p>
    <w:p>
      <w:pPr>
        <w:pStyle w:val="BodyText"/>
        <w:spacing w:line="345" w:lineRule="auto" w:before="80"/>
        <w:ind w:right="1455"/>
      </w:pPr>
      <w:bookmarkStart w:name=" " w:id="20"/>
      <w:bookmarkEnd w:id="20"/>
      <w:r>
        <w:rPr/>
      </w:r>
      <w:r>
        <w:rPr>
          <w:color w:val="0E1115"/>
        </w:rPr>
        <w:t>validation</w:t>
      </w:r>
      <w:r>
        <w:rPr>
          <w:color w:val="0E1115"/>
          <w:spacing w:val="-3"/>
        </w:rPr>
        <w:t> </w:t>
      </w:r>
      <w:r>
        <w:rPr>
          <w:color w:val="0E1115"/>
        </w:rPr>
        <w:t>may</w:t>
      </w:r>
      <w:r>
        <w:rPr>
          <w:color w:val="0E1115"/>
          <w:spacing w:val="-3"/>
        </w:rPr>
        <w:t> </w:t>
      </w:r>
      <w:r>
        <w:rPr>
          <w:color w:val="0E1115"/>
        </w:rPr>
        <w:t>be</w:t>
      </w:r>
      <w:r>
        <w:rPr>
          <w:color w:val="0E1115"/>
          <w:spacing w:val="-3"/>
        </w:rPr>
        <w:t> </w:t>
      </w:r>
      <w:r>
        <w:rPr>
          <w:color w:val="0E1115"/>
        </w:rPr>
        <w:t>essential</w:t>
      </w:r>
      <w:r>
        <w:rPr>
          <w:color w:val="0E1115"/>
          <w:spacing w:val="-3"/>
        </w:rPr>
        <w:t> </w:t>
      </w:r>
      <w:r>
        <w:rPr>
          <w:color w:val="0E1115"/>
        </w:rPr>
        <w:t>but</w:t>
      </w:r>
      <w:r>
        <w:rPr>
          <w:color w:val="0E1115"/>
          <w:spacing w:val="-3"/>
        </w:rPr>
        <w:t> </w:t>
      </w:r>
      <w:r>
        <w:rPr>
          <w:color w:val="0E1115"/>
        </w:rPr>
        <w:t>also</w:t>
      </w:r>
      <w:r>
        <w:rPr>
          <w:color w:val="0E1115"/>
          <w:spacing w:val="-3"/>
        </w:rPr>
        <w:t> </w:t>
      </w:r>
      <w:r>
        <w:rPr>
          <w:color w:val="0E1115"/>
        </w:rPr>
        <w:t>dangerous.</w:t>
      </w:r>
      <w:r>
        <w:rPr>
          <w:color w:val="0E1115"/>
          <w:spacing w:val="-3"/>
        </w:rPr>
        <w:t> </w:t>
      </w:r>
      <w:r>
        <w:rPr>
          <w:color w:val="0E1115"/>
        </w:rPr>
        <w:t>This</w:t>
      </w:r>
      <w:r>
        <w:rPr>
          <w:color w:val="0E1115"/>
          <w:spacing w:val="-3"/>
        </w:rPr>
        <w:t> </w:t>
      </w:r>
      <w:r>
        <w:rPr>
          <w:color w:val="0E1115"/>
        </w:rPr>
        <w:t>study</w:t>
      </w:r>
      <w:r>
        <w:rPr>
          <w:color w:val="0E1115"/>
          <w:spacing w:val="-3"/>
        </w:rPr>
        <w:t> </w:t>
      </w:r>
      <w:r>
        <w:rPr>
          <w:color w:val="0E1115"/>
        </w:rPr>
        <w:t>calls</w:t>
      </w:r>
      <w:r>
        <w:rPr>
          <w:color w:val="0E1115"/>
          <w:spacing w:val="-3"/>
        </w:rPr>
        <w:t> </w:t>
      </w:r>
      <w:r>
        <w:rPr>
          <w:color w:val="0E1115"/>
        </w:rPr>
        <w:t>for</w:t>
      </w:r>
      <w:r>
        <w:rPr>
          <w:color w:val="0E1115"/>
          <w:spacing w:val="-3"/>
        </w:rPr>
        <w:t> </w:t>
      </w:r>
      <w:r>
        <w:rPr>
          <w:color w:val="0E1115"/>
        </w:rPr>
        <w:t>a</w:t>
      </w:r>
      <w:r>
        <w:rPr>
          <w:color w:val="0E1115"/>
          <w:spacing w:val="-3"/>
        </w:rPr>
        <w:t> </w:t>
      </w:r>
      <w:r>
        <w:rPr>
          <w:color w:val="0E1115"/>
        </w:rPr>
        <w:t>more</w:t>
      </w:r>
      <w:r>
        <w:rPr>
          <w:color w:val="0E1115"/>
          <w:spacing w:val="-3"/>
        </w:rPr>
        <w:t> </w:t>
      </w:r>
      <w:r>
        <w:rPr>
          <w:color w:val="0E1115"/>
        </w:rPr>
        <w:t>nuanced,</w:t>
      </w:r>
      <w:r>
        <w:rPr>
          <w:color w:val="0E1115"/>
          <w:spacing w:val="-3"/>
        </w:rPr>
        <w:t> </w:t>
      </w:r>
      <w:r>
        <w:rPr>
          <w:color w:val="0E1115"/>
        </w:rPr>
        <w:t>culturally situated understanding of validation rather than a one</w:t>
      </w:r>
      <w:r>
        <w:rPr>
          <w:rFonts w:ascii="SimSun-ExtB"/>
          <w:color w:val="0E1115"/>
        </w:rPr>
        <w:t>-</w:t>
      </w:r>
      <w:r>
        <w:rPr>
          <w:color w:val="0E1115"/>
        </w:rPr>
        <w:t>size</w:t>
      </w:r>
      <w:r>
        <w:rPr>
          <w:rFonts w:ascii="SimSun-ExtB"/>
          <w:color w:val="0E1115"/>
        </w:rPr>
        <w:t>-</w:t>
      </w:r>
      <w:r>
        <w:rPr>
          <w:color w:val="0E1115"/>
        </w:rPr>
        <w:t>fits</w:t>
      </w:r>
      <w:r>
        <w:rPr>
          <w:rFonts w:ascii="SimSun-ExtB"/>
          <w:color w:val="0E1115"/>
        </w:rPr>
        <w:t>-</w:t>
      </w:r>
      <w:r>
        <w:rPr>
          <w:color w:val="0E1115"/>
        </w:rPr>
        <w:t>all prescription.</w:t>
      </w:r>
    </w:p>
    <w:p>
      <w:pPr>
        <w:pStyle w:val="Heading2"/>
        <w:numPr>
          <w:ilvl w:val="0"/>
          <w:numId w:val="1"/>
        </w:numPr>
        <w:tabs>
          <w:tab w:pos="600" w:val="left" w:leader="none"/>
        </w:tabs>
        <w:spacing w:line="240" w:lineRule="auto" w:before="227" w:after="0"/>
        <w:ind w:left="600" w:right="0" w:hanging="240"/>
        <w:jc w:val="left"/>
      </w:pPr>
      <w:r>
        <w:rPr>
          <w:color w:val="0E1115"/>
          <w:spacing w:val="-2"/>
        </w:rPr>
        <w:t>Methods</w:t>
      </w:r>
    </w:p>
    <w:p>
      <w:pPr>
        <w:pStyle w:val="BodyText"/>
        <w:spacing w:before="102"/>
        <w:ind w:left="0"/>
        <w:rPr>
          <w:b/>
        </w:rPr>
      </w:pPr>
    </w:p>
    <w:p>
      <w:pPr>
        <w:pStyle w:val="BodyText"/>
        <w:spacing w:line="360" w:lineRule="auto"/>
        <w:ind w:right="1685"/>
      </w:pPr>
      <w:r>
        <w:rPr>
          <w:color w:val="0E1115"/>
        </w:rPr>
        <w:t>This study employs a constructivist qualitative approach, integrating narrative cinema analysis with</w:t>
      </w:r>
      <w:r>
        <w:rPr>
          <w:color w:val="0E1115"/>
          <w:spacing w:val="-2"/>
        </w:rPr>
        <w:t> </w:t>
      </w:r>
      <w:r>
        <w:rPr>
          <w:color w:val="0E1115"/>
        </w:rPr>
        <w:t>empirical literature on wrongful conviction, systemic injustice, and psychological </w:t>
      </w:r>
      <w:r>
        <w:rPr>
          <w:color w:val="0E1115"/>
          <w:spacing w:val="-2"/>
        </w:rPr>
        <w:t>trauma.</w:t>
      </w:r>
    </w:p>
    <w:p>
      <w:pPr>
        <w:pStyle w:val="BodyText"/>
        <w:spacing w:line="345" w:lineRule="auto"/>
        <w:ind w:right="2193"/>
      </w:pPr>
      <w:r>
        <w:rPr>
          <w:color w:val="0E1115"/>
        </w:rPr>
        <w:t>The</w:t>
      </w:r>
      <w:r>
        <w:rPr>
          <w:color w:val="0E1115"/>
          <w:spacing w:val="-4"/>
        </w:rPr>
        <w:t> </w:t>
      </w:r>
      <w:r>
        <w:rPr>
          <w:color w:val="0E1115"/>
        </w:rPr>
        <w:t>constructivist</w:t>
      </w:r>
      <w:r>
        <w:rPr>
          <w:color w:val="0E1115"/>
          <w:spacing w:val="-4"/>
        </w:rPr>
        <w:t> </w:t>
      </w:r>
      <w:r>
        <w:rPr>
          <w:color w:val="0E1115"/>
        </w:rPr>
        <w:t>framework</w:t>
      </w:r>
      <w:r>
        <w:rPr>
          <w:color w:val="0E1115"/>
          <w:spacing w:val="-4"/>
        </w:rPr>
        <w:t> </w:t>
      </w:r>
      <w:r>
        <w:rPr>
          <w:color w:val="0E1115"/>
        </w:rPr>
        <w:t>acknowledges</w:t>
      </w:r>
      <w:r>
        <w:rPr>
          <w:color w:val="0E1115"/>
          <w:spacing w:val="-4"/>
        </w:rPr>
        <w:t> </w:t>
      </w:r>
      <w:r>
        <w:rPr>
          <w:color w:val="0E1115"/>
        </w:rPr>
        <w:t>that</w:t>
      </w:r>
      <w:r>
        <w:rPr>
          <w:color w:val="0E1115"/>
          <w:spacing w:val="-4"/>
        </w:rPr>
        <w:t> </w:t>
      </w:r>
      <w:r>
        <w:rPr>
          <w:color w:val="0E1115"/>
        </w:rPr>
        <w:t>knowledge</w:t>
      </w:r>
      <w:r>
        <w:rPr>
          <w:color w:val="0E1115"/>
          <w:spacing w:val="-4"/>
        </w:rPr>
        <w:t> </w:t>
      </w:r>
      <w:r>
        <w:rPr>
          <w:color w:val="0E1115"/>
        </w:rPr>
        <w:t>of</w:t>
      </w:r>
      <w:r>
        <w:rPr>
          <w:color w:val="0E1115"/>
          <w:spacing w:val="-4"/>
        </w:rPr>
        <w:t> </w:t>
      </w:r>
      <w:r>
        <w:rPr>
          <w:color w:val="0E1115"/>
        </w:rPr>
        <w:t>injustice</w:t>
      </w:r>
      <w:r>
        <w:rPr>
          <w:color w:val="0E1115"/>
          <w:spacing w:val="-4"/>
        </w:rPr>
        <w:t> </w:t>
      </w:r>
      <w:r>
        <w:rPr>
          <w:color w:val="0E1115"/>
        </w:rPr>
        <w:t>is</w:t>
      </w:r>
      <w:r>
        <w:rPr>
          <w:color w:val="0E1115"/>
          <w:spacing w:val="-4"/>
        </w:rPr>
        <w:t> </w:t>
      </w:r>
      <w:r>
        <w:rPr>
          <w:color w:val="0E1115"/>
        </w:rPr>
        <w:t>not</w:t>
      </w:r>
      <w:r>
        <w:rPr>
          <w:color w:val="0E1115"/>
          <w:spacing w:val="-4"/>
        </w:rPr>
        <w:t> </w:t>
      </w:r>
      <w:r>
        <w:rPr>
          <w:color w:val="0E1115"/>
        </w:rPr>
        <w:t>neutral</w:t>
      </w:r>
      <w:r>
        <w:rPr>
          <w:color w:val="0E1115"/>
          <w:spacing w:val="-4"/>
        </w:rPr>
        <w:t> </w:t>
      </w:r>
      <w:r>
        <w:rPr>
          <w:color w:val="0E1115"/>
        </w:rPr>
        <w:t>but co</w:t>
      </w:r>
      <w:r>
        <w:rPr>
          <w:rFonts w:ascii="SimSun-ExtB"/>
          <w:color w:val="0E1115"/>
        </w:rPr>
        <w:t>-</w:t>
      </w:r>
      <w:r>
        <w:rPr>
          <w:color w:val="0E1115"/>
        </w:rPr>
        <w:t>constructed between researcher, texts, and readers (Charmaz, 2014).</w:t>
      </w:r>
    </w:p>
    <w:p>
      <w:pPr>
        <w:pStyle w:val="BodyText"/>
        <w:spacing w:before="192"/>
        <w:ind w:left="0"/>
      </w:pPr>
    </w:p>
    <w:p>
      <w:pPr>
        <w:pStyle w:val="Heading2"/>
        <w:spacing w:before="0"/>
        <w:ind w:left="360" w:firstLine="0"/>
      </w:pPr>
      <w:bookmarkStart w:name="Data Sources " w:id="21"/>
      <w:bookmarkEnd w:id="21"/>
      <w:r>
        <w:rPr>
          <w:b w:val="0"/>
        </w:rPr>
      </w:r>
      <w:r>
        <w:rPr>
          <w:color w:val="0E1115"/>
        </w:rPr>
        <w:t>Data</w:t>
      </w:r>
      <w:r>
        <w:rPr>
          <w:color w:val="0E1115"/>
          <w:spacing w:val="-2"/>
        </w:rPr>
        <w:t> Sources</w:t>
      </w:r>
    </w:p>
    <w:p>
      <w:pPr>
        <w:pStyle w:val="BodyText"/>
        <w:spacing w:before="102"/>
        <w:ind w:left="0"/>
        <w:rPr>
          <w:b/>
        </w:rPr>
      </w:pPr>
    </w:p>
    <w:p>
      <w:pPr>
        <w:pStyle w:val="ListParagraph"/>
        <w:numPr>
          <w:ilvl w:val="0"/>
          <w:numId w:val="3"/>
        </w:numPr>
        <w:tabs>
          <w:tab w:pos="1080" w:val="left" w:leader="none"/>
        </w:tabs>
        <w:spacing w:line="240" w:lineRule="auto" w:before="0" w:after="0"/>
        <w:ind w:left="1080" w:right="0" w:hanging="360"/>
        <w:jc w:val="left"/>
        <w:rPr>
          <w:sz w:val="24"/>
        </w:rPr>
      </w:pPr>
      <w:r>
        <w:rPr>
          <w:color w:val="0E1115"/>
          <w:sz w:val="24"/>
        </w:rPr>
        <w:t>Cinematic Case Studies (selected for diversity of systemic context and cultural </w:t>
      </w:r>
      <w:r>
        <w:rPr>
          <w:color w:val="0E1115"/>
          <w:spacing w:val="-2"/>
          <w:sz w:val="24"/>
        </w:rPr>
        <w:t>origin):</w:t>
      </w:r>
    </w:p>
    <w:p>
      <w:pPr>
        <w:pStyle w:val="ListParagraph"/>
        <w:numPr>
          <w:ilvl w:val="1"/>
          <w:numId w:val="3"/>
        </w:numPr>
        <w:tabs>
          <w:tab w:pos="1799" w:val="left" w:leader="none"/>
        </w:tabs>
        <w:spacing w:line="240" w:lineRule="auto" w:before="138" w:after="0"/>
        <w:ind w:left="1799" w:right="0" w:hanging="359"/>
        <w:jc w:val="left"/>
        <w:rPr>
          <w:sz w:val="24"/>
        </w:rPr>
      </w:pPr>
      <w:r>
        <w:rPr>
          <w:i/>
          <w:color w:val="0E1115"/>
          <w:sz w:val="24"/>
        </w:rPr>
        <w:t>The Shawshank Redemption </w:t>
      </w:r>
      <w:r>
        <w:rPr>
          <w:color w:val="0E1115"/>
          <w:spacing w:val="-2"/>
          <w:sz w:val="24"/>
        </w:rPr>
        <w:t>(1994)</w:t>
      </w:r>
    </w:p>
    <w:p>
      <w:pPr>
        <w:pStyle w:val="ListParagraph"/>
        <w:numPr>
          <w:ilvl w:val="1"/>
          <w:numId w:val="3"/>
        </w:numPr>
        <w:tabs>
          <w:tab w:pos="1799" w:val="left" w:leader="none"/>
        </w:tabs>
        <w:spacing w:line="240" w:lineRule="auto" w:before="139" w:after="0"/>
        <w:ind w:left="1799" w:right="0" w:hanging="359"/>
        <w:jc w:val="left"/>
        <w:rPr>
          <w:sz w:val="24"/>
        </w:rPr>
      </w:pPr>
      <w:r>
        <w:rPr>
          <w:i/>
          <w:color w:val="0E1115"/>
          <w:sz w:val="24"/>
        </w:rPr>
        <w:t>My Name is Khan </w:t>
      </w:r>
      <w:r>
        <w:rPr>
          <w:color w:val="0E1115"/>
          <w:spacing w:val="-2"/>
          <w:sz w:val="24"/>
        </w:rPr>
        <w:t>(2010)</w:t>
      </w:r>
    </w:p>
    <w:p>
      <w:pPr>
        <w:pStyle w:val="ListParagraph"/>
        <w:numPr>
          <w:ilvl w:val="1"/>
          <w:numId w:val="3"/>
        </w:numPr>
        <w:tabs>
          <w:tab w:pos="1799" w:val="left" w:leader="none"/>
        </w:tabs>
        <w:spacing w:line="240" w:lineRule="auto" w:before="123" w:after="0"/>
        <w:ind w:left="1799" w:right="0" w:hanging="359"/>
        <w:jc w:val="left"/>
        <w:rPr>
          <w:sz w:val="24"/>
        </w:rPr>
      </w:pPr>
      <w:r>
        <w:rPr>
          <w:i/>
          <w:color w:val="0E1115"/>
          <w:spacing w:val="-8"/>
          <w:sz w:val="24"/>
        </w:rPr>
        <w:t>Veer</w:t>
      </w:r>
      <w:r>
        <w:rPr>
          <w:rFonts w:ascii="SimSun-ExtB" w:hAnsi="SimSun-ExtB"/>
          <w:color w:val="0E1115"/>
          <w:spacing w:val="-8"/>
          <w:sz w:val="24"/>
        </w:rPr>
        <w:t>-</w:t>
      </w:r>
      <w:r>
        <w:rPr>
          <w:i/>
          <w:color w:val="0E1115"/>
          <w:spacing w:val="-8"/>
          <w:sz w:val="24"/>
        </w:rPr>
        <w:t>Zaara</w:t>
      </w:r>
      <w:r>
        <w:rPr>
          <w:i/>
          <w:color w:val="0E1115"/>
          <w:spacing w:val="5"/>
          <w:sz w:val="24"/>
        </w:rPr>
        <w:t> </w:t>
      </w:r>
      <w:r>
        <w:rPr>
          <w:color w:val="0E1115"/>
          <w:spacing w:val="-8"/>
          <w:sz w:val="24"/>
        </w:rPr>
        <w:t>(2004)</w:t>
      </w:r>
    </w:p>
    <w:p>
      <w:pPr>
        <w:pStyle w:val="ListParagraph"/>
        <w:numPr>
          <w:ilvl w:val="1"/>
          <w:numId w:val="3"/>
        </w:numPr>
        <w:tabs>
          <w:tab w:pos="1799" w:val="left" w:leader="none"/>
        </w:tabs>
        <w:spacing w:line="240" w:lineRule="auto" w:before="123" w:after="0"/>
        <w:ind w:left="1799" w:right="0" w:hanging="359"/>
        <w:jc w:val="left"/>
        <w:rPr>
          <w:sz w:val="24"/>
        </w:rPr>
      </w:pPr>
      <w:r>
        <w:rPr>
          <w:i/>
          <w:color w:val="0E1115"/>
          <w:sz w:val="24"/>
        </w:rPr>
        <w:t>Jawan </w:t>
      </w:r>
      <w:r>
        <w:rPr>
          <w:color w:val="0E1115"/>
          <w:spacing w:val="-2"/>
          <w:sz w:val="24"/>
        </w:rPr>
        <w:t>(2023)</w:t>
      </w:r>
    </w:p>
    <w:p>
      <w:pPr>
        <w:pStyle w:val="ListParagraph"/>
        <w:numPr>
          <w:ilvl w:val="1"/>
          <w:numId w:val="3"/>
        </w:numPr>
        <w:tabs>
          <w:tab w:pos="1799" w:val="left" w:leader="none"/>
        </w:tabs>
        <w:spacing w:line="240" w:lineRule="auto" w:before="139" w:after="0"/>
        <w:ind w:left="1799" w:right="0" w:hanging="359"/>
        <w:jc w:val="left"/>
        <w:rPr>
          <w:sz w:val="24"/>
        </w:rPr>
      </w:pPr>
      <w:r>
        <w:rPr>
          <w:i/>
          <w:color w:val="0E1115"/>
          <w:sz w:val="24"/>
        </w:rPr>
        <w:t>The Hunt </w:t>
      </w:r>
      <w:r>
        <w:rPr>
          <w:color w:val="0E1115"/>
          <w:spacing w:val="-2"/>
          <w:sz w:val="24"/>
        </w:rPr>
        <w:t>(2012)</w:t>
      </w:r>
    </w:p>
    <w:p>
      <w:pPr>
        <w:pStyle w:val="ListParagraph"/>
        <w:numPr>
          <w:ilvl w:val="1"/>
          <w:numId w:val="3"/>
        </w:numPr>
        <w:tabs>
          <w:tab w:pos="1799" w:val="left" w:leader="none"/>
        </w:tabs>
        <w:spacing w:line="240" w:lineRule="auto" w:before="138" w:after="0"/>
        <w:ind w:left="1799" w:right="0" w:hanging="359"/>
        <w:jc w:val="left"/>
        <w:rPr>
          <w:sz w:val="24"/>
        </w:rPr>
      </w:pPr>
      <w:r>
        <w:rPr>
          <w:i/>
          <w:color w:val="0E1115"/>
          <w:sz w:val="24"/>
        </w:rPr>
        <w:t>Ta</w:t>
      </w:r>
      <w:r>
        <w:rPr>
          <w:i/>
          <w:color w:val="0E1115"/>
          <w:spacing w:val="-6"/>
          <w:sz w:val="24"/>
        </w:rPr>
        <w:t> </w:t>
      </w:r>
      <w:r>
        <w:rPr>
          <w:i/>
          <w:color w:val="0E1115"/>
          <w:sz w:val="24"/>
        </w:rPr>
        <w:t>Ra</w:t>
      </w:r>
      <w:r>
        <w:rPr>
          <w:i/>
          <w:color w:val="0E1115"/>
          <w:spacing w:val="-6"/>
          <w:sz w:val="24"/>
        </w:rPr>
        <w:t> </w:t>
      </w:r>
      <w:r>
        <w:rPr>
          <w:i/>
          <w:color w:val="0E1115"/>
          <w:sz w:val="24"/>
        </w:rPr>
        <w:t>Rum</w:t>
      </w:r>
      <w:r>
        <w:rPr>
          <w:i/>
          <w:color w:val="0E1115"/>
          <w:spacing w:val="-6"/>
          <w:sz w:val="24"/>
        </w:rPr>
        <w:t> </w:t>
      </w:r>
      <w:r>
        <w:rPr>
          <w:i/>
          <w:color w:val="0E1115"/>
          <w:sz w:val="24"/>
        </w:rPr>
        <w:t>Pum</w:t>
      </w:r>
      <w:r>
        <w:rPr>
          <w:i/>
          <w:color w:val="0E1115"/>
          <w:spacing w:val="-5"/>
          <w:sz w:val="24"/>
        </w:rPr>
        <w:t> </w:t>
      </w:r>
      <w:r>
        <w:rPr>
          <w:color w:val="0E1115"/>
          <w:spacing w:val="-2"/>
          <w:sz w:val="24"/>
        </w:rPr>
        <w:t>(2007)</w:t>
      </w:r>
    </w:p>
    <w:p>
      <w:pPr>
        <w:pStyle w:val="ListParagraph"/>
        <w:numPr>
          <w:ilvl w:val="0"/>
          <w:numId w:val="3"/>
        </w:numPr>
        <w:tabs>
          <w:tab w:pos="1080" w:val="left" w:leader="none"/>
        </w:tabs>
        <w:spacing w:line="348" w:lineRule="auto" w:before="123" w:after="0"/>
        <w:ind w:left="1080" w:right="1700" w:hanging="360"/>
        <w:jc w:val="left"/>
        <w:rPr>
          <w:sz w:val="24"/>
        </w:rPr>
      </w:pPr>
      <w:r>
        <w:rPr>
          <w:color w:val="0E1115"/>
          <w:sz w:val="24"/>
        </w:rPr>
        <w:t>Empirical Literature: Peer</w:t>
      </w:r>
      <w:r>
        <w:rPr>
          <w:rFonts w:ascii="SimSun-ExtB"/>
          <w:color w:val="0E1115"/>
          <w:sz w:val="24"/>
        </w:rPr>
        <w:t>-</w:t>
      </w:r>
      <w:r>
        <w:rPr>
          <w:color w:val="0E1115"/>
          <w:sz w:val="24"/>
        </w:rPr>
        <w:t>reviewed research on wrongful conviction, psychological impact,</w:t>
      </w:r>
      <w:r>
        <w:rPr>
          <w:color w:val="0E1115"/>
          <w:spacing w:val="-4"/>
          <w:sz w:val="24"/>
        </w:rPr>
        <w:t> </w:t>
      </w:r>
      <w:r>
        <w:rPr>
          <w:color w:val="0E1115"/>
          <w:sz w:val="24"/>
        </w:rPr>
        <w:t>social</w:t>
      </w:r>
      <w:r>
        <w:rPr>
          <w:color w:val="0E1115"/>
          <w:spacing w:val="-4"/>
          <w:sz w:val="24"/>
        </w:rPr>
        <w:t> </w:t>
      </w:r>
      <w:r>
        <w:rPr>
          <w:color w:val="0E1115"/>
          <w:sz w:val="24"/>
        </w:rPr>
        <w:t>stigma,</w:t>
      </w:r>
      <w:r>
        <w:rPr>
          <w:color w:val="0E1115"/>
          <w:spacing w:val="-4"/>
          <w:sz w:val="24"/>
        </w:rPr>
        <w:t> </w:t>
      </w:r>
      <w:r>
        <w:rPr>
          <w:color w:val="0E1115"/>
          <w:sz w:val="24"/>
        </w:rPr>
        <w:t>and</w:t>
      </w:r>
      <w:r>
        <w:rPr>
          <w:color w:val="0E1115"/>
          <w:spacing w:val="-4"/>
          <w:sz w:val="24"/>
        </w:rPr>
        <w:t> </w:t>
      </w:r>
      <w:r>
        <w:rPr>
          <w:color w:val="0E1115"/>
          <w:sz w:val="24"/>
        </w:rPr>
        <w:t>exoneree</w:t>
      </w:r>
      <w:r>
        <w:rPr>
          <w:color w:val="0E1115"/>
          <w:spacing w:val="-4"/>
          <w:sz w:val="24"/>
        </w:rPr>
        <w:t> </w:t>
      </w:r>
      <w:r>
        <w:rPr>
          <w:color w:val="0E1115"/>
          <w:sz w:val="24"/>
        </w:rPr>
        <w:t>outcomes</w:t>
      </w:r>
      <w:r>
        <w:rPr>
          <w:color w:val="0E1115"/>
          <w:spacing w:val="-4"/>
          <w:sz w:val="24"/>
        </w:rPr>
        <w:t> </w:t>
      </w:r>
      <w:r>
        <w:rPr>
          <w:color w:val="0E1115"/>
          <w:sz w:val="24"/>
        </w:rPr>
        <w:t>(Gross</w:t>
      </w:r>
      <w:r>
        <w:rPr>
          <w:color w:val="0E1115"/>
          <w:spacing w:val="-4"/>
          <w:sz w:val="24"/>
        </w:rPr>
        <w:t> </w:t>
      </w:r>
      <w:r>
        <w:rPr>
          <w:color w:val="0E1115"/>
          <w:sz w:val="24"/>
        </w:rPr>
        <w:t>et</w:t>
      </w:r>
      <w:r>
        <w:rPr>
          <w:color w:val="0E1115"/>
          <w:spacing w:val="-4"/>
          <w:sz w:val="24"/>
        </w:rPr>
        <w:t> </w:t>
      </w:r>
      <w:r>
        <w:rPr>
          <w:color w:val="0E1115"/>
          <w:sz w:val="24"/>
        </w:rPr>
        <w:t>al.,</w:t>
      </w:r>
      <w:r>
        <w:rPr>
          <w:color w:val="0E1115"/>
          <w:spacing w:val="-4"/>
          <w:sz w:val="24"/>
        </w:rPr>
        <w:t> </w:t>
      </w:r>
      <w:r>
        <w:rPr>
          <w:color w:val="0E1115"/>
          <w:sz w:val="24"/>
        </w:rPr>
        <w:t>2005;</w:t>
      </w:r>
      <w:r>
        <w:rPr>
          <w:color w:val="0E1115"/>
          <w:spacing w:val="-4"/>
          <w:sz w:val="24"/>
        </w:rPr>
        <w:t> </w:t>
      </w:r>
      <w:r>
        <w:rPr>
          <w:color w:val="0E1115"/>
          <w:sz w:val="24"/>
        </w:rPr>
        <w:t>American</w:t>
      </w:r>
      <w:r>
        <w:rPr>
          <w:color w:val="0E1115"/>
          <w:spacing w:val="-4"/>
          <w:sz w:val="24"/>
        </w:rPr>
        <w:t> </w:t>
      </w:r>
      <w:r>
        <w:rPr>
          <w:color w:val="0E1115"/>
          <w:sz w:val="24"/>
        </w:rPr>
        <w:t>University Washington College of Law, 2024; Garrett, 2011; Norris, 1992).</w:t>
      </w:r>
    </w:p>
    <w:p>
      <w:pPr>
        <w:pStyle w:val="BodyText"/>
        <w:spacing w:before="215"/>
        <w:ind w:left="0"/>
      </w:pPr>
    </w:p>
    <w:p>
      <w:pPr>
        <w:pStyle w:val="Heading2"/>
        <w:spacing w:before="0"/>
        <w:ind w:left="360" w:firstLine="0"/>
      </w:pPr>
      <w:bookmarkStart w:name="Data Collection " w:id="22"/>
      <w:bookmarkEnd w:id="22"/>
      <w:r>
        <w:rPr>
          <w:b w:val="0"/>
        </w:rPr>
      </w:r>
      <w:r>
        <w:rPr>
          <w:color w:val="0E1115"/>
        </w:rPr>
        <w:t>Data </w:t>
      </w:r>
      <w:r>
        <w:rPr>
          <w:color w:val="0E1115"/>
          <w:spacing w:val="-2"/>
        </w:rPr>
        <w:t>Collection</w:t>
      </w:r>
    </w:p>
    <w:p>
      <w:pPr>
        <w:pStyle w:val="BodyText"/>
        <w:spacing w:before="102"/>
        <w:ind w:left="0"/>
        <w:rPr>
          <w:b/>
        </w:rPr>
      </w:pPr>
    </w:p>
    <w:p>
      <w:pPr>
        <w:pStyle w:val="BodyText"/>
      </w:pPr>
      <w:r>
        <w:rPr>
          <w:color w:val="0E1115"/>
        </w:rPr>
        <w:t>Films were systematically viewed and annotated using a structured coding sheet that </w:t>
      </w:r>
      <w:r>
        <w:rPr>
          <w:color w:val="0E1115"/>
          <w:spacing w:val="-2"/>
        </w:rPr>
        <w:t>recorded:</w:t>
      </w:r>
    </w:p>
    <w:p>
      <w:pPr>
        <w:pStyle w:val="BodyText"/>
        <w:spacing w:line="360" w:lineRule="auto" w:before="138"/>
        <w:ind w:right="1455"/>
      </w:pPr>
      <w:r>
        <w:rPr>
          <w:color w:val="0E1115"/>
        </w:rPr>
        <w:t>(a) systemic actors and actions, (b) victim behavioural responses, (c) social and community reactions, (d) turning points, and (e) resolution mechanisms. Literature was reviewed for psychological</w:t>
      </w:r>
      <w:r>
        <w:rPr>
          <w:color w:val="0E1115"/>
          <w:spacing w:val="-4"/>
        </w:rPr>
        <w:t> </w:t>
      </w:r>
      <w:r>
        <w:rPr>
          <w:color w:val="0E1115"/>
        </w:rPr>
        <w:t>and</w:t>
      </w:r>
      <w:r>
        <w:rPr>
          <w:color w:val="0E1115"/>
          <w:spacing w:val="-4"/>
        </w:rPr>
        <w:t> </w:t>
      </w:r>
      <w:r>
        <w:rPr>
          <w:color w:val="0E1115"/>
        </w:rPr>
        <w:t>social</w:t>
      </w:r>
      <w:r>
        <w:rPr>
          <w:color w:val="0E1115"/>
          <w:spacing w:val="-4"/>
        </w:rPr>
        <w:t> </w:t>
      </w:r>
      <w:r>
        <w:rPr>
          <w:color w:val="0E1115"/>
        </w:rPr>
        <w:t>mechanisms</w:t>
      </w:r>
      <w:r>
        <w:rPr>
          <w:color w:val="0E1115"/>
          <w:spacing w:val="-4"/>
        </w:rPr>
        <w:t> </w:t>
      </w:r>
      <w:r>
        <w:rPr>
          <w:color w:val="0E1115"/>
        </w:rPr>
        <w:t>relevant</w:t>
      </w:r>
      <w:r>
        <w:rPr>
          <w:color w:val="0E1115"/>
          <w:spacing w:val="-4"/>
        </w:rPr>
        <w:t> </w:t>
      </w:r>
      <w:r>
        <w:rPr>
          <w:color w:val="0E1115"/>
        </w:rPr>
        <w:t>to</w:t>
      </w:r>
      <w:r>
        <w:rPr>
          <w:color w:val="0E1115"/>
          <w:spacing w:val="-4"/>
        </w:rPr>
        <w:t> </w:t>
      </w:r>
      <w:r>
        <w:rPr>
          <w:color w:val="0E1115"/>
        </w:rPr>
        <w:t>wrongful</w:t>
      </w:r>
      <w:r>
        <w:rPr>
          <w:color w:val="0E1115"/>
          <w:spacing w:val="-4"/>
        </w:rPr>
        <w:t> </w:t>
      </w:r>
      <w:r>
        <w:rPr>
          <w:color w:val="0E1115"/>
        </w:rPr>
        <w:t>accusation,</w:t>
      </w:r>
      <w:r>
        <w:rPr>
          <w:color w:val="0E1115"/>
          <w:spacing w:val="-4"/>
        </w:rPr>
        <w:t> </w:t>
      </w:r>
      <w:r>
        <w:rPr>
          <w:color w:val="0E1115"/>
        </w:rPr>
        <w:t>with</w:t>
      </w:r>
      <w:r>
        <w:rPr>
          <w:color w:val="0E1115"/>
          <w:spacing w:val="-4"/>
        </w:rPr>
        <w:t> </w:t>
      </w:r>
      <w:r>
        <w:rPr>
          <w:color w:val="0E1115"/>
        </w:rPr>
        <w:t>priority</w:t>
      </w:r>
      <w:r>
        <w:rPr>
          <w:color w:val="0E1115"/>
          <w:spacing w:val="-4"/>
        </w:rPr>
        <w:t> </w:t>
      </w:r>
      <w:r>
        <w:rPr>
          <w:color w:val="0E1115"/>
        </w:rPr>
        <w:t>given</w:t>
      </w:r>
      <w:r>
        <w:rPr>
          <w:color w:val="0E1115"/>
          <w:spacing w:val="-4"/>
        </w:rPr>
        <w:t> </w:t>
      </w:r>
      <w:r>
        <w:rPr>
          <w:color w:val="0E1115"/>
        </w:rPr>
        <w:t>to empirical studies published after 1990.</w:t>
      </w:r>
    </w:p>
    <w:p>
      <w:pPr>
        <w:pStyle w:val="BodyText"/>
        <w:spacing w:after="0" w:line="360" w:lineRule="auto"/>
        <w:sectPr>
          <w:pgSz w:w="12240" w:h="15840"/>
          <w:pgMar w:header="727" w:footer="0" w:top="1360" w:bottom="280" w:left="1080" w:right="0"/>
        </w:sectPr>
      </w:pPr>
    </w:p>
    <w:p>
      <w:pPr>
        <w:pStyle w:val="Heading2"/>
        <w:ind w:left="360" w:firstLine="0"/>
      </w:pPr>
      <w:bookmarkStart w:name=" " w:id="23"/>
      <w:bookmarkEnd w:id="23"/>
      <w:r>
        <w:rPr>
          <w:b w:val="0"/>
        </w:rPr>
      </w:r>
      <w:bookmarkStart w:name="Data Analysis " w:id="24"/>
      <w:bookmarkEnd w:id="24"/>
      <w:r>
        <w:rPr>
          <w:b w:val="0"/>
        </w:rPr>
      </w:r>
      <w:r>
        <w:rPr>
          <w:color w:val="0E1115"/>
        </w:rPr>
        <w:t>Data </w:t>
      </w:r>
      <w:r>
        <w:rPr>
          <w:color w:val="0E1115"/>
          <w:spacing w:val="-2"/>
        </w:rPr>
        <w:t>Analysis</w:t>
      </w:r>
    </w:p>
    <w:p>
      <w:pPr>
        <w:pStyle w:val="BodyText"/>
        <w:spacing w:before="85"/>
        <w:ind w:left="0"/>
        <w:rPr>
          <w:b/>
        </w:rPr>
      </w:pPr>
    </w:p>
    <w:p>
      <w:pPr>
        <w:pStyle w:val="BodyText"/>
        <w:spacing w:line="350" w:lineRule="auto" w:before="1"/>
        <w:ind w:right="1455"/>
      </w:pPr>
      <w:r>
        <w:rPr>
          <w:color w:val="0E1115"/>
        </w:rPr>
        <w:t>Thematic analysis followed Braun and Clarke's (2006) six</w:t>
      </w:r>
      <w:r>
        <w:rPr>
          <w:rFonts w:ascii="SimSun-ExtB"/>
          <w:color w:val="0E1115"/>
        </w:rPr>
        <w:t>-</w:t>
      </w:r>
      <w:r>
        <w:rPr>
          <w:color w:val="0E1115"/>
        </w:rPr>
        <w:t>step framework: familiarisation, coding, theme development, refinement, theme definition, and synthesis. Coding was iterative. Initial</w:t>
      </w:r>
      <w:r>
        <w:rPr>
          <w:color w:val="0E1115"/>
          <w:spacing w:val="-3"/>
        </w:rPr>
        <w:t> </w:t>
      </w:r>
      <w:r>
        <w:rPr>
          <w:color w:val="0E1115"/>
        </w:rPr>
        <w:t>codes</w:t>
      </w:r>
      <w:r>
        <w:rPr>
          <w:color w:val="0E1115"/>
          <w:spacing w:val="-3"/>
        </w:rPr>
        <w:t> </w:t>
      </w:r>
      <w:r>
        <w:rPr>
          <w:color w:val="0E1115"/>
        </w:rPr>
        <w:t>were</w:t>
      </w:r>
      <w:r>
        <w:rPr>
          <w:color w:val="0E1115"/>
          <w:spacing w:val="-3"/>
        </w:rPr>
        <w:t> </w:t>
      </w:r>
      <w:r>
        <w:rPr>
          <w:color w:val="0E1115"/>
        </w:rPr>
        <w:t>generated</w:t>
      </w:r>
      <w:r>
        <w:rPr>
          <w:color w:val="0E1115"/>
          <w:spacing w:val="-3"/>
        </w:rPr>
        <w:t> </w:t>
      </w:r>
      <w:r>
        <w:rPr>
          <w:color w:val="0E1115"/>
        </w:rPr>
        <w:t>from</w:t>
      </w:r>
      <w:r>
        <w:rPr>
          <w:color w:val="0E1115"/>
          <w:spacing w:val="-3"/>
        </w:rPr>
        <w:t> </w:t>
      </w:r>
      <w:r>
        <w:rPr>
          <w:color w:val="0E1115"/>
        </w:rPr>
        <w:t>the</w:t>
      </w:r>
      <w:r>
        <w:rPr>
          <w:color w:val="0E1115"/>
          <w:spacing w:val="-3"/>
        </w:rPr>
        <w:t> </w:t>
      </w:r>
      <w:r>
        <w:rPr>
          <w:color w:val="0E1115"/>
        </w:rPr>
        <w:t>literature,</w:t>
      </w:r>
      <w:r>
        <w:rPr>
          <w:color w:val="0E1115"/>
          <w:spacing w:val="-3"/>
        </w:rPr>
        <w:t> </w:t>
      </w:r>
      <w:r>
        <w:rPr>
          <w:color w:val="0E1115"/>
        </w:rPr>
        <w:t>such</w:t>
      </w:r>
      <w:r>
        <w:rPr>
          <w:color w:val="0E1115"/>
          <w:spacing w:val="-3"/>
        </w:rPr>
        <w:t> </w:t>
      </w:r>
      <w:r>
        <w:rPr>
          <w:color w:val="0E1115"/>
        </w:rPr>
        <w:t>as</w:t>
      </w:r>
      <w:r>
        <w:rPr>
          <w:color w:val="0E1115"/>
          <w:spacing w:val="-3"/>
        </w:rPr>
        <w:t> </w:t>
      </w:r>
      <w:r>
        <w:rPr>
          <w:color w:val="0E1115"/>
        </w:rPr>
        <w:t>externalisation</w:t>
      </w:r>
      <w:r>
        <w:rPr>
          <w:color w:val="0E1115"/>
          <w:spacing w:val="-3"/>
        </w:rPr>
        <w:t> </w:t>
      </w:r>
      <w:r>
        <w:rPr>
          <w:color w:val="0E1115"/>
        </w:rPr>
        <w:t>and</w:t>
      </w:r>
      <w:r>
        <w:rPr>
          <w:color w:val="0E1115"/>
          <w:spacing w:val="-3"/>
        </w:rPr>
        <w:t> </w:t>
      </w:r>
      <w:r>
        <w:rPr>
          <w:color w:val="0E1115"/>
        </w:rPr>
        <w:t>protective</w:t>
      </w:r>
      <w:r>
        <w:rPr>
          <w:color w:val="0E1115"/>
          <w:spacing w:val="-3"/>
        </w:rPr>
        <w:t> </w:t>
      </w:r>
      <w:r>
        <w:rPr>
          <w:color w:val="0E1115"/>
        </w:rPr>
        <w:t>denial,</w:t>
      </w:r>
      <w:r>
        <w:rPr>
          <w:color w:val="0E1115"/>
          <w:spacing w:val="-3"/>
        </w:rPr>
        <w:t> </w:t>
      </w:r>
      <w:r>
        <w:rPr>
          <w:color w:val="0E1115"/>
        </w:rPr>
        <w:t>and then modified or supplemented by inductive codes from films, including fantasy as survival tool and rituals of innocence maintenance. Theoretical triangulation connected psychological, social, and narrative evidence by cross</w:t>
      </w:r>
      <w:r>
        <w:rPr>
          <w:rFonts w:ascii="SimSun-ExtB"/>
          <w:color w:val="0E1115"/>
        </w:rPr>
        <w:t>-</w:t>
      </w:r>
      <w:r>
        <w:rPr>
          <w:color w:val="0E1115"/>
        </w:rPr>
        <w:t>referencing film themes with empirical findings, for example comparing depicted hypervigilance with exoneree reports of chronic mistrust.</w:t>
      </w:r>
    </w:p>
    <w:p>
      <w:pPr>
        <w:pStyle w:val="BodyText"/>
        <w:spacing w:before="205"/>
        <w:ind w:left="0"/>
      </w:pPr>
    </w:p>
    <w:p>
      <w:pPr>
        <w:pStyle w:val="Heading2"/>
        <w:spacing w:before="0"/>
        <w:ind w:left="360" w:firstLine="0"/>
      </w:pPr>
      <w:bookmarkStart w:name="Reflexivity " w:id="25"/>
      <w:bookmarkEnd w:id="25"/>
      <w:r>
        <w:rPr>
          <w:b w:val="0"/>
        </w:rPr>
      </w:r>
      <w:r>
        <w:rPr>
          <w:color w:val="0E1115"/>
          <w:spacing w:val="-2"/>
        </w:rPr>
        <w:t>Reflexivity</w:t>
      </w:r>
    </w:p>
    <w:p>
      <w:pPr>
        <w:pStyle w:val="BodyText"/>
        <w:spacing w:before="102"/>
        <w:ind w:left="0"/>
        <w:rPr>
          <w:b/>
        </w:rPr>
      </w:pPr>
    </w:p>
    <w:p>
      <w:pPr>
        <w:pStyle w:val="BodyText"/>
        <w:spacing w:line="345" w:lineRule="auto"/>
        <w:ind w:right="1455"/>
      </w:pPr>
      <w:r>
        <w:rPr>
          <w:color w:val="0E1115"/>
        </w:rPr>
        <w:t>The</w:t>
      </w:r>
      <w:r>
        <w:rPr>
          <w:color w:val="0E1115"/>
          <w:spacing w:val="-4"/>
        </w:rPr>
        <w:t> </w:t>
      </w:r>
      <w:r>
        <w:rPr>
          <w:color w:val="0E1115"/>
        </w:rPr>
        <w:t>researcher</w:t>
      </w:r>
      <w:r>
        <w:rPr>
          <w:color w:val="0E1115"/>
          <w:spacing w:val="-4"/>
        </w:rPr>
        <w:t> </w:t>
      </w:r>
      <w:r>
        <w:rPr>
          <w:color w:val="0E1115"/>
        </w:rPr>
        <w:t>acknowledges</w:t>
      </w:r>
      <w:r>
        <w:rPr>
          <w:color w:val="0E1115"/>
          <w:spacing w:val="-4"/>
        </w:rPr>
        <w:t> </w:t>
      </w:r>
      <w:r>
        <w:rPr>
          <w:color w:val="0E1115"/>
        </w:rPr>
        <w:t>interpretive</w:t>
      </w:r>
      <w:r>
        <w:rPr>
          <w:color w:val="0E1115"/>
          <w:spacing w:val="-4"/>
        </w:rPr>
        <w:t> </w:t>
      </w:r>
      <w:r>
        <w:rPr>
          <w:color w:val="0E1115"/>
        </w:rPr>
        <w:t>subjectivity</w:t>
      </w:r>
      <w:r>
        <w:rPr>
          <w:color w:val="0E1115"/>
          <w:spacing w:val="-4"/>
        </w:rPr>
        <w:t> </w:t>
      </w:r>
      <w:r>
        <w:rPr>
          <w:color w:val="0E1115"/>
        </w:rPr>
        <w:t>in</w:t>
      </w:r>
      <w:r>
        <w:rPr>
          <w:color w:val="0E1115"/>
          <w:spacing w:val="-4"/>
        </w:rPr>
        <w:t> </w:t>
      </w:r>
      <w:r>
        <w:rPr>
          <w:color w:val="0E1115"/>
        </w:rPr>
        <w:t>cinematic</w:t>
      </w:r>
      <w:r>
        <w:rPr>
          <w:color w:val="0E1115"/>
          <w:spacing w:val="-4"/>
        </w:rPr>
        <w:t> </w:t>
      </w:r>
      <w:r>
        <w:rPr>
          <w:color w:val="0E1115"/>
        </w:rPr>
        <w:t>analysis.</w:t>
      </w:r>
      <w:r>
        <w:rPr>
          <w:color w:val="0E1115"/>
          <w:spacing w:val="-4"/>
        </w:rPr>
        <w:t> </w:t>
      </w:r>
      <w:r>
        <w:rPr>
          <w:color w:val="0E1115"/>
        </w:rPr>
        <w:t>As</w:t>
      </w:r>
      <w:r>
        <w:rPr>
          <w:color w:val="0E1115"/>
          <w:spacing w:val="-4"/>
        </w:rPr>
        <w:t> </w:t>
      </w:r>
      <w:r>
        <w:rPr>
          <w:color w:val="0E1115"/>
        </w:rPr>
        <w:t>a</w:t>
      </w:r>
      <w:r>
        <w:rPr>
          <w:color w:val="0E1115"/>
          <w:spacing w:val="-4"/>
        </w:rPr>
        <w:t> </w:t>
      </w:r>
      <w:r>
        <w:rPr>
          <w:color w:val="0E1115"/>
        </w:rPr>
        <w:t>researcher</w:t>
      </w:r>
      <w:r>
        <w:rPr>
          <w:color w:val="0E1115"/>
          <w:spacing w:val="-4"/>
        </w:rPr>
        <w:t> </w:t>
      </w:r>
      <w:r>
        <w:rPr>
          <w:color w:val="0E1115"/>
        </w:rPr>
        <w:t>with prior interest in legal psychology, I may be predisposed to victim</w:t>
      </w:r>
      <w:r>
        <w:rPr>
          <w:rFonts w:ascii="SimSun-ExtB"/>
          <w:color w:val="0E1115"/>
        </w:rPr>
        <w:t>-</w:t>
      </w:r>
      <w:r>
        <w:rPr>
          <w:color w:val="0E1115"/>
        </w:rPr>
        <w:t>centred interpretations. To</w:t>
      </w:r>
    </w:p>
    <w:p>
      <w:pPr>
        <w:pStyle w:val="BodyText"/>
        <w:spacing w:line="279" w:lineRule="exact"/>
      </w:pPr>
      <w:r>
        <w:rPr>
          <w:color w:val="0E1115"/>
        </w:rPr>
        <w:t>mitigate</w:t>
      </w:r>
      <w:r>
        <w:rPr>
          <w:color w:val="0E1115"/>
          <w:spacing w:val="-6"/>
        </w:rPr>
        <w:t> </w:t>
      </w:r>
      <w:r>
        <w:rPr>
          <w:color w:val="0E1115"/>
        </w:rPr>
        <w:t>bias,</w:t>
      </w:r>
      <w:r>
        <w:rPr>
          <w:color w:val="0E1115"/>
          <w:spacing w:val="-4"/>
        </w:rPr>
        <w:t> </w:t>
      </w:r>
      <w:r>
        <w:rPr>
          <w:color w:val="0E1115"/>
        </w:rPr>
        <w:t>I</w:t>
      </w:r>
      <w:r>
        <w:rPr>
          <w:color w:val="0E1115"/>
          <w:spacing w:val="-4"/>
        </w:rPr>
        <w:t> </w:t>
      </w:r>
      <w:r>
        <w:rPr>
          <w:color w:val="0E1115"/>
        </w:rPr>
        <w:t>deliberately</w:t>
      </w:r>
      <w:r>
        <w:rPr>
          <w:color w:val="0E1115"/>
          <w:spacing w:val="-4"/>
        </w:rPr>
        <w:t> </w:t>
      </w:r>
      <w:r>
        <w:rPr>
          <w:color w:val="0E1115"/>
        </w:rPr>
        <w:t>searched</w:t>
      </w:r>
      <w:r>
        <w:rPr>
          <w:color w:val="0E1115"/>
          <w:spacing w:val="-4"/>
        </w:rPr>
        <w:t> </w:t>
      </w:r>
      <w:r>
        <w:rPr>
          <w:color w:val="0E1115"/>
        </w:rPr>
        <w:t>for</w:t>
      </w:r>
      <w:r>
        <w:rPr>
          <w:color w:val="0E1115"/>
          <w:spacing w:val="-4"/>
        </w:rPr>
        <w:t> </w:t>
      </w:r>
      <w:r>
        <w:rPr>
          <w:color w:val="0E1115"/>
        </w:rPr>
        <w:t>counter</w:t>
      </w:r>
      <w:r>
        <w:rPr>
          <w:rFonts w:ascii="SimSun-ExtB"/>
          <w:color w:val="0E1115"/>
        </w:rPr>
        <w:t>-</w:t>
      </w:r>
      <w:r>
        <w:rPr>
          <w:color w:val="0E1115"/>
        </w:rPr>
        <w:t>evidence</w:t>
      </w:r>
      <w:r>
        <w:rPr>
          <w:color w:val="0E1115"/>
          <w:spacing w:val="-4"/>
        </w:rPr>
        <w:t> </w:t>
      </w:r>
      <w:r>
        <w:rPr>
          <w:color w:val="0E1115"/>
        </w:rPr>
        <w:t>within</w:t>
      </w:r>
      <w:r>
        <w:rPr>
          <w:color w:val="0E1115"/>
          <w:spacing w:val="-4"/>
        </w:rPr>
        <w:t> </w:t>
      </w:r>
      <w:r>
        <w:rPr>
          <w:color w:val="0E1115"/>
        </w:rPr>
        <w:t>films,</w:t>
      </w:r>
      <w:r>
        <w:rPr>
          <w:color w:val="0E1115"/>
          <w:spacing w:val="-4"/>
        </w:rPr>
        <w:t> </w:t>
      </w:r>
      <w:r>
        <w:rPr>
          <w:color w:val="0E1115"/>
        </w:rPr>
        <w:t>such</w:t>
      </w:r>
      <w:r>
        <w:rPr>
          <w:color w:val="0E1115"/>
          <w:spacing w:val="-4"/>
        </w:rPr>
        <w:t> </w:t>
      </w:r>
      <w:r>
        <w:rPr>
          <w:color w:val="0E1115"/>
        </w:rPr>
        <w:t>as</w:t>
      </w:r>
      <w:r>
        <w:rPr>
          <w:color w:val="0E1115"/>
          <w:spacing w:val="-4"/>
        </w:rPr>
        <w:t> </w:t>
      </w:r>
      <w:r>
        <w:rPr>
          <w:color w:val="0E1115"/>
        </w:rPr>
        <w:t>moments</w:t>
      </w:r>
      <w:r>
        <w:rPr>
          <w:color w:val="0E1115"/>
          <w:spacing w:val="-4"/>
        </w:rPr>
        <w:t> </w:t>
      </w:r>
      <w:r>
        <w:rPr>
          <w:color w:val="0E1115"/>
          <w:spacing w:val="-2"/>
        </w:rPr>
        <w:t>where</w:t>
      </w:r>
    </w:p>
    <w:p>
      <w:pPr>
        <w:pStyle w:val="BodyText"/>
        <w:spacing w:line="360" w:lineRule="auto" w:before="122"/>
        <w:ind w:right="1467"/>
      </w:pPr>
      <w:r>
        <w:rPr>
          <w:color w:val="0E1115"/>
        </w:rPr>
        <w:t>protagonists made poor decisions, and engaged with critical literature questioning the innocent victim trope (Jenkins, 1998). Triangulation with empirical literature further mitigates bias, though</w:t>
      </w:r>
      <w:r>
        <w:rPr>
          <w:color w:val="0E1115"/>
          <w:spacing w:val="-4"/>
        </w:rPr>
        <w:t> </w:t>
      </w:r>
      <w:r>
        <w:rPr>
          <w:color w:val="0E1115"/>
        </w:rPr>
        <w:t>limitations</w:t>
      </w:r>
      <w:r>
        <w:rPr>
          <w:color w:val="0E1115"/>
          <w:spacing w:val="-4"/>
        </w:rPr>
        <w:t> </w:t>
      </w:r>
      <w:r>
        <w:rPr>
          <w:color w:val="0E1115"/>
        </w:rPr>
        <w:t>include</w:t>
      </w:r>
      <w:r>
        <w:rPr>
          <w:color w:val="0E1115"/>
          <w:spacing w:val="-4"/>
        </w:rPr>
        <w:t> </w:t>
      </w:r>
      <w:r>
        <w:rPr>
          <w:color w:val="0E1115"/>
        </w:rPr>
        <w:t>the</w:t>
      </w:r>
      <w:r>
        <w:rPr>
          <w:color w:val="0E1115"/>
          <w:spacing w:val="-4"/>
        </w:rPr>
        <w:t> </w:t>
      </w:r>
      <w:r>
        <w:rPr>
          <w:color w:val="0E1115"/>
        </w:rPr>
        <w:t>constructed</w:t>
      </w:r>
      <w:r>
        <w:rPr>
          <w:color w:val="0E1115"/>
          <w:spacing w:val="-4"/>
        </w:rPr>
        <w:t> </w:t>
      </w:r>
      <w:r>
        <w:rPr>
          <w:color w:val="0E1115"/>
        </w:rPr>
        <w:t>nature</w:t>
      </w:r>
      <w:r>
        <w:rPr>
          <w:color w:val="0E1115"/>
          <w:spacing w:val="-4"/>
        </w:rPr>
        <w:t> </w:t>
      </w:r>
      <w:r>
        <w:rPr>
          <w:color w:val="0E1115"/>
        </w:rPr>
        <w:t>of</w:t>
      </w:r>
      <w:r>
        <w:rPr>
          <w:color w:val="0E1115"/>
          <w:spacing w:val="-4"/>
        </w:rPr>
        <w:t> </w:t>
      </w:r>
      <w:r>
        <w:rPr>
          <w:color w:val="0E1115"/>
        </w:rPr>
        <w:t>films</w:t>
      </w:r>
      <w:r>
        <w:rPr>
          <w:color w:val="0E1115"/>
          <w:spacing w:val="-4"/>
        </w:rPr>
        <w:t> </w:t>
      </w:r>
      <w:r>
        <w:rPr>
          <w:color w:val="0E1115"/>
        </w:rPr>
        <w:t>and</w:t>
      </w:r>
      <w:r>
        <w:rPr>
          <w:color w:val="0E1115"/>
          <w:spacing w:val="-4"/>
        </w:rPr>
        <w:t> </w:t>
      </w:r>
      <w:r>
        <w:rPr>
          <w:color w:val="0E1115"/>
        </w:rPr>
        <w:t>geographic</w:t>
      </w:r>
      <w:r>
        <w:rPr>
          <w:color w:val="0E1115"/>
          <w:spacing w:val="-4"/>
        </w:rPr>
        <w:t> </w:t>
      </w:r>
      <w:r>
        <w:rPr>
          <w:color w:val="0E1115"/>
        </w:rPr>
        <w:t>specificity</w:t>
      </w:r>
      <w:r>
        <w:rPr>
          <w:color w:val="0E1115"/>
          <w:spacing w:val="-4"/>
        </w:rPr>
        <w:t> </w:t>
      </w:r>
      <w:r>
        <w:rPr>
          <w:color w:val="0E1115"/>
        </w:rPr>
        <w:t>of</w:t>
      </w:r>
      <w:r>
        <w:rPr>
          <w:color w:val="0E1115"/>
          <w:spacing w:val="-4"/>
        </w:rPr>
        <w:t> </w:t>
      </w:r>
      <w:r>
        <w:rPr>
          <w:color w:val="0E1115"/>
        </w:rPr>
        <w:t>empirical studies, which are predominantly US and UK based.</w:t>
      </w:r>
    </w:p>
    <w:p>
      <w:pPr>
        <w:pStyle w:val="BodyText"/>
        <w:spacing w:before="204"/>
        <w:ind w:left="0"/>
      </w:pPr>
    </w:p>
    <w:p>
      <w:pPr>
        <w:pStyle w:val="Heading2"/>
        <w:numPr>
          <w:ilvl w:val="0"/>
          <w:numId w:val="1"/>
        </w:numPr>
        <w:tabs>
          <w:tab w:pos="600" w:val="left" w:leader="none"/>
        </w:tabs>
        <w:spacing w:line="240" w:lineRule="auto" w:before="0" w:after="0"/>
        <w:ind w:left="600" w:right="0" w:hanging="240"/>
        <w:jc w:val="left"/>
      </w:pPr>
      <w:bookmarkStart w:name="4. Findings " w:id="26"/>
      <w:bookmarkEnd w:id="26"/>
      <w:r>
        <w:rPr>
          <w:b w:val="0"/>
        </w:rPr>
      </w:r>
      <w:r>
        <w:rPr>
          <w:color w:val="0E1115"/>
          <w:spacing w:val="-2"/>
        </w:rPr>
        <w:t>Findings</w:t>
      </w:r>
    </w:p>
    <w:p>
      <w:pPr>
        <w:pStyle w:val="BodyText"/>
        <w:spacing w:before="102"/>
        <w:ind w:left="0"/>
        <w:rPr>
          <w:b/>
        </w:rPr>
      </w:pPr>
    </w:p>
    <w:p>
      <w:pPr>
        <w:pStyle w:val="BodyText"/>
        <w:spacing w:line="360" w:lineRule="auto"/>
        <w:ind w:right="1531"/>
      </w:pPr>
      <w:r>
        <w:rPr>
          <w:color w:val="0E1115"/>
        </w:rPr>
        <w:t>Analysis identified five central themes that directly address the three research questions. Systemisation</w:t>
      </w:r>
      <w:r>
        <w:rPr>
          <w:color w:val="0E1115"/>
          <w:spacing w:val="-4"/>
        </w:rPr>
        <w:t> </w:t>
      </w:r>
      <w:r>
        <w:rPr>
          <w:color w:val="0E1115"/>
        </w:rPr>
        <w:t>as</w:t>
      </w:r>
      <w:r>
        <w:rPr>
          <w:color w:val="0E1115"/>
          <w:spacing w:val="-4"/>
        </w:rPr>
        <w:t> </w:t>
      </w:r>
      <w:r>
        <w:rPr>
          <w:color w:val="0E1115"/>
        </w:rPr>
        <w:t>colonisation</w:t>
      </w:r>
      <w:r>
        <w:rPr>
          <w:color w:val="0E1115"/>
          <w:spacing w:val="-4"/>
        </w:rPr>
        <w:t> </w:t>
      </w:r>
      <w:r>
        <w:rPr>
          <w:color w:val="0E1115"/>
        </w:rPr>
        <w:t>and</w:t>
      </w:r>
      <w:r>
        <w:rPr>
          <w:color w:val="0E1115"/>
          <w:spacing w:val="-4"/>
        </w:rPr>
        <w:t> </w:t>
      </w:r>
      <w:r>
        <w:rPr>
          <w:color w:val="0E1115"/>
        </w:rPr>
        <w:t>social</w:t>
      </w:r>
      <w:r>
        <w:rPr>
          <w:color w:val="0E1115"/>
          <w:spacing w:val="-4"/>
        </w:rPr>
        <w:t> </w:t>
      </w:r>
      <w:r>
        <w:rPr>
          <w:color w:val="0E1115"/>
        </w:rPr>
        <w:t>branding</w:t>
      </w:r>
      <w:r>
        <w:rPr>
          <w:color w:val="0E1115"/>
          <w:spacing w:val="-4"/>
        </w:rPr>
        <w:t> </w:t>
      </w:r>
      <w:r>
        <w:rPr>
          <w:color w:val="0E1115"/>
        </w:rPr>
        <w:t>speak</w:t>
      </w:r>
      <w:r>
        <w:rPr>
          <w:color w:val="0E1115"/>
          <w:spacing w:val="-4"/>
        </w:rPr>
        <w:t> </w:t>
      </w:r>
      <w:r>
        <w:rPr>
          <w:color w:val="0E1115"/>
        </w:rPr>
        <w:t>to</w:t>
      </w:r>
      <w:r>
        <w:rPr>
          <w:color w:val="0E1115"/>
          <w:spacing w:val="-4"/>
        </w:rPr>
        <w:t> </w:t>
      </w:r>
      <w:r>
        <w:rPr>
          <w:color w:val="0E1115"/>
        </w:rPr>
        <w:t>Research</w:t>
      </w:r>
      <w:r>
        <w:rPr>
          <w:color w:val="0E1115"/>
          <w:spacing w:val="-4"/>
        </w:rPr>
        <w:t> </w:t>
      </w:r>
      <w:r>
        <w:rPr>
          <w:color w:val="0E1115"/>
        </w:rPr>
        <w:t>Question</w:t>
      </w:r>
      <w:r>
        <w:rPr>
          <w:color w:val="0E1115"/>
          <w:spacing w:val="-4"/>
        </w:rPr>
        <w:t> </w:t>
      </w:r>
      <w:r>
        <w:rPr>
          <w:color w:val="0E1115"/>
        </w:rPr>
        <w:t>1</w:t>
      </w:r>
      <w:r>
        <w:rPr>
          <w:color w:val="0E1115"/>
          <w:spacing w:val="-4"/>
        </w:rPr>
        <w:t> </w:t>
      </w:r>
      <w:r>
        <w:rPr>
          <w:color w:val="0E1115"/>
        </w:rPr>
        <w:t>(how</w:t>
      </w:r>
      <w:r>
        <w:rPr>
          <w:color w:val="0E1115"/>
          <w:spacing w:val="-4"/>
        </w:rPr>
        <w:t> </w:t>
      </w:r>
      <w:r>
        <w:rPr>
          <w:color w:val="0E1115"/>
        </w:rPr>
        <w:t>systems and communities perpetuate harm). Behavioural paralysis and adaptive coping mechanisms</w:t>
      </w:r>
    </w:p>
    <w:p>
      <w:pPr>
        <w:pStyle w:val="BodyText"/>
        <w:spacing w:line="360" w:lineRule="auto"/>
        <w:ind w:right="1455"/>
      </w:pPr>
      <w:r>
        <w:rPr>
          <w:color w:val="0E1115"/>
        </w:rPr>
        <w:t>address Research Question 2 (psychological mechanisms for preserving identity). Social validation responds to Research Question 3 (restoration of the self). Each theme is discussed below</w:t>
      </w:r>
      <w:r>
        <w:rPr>
          <w:color w:val="0E1115"/>
          <w:spacing w:val="-3"/>
        </w:rPr>
        <w:t> </w:t>
      </w:r>
      <w:r>
        <w:rPr>
          <w:color w:val="0E1115"/>
        </w:rPr>
        <w:t>without</w:t>
      </w:r>
      <w:r>
        <w:rPr>
          <w:color w:val="0E1115"/>
          <w:spacing w:val="-3"/>
        </w:rPr>
        <w:t> </w:t>
      </w:r>
      <w:r>
        <w:rPr>
          <w:color w:val="0E1115"/>
        </w:rPr>
        <w:t>attributing</w:t>
      </w:r>
      <w:r>
        <w:rPr>
          <w:color w:val="0E1115"/>
          <w:spacing w:val="-3"/>
        </w:rPr>
        <w:t> </w:t>
      </w:r>
      <w:r>
        <w:rPr>
          <w:color w:val="0E1115"/>
        </w:rPr>
        <w:t>findings</w:t>
      </w:r>
      <w:r>
        <w:rPr>
          <w:color w:val="0E1115"/>
          <w:spacing w:val="-3"/>
        </w:rPr>
        <w:t> </w:t>
      </w:r>
      <w:r>
        <w:rPr>
          <w:color w:val="0E1115"/>
        </w:rPr>
        <w:t>to</w:t>
      </w:r>
      <w:r>
        <w:rPr>
          <w:color w:val="0E1115"/>
          <w:spacing w:val="-3"/>
        </w:rPr>
        <w:t> </w:t>
      </w:r>
      <w:r>
        <w:rPr>
          <w:color w:val="0E1115"/>
        </w:rPr>
        <w:t>specific</w:t>
      </w:r>
      <w:r>
        <w:rPr>
          <w:color w:val="0E1115"/>
          <w:spacing w:val="-3"/>
        </w:rPr>
        <w:t> </w:t>
      </w:r>
      <w:r>
        <w:rPr>
          <w:color w:val="0E1115"/>
        </w:rPr>
        <w:t>films.</w:t>
      </w:r>
      <w:r>
        <w:rPr>
          <w:color w:val="0E1115"/>
          <w:spacing w:val="-3"/>
        </w:rPr>
        <w:t> </w:t>
      </w:r>
      <w:r>
        <w:rPr>
          <w:color w:val="0E1115"/>
        </w:rPr>
        <w:t>Films</w:t>
      </w:r>
      <w:r>
        <w:rPr>
          <w:color w:val="0E1115"/>
          <w:spacing w:val="-3"/>
        </w:rPr>
        <w:t> </w:t>
      </w:r>
      <w:r>
        <w:rPr>
          <w:color w:val="0E1115"/>
        </w:rPr>
        <w:t>serve</w:t>
      </w:r>
      <w:r>
        <w:rPr>
          <w:color w:val="0E1115"/>
          <w:spacing w:val="-3"/>
        </w:rPr>
        <w:t> </w:t>
      </w:r>
      <w:r>
        <w:rPr>
          <w:color w:val="0E1115"/>
        </w:rPr>
        <w:t>only</w:t>
      </w:r>
      <w:r>
        <w:rPr>
          <w:color w:val="0E1115"/>
          <w:spacing w:val="-3"/>
        </w:rPr>
        <w:t> </w:t>
      </w:r>
      <w:r>
        <w:rPr>
          <w:color w:val="0E1115"/>
        </w:rPr>
        <w:t>as</w:t>
      </w:r>
      <w:r>
        <w:rPr>
          <w:color w:val="0E1115"/>
          <w:spacing w:val="-3"/>
        </w:rPr>
        <w:t> </w:t>
      </w:r>
      <w:r>
        <w:rPr>
          <w:color w:val="0E1115"/>
        </w:rPr>
        <w:t>illustrations</w:t>
      </w:r>
      <w:r>
        <w:rPr>
          <w:color w:val="0E1115"/>
          <w:spacing w:val="-3"/>
        </w:rPr>
        <w:t> </w:t>
      </w:r>
      <w:r>
        <w:rPr>
          <w:color w:val="0E1115"/>
        </w:rPr>
        <w:t>after</w:t>
      </w:r>
      <w:r>
        <w:rPr>
          <w:color w:val="0E1115"/>
          <w:spacing w:val="-3"/>
        </w:rPr>
        <w:t> </w:t>
      </w:r>
      <w:r>
        <w:rPr>
          <w:color w:val="0E1115"/>
        </w:rPr>
        <w:t>the thematic claim is established.</w:t>
      </w:r>
    </w:p>
    <w:p>
      <w:pPr>
        <w:pStyle w:val="BodyText"/>
        <w:spacing w:after="0" w:line="360" w:lineRule="auto"/>
        <w:sectPr>
          <w:pgSz w:w="12240" w:h="15840"/>
          <w:pgMar w:header="727" w:footer="0" w:top="1360" w:bottom="280" w:left="1080" w:right="0"/>
        </w:sectPr>
      </w:pPr>
    </w:p>
    <w:p>
      <w:pPr>
        <w:pStyle w:val="Heading2"/>
        <w:numPr>
          <w:ilvl w:val="1"/>
          <w:numId w:val="1"/>
        </w:numPr>
        <w:tabs>
          <w:tab w:pos="720" w:val="left" w:leader="none"/>
        </w:tabs>
        <w:spacing w:line="240" w:lineRule="auto" w:before="80" w:after="0"/>
        <w:ind w:left="720" w:right="0" w:hanging="360"/>
        <w:jc w:val="left"/>
      </w:pPr>
      <w:bookmarkStart w:name="4.1 Systemisation as Colonisation (Resea" w:id="27"/>
      <w:bookmarkEnd w:id="27"/>
      <w:r>
        <w:rPr>
          <w:b w:val="0"/>
        </w:rPr>
      </w:r>
      <w:r>
        <w:rPr>
          <w:color w:val="0E1115"/>
        </w:rPr>
        <w:t>Systemisation</w:t>
      </w:r>
      <w:r>
        <w:rPr>
          <w:color w:val="0E1115"/>
          <w:spacing w:val="-1"/>
        </w:rPr>
        <w:t> </w:t>
      </w:r>
      <w:r>
        <w:rPr>
          <w:color w:val="0E1115"/>
        </w:rPr>
        <w:t>as</w:t>
      </w:r>
      <w:r>
        <w:rPr>
          <w:color w:val="0E1115"/>
          <w:spacing w:val="-1"/>
        </w:rPr>
        <w:t> </w:t>
      </w:r>
      <w:r>
        <w:rPr>
          <w:color w:val="0E1115"/>
        </w:rPr>
        <w:t>Colonisation</w:t>
      </w:r>
      <w:r>
        <w:rPr>
          <w:color w:val="0E1115"/>
          <w:spacing w:val="-1"/>
        </w:rPr>
        <w:t> </w:t>
      </w:r>
      <w:r>
        <w:rPr>
          <w:color w:val="0E1115"/>
        </w:rPr>
        <w:t>(Research</w:t>
      </w:r>
      <w:r>
        <w:rPr>
          <w:color w:val="0E1115"/>
          <w:spacing w:val="-1"/>
        </w:rPr>
        <w:t> </w:t>
      </w:r>
      <w:r>
        <w:rPr>
          <w:color w:val="0E1115"/>
        </w:rPr>
        <w:t>Question</w:t>
      </w:r>
      <w:r>
        <w:rPr>
          <w:color w:val="0E1115"/>
          <w:spacing w:val="-1"/>
        </w:rPr>
        <w:t> </w:t>
      </w:r>
      <w:r>
        <w:rPr>
          <w:color w:val="0E1115"/>
          <w:spacing w:val="-5"/>
        </w:rPr>
        <w:t>1)</w:t>
      </w:r>
    </w:p>
    <w:p>
      <w:pPr>
        <w:pStyle w:val="BodyText"/>
        <w:spacing w:before="101"/>
        <w:ind w:left="0"/>
        <w:rPr>
          <w:b/>
        </w:rPr>
      </w:pPr>
    </w:p>
    <w:p>
      <w:pPr>
        <w:pStyle w:val="BodyText"/>
        <w:spacing w:line="355" w:lineRule="auto" w:before="1"/>
        <w:ind w:right="1449"/>
      </w:pPr>
      <w:r>
        <w:rPr>
          <w:color w:val="0E1115"/>
        </w:rPr>
        <w:t>Systemisation</w:t>
      </w:r>
      <w:r>
        <w:rPr>
          <w:color w:val="0E1115"/>
          <w:spacing w:val="-4"/>
        </w:rPr>
        <w:t> </w:t>
      </w:r>
      <w:r>
        <w:rPr>
          <w:color w:val="0E1115"/>
        </w:rPr>
        <w:t>represents</w:t>
      </w:r>
      <w:r>
        <w:rPr>
          <w:color w:val="0E1115"/>
          <w:spacing w:val="-4"/>
        </w:rPr>
        <w:t> </w:t>
      </w:r>
      <w:r>
        <w:rPr>
          <w:color w:val="0E1115"/>
        </w:rPr>
        <w:t>the</w:t>
      </w:r>
      <w:r>
        <w:rPr>
          <w:color w:val="0E1115"/>
          <w:spacing w:val="-4"/>
        </w:rPr>
        <w:t> </w:t>
      </w:r>
      <w:r>
        <w:rPr>
          <w:color w:val="0E1115"/>
        </w:rPr>
        <w:t>internalisation</w:t>
      </w:r>
      <w:r>
        <w:rPr>
          <w:color w:val="0E1115"/>
          <w:spacing w:val="-4"/>
        </w:rPr>
        <w:t> </w:t>
      </w:r>
      <w:r>
        <w:rPr>
          <w:color w:val="0E1115"/>
        </w:rPr>
        <w:t>of</w:t>
      </w:r>
      <w:r>
        <w:rPr>
          <w:color w:val="0E1115"/>
          <w:spacing w:val="-4"/>
        </w:rPr>
        <w:t> </w:t>
      </w:r>
      <w:r>
        <w:rPr>
          <w:color w:val="0E1115"/>
        </w:rPr>
        <w:t>survival</w:t>
      </w:r>
      <w:r>
        <w:rPr>
          <w:color w:val="0E1115"/>
          <w:spacing w:val="-4"/>
        </w:rPr>
        <w:t> </w:t>
      </w:r>
      <w:r>
        <w:rPr>
          <w:color w:val="0E1115"/>
        </w:rPr>
        <w:t>strategies</w:t>
      </w:r>
      <w:r>
        <w:rPr>
          <w:color w:val="0E1115"/>
          <w:spacing w:val="-4"/>
        </w:rPr>
        <w:t> </w:t>
      </w:r>
      <w:r>
        <w:rPr>
          <w:color w:val="0E1115"/>
        </w:rPr>
        <w:t>imposed</w:t>
      </w:r>
      <w:r>
        <w:rPr>
          <w:color w:val="0E1115"/>
          <w:spacing w:val="-4"/>
        </w:rPr>
        <w:t> </w:t>
      </w:r>
      <w:r>
        <w:rPr>
          <w:color w:val="0E1115"/>
        </w:rPr>
        <w:t>by</w:t>
      </w:r>
      <w:r>
        <w:rPr>
          <w:color w:val="0E1115"/>
          <w:spacing w:val="-4"/>
        </w:rPr>
        <w:t> </w:t>
      </w:r>
      <w:r>
        <w:rPr>
          <w:color w:val="0E1115"/>
        </w:rPr>
        <w:t>systemic</w:t>
      </w:r>
      <w:r>
        <w:rPr>
          <w:color w:val="0E1115"/>
          <w:spacing w:val="-4"/>
        </w:rPr>
        <w:t> </w:t>
      </w:r>
      <w:r>
        <w:rPr>
          <w:color w:val="0E1115"/>
        </w:rPr>
        <w:t>structures. Victims adapt to routines, speech patterns, and emotional restraints required by the system, preserving</w:t>
      </w:r>
      <w:r>
        <w:rPr>
          <w:color w:val="0E1115"/>
          <w:spacing w:val="-2"/>
        </w:rPr>
        <w:t> </w:t>
      </w:r>
      <w:r>
        <w:rPr>
          <w:color w:val="0E1115"/>
        </w:rPr>
        <w:t>a</w:t>
      </w:r>
      <w:r>
        <w:rPr>
          <w:color w:val="0E1115"/>
          <w:spacing w:val="-3"/>
        </w:rPr>
        <w:t> </w:t>
      </w:r>
      <w:r>
        <w:rPr>
          <w:color w:val="0E1115"/>
        </w:rPr>
        <w:t>core</w:t>
      </w:r>
      <w:r>
        <w:rPr>
          <w:color w:val="0E1115"/>
          <w:spacing w:val="-2"/>
        </w:rPr>
        <w:t> </w:t>
      </w:r>
      <w:r>
        <w:rPr>
          <w:color w:val="0E1115"/>
        </w:rPr>
        <w:t>sense</w:t>
      </w:r>
      <w:r>
        <w:rPr>
          <w:color w:val="0E1115"/>
          <w:spacing w:val="-3"/>
        </w:rPr>
        <w:t> </w:t>
      </w:r>
      <w:r>
        <w:rPr>
          <w:color w:val="0E1115"/>
        </w:rPr>
        <w:t>of</w:t>
      </w:r>
      <w:r>
        <w:rPr>
          <w:color w:val="0E1115"/>
          <w:spacing w:val="-2"/>
        </w:rPr>
        <w:t> </w:t>
      </w:r>
      <w:r>
        <w:rPr>
          <w:color w:val="0E1115"/>
        </w:rPr>
        <w:t>self</w:t>
      </w:r>
      <w:r>
        <w:rPr>
          <w:color w:val="0E1115"/>
          <w:spacing w:val="-3"/>
        </w:rPr>
        <w:t> </w:t>
      </w:r>
      <w:r>
        <w:rPr>
          <w:color w:val="0E1115"/>
        </w:rPr>
        <w:t>while</w:t>
      </w:r>
      <w:r>
        <w:rPr>
          <w:color w:val="0E1115"/>
          <w:spacing w:val="-2"/>
        </w:rPr>
        <w:t> </w:t>
      </w:r>
      <w:r>
        <w:rPr>
          <w:color w:val="0E1115"/>
        </w:rPr>
        <w:t>becoming</w:t>
      </w:r>
      <w:r>
        <w:rPr>
          <w:color w:val="0E1115"/>
          <w:spacing w:val="-3"/>
        </w:rPr>
        <w:t> </w:t>
      </w:r>
      <w:r>
        <w:rPr>
          <w:color w:val="0E1115"/>
        </w:rPr>
        <w:t>dependent</w:t>
      </w:r>
      <w:r>
        <w:rPr>
          <w:color w:val="0E1115"/>
          <w:spacing w:val="-2"/>
        </w:rPr>
        <w:t> </w:t>
      </w:r>
      <w:r>
        <w:rPr>
          <w:color w:val="0E1115"/>
        </w:rPr>
        <w:t>on</w:t>
      </w:r>
      <w:r>
        <w:rPr>
          <w:color w:val="0E1115"/>
          <w:spacing w:val="-3"/>
        </w:rPr>
        <w:t> </w:t>
      </w:r>
      <w:r>
        <w:rPr>
          <w:color w:val="0E1115"/>
        </w:rPr>
        <w:t>the</w:t>
      </w:r>
      <w:r>
        <w:rPr>
          <w:color w:val="0E1115"/>
          <w:spacing w:val="-2"/>
        </w:rPr>
        <w:t> </w:t>
      </w:r>
      <w:r>
        <w:rPr>
          <w:color w:val="0E1115"/>
        </w:rPr>
        <w:t>systemic</w:t>
      </w:r>
      <w:r>
        <w:rPr>
          <w:color w:val="0E1115"/>
          <w:spacing w:val="-3"/>
        </w:rPr>
        <w:t> </w:t>
      </w:r>
      <w:r>
        <w:rPr>
          <w:color w:val="0E1115"/>
        </w:rPr>
        <w:t>framework.</w:t>
      </w:r>
      <w:r>
        <w:rPr>
          <w:color w:val="0E1115"/>
          <w:spacing w:val="-2"/>
        </w:rPr>
        <w:t> </w:t>
      </w:r>
      <w:r>
        <w:rPr>
          <w:color w:val="0E1115"/>
        </w:rPr>
        <w:t>This</w:t>
      </w:r>
      <w:r>
        <w:rPr>
          <w:color w:val="0E1115"/>
          <w:spacing w:val="-3"/>
        </w:rPr>
        <w:t> </w:t>
      </w:r>
      <w:r>
        <w:rPr>
          <w:color w:val="0E1115"/>
        </w:rPr>
        <w:t>is</w:t>
      </w:r>
      <w:r>
        <w:rPr>
          <w:color w:val="0E1115"/>
          <w:spacing w:val="-2"/>
        </w:rPr>
        <w:t> </w:t>
      </w:r>
      <w:r>
        <w:rPr>
          <w:color w:val="0E1115"/>
        </w:rPr>
        <w:t>not merely compliance but colonisation, as the colony reshapes habits, emotional responses, and</w:t>
      </w:r>
      <w:r>
        <w:rPr>
          <w:color w:val="0E1115"/>
          <w:spacing w:val="40"/>
        </w:rPr>
        <w:t> </w:t>
      </w:r>
      <w:r>
        <w:rPr>
          <w:color w:val="0E1115"/>
        </w:rPr>
        <w:t>even hopes. Real</w:t>
      </w:r>
      <w:r>
        <w:rPr>
          <w:rFonts w:ascii="SimSun-ExtB"/>
          <w:color w:val="0E1115"/>
        </w:rPr>
        <w:t>-</w:t>
      </w:r>
      <w:r>
        <w:rPr>
          <w:color w:val="0E1115"/>
        </w:rPr>
        <w:t>world exonerees report similar experiences, including hypervigilance, mistrust of authority, and persistent psychological constraints that outlast their physical release (Gross et al., 2005). One exoneree in Garrett's (2011) study described feeling still in prison years after exoneration, a direct parallel to documented cases of colonial dependency. The theme of colonisation reveals that attributed cruelty operates not only through overt punishment but through the slow erosion of autonomous identity.</w:t>
      </w:r>
    </w:p>
    <w:p>
      <w:pPr>
        <w:pStyle w:val="BodyText"/>
        <w:spacing w:line="360" w:lineRule="auto" w:before="248"/>
        <w:ind w:right="1455"/>
      </w:pPr>
      <w:r>
        <w:rPr>
          <w:color w:val="0E1115"/>
        </w:rPr>
        <w:t>In cinematic illustrations, protagonists display this colonisation through altered speech, internalised timetables, and the performance of deference even when unobserved. However, colonisation is not uniform. Some characters weaponise knowledge against the colony, suggesting that colonisation can be resisted through strategic impression. This resistance, while costly, demonstrates that colonial power is never total. The theme directly answers Research Question</w:t>
      </w:r>
      <w:r>
        <w:rPr>
          <w:color w:val="0E1115"/>
          <w:spacing w:val="-3"/>
        </w:rPr>
        <w:t> </w:t>
      </w:r>
      <w:r>
        <w:rPr>
          <w:color w:val="0E1115"/>
        </w:rPr>
        <w:t>1</w:t>
      </w:r>
      <w:r>
        <w:rPr>
          <w:color w:val="0E1115"/>
          <w:spacing w:val="-3"/>
        </w:rPr>
        <w:t> </w:t>
      </w:r>
      <w:r>
        <w:rPr>
          <w:color w:val="0E1115"/>
        </w:rPr>
        <w:t>by</w:t>
      </w:r>
      <w:r>
        <w:rPr>
          <w:color w:val="0E1115"/>
          <w:spacing w:val="-3"/>
        </w:rPr>
        <w:t> </w:t>
      </w:r>
      <w:r>
        <w:rPr>
          <w:color w:val="0E1115"/>
        </w:rPr>
        <w:t>showing</w:t>
      </w:r>
      <w:r>
        <w:rPr>
          <w:color w:val="0E1115"/>
          <w:spacing w:val="-3"/>
        </w:rPr>
        <w:t> </w:t>
      </w:r>
      <w:r>
        <w:rPr>
          <w:color w:val="0E1115"/>
        </w:rPr>
        <w:t>that</w:t>
      </w:r>
      <w:r>
        <w:rPr>
          <w:color w:val="0E1115"/>
          <w:spacing w:val="-3"/>
        </w:rPr>
        <w:t> </w:t>
      </w:r>
      <w:r>
        <w:rPr>
          <w:color w:val="0E1115"/>
        </w:rPr>
        <w:t>systems</w:t>
      </w:r>
      <w:r>
        <w:rPr>
          <w:color w:val="0E1115"/>
          <w:spacing w:val="-3"/>
        </w:rPr>
        <w:t> </w:t>
      </w:r>
      <w:r>
        <w:rPr>
          <w:color w:val="0E1115"/>
        </w:rPr>
        <w:t>perpetuate</w:t>
      </w:r>
      <w:r>
        <w:rPr>
          <w:color w:val="0E1115"/>
          <w:spacing w:val="-3"/>
        </w:rPr>
        <w:t> </w:t>
      </w:r>
      <w:r>
        <w:rPr>
          <w:color w:val="0E1115"/>
        </w:rPr>
        <w:t>harm</w:t>
      </w:r>
      <w:r>
        <w:rPr>
          <w:color w:val="0E1115"/>
          <w:spacing w:val="-3"/>
        </w:rPr>
        <w:t> </w:t>
      </w:r>
      <w:r>
        <w:rPr>
          <w:color w:val="0E1115"/>
        </w:rPr>
        <w:t>not</w:t>
      </w:r>
      <w:r>
        <w:rPr>
          <w:color w:val="0E1115"/>
          <w:spacing w:val="-3"/>
        </w:rPr>
        <w:t> </w:t>
      </w:r>
      <w:r>
        <w:rPr>
          <w:color w:val="0E1115"/>
        </w:rPr>
        <w:t>only</w:t>
      </w:r>
      <w:r>
        <w:rPr>
          <w:color w:val="0E1115"/>
          <w:spacing w:val="-3"/>
        </w:rPr>
        <w:t> </w:t>
      </w:r>
      <w:r>
        <w:rPr>
          <w:color w:val="0E1115"/>
        </w:rPr>
        <w:t>through</w:t>
      </w:r>
      <w:r>
        <w:rPr>
          <w:color w:val="0E1115"/>
          <w:spacing w:val="-3"/>
        </w:rPr>
        <w:t> </w:t>
      </w:r>
      <w:r>
        <w:rPr>
          <w:color w:val="0E1115"/>
        </w:rPr>
        <w:t>active</w:t>
      </w:r>
      <w:r>
        <w:rPr>
          <w:color w:val="0E1115"/>
          <w:spacing w:val="-3"/>
        </w:rPr>
        <w:t> </w:t>
      </w:r>
      <w:r>
        <w:rPr>
          <w:color w:val="0E1115"/>
        </w:rPr>
        <w:t>cruelty</w:t>
      </w:r>
      <w:r>
        <w:rPr>
          <w:color w:val="0E1115"/>
          <w:spacing w:val="-3"/>
        </w:rPr>
        <w:t> </w:t>
      </w:r>
      <w:r>
        <w:rPr>
          <w:color w:val="0E1115"/>
        </w:rPr>
        <w:t>but</w:t>
      </w:r>
      <w:r>
        <w:rPr>
          <w:color w:val="0E1115"/>
          <w:spacing w:val="-3"/>
        </w:rPr>
        <w:t> </w:t>
      </w:r>
      <w:r>
        <w:rPr>
          <w:color w:val="0E1115"/>
        </w:rPr>
        <w:t>through the passive, grinding process of normalisation. Victims come to enforce the system's rules upon themselves, reducing the need for overt coercion.</w:t>
      </w:r>
    </w:p>
    <w:p>
      <w:pPr>
        <w:pStyle w:val="BodyText"/>
        <w:spacing w:before="204"/>
        <w:ind w:left="0"/>
      </w:pPr>
    </w:p>
    <w:p>
      <w:pPr>
        <w:pStyle w:val="Heading2"/>
        <w:numPr>
          <w:ilvl w:val="1"/>
          <w:numId w:val="1"/>
        </w:numPr>
        <w:tabs>
          <w:tab w:pos="720" w:val="left" w:leader="none"/>
        </w:tabs>
        <w:spacing w:line="240" w:lineRule="auto" w:before="0" w:after="0"/>
        <w:ind w:left="720" w:right="0" w:hanging="360"/>
        <w:jc w:val="left"/>
      </w:pPr>
      <w:bookmarkStart w:name="4.2 Social Branding and Collective Defen" w:id="28"/>
      <w:bookmarkEnd w:id="28"/>
      <w:r>
        <w:rPr>
          <w:b w:val="0"/>
        </w:rPr>
      </w:r>
      <w:r>
        <w:rPr>
          <w:color w:val="0E1115"/>
        </w:rPr>
        <w:t>Social</w:t>
      </w:r>
      <w:r>
        <w:rPr>
          <w:color w:val="0E1115"/>
          <w:spacing w:val="-1"/>
        </w:rPr>
        <w:t> </w:t>
      </w:r>
      <w:r>
        <w:rPr>
          <w:color w:val="0E1115"/>
        </w:rPr>
        <w:t>Branding</w:t>
      </w:r>
      <w:r>
        <w:rPr>
          <w:color w:val="0E1115"/>
          <w:spacing w:val="-1"/>
        </w:rPr>
        <w:t> </w:t>
      </w:r>
      <w:r>
        <w:rPr>
          <w:color w:val="0E1115"/>
        </w:rPr>
        <w:t>and</w:t>
      </w:r>
      <w:r>
        <w:rPr>
          <w:color w:val="0E1115"/>
          <w:spacing w:val="-1"/>
        </w:rPr>
        <w:t> </w:t>
      </w:r>
      <w:r>
        <w:rPr>
          <w:color w:val="0E1115"/>
        </w:rPr>
        <w:t>Collective Defence</w:t>
      </w:r>
      <w:r>
        <w:rPr>
          <w:color w:val="0E1115"/>
          <w:spacing w:val="-1"/>
        </w:rPr>
        <w:t> </w:t>
      </w:r>
      <w:r>
        <w:rPr>
          <w:color w:val="0E1115"/>
        </w:rPr>
        <w:t>(Research</w:t>
      </w:r>
      <w:r>
        <w:rPr>
          <w:color w:val="0E1115"/>
          <w:spacing w:val="-1"/>
        </w:rPr>
        <w:t> </w:t>
      </w:r>
      <w:r>
        <w:rPr>
          <w:color w:val="0E1115"/>
        </w:rPr>
        <w:t>Question </w:t>
      </w:r>
      <w:r>
        <w:rPr>
          <w:color w:val="0E1115"/>
          <w:spacing w:val="-5"/>
        </w:rPr>
        <w:t>1)</w:t>
      </w:r>
    </w:p>
    <w:p>
      <w:pPr>
        <w:pStyle w:val="BodyText"/>
        <w:spacing w:before="102"/>
        <w:ind w:left="0"/>
        <w:rPr>
          <w:b/>
        </w:rPr>
      </w:pPr>
    </w:p>
    <w:p>
      <w:pPr>
        <w:pStyle w:val="BodyText"/>
        <w:spacing w:line="360" w:lineRule="auto"/>
        <w:ind w:right="1531"/>
      </w:pPr>
      <w:r>
        <w:rPr>
          <w:color w:val="0E1115"/>
        </w:rPr>
        <w:t>Social branding occurs when communities project anxieties and fears onto specific individuals. A person becomes marked as a symbolic vessel for collective prejudice, such as xenophobia, moral panic, or economic insecurity. Media and social narratives reinforce this stigma, prolonging psychological harm even after legal exoneration. Empirical research confirms this pattern</w:t>
      </w:r>
      <w:r>
        <w:rPr>
          <w:color w:val="0E1115"/>
          <w:spacing w:val="-3"/>
        </w:rPr>
        <w:t> </w:t>
      </w:r>
      <w:r>
        <w:rPr>
          <w:color w:val="0E1115"/>
        </w:rPr>
        <w:t>and</w:t>
      </w:r>
      <w:r>
        <w:rPr>
          <w:color w:val="0E1115"/>
          <w:spacing w:val="-3"/>
        </w:rPr>
        <w:t> </w:t>
      </w:r>
      <w:r>
        <w:rPr>
          <w:color w:val="0E1115"/>
        </w:rPr>
        <w:t>there</w:t>
      </w:r>
      <w:r>
        <w:rPr>
          <w:color w:val="0E1115"/>
          <w:spacing w:val="-3"/>
        </w:rPr>
        <w:t> </w:t>
      </w:r>
      <w:r>
        <w:rPr>
          <w:color w:val="0E1115"/>
        </w:rPr>
        <w:t>are</w:t>
      </w:r>
      <w:r>
        <w:rPr>
          <w:color w:val="0E1115"/>
          <w:spacing w:val="-3"/>
        </w:rPr>
        <w:t> </w:t>
      </w:r>
      <w:r>
        <w:rPr>
          <w:color w:val="0E1115"/>
        </w:rPr>
        <w:t>instances</w:t>
      </w:r>
      <w:r>
        <w:rPr>
          <w:color w:val="0E1115"/>
          <w:spacing w:val="-3"/>
        </w:rPr>
        <w:t> </w:t>
      </w:r>
      <w:r>
        <w:rPr>
          <w:color w:val="0E1115"/>
        </w:rPr>
        <w:t>where</w:t>
      </w:r>
      <w:r>
        <w:rPr>
          <w:color w:val="0E1115"/>
          <w:spacing w:val="-3"/>
        </w:rPr>
        <w:t> </w:t>
      </w:r>
      <w:r>
        <w:rPr>
          <w:color w:val="0E1115"/>
        </w:rPr>
        <w:t>the</w:t>
      </w:r>
      <w:r>
        <w:rPr>
          <w:color w:val="0E1115"/>
          <w:spacing w:val="40"/>
        </w:rPr>
        <w:t> </w:t>
      </w:r>
      <w:r>
        <w:rPr>
          <w:color w:val="0E1115"/>
        </w:rPr>
        <w:t>accused</w:t>
      </w:r>
      <w:r>
        <w:rPr>
          <w:color w:val="0E1115"/>
          <w:spacing w:val="-3"/>
        </w:rPr>
        <w:t> </w:t>
      </w:r>
      <w:r>
        <w:rPr>
          <w:color w:val="0E1115"/>
        </w:rPr>
        <w:t>individuals</w:t>
      </w:r>
      <w:r>
        <w:rPr>
          <w:color w:val="0E1115"/>
          <w:spacing w:val="-3"/>
        </w:rPr>
        <w:t> </w:t>
      </w:r>
      <w:r>
        <w:rPr>
          <w:color w:val="0E1115"/>
        </w:rPr>
        <w:t>are</w:t>
      </w:r>
      <w:r>
        <w:rPr>
          <w:color w:val="0E1115"/>
          <w:spacing w:val="-3"/>
        </w:rPr>
        <w:t> </w:t>
      </w:r>
      <w:r>
        <w:rPr>
          <w:color w:val="0E1115"/>
        </w:rPr>
        <w:t>often</w:t>
      </w:r>
      <w:r>
        <w:rPr>
          <w:color w:val="0E1115"/>
          <w:spacing w:val="-3"/>
        </w:rPr>
        <w:t> </w:t>
      </w:r>
      <w:r>
        <w:rPr>
          <w:color w:val="0E1115"/>
        </w:rPr>
        <w:t>treated</w:t>
      </w:r>
      <w:r>
        <w:rPr>
          <w:color w:val="0E1115"/>
          <w:spacing w:val="-3"/>
        </w:rPr>
        <w:t> </w:t>
      </w:r>
      <w:r>
        <w:rPr>
          <w:color w:val="0E1115"/>
        </w:rPr>
        <w:t>with</w:t>
      </w:r>
      <w:r>
        <w:rPr>
          <w:color w:val="0E1115"/>
          <w:spacing w:val="-3"/>
        </w:rPr>
        <w:t> </w:t>
      </w:r>
      <w:r>
        <w:rPr>
          <w:color w:val="0E1115"/>
        </w:rPr>
        <w:t>suspicion</w:t>
      </w:r>
      <w:r>
        <w:rPr>
          <w:color w:val="0E1115"/>
          <w:spacing w:val="-3"/>
        </w:rPr>
        <w:t> </w:t>
      </w:r>
      <w:r>
        <w:rPr>
          <w:color w:val="0E1115"/>
        </w:rPr>
        <w:t>by neighbours, employers, and even family members (Gross et al., 2005) even when formally cleared. Social branding functions as a collective defence by defining the victim as deviant, the community reassures itself that evil is external and identifiable.</w:t>
      </w:r>
    </w:p>
    <w:p>
      <w:pPr>
        <w:pStyle w:val="BodyText"/>
        <w:spacing w:after="0" w:line="360" w:lineRule="auto"/>
        <w:sectPr>
          <w:pgSz w:w="12240" w:h="15840"/>
          <w:pgMar w:header="727" w:footer="0" w:top="1360" w:bottom="280" w:left="1080" w:right="0"/>
        </w:sectPr>
      </w:pPr>
    </w:p>
    <w:p>
      <w:pPr>
        <w:pStyle w:val="BodyText"/>
        <w:spacing w:line="360" w:lineRule="auto" w:before="80"/>
        <w:ind w:right="1455"/>
      </w:pPr>
      <w:r>
        <w:rPr>
          <w:color w:val="0E1115"/>
        </w:rPr>
        <w:t>In cinematic examples, this branding is visible through community gatherings, whispered conversations,</w:t>
      </w:r>
      <w:r>
        <w:rPr>
          <w:color w:val="0E1115"/>
          <w:spacing w:val="-4"/>
        </w:rPr>
        <w:t> </w:t>
      </w:r>
      <w:r>
        <w:rPr>
          <w:color w:val="0E1115"/>
        </w:rPr>
        <w:t>and</w:t>
      </w:r>
      <w:r>
        <w:rPr>
          <w:color w:val="0E1115"/>
          <w:spacing w:val="-4"/>
        </w:rPr>
        <w:t> </w:t>
      </w:r>
      <w:r>
        <w:rPr>
          <w:color w:val="0E1115"/>
        </w:rPr>
        <w:t>the</w:t>
      </w:r>
      <w:r>
        <w:rPr>
          <w:color w:val="0E1115"/>
          <w:spacing w:val="-4"/>
        </w:rPr>
        <w:t> </w:t>
      </w:r>
      <w:r>
        <w:rPr>
          <w:color w:val="0E1115"/>
        </w:rPr>
        <w:t>sudden</w:t>
      </w:r>
      <w:r>
        <w:rPr>
          <w:color w:val="0E1115"/>
          <w:spacing w:val="-4"/>
        </w:rPr>
        <w:t> </w:t>
      </w:r>
      <w:r>
        <w:rPr>
          <w:color w:val="0E1115"/>
        </w:rPr>
        <w:t>withdrawal</w:t>
      </w:r>
      <w:r>
        <w:rPr>
          <w:color w:val="0E1115"/>
          <w:spacing w:val="-4"/>
        </w:rPr>
        <w:t> </w:t>
      </w:r>
      <w:r>
        <w:rPr>
          <w:color w:val="0E1115"/>
        </w:rPr>
        <w:t>of</w:t>
      </w:r>
      <w:r>
        <w:rPr>
          <w:color w:val="0E1115"/>
          <w:spacing w:val="-4"/>
        </w:rPr>
        <w:t> </w:t>
      </w:r>
      <w:r>
        <w:rPr>
          <w:color w:val="0E1115"/>
        </w:rPr>
        <w:t>prior</w:t>
      </w:r>
      <w:r>
        <w:rPr>
          <w:color w:val="0E1115"/>
          <w:spacing w:val="-4"/>
        </w:rPr>
        <w:t> </w:t>
      </w:r>
      <w:r>
        <w:rPr>
          <w:color w:val="0E1115"/>
        </w:rPr>
        <w:t>social</w:t>
      </w:r>
      <w:r>
        <w:rPr>
          <w:color w:val="0E1115"/>
          <w:spacing w:val="-4"/>
        </w:rPr>
        <w:t> </w:t>
      </w:r>
      <w:r>
        <w:rPr>
          <w:color w:val="0E1115"/>
        </w:rPr>
        <w:t>connections.</w:t>
      </w:r>
      <w:r>
        <w:rPr>
          <w:color w:val="0E1115"/>
          <w:spacing w:val="-4"/>
        </w:rPr>
        <w:t> </w:t>
      </w:r>
      <w:r>
        <w:rPr>
          <w:color w:val="0E1115"/>
        </w:rPr>
        <w:t>The</w:t>
      </w:r>
      <w:r>
        <w:rPr>
          <w:color w:val="0E1115"/>
          <w:spacing w:val="-4"/>
        </w:rPr>
        <w:t> </w:t>
      </w:r>
      <w:r>
        <w:rPr>
          <w:color w:val="0E1115"/>
        </w:rPr>
        <w:t>theme</w:t>
      </w:r>
      <w:r>
        <w:rPr>
          <w:color w:val="0E1115"/>
          <w:spacing w:val="-4"/>
        </w:rPr>
        <w:t> </w:t>
      </w:r>
      <w:r>
        <w:rPr>
          <w:color w:val="0E1115"/>
        </w:rPr>
        <w:t>reveals</w:t>
      </w:r>
      <w:r>
        <w:rPr>
          <w:color w:val="0E1115"/>
          <w:spacing w:val="-4"/>
        </w:rPr>
        <w:t> </w:t>
      </w:r>
      <w:r>
        <w:rPr>
          <w:color w:val="0E1115"/>
        </w:rPr>
        <w:t>that communities perpetuate injustice not through malice alone but through a shared need for</w:t>
      </w:r>
    </w:p>
    <w:p>
      <w:pPr>
        <w:pStyle w:val="BodyText"/>
        <w:spacing w:line="360" w:lineRule="auto"/>
        <w:ind w:right="1507"/>
      </w:pPr>
      <w:r>
        <w:rPr>
          <w:color w:val="0E1115"/>
        </w:rPr>
        <w:t>cognitive</w:t>
      </w:r>
      <w:r>
        <w:rPr>
          <w:color w:val="0E1115"/>
          <w:spacing w:val="-4"/>
        </w:rPr>
        <w:t> </w:t>
      </w:r>
      <w:r>
        <w:rPr>
          <w:color w:val="0E1115"/>
        </w:rPr>
        <w:t>closure.</w:t>
      </w:r>
      <w:r>
        <w:rPr>
          <w:color w:val="0E1115"/>
          <w:spacing w:val="-4"/>
        </w:rPr>
        <w:t> </w:t>
      </w:r>
      <w:r>
        <w:rPr>
          <w:color w:val="0E1115"/>
        </w:rPr>
        <w:t>Social</w:t>
      </w:r>
      <w:r>
        <w:rPr>
          <w:color w:val="0E1115"/>
          <w:spacing w:val="-4"/>
        </w:rPr>
        <w:t> </w:t>
      </w:r>
      <w:r>
        <w:rPr>
          <w:color w:val="0E1115"/>
        </w:rPr>
        <w:t>branding</w:t>
      </w:r>
      <w:r>
        <w:rPr>
          <w:color w:val="0E1115"/>
          <w:spacing w:val="-4"/>
        </w:rPr>
        <w:t> </w:t>
      </w:r>
      <w:r>
        <w:rPr>
          <w:color w:val="0E1115"/>
        </w:rPr>
        <w:t>answers</w:t>
      </w:r>
      <w:r>
        <w:rPr>
          <w:color w:val="0E1115"/>
          <w:spacing w:val="-4"/>
        </w:rPr>
        <w:t> </w:t>
      </w:r>
      <w:r>
        <w:rPr>
          <w:color w:val="0E1115"/>
        </w:rPr>
        <w:t>Research</w:t>
      </w:r>
      <w:r>
        <w:rPr>
          <w:color w:val="0E1115"/>
          <w:spacing w:val="-4"/>
        </w:rPr>
        <w:t> </w:t>
      </w:r>
      <w:r>
        <w:rPr>
          <w:color w:val="0E1115"/>
        </w:rPr>
        <w:t>Question</w:t>
      </w:r>
      <w:r>
        <w:rPr>
          <w:color w:val="0E1115"/>
          <w:spacing w:val="-4"/>
        </w:rPr>
        <w:t> </w:t>
      </w:r>
      <w:r>
        <w:rPr>
          <w:color w:val="0E1115"/>
        </w:rPr>
        <w:t>1</w:t>
      </w:r>
      <w:r>
        <w:rPr>
          <w:color w:val="0E1115"/>
          <w:spacing w:val="-4"/>
        </w:rPr>
        <w:t> </w:t>
      </w:r>
      <w:r>
        <w:rPr>
          <w:color w:val="0E1115"/>
        </w:rPr>
        <w:t>by</w:t>
      </w:r>
      <w:r>
        <w:rPr>
          <w:color w:val="0E1115"/>
          <w:spacing w:val="-4"/>
        </w:rPr>
        <w:t> </w:t>
      </w:r>
      <w:r>
        <w:rPr>
          <w:color w:val="0E1115"/>
        </w:rPr>
        <w:t>demonstrating</w:t>
      </w:r>
      <w:r>
        <w:rPr>
          <w:color w:val="0E1115"/>
          <w:spacing w:val="-4"/>
        </w:rPr>
        <w:t> </w:t>
      </w:r>
      <w:r>
        <w:rPr>
          <w:color w:val="0E1115"/>
        </w:rPr>
        <w:t>that</w:t>
      </w:r>
      <w:r>
        <w:rPr>
          <w:color w:val="0E1115"/>
          <w:spacing w:val="-4"/>
        </w:rPr>
        <w:t> </w:t>
      </w:r>
      <w:r>
        <w:rPr>
          <w:color w:val="0E1115"/>
        </w:rPr>
        <w:t>attributed cruelty is amplified and sustained by informal social networks. The system may initiate the accusation, but the community enforces the stigma. A critical nuance within this theme is that not all social branding is equal. In some cases, the accuser is themselves a victim of inadequate</w:t>
      </w:r>
    </w:p>
    <w:p>
      <w:pPr>
        <w:pStyle w:val="BodyText"/>
        <w:spacing w:line="333" w:lineRule="auto"/>
        <w:ind w:right="1674"/>
      </w:pPr>
      <w:r>
        <w:rPr>
          <w:color w:val="0E1115"/>
        </w:rPr>
        <w:t>systemic response, and branding emerges from procedural panic rather than organised malice. This</w:t>
      </w:r>
      <w:r>
        <w:rPr>
          <w:color w:val="0E1115"/>
          <w:spacing w:val="-8"/>
        </w:rPr>
        <w:t> </w:t>
      </w:r>
      <w:r>
        <w:rPr>
          <w:color w:val="0E1115"/>
        </w:rPr>
        <w:t>complicates</w:t>
      </w:r>
      <w:r>
        <w:rPr>
          <w:color w:val="0E1115"/>
          <w:spacing w:val="-8"/>
        </w:rPr>
        <w:t> </w:t>
      </w:r>
      <w:r>
        <w:rPr>
          <w:color w:val="0E1115"/>
        </w:rPr>
        <w:t>the</w:t>
      </w:r>
      <w:r>
        <w:rPr>
          <w:color w:val="0E1115"/>
          <w:spacing w:val="-8"/>
        </w:rPr>
        <w:t> </w:t>
      </w:r>
      <w:r>
        <w:rPr>
          <w:color w:val="0E1115"/>
        </w:rPr>
        <w:t>victim</w:t>
      </w:r>
      <w:r>
        <w:rPr>
          <w:rFonts w:ascii="SimSun-ExtB"/>
          <w:color w:val="0E1115"/>
        </w:rPr>
        <w:t>-</w:t>
      </w:r>
      <w:r>
        <w:rPr>
          <w:color w:val="0E1115"/>
        </w:rPr>
        <w:t>perpetrator</w:t>
      </w:r>
      <w:r>
        <w:rPr>
          <w:color w:val="0E1115"/>
          <w:spacing w:val="-8"/>
        </w:rPr>
        <w:t> </w:t>
      </w:r>
      <w:r>
        <w:rPr>
          <w:color w:val="0E1115"/>
        </w:rPr>
        <w:t>binary</w:t>
      </w:r>
      <w:r>
        <w:rPr>
          <w:color w:val="0E1115"/>
          <w:spacing w:val="-8"/>
        </w:rPr>
        <w:t> </w:t>
      </w:r>
      <w:r>
        <w:rPr>
          <w:color w:val="0E1115"/>
        </w:rPr>
        <w:t>and</w:t>
      </w:r>
      <w:r>
        <w:rPr>
          <w:color w:val="0E1115"/>
          <w:spacing w:val="-8"/>
        </w:rPr>
        <w:t> </w:t>
      </w:r>
      <w:r>
        <w:rPr>
          <w:color w:val="0E1115"/>
        </w:rPr>
        <w:t>suggests</w:t>
      </w:r>
      <w:r>
        <w:rPr>
          <w:color w:val="0E1115"/>
          <w:spacing w:val="-8"/>
        </w:rPr>
        <w:t> </w:t>
      </w:r>
      <w:r>
        <w:rPr>
          <w:color w:val="0E1115"/>
        </w:rPr>
        <w:t>that</w:t>
      </w:r>
      <w:r>
        <w:rPr>
          <w:color w:val="0E1115"/>
          <w:spacing w:val="-8"/>
        </w:rPr>
        <w:t> </w:t>
      </w:r>
      <w:r>
        <w:rPr>
          <w:color w:val="0E1115"/>
        </w:rPr>
        <w:t>social</w:t>
      </w:r>
      <w:r>
        <w:rPr>
          <w:color w:val="0E1115"/>
          <w:spacing w:val="-8"/>
        </w:rPr>
        <w:t> </w:t>
      </w:r>
      <w:r>
        <w:rPr>
          <w:color w:val="0E1115"/>
        </w:rPr>
        <w:t>branding</w:t>
      </w:r>
      <w:r>
        <w:rPr>
          <w:color w:val="0E1115"/>
          <w:spacing w:val="-8"/>
        </w:rPr>
        <w:t> </w:t>
      </w:r>
      <w:r>
        <w:rPr>
          <w:color w:val="0E1115"/>
        </w:rPr>
        <w:t>can</w:t>
      </w:r>
      <w:r>
        <w:rPr>
          <w:color w:val="0E1115"/>
          <w:spacing w:val="-8"/>
        </w:rPr>
        <w:t> </w:t>
      </w:r>
      <w:r>
        <w:rPr>
          <w:color w:val="0E1115"/>
        </w:rPr>
        <w:t>arise</w:t>
      </w:r>
      <w:r>
        <w:rPr>
          <w:color w:val="0E1115"/>
          <w:spacing w:val="-8"/>
        </w:rPr>
        <w:t> </w:t>
      </w:r>
      <w:r>
        <w:rPr>
          <w:color w:val="0E1115"/>
        </w:rPr>
        <w:t>from good</w:t>
      </w:r>
      <w:r>
        <w:rPr>
          <w:rFonts w:ascii="SimSun-ExtB"/>
          <w:color w:val="0E1115"/>
        </w:rPr>
        <w:t>-</w:t>
      </w:r>
      <w:r>
        <w:rPr>
          <w:color w:val="0E1115"/>
        </w:rPr>
        <w:t>faith but poorly designed systems.</w:t>
      </w:r>
    </w:p>
    <w:p>
      <w:pPr>
        <w:pStyle w:val="BodyText"/>
        <w:spacing w:before="207"/>
        <w:ind w:left="0"/>
      </w:pPr>
    </w:p>
    <w:p>
      <w:pPr>
        <w:pStyle w:val="Heading2"/>
        <w:numPr>
          <w:ilvl w:val="1"/>
          <w:numId w:val="1"/>
        </w:numPr>
        <w:tabs>
          <w:tab w:pos="720" w:val="left" w:leader="none"/>
        </w:tabs>
        <w:spacing w:line="240" w:lineRule="auto" w:before="0" w:after="0"/>
        <w:ind w:left="720" w:right="0" w:hanging="360"/>
        <w:jc w:val="left"/>
      </w:pPr>
      <w:bookmarkStart w:name="4.3 Behavioural Paralysis and Silencing " w:id="29"/>
      <w:bookmarkEnd w:id="29"/>
      <w:r>
        <w:rPr>
          <w:b w:val="0"/>
        </w:rPr>
      </w:r>
      <w:r>
        <w:rPr>
          <w:color w:val="0E1115"/>
        </w:rPr>
        <w:t>Behavioural</w:t>
      </w:r>
      <w:r>
        <w:rPr>
          <w:color w:val="0E1115"/>
          <w:spacing w:val="-1"/>
        </w:rPr>
        <w:t> </w:t>
      </w:r>
      <w:r>
        <w:rPr>
          <w:color w:val="0E1115"/>
        </w:rPr>
        <w:t>Paralysis</w:t>
      </w:r>
      <w:r>
        <w:rPr>
          <w:color w:val="0E1115"/>
          <w:spacing w:val="-1"/>
        </w:rPr>
        <w:t> </w:t>
      </w:r>
      <w:r>
        <w:rPr>
          <w:color w:val="0E1115"/>
        </w:rPr>
        <w:t>and</w:t>
      </w:r>
      <w:r>
        <w:rPr>
          <w:color w:val="0E1115"/>
          <w:spacing w:val="-1"/>
        </w:rPr>
        <w:t> </w:t>
      </w:r>
      <w:r>
        <w:rPr>
          <w:color w:val="0E1115"/>
        </w:rPr>
        <w:t>Silencing</w:t>
      </w:r>
      <w:r>
        <w:rPr>
          <w:color w:val="0E1115"/>
          <w:spacing w:val="-1"/>
        </w:rPr>
        <w:t> </w:t>
      </w:r>
      <w:r>
        <w:rPr>
          <w:color w:val="0E1115"/>
        </w:rPr>
        <w:t>(Research</w:t>
      </w:r>
      <w:r>
        <w:rPr>
          <w:color w:val="0E1115"/>
          <w:spacing w:val="-1"/>
        </w:rPr>
        <w:t> </w:t>
      </w:r>
      <w:r>
        <w:rPr>
          <w:color w:val="0E1115"/>
        </w:rPr>
        <w:t>Question </w:t>
      </w:r>
      <w:r>
        <w:rPr>
          <w:color w:val="0E1115"/>
          <w:spacing w:val="-5"/>
        </w:rPr>
        <w:t>2)</w:t>
      </w:r>
    </w:p>
    <w:p>
      <w:pPr>
        <w:pStyle w:val="BodyText"/>
        <w:spacing w:before="102"/>
        <w:ind w:left="0"/>
        <w:rPr>
          <w:b/>
        </w:rPr>
      </w:pPr>
    </w:p>
    <w:p>
      <w:pPr>
        <w:pStyle w:val="BodyText"/>
        <w:spacing w:line="360" w:lineRule="auto"/>
        <w:ind w:right="1399"/>
      </w:pPr>
      <w:r>
        <w:rPr>
          <w:color w:val="0E1115"/>
        </w:rPr>
        <w:t>Behavioural paralysis arises when victims cannot assert their truth due to systemic invalidation. After</w:t>
      </w:r>
      <w:r>
        <w:rPr>
          <w:color w:val="0E1115"/>
          <w:spacing w:val="-5"/>
        </w:rPr>
        <w:t> </w:t>
      </w:r>
      <w:r>
        <w:rPr>
          <w:color w:val="0E1115"/>
        </w:rPr>
        <w:t>repeated</w:t>
      </w:r>
      <w:r>
        <w:rPr>
          <w:color w:val="0E1115"/>
          <w:spacing w:val="-5"/>
        </w:rPr>
        <w:t> </w:t>
      </w:r>
      <w:r>
        <w:rPr>
          <w:color w:val="0E1115"/>
        </w:rPr>
        <w:t>rejections</w:t>
      </w:r>
      <w:r>
        <w:rPr>
          <w:color w:val="0E1115"/>
          <w:spacing w:val="-5"/>
        </w:rPr>
        <w:t> </w:t>
      </w:r>
      <w:r>
        <w:rPr>
          <w:color w:val="0E1115"/>
        </w:rPr>
        <w:t>of</w:t>
      </w:r>
      <w:r>
        <w:rPr>
          <w:color w:val="0E1115"/>
          <w:spacing w:val="-5"/>
        </w:rPr>
        <w:t> </w:t>
      </w:r>
      <w:r>
        <w:rPr>
          <w:color w:val="0E1115"/>
        </w:rPr>
        <w:t>their</w:t>
      </w:r>
      <w:r>
        <w:rPr>
          <w:color w:val="0E1115"/>
          <w:spacing w:val="-5"/>
        </w:rPr>
        <w:t> </w:t>
      </w:r>
      <w:r>
        <w:rPr>
          <w:color w:val="0E1115"/>
        </w:rPr>
        <w:t>innocence</w:t>
      </w:r>
      <w:r>
        <w:rPr>
          <w:color w:val="0E1115"/>
          <w:spacing w:val="-5"/>
        </w:rPr>
        <w:t> </w:t>
      </w:r>
      <w:r>
        <w:rPr>
          <w:color w:val="0E1115"/>
        </w:rPr>
        <w:t>claims,</w:t>
      </w:r>
      <w:r>
        <w:rPr>
          <w:color w:val="0E1115"/>
          <w:spacing w:val="-5"/>
        </w:rPr>
        <w:t> </w:t>
      </w:r>
      <w:r>
        <w:rPr>
          <w:color w:val="0E1115"/>
        </w:rPr>
        <w:t>many</w:t>
      </w:r>
      <w:r>
        <w:rPr>
          <w:color w:val="0E1115"/>
          <w:spacing w:val="-5"/>
        </w:rPr>
        <w:t> </w:t>
      </w:r>
      <w:r>
        <w:rPr>
          <w:color w:val="0E1115"/>
        </w:rPr>
        <w:t>stop</w:t>
      </w:r>
      <w:r>
        <w:rPr>
          <w:color w:val="0E1115"/>
          <w:spacing w:val="-5"/>
        </w:rPr>
        <w:t> </w:t>
      </w:r>
      <w:r>
        <w:rPr>
          <w:color w:val="0E1115"/>
        </w:rPr>
        <w:t>speaking</w:t>
      </w:r>
      <w:r>
        <w:rPr>
          <w:color w:val="0E1115"/>
          <w:spacing w:val="-5"/>
        </w:rPr>
        <w:t> </w:t>
      </w:r>
      <w:r>
        <w:rPr>
          <w:color w:val="0E1115"/>
        </w:rPr>
        <w:t>altogether.</w:t>
      </w:r>
      <w:r>
        <w:rPr>
          <w:color w:val="0E1115"/>
          <w:spacing w:val="-5"/>
        </w:rPr>
        <w:t> </w:t>
      </w:r>
      <w:r>
        <w:rPr>
          <w:color w:val="0E1115"/>
        </w:rPr>
        <w:t>This</w:t>
      </w:r>
      <w:r>
        <w:rPr>
          <w:color w:val="0E1115"/>
          <w:spacing w:val="-5"/>
        </w:rPr>
        <w:t> </w:t>
      </w:r>
      <w:r>
        <w:rPr>
          <w:color w:val="0E1115"/>
        </w:rPr>
        <w:t>silencing is not merely external but internal and it’s possible that victims begin to doubt their own right to speak. Empirical evidence from exonerees indicates that this paralysis can persist for years, manifesting</w:t>
      </w:r>
      <w:r>
        <w:rPr>
          <w:color w:val="0E1115"/>
          <w:spacing w:val="-2"/>
        </w:rPr>
        <w:t> </w:t>
      </w:r>
      <w:r>
        <w:rPr>
          <w:color w:val="0E1115"/>
        </w:rPr>
        <w:t>as</w:t>
      </w:r>
      <w:r>
        <w:rPr>
          <w:color w:val="0E1115"/>
          <w:spacing w:val="-2"/>
        </w:rPr>
        <w:t> </w:t>
      </w:r>
      <w:r>
        <w:rPr>
          <w:color w:val="0E1115"/>
        </w:rPr>
        <w:t>an</w:t>
      </w:r>
      <w:r>
        <w:rPr>
          <w:color w:val="0E1115"/>
          <w:spacing w:val="-2"/>
        </w:rPr>
        <w:t> </w:t>
      </w:r>
      <w:r>
        <w:rPr>
          <w:color w:val="0E1115"/>
        </w:rPr>
        <w:t>inability</w:t>
      </w:r>
      <w:r>
        <w:rPr>
          <w:color w:val="0E1115"/>
          <w:spacing w:val="-2"/>
        </w:rPr>
        <w:t> </w:t>
      </w:r>
      <w:r>
        <w:rPr>
          <w:color w:val="0E1115"/>
        </w:rPr>
        <w:t>to</w:t>
      </w:r>
      <w:r>
        <w:rPr>
          <w:color w:val="0E1115"/>
          <w:spacing w:val="-2"/>
        </w:rPr>
        <w:t> </w:t>
      </w:r>
      <w:r>
        <w:rPr>
          <w:color w:val="0E1115"/>
        </w:rPr>
        <w:t>apply</w:t>
      </w:r>
      <w:r>
        <w:rPr>
          <w:color w:val="0E1115"/>
          <w:spacing w:val="-2"/>
        </w:rPr>
        <w:t> </w:t>
      </w:r>
      <w:r>
        <w:rPr>
          <w:color w:val="0E1115"/>
        </w:rPr>
        <w:t>for</w:t>
      </w:r>
      <w:r>
        <w:rPr>
          <w:color w:val="0E1115"/>
          <w:spacing w:val="-2"/>
        </w:rPr>
        <w:t> </w:t>
      </w:r>
      <w:r>
        <w:rPr>
          <w:color w:val="0E1115"/>
        </w:rPr>
        <w:t>jobs,</w:t>
      </w:r>
      <w:r>
        <w:rPr>
          <w:color w:val="0E1115"/>
          <w:spacing w:val="-2"/>
        </w:rPr>
        <w:t> </w:t>
      </w:r>
      <w:r>
        <w:rPr>
          <w:color w:val="0E1115"/>
        </w:rPr>
        <w:t>initiate</w:t>
      </w:r>
      <w:r>
        <w:rPr>
          <w:color w:val="0E1115"/>
          <w:spacing w:val="-2"/>
        </w:rPr>
        <w:t> </w:t>
      </w:r>
      <w:r>
        <w:rPr>
          <w:color w:val="0E1115"/>
        </w:rPr>
        <w:t>relationships,</w:t>
      </w:r>
      <w:r>
        <w:rPr>
          <w:color w:val="0E1115"/>
          <w:spacing w:val="-2"/>
        </w:rPr>
        <w:t> </w:t>
      </w:r>
      <w:r>
        <w:rPr>
          <w:color w:val="0E1115"/>
        </w:rPr>
        <w:t>or</w:t>
      </w:r>
      <w:r>
        <w:rPr>
          <w:color w:val="0E1115"/>
          <w:spacing w:val="-2"/>
        </w:rPr>
        <w:t> </w:t>
      </w:r>
      <w:r>
        <w:rPr>
          <w:color w:val="0E1115"/>
        </w:rPr>
        <w:t>engage</w:t>
      </w:r>
      <w:r>
        <w:rPr>
          <w:color w:val="0E1115"/>
          <w:spacing w:val="-2"/>
        </w:rPr>
        <w:t> </w:t>
      </w:r>
      <w:r>
        <w:rPr>
          <w:color w:val="0E1115"/>
        </w:rPr>
        <w:t>in</w:t>
      </w:r>
      <w:r>
        <w:rPr>
          <w:color w:val="0E1115"/>
          <w:spacing w:val="-2"/>
        </w:rPr>
        <w:t> </w:t>
      </w:r>
      <w:r>
        <w:rPr>
          <w:color w:val="0E1115"/>
        </w:rPr>
        <w:t>civic</w:t>
      </w:r>
      <w:r>
        <w:rPr>
          <w:color w:val="0E1115"/>
          <w:spacing w:val="-2"/>
        </w:rPr>
        <w:t> </w:t>
      </w:r>
      <w:r>
        <w:rPr>
          <w:color w:val="0E1115"/>
        </w:rPr>
        <w:t>life</w:t>
      </w:r>
      <w:r>
        <w:rPr>
          <w:color w:val="0E1115"/>
          <w:spacing w:val="-2"/>
        </w:rPr>
        <w:t> </w:t>
      </w:r>
      <w:r>
        <w:rPr>
          <w:color w:val="0E1115"/>
        </w:rPr>
        <w:t>(Garrett, 2011). The mechanism is not simple fear but learned helplessness and the victim's brain learns that advocacy produces punishment, not relief.</w:t>
      </w:r>
    </w:p>
    <w:p>
      <w:pPr>
        <w:pStyle w:val="BodyText"/>
        <w:spacing w:line="360" w:lineRule="auto" w:before="240"/>
        <w:ind w:right="1455"/>
      </w:pPr>
      <w:r>
        <w:rPr>
          <w:color w:val="0E1115"/>
        </w:rPr>
        <w:t>Cinematic illustrations show characters who remain silent for decades, their advocacy attempts systematically</w:t>
      </w:r>
      <w:r>
        <w:rPr>
          <w:color w:val="0E1115"/>
          <w:spacing w:val="-4"/>
        </w:rPr>
        <w:t> </w:t>
      </w:r>
      <w:r>
        <w:rPr>
          <w:color w:val="0E1115"/>
        </w:rPr>
        <w:t>blocked</w:t>
      </w:r>
      <w:r>
        <w:rPr>
          <w:color w:val="0E1115"/>
          <w:spacing w:val="-4"/>
        </w:rPr>
        <w:t> </w:t>
      </w:r>
      <w:r>
        <w:rPr>
          <w:color w:val="0E1115"/>
        </w:rPr>
        <w:t>by</w:t>
      </w:r>
      <w:r>
        <w:rPr>
          <w:color w:val="0E1115"/>
          <w:spacing w:val="-4"/>
        </w:rPr>
        <w:t> </w:t>
      </w:r>
      <w:r>
        <w:rPr>
          <w:color w:val="0E1115"/>
        </w:rPr>
        <w:t>state</w:t>
      </w:r>
      <w:r>
        <w:rPr>
          <w:color w:val="0E1115"/>
          <w:spacing w:val="-4"/>
        </w:rPr>
        <w:t> </w:t>
      </w:r>
      <w:r>
        <w:rPr>
          <w:color w:val="0E1115"/>
        </w:rPr>
        <w:t>and</w:t>
      </w:r>
      <w:r>
        <w:rPr>
          <w:color w:val="0E1115"/>
          <w:spacing w:val="-4"/>
        </w:rPr>
        <w:t> </w:t>
      </w:r>
      <w:r>
        <w:rPr>
          <w:color w:val="0E1115"/>
        </w:rPr>
        <w:t>cultural</w:t>
      </w:r>
      <w:r>
        <w:rPr>
          <w:color w:val="0E1115"/>
          <w:spacing w:val="-4"/>
        </w:rPr>
        <w:t> </w:t>
      </w:r>
      <w:r>
        <w:rPr>
          <w:color w:val="0E1115"/>
        </w:rPr>
        <w:t>barriers.</w:t>
      </w:r>
      <w:r>
        <w:rPr>
          <w:color w:val="0E1115"/>
          <w:spacing w:val="-4"/>
        </w:rPr>
        <w:t> </w:t>
      </w:r>
      <w:r>
        <w:rPr>
          <w:color w:val="0E1115"/>
        </w:rPr>
        <w:t>The</w:t>
      </w:r>
      <w:r>
        <w:rPr>
          <w:color w:val="0E1115"/>
          <w:spacing w:val="-4"/>
        </w:rPr>
        <w:t> </w:t>
      </w:r>
      <w:r>
        <w:rPr>
          <w:color w:val="0E1115"/>
        </w:rPr>
        <w:t>theme</w:t>
      </w:r>
      <w:r>
        <w:rPr>
          <w:color w:val="0E1115"/>
          <w:spacing w:val="-4"/>
        </w:rPr>
        <w:t> </w:t>
      </w:r>
      <w:r>
        <w:rPr>
          <w:color w:val="0E1115"/>
        </w:rPr>
        <w:t>of</w:t>
      </w:r>
      <w:r>
        <w:rPr>
          <w:color w:val="0E1115"/>
          <w:spacing w:val="-4"/>
        </w:rPr>
        <w:t> </w:t>
      </w:r>
      <w:r>
        <w:rPr>
          <w:color w:val="0E1115"/>
        </w:rPr>
        <w:t>silencing</w:t>
      </w:r>
      <w:r>
        <w:rPr>
          <w:color w:val="0E1115"/>
          <w:spacing w:val="-4"/>
        </w:rPr>
        <w:t> </w:t>
      </w:r>
      <w:r>
        <w:rPr>
          <w:color w:val="0E1115"/>
        </w:rPr>
        <w:t>addresses</w:t>
      </w:r>
      <w:r>
        <w:rPr>
          <w:color w:val="0E1115"/>
          <w:spacing w:val="-4"/>
        </w:rPr>
        <w:t> </w:t>
      </w:r>
      <w:r>
        <w:rPr>
          <w:color w:val="0E1115"/>
        </w:rPr>
        <w:t>Research Question 2 by identifying a specific psychological mechanism, behavioural inhibition, that</w:t>
      </w:r>
    </w:p>
    <w:p>
      <w:pPr>
        <w:pStyle w:val="BodyText"/>
        <w:spacing w:line="360" w:lineRule="auto"/>
        <w:ind w:right="1455"/>
      </w:pPr>
      <w:r>
        <w:rPr>
          <w:color w:val="0E1115"/>
        </w:rPr>
        <w:t>preserves</w:t>
      </w:r>
      <w:r>
        <w:rPr>
          <w:color w:val="0E1115"/>
          <w:spacing w:val="-4"/>
        </w:rPr>
        <w:t> </w:t>
      </w:r>
      <w:r>
        <w:rPr>
          <w:color w:val="0E1115"/>
        </w:rPr>
        <w:t>identity</w:t>
      </w:r>
      <w:r>
        <w:rPr>
          <w:color w:val="0E1115"/>
          <w:spacing w:val="-4"/>
        </w:rPr>
        <w:t> </w:t>
      </w:r>
      <w:r>
        <w:rPr>
          <w:color w:val="0E1115"/>
        </w:rPr>
        <w:t>in</w:t>
      </w:r>
      <w:r>
        <w:rPr>
          <w:color w:val="0E1115"/>
          <w:spacing w:val="-4"/>
        </w:rPr>
        <w:t> </w:t>
      </w:r>
      <w:r>
        <w:rPr>
          <w:color w:val="0E1115"/>
        </w:rPr>
        <w:t>the</w:t>
      </w:r>
      <w:r>
        <w:rPr>
          <w:color w:val="0E1115"/>
          <w:spacing w:val="-4"/>
        </w:rPr>
        <w:t> </w:t>
      </w:r>
      <w:r>
        <w:rPr>
          <w:color w:val="0E1115"/>
        </w:rPr>
        <w:t>short</w:t>
      </w:r>
      <w:r>
        <w:rPr>
          <w:color w:val="0E1115"/>
          <w:spacing w:val="-4"/>
        </w:rPr>
        <w:t> </w:t>
      </w:r>
      <w:r>
        <w:rPr>
          <w:color w:val="0E1115"/>
        </w:rPr>
        <w:t>term</w:t>
      </w:r>
      <w:r>
        <w:rPr>
          <w:color w:val="0E1115"/>
          <w:spacing w:val="-4"/>
        </w:rPr>
        <w:t> </w:t>
      </w:r>
      <w:r>
        <w:rPr>
          <w:color w:val="0E1115"/>
        </w:rPr>
        <w:t>but</w:t>
      </w:r>
      <w:r>
        <w:rPr>
          <w:color w:val="0E1115"/>
          <w:spacing w:val="-4"/>
        </w:rPr>
        <w:t> </w:t>
      </w:r>
      <w:r>
        <w:rPr>
          <w:color w:val="0E1115"/>
        </w:rPr>
        <w:t>damages</w:t>
      </w:r>
      <w:r>
        <w:rPr>
          <w:color w:val="0E1115"/>
          <w:spacing w:val="-4"/>
        </w:rPr>
        <w:t> </w:t>
      </w:r>
      <w:r>
        <w:rPr>
          <w:color w:val="0E1115"/>
        </w:rPr>
        <w:t>it</w:t>
      </w:r>
      <w:r>
        <w:rPr>
          <w:color w:val="0E1115"/>
          <w:spacing w:val="-4"/>
        </w:rPr>
        <w:t> </w:t>
      </w:r>
      <w:r>
        <w:rPr>
          <w:color w:val="0E1115"/>
        </w:rPr>
        <w:t>over</w:t>
      </w:r>
      <w:r>
        <w:rPr>
          <w:color w:val="0E1115"/>
          <w:spacing w:val="-4"/>
        </w:rPr>
        <w:t> </w:t>
      </w:r>
      <w:r>
        <w:rPr>
          <w:color w:val="0E1115"/>
        </w:rPr>
        <w:t>time.</w:t>
      </w:r>
      <w:r>
        <w:rPr>
          <w:color w:val="0E1115"/>
          <w:spacing w:val="-4"/>
        </w:rPr>
        <w:t> </w:t>
      </w:r>
      <w:r>
        <w:rPr>
          <w:color w:val="0E1115"/>
        </w:rPr>
        <w:t>Paradoxically,</w:t>
      </w:r>
      <w:r>
        <w:rPr>
          <w:color w:val="0E1115"/>
          <w:spacing w:val="-4"/>
        </w:rPr>
        <w:t> </w:t>
      </w:r>
      <w:r>
        <w:rPr>
          <w:color w:val="0E1115"/>
        </w:rPr>
        <w:t>silence</w:t>
      </w:r>
      <w:r>
        <w:rPr>
          <w:color w:val="0E1115"/>
          <w:spacing w:val="-4"/>
        </w:rPr>
        <w:t> </w:t>
      </w:r>
      <w:r>
        <w:rPr>
          <w:color w:val="0E1115"/>
        </w:rPr>
        <w:t>protects</w:t>
      </w:r>
      <w:r>
        <w:rPr>
          <w:color w:val="0E1115"/>
          <w:spacing w:val="-4"/>
        </w:rPr>
        <w:t> </w:t>
      </w:r>
      <w:r>
        <w:rPr>
          <w:color w:val="0E1115"/>
        </w:rPr>
        <w:t>the victim</w:t>
      </w:r>
      <w:r>
        <w:rPr>
          <w:color w:val="0E1115"/>
          <w:spacing w:val="-1"/>
        </w:rPr>
        <w:t> </w:t>
      </w:r>
      <w:r>
        <w:rPr>
          <w:color w:val="0E1115"/>
        </w:rPr>
        <w:t>from</w:t>
      </w:r>
      <w:r>
        <w:rPr>
          <w:color w:val="0E1115"/>
          <w:spacing w:val="-1"/>
        </w:rPr>
        <w:t> </w:t>
      </w:r>
      <w:r>
        <w:rPr>
          <w:color w:val="0E1115"/>
        </w:rPr>
        <w:t>further</w:t>
      </w:r>
      <w:r>
        <w:rPr>
          <w:color w:val="0E1115"/>
          <w:spacing w:val="-1"/>
        </w:rPr>
        <w:t> </w:t>
      </w:r>
      <w:r>
        <w:rPr>
          <w:color w:val="0E1115"/>
        </w:rPr>
        <w:t>retaliation</w:t>
      </w:r>
      <w:r>
        <w:rPr>
          <w:color w:val="0E1115"/>
          <w:spacing w:val="-1"/>
        </w:rPr>
        <w:t> </w:t>
      </w:r>
      <w:r>
        <w:rPr>
          <w:color w:val="0E1115"/>
        </w:rPr>
        <w:t>but</w:t>
      </w:r>
      <w:r>
        <w:rPr>
          <w:color w:val="0E1115"/>
          <w:spacing w:val="-1"/>
        </w:rPr>
        <w:t> </w:t>
      </w:r>
      <w:r>
        <w:rPr>
          <w:color w:val="0E1115"/>
        </w:rPr>
        <w:t>also</w:t>
      </w:r>
      <w:r>
        <w:rPr>
          <w:color w:val="0E1115"/>
          <w:spacing w:val="-1"/>
        </w:rPr>
        <w:t> </w:t>
      </w:r>
      <w:r>
        <w:rPr>
          <w:color w:val="0E1115"/>
        </w:rPr>
        <w:t>erodes</w:t>
      </w:r>
      <w:r>
        <w:rPr>
          <w:color w:val="0E1115"/>
          <w:spacing w:val="-1"/>
        </w:rPr>
        <w:t> </w:t>
      </w:r>
      <w:r>
        <w:rPr>
          <w:color w:val="0E1115"/>
        </w:rPr>
        <w:t>the</w:t>
      </w:r>
      <w:r>
        <w:rPr>
          <w:color w:val="0E1115"/>
          <w:spacing w:val="-1"/>
        </w:rPr>
        <w:t> </w:t>
      </w:r>
      <w:r>
        <w:rPr>
          <w:color w:val="0E1115"/>
        </w:rPr>
        <w:t>narrative</w:t>
      </w:r>
      <w:r>
        <w:rPr>
          <w:color w:val="0E1115"/>
          <w:spacing w:val="-1"/>
        </w:rPr>
        <w:t> </w:t>
      </w:r>
      <w:r>
        <w:rPr>
          <w:color w:val="0E1115"/>
        </w:rPr>
        <w:t>self.</w:t>
      </w:r>
      <w:r>
        <w:rPr>
          <w:color w:val="0E1115"/>
          <w:spacing w:val="-1"/>
        </w:rPr>
        <w:t> </w:t>
      </w:r>
      <w:r>
        <w:rPr>
          <w:color w:val="0E1115"/>
        </w:rPr>
        <w:t>The</w:t>
      </w:r>
      <w:r>
        <w:rPr>
          <w:color w:val="0E1115"/>
          <w:spacing w:val="-1"/>
        </w:rPr>
        <w:t> </w:t>
      </w:r>
      <w:r>
        <w:rPr>
          <w:color w:val="0E1115"/>
        </w:rPr>
        <w:t>victim's</w:t>
      </w:r>
      <w:r>
        <w:rPr>
          <w:color w:val="0E1115"/>
          <w:spacing w:val="-1"/>
        </w:rPr>
        <w:t> </w:t>
      </w:r>
      <w:r>
        <w:rPr>
          <w:color w:val="0E1115"/>
        </w:rPr>
        <w:t>story</w:t>
      </w:r>
      <w:r>
        <w:rPr>
          <w:color w:val="0E1115"/>
          <w:spacing w:val="-1"/>
        </w:rPr>
        <w:t> </w:t>
      </w:r>
      <w:r>
        <w:rPr>
          <w:color w:val="0E1115"/>
        </w:rPr>
        <w:t>continues</w:t>
      </w:r>
      <w:r>
        <w:rPr>
          <w:color w:val="0E1115"/>
          <w:spacing w:val="-1"/>
        </w:rPr>
        <w:t> </w:t>
      </w:r>
      <w:r>
        <w:rPr>
          <w:color w:val="0E1115"/>
        </w:rPr>
        <w:t>to exist privately but loses social reality. Silencing can be gendered and racialised in a way which women and minorities wrongfully accused face additional layers of incredulity or hypersexualisation. This study's film selection, predominantly with male protagonists, may underrepresent intersectional silencing, but the theme itself is robust across demographics.</w:t>
      </w:r>
    </w:p>
    <w:p>
      <w:pPr>
        <w:pStyle w:val="BodyText"/>
        <w:spacing w:after="0" w:line="360" w:lineRule="auto"/>
        <w:sectPr>
          <w:pgSz w:w="12240" w:h="15840"/>
          <w:pgMar w:header="727" w:footer="0" w:top="1360" w:bottom="280" w:left="1080" w:right="0"/>
        </w:sectPr>
      </w:pPr>
    </w:p>
    <w:p>
      <w:pPr>
        <w:pStyle w:val="Heading2"/>
        <w:numPr>
          <w:ilvl w:val="1"/>
          <w:numId w:val="1"/>
        </w:numPr>
        <w:tabs>
          <w:tab w:pos="720" w:val="left" w:leader="none"/>
        </w:tabs>
        <w:spacing w:line="240" w:lineRule="auto" w:before="80" w:after="0"/>
        <w:ind w:left="720" w:right="0" w:hanging="360"/>
        <w:jc w:val="left"/>
      </w:pPr>
      <w:bookmarkStart w:name=" " w:id="30"/>
      <w:bookmarkEnd w:id="30"/>
      <w:r>
        <w:rPr>
          <w:b w:val="0"/>
        </w:rPr>
      </w:r>
      <w:bookmarkStart w:name=" " w:id="31"/>
      <w:bookmarkEnd w:id="31"/>
      <w:r>
        <w:rPr>
          <w:b w:val="0"/>
        </w:rPr>
      </w:r>
      <w:r>
        <w:rPr>
          <w:color w:val="0E1115"/>
        </w:rPr>
        <w:t>Adaptive</w:t>
      </w:r>
      <w:r>
        <w:rPr>
          <w:color w:val="0E1115"/>
          <w:spacing w:val="-1"/>
        </w:rPr>
        <w:t> </w:t>
      </w:r>
      <w:r>
        <w:rPr>
          <w:color w:val="0E1115"/>
        </w:rPr>
        <w:t>Coping</w:t>
      </w:r>
      <w:r>
        <w:rPr>
          <w:color w:val="0E1115"/>
          <w:spacing w:val="-1"/>
        </w:rPr>
        <w:t> </w:t>
      </w:r>
      <w:r>
        <w:rPr>
          <w:color w:val="0E1115"/>
        </w:rPr>
        <w:t>Mechanisms</w:t>
      </w:r>
      <w:r>
        <w:rPr>
          <w:color w:val="0E1115"/>
          <w:spacing w:val="-1"/>
        </w:rPr>
        <w:t> </w:t>
      </w:r>
      <w:r>
        <w:rPr>
          <w:color w:val="0E1115"/>
        </w:rPr>
        <w:t>(Research</w:t>
      </w:r>
      <w:r>
        <w:rPr>
          <w:color w:val="0E1115"/>
          <w:spacing w:val="-1"/>
        </w:rPr>
        <w:t> </w:t>
      </w:r>
      <w:r>
        <w:rPr>
          <w:color w:val="0E1115"/>
        </w:rPr>
        <w:t>Question</w:t>
      </w:r>
      <w:r>
        <w:rPr>
          <w:color w:val="0E1115"/>
          <w:spacing w:val="-1"/>
        </w:rPr>
        <w:t> </w:t>
      </w:r>
      <w:r>
        <w:rPr>
          <w:color w:val="0E1115"/>
          <w:spacing w:val="-5"/>
        </w:rPr>
        <w:t>2)</w:t>
      </w:r>
    </w:p>
    <w:p>
      <w:pPr>
        <w:pStyle w:val="BodyText"/>
        <w:spacing w:before="85"/>
        <w:ind w:left="0"/>
        <w:rPr>
          <w:b/>
        </w:rPr>
      </w:pPr>
    </w:p>
    <w:p>
      <w:pPr>
        <w:pStyle w:val="BodyText"/>
        <w:spacing w:line="336" w:lineRule="auto" w:before="1"/>
        <w:ind w:right="1455"/>
      </w:pPr>
      <w:r>
        <w:rPr>
          <w:color w:val="0E1115"/>
        </w:rPr>
        <w:t>Adaptive</w:t>
      </w:r>
      <w:r>
        <w:rPr>
          <w:color w:val="0E1115"/>
          <w:spacing w:val="-12"/>
        </w:rPr>
        <w:t> </w:t>
      </w:r>
      <w:r>
        <w:rPr>
          <w:color w:val="0E1115"/>
        </w:rPr>
        <w:t>coping</w:t>
      </w:r>
      <w:r>
        <w:rPr>
          <w:color w:val="0E1115"/>
          <w:spacing w:val="-12"/>
        </w:rPr>
        <w:t> </w:t>
      </w:r>
      <w:r>
        <w:rPr>
          <w:color w:val="0E1115"/>
        </w:rPr>
        <w:t>mechanisms,</w:t>
      </w:r>
      <w:r>
        <w:rPr>
          <w:color w:val="0E1115"/>
          <w:spacing w:val="-12"/>
        </w:rPr>
        <w:t> </w:t>
      </w:r>
      <w:r>
        <w:rPr>
          <w:color w:val="0E1115"/>
        </w:rPr>
        <w:t>including</w:t>
      </w:r>
      <w:r>
        <w:rPr>
          <w:color w:val="0E1115"/>
          <w:spacing w:val="-12"/>
        </w:rPr>
        <w:t> </w:t>
      </w:r>
      <w:r>
        <w:rPr>
          <w:color w:val="0E1115"/>
        </w:rPr>
        <w:t>protective</w:t>
      </w:r>
      <w:r>
        <w:rPr>
          <w:color w:val="0E1115"/>
          <w:spacing w:val="-12"/>
        </w:rPr>
        <w:t> </w:t>
      </w:r>
      <w:r>
        <w:rPr>
          <w:color w:val="0E1115"/>
        </w:rPr>
        <w:t>denial,</w:t>
      </w:r>
      <w:r>
        <w:rPr>
          <w:color w:val="0E1115"/>
          <w:spacing w:val="-12"/>
        </w:rPr>
        <w:t> </w:t>
      </w:r>
      <w:r>
        <w:rPr>
          <w:color w:val="0E1115"/>
        </w:rPr>
        <w:t>cognitive</w:t>
      </w:r>
      <w:r>
        <w:rPr>
          <w:color w:val="0E1115"/>
          <w:spacing w:val="-12"/>
        </w:rPr>
        <w:t> </w:t>
      </w:r>
      <w:r>
        <w:rPr>
          <w:color w:val="0E1115"/>
        </w:rPr>
        <w:t>fantasy,</w:t>
      </w:r>
      <w:r>
        <w:rPr>
          <w:color w:val="0E1115"/>
          <w:spacing w:val="-12"/>
        </w:rPr>
        <w:t> </w:t>
      </w:r>
      <w:r>
        <w:rPr>
          <w:color w:val="0E1115"/>
        </w:rPr>
        <w:t>and</w:t>
      </w:r>
      <w:r>
        <w:rPr>
          <w:color w:val="0E1115"/>
          <w:spacing w:val="-12"/>
        </w:rPr>
        <w:t> </w:t>
      </w:r>
      <w:r>
        <w:rPr>
          <w:color w:val="0E1115"/>
        </w:rPr>
        <w:t>goal</w:t>
      </w:r>
      <w:r>
        <w:rPr>
          <w:rFonts w:ascii="SimSun-ExtB"/>
          <w:color w:val="0E1115"/>
        </w:rPr>
        <w:t>-</w:t>
      </w:r>
      <w:r>
        <w:rPr>
          <w:color w:val="0E1115"/>
        </w:rPr>
        <w:t>directed resilience, allow victims to maintain psychological integrity under force. Protective denial</w:t>
      </w:r>
    </w:p>
    <w:p>
      <w:pPr>
        <w:pStyle w:val="BodyText"/>
        <w:spacing w:line="352" w:lineRule="auto" w:before="27"/>
        <w:ind w:right="1531"/>
      </w:pPr>
      <w:r>
        <w:rPr>
          <w:color w:val="0E1115"/>
        </w:rPr>
        <w:t>permits the victim to compartmentalise the accusation and function in daily tasks. Cognitive fantasy,</w:t>
      </w:r>
      <w:r>
        <w:rPr>
          <w:color w:val="0E1115"/>
          <w:spacing w:val="-5"/>
        </w:rPr>
        <w:t> </w:t>
      </w:r>
      <w:r>
        <w:rPr>
          <w:color w:val="0E1115"/>
        </w:rPr>
        <w:t>such</w:t>
      </w:r>
      <w:r>
        <w:rPr>
          <w:color w:val="0E1115"/>
          <w:spacing w:val="-5"/>
        </w:rPr>
        <w:t> </w:t>
      </w:r>
      <w:r>
        <w:rPr>
          <w:color w:val="0E1115"/>
        </w:rPr>
        <w:t>as</w:t>
      </w:r>
      <w:r>
        <w:rPr>
          <w:color w:val="0E1115"/>
          <w:spacing w:val="-5"/>
        </w:rPr>
        <w:t> </w:t>
      </w:r>
      <w:r>
        <w:rPr>
          <w:color w:val="0E1115"/>
        </w:rPr>
        <w:t>imagining</w:t>
      </w:r>
      <w:r>
        <w:rPr>
          <w:color w:val="0E1115"/>
          <w:spacing w:val="-5"/>
        </w:rPr>
        <w:t> </w:t>
      </w:r>
      <w:r>
        <w:rPr>
          <w:color w:val="0E1115"/>
        </w:rPr>
        <w:t>a</w:t>
      </w:r>
      <w:r>
        <w:rPr>
          <w:color w:val="0E1115"/>
          <w:spacing w:val="-5"/>
        </w:rPr>
        <w:t> </w:t>
      </w:r>
      <w:r>
        <w:rPr>
          <w:color w:val="0E1115"/>
        </w:rPr>
        <w:t>future</w:t>
      </w:r>
      <w:r>
        <w:rPr>
          <w:color w:val="0E1115"/>
          <w:spacing w:val="-5"/>
        </w:rPr>
        <w:t> </w:t>
      </w:r>
      <w:r>
        <w:rPr>
          <w:color w:val="0E1115"/>
        </w:rPr>
        <w:t>after</w:t>
      </w:r>
      <w:r>
        <w:rPr>
          <w:color w:val="0E1115"/>
          <w:spacing w:val="-5"/>
        </w:rPr>
        <w:t> </w:t>
      </w:r>
      <w:r>
        <w:rPr>
          <w:color w:val="0E1115"/>
        </w:rPr>
        <w:t>exoneration</w:t>
      </w:r>
      <w:r>
        <w:rPr>
          <w:color w:val="0E1115"/>
          <w:spacing w:val="-5"/>
        </w:rPr>
        <w:t> </w:t>
      </w:r>
      <w:r>
        <w:rPr>
          <w:color w:val="0E1115"/>
        </w:rPr>
        <w:t>or</w:t>
      </w:r>
      <w:r>
        <w:rPr>
          <w:color w:val="0E1115"/>
          <w:spacing w:val="-5"/>
        </w:rPr>
        <w:t> </w:t>
      </w:r>
      <w:r>
        <w:rPr>
          <w:color w:val="0E1115"/>
        </w:rPr>
        <w:t>constructing</w:t>
      </w:r>
      <w:r>
        <w:rPr>
          <w:color w:val="0E1115"/>
          <w:spacing w:val="-5"/>
        </w:rPr>
        <w:t> </w:t>
      </w:r>
      <w:r>
        <w:rPr>
          <w:color w:val="0E1115"/>
        </w:rPr>
        <w:t>elaborate</w:t>
      </w:r>
      <w:r>
        <w:rPr>
          <w:color w:val="0E1115"/>
          <w:spacing w:val="-5"/>
        </w:rPr>
        <w:t> </w:t>
      </w:r>
      <w:r>
        <w:rPr>
          <w:color w:val="0E1115"/>
        </w:rPr>
        <w:t>mental</w:t>
      </w:r>
      <w:r>
        <w:rPr>
          <w:color w:val="0E1115"/>
          <w:spacing w:val="-5"/>
        </w:rPr>
        <w:t> </w:t>
      </w:r>
      <w:r>
        <w:rPr>
          <w:color w:val="0E1115"/>
        </w:rPr>
        <w:t>escapes, provides</w:t>
      </w:r>
      <w:r>
        <w:rPr>
          <w:color w:val="0E1115"/>
          <w:spacing w:val="-9"/>
        </w:rPr>
        <w:t> </w:t>
      </w:r>
      <w:r>
        <w:rPr>
          <w:color w:val="0E1115"/>
        </w:rPr>
        <w:t>emotional</w:t>
      </w:r>
      <w:r>
        <w:rPr>
          <w:color w:val="0E1115"/>
          <w:spacing w:val="-9"/>
        </w:rPr>
        <w:t> </w:t>
      </w:r>
      <w:r>
        <w:rPr>
          <w:color w:val="0E1115"/>
        </w:rPr>
        <w:t>relief</w:t>
      </w:r>
      <w:r>
        <w:rPr>
          <w:color w:val="0E1115"/>
          <w:spacing w:val="-9"/>
        </w:rPr>
        <w:t> </w:t>
      </w:r>
      <w:r>
        <w:rPr>
          <w:color w:val="0E1115"/>
        </w:rPr>
        <w:t>without</w:t>
      </w:r>
      <w:r>
        <w:rPr>
          <w:color w:val="0E1115"/>
          <w:spacing w:val="-9"/>
        </w:rPr>
        <w:t> </w:t>
      </w:r>
      <w:r>
        <w:rPr>
          <w:color w:val="0E1115"/>
        </w:rPr>
        <w:t>requiring</w:t>
      </w:r>
      <w:r>
        <w:rPr>
          <w:color w:val="0E1115"/>
          <w:spacing w:val="-9"/>
        </w:rPr>
        <w:t> </w:t>
      </w:r>
      <w:r>
        <w:rPr>
          <w:color w:val="0E1115"/>
        </w:rPr>
        <w:t>external</w:t>
      </w:r>
      <w:r>
        <w:rPr>
          <w:color w:val="0E1115"/>
          <w:spacing w:val="-9"/>
        </w:rPr>
        <w:t> </w:t>
      </w:r>
      <w:r>
        <w:rPr>
          <w:color w:val="0E1115"/>
        </w:rPr>
        <w:t>change.</w:t>
      </w:r>
      <w:r>
        <w:rPr>
          <w:color w:val="0E1115"/>
          <w:spacing w:val="-9"/>
        </w:rPr>
        <w:t> </w:t>
      </w:r>
      <w:r>
        <w:rPr>
          <w:color w:val="0E1115"/>
        </w:rPr>
        <w:t>Goal</w:t>
      </w:r>
      <w:r>
        <w:rPr>
          <w:rFonts w:ascii="SimSun-ExtB" w:hAnsi="SimSun-ExtB"/>
          <w:color w:val="0E1115"/>
        </w:rPr>
        <w:t>-</w:t>
      </w:r>
      <w:r>
        <w:rPr>
          <w:color w:val="0E1115"/>
        </w:rPr>
        <w:t>directed</w:t>
      </w:r>
      <w:r>
        <w:rPr>
          <w:color w:val="0E1115"/>
          <w:spacing w:val="-9"/>
        </w:rPr>
        <w:t> </w:t>
      </w:r>
      <w:r>
        <w:rPr>
          <w:color w:val="0E1115"/>
        </w:rPr>
        <w:t>resilience</w:t>
      </w:r>
      <w:r>
        <w:rPr>
          <w:color w:val="0E1115"/>
          <w:spacing w:val="-9"/>
        </w:rPr>
        <w:t> </w:t>
      </w:r>
      <w:r>
        <w:rPr>
          <w:color w:val="0E1115"/>
        </w:rPr>
        <w:t>channels the energy of injustice into strategic planning and purposeful action.The long term impact of wrongful</w:t>
      </w:r>
      <w:r>
        <w:rPr>
          <w:color w:val="0E1115"/>
          <w:spacing w:val="-8"/>
        </w:rPr>
        <w:t> </w:t>
      </w:r>
      <w:r>
        <w:rPr>
          <w:color w:val="0E1115"/>
        </w:rPr>
        <w:t>accusation</w:t>
      </w:r>
      <w:r>
        <w:rPr>
          <w:color w:val="0E1115"/>
          <w:spacing w:val="-8"/>
        </w:rPr>
        <w:t> </w:t>
      </w:r>
      <w:r>
        <w:rPr>
          <w:color w:val="0E1115"/>
        </w:rPr>
        <w:t>involves</w:t>
      </w:r>
      <w:r>
        <w:rPr>
          <w:color w:val="0E1115"/>
          <w:spacing w:val="-8"/>
        </w:rPr>
        <w:t> </w:t>
      </w:r>
      <w:r>
        <w:rPr>
          <w:color w:val="0E1115"/>
        </w:rPr>
        <w:t>a</w:t>
      </w:r>
      <w:r>
        <w:rPr>
          <w:color w:val="0E1115"/>
          <w:spacing w:val="-8"/>
        </w:rPr>
        <w:t> </w:t>
      </w:r>
      <w:r>
        <w:rPr>
          <w:color w:val="0E1115"/>
        </w:rPr>
        <w:t>forced</w:t>
      </w:r>
      <w:r>
        <w:rPr>
          <w:color w:val="0E1115"/>
          <w:spacing w:val="-8"/>
        </w:rPr>
        <w:t> </w:t>
      </w:r>
      <w:r>
        <w:rPr>
          <w:color w:val="0E1115"/>
        </w:rPr>
        <w:t>shift</w:t>
      </w:r>
      <w:r>
        <w:rPr>
          <w:color w:val="0E1115"/>
          <w:spacing w:val="-8"/>
        </w:rPr>
        <w:t> </w:t>
      </w:r>
      <w:r>
        <w:rPr>
          <w:color w:val="0E1115"/>
        </w:rPr>
        <w:t>in</w:t>
      </w:r>
      <w:r>
        <w:rPr>
          <w:color w:val="0E1115"/>
          <w:spacing w:val="-8"/>
        </w:rPr>
        <w:t> </w:t>
      </w:r>
      <w:r>
        <w:rPr>
          <w:color w:val="0E1115"/>
        </w:rPr>
        <w:t>the</w:t>
      </w:r>
      <w:r>
        <w:rPr>
          <w:color w:val="0E1115"/>
          <w:spacing w:val="-8"/>
        </w:rPr>
        <w:t> </w:t>
      </w:r>
      <w:r>
        <w:rPr>
          <w:color w:val="0E1115"/>
        </w:rPr>
        <w:t>individual’s</w:t>
      </w:r>
      <w:r>
        <w:rPr>
          <w:color w:val="0E1115"/>
          <w:spacing w:val="-8"/>
        </w:rPr>
        <w:t> </w:t>
      </w:r>
      <w:r>
        <w:rPr>
          <w:color w:val="0E1115"/>
        </w:rPr>
        <w:t>personality</w:t>
      </w:r>
      <w:r>
        <w:rPr>
          <w:color w:val="0E1115"/>
          <w:spacing w:val="-8"/>
        </w:rPr>
        <w:t> </w:t>
      </w:r>
      <w:r>
        <w:rPr>
          <w:color w:val="0E1115"/>
        </w:rPr>
        <w:t>structure.</w:t>
      </w:r>
      <w:r>
        <w:rPr>
          <w:color w:val="0E1115"/>
          <w:spacing w:val="-8"/>
        </w:rPr>
        <w:t> </w:t>
      </w:r>
      <w:r>
        <w:rPr>
          <w:color w:val="0E1115"/>
        </w:rPr>
        <w:t>Typically, humans move toward mature coping strategies such as humour or proactive problem solving.</w:t>
      </w:r>
    </w:p>
    <w:p>
      <w:pPr>
        <w:pStyle w:val="BodyText"/>
        <w:spacing w:line="360" w:lineRule="auto" w:before="3"/>
        <w:ind w:right="1453"/>
      </w:pPr>
      <w:r>
        <w:rPr>
          <w:color w:val="0E1115"/>
        </w:rPr>
        <w:t>However, attributed cruelty forces a developmental reversal. The victim is pushed back into using primitive denial just to survive the day to day hostility of their environment. This creates a shattered</w:t>
      </w:r>
      <w:r>
        <w:rPr>
          <w:color w:val="0E1115"/>
          <w:spacing w:val="-4"/>
        </w:rPr>
        <w:t> </w:t>
      </w:r>
      <w:r>
        <w:rPr>
          <w:color w:val="0E1115"/>
        </w:rPr>
        <w:t>self</w:t>
      </w:r>
      <w:r>
        <w:rPr>
          <w:color w:val="0E1115"/>
          <w:spacing w:val="-4"/>
        </w:rPr>
        <w:t> </w:t>
      </w:r>
      <w:r>
        <w:rPr>
          <w:color w:val="0E1115"/>
        </w:rPr>
        <w:t>where</w:t>
      </w:r>
      <w:r>
        <w:rPr>
          <w:color w:val="0E1115"/>
          <w:spacing w:val="-4"/>
        </w:rPr>
        <w:t> </w:t>
      </w:r>
      <w:r>
        <w:rPr>
          <w:color w:val="0E1115"/>
        </w:rPr>
        <w:t>the</w:t>
      </w:r>
      <w:r>
        <w:rPr>
          <w:color w:val="0E1115"/>
          <w:spacing w:val="-4"/>
        </w:rPr>
        <w:t> </w:t>
      </w:r>
      <w:r>
        <w:rPr>
          <w:color w:val="0E1115"/>
        </w:rPr>
        <w:t>person’s</w:t>
      </w:r>
      <w:r>
        <w:rPr>
          <w:color w:val="0E1115"/>
          <w:spacing w:val="-4"/>
        </w:rPr>
        <w:t> </w:t>
      </w:r>
      <w:r>
        <w:rPr>
          <w:color w:val="0E1115"/>
        </w:rPr>
        <w:t>narrative</w:t>
      </w:r>
      <w:r>
        <w:rPr>
          <w:color w:val="0E1115"/>
          <w:spacing w:val="-4"/>
        </w:rPr>
        <w:t> </w:t>
      </w:r>
      <w:r>
        <w:rPr>
          <w:color w:val="0E1115"/>
        </w:rPr>
        <w:t>truth</w:t>
      </w:r>
      <w:r>
        <w:rPr>
          <w:color w:val="0E1115"/>
          <w:spacing w:val="-4"/>
        </w:rPr>
        <w:t> </w:t>
      </w:r>
      <w:r>
        <w:rPr>
          <w:color w:val="0E1115"/>
        </w:rPr>
        <w:t>is</w:t>
      </w:r>
      <w:r>
        <w:rPr>
          <w:color w:val="0E1115"/>
          <w:spacing w:val="-4"/>
        </w:rPr>
        <w:t> </w:t>
      </w:r>
      <w:r>
        <w:rPr>
          <w:color w:val="0E1115"/>
        </w:rPr>
        <w:t>buried</w:t>
      </w:r>
      <w:r>
        <w:rPr>
          <w:color w:val="0E1115"/>
          <w:spacing w:val="-4"/>
        </w:rPr>
        <w:t> </w:t>
      </w:r>
      <w:r>
        <w:rPr>
          <w:color w:val="0E1115"/>
        </w:rPr>
        <w:t>under</w:t>
      </w:r>
      <w:r>
        <w:rPr>
          <w:color w:val="0E1115"/>
          <w:spacing w:val="-4"/>
        </w:rPr>
        <w:t> </w:t>
      </w:r>
      <w:r>
        <w:rPr>
          <w:color w:val="0E1115"/>
        </w:rPr>
        <w:t>the</w:t>
      </w:r>
      <w:r>
        <w:rPr>
          <w:color w:val="0E1115"/>
          <w:spacing w:val="-4"/>
        </w:rPr>
        <w:t> </w:t>
      </w:r>
      <w:r>
        <w:rPr>
          <w:color w:val="0E1115"/>
        </w:rPr>
        <w:t>weight</w:t>
      </w:r>
      <w:r>
        <w:rPr>
          <w:color w:val="0E1115"/>
          <w:spacing w:val="-4"/>
        </w:rPr>
        <w:t> </w:t>
      </w:r>
      <w:r>
        <w:rPr>
          <w:color w:val="0E1115"/>
        </w:rPr>
        <w:t>of</w:t>
      </w:r>
      <w:r>
        <w:rPr>
          <w:color w:val="0E1115"/>
          <w:spacing w:val="-4"/>
        </w:rPr>
        <w:t> </w:t>
      </w:r>
      <w:r>
        <w:rPr>
          <w:color w:val="0E1115"/>
        </w:rPr>
        <w:t>the</w:t>
      </w:r>
      <w:r>
        <w:rPr>
          <w:color w:val="0E1115"/>
          <w:spacing w:val="-4"/>
        </w:rPr>
        <w:t> </w:t>
      </w:r>
      <w:r>
        <w:rPr>
          <w:color w:val="0E1115"/>
        </w:rPr>
        <w:t>system's</w:t>
      </w:r>
      <w:r>
        <w:rPr>
          <w:color w:val="0E1115"/>
          <w:spacing w:val="-4"/>
        </w:rPr>
        <w:t> </w:t>
      </w:r>
      <w:r>
        <w:rPr>
          <w:color w:val="0E1115"/>
        </w:rPr>
        <w:t>official version of events (Janoff-Bulman, 1989). Recovery requires more than just a legal clearing; it</w:t>
      </w:r>
    </w:p>
    <w:p>
      <w:pPr>
        <w:pStyle w:val="BodyText"/>
        <w:spacing w:line="360" w:lineRule="auto"/>
        <w:ind w:right="1531"/>
      </w:pPr>
      <w:r>
        <w:rPr>
          <w:color w:val="0E1115"/>
        </w:rPr>
        <w:t>requires a systematic re-integration of these fragmented parts of the self through social validation.</w:t>
      </w:r>
      <w:r>
        <w:rPr>
          <w:color w:val="0E1115"/>
          <w:spacing w:val="-4"/>
        </w:rPr>
        <w:t> </w:t>
      </w:r>
      <w:r>
        <w:rPr>
          <w:color w:val="0E1115"/>
        </w:rPr>
        <w:t>Empirical</w:t>
      </w:r>
      <w:r>
        <w:rPr>
          <w:color w:val="0E1115"/>
          <w:spacing w:val="-4"/>
        </w:rPr>
        <w:t> </w:t>
      </w:r>
      <w:r>
        <w:rPr>
          <w:color w:val="0E1115"/>
        </w:rPr>
        <w:t>evidence</w:t>
      </w:r>
      <w:r>
        <w:rPr>
          <w:color w:val="0E1115"/>
          <w:spacing w:val="-4"/>
        </w:rPr>
        <w:t> </w:t>
      </w:r>
      <w:r>
        <w:rPr>
          <w:color w:val="0E1115"/>
        </w:rPr>
        <w:t>supports</w:t>
      </w:r>
      <w:r>
        <w:rPr>
          <w:color w:val="0E1115"/>
          <w:spacing w:val="-4"/>
        </w:rPr>
        <w:t> </w:t>
      </w:r>
      <w:r>
        <w:rPr>
          <w:color w:val="0E1115"/>
        </w:rPr>
        <w:t>these</w:t>
      </w:r>
      <w:r>
        <w:rPr>
          <w:color w:val="0E1115"/>
          <w:spacing w:val="-4"/>
        </w:rPr>
        <w:t> </w:t>
      </w:r>
      <w:r>
        <w:rPr>
          <w:color w:val="0E1115"/>
        </w:rPr>
        <w:t>strategies</w:t>
      </w:r>
      <w:r>
        <w:rPr>
          <w:color w:val="0E1115"/>
          <w:spacing w:val="-4"/>
        </w:rPr>
        <w:t> </w:t>
      </w:r>
      <w:r>
        <w:rPr>
          <w:color w:val="0E1115"/>
        </w:rPr>
        <w:t>as</w:t>
      </w:r>
      <w:r>
        <w:rPr>
          <w:color w:val="0E1115"/>
          <w:spacing w:val="-4"/>
        </w:rPr>
        <w:t> </w:t>
      </w:r>
      <w:r>
        <w:rPr>
          <w:color w:val="0E1115"/>
        </w:rPr>
        <w:t>mechanisms</w:t>
      </w:r>
      <w:r>
        <w:rPr>
          <w:color w:val="0E1115"/>
          <w:spacing w:val="-4"/>
        </w:rPr>
        <w:t> </w:t>
      </w:r>
      <w:r>
        <w:rPr>
          <w:color w:val="0E1115"/>
        </w:rPr>
        <w:t>for</w:t>
      </w:r>
      <w:r>
        <w:rPr>
          <w:color w:val="0E1115"/>
          <w:spacing w:val="-4"/>
        </w:rPr>
        <w:t> </w:t>
      </w:r>
      <w:r>
        <w:rPr>
          <w:color w:val="0E1115"/>
        </w:rPr>
        <w:t>maintaining</w:t>
      </w:r>
      <w:r>
        <w:rPr>
          <w:color w:val="0E1115"/>
          <w:spacing w:val="-4"/>
        </w:rPr>
        <w:t> </w:t>
      </w:r>
      <w:r>
        <w:rPr>
          <w:color w:val="0E1115"/>
        </w:rPr>
        <w:t>agency when external control is impossible (Fernando, 1998; Vaillant, 1992).</w:t>
      </w:r>
    </w:p>
    <w:p>
      <w:pPr>
        <w:pStyle w:val="BodyText"/>
        <w:spacing w:line="336" w:lineRule="auto" w:before="224"/>
        <w:ind w:right="1455"/>
      </w:pPr>
      <w:r>
        <w:rPr>
          <w:color w:val="0E1115"/>
        </w:rPr>
        <w:t>In</w:t>
      </w:r>
      <w:r>
        <w:rPr>
          <w:color w:val="0E1115"/>
          <w:spacing w:val="-9"/>
        </w:rPr>
        <w:t> </w:t>
      </w:r>
      <w:r>
        <w:rPr>
          <w:color w:val="0E1115"/>
        </w:rPr>
        <w:t>cinematic</w:t>
      </w:r>
      <w:r>
        <w:rPr>
          <w:color w:val="0E1115"/>
          <w:spacing w:val="-9"/>
        </w:rPr>
        <w:t> </w:t>
      </w:r>
      <w:r>
        <w:rPr>
          <w:color w:val="0E1115"/>
        </w:rPr>
        <w:t>examples,</w:t>
      </w:r>
      <w:r>
        <w:rPr>
          <w:color w:val="0E1115"/>
          <w:spacing w:val="-9"/>
        </w:rPr>
        <w:t> </w:t>
      </w:r>
      <w:r>
        <w:rPr>
          <w:color w:val="0E1115"/>
        </w:rPr>
        <w:t>parents</w:t>
      </w:r>
      <w:r>
        <w:rPr>
          <w:color w:val="0E1115"/>
          <w:spacing w:val="-9"/>
        </w:rPr>
        <w:t> </w:t>
      </w:r>
      <w:r>
        <w:rPr>
          <w:color w:val="0E1115"/>
        </w:rPr>
        <w:t>shield</w:t>
      </w:r>
      <w:r>
        <w:rPr>
          <w:color w:val="0E1115"/>
          <w:spacing w:val="-9"/>
        </w:rPr>
        <w:t> </w:t>
      </w:r>
      <w:r>
        <w:rPr>
          <w:color w:val="0E1115"/>
        </w:rPr>
        <w:t>children</w:t>
      </w:r>
      <w:r>
        <w:rPr>
          <w:color w:val="0E1115"/>
          <w:spacing w:val="-9"/>
        </w:rPr>
        <w:t> </w:t>
      </w:r>
      <w:r>
        <w:rPr>
          <w:color w:val="0E1115"/>
        </w:rPr>
        <w:t>from</w:t>
      </w:r>
      <w:r>
        <w:rPr>
          <w:color w:val="0E1115"/>
          <w:spacing w:val="-9"/>
        </w:rPr>
        <w:t> </w:t>
      </w:r>
      <w:r>
        <w:rPr>
          <w:color w:val="0E1115"/>
        </w:rPr>
        <w:t>socio</w:t>
      </w:r>
      <w:r>
        <w:rPr>
          <w:rFonts w:ascii="SimSun-ExtB"/>
          <w:color w:val="0E1115"/>
        </w:rPr>
        <w:t>-</w:t>
      </w:r>
      <w:r>
        <w:rPr>
          <w:color w:val="0E1115"/>
        </w:rPr>
        <w:t>economic</w:t>
      </w:r>
      <w:r>
        <w:rPr>
          <w:color w:val="0E1115"/>
          <w:spacing w:val="-9"/>
        </w:rPr>
        <w:t> </w:t>
      </w:r>
      <w:r>
        <w:rPr>
          <w:color w:val="0E1115"/>
        </w:rPr>
        <w:t>adversity</w:t>
      </w:r>
      <w:r>
        <w:rPr>
          <w:color w:val="0E1115"/>
          <w:spacing w:val="-9"/>
        </w:rPr>
        <w:t> </w:t>
      </w:r>
      <w:r>
        <w:rPr>
          <w:color w:val="0E1115"/>
        </w:rPr>
        <w:t>through</w:t>
      </w:r>
      <w:r>
        <w:rPr>
          <w:color w:val="0E1115"/>
          <w:spacing w:val="-9"/>
        </w:rPr>
        <w:t> </w:t>
      </w:r>
      <w:r>
        <w:rPr>
          <w:color w:val="0E1115"/>
        </w:rPr>
        <w:t>playful fantasy, preserving the children's emotional wellbeing while privately struggling. Other</w:t>
      </w:r>
    </w:p>
    <w:p>
      <w:pPr>
        <w:pStyle w:val="BodyText"/>
        <w:spacing w:line="348" w:lineRule="auto" w:before="11"/>
        <w:ind w:right="1455"/>
      </w:pPr>
      <w:r>
        <w:rPr>
          <w:color w:val="0E1115"/>
        </w:rPr>
        <w:t>characters channel injustice into long</w:t>
      </w:r>
      <w:r>
        <w:rPr>
          <w:rFonts w:ascii="SimSun-ExtB"/>
          <w:color w:val="0E1115"/>
        </w:rPr>
        <w:t>-</w:t>
      </w:r>
      <w:r>
        <w:rPr>
          <w:color w:val="0E1115"/>
        </w:rPr>
        <w:t>term projects that restore a sense of purpose. This theme directly</w:t>
      </w:r>
      <w:r>
        <w:rPr>
          <w:color w:val="0E1115"/>
          <w:spacing w:val="-4"/>
        </w:rPr>
        <w:t> </w:t>
      </w:r>
      <w:r>
        <w:rPr>
          <w:color w:val="0E1115"/>
        </w:rPr>
        <w:t>answers</w:t>
      </w:r>
      <w:r>
        <w:rPr>
          <w:color w:val="0E1115"/>
          <w:spacing w:val="-4"/>
        </w:rPr>
        <w:t> </w:t>
      </w:r>
      <w:r>
        <w:rPr>
          <w:color w:val="0E1115"/>
        </w:rPr>
        <w:t>Research</w:t>
      </w:r>
      <w:r>
        <w:rPr>
          <w:color w:val="0E1115"/>
          <w:spacing w:val="-4"/>
        </w:rPr>
        <w:t> </w:t>
      </w:r>
      <w:r>
        <w:rPr>
          <w:color w:val="0E1115"/>
        </w:rPr>
        <w:t>Question</w:t>
      </w:r>
      <w:r>
        <w:rPr>
          <w:color w:val="0E1115"/>
          <w:spacing w:val="-4"/>
        </w:rPr>
        <w:t> </w:t>
      </w:r>
      <w:r>
        <w:rPr>
          <w:color w:val="0E1115"/>
        </w:rPr>
        <w:t>2</w:t>
      </w:r>
      <w:r>
        <w:rPr>
          <w:color w:val="0E1115"/>
          <w:spacing w:val="-4"/>
        </w:rPr>
        <w:t> </w:t>
      </w:r>
      <w:r>
        <w:rPr>
          <w:color w:val="0E1115"/>
        </w:rPr>
        <w:t>by</w:t>
      </w:r>
      <w:r>
        <w:rPr>
          <w:color w:val="0E1115"/>
          <w:spacing w:val="-4"/>
        </w:rPr>
        <w:t> </w:t>
      </w:r>
      <w:r>
        <w:rPr>
          <w:color w:val="0E1115"/>
        </w:rPr>
        <w:t>cataloguing</w:t>
      </w:r>
      <w:r>
        <w:rPr>
          <w:color w:val="0E1115"/>
          <w:spacing w:val="-4"/>
        </w:rPr>
        <w:t> </w:t>
      </w:r>
      <w:r>
        <w:rPr>
          <w:color w:val="0E1115"/>
        </w:rPr>
        <w:t>the</w:t>
      </w:r>
      <w:r>
        <w:rPr>
          <w:color w:val="0E1115"/>
          <w:spacing w:val="-4"/>
        </w:rPr>
        <w:t> </w:t>
      </w:r>
      <w:r>
        <w:rPr>
          <w:color w:val="0E1115"/>
        </w:rPr>
        <w:t>psychological</w:t>
      </w:r>
      <w:r>
        <w:rPr>
          <w:color w:val="0E1115"/>
          <w:spacing w:val="-4"/>
        </w:rPr>
        <w:t> </w:t>
      </w:r>
      <w:r>
        <w:rPr>
          <w:color w:val="0E1115"/>
        </w:rPr>
        <w:t>tools</w:t>
      </w:r>
      <w:r>
        <w:rPr>
          <w:color w:val="0E1115"/>
          <w:spacing w:val="-4"/>
        </w:rPr>
        <w:t> </w:t>
      </w:r>
      <w:r>
        <w:rPr>
          <w:color w:val="0E1115"/>
        </w:rPr>
        <w:t>victims</w:t>
      </w:r>
      <w:r>
        <w:rPr>
          <w:color w:val="0E1115"/>
          <w:spacing w:val="-4"/>
        </w:rPr>
        <w:t> </w:t>
      </w:r>
      <w:r>
        <w:rPr>
          <w:color w:val="0E1115"/>
        </w:rPr>
        <w:t>employ</w:t>
      </w:r>
      <w:r>
        <w:rPr>
          <w:color w:val="0E1115"/>
          <w:spacing w:val="-4"/>
        </w:rPr>
        <w:t> </w:t>
      </w:r>
      <w:r>
        <w:rPr>
          <w:color w:val="0E1115"/>
        </w:rPr>
        <w:t>to preserve identity. However, not all coping is adaptive in the long term. Protective denial that</w:t>
      </w:r>
    </w:p>
    <w:p>
      <w:pPr>
        <w:pStyle w:val="BodyText"/>
        <w:spacing w:line="360" w:lineRule="auto" w:before="12"/>
        <w:ind w:right="1455"/>
      </w:pPr>
      <w:r>
        <w:rPr>
          <w:color w:val="0E1115"/>
        </w:rPr>
        <w:t>persists</w:t>
      </w:r>
      <w:r>
        <w:rPr>
          <w:color w:val="0E1115"/>
          <w:spacing w:val="-4"/>
        </w:rPr>
        <w:t> </w:t>
      </w:r>
      <w:r>
        <w:rPr>
          <w:color w:val="0E1115"/>
        </w:rPr>
        <w:t>after</w:t>
      </w:r>
      <w:r>
        <w:rPr>
          <w:color w:val="0E1115"/>
          <w:spacing w:val="-4"/>
        </w:rPr>
        <w:t> </w:t>
      </w:r>
      <w:r>
        <w:rPr>
          <w:color w:val="0E1115"/>
        </w:rPr>
        <w:t>the</w:t>
      </w:r>
      <w:r>
        <w:rPr>
          <w:color w:val="0E1115"/>
          <w:spacing w:val="-4"/>
        </w:rPr>
        <w:t> </w:t>
      </w:r>
      <w:r>
        <w:rPr>
          <w:color w:val="0E1115"/>
        </w:rPr>
        <w:t>threat</w:t>
      </w:r>
      <w:r>
        <w:rPr>
          <w:color w:val="0E1115"/>
          <w:spacing w:val="-4"/>
        </w:rPr>
        <w:t> </w:t>
      </w:r>
      <w:r>
        <w:rPr>
          <w:color w:val="0E1115"/>
        </w:rPr>
        <w:t>ends</w:t>
      </w:r>
      <w:r>
        <w:rPr>
          <w:color w:val="0E1115"/>
          <w:spacing w:val="-4"/>
        </w:rPr>
        <w:t> </w:t>
      </w:r>
      <w:r>
        <w:rPr>
          <w:color w:val="0E1115"/>
        </w:rPr>
        <w:t>can</w:t>
      </w:r>
      <w:r>
        <w:rPr>
          <w:color w:val="0E1115"/>
          <w:spacing w:val="-4"/>
        </w:rPr>
        <w:t> </w:t>
      </w:r>
      <w:r>
        <w:rPr>
          <w:color w:val="0E1115"/>
        </w:rPr>
        <w:t>become</w:t>
      </w:r>
      <w:r>
        <w:rPr>
          <w:color w:val="0E1115"/>
          <w:spacing w:val="-4"/>
        </w:rPr>
        <w:t> </w:t>
      </w:r>
      <w:r>
        <w:rPr>
          <w:color w:val="0E1115"/>
        </w:rPr>
        <w:t>maladaptive</w:t>
      </w:r>
      <w:r>
        <w:rPr>
          <w:color w:val="0E1115"/>
          <w:spacing w:val="-4"/>
        </w:rPr>
        <w:t> </w:t>
      </w:r>
      <w:r>
        <w:rPr>
          <w:color w:val="0E1115"/>
        </w:rPr>
        <w:t>avoidance,</w:t>
      </w:r>
      <w:r>
        <w:rPr>
          <w:color w:val="0E1115"/>
          <w:spacing w:val="-4"/>
        </w:rPr>
        <w:t> </w:t>
      </w:r>
      <w:r>
        <w:rPr>
          <w:color w:val="0E1115"/>
        </w:rPr>
        <w:t>delaying</w:t>
      </w:r>
      <w:r>
        <w:rPr>
          <w:color w:val="0E1115"/>
          <w:spacing w:val="-4"/>
        </w:rPr>
        <w:t> </w:t>
      </w:r>
      <w:r>
        <w:rPr>
          <w:color w:val="0E1115"/>
        </w:rPr>
        <w:t>necessary</w:t>
      </w:r>
      <w:r>
        <w:rPr>
          <w:color w:val="0E1115"/>
          <w:spacing w:val="-4"/>
        </w:rPr>
        <w:t> </w:t>
      </w:r>
      <w:r>
        <w:rPr>
          <w:color w:val="0E1115"/>
        </w:rPr>
        <w:t>emotional processing. The boundary between resilience and dissociation is with loopholes and</w:t>
      </w:r>
    </w:p>
    <w:p>
      <w:pPr>
        <w:pStyle w:val="BodyText"/>
        <w:spacing w:line="292" w:lineRule="exact"/>
      </w:pPr>
      <w:r>
        <w:rPr>
          <w:color w:val="0E1115"/>
        </w:rPr>
        <w:t>context</w:t>
      </w:r>
      <w:r>
        <w:rPr>
          <w:rFonts w:ascii="SimSun-ExtB"/>
          <w:color w:val="0E1115"/>
        </w:rPr>
        <w:t>-</w:t>
      </w:r>
      <w:r>
        <w:rPr>
          <w:color w:val="0E1115"/>
        </w:rPr>
        <w:t>dependent.</w:t>
      </w:r>
      <w:r>
        <w:rPr>
          <w:color w:val="0E1115"/>
          <w:spacing w:val="-5"/>
        </w:rPr>
        <w:t> </w:t>
      </w:r>
      <w:r>
        <w:rPr>
          <w:color w:val="0E1115"/>
        </w:rPr>
        <w:t>This</w:t>
      </w:r>
      <w:r>
        <w:rPr>
          <w:color w:val="0E1115"/>
          <w:spacing w:val="-5"/>
        </w:rPr>
        <w:t> </w:t>
      </w:r>
      <w:r>
        <w:rPr>
          <w:color w:val="0E1115"/>
        </w:rPr>
        <w:t>study</w:t>
      </w:r>
      <w:r>
        <w:rPr>
          <w:color w:val="0E1115"/>
          <w:spacing w:val="-5"/>
        </w:rPr>
        <w:t> </w:t>
      </w:r>
      <w:r>
        <w:rPr>
          <w:color w:val="0E1115"/>
        </w:rPr>
        <w:t>finds</w:t>
      </w:r>
      <w:r>
        <w:rPr>
          <w:color w:val="0E1115"/>
          <w:spacing w:val="-5"/>
        </w:rPr>
        <w:t> </w:t>
      </w:r>
      <w:r>
        <w:rPr>
          <w:color w:val="0E1115"/>
        </w:rPr>
        <w:t>that</w:t>
      </w:r>
      <w:r>
        <w:rPr>
          <w:color w:val="0E1115"/>
          <w:spacing w:val="-4"/>
        </w:rPr>
        <w:t> </w:t>
      </w:r>
      <w:r>
        <w:rPr>
          <w:color w:val="0E1115"/>
        </w:rPr>
        <w:t>adaptive</w:t>
      </w:r>
      <w:r>
        <w:rPr>
          <w:color w:val="0E1115"/>
          <w:spacing w:val="-5"/>
        </w:rPr>
        <w:t> </w:t>
      </w:r>
      <w:r>
        <w:rPr>
          <w:color w:val="0E1115"/>
        </w:rPr>
        <w:t>coping</w:t>
      </w:r>
      <w:r>
        <w:rPr>
          <w:color w:val="0E1115"/>
          <w:spacing w:val="-5"/>
        </w:rPr>
        <w:t> </w:t>
      </w:r>
      <w:r>
        <w:rPr>
          <w:color w:val="0E1115"/>
        </w:rPr>
        <w:t>mechanisms</w:t>
      </w:r>
      <w:r>
        <w:rPr>
          <w:color w:val="0E1115"/>
          <w:spacing w:val="-5"/>
        </w:rPr>
        <w:t> </w:t>
      </w:r>
      <w:r>
        <w:rPr>
          <w:color w:val="0E1115"/>
        </w:rPr>
        <w:t>are</w:t>
      </w:r>
      <w:r>
        <w:rPr>
          <w:color w:val="0E1115"/>
          <w:spacing w:val="-5"/>
        </w:rPr>
        <w:t> </w:t>
      </w:r>
      <w:r>
        <w:rPr>
          <w:color w:val="0E1115"/>
        </w:rPr>
        <w:t>necessary</w:t>
      </w:r>
      <w:r>
        <w:rPr>
          <w:color w:val="0E1115"/>
          <w:spacing w:val="-4"/>
        </w:rPr>
        <w:t> </w:t>
      </w:r>
      <w:r>
        <w:rPr>
          <w:color w:val="0E1115"/>
          <w:spacing w:val="-5"/>
        </w:rPr>
        <w:t>but</w:t>
      </w:r>
    </w:p>
    <w:p>
      <w:pPr>
        <w:pStyle w:val="BodyText"/>
        <w:spacing w:line="360" w:lineRule="auto" w:before="122"/>
        <w:ind w:right="1455"/>
      </w:pPr>
      <w:r>
        <w:rPr>
          <w:color w:val="0E1115"/>
        </w:rPr>
        <w:t>insufficient</w:t>
      </w:r>
      <w:r>
        <w:rPr>
          <w:color w:val="0E1115"/>
          <w:spacing w:val="-3"/>
        </w:rPr>
        <w:t> </w:t>
      </w:r>
      <w:r>
        <w:rPr>
          <w:color w:val="0E1115"/>
        </w:rPr>
        <w:t>for</w:t>
      </w:r>
      <w:r>
        <w:rPr>
          <w:color w:val="0E1115"/>
          <w:spacing w:val="-3"/>
        </w:rPr>
        <w:t> </w:t>
      </w:r>
      <w:r>
        <w:rPr>
          <w:color w:val="0E1115"/>
        </w:rPr>
        <w:t>full</w:t>
      </w:r>
      <w:r>
        <w:rPr>
          <w:color w:val="0E1115"/>
          <w:spacing w:val="-3"/>
        </w:rPr>
        <w:t> </w:t>
      </w:r>
      <w:r>
        <w:rPr>
          <w:color w:val="0E1115"/>
        </w:rPr>
        <w:t>recovery</w:t>
      </w:r>
      <w:r>
        <w:rPr>
          <w:color w:val="0E1115"/>
          <w:spacing w:val="-3"/>
        </w:rPr>
        <w:t> </w:t>
      </w:r>
      <w:r>
        <w:rPr>
          <w:color w:val="0E1115"/>
        </w:rPr>
        <w:t>as</w:t>
      </w:r>
      <w:r>
        <w:rPr>
          <w:color w:val="0E1115"/>
          <w:spacing w:val="-3"/>
        </w:rPr>
        <w:t> </w:t>
      </w:r>
      <w:r>
        <w:rPr>
          <w:color w:val="0E1115"/>
        </w:rPr>
        <w:t>they</w:t>
      </w:r>
      <w:r>
        <w:rPr>
          <w:color w:val="0E1115"/>
          <w:spacing w:val="-3"/>
        </w:rPr>
        <w:t> </w:t>
      </w:r>
      <w:r>
        <w:rPr>
          <w:color w:val="0E1115"/>
        </w:rPr>
        <w:t>preserve</w:t>
      </w:r>
      <w:r>
        <w:rPr>
          <w:color w:val="0E1115"/>
          <w:spacing w:val="-3"/>
        </w:rPr>
        <w:t> </w:t>
      </w:r>
      <w:r>
        <w:rPr>
          <w:color w:val="0E1115"/>
        </w:rPr>
        <w:t>the</w:t>
      </w:r>
      <w:r>
        <w:rPr>
          <w:color w:val="0E1115"/>
          <w:spacing w:val="-3"/>
        </w:rPr>
        <w:t> </w:t>
      </w:r>
      <w:r>
        <w:rPr>
          <w:color w:val="0E1115"/>
        </w:rPr>
        <w:t>self</w:t>
      </w:r>
      <w:r>
        <w:rPr>
          <w:color w:val="0E1115"/>
          <w:spacing w:val="-3"/>
        </w:rPr>
        <w:t> </w:t>
      </w:r>
      <w:r>
        <w:rPr>
          <w:color w:val="0E1115"/>
        </w:rPr>
        <w:t>but</w:t>
      </w:r>
      <w:r>
        <w:rPr>
          <w:color w:val="0E1115"/>
          <w:spacing w:val="-3"/>
        </w:rPr>
        <w:t> </w:t>
      </w:r>
      <w:r>
        <w:rPr>
          <w:color w:val="0E1115"/>
        </w:rPr>
        <w:t>struggle</w:t>
      </w:r>
      <w:r>
        <w:rPr>
          <w:color w:val="0E1115"/>
          <w:spacing w:val="-3"/>
        </w:rPr>
        <w:t> </w:t>
      </w:r>
      <w:r>
        <w:rPr>
          <w:color w:val="0E1115"/>
        </w:rPr>
        <w:t>in</w:t>
      </w:r>
      <w:r>
        <w:rPr>
          <w:color w:val="0E1115"/>
          <w:spacing w:val="-3"/>
        </w:rPr>
        <w:t> </w:t>
      </w:r>
      <w:r>
        <w:rPr>
          <w:color w:val="0E1115"/>
        </w:rPr>
        <w:t>restoration</w:t>
      </w:r>
      <w:r>
        <w:rPr>
          <w:color w:val="0E1115"/>
          <w:spacing w:val="-3"/>
        </w:rPr>
        <w:t> </w:t>
      </w:r>
      <w:r>
        <w:rPr>
          <w:color w:val="0E1115"/>
        </w:rPr>
        <w:t>of</w:t>
      </w:r>
      <w:r>
        <w:rPr>
          <w:color w:val="0E1115"/>
          <w:spacing w:val="-3"/>
        </w:rPr>
        <w:t> </w:t>
      </w:r>
      <w:r>
        <w:rPr>
          <w:color w:val="0E1115"/>
        </w:rPr>
        <w:t>it</w:t>
      </w:r>
      <w:r>
        <w:rPr>
          <w:color w:val="0E1115"/>
          <w:spacing w:val="-3"/>
        </w:rPr>
        <w:t> </w:t>
      </w:r>
      <w:r>
        <w:rPr>
          <w:color w:val="0E1115"/>
        </w:rPr>
        <w:t>to</w:t>
      </w:r>
      <w:r>
        <w:rPr>
          <w:color w:val="0E1115"/>
          <w:spacing w:val="-3"/>
        </w:rPr>
        <w:t> </w:t>
      </w:r>
      <w:r>
        <w:rPr>
          <w:color w:val="0E1115"/>
        </w:rPr>
        <w:t>social </w:t>
      </w:r>
      <w:r>
        <w:rPr>
          <w:color w:val="0E1115"/>
          <w:spacing w:val="-2"/>
        </w:rPr>
        <w:t>recognition.</w:t>
      </w:r>
    </w:p>
    <w:p>
      <w:pPr>
        <w:pStyle w:val="BodyText"/>
        <w:spacing w:after="0" w:line="360" w:lineRule="auto"/>
        <w:sectPr>
          <w:pgSz w:w="12240" w:h="15840"/>
          <w:pgMar w:header="727" w:footer="0" w:top="1360" w:bottom="280" w:left="1080" w:right="0"/>
        </w:sectPr>
      </w:pPr>
    </w:p>
    <w:p>
      <w:pPr>
        <w:pStyle w:val="Heading2"/>
        <w:numPr>
          <w:ilvl w:val="1"/>
          <w:numId w:val="1"/>
        </w:numPr>
        <w:tabs>
          <w:tab w:pos="720" w:val="left" w:leader="none"/>
        </w:tabs>
        <w:spacing w:line="240" w:lineRule="auto" w:before="80" w:after="0"/>
        <w:ind w:left="720" w:right="0" w:hanging="360"/>
        <w:jc w:val="left"/>
      </w:pPr>
      <w:bookmarkStart w:name=" " w:id="32"/>
      <w:bookmarkEnd w:id="32"/>
      <w:r>
        <w:rPr>
          <w:b w:val="0"/>
        </w:rPr>
      </w:r>
      <w:bookmarkStart w:name=" " w:id="33"/>
      <w:bookmarkEnd w:id="33"/>
      <w:r>
        <w:rPr>
          <w:b w:val="0"/>
        </w:rPr>
      </w:r>
      <w:bookmarkStart w:name=" " w:id="34"/>
      <w:bookmarkEnd w:id="34"/>
      <w:r>
        <w:rPr>
          <w:b w:val="0"/>
        </w:rPr>
      </w:r>
      <w:bookmarkStart w:name=" " w:id="35"/>
      <w:bookmarkEnd w:id="35"/>
      <w:r>
        <w:rPr>
          <w:b w:val="0"/>
        </w:rPr>
      </w:r>
      <w:bookmarkStart w:name=" " w:id="36"/>
      <w:bookmarkEnd w:id="36"/>
      <w:r>
        <w:rPr>
          <w:b w:val="0"/>
        </w:rPr>
      </w:r>
      <w:bookmarkStart w:name=" " w:id="37"/>
      <w:bookmarkEnd w:id="37"/>
      <w:r>
        <w:rPr>
          <w:b w:val="0"/>
        </w:rPr>
      </w:r>
      <w:bookmarkStart w:name="4.5 Social Validation (Research Question" w:id="38"/>
      <w:bookmarkEnd w:id="38"/>
      <w:r>
        <w:rPr>
          <w:b w:val="0"/>
        </w:rPr>
      </w:r>
      <w:r>
        <w:rPr>
          <w:color w:val="0E1115"/>
        </w:rPr>
        <w:t>Social</w:t>
      </w:r>
      <w:r>
        <w:rPr>
          <w:color w:val="0E1115"/>
          <w:spacing w:val="-9"/>
        </w:rPr>
        <w:t> </w:t>
      </w:r>
      <w:r>
        <w:rPr>
          <w:color w:val="0E1115"/>
        </w:rPr>
        <w:t>Validation</w:t>
      </w:r>
      <w:r>
        <w:rPr>
          <w:color w:val="0E1115"/>
          <w:spacing w:val="-7"/>
        </w:rPr>
        <w:t> </w:t>
      </w:r>
      <w:r>
        <w:rPr>
          <w:color w:val="0E1115"/>
        </w:rPr>
        <w:t>(Research</w:t>
      </w:r>
      <w:r>
        <w:rPr>
          <w:color w:val="0E1115"/>
          <w:spacing w:val="-7"/>
        </w:rPr>
        <w:t> </w:t>
      </w:r>
      <w:r>
        <w:rPr>
          <w:color w:val="0E1115"/>
        </w:rPr>
        <w:t>Question</w:t>
      </w:r>
      <w:r>
        <w:rPr>
          <w:color w:val="0E1115"/>
          <w:spacing w:val="-7"/>
        </w:rPr>
        <w:t> </w:t>
      </w:r>
      <w:r>
        <w:rPr>
          <w:color w:val="0E1115"/>
          <w:spacing w:val="-5"/>
        </w:rPr>
        <w:t>3)</w:t>
      </w:r>
    </w:p>
    <w:p>
      <w:pPr>
        <w:pStyle w:val="BodyText"/>
        <w:spacing w:before="101"/>
        <w:ind w:left="0"/>
        <w:rPr>
          <w:b/>
        </w:rPr>
      </w:pPr>
    </w:p>
    <w:p>
      <w:pPr>
        <w:pStyle w:val="BodyText"/>
        <w:spacing w:line="360" w:lineRule="auto" w:before="1"/>
        <w:ind w:right="1399"/>
      </w:pPr>
      <w:r>
        <w:rPr>
          <w:color w:val="0E1115"/>
        </w:rPr>
        <w:t>Social</w:t>
      </w:r>
      <w:r>
        <w:rPr>
          <w:color w:val="0E1115"/>
          <w:spacing w:val="-6"/>
        </w:rPr>
        <w:t> </w:t>
      </w:r>
      <w:r>
        <w:rPr>
          <w:color w:val="0E1115"/>
        </w:rPr>
        <w:t>validation</w:t>
      </w:r>
      <w:r>
        <w:rPr>
          <w:color w:val="0E1115"/>
          <w:spacing w:val="-6"/>
        </w:rPr>
        <w:t> </w:t>
      </w:r>
      <w:r>
        <w:rPr>
          <w:color w:val="0E1115"/>
        </w:rPr>
        <w:t>enables</w:t>
      </w:r>
      <w:r>
        <w:rPr>
          <w:color w:val="0E1115"/>
          <w:spacing w:val="-6"/>
        </w:rPr>
        <w:t> </w:t>
      </w:r>
      <w:r>
        <w:rPr>
          <w:color w:val="0E1115"/>
        </w:rPr>
        <w:t>narrative</w:t>
      </w:r>
      <w:r>
        <w:rPr>
          <w:color w:val="0E1115"/>
          <w:spacing w:val="-6"/>
        </w:rPr>
        <w:t> </w:t>
      </w:r>
      <w:r>
        <w:rPr>
          <w:color w:val="0E1115"/>
        </w:rPr>
        <w:t>reconstruction</w:t>
      </w:r>
      <w:r>
        <w:rPr>
          <w:color w:val="0E1115"/>
          <w:spacing w:val="-6"/>
        </w:rPr>
        <w:t> </w:t>
      </w:r>
      <w:r>
        <w:rPr>
          <w:color w:val="0E1115"/>
        </w:rPr>
        <w:t>and</w:t>
      </w:r>
      <w:r>
        <w:rPr>
          <w:color w:val="0E1115"/>
          <w:spacing w:val="-6"/>
        </w:rPr>
        <w:t> </w:t>
      </w:r>
      <w:r>
        <w:rPr>
          <w:color w:val="0E1115"/>
        </w:rPr>
        <w:t>identity</w:t>
      </w:r>
      <w:r>
        <w:rPr>
          <w:color w:val="0E1115"/>
          <w:spacing w:val="-6"/>
        </w:rPr>
        <w:t> </w:t>
      </w:r>
      <w:r>
        <w:rPr>
          <w:color w:val="0E1115"/>
        </w:rPr>
        <w:t>restoration.</w:t>
      </w:r>
      <w:r>
        <w:rPr>
          <w:color w:val="0E1115"/>
          <w:spacing w:val="-6"/>
        </w:rPr>
        <w:t> </w:t>
      </w:r>
      <w:r>
        <w:rPr>
          <w:color w:val="0E1115"/>
        </w:rPr>
        <w:t>Recognition</w:t>
      </w:r>
      <w:r>
        <w:rPr>
          <w:color w:val="0E1115"/>
          <w:spacing w:val="-6"/>
        </w:rPr>
        <w:t> </w:t>
      </w:r>
      <w:r>
        <w:rPr>
          <w:color w:val="0E1115"/>
        </w:rPr>
        <w:t>by</w:t>
      </w:r>
      <w:r>
        <w:rPr>
          <w:color w:val="0E1115"/>
          <w:spacing w:val="-6"/>
        </w:rPr>
        <w:t> </w:t>
      </w:r>
      <w:r>
        <w:rPr>
          <w:color w:val="0E1115"/>
        </w:rPr>
        <w:t>family, peers, and society affirms the victim's reality and supports reintegration. Empirical research</w:t>
      </w:r>
    </w:p>
    <w:p>
      <w:pPr>
        <w:pStyle w:val="BodyText"/>
        <w:spacing w:line="360" w:lineRule="auto"/>
        <w:ind w:right="1489"/>
      </w:pPr>
      <w:r>
        <w:rPr>
          <w:color w:val="0E1115"/>
        </w:rPr>
        <w:t>confirms</w:t>
      </w:r>
      <w:r>
        <w:rPr>
          <w:color w:val="0E1115"/>
          <w:spacing w:val="-4"/>
        </w:rPr>
        <w:t> </w:t>
      </w:r>
      <w:r>
        <w:rPr>
          <w:color w:val="0E1115"/>
        </w:rPr>
        <w:t>that</w:t>
      </w:r>
      <w:r>
        <w:rPr>
          <w:color w:val="0E1115"/>
          <w:spacing w:val="-4"/>
        </w:rPr>
        <w:t> </w:t>
      </w:r>
      <w:r>
        <w:rPr>
          <w:color w:val="0E1115"/>
        </w:rPr>
        <w:t>legal</w:t>
      </w:r>
      <w:r>
        <w:rPr>
          <w:color w:val="0E1115"/>
          <w:spacing w:val="-4"/>
        </w:rPr>
        <w:t> </w:t>
      </w:r>
      <w:r>
        <w:rPr>
          <w:color w:val="0E1115"/>
        </w:rPr>
        <w:t>exoneration</w:t>
      </w:r>
      <w:r>
        <w:rPr>
          <w:color w:val="0E1115"/>
          <w:spacing w:val="-4"/>
        </w:rPr>
        <w:t> </w:t>
      </w:r>
      <w:r>
        <w:rPr>
          <w:color w:val="0E1115"/>
        </w:rPr>
        <w:t>alone</w:t>
      </w:r>
      <w:r>
        <w:rPr>
          <w:color w:val="0E1115"/>
          <w:spacing w:val="-4"/>
        </w:rPr>
        <w:t> </w:t>
      </w:r>
      <w:r>
        <w:rPr>
          <w:color w:val="0E1115"/>
        </w:rPr>
        <w:t>is</w:t>
      </w:r>
      <w:r>
        <w:rPr>
          <w:color w:val="0E1115"/>
          <w:spacing w:val="-4"/>
        </w:rPr>
        <w:t> </w:t>
      </w:r>
      <w:r>
        <w:rPr>
          <w:color w:val="0E1115"/>
        </w:rPr>
        <w:t>insufficient</w:t>
      </w:r>
      <w:r>
        <w:rPr>
          <w:color w:val="0E1115"/>
          <w:spacing w:val="-4"/>
        </w:rPr>
        <w:t> </w:t>
      </w:r>
      <w:r>
        <w:rPr>
          <w:color w:val="0E1115"/>
        </w:rPr>
        <w:t>and</w:t>
      </w:r>
      <w:r>
        <w:rPr>
          <w:color w:val="0E1115"/>
          <w:spacing w:val="-4"/>
        </w:rPr>
        <w:t> </w:t>
      </w:r>
      <w:r>
        <w:rPr>
          <w:color w:val="0E1115"/>
        </w:rPr>
        <w:t>without</w:t>
      </w:r>
      <w:r>
        <w:rPr>
          <w:color w:val="0E1115"/>
          <w:spacing w:val="-4"/>
        </w:rPr>
        <w:t> </w:t>
      </w:r>
      <w:r>
        <w:rPr>
          <w:color w:val="0E1115"/>
        </w:rPr>
        <w:t>social</w:t>
      </w:r>
      <w:r>
        <w:rPr>
          <w:color w:val="0E1115"/>
          <w:spacing w:val="-4"/>
        </w:rPr>
        <w:t> </w:t>
      </w:r>
      <w:r>
        <w:rPr>
          <w:color w:val="0E1115"/>
        </w:rPr>
        <w:t>acknowledgment,</w:t>
      </w:r>
      <w:r>
        <w:rPr>
          <w:color w:val="0E1115"/>
          <w:spacing w:val="-4"/>
        </w:rPr>
        <w:t> </w:t>
      </w:r>
      <w:r>
        <w:rPr>
          <w:color w:val="0E1115"/>
        </w:rPr>
        <w:t>chronic psychological disruption can persist. (Sullivan, 1953; Pizer, 1992). Exonerees who receive formal apologies or financial compensation report better outcomes, but the most powerful validation often comes from intimate relationships. Validation functions as a speech act and it</w:t>
      </w:r>
    </w:p>
    <w:p>
      <w:pPr>
        <w:pStyle w:val="BodyText"/>
      </w:pPr>
      <w:r>
        <w:rPr>
          <w:color w:val="0E1115"/>
        </w:rPr>
        <w:t>changes the victim's social reality by publicly reclassifying them from accused to </w:t>
      </w:r>
      <w:r>
        <w:rPr>
          <w:color w:val="0E1115"/>
          <w:spacing w:val="-2"/>
        </w:rPr>
        <w:t>innocent.</w:t>
      </w:r>
    </w:p>
    <w:p>
      <w:pPr>
        <w:pStyle w:val="BodyText"/>
        <w:spacing w:before="101"/>
        <w:ind w:left="0"/>
      </w:pPr>
    </w:p>
    <w:p>
      <w:pPr>
        <w:pStyle w:val="BodyText"/>
        <w:spacing w:line="360" w:lineRule="auto" w:before="1"/>
        <w:ind w:right="1455"/>
      </w:pPr>
      <w:r>
        <w:rPr>
          <w:color w:val="0E1115"/>
        </w:rPr>
        <w:t>Cinematic</w:t>
      </w:r>
      <w:r>
        <w:rPr>
          <w:color w:val="0E1115"/>
          <w:spacing w:val="-5"/>
        </w:rPr>
        <w:t> </w:t>
      </w:r>
      <w:r>
        <w:rPr>
          <w:color w:val="0E1115"/>
        </w:rPr>
        <w:t>examples</w:t>
      </w:r>
      <w:r>
        <w:rPr>
          <w:color w:val="0E1115"/>
          <w:spacing w:val="-5"/>
        </w:rPr>
        <w:t> </w:t>
      </w:r>
      <w:r>
        <w:rPr>
          <w:color w:val="0E1115"/>
        </w:rPr>
        <w:t>show</w:t>
      </w:r>
      <w:r>
        <w:rPr>
          <w:color w:val="0E1115"/>
          <w:spacing w:val="-5"/>
        </w:rPr>
        <w:t> </w:t>
      </w:r>
      <w:r>
        <w:rPr>
          <w:color w:val="0E1115"/>
        </w:rPr>
        <w:t>public</w:t>
      </w:r>
      <w:r>
        <w:rPr>
          <w:color w:val="0E1115"/>
          <w:spacing w:val="-5"/>
        </w:rPr>
        <w:t> </w:t>
      </w:r>
      <w:r>
        <w:rPr>
          <w:color w:val="0E1115"/>
        </w:rPr>
        <w:t>acknowledgment</w:t>
      </w:r>
      <w:r>
        <w:rPr>
          <w:color w:val="0E1115"/>
          <w:spacing w:val="-5"/>
        </w:rPr>
        <w:t> </w:t>
      </w:r>
      <w:r>
        <w:rPr>
          <w:color w:val="0E1115"/>
        </w:rPr>
        <w:t>of</w:t>
      </w:r>
      <w:r>
        <w:rPr>
          <w:color w:val="0E1115"/>
          <w:spacing w:val="-5"/>
        </w:rPr>
        <w:t> </w:t>
      </w:r>
      <w:r>
        <w:rPr>
          <w:color w:val="0E1115"/>
        </w:rPr>
        <w:t>innocence</w:t>
      </w:r>
      <w:r>
        <w:rPr>
          <w:color w:val="0E1115"/>
          <w:spacing w:val="-5"/>
        </w:rPr>
        <w:t> </w:t>
      </w:r>
      <w:r>
        <w:rPr>
          <w:color w:val="0E1115"/>
        </w:rPr>
        <w:t>restoring</w:t>
      </w:r>
      <w:r>
        <w:rPr>
          <w:color w:val="0E1115"/>
          <w:spacing w:val="-5"/>
        </w:rPr>
        <w:t> </w:t>
      </w:r>
      <w:r>
        <w:rPr>
          <w:color w:val="0E1115"/>
        </w:rPr>
        <w:t>public</w:t>
      </w:r>
      <w:r>
        <w:rPr>
          <w:color w:val="0E1115"/>
          <w:spacing w:val="-5"/>
        </w:rPr>
        <w:t> </w:t>
      </w:r>
      <w:r>
        <w:rPr>
          <w:color w:val="0E1115"/>
        </w:rPr>
        <w:t>identity,</w:t>
      </w:r>
      <w:r>
        <w:rPr>
          <w:color w:val="0E1115"/>
          <w:spacing w:val="-5"/>
        </w:rPr>
        <w:t> </w:t>
      </w:r>
      <w:r>
        <w:rPr>
          <w:color w:val="0E1115"/>
        </w:rPr>
        <w:t>or</w:t>
      </w:r>
      <w:r>
        <w:rPr>
          <w:color w:val="0E1115"/>
          <w:spacing w:val="-5"/>
        </w:rPr>
        <w:t> </w:t>
      </w:r>
      <w:r>
        <w:rPr>
          <w:color w:val="0E1115"/>
        </w:rPr>
        <w:t>peer recognition enabling narrative repair. The theme of social validation answers Research Question 3 by demonstrating that restoration of the self is not an individual achievement but a relational and social process. A critical nuance within this theme is that social validation can be</w:t>
      </w:r>
    </w:p>
    <w:p>
      <w:pPr>
        <w:pStyle w:val="BodyText"/>
      </w:pPr>
      <w:r>
        <w:rPr>
          <w:color w:val="0E1115"/>
        </w:rPr>
        <w:t>performative and insincere. Systems may issue apologies without structural change </w:t>
      </w:r>
      <w:r>
        <w:rPr>
          <w:color w:val="0E1115"/>
          <w:spacing w:val="-5"/>
        </w:rPr>
        <w:t>and</w:t>
      </w:r>
    </w:p>
    <w:p>
      <w:pPr>
        <w:pStyle w:val="BodyText"/>
        <w:spacing w:line="360" w:lineRule="auto" w:before="138"/>
        <w:ind w:right="1467"/>
      </w:pPr>
      <w:r>
        <w:rPr>
          <w:color w:val="0E1115"/>
        </w:rPr>
        <w:t>communities</w:t>
      </w:r>
      <w:r>
        <w:rPr>
          <w:color w:val="0E1115"/>
          <w:spacing w:val="-4"/>
        </w:rPr>
        <w:t> </w:t>
      </w:r>
      <w:r>
        <w:rPr>
          <w:color w:val="0E1115"/>
        </w:rPr>
        <w:t>may</w:t>
      </w:r>
      <w:r>
        <w:rPr>
          <w:color w:val="0E1115"/>
          <w:spacing w:val="-4"/>
        </w:rPr>
        <w:t> </w:t>
      </w:r>
      <w:r>
        <w:rPr>
          <w:color w:val="0E1115"/>
        </w:rPr>
        <w:t>express</w:t>
      </w:r>
      <w:r>
        <w:rPr>
          <w:color w:val="0E1115"/>
          <w:spacing w:val="-4"/>
        </w:rPr>
        <w:t> </w:t>
      </w:r>
      <w:r>
        <w:rPr>
          <w:color w:val="0E1115"/>
        </w:rPr>
        <w:t>sympathy</w:t>
      </w:r>
      <w:r>
        <w:rPr>
          <w:color w:val="0E1115"/>
          <w:spacing w:val="-4"/>
        </w:rPr>
        <w:t> </w:t>
      </w:r>
      <w:r>
        <w:rPr>
          <w:color w:val="0E1115"/>
        </w:rPr>
        <w:t>privately</w:t>
      </w:r>
      <w:r>
        <w:rPr>
          <w:color w:val="0E1115"/>
          <w:spacing w:val="-4"/>
        </w:rPr>
        <w:t> </w:t>
      </w:r>
      <w:r>
        <w:rPr>
          <w:color w:val="0E1115"/>
        </w:rPr>
        <w:t>but</w:t>
      </w:r>
      <w:r>
        <w:rPr>
          <w:color w:val="0E1115"/>
          <w:spacing w:val="-4"/>
        </w:rPr>
        <w:t> </w:t>
      </w:r>
      <w:r>
        <w:rPr>
          <w:color w:val="0E1115"/>
        </w:rPr>
        <w:t>avoid</w:t>
      </w:r>
      <w:r>
        <w:rPr>
          <w:color w:val="0E1115"/>
          <w:spacing w:val="-4"/>
        </w:rPr>
        <w:t> </w:t>
      </w:r>
      <w:r>
        <w:rPr>
          <w:color w:val="0E1115"/>
        </w:rPr>
        <w:t>public</w:t>
      </w:r>
      <w:r>
        <w:rPr>
          <w:color w:val="0E1115"/>
          <w:spacing w:val="-4"/>
        </w:rPr>
        <w:t> </w:t>
      </w:r>
      <w:r>
        <w:rPr>
          <w:color w:val="0E1115"/>
        </w:rPr>
        <w:t>association.</w:t>
      </w:r>
      <w:r>
        <w:rPr>
          <w:color w:val="0E1115"/>
          <w:spacing w:val="-4"/>
        </w:rPr>
        <w:t> </w:t>
      </w:r>
      <w:r>
        <w:rPr>
          <w:color w:val="0E1115"/>
        </w:rPr>
        <w:t>This</w:t>
      </w:r>
      <w:r>
        <w:rPr>
          <w:color w:val="0E1115"/>
          <w:spacing w:val="-4"/>
        </w:rPr>
        <w:t> </w:t>
      </w:r>
      <w:r>
        <w:rPr>
          <w:color w:val="0E1115"/>
        </w:rPr>
        <w:t>study</w:t>
      </w:r>
      <w:r>
        <w:rPr>
          <w:color w:val="0E1115"/>
          <w:spacing w:val="-4"/>
        </w:rPr>
        <w:t> </w:t>
      </w:r>
      <w:r>
        <w:rPr>
          <w:color w:val="0E1115"/>
        </w:rPr>
        <w:t>argues</w:t>
      </w:r>
      <w:r>
        <w:rPr>
          <w:color w:val="0E1115"/>
          <w:spacing w:val="-4"/>
        </w:rPr>
        <w:t> </w:t>
      </w:r>
      <w:r>
        <w:rPr>
          <w:color w:val="0E1115"/>
        </w:rPr>
        <w:t>for thick validation, validation that carries material consequences such as reinstatement, compensation, or policy change, and public witness. Without thickness, validation risks becoming another form of cruelty that the appearance of justice without its substance.</w:t>
      </w:r>
    </w:p>
    <w:p>
      <w:pPr>
        <w:pStyle w:val="BodyText"/>
        <w:spacing w:after="0" w:line="360" w:lineRule="auto"/>
        <w:sectPr>
          <w:pgSz w:w="12240" w:h="15840"/>
          <w:pgMar w:header="727" w:footer="0" w:top="1360" w:bottom="280" w:left="1080" w:right="0"/>
        </w:sectPr>
      </w:pPr>
    </w:p>
    <w:p>
      <w:pPr>
        <w:pStyle w:val="Heading2"/>
        <w:numPr>
          <w:ilvl w:val="1"/>
          <w:numId w:val="1"/>
        </w:numPr>
        <w:tabs>
          <w:tab w:pos="720" w:val="left" w:leader="none"/>
        </w:tabs>
        <w:spacing w:line="240" w:lineRule="auto" w:before="80" w:after="0"/>
        <w:ind w:left="720" w:right="0" w:hanging="360"/>
        <w:jc w:val="left"/>
      </w:pPr>
      <w:bookmarkStart w:name="4.6 Summary Table: Films and Thematic An" w:id="39"/>
      <w:bookmarkEnd w:id="39"/>
      <w:r>
        <w:rPr>
          <w:b w:val="0"/>
        </w:rPr>
      </w:r>
      <w:r>
        <w:rPr>
          <w:color w:val="0E1115"/>
        </w:rPr>
        <w:t>Summary</w:t>
      </w:r>
      <w:r>
        <w:rPr>
          <w:color w:val="0E1115"/>
          <w:spacing w:val="-7"/>
        </w:rPr>
        <w:t> </w:t>
      </w:r>
      <w:r>
        <w:rPr>
          <w:color w:val="0E1115"/>
        </w:rPr>
        <w:t>Table:</w:t>
      </w:r>
      <w:r>
        <w:rPr>
          <w:color w:val="0E1115"/>
          <w:spacing w:val="-5"/>
        </w:rPr>
        <w:t> </w:t>
      </w:r>
      <w:r>
        <w:rPr>
          <w:color w:val="0E1115"/>
        </w:rPr>
        <w:t>Films</w:t>
      </w:r>
      <w:r>
        <w:rPr>
          <w:color w:val="0E1115"/>
          <w:spacing w:val="-4"/>
        </w:rPr>
        <w:t> </w:t>
      </w:r>
      <w:r>
        <w:rPr>
          <w:color w:val="0E1115"/>
        </w:rPr>
        <w:t>and</w:t>
      </w:r>
      <w:r>
        <w:rPr>
          <w:color w:val="0E1115"/>
          <w:spacing w:val="-5"/>
        </w:rPr>
        <w:t> </w:t>
      </w:r>
      <w:r>
        <w:rPr>
          <w:color w:val="0E1115"/>
        </w:rPr>
        <w:t>Thematic</w:t>
      </w:r>
      <w:r>
        <w:rPr>
          <w:color w:val="0E1115"/>
          <w:spacing w:val="-4"/>
        </w:rPr>
        <w:t> </w:t>
      </w:r>
      <w:r>
        <w:rPr>
          <w:color w:val="0E1115"/>
          <w:spacing w:val="-2"/>
        </w:rPr>
        <w:t>Analysis</w:t>
      </w:r>
    </w:p>
    <w:p>
      <w:pPr>
        <w:pStyle w:val="BodyText"/>
        <w:ind w:left="0"/>
        <w:rPr>
          <w:b/>
          <w:sz w:val="20"/>
        </w:rPr>
      </w:pPr>
    </w:p>
    <w:p>
      <w:pPr>
        <w:pStyle w:val="BodyText"/>
        <w:ind w:left="0"/>
        <w:rPr>
          <w:b/>
          <w:sz w:val="20"/>
        </w:rPr>
      </w:pPr>
    </w:p>
    <w:p>
      <w:pPr>
        <w:pStyle w:val="BodyText"/>
        <w:spacing w:before="103"/>
        <w:ind w:left="0"/>
        <w:rPr>
          <w:b/>
          <w:sz w:val="20"/>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8"/>
        <w:gridCol w:w="2080"/>
        <w:gridCol w:w="1865"/>
        <w:gridCol w:w="1620"/>
        <w:gridCol w:w="2042"/>
        <w:gridCol w:w="1542"/>
      </w:tblGrid>
      <w:tr>
        <w:trPr>
          <w:trHeight w:val="2030" w:hRule="atLeast"/>
        </w:trPr>
        <w:tc>
          <w:tcPr>
            <w:tcW w:w="1448" w:type="dxa"/>
            <w:tcBorders>
              <w:bottom w:val="single" w:sz="8" w:space="0" w:color="000000"/>
            </w:tcBorders>
          </w:tcPr>
          <w:p>
            <w:pPr>
              <w:pStyle w:val="TableParagraph"/>
              <w:spacing w:line="266" w:lineRule="exact"/>
              <w:rPr>
                <w:b/>
                <w:sz w:val="24"/>
              </w:rPr>
            </w:pPr>
            <w:r>
              <w:rPr>
                <w:b/>
                <w:color w:val="0E1115"/>
                <w:spacing w:val="-4"/>
                <w:sz w:val="24"/>
              </w:rPr>
              <w:t>Film</w:t>
            </w:r>
          </w:p>
        </w:tc>
        <w:tc>
          <w:tcPr>
            <w:tcW w:w="2080" w:type="dxa"/>
            <w:tcBorders>
              <w:bottom w:val="single" w:sz="8" w:space="0" w:color="000000"/>
            </w:tcBorders>
          </w:tcPr>
          <w:p>
            <w:pPr>
              <w:pStyle w:val="TableParagraph"/>
              <w:spacing w:line="360" w:lineRule="auto"/>
              <w:ind w:left="261" w:right="246"/>
              <w:rPr>
                <w:b/>
                <w:sz w:val="24"/>
              </w:rPr>
            </w:pPr>
            <w:r>
              <w:rPr>
                <w:b/>
                <w:color w:val="0E1115"/>
                <w:spacing w:val="-2"/>
                <w:sz w:val="24"/>
              </w:rPr>
              <w:t>Systemisation </w:t>
            </w:r>
            <w:r>
              <w:rPr>
                <w:b/>
                <w:color w:val="0E1115"/>
                <w:sz w:val="24"/>
              </w:rPr>
              <w:t>as</w:t>
            </w:r>
            <w:r>
              <w:rPr>
                <w:b/>
                <w:color w:val="0E1115"/>
                <w:spacing w:val="-15"/>
                <w:sz w:val="24"/>
              </w:rPr>
              <w:t> </w:t>
            </w:r>
            <w:r>
              <w:rPr>
                <w:b/>
                <w:color w:val="0E1115"/>
                <w:sz w:val="24"/>
              </w:rPr>
              <w:t>Colonisation</w:t>
            </w:r>
          </w:p>
        </w:tc>
        <w:tc>
          <w:tcPr>
            <w:tcW w:w="1865" w:type="dxa"/>
            <w:tcBorders>
              <w:bottom w:val="single" w:sz="8" w:space="0" w:color="000000"/>
            </w:tcBorders>
          </w:tcPr>
          <w:p>
            <w:pPr>
              <w:pStyle w:val="TableParagraph"/>
              <w:spacing w:line="360" w:lineRule="auto"/>
              <w:ind w:left="251" w:right="508"/>
              <w:rPr>
                <w:b/>
                <w:sz w:val="24"/>
              </w:rPr>
            </w:pPr>
            <w:r>
              <w:rPr>
                <w:b/>
                <w:color w:val="0E1115"/>
                <w:spacing w:val="-2"/>
                <w:sz w:val="24"/>
              </w:rPr>
              <w:t>Social </w:t>
            </w:r>
            <w:r>
              <w:rPr>
                <w:b/>
                <w:color w:val="0E1115"/>
                <w:sz w:val="24"/>
              </w:rPr>
              <w:t>Branding</w:t>
            </w:r>
            <w:r>
              <w:rPr>
                <w:b/>
                <w:color w:val="0E1115"/>
                <w:spacing w:val="-15"/>
                <w:sz w:val="24"/>
              </w:rPr>
              <w:t> </w:t>
            </w:r>
            <w:r>
              <w:rPr>
                <w:b/>
                <w:color w:val="0E1115"/>
                <w:sz w:val="24"/>
              </w:rPr>
              <w:t>/ </w:t>
            </w:r>
            <w:r>
              <w:rPr>
                <w:b/>
                <w:color w:val="0E1115"/>
                <w:spacing w:val="-2"/>
                <w:sz w:val="24"/>
              </w:rPr>
              <w:t>Collective Defence</w:t>
            </w:r>
          </w:p>
        </w:tc>
        <w:tc>
          <w:tcPr>
            <w:tcW w:w="1620" w:type="dxa"/>
            <w:tcBorders>
              <w:bottom w:val="single" w:sz="8" w:space="0" w:color="000000"/>
            </w:tcBorders>
          </w:tcPr>
          <w:p>
            <w:pPr>
              <w:pStyle w:val="TableParagraph"/>
              <w:spacing w:line="360" w:lineRule="auto"/>
              <w:ind w:left="262" w:right="252"/>
              <w:rPr>
                <w:b/>
                <w:sz w:val="24"/>
              </w:rPr>
            </w:pPr>
            <w:r>
              <w:rPr>
                <w:b/>
                <w:color w:val="0E1115"/>
                <w:spacing w:val="-2"/>
                <w:sz w:val="24"/>
              </w:rPr>
              <w:t>Behaviour </w:t>
            </w:r>
            <w:r>
              <w:rPr>
                <w:b/>
                <w:color w:val="0E1115"/>
                <w:spacing w:val="-6"/>
                <w:sz w:val="24"/>
              </w:rPr>
              <w:t>al</w:t>
            </w:r>
          </w:p>
          <w:p>
            <w:pPr>
              <w:pStyle w:val="TableParagraph"/>
              <w:spacing w:line="360" w:lineRule="auto"/>
              <w:ind w:left="262" w:right="293"/>
              <w:rPr>
                <w:b/>
                <w:sz w:val="24"/>
              </w:rPr>
            </w:pPr>
            <w:r>
              <w:rPr>
                <w:b/>
                <w:color w:val="0E1115"/>
                <w:sz w:val="24"/>
              </w:rPr>
              <w:t>Paralysis</w:t>
            </w:r>
            <w:r>
              <w:rPr>
                <w:b/>
                <w:color w:val="0E1115"/>
                <w:spacing w:val="-15"/>
                <w:sz w:val="24"/>
              </w:rPr>
              <w:t> </w:t>
            </w:r>
            <w:r>
              <w:rPr>
                <w:b/>
                <w:color w:val="0E1115"/>
                <w:sz w:val="24"/>
              </w:rPr>
              <w:t>/ </w:t>
            </w:r>
            <w:r>
              <w:rPr>
                <w:b/>
                <w:color w:val="0E1115"/>
                <w:spacing w:val="-2"/>
                <w:sz w:val="24"/>
              </w:rPr>
              <w:t>Silencing</w:t>
            </w:r>
          </w:p>
        </w:tc>
        <w:tc>
          <w:tcPr>
            <w:tcW w:w="2042" w:type="dxa"/>
            <w:tcBorders>
              <w:bottom w:val="single" w:sz="8" w:space="0" w:color="000000"/>
            </w:tcBorders>
          </w:tcPr>
          <w:p>
            <w:pPr>
              <w:pStyle w:val="TableParagraph"/>
              <w:spacing w:line="360" w:lineRule="auto"/>
              <w:ind w:left="262" w:right="842"/>
              <w:rPr>
                <w:b/>
                <w:sz w:val="24"/>
              </w:rPr>
            </w:pPr>
            <w:r>
              <w:rPr>
                <w:b/>
                <w:color w:val="0E1115"/>
                <w:spacing w:val="-2"/>
                <w:sz w:val="24"/>
              </w:rPr>
              <w:t>Adaptive Coping</w:t>
            </w:r>
          </w:p>
          <w:p>
            <w:pPr>
              <w:pStyle w:val="TableParagraph"/>
              <w:ind w:left="262"/>
              <w:rPr>
                <w:b/>
                <w:sz w:val="24"/>
              </w:rPr>
            </w:pPr>
            <w:r>
              <w:rPr>
                <w:b/>
                <w:color w:val="0E1115"/>
                <w:spacing w:val="-2"/>
                <w:sz w:val="24"/>
              </w:rPr>
              <w:t>Mechanisms</w:t>
            </w:r>
          </w:p>
        </w:tc>
        <w:tc>
          <w:tcPr>
            <w:tcW w:w="1542" w:type="dxa"/>
            <w:tcBorders>
              <w:bottom w:val="single" w:sz="8" w:space="0" w:color="000000"/>
            </w:tcBorders>
          </w:tcPr>
          <w:p>
            <w:pPr>
              <w:pStyle w:val="TableParagraph"/>
              <w:spacing w:line="360" w:lineRule="auto"/>
              <w:ind w:left="245"/>
              <w:rPr>
                <w:b/>
                <w:sz w:val="24"/>
              </w:rPr>
            </w:pPr>
            <w:r>
              <w:rPr>
                <w:b/>
                <w:color w:val="0E1115"/>
                <w:spacing w:val="-2"/>
                <w:sz w:val="24"/>
              </w:rPr>
              <w:t>Social </w:t>
            </w:r>
            <w:r>
              <w:rPr>
                <w:b/>
                <w:color w:val="0E1115"/>
                <w:spacing w:val="-4"/>
                <w:sz w:val="24"/>
              </w:rPr>
              <w:t>Validation</w:t>
            </w:r>
          </w:p>
        </w:tc>
      </w:tr>
      <w:tr>
        <w:trPr>
          <w:trHeight w:val="2480" w:hRule="atLeast"/>
        </w:trPr>
        <w:tc>
          <w:tcPr>
            <w:tcW w:w="1448" w:type="dxa"/>
            <w:tcBorders>
              <w:top w:val="single" w:sz="8" w:space="0" w:color="000000"/>
              <w:bottom w:val="single" w:sz="8" w:space="0" w:color="000000"/>
            </w:tcBorders>
          </w:tcPr>
          <w:p>
            <w:pPr>
              <w:pStyle w:val="TableParagraph"/>
              <w:spacing w:before="143"/>
              <w:rPr>
                <w:b/>
                <w:sz w:val="24"/>
              </w:rPr>
            </w:pPr>
          </w:p>
          <w:p>
            <w:pPr>
              <w:pStyle w:val="TableParagraph"/>
              <w:spacing w:line="360" w:lineRule="auto" w:before="1"/>
              <w:rPr>
                <w:b/>
                <w:i/>
                <w:sz w:val="24"/>
              </w:rPr>
            </w:pPr>
            <w:r>
              <w:rPr>
                <w:b/>
                <w:i/>
                <w:color w:val="0E1115"/>
                <w:spacing w:val="-4"/>
                <w:sz w:val="24"/>
              </w:rPr>
              <w:t>The </w:t>
            </w:r>
            <w:r>
              <w:rPr>
                <w:b/>
                <w:i/>
                <w:color w:val="0E1115"/>
                <w:spacing w:val="-2"/>
                <w:sz w:val="24"/>
              </w:rPr>
              <w:t>Shawshank Redemption</w:t>
            </w:r>
          </w:p>
        </w:tc>
        <w:tc>
          <w:tcPr>
            <w:tcW w:w="2080" w:type="dxa"/>
            <w:tcBorders>
              <w:top w:val="single" w:sz="8" w:space="0" w:color="000000"/>
              <w:bottom w:val="single" w:sz="8" w:space="0" w:color="000000"/>
            </w:tcBorders>
          </w:tcPr>
          <w:p>
            <w:pPr>
              <w:pStyle w:val="TableParagraph"/>
              <w:spacing w:before="143"/>
              <w:rPr>
                <w:b/>
                <w:sz w:val="24"/>
              </w:rPr>
            </w:pPr>
          </w:p>
          <w:p>
            <w:pPr>
              <w:pStyle w:val="TableParagraph"/>
              <w:spacing w:line="360" w:lineRule="auto" w:before="1"/>
              <w:ind w:left="261" w:right="367"/>
              <w:rPr>
                <w:sz w:val="24"/>
              </w:rPr>
            </w:pPr>
            <w:r>
              <w:rPr>
                <w:color w:val="0E1115"/>
                <w:sz w:val="24"/>
              </w:rPr>
              <w:t>Prison</w:t>
            </w:r>
            <w:r>
              <w:rPr>
                <w:color w:val="0E1115"/>
                <w:spacing w:val="-15"/>
                <w:sz w:val="24"/>
              </w:rPr>
              <w:t> </w:t>
            </w:r>
            <w:r>
              <w:rPr>
                <w:color w:val="0E1115"/>
                <w:sz w:val="24"/>
              </w:rPr>
              <w:t>routines </w:t>
            </w:r>
            <w:r>
              <w:rPr>
                <w:color w:val="0E1115"/>
                <w:spacing w:val="-2"/>
                <w:sz w:val="24"/>
              </w:rPr>
              <w:t>create</w:t>
            </w:r>
          </w:p>
          <w:p>
            <w:pPr>
              <w:pStyle w:val="TableParagraph"/>
              <w:ind w:left="261"/>
              <w:rPr>
                <w:sz w:val="24"/>
              </w:rPr>
            </w:pPr>
            <w:r>
              <w:rPr>
                <w:color w:val="0E1115"/>
                <w:spacing w:val="-2"/>
                <w:sz w:val="24"/>
              </w:rPr>
              <w:t>dependence</w:t>
            </w:r>
          </w:p>
        </w:tc>
        <w:tc>
          <w:tcPr>
            <w:tcW w:w="1865" w:type="dxa"/>
            <w:tcBorders>
              <w:top w:val="single" w:sz="8" w:space="0" w:color="000000"/>
              <w:bottom w:val="single" w:sz="8" w:space="0" w:color="000000"/>
            </w:tcBorders>
          </w:tcPr>
          <w:p>
            <w:pPr>
              <w:pStyle w:val="TableParagraph"/>
              <w:spacing w:before="143"/>
              <w:rPr>
                <w:b/>
                <w:sz w:val="24"/>
              </w:rPr>
            </w:pPr>
          </w:p>
          <w:p>
            <w:pPr>
              <w:pStyle w:val="TableParagraph"/>
              <w:spacing w:line="360" w:lineRule="auto" w:before="1"/>
              <w:ind w:left="251" w:right="268"/>
              <w:rPr>
                <w:sz w:val="24"/>
              </w:rPr>
            </w:pPr>
            <w:r>
              <w:rPr>
                <w:color w:val="0E1115"/>
                <w:sz w:val="24"/>
              </w:rPr>
              <w:t>Prison</w:t>
            </w:r>
            <w:r>
              <w:rPr>
                <w:color w:val="0E1115"/>
                <w:spacing w:val="-15"/>
                <w:sz w:val="24"/>
              </w:rPr>
              <w:t> </w:t>
            </w:r>
            <w:r>
              <w:rPr>
                <w:color w:val="0E1115"/>
                <w:sz w:val="24"/>
              </w:rPr>
              <w:t>system </w:t>
            </w:r>
            <w:r>
              <w:rPr>
                <w:color w:val="0E1115"/>
                <w:spacing w:val="-2"/>
                <w:sz w:val="24"/>
              </w:rPr>
              <w:t>externalises</w:t>
            </w:r>
          </w:p>
          <w:p>
            <w:pPr>
              <w:pStyle w:val="TableParagraph"/>
              <w:ind w:left="251"/>
              <w:rPr>
                <w:sz w:val="24"/>
              </w:rPr>
            </w:pPr>
            <w:r>
              <w:rPr>
                <w:color w:val="0E1115"/>
                <w:spacing w:val="-2"/>
                <w:sz w:val="24"/>
              </w:rPr>
              <w:t>failure</w:t>
            </w:r>
          </w:p>
        </w:tc>
        <w:tc>
          <w:tcPr>
            <w:tcW w:w="1620" w:type="dxa"/>
            <w:tcBorders>
              <w:top w:val="single" w:sz="8" w:space="0" w:color="000000"/>
              <w:bottom w:val="single" w:sz="8" w:space="0" w:color="000000"/>
            </w:tcBorders>
          </w:tcPr>
          <w:p>
            <w:pPr>
              <w:pStyle w:val="TableParagraph"/>
              <w:spacing w:before="143"/>
              <w:rPr>
                <w:b/>
                <w:sz w:val="24"/>
              </w:rPr>
            </w:pPr>
          </w:p>
          <w:p>
            <w:pPr>
              <w:pStyle w:val="TableParagraph"/>
              <w:spacing w:line="360" w:lineRule="auto" w:before="1"/>
              <w:ind w:left="262" w:right="303"/>
              <w:rPr>
                <w:sz w:val="24"/>
              </w:rPr>
            </w:pPr>
            <w:r>
              <w:rPr>
                <w:color w:val="0E1115"/>
                <w:spacing w:val="-2"/>
                <w:sz w:val="24"/>
              </w:rPr>
              <w:t>Restricted self-</w:t>
            </w:r>
            <w:r>
              <w:rPr>
                <w:color w:val="0E1115"/>
                <w:spacing w:val="-2"/>
                <w:sz w:val="24"/>
              </w:rPr>
              <w:t>expres </w:t>
            </w:r>
            <w:r>
              <w:rPr>
                <w:color w:val="0E1115"/>
                <w:spacing w:val="-4"/>
                <w:sz w:val="24"/>
              </w:rPr>
              <w:t>sion</w:t>
            </w:r>
          </w:p>
        </w:tc>
        <w:tc>
          <w:tcPr>
            <w:tcW w:w="2042" w:type="dxa"/>
            <w:tcBorders>
              <w:top w:val="single" w:sz="8" w:space="0" w:color="000000"/>
              <w:bottom w:val="single" w:sz="8" w:space="0" w:color="000000"/>
            </w:tcBorders>
          </w:tcPr>
          <w:p>
            <w:pPr>
              <w:pStyle w:val="TableParagraph"/>
              <w:spacing w:before="143"/>
              <w:rPr>
                <w:b/>
                <w:sz w:val="24"/>
              </w:rPr>
            </w:pPr>
          </w:p>
          <w:p>
            <w:pPr>
              <w:pStyle w:val="TableParagraph"/>
              <w:spacing w:line="360" w:lineRule="auto" w:before="1"/>
              <w:ind w:left="262" w:right="498"/>
              <w:rPr>
                <w:sz w:val="24"/>
              </w:rPr>
            </w:pPr>
            <w:r>
              <w:rPr>
                <w:color w:val="0E1115"/>
                <w:spacing w:val="-2"/>
                <w:sz w:val="24"/>
              </w:rPr>
              <w:t>Private narrative, goal-</w:t>
            </w:r>
            <w:r>
              <w:rPr>
                <w:color w:val="0E1115"/>
                <w:spacing w:val="-2"/>
                <w:sz w:val="24"/>
              </w:rPr>
              <w:t>oriented planning</w:t>
            </w:r>
          </w:p>
        </w:tc>
        <w:tc>
          <w:tcPr>
            <w:tcW w:w="1542" w:type="dxa"/>
            <w:tcBorders>
              <w:top w:val="single" w:sz="8" w:space="0" w:color="000000"/>
              <w:bottom w:val="single" w:sz="8" w:space="0" w:color="000000"/>
            </w:tcBorders>
          </w:tcPr>
          <w:p>
            <w:pPr>
              <w:pStyle w:val="TableParagraph"/>
              <w:spacing w:before="143"/>
              <w:rPr>
                <w:b/>
                <w:sz w:val="24"/>
              </w:rPr>
            </w:pPr>
          </w:p>
          <w:p>
            <w:pPr>
              <w:pStyle w:val="TableParagraph"/>
              <w:spacing w:line="360" w:lineRule="auto" w:before="1"/>
              <w:ind w:left="245"/>
              <w:rPr>
                <w:sz w:val="24"/>
              </w:rPr>
            </w:pPr>
            <w:r>
              <w:rPr>
                <w:color w:val="0E1115"/>
                <w:spacing w:val="-4"/>
                <w:sz w:val="24"/>
              </w:rPr>
              <w:t>Peer </w:t>
            </w:r>
            <w:r>
              <w:rPr>
                <w:color w:val="0E1115"/>
                <w:spacing w:val="-2"/>
                <w:sz w:val="24"/>
              </w:rPr>
              <w:t>recognition restores</w:t>
            </w:r>
          </w:p>
          <w:p>
            <w:pPr>
              <w:pStyle w:val="TableParagraph"/>
              <w:ind w:left="245"/>
              <w:rPr>
                <w:sz w:val="24"/>
              </w:rPr>
            </w:pPr>
            <w:r>
              <w:rPr>
                <w:color w:val="0E1115"/>
                <w:spacing w:val="-2"/>
                <w:sz w:val="24"/>
              </w:rPr>
              <w:t>narrative</w:t>
            </w:r>
          </w:p>
        </w:tc>
      </w:tr>
      <w:tr>
        <w:trPr>
          <w:trHeight w:val="2460" w:hRule="atLeast"/>
        </w:trPr>
        <w:tc>
          <w:tcPr>
            <w:tcW w:w="1448" w:type="dxa"/>
            <w:tcBorders>
              <w:top w:val="single" w:sz="8" w:space="0" w:color="000000"/>
              <w:bottom w:val="single" w:sz="8" w:space="0" w:color="000000"/>
            </w:tcBorders>
          </w:tcPr>
          <w:p>
            <w:pPr>
              <w:pStyle w:val="TableParagraph"/>
              <w:spacing w:before="124"/>
              <w:rPr>
                <w:b/>
                <w:sz w:val="24"/>
              </w:rPr>
            </w:pPr>
          </w:p>
          <w:p>
            <w:pPr>
              <w:pStyle w:val="TableParagraph"/>
              <w:spacing w:line="360" w:lineRule="auto"/>
              <w:rPr>
                <w:b/>
                <w:i/>
                <w:sz w:val="24"/>
              </w:rPr>
            </w:pPr>
            <w:r>
              <w:rPr>
                <w:b/>
                <w:i/>
                <w:color w:val="0E1115"/>
                <w:sz w:val="24"/>
              </w:rPr>
              <w:t>My</w:t>
            </w:r>
            <w:r>
              <w:rPr>
                <w:b/>
                <w:i/>
                <w:color w:val="0E1115"/>
                <w:spacing w:val="-15"/>
                <w:sz w:val="24"/>
              </w:rPr>
              <w:t> </w:t>
            </w:r>
            <w:r>
              <w:rPr>
                <w:b/>
                <w:i/>
                <w:color w:val="0E1115"/>
                <w:sz w:val="24"/>
              </w:rPr>
              <w:t>Name</w:t>
            </w:r>
            <w:r>
              <w:rPr>
                <w:b/>
                <w:i/>
                <w:color w:val="0E1115"/>
                <w:spacing w:val="-15"/>
                <w:sz w:val="24"/>
              </w:rPr>
              <w:t> </w:t>
            </w:r>
            <w:r>
              <w:rPr>
                <w:b/>
                <w:i/>
                <w:color w:val="0E1115"/>
                <w:sz w:val="24"/>
              </w:rPr>
              <w:t>is </w:t>
            </w:r>
            <w:r>
              <w:rPr>
                <w:b/>
                <w:i/>
                <w:color w:val="0E1115"/>
                <w:spacing w:val="-4"/>
                <w:sz w:val="24"/>
              </w:rPr>
              <w:t>Khan</w:t>
            </w:r>
          </w:p>
        </w:tc>
        <w:tc>
          <w:tcPr>
            <w:tcW w:w="2080" w:type="dxa"/>
            <w:tcBorders>
              <w:top w:val="single" w:sz="8" w:space="0" w:color="000000"/>
              <w:bottom w:val="single" w:sz="8" w:space="0" w:color="000000"/>
            </w:tcBorders>
          </w:tcPr>
          <w:p>
            <w:pPr>
              <w:pStyle w:val="TableParagraph"/>
              <w:spacing w:before="124"/>
              <w:rPr>
                <w:b/>
                <w:sz w:val="24"/>
              </w:rPr>
            </w:pPr>
          </w:p>
          <w:p>
            <w:pPr>
              <w:pStyle w:val="TableParagraph"/>
              <w:spacing w:line="360" w:lineRule="auto"/>
              <w:ind w:left="261" w:right="246"/>
              <w:rPr>
                <w:sz w:val="24"/>
              </w:rPr>
            </w:pPr>
            <w:r>
              <w:rPr>
                <w:color w:val="0E1115"/>
                <w:spacing w:val="-2"/>
                <w:sz w:val="24"/>
              </w:rPr>
              <w:t>Bureaucratic profiling</w:t>
            </w:r>
          </w:p>
          <w:p>
            <w:pPr>
              <w:pStyle w:val="TableParagraph"/>
              <w:spacing w:line="360" w:lineRule="auto"/>
              <w:ind w:left="261" w:right="246"/>
              <w:rPr>
                <w:sz w:val="24"/>
              </w:rPr>
            </w:pPr>
            <w:r>
              <w:rPr>
                <w:color w:val="0E1115"/>
                <w:spacing w:val="-2"/>
                <w:sz w:val="24"/>
              </w:rPr>
              <w:t>reinforces marginalisation</w:t>
            </w:r>
          </w:p>
        </w:tc>
        <w:tc>
          <w:tcPr>
            <w:tcW w:w="1865" w:type="dxa"/>
            <w:tcBorders>
              <w:top w:val="single" w:sz="8" w:space="0" w:color="000000"/>
              <w:bottom w:val="single" w:sz="8" w:space="0" w:color="000000"/>
            </w:tcBorders>
          </w:tcPr>
          <w:p>
            <w:pPr>
              <w:pStyle w:val="TableParagraph"/>
              <w:spacing w:before="124"/>
              <w:rPr>
                <w:b/>
                <w:sz w:val="24"/>
              </w:rPr>
            </w:pPr>
          </w:p>
          <w:p>
            <w:pPr>
              <w:pStyle w:val="TableParagraph"/>
              <w:spacing w:line="360" w:lineRule="auto"/>
              <w:ind w:left="251" w:right="255"/>
              <w:rPr>
                <w:sz w:val="24"/>
              </w:rPr>
            </w:pPr>
            <w:r>
              <w:rPr>
                <w:color w:val="0E1115"/>
                <w:sz w:val="24"/>
              </w:rPr>
              <w:t>Protagonist</w:t>
            </w:r>
            <w:r>
              <w:rPr>
                <w:color w:val="0E1115"/>
                <w:spacing w:val="-15"/>
                <w:sz w:val="24"/>
              </w:rPr>
              <w:t> </w:t>
            </w:r>
            <w:r>
              <w:rPr>
                <w:color w:val="0E1115"/>
                <w:sz w:val="24"/>
              </w:rPr>
              <w:t>as vessel for</w:t>
            </w:r>
          </w:p>
          <w:p>
            <w:pPr>
              <w:pStyle w:val="TableParagraph"/>
              <w:ind w:left="251"/>
              <w:rPr>
                <w:sz w:val="24"/>
              </w:rPr>
            </w:pPr>
            <w:r>
              <w:rPr>
                <w:color w:val="0E1115"/>
                <w:spacing w:val="-2"/>
                <w:sz w:val="24"/>
              </w:rPr>
              <w:t>xenophobia</w:t>
            </w:r>
          </w:p>
        </w:tc>
        <w:tc>
          <w:tcPr>
            <w:tcW w:w="1620" w:type="dxa"/>
            <w:tcBorders>
              <w:top w:val="single" w:sz="8" w:space="0" w:color="000000"/>
              <w:bottom w:val="single" w:sz="8" w:space="0" w:color="000000"/>
            </w:tcBorders>
          </w:tcPr>
          <w:p>
            <w:pPr>
              <w:pStyle w:val="TableParagraph"/>
              <w:spacing w:before="124"/>
              <w:rPr>
                <w:b/>
                <w:sz w:val="24"/>
              </w:rPr>
            </w:pPr>
          </w:p>
          <w:p>
            <w:pPr>
              <w:pStyle w:val="TableParagraph"/>
              <w:spacing w:line="360" w:lineRule="auto"/>
              <w:ind w:left="262" w:right="447"/>
              <w:rPr>
                <w:sz w:val="24"/>
              </w:rPr>
            </w:pPr>
            <w:r>
              <w:rPr>
                <w:color w:val="0E1115"/>
                <w:spacing w:val="-2"/>
                <w:sz w:val="24"/>
              </w:rPr>
              <w:t>Limited public advocacy</w:t>
            </w:r>
          </w:p>
        </w:tc>
        <w:tc>
          <w:tcPr>
            <w:tcW w:w="2042" w:type="dxa"/>
            <w:tcBorders>
              <w:top w:val="single" w:sz="8" w:space="0" w:color="000000"/>
              <w:bottom w:val="single" w:sz="8" w:space="0" w:color="000000"/>
            </w:tcBorders>
          </w:tcPr>
          <w:p>
            <w:pPr>
              <w:pStyle w:val="TableParagraph"/>
              <w:spacing w:before="124"/>
              <w:rPr>
                <w:b/>
                <w:sz w:val="24"/>
              </w:rPr>
            </w:pPr>
          </w:p>
          <w:p>
            <w:pPr>
              <w:pStyle w:val="TableParagraph"/>
              <w:spacing w:line="360" w:lineRule="auto"/>
              <w:ind w:left="262" w:right="235"/>
              <w:rPr>
                <w:sz w:val="24"/>
              </w:rPr>
            </w:pPr>
            <w:r>
              <w:rPr>
                <w:color w:val="0E1115"/>
                <w:spacing w:val="-2"/>
                <w:sz w:val="24"/>
              </w:rPr>
              <w:t>Persistence, </w:t>
            </w:r>
            <w:r>
              <w:rPr>
                <w:color w:val="0E1115"/>
                <w:sz w:val="24"/>
              </w:rPr>
              <w:t>connection</w:t>
            </w:r>
            <w:r>
              <w:rPr>
                <w:color w:val="0E1115"/>
                <w:spacing w:val="-15"/>
                <w:sz w:val="24"/>
              </w:rPr>
              <w:t> </w:t>
            </w:r>
            <w:r>
              <w:rPr>
                <w:color w:val="0E1115"/>
                <w:sz w:val="24"/>
              </w:rPr>
              <w:t>with loved ones</w:t>
            </w:r>
          </w:p>
        </w:tc>
        <w:tc>
          <w:tcPr>
            <w:tcW w:w="1542" w:type="dxa"/>
            <w:tcBorders>
              <w:top w:val="single" w:sz="8" w:space="0" w:color="000000"/>
              <w:bottom w:val="single" w:sz="8" w:space="0" w:color="000000"/>
            </w:tcBorders>
          </w:tcPr>
          <w:p>
            <w:pPr>
              <w:pStyle w:val="TableParagraph"/>
              <w:spacing w:before="124"/>
              <w:rPr>
                <w:b/>
                <w:sz w:val="24"/>
              </w:rPr>
            </w:pPr>
          </w:p>
          <w:p>
            <w:pPr>
              <w:pStyle w:val="TableParagraph"/>
              <w:ind w:left="245"/>
              <w:rPr>
                <w:sz w:val="24"/>
              </w:rPr>
            </w:pPr>
            <w:r>
              <w:rPr>
                <w:color w:val="0E1115"/>
                <w:spacing w:val="-2"/>
                <w:sz w:val="24"/>
              </w:rPr>
              <w:t>Public</w:t>
            </w:r>
          </w:p>
          <w:p>
            <w:pPr>
              <w:pStyle w:val="TableParagraph"/>
              <w:spacing w:line="360" w:lineRule="auto" w:before="138"/>
              <w:ind w:left="245" w:right="8"/>
              <w:jc w:val="both"/>
              <w:rPr>
                <w:sz w:val="24"/>
              </w:rPr>
            </w:pPr>
            <w:r>
              <w:rPr>
                <w:color w:val="0E1115"/>
                <w:spacing w:val="-2"/>
                <w:sz w:val="24"/>
              </w:rPr>
              <w:t>acknowledge </w:t>
            </w:r>
            <w:r>
              <w:rPr>
                <w:color w:val="0E1115"/>
                <w:sz w:val="24"/>
              </w:rPr>
              <w:t>ment</w:t>
            </w:r>
            <w:r>
              <w:rPr>
                <w:color w:val="0E1115"/>
                <w:spacing w:val="-15"/>
                <w:sz w:val="24"/>
              </w:rPr>
              <w:t> </w:t>
            </w:r>
            <w:r>
              <w:rPr>
                <w:color w:val="0E1115"/>
                <w:sz w:val="24"/>
              </w:rPr>
              <w:t>restores </w:t>
            </w:r>
            <w:r>
              <w:rPr>
                <w:color w:val="0E1115"/>
                <w:spacing w:val="-2"/>
                <w:sz w:val="24"/>
              </w:rPr>
              <w:t>identity</w:t>
            </w:r>
          </w:p>
        </w:tc>
      </w:tr>
      <w:tr>
        <w:trPr>
          <w:trHeight w:val="1919" w:hRule="atLeast"/>
        </w:trPr>
        <w:tc>
          <w:tcPr>
            <w:tcW w:w="1448" w:type="dxa"/>
            <w:tcBorders>
              <w:top w:val="single" w:sz="8" w:space="0" w:color="000000"/>
            </w:tcBorders>
          </w:tcPr>
          <w:p>
            <w:pPr>
              <w:pStyle w:val="TableParagraph"/>
              <w:spacing w:before="125"/>
              <w:rPr>
                <w:b/>
                <w:sz w:val="24"/>
              </w:rPr>
            </w:pPr>
          </w:p>
          <w:p>
            <w:pPr>
              <w:pStyle w:val="TableParagraph"/>
              <w:rPr>
                <w:b/>
                <w:i/>
                <w:sz w:val="24"/>
              </w:rPr>
            </w:pPr>
            <w:r>
              <w:rPr>
                <w:b/>
                <w:i/>
                <w:color w:val="0E1115"/>
                <w:spacing w:val="-7"/>
                <w:sz w:val="24"/>
              </w:rPr>
              <w:t>Veer-</w:t>
            </w:r>
            <w:r>
              <w:rPr>
                <w:b/>
                <w:i/>
                <w:color w:val="0E1115"/>
                <w:spacing w:val="-2"/>
                <w:sz w:val="24"/>
              </w:rPr>
              <w:t>Zaara</w:t>
            </w:r>
          </w:p>
        </w:tc>
        <w:tc>
          <w:tcPr>
            <w:tcW w:w="2080" w:type="dxa"/>
            <w:tcBorders>
              <w:top w:val="single" w:sz="8" w:space="0" w:color="000000"/>
            </w:tcBorders>
          </w:tcPr>
          <w:p>
            <w:pPr>
              <w:pStyle w:val="TableParagraph"/>
              <w:spacing w:line="410" w:lineRule="atLeast" w:before="259"/>
              <w:ind w:left="261" w:right="803"/>
              <w:jc w:val="both"/>
              <w:rPr>
                <w:sz w:val="24"/>
              </w:rPr>
            </w:pPr>
            <w:r>
              <w:rPr>
                <w:color w:val="0E1115"/>
                <w:sz w:val="24"/>
              </w:rPr>
              <w:t>State</w:t>
            </w:r>
            <w:r>
              <w:rPr>
                <w:color w:val="0E1115"/>
                <w:spacing w:val="-15"/>
                <w:sz w:val="24"/>
              </w:rPr>
              <w:t> </w:t>
            </w:r>
            <w:r>
              <w:rPr>
                <w:color w:val="0E1115"/>
                <w:sz w:val="24"/>
              </w:rPr>
              <w:t>legal </w:t>
            </w:r>
            <w:r>
              <w:rPr>
                <w:color w:val="0E1115"/>
                <w:spacing w:val="-2"/>
                <w:sz w:val="24"/>
              </w:rPr>
              <w:t>machinery constrains freedom</w:t>
            </w:r>
          </w:p>
        </w:tc>
        <w:tc>
          <w:tcPr>
            <w:tcW w:w="1865" w:type="dxa"/>
            <w:tcBorders>
              <w:top w:val="single" w:sz="8" w:space="0" w:color="000000"/>
            </w:tcBorders>
          </w:tcPr>
          <w:p>
            <w:pPr>
              <w:pStyle w:val="TableParagraph"/>
              <w:spacing w:before="125"/>
              <w:rPr>
                <w:b/>
                <w:sz w:val="24"/>
              </w:rPr>
            </w:pPr>
          </w:p>
          <w:p>
            <w:pPr>
              <w:pStyle w:val="TableParagraph"/>
              <w:ind w:left="251"/>
              <w:rPr>
                <w:sz w:val="24"/>
              </w:rPr>
            </w:pPr>
            <w:r>
              <w:rPr>
                <w:color w:val="0E1115"/>
                <w:spacing w:val="-2"/>
                <w:sz w:val="24"/>
              </w:rPr>
              <w:t>Cultural</w:t>
            </w:r>
          </w:p>
          <w:p>
            <w:pPr>
              <w:pStyle w:val="TableParagraph"/>
              <w:spacing w:line="360" w:lineRule="auto" w:before="138"/>
              <w:ind w:left="251" w:right="410"/>
              <w:rPr>
                <w:sz w:val="24"/>
              </w:rPr>
            </w:pPr>
            <w:r>
              <w:rPr>
                <w:color w:val="0E1115"/>
                <w:spacing w:val="-2"/>
                <w:sz w:val="24"/>
              </w:rPr>
              <w:t>assumptions </w:t>
            </w:r>
            <w:r>
              <w:rPr>
                <w:color w:val="0E1115"/>
                <w:sz w:val="24"/>
              </w:rPr>
              <w:t>impose </w:t>
            </w:r>
            <w:r>
              <w:rPr>
                <w:color w:val="0E1115"/>
                <w:spacing w:val="-2"/>
                <w:sz w:val="24"/>
              </w:rPr>
              <w:t>guilt</w:t>
            </w:r>
          </w:p>
        </w:tc>
        <w:tc>
          <w:tcPr>
            <w:tcW w:w="1620" w:type="dxa"/>
            <w:tcBorders>
              <w:top w:val="single" w:sz="8" w:space="0" w:color="000000"/>
            </w:tcBorders>
          </w:tcPr>
          <w:p>
            <w:pPr>
              <w:pStyle w:val="TableParagraph"/>
              <w:spacing w:before="125"/>
              <w:rPr>
                <w:b/>
                <w:sz w:val="24"/>
              </w:rPr>
            </w:pPr>
          </w:p>
          <w:p>
            <w:pPr>
              <w:pStyle w:val="TableParagraph"/>
              <w:spacing w:line="360" w:lineRule="auto"/>
              <w:ind w:left="262" w:right="252"/>
              <w:rPr>
                <w:sz w:val="24"/>
              </w:rPr>
            </w:pPr>
            <w:r>
              <w:rPr>
                <w:color w:val="0E1115"/>
                <w:spacing w:val="-2"/>
                <w:sz w:val="24"/>
              </w:rPr>
              <w:t>Silence maintained </w:t>
            </w:r>
            <w:r>
              <w:rPr>
                <w:color w:val="0E1115"/>
                <w:sz w:val="24"/>
              </w:rPr>
              <w:t>for </w:t>
            </w:r>
            <w:r>
              <w:rPr>
                <w:color w:val="0E1115"/>
                <w:spacing w:val="-2"/>
                <w:sz w:val="24"/>
              </w:rPr>
              <w:t>decades</w:t>
            </w:r>
          </w:p>
        </w:tc>
        <w:tc>
          <w:tcPr>
            <w:tcW w:w="2042" w:type="dxa"/>
            <w:tcBorders>
              <w:top w:val="single" w:sz="8" w:space="0" w:color="000000"/>
            </w:tcBorders>
          </w:tcPr>
          <w:p>
            <w:pPr>
              <w:pStyle w:val="TableParagraph"/>
              <w:spacing w:before="125"/>
              <w:rPr>
                <w:b/>
                <w:sz w:val="24"/>
              </w:rPr>
            </w:pPr>
          </w:p>
          <w:p>
            <w:pPr>
              <w:pStyle w:val="TableParagraph"/>
              <w:spacing w:line="360" w:lineRule="auto"/>
              <w:ind w:left="262" w:right="342"/>
              <w:rPr>
                <w:sz w:val="24"/>
              </w:rPr>
            </w:pPr>
            <w:r>
              <w:rPr>
                <w:color w:val="0E1115"/>
                <w:spacing w:val="-2"/>
                <w:sz w:val="24"/>
              </w:rPr>
              <w:t>Emotional endurance, </w:t>
            </w:r>
            <w:r>
              <w:rPr>
                <w:color w:val="0E1115"/>
                <w:sz w:val="24"/>
              </w:rPr>
              <w:t>moral</w:t>
            </w:r>
            <w:r>
              <w:rPr>
                <w:color w:val="0E1115"/>
                <w:spacing w:val="-15"/>
                <w:sz w:val="24"/>
              </w:rPr>
              <w:t> </w:t>
            </w:r>
            <w:r>
              <w:rPr>
                <w:color w:val="0E1115"/>
                <w:sz w:val="24"/>
              </w:rPr>
              <w:t>integrity</w:t>
            </w:r>
          </w:p>
        </w:tc>
        <w:tc>
          <w:tcPr>
            <w:tcW w:w="1542" w:type="dxa"/>
            <w:tcBorders>
              <w:top w:val="single" w:sz="8" w:space="0" w:color="000000"/>
            </w:tcBorders>
          </w:tcPr>
          <w:p>
            <w:pPr>
              <w:pStyle w:val="TableParagraph"/>
              <w:spacing w:before="125"/>
              <w:rPr>
                <w:b/>
                <w:sz w:val="24"/>
              </w:rPr>
            </w:pPr>
          </w:p>
          <w:p>
            <w:pPr>
              <w:pStyle w:val="TableParagraph"/>
              <w:spacing w:line="360" w:lineRule="auto"/>
              <w:ind w:left="245"/>
              <w:rPr>
                <w:sz w:val="24"/>
              </w:rPr>
            </w:pPr>
            <w:r>
              <w:rPr>
                <w:color w:val="0E1115"/>
                <w:sz w:val="24"/>
              </w:rPr>
              <w:t>Family</w:t>
            </w:r>
            <w:r>
              <w:rPr>
                <w:color w:val="0E1115"/>
                <w:spacing w:val="-15"/>
                <w:sz w:val="24"/>
              </w:rPr>
              <w:t> </w:t>
            </w:r>
            <w:r>
              <w:rPr>
                <w:color w:val="0E1115"/>
                <w:sz w:val="24"/>
              </w:rPr>
              <w:t>and </w:t>
            </w:r>
            <w:r>
              <w:rPr>
                <w:color w:val="0E1115"/>
                <w:spacing w:val="-2"/>
                <w:sz w:val="24"/>
              </w:rPr>
              <w:t>legal recognition</w:t>
            </w:r>
          </w:p>
        </w:tc>
      </w:tr>
    </w:tbl>
    <w:p>
      <w:pPr>
        <w:pStyle w:val="BodyText"/>
        <w:ind w:left="0"/>
        <w:rPr>
          <w:b/>
          <w:sz w:val="20"/>
        </w:rPr>
      </w:pPr>
    </w:p>
    <w:p>
      <w:pPr>
        <w:pStyle w:val="BodyText"/>
        <w:spacing w:before="67"/>
        <w:ind w:left="0"/>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203822</wp:posOffset>
                </wp:positionV>
                <wp:extent cx="67310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731000" cy="1270"/>
                        </a:xfrm>
                        <a:custGeom>
                          <a:avLst/>
                          <a:gdLst/>
                          <a:ahLst/>
                          <a:cxnLst/>
                          <a:rect l="l" t="t" r="r" b="b"/>
                          <a:pathLst>
                            <a:path w="6731000" h="0">
                              <a:moveTo>
                                <a:pt x="0" y="0"/>
                              </a:moveTo>
                              <a:lnTo>
                                <a:pt x="6731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049023pt;width:530pt;height:.1pt;mso-position-horizontal-relative:page;mso-position-vertical-relative:paragraph;z-index:-15728640;mso-wrap-distance-left:0;mso-wrap-distance-right:0" id="docshape2" coordorigin="1440,321" coordsize="10600,0" path="m1440,321l12040,321e" filled="false" stroked="true" strokeweight="1.0pt" strokecolor="#000000">
                <v:path arrowok="t"/>
                <v:stroke dashstyle="solid"/>
                <w10:wrap type="topAndBottom"/>
              </v:shape>
            </w:pict>
          </mc:Fallback>
        </mc:AlternateContent>
      </w:r>
    </w:p>
    <w:p>
      <w:pPr>
        <w:pStyle w:val="BodyText"/>
        <w:spacing w:after="0"/>
        <w:rPr>
          <w:b/>
          <w:sz w:val="20"/>
        </w:rPr>
        <w:sectPr>
          <w:pgSz w:w="12240" w:h="15840"/>
          <w:pgMar w:header="727" w:footer="0" w:top="1360" w:bottom="280" w:left="1080" w:right="0"/>
        </w:sectPr>
      </w:pPr>
    </w:p>
    <w:p>
      <w:pPr>
        <w:pStyle w:val="BodyText"/>
        <w:spacing w:before="10"/>
        <w:ind w:left="0"/>
        <w:rPr>
          <w:b/>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17"/>
        <w:gridCol w:w="2110"/>
        <w:gridCol w:w="1878"/>
        <w:gridCol w:w="1623"/>
        <w:gridCol w:w="2004"/>
        <w:gridCol w:w="1561"/>
      </w:tblGrid>
      <w:tr>
        <w:trPr>
          <w:trHeight w:val="4100" w:hRule="atLeast"/>
        </w:trPr>
        <w:tc>
          <w:tcPr>
            <w:tcW w:w="1417" w:type="dxa"/>
            <w:tcBorders>
              <w:top w:val="single" w:sz="8" w:space="0" w:color="000000"/>
              <w:bottom w:val="single" w:sz="8" w:space="0" w:color="000000"/>
            </w:tcBorders>
          </w:tcPr>
          <w:p>
            <w:pPr>
              <w:pStyle w:val="TableParagraph"/>
              <w:spacing w:before="124"/>
              <w:rPr>
                <w:b/>
                <w:sz w:val="24"/>
              </w:rPr>
            </w:pPr>
          </w:p>
          <w:p>
            <w:pPr>
              <w:pStyle w:val="TableParagraph"/>
              <w:rPr>
                <w:b/>
                <w:i/>
                <w:sz w:val="24"/>
              </w:rPr>
            </w:pPr>
            <w:r>
              <w:rPr>
                <w:b/>
                <w:i/>
                <w:color w:val="0E1115"/>
                <w:spacing w:val="-2"/>
                <w:sz w:val="24"/>
              </w:rPr>
              <w:t>Jawan</w:t>
            </w:r>
          </w:p>
        </w:tc>
        <w:tc>
          <w:tcPr>
            <w:tcW w:w="2110" w:type="dxa"/>
            <w:tcBorders>
              <w:top w:val="single" w:sz="8" w:space="0" w:color="000000"/>
              <w:bottom w:val="single" w:sz="8" w:space="0" w:color="000000"/>
            </w:tcBorders>
          </w:tcPr>
          <w:p>
            <w:pPr>
              <w:pStyle w:val="TableParagraph"/>
              <w:spacing w:before="124"/>
              <w:rPr>
                <w:b/>
                <w:sz w:val="24"/>
              </w:rPr>
            </w:pPr>
          </w:p>
          <w:p>
            <w:pPr>
              <w:pStyle w:val="TableParagraph"/>
              <w:spacing w:line="360" w:lineRule="auto"/>
              <w:ind w:left="293" w:right="245"/>
              <w:rPr>
                <w:sz w:val="24"/>
              </w:rPr>
            </w:pPr>
            <w:r>
              <w:rPr>
                <w:color w:val="0E1115"/>
                <w:sz w:val="24"/>
              </w:rPr>
              <w:t>Corrupt</w:t>
            </w:r>
            <w:r>
              <w:rPr>
                <w:color w:val="0E1115"/>
                <w:spacing w:val="-15"/>
                <w:sz w:val="24"/>
              </w:rPr>
              <w:t> </w:t>
            </w:r>
            <w:r>
              <w:rPr>
                <w:color w:val="0E1115"/>
                <w:sz w:val="24"/>
              </w:rPr>
              <w:t>systems </w:t>
            </w:r>
            <w:r>
              <w:rPr>
                <w:color w:val="0E1115"/>
                <w:spacing w:val="-2"/>
                <w:sz w:val="24"/>
              </w:rPr>
              <w:t>manipulate power</w:t>
            </w:r>
          </w:p>
        </w:tc>
        <w:tc>
          <w:tcPr>
            <w:tcW w:w="1878" w:type="dxa"/>
            <w:tcBorders>
              <w:top w:val="single" w:sz="8" w:space="0" w:color="000000"/>
              <w:bottom w:val="single" w:sz="8" w:space="0" w:color="000000"/>
            </w:tcBorders>
          </w:tcPr>
          <w:p>
            <w:pPr>
              <w:pStyle w:val="TableParagraph"/>
              <w:spacing w:before="124"/>
              <w:rPr>
                <w:b/>
                <w:sz w:val="24"/>
              </w:rPr>
            </w:pPr>
          </w:p>
          <w:p>
            <w:pPr>
              <w:pStyle w:val="TableParagraph"/>
              <w:spacing w:line="360" w:lineRule="auto"/>
              <w:ind w:left="253" w:right="587"/>
              <w:rPr>
                <w:sz w:val="24"/>
              </w:rPr>
            </w:pPr>
            <w:r>
              <w:rPr>
                <w:color w:val="0E1115"/>
                <w:sz w:val="24"/>
              </w:rPr>
              <w:t>Social</w:t>
            </w:r>
            <w:r>
              <w:rPr>
                <w:color w:val="0E1115"/>
                <w:spacing w:val="-15"/>
                <w:sz w:val="24"/>
              </w:rPr>
              <w:t> </w:t>
            </w:r>
            <w:r>
              <w:rPr>
                <w:color w:val="0E1115"/>
                <w:sz w:val="24"/>
              </w:rPr>
              <w:t>fear </w:t>
            </w:r>
            <w:r>
              <w:rPr>
                <w:color w:val="0E1115"/>
                <w:spacing w:val="-2"/>
                <w:sz w:val="24"/>
              </w:rPr>
              <w:t>justifies betrayal</w:t>
            </w:r>
          </w:p>
        </w:tc>
        <w:tc>
          <w:tcPr>
            <w:tcW w:w="1623" w:type="dxa"/>
            <w:tcBorders>
              <w:top w:val="single" w:sz="8" w:space="0" w:color="000000"/>
              <w:bottom w:val="single" w:sz="8" w:space="0" w:color="000000"/>
            </w:tcBorders>
          </w:tcPr>
          <w:p>
            <w:pPr>
              <w:pStyle w:val="TableParagraph"/>
              <w:spacing w:before="124"/>
              <w:rPr>
                <w:b/>
                <w:sz w:val="24"/>
              </w:rPr>
            </w:pPr>
          </w:p>
          <w:p>
            <w:pPr>
              <w:pStyle w:val="TableParagraph"/>
              <w:spacing w:line="360" w:lineRule="auto"/>
              <w:ind w:left="250" w:right="95"/>
              <w:rPr>
                <w:sz w:val="24"/>
              </w:rPr>
            </w:pPr>
            <w:r>
              <w:rPr>
                <w:color w:val="0E1115"/>
                <w:spacing w:val="-4"/>
                <w:sz w:val="24"/>
              </w:rPr>
              <w:t>Victimhood </w:t>
            </w:r>
            <w:r>
              <w:rPr>
                <w:color w:val="0E1115"/>
                <w:spacing w:val="-2"/>
                <w:sz w:val="24"/>
              </w:rPr>
              <w:t>suppresses agency</w:t>
            </w:r>
          </w:p>
        </w:tc>
        <w:tc>
          <w:tcPr>
            <w:tcW w:w="2004" w:type="dxa"/>
            <w:tcBorders>
              <w:top w:val="single" w:sz="8" w:space="0" w:color="000000"/>
              <w:bottom w:val="single" w:sz="8" w:space="0" w:color="000000"/>
            </w:tcBorders>
          </w:tcPr>
          <w:p>
            <w:pPr>
              <w:pStyle w:val="TableParagraph"/>
              <w:spacing w:before="124"/>
              <w:rPr>
                <w:b/>
                <w:sz w:val="24"/>
              </w:rPr>
            </w:pPr>
          </w:p>
          <w:p>
            <w:pPr>
              <w:pStyle w:val="TableParagraph"/>
              <w:spacing w:line="360" w:lineRule="auto"/>
              <w:ind w:left="247" w:right="252"/>
              <w:rPr>
                <w:sz w:val="24"/>
              </w:rPr>
            </w:pPr>
            <w:r>
              <w:rPr>
                <w:color w:val="0E1115"/>
                <w:spacing w:val="-2"/>
                <w:sz w:val="24"/>
              </w:rPr>
              <w:t>Strategic navigation</w:t>
            </w:r>
          </w:p>
        </w:tc>
        <w:tc>
          <w:tcPr>
            <w:tcW w:w="1561" w:type="dxa"/>
            <w:tcBorders>
              <w:top w:val="single" w:sz="8" w:space="0" w:color="000000"/>
              <w:bottom w:val="single" w:sz="8" w:space="0" w:color="000000"/>
            </w:tcBorders>
          </w:tcPr>
          <w:p>
            <w:pPr>
              <w:pStyle w:val="TableParagraph"/>
              <w:spacing w:before="124"/>
              <w:rPr>
                <w:b/>
                <w:sz w:val="24"/>
              </w:rPr>
            </w:pPr>
          </w:p>
          <w:p>
            <w:pPr>
              <w:pStyle w:val="TableParagraph"/>
              <w:spacing w:line="360" w:lineRule="auto"/>
              <w:ind w:left="267"/>
              <w:rPr>
                <w:sz w:val="24"/>
              </w:rPr>
            </w:pPr>
            <w:r>
              <w:rPr>
                <w:color w:val="0E1115"/>
                <w:spacing w:val="-4"/>
                <w:sz w:val="24"/>
              </w:rPr>
              <w:t>Team </w:t>
            </w:r>
            <w:r>
              <w:rPr>
                <w:color w:val="0E1115"/>
                <w:spacing w:val="-2"/>
                <w:sz w:val="24"/>
              </w:rPr>
              <w:t>members/ other prisoners/ </w:t>
            </w:r>
            <w:r>
              <w:rPr>
                <w:color w:val="0E1115"/>
                <w:sz w:val="24"/>
              </w:rPr>
              <w:t>prison</w:t>
            </w:r>
            <w:r>
              <w:rPr>
                <w:color w:val="0E1115"/>
                <w:spacing w:val="-15"/>
                <w:sz w:val="24"/>
              </w:rPr>
              <w:t> </w:t>
            </w:r>
            <w:r>
              <w:rPr>
                <w:color w:val="0E1115"/>
                <w:sz w:val="24"/>
              </w:rPr>
              <w:t>staff </w:t>
            </w:r>
            <w:r>
              <w:rPr>
                <w:color w:val="0E1115"/>
                <w:spacing w:val="-2"/>
                <w:sz w:val="24"/>
              </w:rPr>
              <w:t>recognition restores agency</w:t>
            </w:r>
          </w:p>
        </w:tc>
      </w:tr>
      <w:tr>
        <w:trPr>
          <w:trHeight w:val="2459" w:hRule="atLeast"/>
        </w:trPr>
        <w:tc>
          <w:tcPr>
            <w:tcW w:w="1417" w:type="dxa"/>
            <w:tcBorders>
              <w:top w:val="single" w:sz="8" w:space="0" w:color="000000"/>
              <w:bottom w:val="single" w:sz="8" w:space="0" w:color="000000"/>
            </w:tcBorders>
          </w:tcPr>
          <w:p>
            <w:pPr>
              <w:pStyle w:val="TableParagraph"/>
              <w:spacing w:before="140"/>
              <w:rPr>
                <w:b/>
                <w:sz w:val="24"/>
              </w:rPr>
            </w:pPr>
          </w:p>
          <w:p>
            <w:pPr>
              <w:pStyle w:val="TableParagraph"/>
              <w:rPr>
                <w:b/>
                <w:i/>
                <w:sz w:val="24"/>
              </w:rPr>
            </w:pPr>
            <w:r>
              <w:rPr>
                <w:b/>
                <w:i/>
                <w:color w:val="0E1115"/>
                <w:sz w:val="24"/>
              </w:rPr>
              <w:t>The </w:t>
            </w:r>
            <w:r>
              <w:rPr>
                <w:b/>
                <w:i/>
                <w:color w:val="0E1115"/>
                <w:spacing w:val="-4"/>
                <w:sz w:val="24"/>
              </w:rPr>
              <w:t>Hunt</w:t>
            </w:r>
          </w:p>
        </w:tc>
        <w:tc>
          <w:tcPr>
            <w:tcW w:w="2110" w:type="dxa"/>
            <w:tcBorders>
              <w:top w:val="single" w:sz="8" w:space="0" w:color="000000"/>
              <w:bottom w:val="single" w:sz="8" w:space="0" w:color="000000"/>
            </w:tcBorders>
          </w:tcPr>
          <w:p>
            <w:pPr>
              <w:pStyle w:val="TableParagraph"/>
              <w:spacing w:before="140"/>
              <w:rPr>
                <w:b/>
                <w:sz w:val="24"/>
              </w:rPr>
            </w:pPr>
          </w:p>
          <w:p>
            <w:pPr>
              <w:pStyle w:val="TableParagraph"/>
              <w:spacing w:line="360" w:lineRule="auto"/>
              <w:ind w:left="293" w:right="418"/>
              <w:rPr>
                <w:sz w:val="24"/>
              </w:rPr>
            </w:pPr>
            <w:r>
              <w:rPr>
                <w:color w:val="0E1115"/>
                <w:sz w:val="24"/>
              </w:rPr>
              <w:t>School</w:t>
            </w:r>
            <w:r>
              <w:rPr>
                <w:color w:val="0E1115"/>
                <w:spacing w:val="-15"/>
                <w:sz w:val="24"/>
              </w:rPr>
              <w:t> </w:t>
            </w:r>
            <w:r>
              <w:rPr>
                <w:color w:val="0E1115"/>
                <w:sz w:val="24"/>
              </w:rPr>
              <w:t>system </w:t>
            </w:r>
            <w:r>
              <w:rPr>
                <w:color w:val="0E1115"/>
                <w:spacing w:val="-2"/>
                <w:sz w:val="24"/>
              </w:rPr>
              <w:t>amplifies accusation</w:t>
            </w:r>
          </w:p>
        </w:tc>
        <w:tc>
          <w:tcPr>
            <w:tcW w:w="1878" w:type="dxa"/>
            <w:tcBorders>
              <w:top w:val="single" w:sz="8" w:space="0" w:color="000000"/>
              <w:bottom w:val="single" w:sz="8" w:space="0" w:color="000000"/>
            </w:tcBorders>
          </w:tcPr>
          <w:p>
            <w:pPr>
              <w:pStyle w:val="TableParagraph"/>
              <w:spacing w:before="140"/>
              <w:rPr>
                <w:b/>
                <w:sz w:val="24"/>
              </w:rPr>
            </w:pPr>
          </w:p>
          <w:p>
            <w:pPr>
              <w:pStyle w:val="TableParagraph"/>
              <w:spacing w:line="360" w:lineRule="auto"/>
              <w:ind w:left="253" w:right="320"/>
              <w:rPr>
                <w:sz w:val="24"/>
              </w:rPr>
            </w:pPr>
            <w:r>
              <w:rPr>
                <w:color w:val="0E1115"/>
                <w:spacing w:val="-2"/>
                <w:sz w:val="24"/>
              </w:rPr>
              <w:t>Community </w:t>
            </w:r>
            <w:r>
              <w:rPr>
                <w:color w:val="0E1115"/>
                <w:sz w:val="24"/>
              </w:rPr>
              <w:t>spreads</w:t>
            </w:r>
            <w:r>
              <w:rPr>
                <w:color w:val="0E1115"/>
                <w:spacing w:val="-15"/>
                <w:sz w:val="24"/>
              </w:rPr>
              <w:t> </w:t>
            </w:r>
            <w:r>
              <w:rPr>
                <w:color w:val="0E1115"/>
                <w:sz w:val="24"/>
              </w:rPr>
              <w:t>panic</w:t>
            </w:r>
          </w:p>
        </w:tc>
        <w:tc>
          <w:tcPr>
            <w:tcW w:w="1623" w:type="dxa"/>
            <w:tcBorders>
              <w:top w:val="single" w:sz="8" w:space="0" w:color="000000"/>
              <w:bottom w:val="single" w:sz="8" w:space="0" w:color="000000"/>
            </w:tcBorders>
          </w:tcPr>
          <w:p>
            <w:pPr>
              <w:pStyle w:val="TableParagraph"/>
              <w:spacing w:before="140"/>
              <w:rPr>
                <w:b/>
                <w:sz w:val="24"/>
              </w:rPr>
            </w:pPr>
          </w:p>
          <w:p>
            <w:pPr>
              <w:pStyle w:val="TableParagraph"/>
              <w:spacing w:line="360" w:lineRule="auto"/>
              <w:ind w:left="250" w:right="95"/>
              <w:rPr>
                <w:sz w:val="24"/>
              </w:rPr>
            </w:pPr>
            <w:r>
              <w:rPr>
                <w:color w:val="0E1115"/>
                <w:spacing w:val="-2"/>
                <w:sz w:val="24"/>
              </w:rPr>
              <w:t>Social rejection, restricted defence</w:t>
            </w:r>
          </w:p>
        </w:tc>
        <w:tc>
          <w:tcPr>
            <w:tcW w:w="2004" w:type="dxa"/>
            <w:tcBorders>
              <w:top w:val="single" w:sz="8" w:space="0" w:color="000000"/>
              <w:bottom w:val="single" w:sz="8" w:space="0" w:color="000000"/>
            </w:tcBorders>
          </w:tcPr>
          <w:p>
            <w:pPr>
              <w:pStyle w:val="TableParagraph"/>
              <w:spacing w:before="140"/>
              <w:rPr>
                <w:b/>
                <w:sz w:val="24"/>
              </w:rPr>
            </w:pPr>
          </w:p>
          <w:p>
            <w:pPr>
              <w:pStyle w:val="TableParagraph"/>
              <w:spacing w:line="360" w:lineRule="auto"/>
              <w:ind w:left="247" w:right="252"/>
              <w:rPr>
                <w:sz w:val="24"/>
              </w:rPr>
            </w:pPr>
            <w:r>
              <w:rPr>
                <w:color w:val="0E1115"/>
                <w:sz w:val="24"/>
              </w:rPr>
              <w:t>Maintenance</w:t>
            </w:r>
            <w:r>
              <w:rPr>
                <w:color w:val="0E1115"/>
                <w:spacing w:val="-15"/>
                <w:sz w:val="24"/>
              </w:rPr>
              <w:t> </w:t>
            </w:r>
            <w:r>
              <w:rPr>
                <w:color w:val="0E1115"/>
                <w:sz w:val="24"/>
              </w:rPr>
              <w:t>of private truth</w:t>
            </w:r>
          </w:p>
        </w:tc>
        <w:tc>
          <w:tcPr>
            <w:tcW w:w="1561" w:type="dxa"/>
            <w:tcBorders>
              <w:top w:val="single" w:sz="8" w:space="0" w:color="000000"/>
              <w:bottom w:val="single" w:sz="8" w:space="0" w:color="000000"/>
            </w:tcBorders>
          </w:tcPr>
          <w:p>
            <w:pPr>
              <w:pStyle w:val="TableParagraph"/>
              <w:spacing w:before="140"/>
              <w:rPr>
                <w:b/>
                <w:sz w:val="24"/>
              </w:rPr>
            </w:pPr>
          </w:p>
          <w:p>
            <w:pPr>
              <w:pStyle w:val="TableParagraph"/>
              <w:spacing w:line="360" w:lineRule="auto"/>
              <w:ind w:left="267"/>
              <w:rPr>
                <w:sz w:val="24"/>
              </w:rPr>
            </w:pPr>
            <w:r>
              <w:rPr>
                <w:color w:val="0E1115"/>
                <w:spacing w:val="-2"/>
                <w:sz w:val="24"/>
              </w:rPr>
              <w:t>Authorities confirm</w:t>
            </w:r>
          </w:p>
          <w:p>
            <w:pPr>
              <w:pStyle w:val="TableParagraph"/>
              <w:ind w:left="267"/>
              <w:rPr>
                <w:sz w:val="24"/>
              </w:rPr>
            </w:pPr>
            <w:r>
              <w:rPr>
                <w:color w:val="0E1115"/>
                <w:spacing w:val="-2"/>
                <w:sz w:val="24"/>
              </w:rPr>
              <w:t>innocence</w:t>
            </w:r>
          </w:p>
        </w:tc>
      </w:tr>
      <w:tr>
        <w:trPr>
          <w:trHeight w:val="1935" w:hRule="atLeast"/>
        </w:trPr>
        <w:tc>
          <w:tcPr>
            <w:tcW w:w="1417" w:type="dxa"/>
            <w:tcBorders>
              <w:top w:val="single" w:sz="8" w:space="0" w:color="000000"/>
            </w:tcBorders>
          </w:tcPr>
          <w:p>
            <w:pPr>
              <w:pStyle w:val="TableParagraph"/>
              <w:spacing w:before="141"/>
              <w:rPr>
                <w:b/>
                <w:sz w:val="24"/>
              </w:rPr>
            </w:pPr>
          </w:p>
          <w:p>
            <w:pPr>
              <w:pStyle w:val="TableParagraph"/>
              <w:spacing w:line="360" w:lineRule="auto"/>
              <w:ind w:right="280"/>
              <w:rPr>
                <w:b/>
                <w:i/>
                <w:sz w:val="24"/>
              </w:rPr>
            </w:pPr>
            <w:r>
              <w:rPr>
                <w:b/>
                <w:i/>
                <w:color w:val="0E1115"/>
                <w:sz w:val="24"/>
              </w:rPr>
              <w:t>Ta</w:t>
            </w:r>
            <w:r>
              <w:rPr>
                <w:b/>
                <w:i/>
                <w:color w:val="0E1115"/>
                <w:spacing w:val="-15"/>
                <w:sz w:val="24"/>
              </w:rPr>
              <w:t> </w:t>
            </w:r>
            <w:r>
              <w:rPr>
                <w:b/>
                <w:i/>
                <w:color w:val="0E1115"/>
                <w:sz w:val="24"/>
              </w:rPr>
              <w:t>Ra</w:t>
            </w:r>
            <w:r>
              <w:rPr>
                <w:b/>
                <w:i/>
                <w:color w:val="0E1115"/>
                <w:spacing w:val="-15"/>
                <w:sz w:val="24"/>
              </w:rPr>
              <w:t> </w:t>
            </w:r>
            <w:r>
              <w:rPr>
                <w:b/>
                <w:i/>
                <w:color w:val="0E1115"/>
                <w:sz w:val="24"/>
              </w:rPr>
              <w:t>Rum </w:t>
            </w:r>
            <w:r>
              <w:rPr>
                <w:b/>
                <w:i/>
                <w:color w:val="0E1115"/>
                <w:spacing w:val="-4"/>
                <w:sz w:val="24"/>
              </w:rPr>
              <w:t>Pum</w:t>
            </w:r>
          </w:p>
        </w:tc>
        <w:tc>
          <w:tcPr>
            <w:tcW w:w="2110" w:type="dxa"/>
            <w:tcBorders>
              <w:top w:val="single" w:sz="8" w:space="0" w:color="000000"/>
            </w:tcBorders>
          </w:tcPr>
          <w:p>
            <w:pPr>
              <w:pStyle w:val="TableParagraph"/>
              <w:spacing w:before="141"/>
              <w:rPr>
                <w:b/>
                <w:sz w:val="24"/>
              </w:rPr>
            </w:pPr>
          </w:p>
          <w:p>
            <w:pPr>
              <w:pStyle w:val="TableParagraph"/>
              <w:spacing w:line="360" w:lineRule="auto"/>
              <w:ind w:left="293" w:right="840"/>
              <w:rPr>
                <w:sz w:val="24"/>
              </w:rPr>
            </w:pPr>
            <w:r>
              <w:rPr>
                <w:color w:val="0E1115"/>
                <w:spacing w:val="-2"/>
                <w:sz w:val="24"/>
              </w:rPr>
              <w:t>Economic instability</w:t>
            </w:r>
          </w:p>
          <w:p>
            <w:pPr>
              <w:pStyle w:val="TableParagraph"/>
              <w:ind w:left="293"/>
              <w:rPr>
                <w:sz w:val="24"/>
              </w:rPr>
            </w:pPr>
            <w:r>
              <w:rPr>
                <w:color w:val="0E1115"/>
                <w:sz w:val="24"/>
              </w:rPr>
              <w:t>affects</w:t>
            </w:r>
            <w:r>
              <w:rPr>
                <w:color w:val="0E1115"/>
                <w:spacing w:val="-5"/>
                <w:sz w:val="24"/>
              </w:rPr>
              <w:t> </w:t>
            </w:r>
            <w:r>
              <w:rPr>
                <w:color w:val="0E1115"/>
                <w:spacing w:val="-2"/>
                <w:sz w:val="24"/>
              </w:rPr>
              <w:t>family</w:t>
            </w:r>
          </w:p>
        </w:tc>
        <w:tc>
          <w:tcPr>
            <w:tcW w:w="1878" w:type="dxa"/>
            <w:tcBorders>
              <w:top w:val="single" w:sz="8" w:space="0" w:color="000000"/>
            </w:tcBorders>
          </w:tcPr>
          <w:p>
            <w:pPr>
              <w:pStyle w:val="TableParagraph"/>
              <w:spacing w:before="141"/>
              <w:rPr>
                <w:b/>
                <w:sz w:val="24"/>
              </w:rPr>
            </w:pPr>
          </w:p>
          <w:p>
            <w:pPr>
              <w:pStyle w:val="TableParagraph"/>
              <w:spacing w:line="360" w:lineRule="auto"/>
              <w:ind w:left="253" w:right="648"/>
              <w:rPr>
                <w:sz w:val="24"/>
              </w:rPr>
            </w:pPr>
            <w:r>
              <w:rPr>
                <w:color w:val="0E1115"/>
                <w:spacing w:val="-2"/>
                <w:sz w:val="24"/>
              </w:rPr>
              <w:t>Economic failure</w:t>
            </w:r>
          </w:p>
          <w:p>
            <w:pPr>
              <w:pStyle w:val="TableParagraph"/>
              <w:ind w:left="253"/>
              <w:rPr>
                <w:sz w:val="24"/>
              </w:rPr>
            </w:pPr>
            <w:r>
              <w:rPr>
                <w:color w:val="0E1115"/>
                <w:sz w:val="24"/>
              </w:rPr>
              <w:t>projected </w:t>
            </w:r>
            <w:r>
              <w:rPr>
                <w:color w:val="0E1115"/>
                <w:spacing w:val="-4"/>
                <w:sz w:val="24"/>
              </w:rPr>
              <w:t>onto</w:t>
            </w:r>
          </w:p>
          <w:p>
            <w:pPr>
              <w:pStyle w:val="TableParagraph"/>
              <w:spacing w:line="256" w:lineRule="exact" w:before="138"/>
              <w:ind w:left="253"/>
              <w:rPr>
                <w:sz w:val="24"/>
              </w:rPr>
            </w:pPr>
            <w:r>
              <w:rPr>
                <w:color w:val="0E1115"/>
                <w:spacing w:val="-2"/>
                <w:sz w:val="24"/>
              </w:rPr>
              <w:t>parents</w:t>
            </w:r>
          </w:p>
        </w:tc>
        <w:tc>
          <w:tcPr>
            <w:tcW w:w="1623" w:type="dxa"/>
            <w:tcBorders>
              <w:top w:val="single" w:sz="8" w:space="0" w:color="000000"/>
            </w:tcBorders>
          </w:tcPr>
          <w:p>
            <w:pPr>
              <w:pStyle w:val="TableParagraph"/>
              <w:spacing w:line="410" w:lineRule="atLeast" w:before="275"/>
              <w:ind w:left="250" w:right="95"/>
              <w:rPr>
                <w:sz w:val="24"/>
              </w:rPr>
            </w:pPr>
            <w:r>
              <w:rPr>
                <w:color w:val="0E1115"/>
                <w:spacing w:val="-2"/>
                <w:sz w:val="24"/>
              </w:rPr>
              <w:t>Emotional suppression </w:t>
            </w:r>
            <w:r>
              <w:rPr>
                <w:color w:val="0E1115"/>
                <w:sz w:val="24"/>
              </w:rPr>
              <w:t>to protect </w:t>
            </w:r>
            <w:r>
              <w:rPr>
                <w:color w:val="0E1115"/>
                <w:spacing w:val="-2"/>
                <w:sz w:val="24"/>
              </w:rPr>
              <w:t>children</w:t>
            </w:r>
          </w:p>
        </w:tc>
        <w:tc>
          <w:tcPr>
            <w:tcW w:w="2004" w:type="dxa"/>
            <w:tcBorders>
              <w:top w:val="single" w:sz="8" w:space="0" w:color="000000"/>
            </w:tcBorders>
          </w:tcPr>
          <w:p>
            <w:pPr>
              <w:pStyle w:val="TableParagraph"/>
              <w:spacing w:line="410" w:lineRule="atLeast" w:before="275"/>
              <w:ind w:left="247" w:right="263"/>
              <w:rPr>
                <w:sz w:val="24"/>
              </w:rPr>
            </w:pPr>
            <w:r>
              <w:rPr>
                <w:color w:val="0E1115"/>
                <w:spacing w:val="-2"/>
                <w:sz w:val="24"/>
              </w:rPr>
              <w:t>Fantasy construction, protective denial</w:t>
            </w:r>
          </w:p>
        </w:tc>
        <w:tc>
          <w:tcPr>
            <w:tcW w:w="1561" w:type="dxa"/>
            <w:tcBorders>
              <w:top w:val="single" w:sz="8" w:space="0" w:color="000000"/>
            </w:tcBorders>
          </w:tcPr>
          <w:p>
            <w:pPr>
              <w:pStyle w:val="TableParagraph"/>
              <w:spacing w:line="410" w:lineRule="atLeast" w:before="275"/>
              <w:ind w:left="267"/>
              <w:rPr>
                <w:sz w:val="24"/>
              </w:rPr>
            </w:pPr>
            <w:r>
              <w:rPr>
                <w:color w:val="0E1115"/>
                <w:spacing w:val="-2"/>
                <w:sz w:val="24"/>
              </w:rPr>
              <w:t>Family cohesion, societal recognition</w:t>
            </w:r>
          </w:p>
        </w:tc>
      </w:tr>
    </w:tbl>
    <w:p>
      <w:pPr>
        <w:pStyle w:val="BodyText"/>
        <w:ind w:left="0"/>
        <w:rPr>
          <w:b/>
          <w:sz w:val="20"/>
        </w:rPr>
      </w:pPr>
    </w:p>
    <w:p>
      <w:pPr>
        <w:pStyle w:val="BodyText"/>
        <w:spacing w:before="52"/>
        <w:ind w:left="0"/>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194837</wp:posOffset>
                </wp:positionV>
                <wp:extent cx="6731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731000" cy="1270"/>
                        </a:xfrm>
                        <a:custGeom>
                          <a:avLst/>
                          <a:gdLst/>
                          <a:ahLst/>
                          <a:cxnLst/>
                          <a:rect l="l" t="t" r="r" b="b"/>
                          <a:pathLst>
                            <a:path w="6731000" h="0">
                              <a:moveTo>
                                <a:pt x="0" y="0"/>
                              </a:moveTo>
                              <a:lnTo>
                                <a:pt x="6731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5.341504pt;width:530pt;height:.1pt;mso-position-horizontal-relative:page;mso-position-vertical-relative:paragraph;z-index:-15728128;mso-wrap-distance-left:0;mso-wrap-distance-right:0" id="docshape3" coordorigin="1440,307" coordsize="10600,0" path="m1440,307l12040,307e" filled="false" stroked="true" strokeweight="1.0pt" strokecolor="#000000">
                <v:path arrowok="t"/>
                <v:stroke dashstyle="solid"/>
                <w10:wrap type="topAndBottom"/>
              </v:shape>
            </w:pict>
          </mc:Fallback>
        </mc:AlternateContent>
      </w:r>
    </w:p>
    <w:p>
      <w:pPr>
        <w:pStyle w:val="BodyText"/>
        <w:spacing w:before="253"/>
      </w:pPr>
      <w:r>
        <w:rPr>
          <w:b/>
          <w:color w:val="0E1115"/>
        </w:rPr>
        <w:t>Table</w:t>
      </w:r>
      <w:r>
        <w:rPr>
          <w:b/>
          <w:color w:val="0E1115"/>
          <w:spacing w:val="-4"/>
        </w:rPr>
        <w:t> </w:t>
      </w:r>
      <w:r>
        <w:rPr>
          <w:b/>
          <w:color w:val="0E1115"/>
        </w:rPr>
        <w:t>1:</w:t>
      </w:r>
      <w:r>
        <w:rPr>
          <w:b/>
          <w:color w:val="0E1115"/>
          <w:spacing w:val="-3"/>
        </w:rPr>
        <w:t> </w:t>
      </w:r>
      <w:r>
        <w:rPr>
          <w:color w:val="0E1115"/>
        </w:rPr>
        <w:t>Thematic</w:t>
      </w:r>
      <w:r>
        <w:rPr>
          <w:color w:val="0E1115"/>
          <w:spacing w:val="-3"/>
        </w:rPr>
        <w:t> </w:t>
      </w:r>
      <w:r>
        <w:rPr>
          <w:color w:val="0E1115"/>
        </w:rPr>
        <w:t>Analysis</w:t>
      </w:r>
      <w:r>
        <w:rPr>
          <w:color w:val="0E1115"/>
          <w:spacing w:val="-4"/>
        </w:rPr>
        <w:t> </w:t>
      </w:r>
      <w:r>
        <w:rPr>
          <w:color w:val="0E1115"/>
        </w:rPr>
        <w:t>Across</w:t>
      </w:r>
      <w:r>
        <w:rPr>
          <w:color w:val="0E1115"/>
          <w:spacing w:val="-3"/>
        </w:rPr>
        <w:t> </w:t>
      </w:r>
      <w:r>
        <w:rPr>
          <w:color w:val="0E1115"/>
        </w:rPr>
        <w:t>Narrative</w:t>
      </w:r>
      <w:r>
        <w:rPr>
          <w:color w:val="0E1115"/>
          <w:spacing w:val="-3"/>
        </w:rPr>
        <w:t> </w:t>
      </w:r>
      <w:r>
        <w:rPr>
          <w:color w:val="0E1115"/>
        </w:rPr>
        <w:t>Case</w:t>
      </w:r>
      <w:r>
        <w:rPr>
          <w:color w:val="0E1115"/>
          <w:spacing w:val="-3"/>
        </w:rPr>
        <w:t> </w:t>
      </w:r>
      <w:r>
        <w:rPr>
          <w:color w:val="0E1115"/>
          <w:spacing w:val="-2"/>
        </w:rPr>
        <w:t>Studies</w:t>
      </w:r>
    </w:p>
    <w:p>
      <w:pPr>
        <w:pStyle w:val="BodyText"/>
        <w:spacing w:after="0"/>
        <w:sectPr>
          <w:pgSz w:w="12240" w:h="15840"/>
          <w:pgMar w:header="727" w:footer="0" w:top="1360" w:bottom="280" w:left="1080" w:right="0"/>
        </w:sectPr>
      </w:pPr>
    </w:p>
    <w:p>
      <w:pPr>
        <w:pStyle w:val="Heading2"/>
        <w:numPr>
          <w:ilvl w:val="0"/>
          <w:numId w:val="1"/>
        </w:numPr>
        <w:tabs>
          <w:tab w:pos="600" w:val="left" w:leader="none"/>
        </w:tabs>
        <w:spacing w:line="240" w:lineRule="auto" w:before="80" w:after="0"/>
        <w:ind w:left="600" w:right="0" w:hanging="240"/>
        <w:jc w:val="left"/>
      </w:pPr>
      <w:r>
        <w:rPr>
          <w:color w:val="0E1115"/>
          <w:spacing w:val="-2"/>
        </w:rPr>
        <w:t>Discussion</w:t>
      </w:r>
    </w:p>
    <w:p>
      <w:pPr>
        <w:pStyle w:val="BodyText"/>
        <w:spacing w:before="101"/>
        <w:ind w:left="0"/>
        <w:rPr>
          <w:b/>
        </w:rPr>
      </w:pPr>
    </w:p>
    <w:p>
      <w:pPr>
        <w:pStyle w:val="BodyText"/>
        <w:spacing w:line="355" w:lineRule="auto" w:before="1"/>
        <w:ind w:right="1455"/>
      </w:pPr>
      <w:r>
        <w:rPr>
          <w:color w:val="0E1115"/>
        </w:rPr>
        <w:t>This study highlights the profound interplay of structural, social, and psychological mechanisms in</w:t>
      </w:r>
      <w:r>
        <w:rPr>
          <w:color w:val="0E1115"/>
          <w:spacing w:val="-4"/>
        </w:rPr>
        <w:t> </w:t>
      </w:r>
      <w:r>
        <w:rPr>
          <w:color w:val="0E1115"/>
        </w:rPr>
        <w:t>perpetuating</w:t>
      </w:r>
      <w:r>
        <w:rPr>
          <w:color w:val="0E1115"/>
          <w:spacing w:val="-4"/>
        </w:rPr>
        <w:t> </w:t>
      </w:r>
      <w:r>
        <w:rPr>
          <w:color w:val="0E1115"/>
        </w:rPr>
        <w:t>wrongful</w:t>
      </w:r>
      <w:r>
        <w:rPr>
          <w:color w:val="0E1115"/>
          <w:spacing w:val="-4"/>
        </w:rPr>
        <w:t> </w:t>
      </w:r>
      <w:r>
        <w:rPr>
          <w:color w:val="0E1115"/>
        </w:rPr>
        <w:t>accusation</w:t>
      </w:r>
      <w:r>
        <w:rPr>
          <w:color w:val="0E1115"/>
          <w:spacing w:val="-4"/>
        </w:rPr>
        <w:t> </w:t>
      </w:r>
      <w:r>
        <w:rPr>
          <w:color w:val="0E1115"/>
        </w:rPr>
        <w:t>and</w:t>
      </w:r>
      <w:r>
        <w:rPr>
          <w:color w:val="0E1115"/>
          <w:spacing w:val="-4"/>
        </w:rPr>
        <w:t> </w:t>
      </w:r>
      <w:r>
        <w:rPr>
          <w:color w:val="0E1115"/>
        </w:rPr>
        <w:t>sustaining</w:t>
      </w:r>
      <w:r>
        <w:rPr>
          <w:color w:val="0E1115"/>
          <w:spacing w:val="-4"/>
        </w:rPr>
        <w:t> </w:t>
      </w:r>
      <w:r>
        <w:rPr>
          <w:color w:val="0E1115"/>
        </w:rPr>
        <w:t>victimisation.</w:t>
      </w:r>
      <w:r>
        <w:rPr>
          <w:color w:val="0E1115"/>
          <w:spacing w:val="-4"/>
        </w:rPr>
        <w:t> </w:t>
      </w:r>
      <w:r>
        <w:rPr>
          <w:color w:val="0E1115"/>
        </w:rPr>
        <w:t>Returning</w:t>
      </w:r>
      <w:r>
        <w:rPr>
          <w:color w:val="0E1115"/>
          <w:spacing w:val="-4"/>
        </w:rPr>
        <w:t> </w:t>
      </w:r>
      <w:r>
        <w:rPr>
          <w:color w:val="0E1115"/>
        </w:rPr>
        <w:t>to</w:t>
      </w:r>
      <w:r>
        <w:rPr>
          <w:color w:val="0E1115"/>
          <w:spacing w:val="-4"/>
        </w:rPr>
        <w:t> </w:t>
      </w:r>
      <w:r>
        <w:rPr>
          <w:color w:val="0E1115"/>
        </w:rPr>
        <w:t>the</w:t>
      </w:r>
      <w:r>
        <w:rPr>
          <w:color w:val="0E1115"/>
          <w:spacing w:val="-4"/>
        </w:rPr>
        <w:t> </w:t>
      </w:r>
      <w:r>
        <w:rPr>
          <w:color w:val="0E1115"/>
        </w:rPr>
        <w:t>three</w:t>
      </w:r>
      <w:r>
        <w:rPr>
          <w:color w:val="0E1115"/>
          <w:spacing w:val="-4"/>
        </w:rPr>
        <w:t> </w:t>
      </w:r>
      <w:r>
        <w:rPr>
          <w:color w:val="0E1115"/>
        </w:rPr>
        <w:t>research questions, the findings demonstrate that systems and communities perpetuate harm through externalisation, normalised deviance, and social branding (RQ1). Victims employ adaptive coping strategies including protective denial, fantasy, and goal</w:t>
      </w:r>
      <w:r>
        <w:rPr>
          <w:rFonts w:ascii="SimSun-ExtB"/>
          <w:color w:val="0E1115"/>
        </w:rPr>
        <w:t>-</w:t>
      </w:r>
      <w:r>
        <w:rPr>
          <w:color w:val="0E1115"/>
        </w:rPr>
        <w:t>directed resilience to preserve identity under duress, though these strategies are necessary but insufficient for recovery (RQ2). Most significantly, full recovery depends on social validation that restores narrative coherence and affirms identity (RQ3).</w:t>
      </w:r>
    </w:p>
    <w:p>
      <w:pPr>
        <w:pStyle w:val="BodyText"/>
        <w:spacing w:line="350" w:lineRule="auto" w:before="237"/>
        <w:ind w:right="1455"/>
      </w:pPr>
      <w:r>
        <w:rPr>
          <w:color w:val="0E1115"/>
        </w:rPr>
        <w:t>The</w:t>
      </w:r>
      <w:r>
        <w:rPr>
          <w:color w:val="0E1115"/>
          <w:spacing w:val="-2"/>
        </w:rPr>
        <w:t> </w:t>
      </w:r>
      <w:r>
        <w:rPr>
          <w:color w:val="0E1115"/>
        </w:rPr>
        <w:t>most</w:t>
      </w:r>
      <w:r>
        <w:rPr>
          <w:color w:val="0E1115"/>
          <w:spacing w:val="-2"/>
        </w:rPr>
        <w:t> </w:t>
      </w:r>
      <w:r>
        <w:rPr>
          <w:color w:val="0E1115"/>
        </w:rPr>
        <w:t>significant</w:t>
      </w:r>
      <w:r>
        <w:rPr>
          <w:color w:val="0E1115"/>
          <w:spacing w:val="-2"/>
        </w:rPr>
        <w:t> </w:t>
      </w:r>
      <w:r>
        <w:rPr>
          <w:color w:val="0E1115"/>
        </w:rPr>
        <w:t>finding</w:t>
      </w:r>
      <w:r>
        <w:rPr>
          <w:color w:val="0E1115"/>
          <w:spacing w:val="-2"/>
        </w:rPr>
        <w:t> </w:t>
      </w:r>
      <w:r>
        <w:rPr>
          <w:color w:val="0E1115"/>
        </w:rPr>
        <w:t>is</w:t>
      </w:r>
      <w:r>
        <w:rPr>
          <w:color w:val="0E1115"/>
          <w:spacing w:val="-2"/>
        </w:rPr>
        <w:t> </w:t>
      </w:r>
      <w:r>
        <w:rPr>
          <w:color w:val="0E1115"/>
        </w:rPr>
        <w:t>that</w:t>
      </w:r>
      <w:r>
        <w:rPr>
          <w:color w:val="0E1115"/>
          <w:spacing w:val="-2"/>
        </w:rPr>
        <w:t> </w:t>
      </w:r>
      <w:r>
        <w:rPr>
          <w:color w:val="0E1115"/>
        </w:rPr>
        <w:t>recovery</w:t>
      </w:r>
      <w:r>
        <w:rPr>
          <w:color w:val="0E1115"/>
          <w:spacing w:val="-2"/>
        </w:rPr>
        <w:t> </w:t>
      </w:r>
      <w:r>
        <w:rPr>
          <w:color w:val="0E1115"/>
        </w:rPr>
        <w:t>depends</w:t>
      </w:r>
      <w:r>
        <w:rPr>
          <w:color w:val="0E1115"/>
          <w:spacing w:val="-2"/>
        </w:rPr>
        <w:t> </w:t>
      </w:r>
      <w:r>
        <w:rPr>
          <w:color w:val="0E1115"/>
        </w:rPr>
        <w:t>on</w:t>
      </w:r>
      <w:r>
        <w:rPr>
          <w:color w:val="0E1115"/>
          <w:spacing w:val="-2"/>
        </w:rPr>
        <w:t> </w:t>
      </w:r>
      <w:r>
        <w:rPr>
          <w:color w:val="0E1115"/>
        </w:rPr>
        <w:t>relational</w:t>
      </w:r>
      <w:r>
        <w:rPr>
          <w:color w:val="0E1115"/>
          <w:spacing w:val="-2"/>
        </w:rPr>
        <w:t> </w:t>
      </w:r>
      <w:r>
        <w:rPr>
          <w:color w:val="0E1115"/>
        </w:rPr>
        <w:t>and</w:t>
      </w:r>
      <w:r>
        <w:rPr>
          <w:color w:val="0E1115"/>
          <w:spacing w:val="-2"/>
        </w:rPr>
        <w:t> </w:t>
      </w:r>
      <w:r>
        <w:rPr>
          <w:color w:val="0E1115"/>
        </w:rPr>
        <w:t>social</w:t>
      </w:r>
      <w:r>
        <w:rPr>
          <w:color w:val="0E1115"/>
          <w:spacing w:val="-2"/>
        </w:rPr>
        <w:t> </w:t>
      </w:r>
      <w:r>
        <w:rPr>
          <w:color w:val="0E1115"/>
        </w:rPr>
        <w:t>acknowledgement of</w:t>
      </w:r>
      <w:r>
        <w:rPr>
          <w:color w:val="0E1115"/>
          <w:spacing w:val="-10"/>
        </w:rPr>
        <w:t> </w:t>
      </w:r>
      <w:r>
        <w:rPr>
          <w:color w:val="0E1115"/>
        </w:rPr>
        <w:t>truth.</w:t>
      </w:r>
      <w:r>
        <w:rPr>
          <w:color w:val="0E1115"/>
          <w:spacing w:val="-10"/>
        </w:rPr>
        <w:t> </w:t>
      </w:r>
      <w:r>
        <w:rPr>
          <w:color w:val="0E1115"/>
        </w:rPr>
        <w:t>This</w:t>
      </w:r>
      <w:r>
        <w:rPr>
          <w:color w:val="0E1115"/>
          <w:spacing w:val="-10"/>
        </w:rPr>
        <w:t> </w:t>
      </w:r>
      <w:r>
        <w:rPr>
          <w:color w:val="0E1115"/>
        </w:rPr>
        <w:t>challenges</w:t>
      </w:r>
      <w:r>
        <w:rPr>
          <w:color w:val="0E1115"/>
          <w:spacing w:val="-10"/>
        </w:rPr>
        <w:t> </w:t>
      </w:r>
      <w:r>
        <w:rPr>
          <w:color w:val="0E1115"/>
        </w:rPr>
        <w:t>purely</w:t>
      </w:r>
      <w:r>
        <w:rPr>
          <w:color w:val="0E1115"/>
          <w:spacing w:val="-10"/>
        </w:rPr>
        <w:t> </w:t>
      </w:r>
      <w:r>
        <w:rPr>
          <w:color w:val="0E1115"/>
        </w:rPr>
        <w:t>biomedical</w:t>
      </w:r>
      <w:r>
        <w:rPr>
          <w:color w:val="0E1115"/>
          <w:spacing w:val="-10"/>
        </w:rPr>
        <w:t> </w:t>
      </w:r>
      <w:r>
        <w:rPr>
          <w:color w:val="0E1115"/>
        </w:rPr>
        <w:t>or</w:t>
      </w:r>
      <w:r>
        <w:rPr>
          <w:color w:val="0E1115"/>
          <w:spacing w:val="-10"/>
        </w:rPr>
        <w:t> </w:t>
      </w:r>
      <w:r>
        <w:rPr>
          <w:color w:val="0E1115"/>
        </w:rPr>
        <w:t>cognitive</w:t>
      </w:r>
      <w:r>
        <w:rPr>
          <w:rFonts w:ascii="SimSun-ExtB"/>
          <w:color w:val="0E1115"/>
        </w:rPr>
        <w:t>-</w:t>
      </w:r>
      <w:r>
        <w:rPr>
          <w:color w:val="0E1115"/>
        </w:rPr>
        <w:t>behavioural</w:t>
      </w:r>
      <w:r>
        <w:rPr>
          <w:color w:val="0E1115"/>
          <w:spacing w:val="-10"/>
        </w:rPr>
        <w:t> </w:t>
      </w:r>
      <w:r>
        <w:rPr>
          <w:color w:val="0E1115"/>
        </w:rPr>
        <w:t>models</w:t>
      </w:r>
      <w:r>
        <w:rPr>
          <w:color w:val="0E1115"/>
          <w:spacing w:val="-10"/>
        </w:rPr>
        <w:t> </w:t>
      </w:r>
      <w:r>
        <w:rPr>
          <w:color w:val="0E1115"/>
        </w:rPr>
        <w:t>of</w:t>
      </w:r>
      <w:r>
        <w:rPr>
          <w:color w:val="0E1115"/>
          <w:spacing w:val="-10"/>
        </w:rPr>
        <w:t> </w:t>
      </w:r>
      <w:r>
        <w:rPr>
          <w:color w:val="0E1115"/>
        </w:rPr>
        <w:t>trauma</w:t>
      </w:r>
      <w:r>
        <w:rPr>
          <w:color w:val="0E1115"/>
          <w:spacing w:val="-10"/>
        </w:rPr>
        <w:t> </w:t>
      </w:r>
      <w:r>
        <w:rPr>
          <w:color w:val="0E1115"/>
        </w:rPr>
        <w:t>recovery, which often overlook the knowledge based dimension in a way which victims need not only symptom reduction but also restoration of credibility. Without validation, the victim remains trapped in what might be called knowledge based solitary confinement where they possess</w:t>
      </w:r>
    </w:p>
    <w:p>
      <w:pPr>
        <w:pStyle w:val="BodyText"/>
        <w:spacing w:before="9"/>
      </w:pPr>
      <w:r>
        <w:rPr>
          <w:color w:val="0E1115"/>
        </w:rPr>
        <w:t>knowledge of their innocence but cannot have it recognised by </w:t>
      </w:r>
      <w:r>
        <w:rPr>
          <w:color w:val="0E1115"/>
          <w:spacing w:val="-2"/>
        </w:rPr>
        <w:t>others.</w:t>
      </w:r>
    </w:p>
    <w:p>
      <w:pPr>
        <w:pStyle w:val="BodyText"/>
        <w:spacing w:before="102"/>
        <w:ind w:left="0"/>
      </w:pPr>
    </w:p>
    <w:p>
      <w:pPr>
        <w:pStyle w:val="BodyText"/>
        <w:spacing w:line="360" w:lineRule="auto"/>
        <w:ind w:right="1531"/>
      </w:pPr>
      <w:r>
        <w:rPr>
          <w:color w:val="0E1115"/>
        </w:rPr>
        <w:t>Several counterarguments and limitations must be engaged here. First, the claim that social validation</w:t>
      </w:r>
      <w:r>
        <w:rPr>
          <w:color w:val="0E1115"/>
          <w:spacing w:val="-3"/>
        </w:rPr>
        <w:t> </w:t>
      </w:r>
      <w:r>
        <w:rPr>
          <w:color w:val="0E1115"/>
        </w:rPr>
        <w:t>is</w:t>
      </w:r>
      <w:r>
        <w:rPr>
          <w:color w:val="0E1115"/>
          <w:spacing w:val="-3"/>
        </w:rPr>
        <w:t> </w:t>
      </w:r>
      <w:r>
        <w:rPr>
          <w:color w:val="0E1115"/>
        </w:rPr>
        <w:t>necessary</w:t>
      </w:r>
      <w:r>
        <w:rPr>
          <w:color w:val="0E1115"/>
          <w:spacing w:val="-3"/>
        </w:rPr>
        <w:t> </w:t>
      </w:r>
      <w:r>
        <w:rPr>
          <w:color w:val="0E1115"/>
        </w:rPr>
        <w:t>for</w:t>
      </w:r>
      <w:r>
        <w:rPr>
          <w:color w:val="0E1115"/>
          <w:spacing w:val="-3"/>
        </w:rPr>
        <w:t> </w:t>
      </w:r>
      <w:r>
        <w:rPr>
          <w:color w:val="0E1115"/>
        </w:rPr>
        <w:t>recovery</w:t>
      </w:r>
      <w:r>
        <w:rPr>
          <w:color w:val="0E1115"/>
          <w:spacing w:val="-3"/>
        </w:rPr>
        <w:t> </w:t>
      </w:r>
      <w:r>
        <w:rPr>
          <w:color w:val="0E1115"/>
        </w:rPr>
        <w:t>could</w:t>
      </w:r>
      <w:r>
        <w:rPr>
          <w:color w:val="0E1115"/>
          <w:spacing w:val="-3"/>
        </w:rPr>
        <w:t> </w:t>
      </w:r>
      <w:r>
        <w:rPr>
          <w:color w:val="0E1115"/>
        </w:rPr>
        <w:t>be</w:t>
      </w:r>
      <w:r>
        <w:rPr>
          <w:color w:val="0E1115"/>
          <w:spacing w:val="-3"/>
        </w:rPr>
        <w:t> </w:t>
      </w:r>
      <w:r>
        <w:rPr>
          <w:color w:val="0E1115"/>
        </w:rPr>
        <w:t>reversed.</w:t>
      </w:r>
      <w:r>
        <w:rPr>
          <w:color w:val="0E1115"/>
          <w:spacing w:val="-3"/>
        </w:rPr>
        <w:t> </w:t>
      </w:r>
      <w:r>
        <w:rPr>
          <w:color w:val="0E1115"/>
        </w:rPr>
        <w:t>Perhaps</w:t>
      </w:r>
      <w:r>
        <w:rPr>
          <w:color w:val="0E1115"/>
          <w:spacing w:val="-3"/>
        </w:rPr>
        <w:t> </w:t>
      </w:r>
      <w:r>
        <w:rPr>
          <w:color w:val="0E1115"/>
        </w:rPr>
        <w:t>recovery</w:t>
      </w:r>
      <w:r>
        <w:rPr>
          <w:color w:val="0E1115"/>
          <w:spacing w:val="-3"/>
        </w:rPr>
        <w:t> </w:t>
      </w:r>
      <w:r>
        <w:rPr>
          <w:color w:val="0E1115"/>
        </w:rPr>
        <w:t>enables</w:t>
      </w:r>
      <w:r>
        <w:rPr>
          <w:color w:val="0E1115"/>
          <w:spacing w:val="-3"/>
        </w:rPr>
        <w:t> </w:t>
      </w:r>
      <w:r>
        <w:rPr>
          <w:color w:val="0E1115"/>
        </w:rPr>
        <w:t>victims</w:t>
      </w:r>
      <w:r>
        <w:rPr>
          <w:color w:val="0E1115"/>
          <w:spacing w:val="-3"/>
        </w:rPr>
        <w:t> </w:t>
      </w:r>
      <w:r>
        <w:rPr>
          <w:color w:val="0E1115"/>
        </w:rPr>
        <w:t>to</w:t>
      </w:r>
      <w:r>
        <w:rPr>
          <w:color w:val="0E1115"/>
          <w:spacing w:val="-3"/>
        </w:rPr>
        <w:t> </w:t>
      </w:r>
      <w:r>
        <w:rPr>
          <w:color w:val="0E1115"/>
        </w:rPr>
        <w:t>seek validation, rather than validation causing recovery. Longitudinal research is needed to establish directionality. Second, some victims report recovering without public validation, finding meaning</w:t>
      </w:r>
      <w:r>
        <w:rPr>
          <w:color w:val="0E1115"/>
          <w:spacing w:val="-1"/>
        </w:rPr>
        <w:t> </w:t>
      </w:r>
      <w:r>
        <w:rPr>
          <w:color w:val="0E1115"/>
        </w:rPr>
        <w:t>in</w:t>
      </w:r>
      <w:r>
        <w:rPr>
          <w:color w:val="0E1115"/>
          <w:spacing w:val="-1"/>
        </w:rPr>
        <w:t> </w:t>
      </w:r>
      <w:r>
        <w:rPr>
          <w:color w:val="0E1115"/>
        </w:rPr>
        <w:t>private</w:t>
      </w:r>
      <w:r>
        <w:rPr>
          <w:color w:val="0E1115"/>
          <w:spacing w:val="-1"/>
        </w:rPr>
        <w:t> </w:t>
      </w:r>
      <w:r>
        <w:rPr>
          <w:color w:val="0E1115"/>
        </w:rPr>
        <w:t>spiritual</w:t>
      </w:r>
      <w:r>
        <w:rPr>
          <w:color w:val="0E1115"/>
          <w:spacing w:val="-1"/>
        </w:rPr>
        <w:t> </w:t>
      </w:r>
      <w:r>
        <w:rPr>
          <w:color w:val="0E1115"/>
        </w:rPr>
        <w:t>or</w:t>
      </w:r>
      <w:r>
        <w:rPr>
          <w:color w:val="0E1115"/>
          <w:spacing w:val="-1"/>
        </w:rPr>
        <w:t> </w:t>
      </w:r>
      <w:r>
        <w:rPr>
          <w:color w:val="0E1115"/>
        </w:rPr>
        <w:t>artistic</w:t>
      </w:r>
      <w:r>
        <w:rPr>
          <w:color w:val="0E1115"/>
          <w:spacing w:val="-1"/>
        </w:rPr>
        <w:t> </w:t>
      </w:r>
      <w:r>
        <w:rPr>
          <w:color w:val="0E1115"/>
        </w:rPr>
        <w:t>practices.</w:t>
      </w:r>
      <w:r>
        <w:rPr>
          <w:color w:val="0E1115"/>
          <w:spacing w:val="-1"/>
        </w:rPr>
        <w:t> </w:t>
      </w:r>
      <w:r>
        <w:rPr>
          <w:color w:val="0E1115"/>
        </w:rPr>
        <w:t>This</w:t>
      </w:r>
      <w:r>
        <w:rPr>
          <w:color w:val="0E1115"/>
          <w:spacing w:val="-1"/>
        </w:rPr>
        <w:t> </w:t>
      </w:r>
      <w:r>
        <w:rPr>
          <w:color w:val="0E1115"/>
        </w:rPr>
        <w:t>study</w:t>
      </w:r>
      <w:r>
        <w:rPr>
          <w:color w:val="0E1115"/>
          <w:spacing w:val="-1"/>
        </w:rPr>
        <w:t> </w:t>
      </w:r>
      <w:r>
        <w:rPr>
          <w:color w:val="0E1115"/>
        </w:rPr>
        <w:t>does</w:t>
      </w:r>
      <w:r>
        <w:rPr>
          <w:color w:val="0E1115"/>
          <w:spacing w:val="-1"/>
        </w:rPr>
        <w:t> </w:t>
      </w:r>
      <w:r>
        <w:rPr>
          <w:color w:val="0E1115"/>
        </w:rPr>
        <w:t>not</w:t>
      </w:r>
      <w:r>
        <w:rPr>
          <w:color w:val="0E1115"/>
          <w:spacing w:val="-1"/>
        </w:rPr>
        <w:t> </w:t>
      </w:r>
      <w:r>
        <w:rPr>
          <w:color w:val="0E1115"/>
        </w:rPr>
        <w:t>claim</w:t>
      </w:r>
      <w:r>
        <w:rPr>
          <w:color w:val="0E1115"/>
          <w:spacing w:val="-1"/>
        </w:rPr>
        <w:t> </w:t>
      </w:r>
      <w:r>
        <w:rPr>
          <w:color w:val="0E1115"/>
        </w:rPr>
        <w:t>validation</w:t>
      </w:r>
      <w:r>
        <w:rPr>
          <w:color w:val="0E1115"/>
          <w:spacing w:val="-1"/>
        </w:rPr>
        <w:t> </w:t>
      </w:r>
      <w:r>
        <w:rPr>
          <w:color w:val="0E1115"/>
        </w:rPr>
        <w:t>is</w:t>
      </w:r>
      <w:r>
        <w:rPr>
          <w:color w:val="0E1115"/>
          <w:spacing w:val="-1"/>
        </w:rPr>
        <w:t> </w:t>
      </w:r>
      <w:r>
        <w:rPr>
          <w:color w:val="0E1115"/>
        </w:rPr>
        <w:t>the</w:t>
      </w:r>
      <w:r>
        <w:rPr>
          <w:color w:val="0E1115"/>
          <w:spacing w:val="-1"/>
        </w:rPr>
        <w:t> </w:t>
      </w:r>
      <w:r>
        <w:rPr>
          <w:color w:val="0E1115"/>
        </w:rPr>
        <w:t>only pathway, only that it is the most reliably effective one based on current evidence. Third, the concept of narrative truth is contested. Critics argue that memory is reconstructive and that</w:t>
      </w:r>
    </w:p>
    <w:p>
      <w:pPr>
        <w:pStyle w:val="BodyText"/>
        <w:spacing w:line="360" w:lineRule="auto"/>
        <w:ind w:right="1455"/>
      </w:pPr>
      <w:r>
        <w:rPr>
          <w:color w:val="0E1115"/>
        </w:rPr>
        <w:t>victims may unconsciously embellish or alter their stories over time (Spence, 1982). This study does</w:t>
      </w:r>
      <w:r>
        <w:rPr>
          <w:color w:val="0E1115"/>
          <w:spacing w:val="-5"/>
        </w:rPr>
        <w:t> </w:t>
      </w:r>
      <w:r>
        <w:rPr>
          <w:color w:val="0E1115"/>
        </w:rPr>
        <w:t>not</w:t>
      </w:r>
      <w:r>
        <w:rPr>
          <w:color w:val="0E1115"/>
          <w:spacing w:val="-5"/>
        </w:rPr>
        <w:t> </w:t>
      </w:r>
      <w:r>
        <w:rPr>
          <w:color w:val="0E1115"/>
        </w:rPr>
        <w:t>require</w:t>
      </w:r>
      <w:r>
        <w:rPr>
          <w:color w:val="0E1115"/>
          <w:spacing w:val="-5"/>
        </w:rPr>
        <w:t> </w:t>
      </w:r>
      <w:r>
        <w:rPr>
          <w:color w:val="0E1115"/>
        </w:rPr>
        <w:t>perfect</w:t>
      </w:r>
      <w:r>
        <w:rPr>
          <w:color w:val="0E1115"/>
          <w:spacing w:val="-5"/>
        </w:rPr>
        <w:t> </w:t>
      </w:r>
      <w:r>
        <w:rPr>
          <w:color w:val="0E1115"/>
        </w:rPr>
        <w:t>historical</w:t>
      </w:r>
      <w:r>
        <w:rPr>
          <w:color w:val="0E1115"/>
          <w:spacing w:val="-5"/>
        </w:rPr>
        <w:t> </w:t>
      </w:r>
      <w:r>
        <w:rPr>
          <w:color w:val="0E1115"/>
        </w:rPr>
        <w:t>accuracy.</w:t>
      </w:r>
      <w:r>
        <w:rPr>
          <w:color w:val="0E1115"/>
          <w:spacing w:val="-5"/>
        </w:rPr>
        <w:t> </w:t>
      </w:r>
      <w:r>
        <w:rPr>
          <w:color w:val="0E1115"/>
        </w:rPr>
        <w:t>It</w:t>
      </w:r>
      <w:r>
        <w:rPr>
          <w:color w:val="0E1115"/>
          <w:spacing w:val="-5"/>
        </w:rPr>
        <w:t> </w:t>
      </w:r>
      <w:r>
        <w:rPr>
          <w:color w:val="0E1115"/>
        </w:rPr>
        <w:t>requires</w:t>
      </w:r>
      <w:r>
        <w:rPr>
          <w:color w:val="0E1115"/>
          <w:spacing w:val="-5"/>
        </w:rPr>
        <w:t> </w:t>
      </w:r>
      <w:r>
        <w:rPr>
          <w:color w:val="0E1115"/>
        </w:rPr>
        <w:t>that</w:t>
      </w:r>
      <w:r>
        <w:rPr>
          <w:color w:val="0E1115"/>
          <w:spacing w:val="-5"/>
        </w:rPr>
        <w:t> </w:t>
      </w:r>
      <w:r>
        <w:rPr>
          <w:color w:val="0E1115"/>
        </w:rPr>
        <w:t>the</w:t>
      </w:r>
      <w:r>
        <w:rPr>
          <w:color w:val="0E1115"/>
          <w:spacing w:val="-5"/>
        </w:rPr>
        <w:t> </w:t>
      </w:r>
      <w:r>
        <w:rPr>
          <w:color w:val="0E1115"/>
        </w:rPr>
        <w:t>victim's</w:t>
      </w:r>
      <w:r>
        <w:rPr>
          <w:color w:val="0E1115"/>
          <w:spacing w:val="-5"/>
        </w:rPr>
        <w:t> </w:t>
      </w:r>
      <w:r>
        <w:rPr>
          <w:color w:val="0E1115"/>
        </w:rPr>
        <w:t>subjective</w:t>
      </w:r>
      <w:r>
        <w:rPr>
          <w:color w:val="0E1115"/>
          <w:spacing w:val="-5"/>
        </w:rPr>
        <w:t> </w:t>
      </w:r>
      <w:r>
        <w:rPr>
          <w:color w:val="0E1115"/>
        </w:rPr>
        <w:t>experience</w:t>
      </w:r>
      <w:r>
        <w:rPr>
          <w:color w:val="0E1115"/>
          <w:spacing w:val="-5"/>
        </w:rPr>
        <w:t> </w:t>
      </w:r>
      <w:r>
        <w:rPr>
          <w:color w:val="0E1115"/>
        </w:rPr>
        <w:t>be taken seriously as the basis for therapeutic intervention. Forensic truth and narrative truth serve different purposes and should not be conflated.</w:t>
      </w:r>
    </w:p>
    <w:p>
      <w:pPr>
        <w:pStyle w:val="BodyText"/>
        <w:spacing w:line="360" w:lineRule="auto" w:before="240"/>
        <w:ind w:right="1455"/>
      </w:pPr>
      <w:r>
        <w:rPr>
          <w:color w:val="0E1115"/>
        </w:rPr>
        <w:t>A</w:t>
      </w:r>
      <w:r>
        <w:rPr>
          <w:color w:val="0E1115"/>
          <w:spacing w:val="-3"/>
        </w:rPr>
        <w:t> </w:t>
      </w:r>
      <w:r>
        <w:rPr>
          <w:color w:val="0E1115"/>
        </w:rPr>
        <w:t>further</w:t>
      </w:r>
      <w:r>
        <w:rPr>
          <w:color w:val="0E1115"/>
          <w:spacing w:val="-3"/>
        </w:rPr>
        <w:t> </w:t>
      </w:r>
      <w:r>
        <w:rPr>
          <w:color w:val="0E1115"/>
        </w:rPr>
        <w:t>critical</w:t>
      </w:r>
      <w:r>
        <w:rPr>
          <w:color w:val="0E1115"/>
          <w:spacing w:val="-3"/>
        </w:rPr>
        <w:t> </w:t>
      </w:r>
      <w:r>
        <w:rPr>
          <w:color w:val="0E1115"/>
        </w:rPr>
        <w:t>point</w:t>
      </w:r>
      <w:r>
        <w:rPr>
          <w:color w:val="0E1115"/>
          <w:spacing w:val="-3"/>
        </w:rPr>
        <w:t> </w:t>
      </w:r>
      <w:r>
        <w:rPr>
          <w:color w:val="0E1115"/>
        </w:rPr>
        <w:t>concerns</w:t>
      </w:r>
      <w:r>
        <w:rPr>
          <w:color w:val="0E1115"/>
          <w:spacing w:val="-3"/>
        </w:rPr>
        <w:t> </w:t>
      </w:r>
      <w:r>
        <w:rPr>
          <w:color w:val="0E1115"/>
        </w:rPr>
        <w:t>the</w:t>
      </w:r>
      <w:r>
        <w:rPr>
          <w:color w:val="0E1115"/>
          <w:spacing w:val="-3"/>
        </w:rPr>
        <w:t> </w:t>
      </w:r>
      <w:r>
        <w:rPr>
          <w:color w:val="0E1115"/>
        </w:rPr>
        <w:t>potential</w:t>
      </w:r>
      <w:r>
        <w:rPr>
          <w:color w:val="0E1115"/>
          <w:spacing w:val="-3"/>
        </w:rPr>
        <w:t> </w:t>
      </w:r>
      <w:r>
        <w:rPr>
          <w:color w:val="0E1115"/>
        </w:rPr>
        <w:t>for</w:t>
      </w:r>
      <w:r>
        <w:rPr>
          <w:color w:val="0E1115"/>
          <w:spacing w:val="-3"/>
        </w:rPr>
        <w:t> </w:t>
      </w:r>
      <w:r>
        <w:rPr>
          <w:color w:val="0E1115"/>
        </w:rPr>
        <w:t>false</w:t>
      </w:r>
      <w:r>
        <w:rPr>
          <w:color w:val="0E1115"/>
          <w:spacing w:val="-3"/>
        </w:rPr>
        <w:t> </w:t>
      </w:r>
      <w:r>
        <w:rPr>
          <w:color w:val="0E1115"/>
        </w:rPr>
        <w:t>victimhood</w:t>
      </w:r>
      <w:r>
        <w:rPr>
          <w:color w:val="0E1115"/>
          <w:spacing w:val="-3"/>
        </w:rPr>
        <w:t> </w:t>
      </w:r>
      <w:r>
        <w:rPr>
          <w:color w:val="0E1115"/>
        </w:rPr>
        <w:t>narratives.</w:t>
      </w:r>
      <w:r>
        <w:rPr>
          <w:color w:val="0E1115"/>
          <w:spacing w:val="-3"/>
        </w:rPr>
        <w:t> </w:t>
      </w:r>
      <w:r>
        <w:rPr>
          <w:color w:val="0E1115"/>
        </w:rPr>
        <w:t>This</w:t>
      </w:r>
      <w:r>
        <w:rPr>
          <w:color w:val="0E1115"/>
          <w:spacing w:val="-3"/>
        </w:rPr>
        <w:t> </w:t>
      </w:r>
      <w:r>
        <w:rPr>
          <w:color w:val="0E1115"/>
        </w:rPr>
        <w:t>study</w:t>
      </w:r>
      <w:r>
        <w:rPr>
          <w:color w:val="0E1115"/>
          <w:spacing w:val="-3"/>
        </w:rPr>
        <w:t> </w:t>
      </w:r>
      <w:r>
        <w:rPr>
          <w:color w:val="0E1115"/>
        </w:rPr>
        <w:t>focuses on wrongful accusation, but some individuals who claim victimhood may be guilty or may</w:t>
      </w:r>
    </w:p>
    <w:p>
      <w:pPr>
        <w:pStyle w:val="BodyText"/>
      </w:pPr>
      <w:r>
        <w:rPr>
          <w:color w:val="0E1115"/>
        </w:rPr>
        <w:t>exaggerate harm. The mechanisms described, such as social validation, could in principle </w:t>
      </w:r>
      <w:r>
        <w:rPr>
          <w:color w:val="0E1115"/>
          <w:spacing w:val="-5"/>
        </w:rPr>
        <w:t>be</w:t>
      </w:r>
    </w:p>
    <w:p>
      <w:pPr>
        <w:pStyle w:val="BodyText"/>
        <w:spacing w:after="0"/>
        <w:sectPr>
          <w:pgSz w:w="12240" w:h="15840"/>
          <w:pgMar w:header="727" w:footer="0" w:top="1360" w:bottom="280" w:left="1080" w:right="0"/>
        </w:sectPr>
      </w:pPr>
    </w:p>
    <w:p>
      <w:pPr>
        <w:pStyle w:val="BodyText"/>
        <w:spacing w:line="357" w:lineRule="auto" w:before="80"/>
        <w:ind w:right="1455"/>
      </w:pPr>
      <w:bookmarkStart w:name=" " w:id="40"/>
      <w:bookmarkEnd w:id="40"/>
      <w:r>
        <w:rPr/>
      </w:r>
      <w:r>
        <w:rPr>
          <w:color w:val="0E1115"/>
        </w:rPr>
        <w:t>exploited</w:t>
      </w:r>
      <w:r>
        <w:rPr>
          <w:color w:val="0E1115"/>
          <w:spacing w:val="-4"/>
        </w:rPr>
        <w:t> </w:t>
      </w:r>
      <w:r>
        <w:rPr>
          <w:color w:val="0E1115"/>
        </w:rPr>
        <w:t>by</w:t>
      </w:r>
      <w:r>
        <w:rPr>
          <w:color w:val="0E1115"/>
          <w:spacing w:val="-4"/>
        </w:rPr>
        <w:t> </w:t>
      </w:r>
      <w:r>
        <w:rPr>
          <w:color w:val="0E1115"/>
        </w:rPr>
        <w:t>manipulative</w:t>
      </w:r>
      <w:r>
        <w:rPr>
          <w:color w:val="0E1115"/>
          <w:spacing w:val="-4"/>
        </w:rPr>
        <w:t> </w:t>
      </w:r>
      <w:r>
        <w:rPr>
          <w:color w:val="0E1115"/>
        </w:rPr>
        <w:t>actors.</w:t>
      </w:r>
      <w:r>
        <w:rPr>
          <w:color w:val="0E1115"/>
          <w:spacing w:val="-4"/>
        </w:rPr>
        <w:t> </w:t>
      </w:r>
      <w:r>
        <w:rPr>
          <w:color w:val="0E1115"/>
        </w:rPr>
        <w:t>However,</w:t>
      </w:r>
      <w:r>
        <w:rPr>
          <w:color w:val="0E1115"/>
          <w:spacing w:val="-4"/>
        </w:rPr>
        <w:t> </w:t>
      </w:r>
      <w:r>
        <w:rPr>
          <w:color w:val="0E1115"/>
        </w:rPr>
        <w:t>this</w:t>
      </w:r>
      <w:r>
        <w:rPr>
          <w:color w:val="0E1115"/>
          <w:spacing w:val="-4"/>
        </w:rPr>
        <w:t> </w:t>
      </w:r>
      <w:r>
        <w:rPr>
          <w:color w:val="0E1115"/>
        </w:rPr>
        <w:t>risk</w:t>
      </w:r>
      <w:r>
        <w:rPr>
          <w:color w:val="0E1115"/>
          <w:spacing w:val="-4"/>
        </w:rPr>
        <w:t> </w:t>
      </w:r>
      <w:r>
        <w:rPr>
          <w:color w:val="0E1115"/>
        </w:rPr>
        <w:t>does</w:t>
      </w:r>
      <w:r>
        <w:rPr>
          <w:color w:val="0E1115"/>
          <w:spacing w:val="-4"/>
        </w:rPr>
        <w:t> </w:t>
      </w:r>
      <w:r>
        <w:rPr>
          <w:color w:val="0E1115"/>
        </w:rPr>
        <w:t>not</w:t>
      </w:r>
      <w:r>
        <w:rPr>
          <w:color w:val="0E1115"/>
          <w:spacing w:val="-4"/>
        </w:rPr>
        <w:t> </w:t>
      </w:r>
      <w:r>
        <w:rPr>
          <w:color w:val="0E1115"/>
        </w:rPr>
        <w:t>invalidate</w:t>
      </w:r>
      <w:r>
        <w:rPr>
          <w:color w:val="0E1115"/>
          <w:spacing w:val="-4"/>
        </w:rPr>
        <w:t> </w:t>
      </w:r>
      <w:r>
        <w:rPr>
          <w:color w:val="0E1115"/>
        </w:rPr>
        <w:t>the</w:t>
      </w:r>
      <w:r>
        <w:rPr>
          <w:color w:val="0E1115"/>
          <w:spacing w:val="-4"/>
        </w:rPr>
        <w:t> </w:t>
      </w:r>
      <w:r>
        <w:rPr>
          <w:color w:val="0E1115"/>
        </w:rPr>
        <w:t>therapeutic</w:t>
      </w:r>
      <w:r>
        <w:rPr>
          <w:color w:val="0E1115"/>
          <w:spacing w:val="-4"/>
        </w:rPr>
        <w:t> </w:t>
      </w:r>
      <w:r>
        <w:rPr>
          <w:color w:val="0E1115"/>
        </w:rPr>
        <w:t>necessity of</w:t>
      </w:r>
      <w:r>
        <w:rPr>
          <w:color w:val="0E1115"/>
          <w:spacing w:val="-3"/>
        </w:rPr>
        <w:t> </w:t>
      </w:r>
      <w:r>
        <w:rPr>
          <w:color w:val="0E1115"/>
        </w:rPr>
        <w:t>validation</w:t>
      </w:r>
      <w:r>
        <w:rPr>
          <w:color w:val="0E1115"/>
          <w:spacing w:val="-3"/>
        </w:rPr>
        <w:t> </w:t>
      </w:r>
      <w:r>
        <w:rPr>
          <w:color w:val="0E1115"/>
        </w:rPr>
        <w:t>for</w:t>
      </w:r>
      <w:r>
        <w:rPr>
          <w:color w:val="0E1115"/>
          <w:spacing w:val="-3"/>
        </w:rPr>
        <w:t> </w:t>
      </w:r>
      <w:r>
        <w:rPr>
          <w:color w:val="0E1115"/>
        </w:rPr>
        <w:t>genuine</w:t>
      </w:r>
      <w:r>
        <w:rPr>
          <w:color w:val="0E1115"/>
          <w:spacing w:val="-3"/>
        </w:rPr>
        <w:t> </w:t>
      </w:r>
      <w:r>
        <w:rPr>
          <w:color w:val="0E1115"/>
        </w:rPr>
        <w:t>victims.</w:t>
      </w:r>
      <w:r>
        <w:rPr>
          <w:color w:val="0E1115"/>
          <w:spacing w:val="-3"/>
        </w:rPr>
        <w:t> </w:t>
      </w:r>
      <w:r>
        <w:rPr>
          <w:color w:val="0E1115"/>
        </w:rPr>
        <w:t>The</w:t>
      </w:r>
      <w:r>
        <w:rPr>
          <w:color w:val="0E1115"/>
          <w:spacing w:val="-3"/>
        </w:rPr>
        <w:t> </w:t>
      </w:r>
      <w:r>
        <w:rPr>
          <w:color w:val="0E1115"/>
        </w:rPr>
        <w:t>appropriate</w:t>
      </w:r>
      <w:r>
        <w:rPr>
          <w:color w:val="0E1115"/>
          <w:spacing w:val="-3"/>
        </w:rPr>
        <w:t> </w:t>
      </w:r>
      <w:r>
        <w:rPr>
          <w:color w:val="0E1115"/>
        </w:rPr>
        <w:t>response</w:t>
      </w:r>
      <w:r>
        <w:rPr>
          <w:color w:val="0E1115"/>
          <w:spacing w:val="-3"/>
        </w:rPr>
        <w:t> </w:t>
      </w:r>
      <w:r>
        <w:rPr>
          <w:color w:val="0E1115"/>
        </w:rPr>
        <w:t>is</w:t>
      </w:r>
      <w:r>
        <w:rPr>
          <w:color w:val="0E1115"/>
          <w:spacing w:val="-3"/>
        </w:rPr>
        <w:t> </w:t>
      </w:r>
      <w:r>
        <w:rPr>
          <w:color w:val="0E1115"/>
        </w:rPr>
        <w:t>careful</w:t>
      </w:r>
      <w:r>
        <w:rPr>
          <w:color w:val="0E1115"/>
          <w:spacing w:val="-3"/>
        </w:rPr>
        <w:t> </w:t>
      </w:r>
      <w:r>
        <w:rPr>
          <w:color w:val="0E1115"/>
        </w:rPr>
        <w:t>systemic</w:t>
      </w:r>
      <w:r>
        <w:rPr>
          <w:color w:val="0E1115"/>
          <w:spacing w:val="-3"/>
        </w:rPr>
        <w:t> </w:t>
      </w:r>
      <w:r>
        <w:rPr>
          <w:color w:val="0E1115"/>
        </w:rPr>
        <w:t>screening,</w:t>
      </w:r>
      <w:r>
        <w:rPr>
          <w:color w:val="0E1115"/>
          <w:spacing w:val="-3"/>
        </w:rPr>
        <w:t> </w:t>
      </w:r>
      <w:r>
        <w:rPr>
          <w:color w:val="0E1115"/>
        </w:rPr>
        <w:t>not</w:t>
      </w:r>
      <w:r>
        <w:rPr>
          <w:color w:val="0E1115"/>
          <w:spacing w:val="-3"/>
        </w:rPr>
        <w:t> </w:t>
      </w:r>
      <w:r>
        <w:rPr>
          <w:color w:val="0E1115"/>
        </w:rPr>
        <w:t>the wholesale withholding of validation. Additionally, the study's reliance on cinematic illustrations introduces the risk of narrative smoothing. Films impose coherent arcs on what is often chaotic, prolonged suffering. Real</w:t>
      </w:r>
      <w:r>
        <w:rPr>
          <w:rFonts w:ascii="SimSun-ExtB"/>
          <w:color w:val="0E1115"/>
        </w:rPr>
        <w:t>-</w:t>
      </w:r>
      <w:r>
        <w:rPr>
          <w:color w:val="0E1115"/>
        </w:rPr>
        <w:t>world recovery is rarely as linear or dramatic as depicted in cinema.</w:t>
      </w:r>
    </w:p>
    <w:p>
      <w:pPr>
        <w:pStyle w:val="BodyText"/>
        <w:spacing w:line="243" w:lineRule="exact"/>
      </w:pPr>
      <w:r>
        <w:rPr>
          <w:color w:val="0E1115"/>
        </w:rPr>
        <w:t>This study has used films as theoretical lenses, not as evidence of typical </w:t>
      </w:r>
      <w:r>
        <w:rPr>
          <w:color w:val="0E1115"/>
          <w:spacing w:val="-2"/>
        </w:rPr>
        <w:t>trajectories.</w:t>
      </w:r>
    </w:p>
    <w:p>
      <w:pPr>
        <w:pStyle w:val="BodyText"/>
        <w:spacing w:before="101"/>
        <w:ind w:left="0"/>
      </w:pPr>
    </w:p>
    <w:p>
      <w:pPr>
        <w:pStyle w:val="BodyText"/>
        <w:spacing w:line="360" w:lineRule="auto" w:before="1"/>
        <w:ind w:right="1455"/>
      </w:pPr>
      <w:r>
        <w:rPr>
          <w:color w:val="0E1115"/>
        </w:rPr>
        <w:t>Finally,</w:t>
      </w:r>
      <w:r>
        <w:rPr>
          <w:color w:val="0E1115"/>
          <w:spacing w:val="-4"/>
        </w:rPr>
        <w:t> </w:t>
      </w:r>
      <w:r>
        <w:rPr>
          <w:color w:val="0E1115"/>
        </w:rPr>
        <w:t>the</w:t>
      </w:r>
      <w:r>
        <w:rPr>
          <w:color w:val="0E1115"/>
          <w:spacing w:val="-4"/>
        </w:rPr>
        <w:t> </w:t>
      </w:r>
      <w:r>
        <w:rPr>
          <w:color w:val="0E1115"/>
        </w:rPr>
        <w:t>discussion</w:t>
      </w:r>
      <w:r>
        <w:rPr>
          <w:color w:val="0E1115"/>
          <w:spacing w:val="-4"/>
        </w:rPr>
        <w:t> </w:t>
      </w:r>
      <w:r>
        <w:rPr>
          <w:color w:val="0E1115"/>
        </w:rPr>
        <w:t>must</w:t>
      </w:r>
      <w:r>
        <w:rPr>
          <w:color w:val="0E1115"/>
          <w:spacing w:val="-4"/>
        </w:rPr>
        <w:t> </w:t>
      </w:r>
      <w:r>
        <w:rPr>
          <w:color w:val="0E1115"/>
        </w:rPr>
        <w:t>acknowledge</w:t>
      </w:r>
      <w:r>
        <w:rPr>
          <w:color w:val="0E1115"/>
          <w:spacing w:val="-4"/>
        </w:rPr>
        <w:t> </w:t>
      </w:r>
      <w:r>
        <w:rPr>
          <w:color w:val="0E1115"/>
        </w:rPr>
        <w:t>that</w:t>
      </w:r>
      <w:r>
        <w:rPr>
          <w:color w:val="0E1115"/>
          <w:spacing w:val="-4"/>
        </w:rPr>
        <w:t> </w:t>
      </w:r>
      <w:r>
        <w:rPr>
          <w:color w:val="0E1115"/>
        </w:rPr>
        <w:t>attributed</w:t>
      </w:r>
      <w:r>
        <w:rPr>
          <w:color w:val="0E1115"/>
          <w:spacing w:val="-4"/>
        </w:rPr>
        <w:t> </w:t>
      </w:r>
      <w:r>
        <w:rPr>
          <w:color w:val="0E1115"/>
        </w:rPr>
        <w:t>cruelty</w:t>
      </w:r>
      <w:r>
        <w:rPr>
          <w:color w:val="0E1115"/>
          <w:spacing w:val="-4"/>
        </w:rPr>
        <w:t> </w:t>
      </w:r>
      <w:r>
        <w:rPr>
          <w:color w:val="0E1115"/>
        </w:rPr>
        <w:t>is</w:t>
      </w:r>
      <w:r>
        <w:rPr>
          <w:color w:val="0E1115"/>
          <w:spacing w:val="-4"/>
        </w:rPr>
        <w:t> </w:t>
      </w:r>
      <w:r>
        <w:rPr>
          <w:color w:val="0E1115"/>
        </w:rPr>
        <w:t>not</w:t>
      </w:r>
      <w:r>
        <w:rPr>
          <w:color w:val="0E1115"/>
          <w:spacing w:val="-4"/>
        </w:rPr>
        <w:t> </w:t>
      </w:r>
      <w:r>
        <w:rPr>
          <w:color w:val="0E1115"/>
        </w:rPr>
        <w:t>uniform.</w:t>
      </w:r>
      <w:r>
        <w:rPr>
          <w:color w:val="0E1115"/>
          <w:spacing w:val="-4"/>
        </w:rPr>
        <w:t> </w:t>
      </w:r>
      <w:r>
        <w:rPr>
          <w:color w:val="0E1115"/>
        </w:rPr>
        <w:t>Some</w:t>
      </w:r>
      <w:r>
        <w:rPr>
          <w:color w:val="0E1115"/>
          <w:spacing w:val="-4"/>
        </w:rPr>
        <w:t> </w:t>
      </w:r>
      <w:r>
        <w:rPr>
          <w:color w:val="0E1115"/>
        </w:rPr>
        <w:t>systems, such</w:t>
      </w:r>
      <w:r>
        <w:rPr>
          <w:color w:val="0E1115"/>
          <w:spacing w:val="-1"/>
        </w:rPr>
        <w:t> </w:t>
      </w:r>
      <w:r>
        <w:rPr>
          <w:color w:val="0E1115"/>
        </w:rPr>
        <w:t>as</w:t>
      </w:r>
      <w:r>
        <w:rPr>
          <w:color w:val="0E1115"/>
          <w:spacing w:val="-1"/>
        </w:rPr>
        <w:t> </w:t>
      </w:r>
      <w:r>
        <w:rPr>
          <w:color w:val="0E1115"/>
        </w:rPr>
        <w:t>restorative</w:t>
      </w:r>
      <w:r>
        <w:rPr>
          <w:color w:val="0E1115"/>
          <w:spacing w:val="-1"/>
        </w:rPr>
        <w:t> </w:t>
      </w:r>
      <w:r>
        <w:rPr>
          <w:color w:val="0E1115"/>
        </w:rPr>
        <w:t>justice</w:t>
      </w:r>
      <w:r>
        <w:rPr>
          <w:color w:val="0E1115"/>
          <w:spacing w:val="-1"/>
        </w:rPr>
        <w:t> </w:t>
      </w:r>
      <w:r>
        <w:rPr>
          <w:color w:val="0E1115"/>
        </w:rPr>
        <w:t>programs</w:t>
      </w:r>
      <w:r>
        <w:rPr>
          <w:color w:val="0E1115"/>
          <w:spacing w:val="-1"/>
        </w:rPr>
        <w:t> </w:t>
      </w:r>
      <w:r>
        <w:rPr>
          <w:color w:val="0E1115"/>
        </w:rPr>
        <w:t>or</w:t>
      </w:r>
      <w:r>
        <w:rPr>
          <w:color w:val="0E1115"/>
          <w:spacing w:val="-1"/>
        </w:rPr>
        <w:t> </w:t>
      </w:r>
      <w:r>
        <w:rPr>
          <w:color w:val="0E1115"/>
        </w:rPr>
        <w:t>ombudsman</w:t>
      </w:r>
      <w:r>
        <w:rPr>
          <w:color w:val="0E1115"/>
          <w:spacing w:val="-1"/>
        </w:rPr>
        <w:t> </w:t>
      </w:r>
      <w:r>
        <w:rPr>
          <w:color w:val="0E1115"/>
        </w:rPr>
        <w:t>offices,</w:t>
      </w:r>
      <w:r>
        <w:rPr>
          <w:color w:val="0E1115"/>
          <w:spacing w:val="-1"/>
        </w:rPr>
        <w:t> </w:t>
      </w:r>
      <w:r>
        <w:rPr>
          <w:color w:val="0E1115"/>
        </w:rPr>
        <w:t>actively</w:t>
      </w:r>
      <w:r>
        <w:rPr>
          <w:color w:val="0E1115"/>
          <w:spacing w:val="-1"/>
        </w:rPr>
        <w:t> </w:t>
      </w:r>
      <w:r>
        <w:rPr>
          <w:color w:val="0E1115"/>
        </w:rPr>
        <w:t>work</w:t>
      </w:r>
      <w:r>
        <w:rPr>
          <w:color w:val="0E1115"/>
          <w:spacing w:val="-1"/>
        </w:rPr>
        <w:t> </w:t>
      </w:r>
      <w:r>
        <w:rPr>
          <w:color w:val="0E1115"/>
        </w:rPr>
        <w:t>to</w:t>
      </w:r>
      <w:r>
        <w:rPr>
          <w:color w:val="0E1115"/>
          <w:spacing w:val="-1"/>
        </w:rPr>
        <w:t> </w:t>
      </w:r>
      <w:r>
        <w:rPr>
          <w:color w:val="0E1115"/>
        </w:rPr>
        <w:t>reduce</w:t>
      </w:r>
      <w:r>
        <w:rPr>
          <w:color w:val="0E1115"/>
          <w:spacing w:val="-1"/>
        </w:rPr>
        <w:t> </w:t>
      </w:r>
      <w:r>
        <w:rPr>
          <w:color w:val="0E1115"/>
        </w:rPr>
        <w:t>harm.</w:t>
      </w:r>
      <w:r>
        <w:rPr>
          <w:color w:val="0E1115"/>
          <w:spacing w:val="-1"/>
        </w:rPr>
        <w:t> </w:t>
      </w:r>
      <w:r>
        <w:rPr>
          <w:color w:val="0E1115"/>
        </w:rPr>
        <w:t>The architecture</w:t>
      </w:r>
      <w:r>
        <w:rPr>
          <w:color w:val="0E1115"/>
          <w:spacing w:val="-4"/>
        </w:rPr>
        <w:t> </w:t>
      </w:r>
      <w:r>
        <w:rPr>
          <w:color w:val="0E1115"/>
        </w:rPr>
        <w:t>of</w:t>
      </w:r>
      <w:r>
        <w:rPr>
          <w:color w:val="0E1115"/>
          <w:spacing w:val="-4"/>
        </w:rPr>
        <w:t> </w:t>
      </w:r>
      <w:r>
        <w:rPr>
          <w:color w:val="0E1115"/>
        </w:rPr>
        <w:t>injustice</w:t>
      </w:r>
      <w:r>
        <w:rPr>
          <w:color w:val="0E1115"/>
          <w:spacing w:val="-4"/>
        </w:rPr>
        <w:t> </w:t>
      </w:r>
      <w:r>
        <w:rPr>
          <w:color w:val="0E1115"/>
        </w:rPr>
        <w:t>is</w:t>
      </w:r>
      <w:r>
        <w:rPr>
          <w:color w:val="0E1115"/>
          <w:spacing w:val="-4"/>
        </w:rPr>
        <w:t> </w:t>
      </w:r>
      <w:r>
        <w:rPr>
          <w:color w:val="0E1115"/>
        </w:rPr>
        <w:t>matched</w:t>
      </w:r>
      <w:r>
        <w:rPr>
          <w:color w:val="0E1115"/>
          <w:spacing w:val="-4"/>
        </w:rPr>
        <w:t> </w:t>
      </w:r>
      <w:r>
        <w:rPr>
          <w:color w:val="0E1115"/>
        </w:rPr>
        <w:t>by</w:t>
      </w:r>
      <w:r>
        <w:rPr>
          <w:color w:val="0E1115"/>
          <w:spacing w:val="-4"/>
        </w:rPr>
        <w:t> </w:t>
      </w:r>
      <w:r>
        <w:rPr>
          <w:color w:val="0E1115"/>
        </w:rPr>
        <w:t>an</w:t>
      </w:r>
      <w:r>
        <w:rPr>
          <w:color w:val="0E1115"/>
          <w:spacing w:val="-4"/>
        </w:rPr>
        <w:t> </w:t>
      </w:r>
      <w:r>
        <w:rPr>
          <w:color w:val="0E1115"/>
        </w:rPr>
        <w:t>architecture</w:t>
      </w:r>
      <w:r>
        <w:rPr>
          <w:color w:val="0E1115"/>
          <w:spacing w:val="-4"/>
        </w:rPr>
        <w:t> </w:t>
      </w:r>
      <w:r>
        <w:rPr>
          <w:color w:val="0E1115"/>
        </w:rPr>
        <w:t>of</w:t>
      </w:r>
      <w:r>
        <w:rPr>
          <w:color w:val="0E1115"/>
          <w:spacing w:val="-4"/>
        </w:rPr>
        <w:t> </w:t>
      </w:r>
      <w:r>
        <w:rPr>
          <w:color w:val="0E1115"/>
        </w:rPr>
        <w:t>repair,</w:t>
      </w:r>
      <w:r>
        <w:rPr>
          <w:color w:val="0E1115"/>
          <w:spacing w:val="-4"/>
        </w:rPr>
        <w:t> </w:t>
      </w:r>
      <w:r>
        <w:rPr>
          <w:color w:val="0E1115"/>
        </w:rPr>
        <w:t>though</w:t>
      </w:r>
      <w:r>
        <w:rPr>
          <w:color w:val="0E1115"/>
          <w:spacing w:val="-4"/>
        </w:rPr>
        <w:t> </w:t>
      </w:r>
      <w:r>
        <w:rPr>
          <w:color w:val="0E1115"/>
        </w:rPr>
        <w:t>the</w:t>
      </w:r>
      <w:r>
        <w:rPr>
          <w:color w:val="0E1115"/>
          <w:spacing w:val="-4"/>
        </w:rPr>
        <w:t> </w:t>
      </w:r>
      <w:r>
        <w:rPr>
          <w:color w:val="0E1115"/>
        </w:rPr>
        <w:t>latter</w:t>
      </w:r>
      <w:r>
        <w:rPr>
          <w:color w:val="0E1115"/>
          <w:spacing w:val="-4"/>
        </w:rPr>
        <w:t> </w:t>
      </w:r>
      <w:r>
        <w:rPr>
          <w:color w:val="0E1115"/>
        </w:rPr>
        <w:t>is</w:t>
      </w:r>
      <w:r>
        <w:rPr>
          <w:color w:val="0E1115"/>
          <w:spacing w:val="-4"/>
        </w:rPr>
        <w:t> </w:t>
      </w:r>
      <w:r>
        <w:rPr>
          <w:color w:val="0E1115"/>
        </w:rPr>
        <w:t>less</w:t>
      </w:r>
      <w:r>
        <w:rPr>
          <w:color w:val="0E1115"/>
          <w:spacing w:val="-4"/>
        </w:rPr>
        <w:t> </w:t>
      </w:r>
      <w:r>
        <w:rPr>
          <w:color w:val="0E1115"/>
        </w:rPr>
        <w:t>studied and less funded. Future research should examine conditions under which systems shift from cruelty to accountability, such as leadership changes, external pressure, or legal mandates.</w:t>
      </w:r>
    </w:p>
    <w:p>
      <w:pPr>
        <w:pStyle w:val="Heading2"/>
        <w:numPr>
          <w:ilvl w:val="0"/>
          <w:numId w:val="1"/>
        </w:numPr>
        <w:tabs>
          <w:tab w:pos="600" w:val="left" w:leader="none"/>
        </w:tabs>
        <w:spacing w:line="240" w:lineRule="auto" w:before="240" w:after="0"/>
        <w:ind w:left="600" w:right="0" w:hanging="240"/>
        <w:jc w:val="left"/>
      </w:pPr>
      <w:r>
        <w:rPr>
          <w:color w:val="0E1115"/>
          <w:spacing w:val="-2"/>
        </w:rPr>
        <w:t>Conclusion</w:t>
      </w:r>
    </w:p>
    <w:p>
      <w:pPr>
        <w:pStyle w:val="BodyText"/>
        <w:spacing w:before="101"/>
        <w:ind w:left="0"/>
        <w:rPr>
          <w:b/>
        </w:rPr>
      </w:pPr>
    </w:p>
    <w:p>
      <w:pPr>
        <w:pStyle w:val="BodyText"/>
        <w:spacing w:line="352" w:lineRule="auto" w:before="1"/>
        <w:ind w:right="1455"/>
      </w:pPr>
      <w:r>
        <w:rPr>
          <w:color w:val="0E1115"/>
        </w:rPr>
        <w:t>Wrongful</w:t>
      </w:r>
      <w:r>
        <w:rPr>
          <w:color w:val="0E1115"/>
          <w:spacing w:val="-5"/>
        </w:rPr>
        <w:t> </w:t>
      </w:r>
      <w:r>
        <w:rPr>
          <w:color w:val="0E1115"/>
        </w:rPr>
        <w:t>accusation</w:t>
      </w:r>
      <w:r>
        <w:rPr>
          <w:color w:val="0E1115"/>
          <w:spacing w:val="-5"/>
        </w:rPr>
        <w:t> </w:t>
      </w:r>
      <w:r>
        <w:rPr>
          <w:color w:val="0E1115"/>
        </w:rPr>
        <w:t>and</w:t>
      </w:r>
      <w:r>
        <w:rPr>
          <w:color w:val="0E1115"/>
          <w:spacing w:val="-5"/>
        </w:rPr>
        <w:t> </w:t>
      </w:r>
      <w:r>
        <w:rPr>
          <w:color w:val="0E1115"/>
        </w:rPr>
        <w:t>attributed</w:t>
      </w:r>
      <w:r>
        <w:rPr>
          <w:color w:val="0E1115"/>
          <w:spacing w:val="-5"/>
        </w:rPr>
        <w:t> </w:t>
      </w:r>
      <w:r>
        <w:rPr>
          <w:color w:val="0E1115"/>
        </w:rPr>
        <w:t>cruelty</w:t>
      </w:r>
      <w:r>
        <w:rPr>
          <w:color w:val="0E1115"/>
          <w:spacing w:val="-5"/>
        </w:rPr>
        <w:t> </w:t>
      </w:r>
      <w:r>
        <w:rPr>
          <w:color w:val="0E1115"/>
        </w:rPr>
        <w:t>produce</w:t>
      </w:r>
      <w:r>
        <w:rPr>
          <w:color w:val="0E1115"/>
          <w:spacing w:val="-5"/>
        </w:rPr>
        <w:t> </w:t>
      </w:r>
      <w:r>
        <w:rPr>
          <w:color w:val="0E1115"/>
        </w:rPr>
        <w:t>enduring</w:t>
      </w:r>
      <w:r>
        <w:rPr>
          <w:color w:val="0E1115"/>
          <w:spacing w:val="-5"/>
        </w:rPr>
        <w:t> </w:t>
      </w:r>
      <w:r>
        <w:rPr>
          <w:color w:val="0E1115"/>
        </w:rPr>
        <w:t>harm</w:t>
      </w:r>
      <w:r>
        <w:rPr>
          <w:color w:val="0E1115"/>
          <w:spacing w:val="-5"/>
        </w:rPr>
        <w:t> </w:t>
      </w:r>
      <w:r>
        <w:rPr>
          <w:color w:val="0E1115"/>
        </w:rPr>
        <w:t>through</w:t>
      </w:r>
      <w:r>
        <w:rPr>
          <w:color w:val="0E1115"/>
          <w:spacing w:val="-5"/>
        </w:rPr>
        <w:t> </w:t>
      </w:r>
      <w:r>
        <w:rPr>
          <w:color w:val="0E1115"/>
        </w:rPr>
        <w:t>intertwined</w:t>
      </w:r>
      <w:r>
        <w:rPr>
          <w:color w:val="0E1115"/>
          <w:spacing w:val="-5"/>
        </w:rPr>
        <w:t> </w:t>
      </w:r>
      <w:r>
        <w:rPr>
          <w:color w:val="0E1115"/>
        </w:rPr>
        <w:t>systemic, social, and psychological mechanisms. Victims develop adaptive coping strategies, protective denial, fantasy, and goal</w:t>
      </w:r>
      <w:r>
        <w:rPr>
          <w:rFonts w:ascii="SimSun-ExtB"/>
          <w:color w:val="0E1115"/>
        </w:rPr>
        <w:t>-</w:t>
      </w:r>
      <w:r>
        <w:rPr>
          <w:color w:val="0E1115"/>
        </w:rPr>
        <w:t>directed resilience, yet full recovery requires social validation that</w:t>
      </w:r>
    </w:p>
    <w:p>
      <w:pPr>
        <w:pStyle w:val="BodyText"/>
        <w:spacing w:line="254" w:lineRule="exact"/>
      </w:pPr>
      <w:r>
        <w:rPr>
          <w:color w:val="0E1115"/>
        </w:rPr>
        <w:t>restores</w:t>
      </w:r>
      <w:r>
        <w:rPr>
          <w:color w:val="0E1115"/>
          <w:spacing w:val="-3"/>
        </w:rPr>
        <w:t> </w:t>
      </w:r>
      <w:r>
        <w:rPr>
          <w:color w:val="0E1115"/>
        </w:rPr>
        <w:t>narrative</w:t>
      </w:r>
      <w:r>
        <w:rPr>
          <w:color w:val="0E1115"/>
          <w:spacing w:val="-2"/>
        </w:rPr>
        <w:t> </w:t>
      </w:r>
      <w:r>
        <w:rPr>
          <w:color w:val="0E1115"/>
        </w:rPr>
        <w:t>coherence</w:t>
      </w:r>
      <w:r>
        <w:rPr>
          <w:color w:val="0E1115"/>
          <w:spacing w:val="-3"/>
        </w:rPr>
        <w:t> </w:t>
      </w:r>
      <w:r>
        <w:rPr>
          <w:color w:val="0E1115"/>
        </w:rPr>
        <w:t>and</w:t>
      </w:r>
      <w:r>
        <w:rPr>
          <w:color w:val="0E1115"/>
          <w:spacing w:val="-2"/>
        </w:rPr>
        <w:t> </w:t>
      </w:r>
      <w:r>
        <w:rPr>
          <w:color w:val="0E1115"/>
        </w:rPr>
        <w:t>affirms</w:t>
      </w:r>
      <w:r>
        <w:rPr>
          <w:color w:val="0E1115"/>
          <w:spacing w:val="-2"/>
        </w:rPr>
        <w:t> </w:t>
      </w:r>
      <w:r>
        <w:rPr>
          <w:color w:val="0E1115"/>
        </w:rPr>
        <w:t>identity.</w:t>
      </w:r>
      <w:r>
        <w:rPr>
          <w:color w:val="0E1115"/>
          <w:spacing w:val="-3"/>
        </w:rPr>
        <w:t> </w:t>
      </w:r>
      <w:r>
        <w:rPr>
          <w:color w:val="0E1115"/>
        </w:rPr>
        <w:t>Resilience</w:t>
      </w:r>
      <w:r>
        <w:rPr>
          <w:color w:val="0E1115"/>
          <w:spacing w:val="-2"/>
        </w:rPr>
        <w:t> </w:t>
      </w:r>
      <w:r>
        <w:rPr>
          <w:color w:val="0E1115"/>
        </w:rPr>
        <w:t>emerges</w:t>
      </w:r>
      <w:r>
        <w:rPr>
          <w:color w:val="0E1115"/>
          <w:spacing w:val="-2"/>
        </w:rPr>
        <w:t> </w:t>
      </w:r>
      <w:r>
        <w:rPr>
          <w:color w:val="0E1115"/>
        </w:rPr>
        <w:t>not</w:t>
      </w:r>
      <w:r>
        <w:rPr>
          <w:color w:val="0E1115"/>
          <w:spacing w:val="-3"/>
        </w:rPr>
        <w:t> </w:t>
      </w:r>
      <w:r>
        <w:rPr>
          <w:color w:val="0E1115"/>
        </w:rPr>
        <w:t>solely</w:t>
      </w:r>
      <w:r>
        <w:rPr>
          <w:color w:val="0E1115"/>
          <w:spacing w:val="-2"/>
        </w:rPr>
        <w:t> </w:t>
      </w:r>
      <w:r>
        <w:rPr>
          <w:color w:val="0E1115"/>
        </w:rPr>
        <w:t>from</w:t>
      </w:r>
      <w:r>
        <w:rPr>
          <w:color w:val="0E1115"/>
          <w:spacing w:val="-2"/>
        </w:rPr>
        <w:t> individual</w:t>
      </w:r>
    </w:p>
    <w:p>
      <w:pPr>
        <w:pStyle w:val="BodyText"/>
        <w:spacing w:line="360" w:lineRule="auto" w:before="138"/>
        <w:ind w:right="2204"/>
      </w:pPr>
      <w:r>
        <w:rPr>
          <w:color w:val="0E1115"/>
        </w:rPr>
        <w:t>psychological mechanisms but from relational and social acknowledgment of truth. The architecture of injustice is therefore not uniform but built brick by brick through </w:t>
      </w:r>
      <w:r>
        <w:rPr>
          <w:color w:val="0E1115"/>
          <w:spacing w:val="-2"/>
        </w:rPr>
        <w:t>systemic</w:t>
      </w:r>
    </w:p>
    <w:p>
      <w:pPr>
        <w:pStyle w:val="BodyText"/>
        <w:spacing w:line="360" w:lineRule="auto"/>
        <w:ind w:right="1455"/>
      </w:pPr>
      <w:r>
        <w:rPr>
          <w:color w:val="0E1115"/>
        </w:rPr>
        <w:t>procedures,</w:t>
      </w:r>
      <w:r>
        <w:rPr>
          <w:color w:val="0E1115"/>
          <w:spacing w:val="-5"/>
        </w:rPr>
        <w:t> </w:t>
      </w:r>
      <w:r>
        <w:rPr>
          <w:color w:val="0E1115"/>
        </w:rPr>
        <w:t>community</w:t>
      </w:r>
      <w:r>
        <w:rPr>
          <w:color w:val="0E1115"/>
          <w:spacing w:val="-5"/>
        </w:rPr>
        <w:t> </w:t>
      </w:r>
      <w:r>
        <w:rPr>
          <w:color w:val="0E1115"/>
        </w:rPr>
        <w:t>defences,</w:t>
      </w:r>
      <w:r>
        <w:rPr>
          <w:color w:val="0E1115"/>
          <w:spacing w:val="-5"/>
        </w:rPr>
        <w:t> </w:t>
      </w:r>
      <w:r>
        <w:rPr>
          <w:color w:val="0E1115"/>
        </w:rPr>
        <w:t>and</w:t>
      </w:r>
      <w:r>
        <w:rPr>
          <w:color w:val="0E1115"/>
          <w:spacing w:val="-5"/>
        </w:rPr>
        <w:t> </w:t>
      </w:r>
      <w:r>
        <w:rPr>
          <w:color w:val="0E1115"/>
        </w:rPr>
        <w:t>individual</w:t>
      </w:r>
      <w:r>
        <w:rPr>
          <w:color w:val="0E1115"/>
          <w:spacing w:val="-5"/>
        </w:rPr>
        <w:t> </w:t>
      </w:r>
      <w:r>
        <w:rPr>
          <w:color w:val="0E1115"/>
        </w:rPr>
        <w:t>coping</w:t>
      </w:r>
      <w:r>
        <w:rPr>
          <w:color w:val="0E1115"/>
          <w:spacing w:val="-5"/>
        </w:rPr>
        <w:t> </w:t>
      </w:r>
      <w:r>
        <w:rPr>
          <w:color w:val="0E1115"/>
        </w:rPr>
        <w:t>responses.</w:t>
      </w:r>
      <w:r>
        <w:rPr>
          <w:color w:val="0E1115"/>
          <w:spacing w:val="-5"/>
        </w:rPr>
        <w:t> </w:t>
      </w:r>
      <w:r>
        <w:rPr>
          <w:color w:val="0E1115"/>
        </w:rPr>
        <w:t>Dismantling</w:t>
      </w:r>
      <w:r>
        <w:rPr>
          <w:color w:val="0E1115"/>
          <w:spacing w:val="-5"/>
        </w:rPr>
        <w:t> </w:t>
      </w:r>
      <w:r>
        <w:rPr>
          <w:color w:val="0E1115"/>
        </w:rPr>
        <w:t>it</w:t>
      </w:r>
      <w:r>
        <w:rPr>
          <w:color w:val="0E1115"/>
          <w:spacing w:val="-5"/>
        </w:rPr>
        <w:t> </w:t>
      </w:r>
      <w:r>
        <w:rPr>
          <w:color w:val="0E1115"/>
        </w:rPr>
        <w:t>requires interventions at all three levels.</w:t>
      </w:r>
    </w:p>
    <w:p>
      <w:pPr>
        <w:pStyle w:val="BodyText"/>
        <w:spacing w:line="360" w:lineRule="auto" w:before="240"/>
        <w:ind w:right="1455"/>
      </w:pPr>
      <w:r>
        <w:rPr>
          <w:color w:val="0E1115"/>
        </w:rPr>
        <w:t>This study demonstrates the importance of understanding this architecture through multiple lenses. By integrating cinematic and empirical evidence, it identifies systemic mechanisms, including</w:t>
      </w:r>
      <w:r>
        <w:rPr>
          <w:color w:val="0E1115"/>
          <w:spacing w:val="-4"/>
        </w:rPr>
        <w:t> </w:t>
      </w:r>
      <w:r>
        <w:rPr>
          <w:color w:val="0E1115"/>
        </w:rPr>
        <w:t>externalisation</w:t>
      </w:r>
      <w:r>
        <w:rPr>
          <w:color w:val="0E1115"/>
          <w:spacing w:val="-4"/>
        </w:rPr>
        <w:t> </w:t>
      </w:r>
      <w:r>
        <w:rPr>
          <w:color w:val="0E1115"/>
        </w:rPr>
        <w:t>and</w:t>
      </w:r>
      <w:r>
        <w:rPr>
          <w:color w:val="0E1115"/>
          <w:spacing w:val="-4"/>
        </w:rPr>
        <w:t> </w:t>
      </w:r>
      <w:r>
        <w:rPr>
          <w:color w:val="0E1115"/>
        </w:rPr>
        <w:t>normalised</w:t>
      </w:r>
      <w:r>
        <w:rPr>
          <w:color w:val="0E1115"/>
          <w:spacing w:val="-4"/>
        </w:rPr>
        <w:t> </w:t>
      </w:r>
      <w:r>
        <w:rPr>
          <w:color w:val="0E1115"/>
        </w:rPr>
        <w:t>deviance,</w:t>
      </w:r>
      <w:r>
        <w:rPr>
          <w:color w:val="0E1115"/>
          <w:spacing w:val="-4"/>
        </w:rPr>
        <w:t> </w:t>
      </w:r>
      <w:r>
        <w:rPr>
          <w:color w:val="0E1115"/>
        </w:rPr>
        <w:t>adaptive</w:t>
      </w:r>
      <w:r>
        <w:rPr>
          <w:color w:val="0E1115"/>
          <w:spacing w:val="-4"/>
        </w:rPr>
        <w:t> </w:t>
      </w:r>
      <w:r>
        <w:rPr>
          <w:color w:val="0E1115"/>
        </w:rPr>
        <w:t>coping</w:t>
      </w:r>
      <w:r>
        <w:rPr>
          <w:color w:val="0E1115"/>
          <w:spacing w:val="-4"/>
        </w:rPr>
        <w:t> </w:t>
      </w:r>
      <w:r>
        <w:rPr>
          <w:color w:val="0E1115"/>
        </w:rPr>
        <w:t>strategies,</w:t>
      </w:r>
      <w:r>
        <w:rPr>
          <w:color w:val="0E1115"/>
          <w:spacing w:val="-4"/>
        </w:rPr>
        <w:t> </w:t>
      </w:r>
      <w:r>
        <w:rPr>
          <w:color w:val="0E1115"/>
        </w:rPr>
        <w:t>and</w:t>
      </w:r>
      <w:r>
        <w:rPr>
          <w:color w:val="0E1115"/>
          <w:spacing w:val="-4"/>
        </w:rPr>
        <w:t> </w:t>
      </w:r>
      <w:r>
        <w:rPr>
          <w:color w:val="0E1115"/>
        </w:rPr>
        <w:t>the</w:t>
      </w:r>
      <w:r>
        <w:rPr>
          <w:color w:val="0E1115"/>
          <w:spacing w:val="-4"/>
        </w:rPr>
        <w:t> </w:t>
      </w:r>
      <w:r>
        <w:rPr>
          <w:color w:val="0E1115"/>
        </w:rPr>
        <w:t>centrality of social validation in recovery. These insights provide guidance for legal, clinical, and social</w:t>
      </w:r>
    </w:p>
    <w:p>
      <w:pPr>
        <w:pStyle w:val="BodyText"/>
        <w:spacing w:line="292" w:lineRule="exact"/>
      </w:pPr>
      <w:r>
        <w:rPr>
          <w:color w:val="0E1115"/>
        </w:rPr>
        <w:t>interventions</w:t>
      </w:r>
      <w:r>
        <w:rPr>
          <w:color w:val="0E1115"/>
          <w:spacing w:val="-5"/>
        </w:rPr>
        <w:t> </w:t>
      </w:r>
      <w:r>
        <w:rPr>
          <w:color w:val="0E1115"/>
        </w:rPr>
        <w:t>to</w:t>
      </w:r>
      <w:r>
        <w:rPr>
          <w:color w:val="0E1115"/>
          <w:spacing w:val="-5"/>
        </w:rPr>
        <w:t> </w:t>
      </w:r>
      <w:r>
        <w:rPr>
          <w:color w:val="0E1115"/>
        </w:rPr>
        <w:t>support</w:t>
      </w:r>
      <w:r>
        <w:rPr>
          <w:color w:val="0E1115"/>
          <w:spacing w:val="-5"/>
        </w:rPr>
        <w:t> </w:t>
      </w:r>
      <w:r>
        <w:rPr>
          <w:color w:val="0E1115"/>
        </w:rPr>
        <w:t>victims</w:t>
      </w:r>
      <w:r>
        <w:rPr>
          <w:color w:val="0E1115"/>
          <w:spacing w:val="-5"/>
        </w:rPr>
        <w:t> </w:t>
      </w:r>
      <w:r>
        <w:rPr>
          <w:color w:val="0E1115"/>
        </w:rPr>
        <w:t>of</w:t>
      </w:r>
      <w:r>
        <w:rPr>
          <w:color w:val="0E1115"/>
          <w:spacing w:val="-4"/>
        </w:rPr>
        <w:t> </w:t>
      </w:r>
      <w:r>
        <w:rPr>
          <w:color w:val="0E1115"/>
        </w:rPr>
        <w:t>wrongful</w:t>
      </w:r>
      <w:r>
        <w:rPr>
          <w:color w:val="0E1115"/>
          <w:spacing w:val="-5"/>
        </w:rPr>
        <w:t> </w:t>
      </w:r>
      <w:r>
        <w:rPr>
          <w:color w:val="0E1115"/>
        </w:rPr>
        <w:t>accusation</w:t>
      </w:r>
      <w:r>
        <w:rPr>
          <w:color w:val="0E1115"/>
          <w:spacing w:val="-5"/>
        </w:rPr>
        <w:t> </w:t>
      </w:r>
      <w:r>
        <w:rPr>
          <w:color w:val="0E1115"/>
        </w:rPr>
        <w:t>and</w:t>
      </w:r>
      <w:r>
        <w:rPr>
          <w:color w:val="0E1115"/>
          <w:spacing w:val="-5"/>
        </w:rPr>
        <w:t> </w:t>
      </w:r>
      <w:r>
        <w:rPr>
          <w:color w:val="0E1115"/>
        </w:rPr>
        <w:t>facilitate</w:t>
      </w:r>
      <w:r>
        <w:rPr>
          <w:color w:val="0E1115"/>
          <w:spacing w:val="-5"/>
        </w:rPr>
        <w:t> </w:t>
      </w:r>
      <w:r>
        <w:rPr>
          <w:color w:val="0E1115"/>
        </w:rPr>
        <w:t>long</w:t>
      </w:r>
      <w:r>
        <w:rPr>
          <w:rFonts w:ascii="SimSun-ExtB"/>
          <w:color w:val="0E1115"/>
        </w:rPr>
        <w:t>-</w:t>
      </w:r>
      <w:r>
        <w:rPr>
          <w:color w:val="0E1115"/>
        </w:rPr>
        <w:t>term</w:t>
      </w:r>
      <w:r>
        <w:rPr>
          <w:color w:val="0E1115"/>
          <w:spacing w:val="-4"/>
        </w:rPr>
        <w:t> </w:t>
      </w:r>
      <w:r>
        <w:rPr>
          <w:color w:val="0E1115"/>
          <w:spacing w:val="-2"/>
        </w:rPr>
        <w:t>psychological</w:t>
      </w:r>
    </w:p>
    <w:p>
      <w:pPr>
        <w:pStyle w:val="BodyText"/>
        <w:spacing w:line="360" w:lineRule="auto" w:before="122"/>
        <w:ind w:right="1455"/>
      </w:pPr>
      <w:r>
        <w:rPr>
          <w:color w:val="0E1115"/>
        </w:rPr>
        <w:t>restoration.</w:t>
      </w:r>
      <w:r>
        <w:rPr>
          <w:color w:val="0E1115"/>
          <w:spacing w:val="-4"/>
        </w:rPr>
        <w:t> </w:t>
      </w:r>
      <w:r>
        <w:rPr>
          <w:color w:val="0E1115"/>
        </w:rPr>
        <w:t>Ultimately,</w:t>
      </w:r>
      <w:r>
        <w:rPr>
          <w:color w:val="0E1115"/>
          <w:spacing w:val="-4"/>
        </w:rPr>
        <w:t> </w:t>
      </w:r>
      <w:r>
        <w:rPr>
          <w:color w:val="0E1115"/>
        </w:rPr>
        <w:t>to</w:t>
      </w:r>
      <w:r>
        <w:rPr>
          <w:color w:val="0E1115"/>
          <w:spacing w:val="-4"/>
        </w:rPr>
        <w:t> </w:t>
      </w:r>
      <w:r>
        <w:rPr>
          <w:color w:val="0E1115"/>
        </w:rPr>
        <w:t>be</w:t>
      </w:r>
      <w:r>
        <w:rPr>
          <w:color w:val="0E1115"/>
          <w:spacing w:val="-4"/>
        </w:rPr>
        <w:t> </w:t>
      </w:r>
      <w:r>
        <w:rPr>
          <w:color w:val="0E1115"/>
        </w:rPr>
        <w:t>wrongfully</w:t>
      </w:r>
      <w:r>
        <w:rPr>
          <w:color w:val="0E1115"/>
          <w:spacing w:val="-4"/>
        </w:rPr>
        <w:t> </w:t>
      </w:r>
      <w:r>
        <w:rPr>
          <w:color w:val="0E1115"/>
        </w:rPr>
        <w:t>accused</w:t>
      </w:r>
      <w:r>
        <w:rPr>
          <w:color w:val="0E1115"/>
          <w:spacing w:val="-4"/>
        </w:rPr>
        <w:t> </w:t>
      </w:r>
      <w:r>
        <w:rPr>
          <w:color w:val="0E1115"/>
        </w:rPr>
        <w:t>is</w:t>
      </w:r>
      <w:r>
        <w:rPr>
          <w:color w:val="0E1115"/>
          <w:spacing w:val="-4"/>
        </w:rPr>
        <w:t> </w:t>
      </w:r>
      <w:r>
        <w:rPr>
          <w:color w:val="0E1115"/>
        </w:rPr>
        <w:t>to</w:t>
      </w:r>
      <w:r>
        <w:rPr>
          <w:color w:val="0E1115"/>
          <w:spacing w:val="-4"/>
        </w:rPr>
        <w:t> </w:t>
      </w:r>
      <w:r>
        <w:rPr>
          <w:color w:val="0E1115"/>
        </w:rPr>
        <w:t>be</w:t>
      </w:r>
      <w:r>
        <w:rPr>
          <w:color w:val="0E1115"/>
          <w:spacing w:val="-4"/>
        </w:rPr>
        <w:t> </w:t>
      </w:r>
      <w:r>
        <w:rPr>
          <w:color w:val="0E1115"/>
        </w:rPr>
        <w:t>exiled</w:t>
      </w:r>
      <w:r>
        <w:rPr>
          <w:color w:val="0E1115"/>
          <w:spacing w:val="-4"/>
        </w:rPr>
        <w:t> </w:t>
      </w:r>
      <w:r>
        <w:rPr>
          <w:color w:val="0E1115"/>
        </w:rPr>
        <w:t>from</w:t>
      </w:r>
      <w:r>
        <w:rPr>
          <w:color w:val="0E1115"/>
          <w:spacing w:val="-4"/>
        </w:rPr>
        <w:t> </w:t>
      </w:r>
      <w:r>
        <w:rPr>
          <w:color w:val="0E1115"/>
        </w:rPr>
        <w:t>one's</w:t>
      </w:r>
      <w:r>
        <w:rPr>
          <w:color w:val="0E1115"/>
          <w:spacing w:val="-4"/>
        </w:rPr>
        <w:t> </w:t>
      </w:r>
      <w:r>
        <w:rPr>
          <w:color w:val="0E1115"/>
        </w:rPr>
        <w:t>own</w:t>
      </w:r>
      <w:r>
        <w:rPr>
          <w:color w:val="0E1115"/>
          <w:spacing w:val="-4"/>
        </w:rPr>
        <w:t> </w:t>
      </w:r>
      <w:r>
        <w:rPr>
          <w:color w:val="0E1115"/>
        </w:rPr>
        <w:t>story</w:t>
      </w:r>
      <w:r>
        <w:rPr>
          <w:color w:val="0E1115"/>
          <w:spacing w:val="-4"/>
        </w:rPr>
        <w:t> </w:t>
      </w:r>
      <w:r>
        <w:rPr>
          <w:color w:val="0E1115"/>
        </w:rPr>
        <w:t>and</w:t>
      </w:r>
      <w:r>
        <w:rPr>
          <w:color w:val="0E1115"/>
          <w:spacing w:val="-4"/>
        </w:rPr>
        <w:t> </w:t>
      </w:r>
      <w:r>
        <w:rPr>
          <w:color w:val="0E1115"/>
        </w:rPr>
        <w:t>justice, therefore, is not merely the verdict but the return of narrative ownership.</w:t>
      </w:r>
    </w:p>
    <w:p>
      <w:pPr>
        <w:pStyle w:val="BodyText"/>
        <w:spacing w:after="0" w:line="360" w:lineRule="auto"/>
        <w:sectPr>
          <w:pgSz w:w="12240" w:h="15840"/>
          <w:pgMar w:header="727" w:footer="0" w:top="1360" w:bottom="280" w:left="1080" w:right="0"/>
        </w:sectPr>
      </w:pPr>
    </w:p>
    <w:p>
      <w:pPr>
        <w:pStyle w:val="Heading2"/>
        <w:ind w:left="360" w:firstLine="0"/>
      </w:pPr>
      <w:bookmarkStart w:name="Declaration " w:id="41"/>
      <w:bookmarkEnd w:id="41"/>
      <w:r>
        <w:rPr>
          <w:b w:val="0"/>
        </w:rPr>
      </w:r>
      <w:r>
        <w:rPr>
          <w:color w:val="0E1115"/>
          <w:spacing w:val="-2"/>
        </w:rPr>
        <w:t>Declaration</w:t>
      </w:r>
    </w:p>
    <w:p>
      <w:pPr>
        <w:pStyle w:val="BodyText"/>
        <w:spacing w:before="101"/>
        <w:ind w:left="0"/>
        <w:rPr>
          <w:b/>
        </w:rPr>
      </w:pPr>
    </w:p>
    <w:p>
      <w:pPr>
        <w:pStyle w:val="BodyText"/>
        <w:spacing w:before="1"/>
      </w:pPr>
      <w:r>
        <w:rPr>
          <w:color w:val="0E1115"/>
        </w:rPr>
        <w:t>The author declares the </w:t>
      </w:r>
      <w:r>
        <w:rPr>
          <w:color w:val="0E1115"/>
          <w:spacing w:val="-2"/>
        </w:rPr>
        <w:t>following:</w:t>
      </w:r>
    </w:p>
    <w:p>
      <w:pPr>
        <w:pStyle w:val="BodyText"/>
        <w:spacing w:before="101"/>
        <w:ind w:left="0"/>
      </w:pPr>
    </w:p>
    <w:p>
      <w:pPr>
        <w:pStyle w:val="BodyText"/>
        <w:spacing w:line="360" w:lineRule="auto" w:before="1"/>
        <w:ind w:right="1455"/>
      </w:pPr>
      <w:r>
        <w:rPr>
          <w:b/>
          <w:color w:val="0E1115"/>
        </w:rPr>
        <w:t>Conflicts</w:t>
      </w:r>
      <w:r>
        <w:rPr>
          <w:b/>
          <w:color w:val="0E1115"/>
          <w:spacing w:val="-3"/>
        </w:rPr>
        <w:t> </w:t>
      </w:r>
      <w:r>
        <w:rPr>
          <w:b/>
          <w:color w:val="0E1115"/>
        </w:rPr>
        <w:t>of</w:t>
      </w:r>
      <w:r>
        <w:rPr>
          <w:b/>
          <w:color w:val="0E1115"/>
          <w:spacing w:val="-3"/>
        </w:rPr>
        <w:t> </w:t>
      </w:r>
      <w:r>
        <w:rPr>
          <w:b/>
          <w:color w:val="0E1115"/>
        </w:rPr>
        <w:t>Interest:</w:t>
      </w:r>
      <w:r>
        <w:rPr>
          <w:b/>
          <w:color w:val="0E1115"/>
          <w:spacing w:val="-3"/>
        </w:rPr>
        <w:t> </w:t>
      </w:r>
      <w:r>
        <w:rPr>
          <w:color w:val="0E1115"/>
        </w:rPr>
        <w:t>The</w:t>
      </w:r>
      <w:r>
        <w:rPr>
          <w:color w:val="0E1115"/>
          <w:spacing w:val="-3"/>
        </w:rPr>
        <w:t> </w:t>
      </w:r>
      <w:r>
        <w:rPr>
          <w:color w:val="0E1115"/>
        </w:rPr>
        <w:t>author</w:t>
      </w:r>
      <w:r>
        <w:rPr>
          <w:color w:val="0E1115"/>
          <w:spacing w:val="-3"/>
        </w:rPr>
        <w:t> </w:t>
      </w:r>
      <w:r>
        <w:rPr>
          <w:color w:val="0E1115"/>
        </w:rPr>
        <w:t>has</w:t>
      </w:r>
      <w:r>
        <w:rPr>
          <w:color w:val="0E1115"/>
          <w:spacing w:val="-3"/>
        </w:rPr>
        <w:t> </w:t>
      </w:r>
      <w:r>
        <w:rPr>
          <w:color w:val="0E1115"/>
        </w:rPr>
        <w:t>no</w:t>
      </w:r>
      <w:r>
        <w:rPr>
          <w:color w:val="0E1115"/>
          <w:spacing w:val="-3"/>
        </w:rPr>
        <w:t> </w:t>
      </w:r>
      <w:r>
        <w:rPr>
          <w:color w:val="0E1115"/>
        </w:rPr>
        <w:t>conflicts</w:t>
      </w:r>
      <w:r>
        <w:rPr>
          <w:color w:val="0E1115"/>
          <w:spacing w:val="-3"/>
        </w:rPr>
        <w:t> </w:t>
      </w:r>
      <w:r>
        <w:rPr>
          <w:color w:val="0E1115"/>
        </w:rPr>
        <w:t>of</w:t>
      </w:r>
      <w:r>
        <w:rPr>
          <w:color w:val="0E1115"/>
          <w:spacing w:val="-3"/>
        </w:rPr>
        <w:t> </w:t>
      </w:r>
      <w:r>
        <w:rPr>
          <w:color w:val="0E1115"/>
        </w:rPr>
        <w:t>interest</w:t>
      </w:r>
      <w:r>
        <w:rPr>
          <w:color w:val="0E1115"/>
          <w:spacing w:val="-3"/>
        </w:rPr>
        <w:t> </w:t>
      </w:r>
      <w:r>
        <w:rPr>
          <w:color w:val="0E1115"/>
        </w:rPr>
        <w:t>to</w:t>
      </w:r>
      <w:r>
        <w:rPr>
          <w:color w:val="0E1115"/>
          <w:spacing w:val="-3"/>
        </w:rPr>
        <w:t> </w:t>
      </w:r>
      <w:r>
        <w:rPr>
          <w:color w:val="0E1115"/>
        </w:rPr>
        <w:t>report.</w:t>
      </w:r>
      <w:r>
        <w:rPr>
          <w:color w:val="0E1115"/>
          <w:spacing w:val="-3"/>
        </w:rPr>
        <w:t> </w:t>
      </w:r>
      <w:r>
        <w:rPr>
          <w:color w:val="0E1115"/>
        </w:rPr>
        <w:t>This</w:t>
      </w:r>
      <w:r>
        <w:rPr>
          <w:color w:val="0E1115"/>
          <w:spacing w:val="-3"/>
        </w:rPr>
        <w:t> </w:t>
      </w:r>
      <w:r>
        <w:rPr>
          <w:color w:val="0E1115"/>
        </w:rPr>
        <w:t>research</w:t>
      </w:r>
      <w:r>
        <w:rPr>
          <w:color w:val="0E1115"/>
          <w:spacing w:val="-3"/>
        </w:rPr>
        <w:t> </w:t>
      </w:r>
      <w:r>
        <w:rPr>
          <w:color w:val="0E1115"/>
        </w:rPr>
        <w:t>was</w:t>
      </w:r>
      <w:r>
        <w:rPr>
          <w:color w:val="0E1115"/>
          <w:spacing w:val="-3"/>
        </w:rPr>
        <w:t> </w:t>
      </w:r>
      <w:r>
        <w:rPr>
          <w:color w:val="0E1115"/>
        </w:rPr>
        <w:t>done independently without any input, funding, or oversight from any organisation or person who might benefit from the findings.</w:t>
      </w:r>
    </w:p>
    <w:p>
      <w:pPr>
        <w:pStyle w:val="BodyText"/>
        <w:spacing w:line="360" w:lineRule="auto" w:before="240"/>
        <w:ind w:right="1455"/>
      </w:pPr>
      <w:r>
        <w:rPr>
          <w:b/>
          <w:color w:val="0E1115"/>
        </w:rPr>
        <w:t>Funding</w:t>
      </w:r>
      <w:r>
        <w:rPr>
          <w:b/>
          <w:color w:val="0E1115"/>
          <w:spacing w:val="-3"/>
        </w:rPr>
        <w:t> </w:t>
      </w:r>
      <w:r>
        <w:rPr>
          <w:b/>
          <w:color w:val="0E1115"/>
        </w:rPr>
        <w:t>Statement:</w:t>
      </w:r>
      <w:r>
        <w:rPr>
          <w:b/>
          <w:color w:val="0E1115"/>
          <w:spacing w:val="-3"/>
        </w:rPr>
        <w:t> </w:t>
      </w:r>
      <w:r>
        <w:rPr>
          <w:color w:val="0E1115"/>
        </w:rPr>
        <w:t>This</w:t>
      </w:r>
      <w:r>
        <w:rPr>
          <w:color w:val="0E1115"/>
          <w:spacing w:val="-3"/>
        </w:rPr>
        <w:t> </w:t>
      </w:r>
      <w:r>
        <w:rPr>
          <w:color w:val="0E1115"/>
        </w:rPr>
        <w:t>research</w:t>
      </w:r>
      <w:r>
        <w:rPr>
          <w:color w:val="0E1115"/>
          <w:spacing w:val="-3"/>
        </w:rPr>
        <w:t> </w:t>
      </w:r>
      <w:r>
        <w:rPr>
          <w:color w:val="0E1115"/>
        </w:rPr>
        <w:t>received</w:t>
      </w:r>
      <w:r>
        <w:rPr>
          <w:color w:val="0E1115"/>
          <w:spacing w:val="-3"/>
        </w:rPr>
        <w:t> </w:t>
      </w:r>
      <w:r>
        <w:rPr>
          <w:color w:val="0E1115"/>
        </w:rPr>
        <w:t>no</w:t>
      </w:r>
      <w:r>
        <w:rPr>
          <w:color w:val="0E1115"/>
          <w:spacing w:val="-3"/>
        </w:rPr>
        <w:t> </w:t>
      </w:r>
      <w:r>
        <w:rPr>
          <w:color w:val="0E1115"/>
        </w:rPr>
        <w:t>specific</w:t>
      </w:r>
      <w:r>
        <w:rPr>
          <w:color w:val="0E1115"/>
          <w:spacing w:val="-3"/>
        </w:rPr>
        <w:t> </w:t>
      </w:r>
      <w:r>
        <w:rPr>
          <w:color w:val="0E1115"/>
        </w:rPr>
        <w:t>grant</w:t>
      </w:r>
      <w:r>
        <w:rPr>
          <w:color w:val="0E1115"/>
          <w:spacing w:val="-3"/>
        </w:rPr>
        <w:t> </w:t>
      </w:r>
      <w:r>
        <w:rPr>
          <w:color w:val="0E1115"/>
        </w:rPr>
        <w:t>from</w:t>
      </w:r>
      <w:r>
        <w:rPr>
          <w:color w:val="0E1115"/>
          <w:spacing w:val="-3"/>
        </w:rPr>
        <w:t> </w:t>
      </w:r>
      <w:r>
        <w:rPr>
          <w:color w:val="0E1115"/>
        </w:rPr>
        <w:t>any</w:t>
      </w:r>
      <w:r>
        <w:rPr>
          <w:color w:val="0E1115"/>
          <w:spacing w:val="-3"/>
        </w:rPr>
        <w:t> </w:t>
      </w:r>
      <w:r>
        <w:rPr>
          <w:color w:val="0E1115"/>
        </w:rPr>
        <w:t>funding</w:t>
      </w:r>
      <w:r>
        <w:rPr>
          <w:color w:val="0E1115"/>
          <w:spacing w:val="-3"/>
        </w:rPr>
        <w:t> </w:t>
      </w:r>
      <w:r>
        <w:rPr>
          <w:color w:val="0E1115"/>
        </w:rPr>
        <w:t>agency</w:t>
      </w:r>
      <w:r>
        <w:rPr>
          <w:color w:val="0E1115"/>
          <w:spacing w:val="-3"/>
        </w:rPr>
        <w:t> </w:t>
      </w:r>
      <w:r>
        <w:rPr>
          <w:color w:val="0E1115"/>
        </w:rPr>
        <w:t>in</w:t>
      </w:r>
      <w:r>
        <w:rPr>
          <w:color w:val="0E1115"/>
          <w:spacing w:val="-3"/>
        </w:rPr>
        <w:t> </w:t>
      </w:r>
      <w:r>
        <w:rPr>
          <w:color w:val="0E1115"/>
        </w:rPr>
        <w:t>the public, commercial, or non-profit sectors. The author received no payment for writing this </w:t>
      </w:r>
      <w:r>
        <w:rPr>
          <w:color w:val="0E1115"/>
          <w:spacing w:val="-2"/>
        </w:rPr>
        <w:t>manuscript.</w:t>
      </w:r>
    </w:p>
    <w:p>
      <w:pPr>
        <w:pStyle w:val="BodyText"/>
        <w:spacing w:line="360" w:lineRule="auto" w:before="240"/>
        <w:ind w:right="1455"/>
      </w:pPr>
      <w:r>
        <w:rPr>
          <w:b/>
          <w:color w:val="0E1115"/>
        </w:rPr>
        <w:t>Ethics</w:t>
      </w:r>
      <w:r>
        <w:rPr>
          <w:b/>
          <w:color w:val="0E1115"/>
          <w:spacing w:val="-4"/>
        </w:rPr>
        <w:t> </w:t>
      </w:r>
      <w:r>
        <w:rPr>
          <w:b/>
          <w:color w:val="0E1115"/>
        </w:rPr>
        <w:t>Approval</w:t>
      </w:r>
      <w:r>
        <w:rPr>
          <w:b/>
          <w:color w:val="0E1115"/>
          <w:spacing w:val="-4"/>
        </w:rPr>
        <w:t> </w:t>
      </w:r>
      <w:r>
        <w:rPr>
          <w:b/>
          <w:color w:val="0E1115"/>
        </w:rPr>
        <w:t>and</w:t>
      </w:r>
      <w:r>
        <w:rPr>
          <w:b/>
          <w:color w:val="0E1115"/>
          <w:spacing w:val="-4"/>
        </w:rPr>
        <w:t> </w:t>
      </w:r>
      <w:r>
        <w:rPr>
          <w:b/>
          <w:color w:val="0E1115"/>
        </w:rPr>
        <w:t>Informed</w:t>
      </w:r>
      <w:r>
        <w:rPr>
          <w:b/>
          <w:color w:val="0E1115"/>
          <w:spacing w:val="-4"/>
        </w:rPr>
        <w:t> </w:t>
      </w:r>
      <w:r>
        <w:rPr>
          <w:b/>
          <w:color w:val="0E1115"/>
        </w:rPr>
        <w:t>Consent:</w:t>
      </w:r>
      <w:r>
        <w:rPr>
          <w:b/>
          <w:color w:val="0E1115"/>
          <w:spacing w:val="-4"/>
        </w:rPr>
        <w:t> </w:t>
      </w:r>
      <w:r>
        <w:rPr>
          <w:color w:val="0E1115"/>
        </w:rPr>
        <w:t>This</w:t>
      </w:r>
      <w:r>
        <w:rPr>
          <w:color w:val="0E1115"/>
          <w:spacing w:val="-4"/>
        </w:rPr>
        <w:t> </w:t>
      </w:r>
      <w:r>
        <w:rPr>
          <w:color w:val="0E1115"/>
        </w:rPr>
        <w:t>study</w:t>
      </w:r>
      <w:r>
        <w:rPr>
          <w:color w:val="0E1115"/>
          <w:spacing w:val="-4"/>
        </w:rPr>
        <w:t> </w:t>
      </w:r>
      <w:r>
        <w:rPr>
          <w:color w:val="0E1115"/>
        </w:rPr>
        <w:t>did</w:t>
      </w:r>
      <w:r>
        <w:rPr>
          <w:color w:val="0E1115"/>
          <w:spacing w:val="-4"/>
        </w:rPr>
        <w:t> </w:t>
      </w:r>
      <w:r>
        <w:rPr>
          <w:color w:val="0E1115"/>
        </w:rPr>
        <w:t>not</w:t>
      </w:r>
      <w:r>
        <w:rPr>
          <w:color w:val="0E1115"/>
          <w:spacing w:val="-4"/>
        </w:rPr>
        <w:t> </w:t>
      </w:r>
      <w:r>
        <w:rPr>
          <w:color w:val="0E1115"/>
        </w:rPr>
        <w:t>involve</w:t>
      </w:r>
      <w:r>
        <w:rPr>
          <w:color w:val="0E1115"/>
          <w:spacing w:val="-4"/>
        </w:rPr>
        <w:t> </w:t>
      </w:r>
      <w:r>
        <w:rPr>
          <w:color w:val="0E1115"/>
        </w:rPr>
        <w:t>any</w:t>
      </w:r>
      <w:r>
        <w:rPr>
          <w:color w:val="0E1115"/>
          <w:spacing w:val="-4"/>
        </w:rPr>
        <w:t> </w:t>
      </w:r>
      <w:r>
        <w:rPr>
          <w:color w:val="0E1115"/>
        </w:rPr>
        <w:t>human</w:t>
      </w:r>
      <w:r>
        <w:rPr>
          <w:color w:val="0E1115"/>
          <w:spacing w:val="-4"/>
        </w:rPr>
        <w:t> </w:t>
      </w:r>
      <w:r>
        <w:rPr>
          <w:color w:val="0E1115"/>
        </w:rPr>
        <w:t>participants</w:t>
      </w:r>
      <w:r>
        <w:rPr>
          <w:color w:val="0E1115"/>
          <w:spacing w:val="-4"/>
        </w:rPr>
        <w:t> </w:t>
      </w:r>
      <w:r>
        <w:rPr>
          <w:color w:val="0E1115"/>
        </w:rPr>
        <w:t>or animals. The data came from publicly available films and published research. No ethics review was needed under the author's institutional rules for this type of research.</w:t>
      </w:r>
    </w:p>
    <w:p>
      <w:pPr>
        <w:pStyle w:val="BodyText"/>
        <w:spacing w:line="360" w:lineRule="auto" w:before="240"/>
        <w:ind w:right="1455"/>
      </w:pPr>
      <w:r>
        <w:rPr>
          <w:b/>
          <w:color w:val="0E1115"/>
        </w:rPr>
        <w:t>Authorship</w:t>
      </w:r>
      <w:r>
        <w:rPr>
          <w:b/>
          <w:color w:val="0E1115"/>
          <w:spacing w:val="-3"/>
        </w:rPr>
        <w:t> </w:t>
      </w:r>
      <w:r>
        <w:rPr>
          <w:b/>
          <w:color w:val="0E1115"/>
        </w:rPr>
        <w:t>Contribution:</w:t>
      </w:r>
      <w:r>
        <w:rPr>
          <w:b/>
          <w:color w:val="0E1115"/>
          <w:spacing w:val="-3"/>
        </w:rPr>
        <w:t> </w:t>
      </w:r>
      <w:r>
        <w:rPr>
          <w:color w:val="0E1115"/>
        </w:rPr>
        <w:t>The</w:t>
      </w:r>
      <w:r>
        <w:rPr>
          <w:color w:val="0E1115"/>
          <w:spacing w:val="-3"/>
        </w:rPr>
        <w:t> </w:t>
      </w:r>
      <w:r>
        <w:rPr>
          <w:color w:val="0E1115"/>
        </w:rPr>
        <w:t>author</w:t>
      </w:r>
      <w:r>
        <w:rPr>
          <w:color w:val="0E1115"/>
          <w:spacing w:val="-3"/>
        </w:rPr>
        <w:t> </w:t>
      </w:r>
      <w:r>
        <w:rPr>
          <w:color w:val="0E1115"/>
        </w:rPr>
        <w:t>is</w:t>
      </w:r>
      <w:r>
        <w:rPr>
          <w:color w:val="0E1115"/>
          <w:spacing w:val="-3"/>
        </w:rPr>
        <w:t> </w:t>
      </w:r>
      <w:r>
        <w:rPr>
          <w:color w:val="0E1115"/>
        </w:rPr>
        <w:t>the</w:t>
      </w:r>
      <w:r>
        <w:rPr>
          <w:color w:val="0E1115"/>
          <w:spacing w:val="-3"/>
        </w:rPr>
        <w:t> </w:t>
      </w:r>
      <w:r>
        <w:rPr>
          <w:color w:val="0E1115"/>
        </w:rPr>
        <w:t>only</w:t>
      </w:r>
      <w:r>
        <w:rPr>
          <w:color w:val="0E1115"/>
          <w:spacing w:val="-3"/>
        </w:rPr>
        <w:t> </w:t>
      </w:r>
      <w:r>
        <w:rPr>
          <w:color w:val="0E1115"/>
        </w:rPr>
        <w:t>person</w:t>
      </w:r>
      <w:r>
        <w:rPr>
          <w:color w:val="0E1115"/>
          <w:spacing w:val="-3"/>
        </w:rPr>
        <w:t> </w:t>
      </w:r>
      <w:r>
        <w:rPr>
          <w:color w:val="0E1115"/>
        </w:rPr>
        <w:t>who</w:t>
      </w:r>
      <w:r>
        <w:rPr>
          <w:color w:val="0E1115"/>
          <w:spacing w:val="-3"/>
        </w:rPr>
        <w:t> </w:t>
      </w:r>
      <w:r>
        <w:rPr>
          <w:color w:val="0E1115"/>
        </w:rPr>
        <w:t>worked</w:t>
      </w:r>
      <w:r>
        <w:rPr>
          <w:color w:val="0E1115"/>
          <w:spacing w:val="-3"/>
        </w:rPr>
        <w:t> </w:t>
      </w:r>
      <w:r>
        <w:rPr>
          <w:color w:val="0E1115"/>
        </w:rPr>
        <w:t>on</w:t>
      </w:r>
      <w:r>
        <w:rPr>
          <w:color w:val="0E1115"/>
          <w:spacing w:val="-3"/>
        </w:rPr>
        <w:t> </w:t>
      </w:r>
      <w:r>
        <w:rPr>
          <w:color w:val="0E1115"/>
        </w:rPr>
        <w:t>the</w:t>
      </w:r>
      <w:r>
        <w:rPr>
          <w:color w:val="0E1115"/>
          <w:spacing w:val="-3"/>
        </w:rPr>
        <w:t> </w:t>
      </w:r>
      <w:r>
        <w:rPr>
          <w:color w:val="0E1115"/>
        </w:rPr>
        <w:t>concept,</w:t>
      </w:r>
      <w:r>
        <w:rPr>
          <w:color w:val="0E1115"/>
          <w:spacing w:val="-3"/>
        </w:rPr>
        <w:t> </w:t>
      </w:r>
      <w:r>
        <w:rPr>
          <w:color w:val="0E1115"/>
        </w:rPr>
        <w:t>design, data collection, analysis, interpretation, and writing of this manuscript.</w:t>
      </w:r>
    </w:p>
    <w:p>
      <w:pPr>
        <w:pStyle w:val="BodyText"/>
        <w:spacing w:line="360" w:lineRule="auto" w:before="240"/>
        <w:ind w:right="1531"/>
      </w:pPr>
      <w:r>
        <w:rPr>
          <w:b/>
          <w:color w:val="0E1115"/>
        </w:rPr>
        <w:t>Data</w:t>
      </w:r>
      <w:r>
        <w:rPr>
          <w:b/>
          <w:color w:val="0E1115"/>
          <w:spacing w:val="-5"/>
        </w:rPr>
        <w:t> </w:t>
      </w:r>
      <w:r>
        <w:rPr>
          <w:b/>
          <w:color w:val="0E1115"/>
        </w:rPr>
        <w:t>Availability</w:t>
      </w:r>
      <w:r>
        <w:rPr>
          <w:b/>
          <w:color w:val="0E1115"/>
          <w:spacing w:val="-5"/>
        </w:rPr>
        <w:t> </w:t>
      </w:r>
      <w:r>
        <w:rPr>
          <w:b/>
          <w:color w:val="0E1115"/>
        </w:rPr>
        <w:t>Statement:</w:t>
      </w:r>
      <w:r>
        <w:rPr>
          <w:b/>
          <w:color w:val="0E1115"/>
          <w:spacing w:val="-6"/>
        </w:rPr>
        <w:t> </w:t>
      </w:r>
      <w:r>
        <w:rPr>
          <w:color w:val="0E1115"/>
        </w:rPr>
        <w:t>The</w:t>
      </w:r>
      <w:r>
        <w:rPr>
          <w:color w:val="0E1115"/>
          <w:spacing w:val="-5"/>
        </w:rPr>
        <w:t> </w:t>
      </w:r>
      <w:r>
        <w:rPr>
          <w:color w:val="0E1115"/>
        </w:rPr>
        <w:t>film</w:t>
      </w:r>
      <w:r>
        <w:rPr>
          <w:color w:val="0E1115"/>
          <w:spacing w:val="-5"/>
        </w:rPr>
        <w:t> </w:t>
      </w:r>
      <w:r>
        <w:rPr>
          <w:color w:val="0E1115"/>
        </w:rPr>
        <w:t>analysis</w:t>
      </w:r>
      <w:r>
        <w:rPr>
          <w:color w:val="0E1115"/>
          <w:spacing w:val="-6"/>
        </w:rPr>
        <w:t> </w:t>
      </w:r>
      <w:r>
        <w:rPr>
          <w:color w:val="0E1115"/>
        </w:rPr>
        <w:t>was</w:t>
      </w:r>
      <w:r>
        <w:rPr>
          <w:color w:val="0E1115"/>
          <w:spacing w:val="-5"/>
        </w:rPr>
        <w:t> </w:t>
      </w:r>
      <w:r>
        <w:rPr>
          <w:color w:val="0E1115"/>
        </w:rPr>
        <w:t>based</w:t>
      </w:r>
      <w:r>
        <w:rPr>
          <w:color w:val="0E1115"/>
          <w:spacing w:val="-5"/>
        </w:rPr>
        <w:t> </w:t>
      </w:r>
      <w:r>
        <w:rPr>
          <w:color w:val="0E1115"/>
        </w:rPr>
        <w:t>on</w:t>
      </w:r>
      <w:r>
        <w:rPr>
          <w:color w:val="0E1115"/>
          <w:spacing w:val="-6"/>
        </w:rPr>
        <w:t> </w:t>
      </w:r>
      <w:r>
        <w:rPr>
          <w:color w:val="0E1115"/>
        </w:rPr>
        <w:t>commercially</w:t>
      </w:r>
      <w:r>
        <w:rPr>
          <w:color w:val="0E1115"/>
          <w:spacing w:val="-5"/>
        </w:rPr>
        <w:t> </w:t>
      </w:r>
      <w:r>
        <w:rPr>
          <w:color w:val="0E1115"/>
        </w:rPr>
        <w:t>available</w:t>
      </w:r>
      <w:r>
        <w:rPr>
          <w:color w:val="0E1115"/>
          <w:spacing w:val="-5"/>
        </w:rPr>
        <w:t> </w:t>
      </w:r>
      <w:r>
        <w:rPr>
          <w:color w:val="0E1115"/>
        </w:rPr>
        <w:t>films listed in the Methods section. No original data was collected from people.</w:t>
      </w:r>
    </w:p>
    <w:p>
      <w:pPr>
        <w:pStyle w:val="BodyText"/>
        <w:spacing w:line="360" w:lineRule="auto" w:before="240"/>
        <w:ind w:right="1455"/>
      </w:pPr>
      <w:r>
        <w:rPr>
          <w:b/>
          <w:color w:val="0E1115"/>
        </w:rPr>
        <w:t>Acknowledgements:</w:t>
      </w:r>
      <w:r>
        <w:rPr>
          <w:b/>
          <w:color w:val="0E1115"/>
          <w:spacing w:val="-4"/>
        </w:rPr>
        <w:t> </w:t>
      </w:r>
      <w:r>
        <w:rPr>
          <w:color w:val="0E1115"/>
        </w:rPr>
        <w:t>The</w:t>
      </w:r>
      <w:r>
        <w:rPr>
          <w:color w:val="0E1115"/>
          <w:spacing w:val="-4"/>
        </w:rPr>
        <w:t> </w:t>
      </w:r>
      <w:r>
        <w:rPr>
          <w:color w:val="0E1115"/>
        </w:rPr>
        <w:t>author</w:t>
      </w:r>
      <w:r>
        <w:rPr>
          <w:color w:val="0E1115"/>
          <w:spacing w:val="-4"/>
        </w:rPr>
        <w:t> </w:t>
      </w:r>
      <w:r>
        <w:rPr>
          <w:color w:val="0E1115"/>
        </w:rPr>
        <w:t>also</w:t>
      </w:r>
      <w:r>
        <w:rPr>
          <w:color w:val="0E1115"/>
          <w:spacing w:val="-4"/>
        </w:rPr>
        <w:t> </w:t>
      </w:r>
      <w:r>
        <w:rPr>
          <w:color w:val="0E1115"/>
        </w:rPr>
        <w:t>thanks</w:t>
      </w:r>
      <w:r>
        <w:rPr>
          <w:color w:val="0E1115"/>
          <w:spacing w:val="-4"/>
        </w:rPr>
        <w:t> </w:t>
      </w:r>
      <w:r>
        <w:rPr>
          <w:color w:val="0E1115"/>
        </w:rPr>
        <w:t>the</w:t>
      </w:r>
      <w:r>
        <w:rPr>
          <w:color w:val="0E1115"/>
          <w:spacing w:val="-4"/>
        </w:rPr>
        <w:t> </w:t>
      </w:r>
      <w:r>
        <w:rPr>
          <w:color w:val="0E1115"/>
        </w:rPr>
        <w:t>filmmakers</w:t>
      </w:r>
      <w:r>
        <w:rPr>
          <w:color w:val="0E1115"/>
          <w:spacing w:val="-4"/>
        </w:rPr>
        <w:t> </w:t>
      </w:r>
      <w:r>
        <w:rPr>
          <w:color w:val="0E1115"/>
        </w:rPr>
        <w:t>whose</w:t>
      </w:r>
      <w:r>
        <w:rPr>
          <w:color w:val="0E1115"/>
          <w:spacing w:val="-4"/>
        </w:rPr>
        <w:t> </w:t>
      </w:r>
      <w:r>
        <w:rPr>
          <w:color w:val="0E1115"/>
        </w:rPr>
        <w:t>work</w:t>
      </w:r>
      <w:r>
        <w:rPr>
          <w:color w:val="0E1115"/>
          <w:spacing w:val="-4"/>
        </w:rPr>
        <w:t> </w:t>
      </w:r>
      <w:r>
        <w:rPr>
          <w:color w:val="0E1115"/>
        </w:rPr>
        <w:t>provided</w:t>
      </w:r>
      <w:r>
        <w:rPr>
          <w:color w:val="0E1115"/>
          <w:spacing w:val="-4"/>
        </w:rPr>
        <w:t> </w:t>
      </w:r>
      <w:r>
        <w:rPr>
          <w:color w:val="0E1115"/>
        </w:rPr>
        <w:t>examples, though they are not responsible for the interpretations offered here.</w:t>
      </w:r>
    </w:p>
    <w:p>
      <w:pPr>
        <w:pStyle w:val="BodyText"/>
        <w:spacing w:after="0" w:line="360" w:lineRule="auto"/>
        <w:sectPr>
          <w:pgSz w:w="12240" w:h="15840"/>
          <w:pgMar w:header="727" w:footer="0" w:top="1360" w:bottom="280" w:left="1080" w:right="0"/>
        </w:sectPr>
      </w:pPr>
    </w:p>
    <w:p>
      <w:pPr>
        <w:spacing w:before="80"/>
        <w:ind w:left="360" w:right="0" w:firstLine="0"/>
        <w:jc w:val="left"/>
        <w:rPr>
          <w:b/>
          <w:sz w:val="24"/>
        </w:rPr>
      </w:pPr>
      <w:r>
        <w:rPr>
          <w:b/>
          <w:color w:val="0E1115"/>
          <w:spacing w:val="-2"/>
          <w:sz w:val="24"/>
        </w:rPr>
        <w:t>References</w:t>
      </w:r>
    </w:p>
    <w:p>
      <w:pPr>
        <w:pStyle w:val="BodyText"/>
        <w:spacing w:before="101"/>
        <w:ind w:left="0"/>
        <w:rPr>
          <w:b/>
        </w:rPr>
      </w:pPr>
    </w:p>
    <w:p>
      <w:pPr>
        <w:pStyle w:val="Heading1"/>
        <w:spacing w:line="360" w:lineRule="auto" w:before="1"/>
      </w:pPr>
      <w:r>
        <w:rPr>
          <w:color w:val="0E1115"/>
        </w:rPr>
        <w:t>Abramson,</w:t>
      </w:r>
      <w:r>
        <w:rPr>
          <w:color w:val="0E1115"/>
          <w:spacing w:val="-8"/>
        </w:rPr>
        <w:t> </w:t>
      </w:r>
      <w:r>
        <w:rPr>
          <w:color w:val="0E1115"/>
        </w:rPr>
        <w:t>L.</w:t>
      </w:r>
      <w:r>
        <w:rPr>
          <w:color w:val="0E1115"/>
          <w:spacing w:val="-8"/>
        </w:rPr>
        <w:t> </w:t>
      </w:r>
      <w:r>
        <w:rPr>
          <w:color w:val="0E1115"/>
        </w:rPr>
        <w:t>Y.,</w:t>
      </w:r>
      <w:r>
        <w:rPr>
          <w:color w:val="0E1115"/>
          <w:spacing w:val="-8"/>
        </w:rPr>
        <w:t> </w:t>
      </w:r>
      <w:r>
        <w:rPr>
          <w:color w:val="0E1115"/>
        </w:rPr>
        <w:t>Seligman,</w:t>
      </w:r>
      <w:r>
        <w:rPr>
          <w:color w:val="0E1115"/>
          <w:spacing w:val="-8"/>
        </w:rPr>
        <w:t> </w:t>
      </w:r>
      <w:r>
        <w:rPr>
          <w:color w:val="0E1115"/>
        </w:rPr>
        <w:t>M.</w:t>
      </w:r>
      <w:r>
        <w:rPr>
          <w:color w:val="0E1115"/>
          <w:spacing w:val="-8"/>
        </w:rPr>
        <w:t> </w:t>
      </w:r>
      <w:r>
        <w:rPr>
          <w:color w:val="0E1115"/>
        </w:rPr>
        <w:t>E.,</w:t>
      </w:r>
      <w:r>
        <w:rPr>
          <w:color w:val="0E1115"/>
          <w:spacing w:val="-8"/>
        </w:rPr>
        <w:t> </w:t>
      </w:r>
      <w:r>
        <w:rPr>
          <w:color w:val="0E1115"/>
        </w:rPr>
        <w:t>&amp;</w:t>
      </w:r>
      <w:r>
        <w:rPr>
          <w:color w:val="0E1115"/>
          <w:spacing w:val="-8"/>
        </w:rPr>
        <w:t> </w:t>
      </w:r>
      <w:r>
        <w:rPr>
          <w:color w:val="0E1115"/>
        </w:rPr>
        <w:t>Teasdale,</w:t>
      </w:r>
      <w:r>
        <w:rPr>
          <w:color w:val="0E1115"/>
          <w:spacing w:val="-8"/>
        </w:rPr>
        <w:t> </w:t>
      </w:r>
      <w:r>
        <w:rPr>
          <w:color w:val="0E1115"/>
        </w:rPr>
        <w:t>J.</w:t>
      </w:r>
      <w:r>
        <w:rPr>
          <w:color w:val="0E1115"/>
          <w:spacing w:val="-8"/>
        </w:rPr>
        <w:t> </w:t>
      </w:r>
      <w:r>
        <w:rPr>
          <w:color w:val="0E1115"/>
        </w:rPr>
        <w:t>D.</w:t>
      </w:r>
      <w:r>
        <w:rPr>
          <w:color w:val="0E1115"/>
          <w:spacing w:val="-8"/>
        </w:rPr>
        <w:t> </w:t>
      </w:r>
      <w:r>
        <w:rPr>
          <w:color w:val="0E1115"/>
        </w:rPr>
        <w:t>(1978).</w:t>
      </w:r>
      <w:r>
        <w:rPr>
          <w:color w:val="0E1115"/>
          <w:spacing w:val="-8"/>
        </w:rPr>
        <w:t> </w:t>
      </w:r>
      <w:r>
        <w:rPr>
          <w:color w:val="0E1115"/>
        </w:rPr>
        <w:t>Learned</w:t>
      </w:r>
      <w:r>
        <w:rPr>
          <w:color w:val="0E1115"/>
          <w:spacing w:val="-8"/>
        </w:rPr>
        <w:t> </w:t>
      </w:r>
      <w:r>
        <w:rPr>
          <w:color w:val="0E1115"/>
        </w:rPr>
        <w:t>helplessness</w:t>
      </w:r>
      <w:r>
        <w:rPr>
          <w:color w:val="0E1115"/>
          <w:spacing w:val="-8"/>
        </w:rPr>
        <w:t> </w:t>
      </w:r>
      <w:r>
        <w:rPr>
          <w:color w:val="0E1115"/>
        </w:rPr>
        <w:t>in humans: Critique and reformulation. </w:t>
      </w:r>
      <w:r>
        <w:rPr>
          <w:i/>
          <w:color w:val="0E1115"/>
        </w:rPr>
        <w:t>Journal of Abnormal Psychology</w:t>
      </w:r>
      <w:r>
        <w:rPr>
          <w:color w:val="0E1115"/>
        </w:rPr>
        <w:t>, 87(1), 49.</w:t>
      </w:r>
    </w:p>
    <w:p>
      <w:pPr>
        <w:spacing w:line="360" w:lineRule="auto" w:before="240"/>
        <w:ind w:left="360" w:right="1455" w:firstLine="0"/>
        <w:jc w:val="left"/>
        <w:rPr>
          <w:sz w:val="26"/>
        </w:rPr>
      </w:pPr>
      <w:r>
        <w:rPr>
          <w:color w:val="0E1115"/>
          <w:sz w:val="26"/>
        </w:rPr>
        <w:t>Akhtar,</w:t>
      </w:r>
      <w:r>
        <w:rPr>
          <w:color w:val="0E1115"/>
          <w:spacing w:val="-7"/>
          <w:sz w:val="26"/>
        </w:rPr>
        <w:t> </w:t>
      </w:r>
      <w:r>
        <w:rPr>
          <w:color w:val="0E1115"/>
          <w:sz w:val="26"/>
        </w:rPr>
        <w:t>S.</w:t>
      </w:r>
      <w:r>
        <w:rPr>
          <w:color w:val="0E1115"/>
          <w:spacing w:val="-7"/>
          <w:sz w:val="26"/>
        </w:rPr>
        <w:t> </w:t>
      </w:r>
      <w:r>
        <w:rPr>
          <w:color w:val="0E1115"/>
          <w:sz w:val="26"/>
        </w:rPr>
        <w:t>(2002).</w:t>
      </w:r>
      <w:r>
        <w:rPr>
          <w:color w:val="0E1115"/>
          <w:spacing w:val="-7"/>
          <w:sz w:val="26"/>
        </w:rPr>
        <w:t> </w:t>
      </w:r>
      <w:r>
        <w:rPr>
          <w:color w:val="0E1115"/>
          <w:sz w:val="26"/>
        </w:rPr>
        <w:t>Dehumanization:</w:t>
      </w:r>
      <w:r>
        <w:rPr>
          <w:color w:val="0E1115"/>
          <w:spacing w:val="-7"/>
          <w:sz w:val="26"/>
        </w:rPr>
        <w:t> </w:t>
      </w:r>
      <w:r>
        <w:rPr>
          <w:color w:val="0E1115"/>
          <w:sz w:val="26"/>
        </w:rPr>
        <w:t>Theories</w:t>
      </w:r>
      <w:r>
        <w:rPr>
          <w:color w:val="0E1115"/>
          <w:spacing w:val="-7"/>
          <w:sz w:val="26"/>
        </w:rPr>
        <w:t> </w:t>
      </w:r>
      <w:r>
        <w:rPr>
          <w:color w:val="0E1115"/>
          <w:sz w:val="26"/>
        </w:rPr>
        <w:t>and</w:t>
      </w:r>
      <w:r>
        <w:rPr>
          <w:color w:val="0E1115"/>
          <w:spacing w:val="-7"/>
          <w:sz w:val="26"/>
        </w:rPr>
        <w:t> </w:t>
      </w:r>
      <w:r>
        <w:rPr>
          <w:color w:val="0E1115"/>
          <w:sz w:val="26"/>
        </w:rPr>
        <w:t>systemic</w:t>
      </w:r>
      <w:r>
        <w:rPr>
          <w:color w:val="0E1115"/>
          <w:spacing w:val="-7"/>
          <w:sz w:val="26"/>
        </w:rPr>
        <w:t> </w:t>
      </w:r>
      <w:r>
        <w:rPr>
          <w:color w:val="0E1115"/>
          <w:sz w:val="26"/>
        </w:rPr>
        <w:t>implications.</w:t>
      </w:r>
      <w:r>
        <w:rPr>
          <w:color w:val="0E1115"/>
          <w:spacing w:val="-7"/>
          <w:sz w:val="26"/>
        </w:rPr>
        <w:t> </w:t>
      </w:r>
      <w:r>
        <w:rPr>
          <w:i/>
          <w:color w:val="0E1115"/>
          <w:sz w:val="26"/>
        </w:rPr>
        <w:t>International Journal of Psychoanalysis, 83</w:t>
      </w:r>
      <w:r>
        <w:rPr>
          <w:color w:val="0E1115"/>
          <w:sz w:val="26"/>
        </w:rPr>
        <w:t>(1), 165–181.</w:t>
      </w:r>
    </w:p>
    <w:p>
      <w:pPr>
        <w:spacing w:line="360" w:lineRule="auto" w:before="240"/>
        <w:ind w:left="315" w:right="1455" w:firstLine="0"/>
        <w:jc w:val="left"/>
        <w:rPr>
          <w:sz w:val="26"/>
        </w:rPr>
      </w:pPr>
      <w:r>
        <w:rPr>
          <w:color w:val="0E1115"/>
          <w:sz w:val="26"/>
        </w:rPr>
        <w:t>American</w:t>
      </w:r>
      <w:r>
        <w:rPr>
          <w:color w:val="0E1115"/>
          <w:spacing w:val="-9"/>
          <w:sz w:val="26"/>
        </w:rPr>
        <w:t> </w:t>
      </w:r>
      <w:r>
        <w:rPr>
          <w:color w:val="0E1115"/>
          <w:sz w:val="26"/>
        </w:rPr>
        <w:t>University</w:t>
      </w:r>
      <w:r>
        <w:rPr>
          <w:color w:val="0E1115"/>
          <w:spacing w:val="-9"/>
          <w:sz w:val="26"/>
        </w:rPr>
        <w:t> </w:t>
      </w:r>
      <w:r>
        <w:rPr>
          <w:color w:val="0E1115"/>
          <w:sz w:val="26"/>
        </w:rPr>
        <w:t>Washington</w:t>
      </w:r>
      <w:r>
        <w:rPr>
          <w:color w:val="0E1115"/>
          <w:spacing w:val="-9"/>
          <w:sz w:val="26"/>
        </w:rPr>
        <w:t> </w:t>
      </w:r>
      <w:r>
        <w:rPr>
          <w:color w:val="0E1115"/>
          <w:sz w:val="26"/>
        </w:rPr>
        <w:t>College</w:t>
      </w:r>
      <w:r>
        <w:rPr>
          <w:color w:val="0E1115"/>
          <w:spacing w:val="-9"/>
          <w:sz w:val="26"/>
        </w:rPr>
        <w:t> </w:t>
      </w:r>
      <w:r>
        <w:rPr>
          <w:color w:val="0E1115"/>
          <w:sz w:val="26"/>
        </w:rPr>
        <w:t>of</w:t>
      </w:r>
      <w:r>
        <w:rPr>
          <w:color w:val="0E1115"/>
          <w:spacing w:val="-9"/>
          <w:sz w:val="26"/>
        </w:rPr>
        <w:t> </w:t>
      </w:r>
      <w:r>
        <w:rPr>
          <w:color w:val="0E1115"/>
          <w:sz w:val="26"/>
        </w:rPr>
        <w:t>Law.</w:t>
      </w:r>
      <w:r>
        <w:rPr>
          <w:color w:val="0E1115"/>
          <w:spacing w:val="-9"/>
          <w:sz w:val="26"/>
        </w:rPr>
        <w:t> </w:t>
      </w:r>
      <w:r>
        <w:rPr>
          <w:color w:val="0E1115"/>
          <w:sz w:val="26"/>
        </w:rPr>
        <w:t>(2024).</w:t>
      </w:r>
      <w:r>
        <w:rPr>
          <w:color w:val="0E1115"/>
          <w:spacing w:val="-9"/>
          <w:sz w:val="26"/>
        </w:rPr>
        <w:t> </w:t>
      </w:r>
      <w:r>
        <w:rPr>
          <w:color w:val="0E1115"/>
          <w:sz w:val="26"/>
        </w:rPr>
        <w:t>"It</w:t>
      </w:r>
      <w:r>
        <w:rPr>
          <w:color w:val="0E1115"/>
          <w:spacing w:val="-9"/>
          <w:sz w:val="26"/>
        </w:rPr>
        <w:t> </w:t>
      </w:r>
      <w:r>
        <w:rPr>
          <w:color w:val="0E1115"/>
          <w:sz w:val="26"/>
        </w:rPr>
        <w:t>Never,</w:t>
      </w:r>
      <w:r>
        <w:rPr>
          <w:color w:val="0E1115"/>
          <w:spacing w:val="-9"/>
          <w:sz w:val="26"/>
        </w:rPr>
        <w:t> </w:t>
      </w:r>
      <w:r>
        <w:rPr>
          <w:color w:val="0E1115"/>
          <w:sz w:val="26"/>
        </w:rPr>
        <w:t>Ever</w:t>
      </w:r>
      <w:r>
        <w:rPr>
          <w:color w:val="0E1115"/>
          <w:spacing w:val="-9"/>
          <w:sz w:val="26"/>
        </w:rPr>
        <w:t> </w:t>
      </w:r>
      <w:r>
        <w:rPr>
          <w:color w:val="0E1115"/>
          <w:sz w:val="26"/>
        </w:rPr>
        <w:t>Ends":</w:t>
      </w:r>
      <w:r>
        <w:rPr>
          <w:color w:val="0E1115"/>
          <w:spacing w:val="-9"/>
          <w:sz w:val="26"/>
        </w:rPr>
        <w:t> </w:t>
      </w:r>
      <w:r>
        <w:rPr>
          <w:color w:val="0E1115"/>
          <w:sz w:val="26"/>
        </w:rPr>
        <w:t>The psychological impact of wrongful conviction. </w:t>
      </w:r>
      <w:r>
        <w:rPr>
          <w:i/>
          <w:color w:val="0E1115"/>
          <w:sz w:val="26"/>
        </w:rPr>
        <w:t>Criminal Law Brief</w:t>
      </w:r>
      <w:r>
        <w:rPr>
          <w:color w:val="0E1115"/>
          <w:sz w:val="26"/>
        </w:rPr>
        <w:t>. </w:t>
      </w:r>
      <w:hyperlink r:id="rId8">
        <w:r>
          <w:rPr>
            <w:color w:val="3864FE"/>
            <w:spacing w:val="-2"/>
            <w:sz w:val="26"/>
          </w:rPr>
          <w:t>https://digitalcommons.wcl.american.edu</w:t>
        </w:r>
      </w:hyperlink>
    </w:p>
    <w:p>
      <w:pPr>
        <w:spacing w:before="240"/>
        <w:ind w:left="360" w:right="0" w:firstLine="0"/>
        <w:jc w:val="left"/>
        <w:rPr>
          <w:sz w:val="26"/>
        </w:rPr>
      </w:pPr>
      <w:r>
        <w:rPr>
          <w:color w:val="0E1115"/>
          <w:sz w:val="26"/>
        </w:rPr>
        <w:t>Austin,</w:t>
      </w:r>
      <w:r>
        <w:rPr>
          <w:color w:val="0E1115"/>
          <w:spacing w:val="-8"/>
          <w:sz w:val="26"/>
        </w:rPr>
        <w:t> </w:t>
      </w:r>
      <w:r>
        <w:rPr>
          <w:color w:val="0E1115"/>
          <w:sz w:val="26"/>
        </w:rPr>
        <w:t>J.</w:t>
      </w:r>
      <w:r>
        <w:rPr>
          <w:color w:val="0E1115"/>
          <w:spacing w:val="-6"/>
          <w:sz w:val="26"/>
        </w:rPr>
        <w:t> </w:t>
      </w:r>
      <w:r>
        <w:rPr>
          <w:color w:val="0E1115"/>
          <w:sz w:val="26"/>
        </w:rPr>
        <w:t>L.</w:t>
      </w:r>
      <w:r>
        <w:rPr>
          <w:color w:val="0E1115"/>
          <w:spacing w:val="-5"/>
          <w:sz w:val="26"/>
        </w:rPr>
        <w:t> </w:t>
      </w:r>
      <w:r>
        <w:rPr>
          <w:color w:val="0E1115"/>
          <w:sz w:val="26"/>
        </w:rPr>
        <w:t>(1962).</w:t>
      </w:r>
      <w:r>
        <w:rPr>
          <w:color w:val="0E1115"/>
          <w:spacing w:val="-6"/>
          <w:sz w:val="26"/>
        </w:rPr>
        <w:t> </w:t>
      </w:r>
      <w:r>
        <w:rPr>
          <w:i/>
          <w:color w:val="0E1115"/>
          <w:sz w:val="26"/>
        </w:rPr>
        <w:t>How</w:t>
      </w:r>
      <w:r>
        <w:rPr>
          <w:i/>
          <w:color w:val="0E1115"/>
          <w:spacing w:val="-5"/>
          <w:sz w:val="26"/>
        </w:rPr>
        <w:t> </w:t>
      </w:r>
      <w:r>
        <w:rPr>
          <w:i/>
          <w:color w:val="0E1115"/>
          <w:sz w:val="26"/>
        </w:rPr>
        <w:t>to</w:t>
      </w:r>
      <w:r>
        <w:rPr>
          <w:i/>
          <w:color w:val="0E1115"/>
          <w:spacing w:val="-6"/>
          <w:sz w:val="26"/>
        </w:rPr>
        <w:t> </w:t>
      </w:r>
      <w:r>
        <w:rPr>
          <w:i/>
          <w:color w:val="0E1115"/>
          <w:sz w:val="26"/>
        </w:rPr>
        <w:t>do</w:t>
      </w:r>
      <w:r>
        <w:rPr>
          <w:i/>
          <w:color w:val="0E1115"/>
          <w:spacing w:val="-6"/>
          <w:sz w:val="26"/>
        </w:rPr>
        <w:t> </w:t>
      </w:r>
      <w:r>
        <w:rPr>
          <w:i/>
          <w:color w:val="0E1115"/>
          <w:sz w:val="26"/>
        </w:rPr>
        <w:t>things</w:t>
      </w:r>
      <w:r>
        <w:rPr>
          <w:i/>
          <w:color w:val="0E1115"/>
          <w:spacing w:val="-5"/>
          <w:sz w:val="26"/>
        </w:rPr>
        <w:t> </w:t>
      </w:r>
      <w:r>
        <w:rPr>
          <w:i/>
          <w:color w:val="0E1115"/>
          <w:sz w:val="26"/>
        </w:rPr>
        <w:t>with</w:t>
      </w:r>
      <w:r>
        <w:rPr>
          <w:i/>
          <w:color w:val="0E1115"/>
          <w:spacing w:val="-6"/>
          <w:sz w:val="26"/>
        </w:rPr>
        <w:t> </w:t>
      </w:r>
      <w:r>
        <w:rPr>
          <w:i/>
          <w:color w:val="0E1115"/>
          <w:sz w:val="26"/>
        </w:rPr>
        <w:t>words</w:t>
      </w:r>
      <w:r>
        <w:rPr>
          <w:color w:val="0E1115"/>
          <w:sz w:val="26"/>
        </w:rPr>
        <w:t>.</w:t>
      </w:r>
      <w:r>
        <w:rPr>
          <w:color w:val="0E1115"/>
          <w:spacing w:val="-5"/>
          <w:sz w:val="26"/>
        </w:rPr>
        <w:t> </w:t>
      </w:r>
      <w:r>
        <w:rPr>
          <w:color w:val="0E1115"/>
          <w:sz w:val="26"/>
        </w:rPr>
        <w:t>Harvard</w:t>
      </w:r>
      <w:r>
        <w:rPr>
          <w:color w:val="0E1115"/>
          <w:spacing w:val="-6"/>
          <w:sz w:val="26"/>
        </w:rPr>
        <w:t> </w:t>
      </w:r>
      <w:r>
        <w:rPr>
          <w:color w:val="0E1115"/>
          <w:sz w:val="26"/>
        </w:rPr>
        <w:t>University</w:t>
      </w:r>
      <w:r>
        <w:rPr>
          <w:color w:val="0E1115"/>
          <w:spacing w:val="-5"/>
          <w:sz w:val="26"/>
        </w:rPr>
        <w:t> </w:t>
      </w:r>
      <w:r>
        <w:rPr>
          <w:color w:val="0E1115"/>
          <w:spacing w:val="-2"/>
          <w:sz w:val="26"/>
        </w:rPr>
        <w:t>Press.</w:t>
      </w:r>
    </w:p>
    <w:p>
      <w:pPr>
        <w:pStyle w:val="BodyText"/>
        <w:spacing w:before="90"/>
        <w:ind w:left="0"/>
        <w:rPr>
          <w:sz w:val="26"/>
        </w:rPr>
      </w:pPr>
    </w:p>
    <w:p>
      <w:pPr>
        <w:spacing w:line="360" w:lineRule="auto" w:before="0"/>
        <w:ind w:left="360" w:right="1455" w:firstLine="0"/>
        <w:jc w:val="left"/>
        <w:rPr>
          <w:sz w:val="26"/>
        </w:rPr>
      </w:pPr>
      <w:r>
        <w:rPr>
          <w:color w:val="0E1115"/>
          <w:sz w:val="26"/>
        </w:rPr>
        <w:t>Braun,</w:t>
      </w:r>
      <w:r>
        <w:rPr>
          <w:color w:val="0E1115"/>
          <w:spacing w:val="-12"/>
          <w:sz w:val="26"/>
        </w:rPr>
        <w:t> </w:t>
      </w:r>
      <w:r>
        <w:rPr>
          <w:color w:val="0E1115"/>
          <w:sz w:val="26"/>
        </w:rPr>
        <w:t>V.,</w:t>
      </w:r>
      <w:r>
        <w:rPr>
          <w:color w:val="0E1115"/>
          <w:spacing w:val="-12"/>
          <w:sz w:val="26"/>
        </w:rPr>
        <w:t> </w:t>
      </w:r>
      <w:r>
        <w:rPr>
          <w:color w:val="0E1115"/>
          <w:sz w:val="26"/>
        </w:rPr>
        <w:t>&amp;</w:t>
      </w:r>
      <w:r>
        <w:rPr>
          <w:color w:val="0E1115"/>
          <w:spacing w:val="-12"/>
          <w:sz w:val="26"/>
        </w:rPr>
        <w:t> </w:t>
      </w:r>
      <w:r>
        <w:rPr>
          <w:color w:val="0E1115"/>
          <w:sz w:val="26"/>
        </w:rPr>
        <w:t>Clarke,</w:t>
      </w:r>
      <w:r>
        <w:rPr>
          <w:color w:val="0E1115"/>
          <w:spacing w:val="-12"/>
          <w:sz w:val="26"/>
        </w:rPr>
        <w:t> </w:t>
      </w:r>
      <w:r>
        <w:rPr>
          <w:color w:val="0E1115"/>
          <w:sz w:val="26"/>
        </w:rPr>
        <w:t>V.</w:t>
      </w:r>
      <w:r>
        <w:rPr>
          <w:color w:val="0E1115"/>
          <w:spacing w:val="-12"/>
          <w:sz w:val="26"/>
        </w:rPr>
        <w:t> </w:t>
      </w:r>
      <w:r>
        <w:rPr>
          <w:color w:val="0E1115"/>
          <w:sz w:val="26"/>
        </w:rPr>
        <w:t>(2006).</w:t>
      </w:r>
      <w:r>
        <w:rPr>
          <w:color w:val="0E1115"/>
          <w:spacing w:val="-12"/>
          <w:sz w:val="26"/>
        </w:rPr>
        <w:t> </w:t>
      </w:r>
      <w:r>
        <w:rPr>
          <w:color w:val="0E1115"/>
          <w:sz w:val="26"/>
        </w:rPr>
        <w:t>Using</w:t>
      </w:r>
      <w:r>
        <w:rPr>
          <w:color w:val="0E1115"/>
          <w:spacing w:val="-12"/>
          <w:sz w:val="26"/>
        </w:rPr>
        <w:t> </w:t>
      </w:r>
      <w:r>
        <w:rPr>
          <w:color w:val="0E1115"/>
          <w:sz w:val="26"/>
        </w:rPr>
        <w:t>thematic</w:t>
      </w:r>
      <w:r>
        <w:rPr>
          <w:color w:val="0E1115"/>
          <w:spacing w:val="-12"/>
          <w:sz w:val="26"/>
        </w:rPr>
        <w:t> </w:t>
      </w:r>
      <w:r>
        <w:rPr>
          <w:color w:val="0E1115"/>
          <w:sz w:val="26"/>
        </w:rPr>
        <w:t>analysis</w:t>
      </w:r>
      <w:r>
        <w:rPr>
          <w:color w:val="0E1115"/>
          <w:spacing w:val="-12"/>
          <w:sz w:val="26"/>
        </w:rPr>
        <w:t> </w:t>
      </w:r>
      <w:r>
        <w:rPr>
          <w:color w:val="0E1115"/>
          <w:sz w:val="26"/>
        </w:rPr>
        <w:t>in</w:t>
      </w:r>
      <w:r>
        <w:rPr>
          <w:color w:val="0E1115"/>
          <w:spacing w:val="-12"/>
          <w:sz w:val="26"/>
        </w:rPr>
        <w:t> </w:t>
      </w:r>
      <w:r>
        <w:rPr>
          <w:color w:val="0E1115"/>
          <w:sz w:val="26"/>
        </w:rPr>
        <w:t>psychology.</w:t>
      </w:r>
      <w:r>
        <w:rPr>
          <w:color w:val="0E1115"/>
          <w:spacing w:val="-12"/>
          <w:sz w:val="26"/>
        </w:rPr>
        <w:t> </w:t>
      </w:r>
      <w:r>
        <w:rPr>
          <w:i/>
          <w:color w:val="0E1115"/>
          <w:sz w:val="26"/>
        </w:rPr>
        <w:t>Qualitative Research in Psychology, 3</w:t>
      </w:r>
      <w:r>
        <w:rPr>
          <w:color w:val="0E1115"/>
          <w:sz w:val="26"/>
        </w:rPr>
        <w:t>(2), 77–101.</w:t>
      </w:r>
    </w:p>
    <w:p>
      <w:pPr>
        <w:spacing w:before="240"/>
        <w:ind w:left="360" w:right="0" w:firstLine="0"/>
        <w:jc w:val="left"/>
        <w:rPr>
          <w:sz w:val="26"/>
        </w:rPr>
      </w:pPr>
      <w:r>
        <w:rPr>
          <w:color w:val="0E1115"/>
          <w:sz w:val="26"/>
        </w:rPr>
        <w:t>Charmaz,</w:t>
      </w:r>
      <w:r>
        <w:rPr>
          <w:color w:val="0E1115"/>
          <w:spacing w:val="-8"/>
          <w:sz w:val="26"/>
        </w:rPr>
        <w:t> </w:t>
      </w:r>
      <w:r>
        <w:rPr>
          <w:color w:val="0E1115"/>
          <w:sz w:val="26"/>
        </w:rPr>
        <w:t>K.</w:t>
      </w:r>
      <w:r>
        <w:rPr>
          <w:color w:val="0E1115"/>
          <w:spacing w:val="-8"/>
          <w:sz w:val="26"/>
        </w:rPr>
        <w:t> </w:t>
      </w:r>
      <w:r>
        <w:rPr>
          <w:color w:val="0E1115"/>
          <w:sz w:val="26"/>
        </w:rPr>
        <w:t>(2014).</w:t>
      </w:r>
      <w:r>
        <w:rPr>
          <w:color w:val="0E1115"/>
          <w:spacing w:val="-7"/>
          <w:sz w:val="26"/>
        </w:rPr>
        <w:t> </w:t>
      </w:r>
      <w:r>
        <w:rPr>
          <w:i/>
          <w:color w:val="0E1115"/>
          <w:sz w:val="26"/>
        </w:rPr>
        <w:t>Constructing</w:t>
      </w:r>
      <w:r>
        <w:rPr>
          <w:i/>
          <w:color w:val="0E1115"/>
          <w:spacing w:val="-8"/>
          <w:sz w:val="26"/>
        </w:rPr>
        <w:t> </w:t>
      </w:r>
      <w:r>
        <w:rPr>
          <w:i/>
          <w:color w:val="0E1115"/>
          <w:sz w:val="26"/>
        </w:rPr>
        <w:t>grounded</w:t>
      </w:r>
      <w:r>
        <w:rPr>
          <w:i/>
          <w:color w:val="0E1115"/>
          <w:spacing w:val="-8"/>
          <w:sz w:val="26"/>
        </w:rPr>
        <w:t> </w:t>
      </w:r>
      <w:r>
        <w:rPr>
          <w:i/>
          <w:color w:val="0E1115"/>
          <w:sz w:val="26"/>
        </w:rPr>
        <w:t>theory</w:t>
      </w:r>
      <w:r>
        <w:rPr>
          <w:i/>
          <w:color w:val="0E1115"/>
          <w:spacing w:val="-7"/>
          <w:sz w:val="26"/>
        </w:rPr>
        <w:t> </w:t>
      </w:r>
      <w:r>
        <w:rPr>
          <w:color w:val="0E1115"/>
          <w:sz w:val="26"/>
        </w:rPr>
        <w:t>(2nd</w:t>
      </w:r>
      <w:r>
        <w:rPr>
          <w:color w:val="0E1115"/>
          <w:spacing w:val="-8"/>
          <w:sz w:val="26"/>
        </w:rPr>
        <w:t> </w:t>
      </w:r>
      <w:r>
        <w:rPr>
          <w:color w:val="0E1115"/>
          <w:sz w:val="26"/>
        </w:rPr>
        <w:t>ed.).</w:t>
      </w:r>
      <w:r>
        <w:rPr>
          <w:color w:val="0E1115"/>
          <w:spacing w:val="-7"/>
          <w:sz w:val="26"/>
        </w:rPr>
        <w:t> </w:t>
      </w:r>
      <w:r>
        <w:rPr>
          <w:color w:val="0E1115"/>
          <w:spacing w:val="-2"/>
          <w:sz w:val="26"/>
        </w:rPr>
        <w:t>Sage.</w:t>
      </w:r>
    </w:p>
    <w:p>
      <w:pPr>
        <w:pStyle w:val="BodyText"/>
        <w:spacing w:before="90"/>
        <w:ind w:left="0"/>
        <w:rPr>
          <w:sz w:val="26"/>
        </w:rPr>
      </w:pPr>
    </w:p>
    <w:p>
      <w:pPr>
        <w:spacing w:line="360" w:lineRule="auto" w:before="1"/>
        <w:ind w:left="360" w:right="1455" w:firstLine="0"/>
        <w:jc w:val="left"/>
        <w:rPr>
          <w:sz w:val="26"/>
        </w:rPr>
      </w:pPr>
      <w:r>
        <w:rPr>
          <w:color w:val="0E1115"/>
          <w:sz w:val="26"/>
        </w:rPr>
        <w:t>Clark,</w:t>
      </w:r>
      <w:r>
        <w:rPr>
          <w:color w:val="0E1115"/>
          <w:spacing w:val="-4"/>
          <w:sz w:val="26"/>
        </w:rPr>
        <w:t> </w:t>
      </w:r>
      <w:r>
        <w:rPr>
          <w:color w:val="0E1115"/>
          <w:sz w:val="26"/>
        </w:rPr>
        <w:t>A.</w:t>
      </w:r>
      <w:r>
        <w:rPr>
          <w:color w:val="0E1115"/>
          <w:spacing w:val="-4"/>
          <w:sz w:val="26"/>
        </w:rPr>
        <w:t> </w:t>
      </w:r>
      <w:r>
        <w:rPr>
          <w:color w:val="0E1115"/>
          <w:sz w:val="26"/>
        </w:rPr>
        <w:t>J.</w:t>
      </w:r>
      <w:r>
        <w:rPr>
          <w:color w:val="0E1115"/>
          <w:spacing w:val="-4"/>
          <w:sz w:val="26"/>
        </w:rPr>
        <w:t> </w:t>
      </w:r>
      <w:r>
        <w:rPr>
          <w:color w:val="0E1115"/>
          <w:sz w:val="26"/>
        </w:rPr>
        <w:t>(1998).</w:t>
      </w:r>
      <w:r>
        <w:rPr>
          <w:color w:val="0E1115"/>
          <w:spacing w:val="-4"/>
          <w:sz w:val="26"/>
        </w:rPr>
        <w:t> </w:t>
      </w:r>
      <w:r>
        <w:rPr>
          <w:color w:val="0E1115"/>
          <w:sz w:val="26"/>
        </w:rPr>
        <w:t>Cognitive</w:t>
      </w:r>
      <w:r>
        <w:rPr>
          <w:color w:val="0E1115"/>
          <w:spacing w:val="-4"/>
          <w:sz w:val="26"/>
        </w:rPr>
        <w:t> </w:t>
      </w:r>
      <w:r>
        <w:rPr>
          <w:color w:val="0E1115"/>
          <w:sz w:val="26"/>
        </w:rPr>
        <w:t>defenses</w:t>
      </w:r>
      <w:r>
        <w:rPr>
          <w:color w:val="0E1115"/>
          <w:spacing w:val="-4"/>
          <w:sz w:val="26"/>
        </w:rPr>
        <w:t> </w:t>
      </w:r>
      <w:r>
        <w:rPr>
          <w:color w:val="0E1115"/>
          <w:sz w:val="26"/>
        </w:rPr>
        <w:t>in</w:t>
      </w:r>
      <w:r>
        <w:rPr>
          <w:color w:val="0E1115"/>
          <w:spacing w:val="-4"/>
          <w:sz w:val="26"/>
        </w:rPr>
        <w:t> </w:t>
      </w:r>
      <w:r>
        <w:rPr>
          <w:color w:val="0E1115"/>
          <w:sz w:val="26"/>
        </w:rPr>
        <w:t>the</w:t>
      </w:r>
      <w:r>
        <w:rPr>
          <w:color w:val="0E1115"/>
          <w:spacing w:val="-4"/>
          <w:sz w:val="26"/>
        </w:rPr>
        <w:t> </w:t>
      </w:r>
      <w:r>
        <w:rPr>
          <w:color w:val="0E1115"/>
          <w:sz w:val="26"/>
        </w:rPr>
        <w:t>counselling</w:t>
      </w:r>
      <w:r>
        <w:rPr>
          <w:color w:val="0E1115"/>
          <w:spacing w:val="-4"/>
          <w:sz w:val="26"/>
        </w:rPr>
        <w:t> </w:t>
      </w:r>
      <w:r>
        <w:rPr>
          <w:color w:val="0E1115"/>
          <w:sz w:val="26"/>
        </w:rPr>
        <w:t>process.</w:t>
      </w:r>
      <w:r>
        <w:rPr>
          <w:color w:val="0E1115"/>
          <w:spacing w:val="-4"/>
          <w:sz w:val="26"/>
        </w:rPr>
        <w:t> </w:t>
      </w:r>
      <w:r>
        <w:rPr>
          <w:i/>
          <w:color w:val="0E1115"/>
          <w:sz w:val="26"/>
        </w:rPr>
        <w:t>Journal</w:t>
      </w:r>
      <w:r>
        <w:rPr>
          <w:i/>
          <w:color w:val="0E1115"/>
          <w:spacing w:val="-4"/>
          <w:sz w:val="26"/>
        </w:rPr>
        <w:t> </w:t>
      </w:r>
      <w:r>
        <w:rPr>
          <w:i/>
          <w:color w:val="0E1115"/>
          <w:sz w:val="26"/>
        </w:rPr>
        <w:t>of</w:t>
      </w:r>
      <w:r>
        <w:rPr>
          <w:i/>
          <w:color w:val="0E1115"/>
          <w:spacing w:val="-4"/>
          <w:sz w:val="26"/>
        </w:rPr>
        <w:t> </w:t>
      </w:r>
      <w:r>
        <w:rPr>
          <w:i/>
          <w:color w:val="0E1115"/>
          <w:sz w:val="26"/>
        </w:rPr>
        <w:t>Counseling &amp; Development, 76</w:t>
      </w:r>
      <w:r>
        <w:rPr>
          <w:color w:val="0E1115"/>
          <w:sz w:val="26"/>
        </w:rPr>
        <w:t>(3), 215–224.</w:t>
      </w:r>
    </w:p>
    <w:p>
      <w:pPr>
        <w:spacing w:line="360" w:lineRule="auto" w:before="240"/>
        <w:ind w:left="360" w:right="1685" w:firstLine="0"/>
        <w:jc w:val="left"/>
        <w:rPr>
          <w:sz w:val="26"/>
        </w:rPr>
      </w:pPr>
      <w:r>
        <w:rPr>
          <w:color w:val="0E1115"/>
          <w:sz w:val="26"/>
        </w:rPr>
        <w:t>Cramer,</w:t>
      </w:r>
      <w:r>
        <w:rPr>
          <w:color w:val="0E1115"/>
          <w:spacing w:val="-8"/>
          <w:sz w:val="26"/>
        </w:rPr>
        <w:t> </w:t>
      </w:r>
      <w:r>
        <w:rPr>
          <w:color w:val="0E1115"/>
          <w:sz w:val="26"/>
        </w:rPr>
        <w:t>P.</w:t>
      </w:r>
      <w:r>
        <w:rPr>
          <w:color w:val="0E1115"/>
          <w:spacing w:val="-8"/>
          <w:sz w:val="26"/>
        </w:rPr>
        <w:t> </w:t>
      </w:r>
      <w:r>
        <w:rPr>
          <w:color w:val="0E1115"/>
          <w:sz w:val="26"/>
        </w:rPr>
        <w:t>(2006).</w:t>
      </w:r>
      <w:r>
        <w:rPr>
          <w:color w:val="0E1115"/>
          <w:spacing w:val="-8"/>
          <w:sz w:val="26"/>
        </w:rPr>
        <w:t> </w:t>
      </w:r>
      <w:r>
        <w:rPr>
          <w:color w:val="0E1115"/>
          <w:sz w:val="26"/>
        </w:rPr>
        <w:t>Protecting</w:t>
      </w:r>
      <w:r>
        <w:rPr>
          <w:color w:val="0E1115"/>
          <w:spacing w:val="-8"/>
          <w:sz w:val="26"/>
        </w:rPr>
        <w:t> </w:t>
      </w:r>
      <w:r>
        <w:rPr>
          <w:color w:val="0E1115"/>
          <w:sz w:val="26"/>
        </w:rPr>
        <w:t>the</w:t>
      </w:r>
      <w:r>
        <w:rPr>
          <w:color w:val="0E1115"/>
          <w:spacing w:val="-8"/>
          <w:sz w:val="26"/>
        </w:rPr>
        <w:t> </w:t>
      </w:r>
      <w:r>
        <w:rPr>
          <w:color w:val="0E1115"/>
          <w:sz w:val="26"/>
        </w:rPr>
        <w:t>self</w:t>
      </w:r>
      <w:r>
        <w:rPr>
          <w:color w:val="0E1115"/>
          <w:spacing w:val="-8"/>
          <w:sz w:val="26"/>
        </w:rPr>
        <w:t> </w:t>
      </w:r>
      <w:r>
        <w:rPr>
          <w:color w:val="0E1115"/>
          <w:sz w:val="26"/>
        </w:rPr>
        <w:t>through</w:t>
      </w:r>
      <w:r>
        <w:rPr>
          <w:color w:val="0E1115"/>
          <w:spacing w:val="-8"/>
          <w:sz w:val="26"/>
        </w:rPr>
        <w:t> </w:t>
      </w:r>
      <w:r>
        <w:rPr>
          <w:color w:val="0E1115"/>
          <w:sz w:val="26"/>
        </w:rPr>
        <w:t>denial.</w:t>
      </w:r>
      <w:r>
        <w:rPr>
          <w:color w:val="0E1115"/>
          <w:spacing w:val="-8"/>
          <w:sz w:val="26"/>
        </w:rPr>
        <w:t> </w:t>
      </w:r>
      <w:r>
        <w:rPr>
          <w:i/>
          <w:color w:val="0E1115"/>
          <w:sz w:val="26"/>
        </w:rPr>
        <w:t>American</w:t>
      </w:r>
      <w:r>
        <w:rPr>
          <w:i/>
          <w:color w:val="0E1115"/>
          <w:spacing w:val="-8"/>
          <w:sz w:val="26"/>
        </w:rPr>
        <w:t> </w:t>
      </w:r>
      <w:r>
        <w:rPr>
          <w:i/>
          <w:color w:val="0E1115"/>
          <w:sz w:val="26"/>
        </w:rPr>
        <w:t>Psychologist,</w:t>
      </w:r>
      <w:r>
        <w:rPr>
          <w:i/>
          <w:color w:val="0E1115"/>
          <w:spacing w:val="-8"/>
          <w:sz w:val="26"/>
        </w:rPr>
        <w:t> </w:t>
      </w:r>
      <w:r>
        <w:rPr>
          <w:i/>
          <w:color w:val="0E1115"/>
          <w:sz w:val="26"/>
        </w:rPr>
        <w:t>55</w:t>
      </w:r>
      <w:r>
        <w:rPr>
          <w:color w:val="0E1115"/>
          <w:sz w:val="26"/>
        </w:rPr>
        <w:t>(6), </w:t>
      </w:r>
      <w:r>
        <w:rPr>
          <w:color w:val="0E1115"/>
          <w:spacing w:val="-2"/>
          <w:sz w:val="26"/>
        </w:rPr>
        <w:t>637–646.</w:t>
      </w:r>
    </w:p>
    <w:p>
      <w:pPr>
        <w:spacing w:line="360" w:lineRule="auto" w:before="240"/>
        <w:ind w:left="360" w:right="1455" w:firstLine="0"/>
        <w:jc w:val="left"/>
        <w:rPr>
          <w:sz w:val="26"/>
        </w:rPr>
      </w:pPr>
      <w:r>
        <w:rPr>
          <w:color w:val="0E1115"/>
          <w:sz w:val="26"/>
        </w:rPr>
        <w:t>Fernando,</w:t>
      </w:r>
      <w:r>
        <w:rPr>
          <w:color w:val="0E1115"/>
          <w:spacing w:val="-4"/>
          <w:sz w:val="26"/>
        </w:rPr>
        <w:t> </w:t>
      </w:r>
      <w:r>
        <w:rPr>
          <w:color w:val="0E1115"/>
          <w:sz w:val="26"/>
        </w:rPr>
        <w:t>J.</w:t>
      </w:r>
      <w:r>
        <w:rPr>
          <w:color w:val="0E1115"/>
          <w:spacing w:val="-4"/>
          <w:sz w:val="26"/>
        </w:rPr>
        <w:t> </w:t>
      </w:r>
      <w:r>
        <w:rPr>
          <w:color w:val="0E1115"/>
          <w:sz w:val="26"/>
        </w:rPr>
        <w:t>(1998).</w:t>
      </w:r>
      <w:r>
        <w:rPr>
          <w:color w:val="0E1115"/>
          <w:spacing w:val="-4"/>
          <w:sz w:val="26"/>
        </w:rPr>
        <w:t> </w:t>
      </w:r>
      <w:r>
        <w:rPr>
          <w:color w:val="0E1115"/>
          <w:sz w:val="26"/>
        </w:rPr>
        <w:t>The</w:t>
      </w:r>
      <w:r>
        <w:rPr>
          <w:color w:val="0E1115"/>
          <w:spacing w:val="-4"/>
          <w:sz w:val="26"/>
        </w:rPr>
        <w:t> </w:t>
      </w:r>
      <w:r>
        <w:rPr>
          <w:color w:val="0E1115"/>
          <w:sz w:val="26"/>
        </w:rPr>
        <w:t>etiology</w:t>
      </w:r>
      <w:r>
        <w:rPr>
          <w:color w:val="0E1115"/>
          <w:spacing w:val="-4"/>
          <w:sz w:val="26"/>
        </w:rPr>
        <w:t> </w:t>
      </w:r>
      <w:r>
        <w:rPr>
          <w:color w:val="0E1115"/>
          <w:sz w:val="26"/>
        </w:rPr>
        <w:t>of</w:t>
      </w:r>
      <w:r>
        <w:rPr>
          <w:color w:val="0E1115"/>
          <w:spacing w:val="-4"/>
          <w:sz w:val="26"/>
        </w:rPr>
        <w:t> </w:t>
      </w:r>
      <w:r>
        <w:rPr>
          <w:color w:val="0E1115"/>
          <w:sz w:val="26"/>
        </w:rPr>
        <w:t>systemic</w:t>
      </w:r>
      <w:r>
        <w:rPr>
          <w:color w:val="0E1115"/>
          <w:spacing w:val="-4"/>
          <w:sz w:val="26"/>
        </w:rPr>
        <w:t> </w:t>
      </w:r>
      <w:r>
        <w:rPr>
          <w:color w:val="0E1115"/>
          <w:sz w:val="26"/>
        </w:rPr>
        <w:t>trauma.</w:t>
      </w:r>
      <w:r>
        <w:rPr>
          <w:color w:val="0E1115"/>
          <w:spacing w:val="-4"/>
          <w:sz w:val="26"/>
        </w:rPr>
        <w:t> </w:t>
      </w:r>
      <w:r>
        <w:rPr>
          <w:i/>
          <w:color w:val="0E1115"/>
          <w:sz w:val="26"/>
        </w:rPr>
        <w:t>The</w:t>
      </w:r>
      <w:r>
        <w:rPr>
          <w:i/>
          <w:color w:val="0E1115"/>
          <w:spacing w:val="-4"/>
          <w:sz w:val="26"/>
        </w:rPr>
        <w:t> </w:t>
      </w:r>
      <w:r>
        <w:rPr>
          <w:i/>
          <w:color w:val="0E1115"/>
          <w:sz w:val="26"/>
        </w:rPr>
        <w:t>Psychoanalytic</w:t>
      </w:r>
      <w:r>
        <w:rPr>
          <w:i/>
          <w:color w:val="0E1115"/>
          <w:spacing w:val="-4"/>
          <w:sz w:val="26"/>
        </w:rPr>
        <w:t> </w:t>
      </w:r>
      <w:r>
        <w:rPr>
          <w:i/>
          <w:color w:val="0E1115"/>
          <w:sz w:val="26"/>
        </w:rPr>
        <w:t>Study</w:t>
      </w:r>
      <w:r>
        <w:rPr>
          <w:i/>
          <w:color w:val="0E1115"/>
          <w:spacing w:val="-4"/>
          <w:sz w:val="26"/>
        </w:rPr>
        <w:t> </w:t>
      </w:r>
      <w:r>
        <w:rPr>
          <w:i/>
          <w:color w:val="0E1115"/>
          <w:sz w:val="26"/>
        </w:rPr>
        <w:t>of</w:t>
      </w:r>
      <w:r>
        <w:rPr>
          <w:i/>
          <w:color w:val="0E1115"/>
          <w:spacing w:val="-4"/>
          <w:sz w:val="26"/>
        </w:rPr>
        <w:t> </w:t>
      </w:r>
      <w:r>
        <w:rPr>
          <w:i/>
          <w:color w:val="0E1115"/>
          <w:sz w:val="26"/>
        </w:rPr>
        <w:t>the Child, 53</w:t>
      </w:r>
      <w:r>
        <w:rPr>
          <w:color w:val="0E1115"/>
          <w:sz w:val="26"/>
        </w:rPr>
        <w:t>(1), 131–147.</w:t>
      </w:r>
    </w:p>
    <w:p>
      <w:pPr>
        <w:spacing w:line="360" w:lineRule="auto" w:before="240"/>
        <w:ind w:left="360" w:right="1455" w:firstLine="0"/>
        <w:jc w:val="left"/>
        <w:rPr>
          <w:sz w:val="26"/>
        </w:rPr>
      </w:pPr>
      <w:r>
        <w:rPr>
          <w:color w:val="0E1115"/>
          <w:sz w:val="26"/>
        </w:rPr>
        <w:t>Gabbard,</w:t>
      </w:r>
      <w:r>
        <w:rPr>
          <w:color w:val="0E1115"/>
          <w:spacing w:val="-7"/>
          <w:sz w:val="26"/>
        </w:rPr>
        <w:t> </w:t>
      </w:r>
      <w:r>
        <w:rPr>
          <w:color w:val="0E1115"/>
          <w:sz w:val="26"/>
        </w:rPr>
        <w:t>G.</w:t>
      </w:r>
      <w:r>
        <w:rPr>
          <w:color w:val="0E1115"/>
          <w:spacing w:val="-7"/>
          <w:sz w:val="26"/>
        </w:rPr>
        <w:t> </w:t>
      </w:r>
      <w:r>
        <w:rPr>
          <w:color w:val="0E1115"/>
          <w:sz w:val="26"/>
        </w:rPr>
        <w:t>O.,</w:t>
      </w:r>
      <w:r>
        <w:rPr>
          <w:color w:val="0E1115"/>
          <w:spacing w:val="-7"/>
          <w:sz w:val="26"/>
        </w:rPr>
        <w:t> </w:t>
      </w:r>
      <w:r>
        <w:rPr>
          <w:color w:val="0E1115"/>
          <w:sz w:val="26"/>
        </w:rPr>
        <w:t>&amp;</w:t>
      </w:r>
      <w:r>
        <w:rPr>
          <w:color w:val="0E1115"/>
          <w:spacing w:val="-7"/>
          <w:sz w:val="26"/>
        </w:rPr>
        <w:t> </w:t>
      </w:r>
      <w:r>
        <w:rPr>
          <w:color w:val="0E1115"/>
          <w:sz w:val="26"/>
        </w:rPr>
        <w:t>Williams,</w:t>
      </w:r>
      <w:r>
        <w:rPr>
          <w:color w:val="0E1115"/>
          <w:spacing w:val="-7"/>
          <w:sz w:val="26"/>
        </w:rPr>
        <w:t> </w:t>
      </w:r>
      <w:r>
        <w:rPr>
          <w:color w:val="0E1115"/>
          <w:sz w:val="26"/>
        </w:rPr>
        <w:t>P.</w:t>
      </w:r>
      <w:r>
        <w:rPr>
          <w:color w:val="0E1115"/>
          <w:spacing w:val="-7"/>
          <w:sz w:val="26"/>
        </w:rPr>
        <w:t> </w:t>
      </w:r>
      <w:r>
        <w:rPr>
          <w:color w:val="0E1115"/>
          <w:sz w:val="26"/>
        </w:rPr>
        <w:t>(2001).</w:t>
      </w:r>
      <w:r>
        <w:rPr>
          <w:color w:val="0E1115"/>
          <w:spacing w:val="-7"/>
          <w:sz w:val="26"/>
        </w:rPr>
        <w:t> </w:t>
      </w:r>
      <w:r>
        <w:rPr>
          <w:color w:val="0E1115"/>
          <w:sz w:val="26"/>
        </w:rPr>
        <w:t>Social</w:t>
      </w:r>
      <w:r>
        <w:rPr>
          <w:color w:val="0E1115"/>
          <w:spacing w:val="-7"/>
          <w:sz w:val="26"/>
        </w:rPr>
        <w:t> </w:t>
      </w:r>
      <w:r>
        <w:rPr>
          <w:color w:val="0E1115"/>
          <w:sz w:val="26"/>
        </w:rPr>
        <w:t>aggression</w:t>
      </w:r>
      <w:r>
        <w:rPr>
          <w:color w:val="0E1115"/>
          <w:spacing w:val="-7"/>
          <w:sz w:val="26"/>
        </w:rPr>
        <w:t> </w:t>
      </w:r>
      <w:r>
        <w:rPr>
          <w:color w:val="0E1115"/>
          <w:sz w:val="26"/>
        </w:rPr>
        <w:t>and</w:t>
      </w:r>
      <w:r>
        <w:rPr>
          <w:color w:val="0E1115"/>
          <w:spacing w:val="-7"/>
          <w:sz w:val="26"/>
        </w:rPr>
        <w:t> </w:t>
      </w:r>
      <w:r>
        <w:rPr>
          <w:color w:val="0E1115"/>
          <w:sz w:val="26"/>
        </w:rPr>
        <w:t>the</w:t>
      </w:r>
      <w:r>
        <w:rPr>
          <w:color w:val="0E1115"/>
          <w:spacing w:val="-7"/>
          <w:sz w:val="26"/>
        </w:rPr>
        <w:t> </w:t>
      </w:r>
      <w:r>
        <w:rPr>
          <w:color w:val="0E1115"/>
          <w:sz w:val="26"/>
        </w:rPr>
        <w:t>role</w:t>
      </w:r>
      <w:r>
        <w:rPr>
          <w:color w:val="0E1115"/>
          <w:spacing w:val="-7"/>
          <w:sz w:val="26"/>
        </w:rPr>
        <w:t> </w:t>
      </w:r>
      <w:r>
        <w:rPr>
          <w:color w:val="0E1115"/>
          <w:sz w:val="26"/>
        </w:rPr>
        <w:t>of</w:t>
      </w:r>
      <w:r>
        <w:rPr>
          <w:color w:val="0E1115"/>
          <w:spacing w:val="-7"/>
          <w:sz w:val="26"/>
        </w:rPr>
        <w:t> </w:t>
      </w:r>
      <w:r>
        <w:rPr>
          <w:color w:val="0E1115"/>
          <w:sz w:val="26"/>
        </w:rPr>
        <w:t>institutional anonymity. </w:t>
      </w:r>
      <w:r>
        <w:rPr>
          <w:i/>
          <w:color w:val="0E1115"/>
          <w:sz w:val="26"/>
        </w:rPr>
        <w:t>International Journal of Psychoanalysis, 82</w:t>
      </w:r>
      <w:r>
        <w:rPr>
          <w:color w:val="0E1115"/>
          <w:sz w:val="26"/>
        </w:rPr>
        <w:t>(6), 1151–1170.</w:t>
      </w:r>
    </w:p>
    <w:p>
      <w:pPr>
        <w:spacing w:line="360" w:lineRule="auto" w:before="240"/>
        <w:ind w:left="360" w:right="1455" w:firstLine="0"/>
        <w:jc w:val="left"/>
        <w:rPr>
          <w:sz w:val="26"/>
        </w:rPr>
      </w:pPr>
      <w:r>
        <w:rPr>
          <w:color w:val="0E1115"/>
          <w:sz w:val="26"/>
        </w:rPr>
        <w:t>Garrett,</w:t>
      </w:r>
      <w:r>
        <w:rPr>
          <w:color w:val="0E1115"/>
          <w:spacing w:val="-8"/>
          <w:sz w:val="26"/>
        </w:rPr>
        <w:t> </w:t>
      </w:r>
      <w:r>
        <w:rPr>
          <w:color w:val="0E1115"/>
          <w:sz w:val="26"/>
        </w:rPr>
        <w:t>B.</w:t>
      </w:r>
      <w:r>
        <w:rPr>
          <w:color w:val="0E1115"/>
          <w:spacing w:val="-8"/>
          <w:sz w:val="26"/>
        </w:rPr>
        <w:t> </w:t>
      </w:r>
      <w:r>
        <w:rPr>
          <w:color w:val="0E1115"/>
          <w:sz w:val="26"/>
        </w:rPr>
        <w:t>L.</w:t>
      </w:r>
      <w:r>
        <w:rPr>
          <w:color w:val="0E1115"/>
          <w:spacing w:val="-8"/>
          <w:sz w:val="26"/>
        </w:rPr>
        <w:t> </w:t>
      </w:r>
      <w:r>
        <w:rPr>
          <w:color w:val="0E1115"/>
          <w:sz w:val="26"/>
        </w:rPr>
        <w:t>(2011).</w:t>
      </w:r>
      <w:r>
        <w:rPr>
          <w:color w:val="0E1115"/>
          <w:spacing w:val="-8"/>
          <w:sz w:val="26"/>
        </w:rPr>
        <w:t> </w:t>
      </w:r>
      <w:r>
        <w:rPr>
          <w:i/>
          <w:color w:val="0E1115"/>
          <w:sz w:val="26"/>
        </w:rPr>
        <w:t>Convicting</w:t>
      </w:r>
      <w:r>
        <w:rPr>
          <w:i/>
          <w:color w:val="0E1115"/>
          <w:spacing w:val="-8"/>
          <w:sz w:val="26"/>
        </w:rPr>
        <w:t> </w:t>
      </w:r>
      <w:r>
        <w:rPr>
          <w:i/>
          <w:color w:val="0E1115"/>
          <w:sz w:val="26"/>
        </w:rPr>
        <w:t>the</w:t>
      </w:r>
      <w:r>
        <w:rPr>
          <w:i/>
          <w:color w:val="0E1115"/>
          <w:spacing w:val="-8"/>
          <w:sz w:val="26"/>
        </w:rPr>
        <w:t> </w:t>
      </w:r>
      <w:r>
        <w:rPr>
          <w:i/>
          <w:color w:val="0E1115"/>
          <w:sz w:val="26"/>
        </w:rPr>
        <w:t>innocent:</w:t>
      </w:r>
      <w:r>
        <w:rPr>
          <w:i/>
          <w:color w:val="0E1115"/>
          <w:spacing w:val="-8"/>
          <w:sz w:val="26"/>
        </w:rPr>
        <w:t> </w:t>
      </w:r>
      <w:r>
        <w:rPr>
          <w:i/>
          <w:color w:val="0E1115"/>
          <w:sz w:val="26"/>
        </w:rPr>
        <w:t>Where</w:t>
      </w:r>
      <w:r>
        <w:rPr>
          <w:i/>
          <w:color w:val="0E1115"/>
          <w:spacing w:val="-8"/>
          <w:sz w:val="26"/>
        </w:rPr>
        <w:t> </w:t>
      </w:r>
      <w:r>
        <w:rPr>
          <w:i/>
          <w:color w:val="0E1115"/>
          <w:sz w:val="26"/>
        </w:rPr>
        <w:t>criminal</w:t>
      </w:r>
      <w:r>
        <w:rPr>
          <w:i/>
          <w:color w:val="0E1115"/>
          <w:spacing w:val="-8"/>
          <w:sz w:val="26"/>
        </w:rPr>
        <w:t> </w:t>
      </w:r>
      <w:r>
        <w:rPr>
          <w:i/>
          <w:color w:val="0E1115"/>
          <w:sz w:val="26"/>
        </w:rPr>
        <w:t>prosecutions</w:t>
      </w:r>
      <w:r>
        <w:rPr>
          <w:i/>
          <w:color w:val="0E1115"/>
          <w:spacing w:val="-8"/>
          <w:sz w:val="26"/>
        </w:rPr>
        <w:t> </w:t>
      </w:r>
      <w:r>
        <w:rPr>
          <w:i/>
          <w:color w:val="0E1115"/>
          <w:sz w:val="26"/>
        </w:rPr>
        <w:t>go</w:t>
      </w:r>
      <w:r>
        <w:rPr>
          <w:i/>
          <w:color w:val="0E1115"/>
          <w:spacing w:val="-8"/>
          <w:sz w:val="26"/>
        </w:rPr>
        <w:t> </w:t>
      </w:r>
      <w:r>
        <w:rPr>
          <w:i/>
          <w:color w:val="0E1115"/>
          <w:sz w:val="26"/>
        </w:rPr>
        <w:t>wrong</w:t>
      </w:r>
      <w:r>
        <w:rPr>
          <w:color w:val="0E1115"/>
          <w:sz w:val="26"/>
        </w:rPr>
        <w:t>. Harvard University Press.</w:t>
      </w:r>
    </w:p>
    <w:p>
      <w:pPr>
        <w:spacing w:after="0" w:line="360" w:lineRule="auto"/>
        <w:jc w:val="left"/>
        <w:rPr>
          <w:sz w:val="26"/>
        </w:rPr>
        <w:sectPr>
          <w:pgSz w:w="12240" w:h="15840"/>
          <w:pgMar w:header="727" w:footer="0" w:top="1360" w:bottom="280" w:left="1080" w:right="0"/>
        </w:sectPr>
      </w:pPr>
    </w:p>
    <w:p>
      <w:pPr>
        <w:pStyle w:val="Heading1"/>
        <w:spacing w:before="80"/>
        <w:ind w:right="0"/>
      </w:pPr>
      <w:r>
        <w:rPr>
          <w:color w:val="0E1115"/>
        </w:rPr>
        <w:t>Grand,</w:t>
      </w:r>
      <w:r>
        <w:rPr>
          <w:color w:val="0E1115"/>
          <w:spacing w:val="-8"/>
        </w:rPr>
        <w:t> </w:t>
      </w:r>
      <w:r>
        <w:rPr>
          <w:color w:val="0E1115"/>
        </w:rPr>
        <w:t>S.</w:t>
      </w:r>
      <w:r>
        <w:rPr>
          <w:color w:val="0E1115"/>
          <w:spacing w:val="-5"/>
        </w:rPr>
        <w:t> </w:t>
      </w:r>
      <w:r>
        <w:rPr>
          <w:color w:val="0E1115"/>
        </w:rPr>
        <w:t>(1997).</w:t>
      </w:r>
      <w:r>
        <w:rPr>
          <w:color w:val="0E1115"/>
          <w:spacing w:val="-5"/>
        </w:rPr>
        <w:t> </w:t>
      </w:r>
      <w:r>
        <w:rPr>
          <w:color w:val="0E1115"/>
        </w:rPr>
        <w:t>The</w:t>
      </w:r>
      <w:r>
        <w:rPr>
          <w:color w:val="0E1115"/>
          <w:spacing w:val="-5"/>
        </w:rPr>
        <w:t> </w:t>
      </w:r>
      <w:r>
        <w:rPr>
          <w:color w:val="0E1115"/>
        </w:rPr>
        <w:t>reproduction</w:t>
      </w:r>
      <w:r>
        <w:rPr>
          <w:color w:val="0E1115"/>
          <w:spacing w:val="-5"/>
        </w:rPr>
        <w:t> </w:t>
      </w:r>
      <w:r>
        <w:rPr>
          <w:color w:val="0E1115"/>
        </w:rPr>
        <w:t>of</w:t>
      </w:r>
      <w:r>
        <w:rPr>
          <w:color w:val="0E1115"/>
          <w:spacing w:val="-6"/>
        </w:rPr>
        <w:t> </w:t>
      </w:r>
      <w:r>
        <w:rPr>
          <w:color w:val="0E1115"/>
        </w:rPr>
        <w:t>harm:</w:t>
      </w:r>
      <w:r>
        <w:rPr>
          <w:color w:val="0E1115"/>
          <w:spacing w:val="-5"/>
        </w:rPr>
        <w:t> </w:t>
      </w:r>
      <w:r>
        <w:rPr>
          <w:color w:val="0E1115"/>
        </w:rPr>
        <w:t>A</w:t>
      </w:r>
      <w:r>
        <w:rPr>
          <w:color w:val="0E1115"/>
          <w:spacing w:val="-5"/>
        </w:rPr>
        <w:t> </w:t>
      </w:r>
      <w:r>
        <w:rPr>
          <w:color w:val="0E1115"/>
        </w:rPr>
        <w:t>clinical</w:t>
      </w:r>
      <w:r>
        <w:rPr>
          <w:color w:val="0E1115"/>
          <w:spacing w:val="-5"/>
        </w:rPr>
        <w:t> </w:t>
      </w:r>
      <w:r>
        <w:rPr>
          <w:color w:val="0E1115"/>
        </w:rPr>
        <w:t>and</w:t>
      </w:r>
      <w:r>
        <w:rPr>
          <w:color w:val="0E1115"/>
          <w:spacing w:val="-5"/>
        </w:rPr>
        <w:t> </w:t>
      </w:r>
      <w:r>
        <w:rPr>
          <w:color w:val="0E1115"/>
        </w:rPr>
        <w:t>cultural</w:t>
      </w:r>
      <w:r>
        <w:rPr>
          <w:color w:val="0E1115"/>
          <w:spacing w:val="-5"/>
        </w:rPr>
        <w:t> </w:t>
      </w:r>
      <w:r>
        <w:rPr>
          <w:color w:val="0E1115"/>
          <w:spacing w:val="-2"/>
        </w:rPr>
        <w:t>perspective.</w:t>
      </w:r>
    </w:p>
    <w:p>
      <w:pPr>
        <w:spacing w:before="149"/>
        <w:ind w:left="360" w:right="0" w:firstLine="0"/>
        <w:jc w:val="left"/>
        <w:rPr>
          <w:sz w:val="26"/>
        </w:rPr>
      </w:pPr>
      <w:r>
        <w:rPr>
          <w:i/>
          <w:color w:val="0E1115"/>
          <w:sz w:val="26"/>
        </w:rPr>
        <w:t>Contemporary</w:t>
      </w:r>
      <w:r>
        <w:rPr>
          <w:i/>
          <w:color w:val="0E1115"/>
          <w:spacing w:val="-13"/>
          <w:sz w:val="26"/>
        </w:rPr>
        <w:t> </w:t>
      </w:r>
      <w:r>
        <w:rPr>
          <w:i/>
          <w:color w:val="0E1115"/>
          <w:sz w:val="26"/>
        </w:rPr>
        <w:t>Psychoanalysis,</w:t>
      </w:r>
      <w:r>
        <w:rPr>
          <w:i/>
          <w:color w:val="0E1115"/>
          <w:spacing w:val="-12"/>
          <w:sz w:val="26"/>
        </w:rPr>
        <w:t> </w:t>
      </w:r>
      <w:r>
        <w:rPr>
          <w:i/>
          <w:color w:val="0E1115"/>
          <w:sz w:val="26"/>
        </w:rPr>
        <w:t>33</w:t>
      </w:r>
      <w:r>
        <w:rPr>
          <w:color w:val="0E1115"/>
          <w:sz w:val="26"/>
        </w:rPr>
        <w:t>(2),</w:t>
      </w:r>
      <w:r>
        <w:rPr>
          <w:color w:val="0E1115"/>
          <w:spacing w:val="-12"/>
          <w:sz w:val="26"/>
        </w:rPr>
        <w:t> </w:t>
      </w:r>
      <w:r>
        <w:rPr>
          <w:color w:val="0E1115"/>
          <w:sz w:val="26"/>
        </w:rPr>
        <w:t>203–</w:t>
      </w:r>
      <w:r>
        <w:rPr>
          <w:color w:val="0E1115"/>
          <w:spacing w:val="-4"/>
          <w:sz w:val="26"/>
        </w:rPr>
        <w:t>220.</w:t>
      </w:r>
    </w:p>
    <w:p>
      <w:pPr>
        <w:pStyle w:val="BodyText"/>
        <w:spacing w:before="90"/>
        <w:ind w:left="0"/>
        <w:rPr>
          <w:sz w:val="26"/>
        </w:rPr>
      </w:pPr>
    </w:p>
    <w:p>
      <w:pPr>
        <w:spacing w:line="360" w:lineRule="auto" w:before="0"/>
        <w:ind w:left="360" w:right="1399" w:firstLine="0"/>
        <w:jc w:val="left"/>
        <w:rPr>
          <w:sz w:val="26"/>
        </w:rPr>
      </w:pPr>
      <w:r>
        <w:rPr>
          <w:color w:val="0E1115"/>
          <w:sz w:val="26"/>
        </w:rPr>
        <w:t>Gross, S. R., O'Brien, B., Hu, C., &amp; Kennedy, E. H. (2005). Rate of false conviction of criminal</w:t>
      </w:r>
      <w:r>
        <w:rPr>
          <w:color w:val="0E1115"/>
          <w:spacing w:val="-5"/>
          <w:sz w:val="26"/>
        </w:rPr>
        <w:t> </w:t>
      </w:r>
      <w:r>
        <w:rPr>
          <w:color w:val="0E1115"/>
          <w:sz w:val="26"/>
        </w:rPr>
        <w:t>defendants</w:t>
      </w:r>
      <w:r>
        <w:rPr>
          <w:color w:val="0E1115"/>
          <w:spacing w:val="-5"/>
          <w:sz w:val="26"/>
        </w:rPr>
        <w:t> </w:t>
      </w:r>
      <w:r>
        <w:rPr>
          <w:color w:val="0E1115"/>
          <w:sz w:val="26"/>
        </w:rPr>
        <w:t>who</w:t>
      </w:r>
      <w:r>
        <w:rPr>
          <w:color w:val="0E1115"/>
          <w:spacing w:val="-5"/>
          <w:sz w:val="26"/>
        </w:rPr>
        <w:t> </w:t>
      </w:r>
      <w:r>
        <w:rPr>
          <w:color w:val="0E1115"/>
          <w:sz w:val="26"/>
        </w:rPr>
        <w:t>are</w:t>
      </w:r>
      <w:r>
        <w:rPr>
          <w:color w:val="0E1115"/>
          <w:spacing w:val="-5"/>
          <w:sz w:val="26"/>
        </w:rPr>
        <w:t> </w:t>
      </w:r>
      <w:r>
        <w:rPr>
          <w:color w:val="0E1115"/>
          <w:sz w:val="26"/>
        </w:rPr>
        <w:t>sentenced</w:t>
      </w:r>
      <w:r>
        <w:rPr>
          <w:color w:val="0E1115"/>
          <w:spacing w:val="-5"/>
          <w:sz w:val="26"/>
        </w:rPr>
        <w:t> </w:t>
      </w:r>
      <w:r>
        <w:rPr>
          <w:color w:val="0E1115"/>
          <w:sz w:val="26"/>
        </w:rPr>
        <w:t>to</w:t>
      </w:r>
      <w:r>
        <w:rPr>
          <w:color w:val="0E1115"/>
          <w:spacing w:val="-5"/>
          <w:sz w:val="26"/>
        </w:rPr>
        <w:t> </w:t>
      </w:r>
      <w:r>
        <w:rPr>
          <w:color w:val="0E1115"/>
          <w:sz w:val="26"/>
        </w:rPr>
        <w:t>death.</w:t>
      </w:r>
      <w:r>
        <w:rPr>
          <w:color w:val="0E1115"/>
          <w:spacing w:val="-5"/>
          <w:sz w:val="26"/>
        </w:rPr>
        <w:t> </w:t>
      </w:r>
      <w:r>
        <w:rPr>
          <w:i/>
          <w:color w:val="0E1115"/>
          <w:sz w:val="26"/>
        </w:rPr>
        <w:t>Journal</w:t>
      </w:r>
      <w:r>
        <w:rPr>
          <w:i/>
          <w:color w:val="0E1115"/>
          <w:spacing w:val="-5"/>
          <w:sz w:val="26"/>
        </w:rPr>
        <w:t> </w:t>
      </w:r>
      <w:r>
        <w:rPr>
          <w:i/>
          <w:color w:val="0E1115"/>
          <w:sz w:val="26"/>
        </w:rPr>
        <w:t>of</w:t>
      </w:r>
      <w:r>
        <w:rPr>
          <w:i/>
          <w:color w:val="0E1115"/>
          <w:spacing w:val="-5"/>
          <w:sz w:val="26"/>
        </w:rPr>
        <w:t> </w:t>
      </w:r>
      <w:r>
        <w:rPr>
          <w:i/>
          <w:color w:val="0E1115"/>
          <w:sz w:val="26"/>
        </w:rPr>
        <w:t>Criminal</w:t>
      </w:r>
      <w:r>
        <w:rPr>
          <w:i/>
          <w:color w:val="0E1115"/>
          <w:spacing w:val="-5"/>
          <w:sz w:val="26"/>
        </w:rPr>
        <w:t> </w:t>
      </w:r>
      <w:r>
        <w:rPr>
          <w:i/>
          <w:color w:val="0E1115"/>
          <w:sz w:val="26"/>
        </w:rPr>
        <w:t>Law</w:t>
      </w:r>
      <w:r>
        <w:rPr>
          <w:i/>
          <w:color w:val="0E1115"/>
          <w:spacing w:val="-5"/>
          <w:sz w:val="26"/>
        </w:rPr>
        <w:t> </w:t>
      </w:r>
      <w:r>
        <w:rPr>
          <w:i/>
          <w:color w:val="0E1115"/>
          <w:sz w:val="26"/>
        </w:rPr>
        <w:t>&amp;</w:t>
      </w:r>
      <w:r>
        <w:rPr>
          <w:i/>
          <w:color w:val="0E1115"/>
          <w:spacing w:val="-5"/>
          <w:sz w:val="26"/>
        </w:rPr>
        <w:t> </w:t>
      </w:r>
      <w:r>
        <w:rPr>
          <w:i/>
          <w:color w:val="0E1115"/>
          <w:sz w:val="26"/>
        </w:rPr>
        <w:t>Criminology, 95</w:t>
      </w:r>
      <w:r>
        <w:rPr>
          <w:color w:val="0E1115"/>
          <w:sz w:val="26"/>
        </w:rPr>
        <w:t>(3), 441–521.</w:t>
      </w:r>
    </w:p>
    <w:p>
      <w:pPr>
        <w:spacing w:line="360" w:lineRule="auto" w:before="241"/>
        <w:ind w:left="360" w:right="1455" w:firstLine="0"/>
        <w:jc w:val="left"/>
        <w:rPr>
          <w:sz w:val="26"/>
        </w:rPr>
      </w:pPr>
      <w:r>
        <w:rPr>
          <w:color w:val="0E1115"/>
          <w:sz w:val="26"/>
        </w:rPr>
        <w:t>Haney,</w:t>
      </w:r>
      <w:r>
        <w:rPr>
          <w:color w:val="0E1115"/>
          <w:spacing w:val="-6"/>
          <w:sz w:val="26"/>
        </w:rPr>
        <w:t> </w:t>
      </w:r>
      <w:r>
        <w:rPr>
          <w:color w:val="0E1115"/>
          <w:sz w:val="26"/>
        </w:rPr>
        <w:t>C.</w:t>
      </w:r>
      <w:r>
        <w:rPr>
          <w:color w:val="0E1115"/>
          <w:spacing w:val="-6"/>
          <w:sz w:val="26"/>
        </w:rPr>
        <w:t> </w:t>
      </w:r>
      <w:r>
        <w:rPr>
          <w:color w:val="0E1115"/>
          <w:sz w:val="26"/>
        </w:rPr>
        <w:t>(2020).</w:t>
      </w:r>
      <w:r>
        <w:rPr>
          <w:color w:val="0E1115"/>
          <w:spacing w:val="-6"/>
          <w:sz w:val="26"/>
        </w:rPr>
        <w:t> </w:t>
      </w:r>
      <w:r>
        <w:rPr>
          <w:color w:val="0E1115"/>
          <w:sz w:val="26"/>
        </w:rPr>
        <w:t>The</w:t>
      </w:r>
      <w:r>
        <w:rPr>
          <w:color w:val="0E1115"/>
          <w:spacing w:val="-6"/>
          <w:sz w:val="26"/>
        </w:rPr>
        <w:t> </w:t>
      </w:r>
      <w:r>
        <w:rPr>
          <w:color w:val="0E1115"/>
          <w:sz w:val="26"/>
        </w:rPr>
        <w:t>social</w:t>
      </w:r>
      <w:r>
        <w:rPr>
          <w:color w:val="0E1115"/>
          <w:spacing w:val="-6"/>
          <w:sz w:val="26"/>
        </w:rPr>
        <w:t> </w:t>
      </w:r>
      <w:r>
        <w:rPr>
          <w:color w:val="0E1115"/>
          <w:sz w:val="26"/>
        </w:rPr>
        <w:t>psychology</w:t>
      </w:r>
      <w:r>
        <w:rPr>
          <w:color w:val="0E1115"/>
          <w:spacing w:val="-6"/>
          <w:sz w:val="26"/>
        </w:rPr>
        <w:t> </w:t>
      </w:r>
      <w:r>
        <w:rPr>
          <w:color w:val="0E1115"/>
          <w:sz w:val="26"/>
        </w:rPr>
        <w:t>of</w:t>
      </w:r>
      <w:r>
        <w:rPr>
          <w:color w:val="0E1115"/>
          <w:spacing w:val="-6"/>
          <w:sz w:val="26"/>
        </w:rPr>
        <w:t> </w:t>
      </w:r>
      <w:r>
        <w:rPr>
          <w:color w:val="0E1115"/>
          <w:sz w:val="26"/>
        </w:rPr>
        <w:t>isolation:</w:t>
      </w:r>
      <w:r>
        <w:rPr>
          <w:color w:val="0E1115"/>
          <w:spacing w:val="-6"/>
          <w:sz w:val="26"/>
        </w:rPr>
        <w:t> </w:t>
      </w:r>
      <w:r>
        <w:rPr>
          <w:color w:val="0E1115"/>
          <w:sz w:val="26"/>
        </w:rPr>
        <w:t>Why</w:t>
      </w:r>
      <w:r>
        <w:rPr>
          <w:color w:val="0E1115"/>
          <w:spacing w:val="-6"/>
          <w:sz w:val="26"/>
        </w:rPr>
        <w:t> </w:t>
      </w:r>
      <w:r>
        <w:rPr>
          <w:color w:val="0E1115"/>
          <w:sz w:val="26"/>
        </w:rPr>
        <w:t>solitary</w:t>
      </w:r>
      <w:r>
        <w:rPr>
          <w:color w:val="0E1115"/>
          <w:spacing w:val="-6"/>
          <w:sz w:val="26"/>
        </w:rPr>
        <w:t> </w:t>
      </w:r>
      <w:r>
        <w:rPr>
          <w:color w:val="0E1115"/>
          <w:sz w:val="26"/>
        </w:rPr>
        <w:t>confinement</w:t>
      </w:r>
      <w:r>
        <w:rPr>
          <w:color w:val="0E1115"/>
          <w:spacing w:val="-6"/>
          <w:sz w:val="26"/>
        </w:rPr>
        <w:t> </w:t>
      </w:r>
      <w:r>
        <w:rPr>
          <w:color w:val="0E1115"/>
          <w:sz w:val="26"/>
        </w:rPr>
        <w:t>is psychologically harmful. </w:t>
      </w:r>
      <w:r>
        <w:rPr>
          <w:i/>
          <w:color w:val="0E1115"/>
          <w:sz w:val="26"/>
        </w:rPr>
        <w:t>Annual Review of Law and Social Science</w:t>
      </w:r>
      <w:r>
        <w:rPr>
          <w:color w:val="0E1115"/>
          <w:sz w:val="26"/>
        </w:rPr>
        <w:t>, 16, 353.</w:t>
      </w:r>
    </w:p>
    <w:p>
      <w:pPr>
        <w:pStyle w:val="Heading1"/>
        <w:spacing w:line="360" w:lineRule="auto" w:before="239"/>
      </w:pPr>
      <w:r>
        <w:rPr>
          <w:color w:val="0E1115"/>
        </w:rPr>
        <w:t>Janoff-Bulman,</w:t>
      </w:r>
      <w:r>
        <w:rPr>
          <w:color w:val="0E1115"/>
          <w:spacing w:val="-5"/>
        </w:rPr>
        <w:t> </w:t>
      </w:r>
      <w:r>
        <w:rPr>
          <w:color w:val="0E1115"/>
        </w:rPr>
        <w:t>R.</w:t>
      </w:r>
      <w:r>
        <w:rPr>
          <w:color w:val="0E1115"/>
          <w:spacing w:val="-5"/>
        </w:rPr>
        <w:t> </w:t>
      </w:r>
      <w:r>
        <w:rPr>
          <w:color w:val="0E1115"/>
        </w:rPr>
        <w:t>(1989).</w:t>
      </w:r>
      <w:r>
        <w:rPr>
          <w:color w:val="0E1115"/>
          <w:spacing w:val="-5"/>
        </w:rPr>
        <w:t> </w:t>
      </w:r>
      <w:r>
        <w:rPr>
          <w:color w:val="0E1115"/>
        </w:rPr>
        <w:t>Assumptive</w:t>
      </w:r>
      <w:r>
        <w:rPr>
          <w:color w:val="0E1115"/>
          <w:spacing w:val="-5"/>
        </w:rPr>
        <w:t> </w:t>
      </w:r>
      <w:r>
        <w:rPr>
          <w:color w:val="0E1115"/>
        </w:rPr>
        <w:t>worlds</w:t>
      </w:r>
      <w:r>
        <w:rPr>
          <w:color w:val="0E1115"/>
          <w:spacing w:val="-5"/>
        </w:rPr>
        <w:t> </w:t>
      </w:r>
      <w:r>
        <w:rPr>
          <w:color w:val="0E1115"/>
        </w:rPr>
        <w:t>and</w:t>
      </w:r>
      <w:r>
        <w:rPr>
          <w:color w:val="0E1115"/>
          <w:spacing w:val="-5"/>
        </w:rPr>
        <w:t> </w:t>
      </w:r>
      <w:r>
        <w:rPr>
          <w:color w:val="0E1115"/>
        </w:rPr>
        <w:t>the</w:t>
      </w:r>
      <w:r>
        <w:rPr>
          <w:color w:val="0E1115"/>
          <w:spacing w:val="-5"/>
        </w:rPr>
        <w:t> </w:t>
      </w:r>
      <w:r>
        <w:rPr>
          <w:color w:val="0E1115"/>
        </w:rPr>
        <w:t>stress</w:t>
      </w:r>
      <w:r>
        <w:rPr>
          <w:color w:val="0E1115"/>
          <w:spacing w:val="-5"/>
        </w:rPr>
        <w:t> </w:t>
      </w:r>
      <w:r>
        <w:rPr>
          <w:color w:val="0E1115"/>
        </w:rPr>
        <w:t>of</w:t>
      </w:r>
      <w:r>
        <w:rPr>
          <w:color w:val="0E1115"/>
          <w:spacing w:val="-5"/>
        </w:rPr>
        <w:t> </w:t>
      </w:r>
      <w:r>
        <w:rPr>
          <w:color w:val="0E1115"/>
        </w:rPr>
        <w:t>traumatic</w:t>
      </w:r>
      <w:r>
        <w:rPr>
          <w:color w:val="0E1115"/>
          <w:spacing w:val="-5"/>
        </w:rPr>
        <w:t> </w:t>
      </w:r>
      <w:r>
        <w:rPr>
          <w:color w:val="0E1115"/>
        </w:rPr>
        <w:t>events: Applications of the schema construct. </w:t>
      </w:r>
      <w:r>
        <w:rPr>
          <w:i/>
          <w:color w:val="0E1115"/>
        </w:rPr>
        <w:t>Social Cognition</w:t>
      </w:r>
      <w:r>
        <w:rPr>
          <w:color w:val="0E1115"/>
        </w:rPr>
        <w:t>, 7(2), 113.</w:t>
      </w:r>
    </w:p>
    <w:p>
      <w:pPr>
        <w:spacing w:line="360" w:lineRule="auto" w:before="241"/>
        <w:ind w:left="360" w:right="1455" w:firstLine="0"/>
        <w:jc w:val="left"/>
        <w:rPr>
          <w:sz w:val="26"/>
        </w:rPr>
      </w:pPr>
      <w:r>
        <w:rPr>
          <w:color w:val="0E1115"/>
          <w:sz w:val="26"/>
        </w:rPr>
        <w:t>Jenkins,</w:t>
      </w:r>
      <w:r>
        <w:rPr>
          <w:color w:val="0E1115"/>
          <w:spacing w:val="-6"/>
          <w:sz w:val="26"/>
        </w:rPr>
        <w:t> </w:t>
      </w:r>
      <w:r>
        <w:rPr>
          <w:color w:val="0E1115"/>
          <w:sz w:val="26"/>
        </w:rPr>
        <w:t>P.</w:t>
      </w:r>
      <w:r>
        <w:rPr>
          <w:color w:val="0E1115"/>
          <w:spacing w:val="-6"/>
          <w:sz w:val="26"/>
        </w:rPr>
        <w:t> </w:t>
      </w:r>
      <w:r>
        <w:rPr>
          <w:color w:val="0E1115"/>
          <w:sz w:val="26"/>
        </w:rPr>
        <w:t>(1998).</w:t>
      </w:r>
      <w:r>
        <w:rPr>
          <w:color w:val="0E1115"/>
          <w:spacing w:val="-6"/>
          <w:sz w:val="26"/>
        </w:rPr>
        <w:t> </w:t>
      </w:r>
      <w:r>
        <w:rPr>
          <w:i/>
          <w:color w:val="0E1115"/>
          <w:sz w:val="26"/>
        </w:rPr>
        <w:t>Moral</w:t>
      </w:r>
      <w:r>
        <w:rPr>
          <w:i/>
          <w:color w:val="0E1115"/>
          <w:spacing w:val="-6"/>
          <w:sz w:val="26"/>
        </w:rPr>
        <w:t> </w:t>
      </w:r>
      <w:r>
        <w:rPr>
          <w:i/>
          <w:color w:val="0E1115"/>
          <w:sz w:val="26"/>
        </w:rPr>
        <w:t>panic:</w:t>
      </w:r>
      <w:r>
        <w:rPr>
          <w:i/>
          <w:color w:val="0E1115"/>
          <w:spacing w:val="-6"/>
          <w:sz w:val="26"/>
        </w:rPr>
        <w:t> </w:t>
      </w:r>
      <w:r>
        <w:rPr>
          <w:i/>
          <w:color w:val="0E1115"/>
          <w:sz w:val="26"/>
        </w:rPr>
        <w:t>Changing</w:t>
      </w:r>
      <w:r>
        <w:rPr>
          <w:i/>
          <w:color w:val="0E1115"/>
          <w:spacing w:val="-6"/>
          <w:sz w:val="26"/>
        </w:rPr>
        <w:t> </w:t>
      </w:r>
      <w:r>
        <w:rPr>
          <w:i/>
          <w:color w:val="0E1115"/>
          <w:sz w:val="26"/>
        </w:rPr>
        <w:t>concepts</w:t>
      </w:r>
      <w:r>
        <w:rPr>
          <w:i/>
          <w:color w:val="0E1115"/>
          <w:spacing w:val="-6"/>
          <w:sz w:val="26"/>
        </w:rPr>
        <w:t> </w:t>
      </w:r>
      <w:r>
        <w:rPr>
          <w:i/>
          <w:color w:val="0E1115"/>
          <w:sz w:val="26"/>
        </w:rPr>
        <w:t>of</w:t>
      </w:r>
      <w:r>
        <w:rPr>
          <w:i/>
          <w:color w:val="0E1115"/>
          <w:spacing w:val="-6"/>
          <w:sz w:val="26"/>
        </w:rPr>
        <w:t> </w:t>
      </w:r>
      <w:r>
        <w:rPr>
          <w:i/>
          <w:color w:val="0E1115"/>
          <w:sz w:val="26"/>
        </w:rPr>
        <w:t>the</w:t>
      </w:r>
      <w:r>
        <w:rPr>
          <w:i/>
          <w:color w:val="0E1115"/>
          <w:spacing w:val="-6"/>
          <w:sz w:val="26"/>
        </w:rPr>
        <w:t> </w:t>
      </w:r>
      <w:r>
        <w:rPr>
          <w:i/>
          <w:color w:val="0E1115"/>
          <w:sz w:val="26"/>
        </w:rPr>
        <w:t>child</w:t>
      </w:r>
      <w:r>
        <w:rPr>
          <w:i/>
          <w:color w:val="0E1115"/>
          <w:spacing w:val="-6"/>
          <w:sz w:val="26"/>
        </w:rPr>
        <w:t> </w:t>
      </w:r>
      <w:r>
        <w:rPr>
          <w:i/>
          <w:color w:val="0E1115"/>
          <w:sz w:val="26"/>
        </w:rPr>
        <w:t>molester</w:t>
      </w:r>
      <w:r>
        <w:rPr>
          <w:i/>
          <w:color w:val="0E1115"/>
          <w:spacing w:val="-6"/>
          <w:sz w:val="26"/>
        </w:rPr>
        <w:t> </w:t>
      </w:r>
      <w:r>
        <w:rPr>
          <w:i/>
          <w:color w:val="0E1115"/>
          <w:sz w:val="26"/>
        </w:rPr>
        <w:t>in</w:t>
      </w:r>
      <w:r>
        <w:rPr>
          <w:i/>
          <w:color w:val="0E1115"/>
          <w:spacing w:val="-6"/>
          <w:sz w:val="26"/>
        </w:rPr>
        <w:t> </w:t>
      </w:r>
      <w:r>
        <w:rPr>
          <w:i/>
          <w:color w:val="0E1115"/>
          <w:sz w:val="26"/>
        </w:rPr>
        <w:t>modern America</w:t>
      </w:r>
      <w:r>
        <w:rPr>
          <w:color w:val="0E1115"/>
          <w:sz w:val="26"/>
        </w:rPr>
        <w:t>. Yale University Press.</w:t>
      </w:r>
    </w:p>
    <w:p>
      <w:pPr>
        <w:spacing w:line="360" w:lineRule="auto" w:before="239"/>
        <w:ind w:left="360" w:right="1455" w:firstLine="0"/>
        <w:jc w:val="left"/>
        <w:rPr>
          <w:sz w:val="26"/>
        </w:rPr>
      </w:pPr>
      <w:r>
        <w:rPr>
          <w:color w:val="0E1115"/>
          <w:sz w:val="26"/>
        </w:rPr>
        <w:t>Lax,</w:t>
      </w:r>
      <w:r>
        <w:rPr>
          <w:color w:val="0E1115"/>
          <w:spacing w:val="-7"/>
          <w:sz w:val="26"/>
        </w:rPr>
        <w:t> </w:t>
      </w:r>
      <w:r>
        <w:rPr>
          <w:color w:val="0E1115"/>
          <w:sz w:val="26"/>
        </w:rPr>
        <w:t>R.</w:t>
      </w:r>
      <w:r>
        <w:rPr>
          <w:color w:val="0E1115"/>
          <w:spacing w:val="-7"/>
          <w:sz w:val="26"/>
        </w:rPr>
        <w:t> </w:t>
      </w:r>
      <w:r>
        <w:rPr>
          <w:color w:val="0E1115"/>
          <w:sz w:val="26"/>
        </w:rPr>
        <w:t>F.</w:t>
      </w:r>
      <w:r>
        <w:rPr>
          <w:color w:val="0E1115"/>
          <w:spacing w:val="-7"/>
          <w:sz w:val="26"/>
        </w:rPr>
        <w:t> </w:t>
      </w:r>
      <w:r>
        <w:rPr>
          <w:color w:val="0E1115"/>
          <w:sz w:val="26"/>
        </w:rPr>
        <w:t>(1989).</w:t>
      </w:r>
      <w:r>
        <w:rPr>
          <w:color w:val="0E1115"/>
          <w:spacing w:val="-7"/>
          <w:sz w:val="26"/>
        </w:rPr>
        <w:t> </w:t>
      </w:r>
      <w:r>
        <w:rPr>
          <w:color w:val="0E1115"/>
          <w:sz w:val="26"/>
        </w:rPr>
        <w:t>Internalization</w:t>
      </w:r>
      <w:r>
        <w:rPr>
          <w:color w:val="0E1115"/>
          <w:spacing w:val="-7"/>
          <w:sz w:val="26"/>
        </w:rPr>
        <w:t> </w:t>
      </w:r>
      <w:r>
        <w:rPr>
          <w:color w:val="0E1115"/>
          <w:sz w:val="26"/>
        </w:rPr>
        <w:t>of</w:t>
      </w:r>
      <w:r>
        <w:rPr>
          <w:color w:val="0E1115"/>
          <w:spacing w:val="-7"/>
          <w:sz w:val="26"/>
        </w:rPr>
        <w:t> </w:t>
      </w:r>
      <w:r>
        <w:rPr>
          <w:color w:val="0E1115"/>
          <w:sz w:val="26"/>
        </w:rPr>
        <w:t>social</w:t>
      </w:r>
      <w:r>
        <w:rPr>
          <w:color w:val="0E1115"/>
          <w:spacing w:val="-7"/>
          <w:sz w:val="26"/>
        </w:rPr>
        <w:t> </w:t>
      </w:r>
      <w:r>
        <w:rPr>
          <w:color w:val="0E1115"/>
          <w:sz w:val="26"/>
        </w:rPr>
        <w:t>labels</w:t>
      </w:r>
      <w:r>
        <w:rPr>
          <w:color w:val="0E1115"/>
          <w:spacing w:val="-7"/>
          <w:sz w:val="26"/>
        </w:rPr>
        <w:t> </w:t>
      </w:r>
      <w:r>
        <w:rPr>
          <w:color w:val="0E1115"/>
          <w:sz w:val="26"/>
        </w:rPr>
        <w:t>in</w:t>
      </w:r>
      <w:r>
        <w:rPr>
          <w:color w:val="0E1115"/>
          <w:spacing w:val="-7"/>
          <w:sz w:val="26"/>
        </w:rPr>
        <w:t> </w:t>
      </w:r>
      <w:r>
        <w:rPr>
          <w:color w:val="0E1115"/>
          <w:sz w:val="26"/>
        </w:rPr>
        <w:t>self-development.</w:t>
      </w:r>
      <w:r>
        <w:rPr>
          <w:color w:val="0E1115"/>
          <w:spacing w:val="-7"/>
          <w:sz w:val="26"/>
        </w:rPr>
        <w:t> </w:t>
      </w:r>
      <w:r>
        <w:rPr>
          <w:i/>
          <w:color w:val="0E1115"/>
          <w:sz w:val="26"/>
        </w:rPr>
        <w:t>Psychoanalytic Psychology, 6</w:t>
      </w:r>
      <w:r>
        <w:rPr>
          <w:color w:val="0E1115"/>
          <w:sz w:val="26"/>
        </w:rPr>
        <w:t>(1), 29–45.</w:t>
      </w:r>
    </w:p>
    <w:p>
      <w:pPr>
        <w:spacing w:line="360" w:lineRule="auto" w:before="240"/>
        <w:ind w:left="360" w:right="1455" w:firstLine="0"/>
        <w:jc w:val="left"/>
        <w:rPr>
          <w:sz w:val="26"/>
        </w:rPr>
      </w:pPr>
      <w:r>
        <w:rPr>
          <w:color w:val="0E1115"/>
          <w:sz w:val="26"/>
        </w:rPr>
        <w:t>Link,</w:t>
      </w:r>
      <w:r>
        <w:rPr>
          <w:color w:val="0E1115"/>
          <w:spacing w:val="-4"/>
          <w:sz w:val="26"/>
        </w:rPr>
        <w:t> </w:t>
      </w:r>
      <w:r>
        <w:rPr>
          <w:color w:val="0E1115"/>
          <w:sz w:val="26"/>
        </w:rPr>
        <w:t>B.</w:t>
      </w:r>
      <w:r>
        <w:rPr>
          <w:color w:val="0E1115"/>
          <w:spacing w:val="-4"/>
          <w:sz w:val="26"/>
        </w:rPr>
        <w:t> </w:t>
      </w:r>
      <w:r>
        <w:rPr>
          <w:color w:val="0E1115"/>
          <w:sz w:val="26"/>
        </w:rPr>
        <w:t>G.,</w:t>
      </w:r>
      <w:r>
        <w:rPr>
          <w:color w:val="0E1115"/>
          <w:spacing w:val="-4"/>
          <w:sz w:val="26"/>
        </w:rPr>
        <w:t> </w:t>
      </w:r>
      <w:r>
        <w:rPr>
          <w:color w:val="0E1115"/>
          <w:sz w:val="26"/>
        </w:rPr>
        <w:t>&amp;</w:t>
      </w:r>
      <w:r>
        <w:rPr>
          <w:color w:val="0E1115"/>
          <w:spacing w:val="-4"/>
          <w:sz w:val="26"/>
        </w:rPr>
        <w:t> </w:t>
      </w:r>
      <w:r>
        <w:rPr>
          <w:color w:val="0E1115"/>
          <w:sz w:val="26"/>
        </w:rPr>
        <w:t>Phelan,</w:t>
      </w:r>
      <w:r>
        <w:rPr>
          <w:color w:val="0E1115"/>
          <w:spacing w:val="-4"/>
          <w:sz w:val="26"/>
        </w:rPr>
        <w:t> </w:t>
      </w:r>
      <w:r>
        <w:rPr>
          <w:color w:val="0E1115"/>
          <w:sz w:val="26"/>
        </w:rPr>
        <w:t>J.</w:t>
      </w:r>
      <w:r>
        <w:rPr>
          <w:color w:val="0E1115"/>
          <w:spacing w:val="-4"/>
          <w:sz w:val="26"/>
        </w:rPr>
        <w:t> </w:t>
      </w:r>
      <w:r>
        <w:rPr>
          <w:color w:val="0E1115"/>
          <w:sz w:val="26"/>
        </w:rPr>
        <w:t>C.</w:t>
      </w:r>
      <w:r>
        <w:rPr>
          <w:color w:val="0E1115"/>
          <w:spacing w:val="-4"/>
          <w:sz w:val="26"/>
        </w:rPr>
        <w:t> </w:t>
      </w:r>
      <w:r>
        <w:rPr>
          <w:color w:val="0E1115"/>
          <w:sz w:val="26"/>
        </w:rPr>
        <w:t>(2001).</w:t>
      </w:r>
      <w:r>
        <w:rPr>
          <w:color w:val="0E1115"/>
          <w:spacing w:val="-4"/>
          <w:sz w:val="26"/>
        </w:rPr>
        <w:t> </w:t>
      </w:r>
      <w:r>
        <w:rPr>
          <w:color w:val="0E1115"/>
          <w:sz w:val="26"/>
        </w:rPr>
        <w:t>Conceptualizing</w:t>
      </w:r>
      <w:r>
        <w:rPr>
          <w:color w:val="0E1115"/>
          <w:spacing w:val="-4"/>
          <w:sz w:val="26"/>
        </w:rPr>
        <w:t> </w:t>
      </w:r>
      <w:r>
        <w:rPr>
          <w:color w:val="0E1115"/>
          <w:sz w:val="26"/>
        </w:rPr>
        <w:t>stigma.</w:t>
      </w:r>
      <w:r>
        <w:rPr>
          <w:color w:val="0E1115"/>
          <w:spacing w:val="-4"/>
          <w:sz w:val="26"/>
        </w:rPr>
        <w:t> </w:t>
      </w:r>
      <w:r>
        <w:rPr>
          <w:i/>
          <w:color w:val="0E1115"/>
          <w:sz w:val="26"/>
        </w:rPr>
        <w:t>Annual</w:t>
      </w:r>
      <w:r>
        <w:rPr>
          <w:i/>
          <w:color w:val="0E1115"/>
          <w:spacing w:val="-4"/>
          <w:sz w:val="26"/>
        </w:rPr>
        <w:t> </w:t>
      </w:r>
      <w:r>
        <w:rPr>
          <w:i/>
          <w:color w:val="0E1115"/>
          <w:sz w:val="26"/>
        </w:rPr>
        <w:t>Review</w:t>
      </w:r>
      <w:r>
        <w:rPr>
          <w:i/>
          <w:color w:val="0E1115"/>
          <w:spacing w:val="-4"/>
          <w:sz w:val="26"/>
        </w:rPr>
        <w:t> </w:t>
      </w:r>
      <w:r>
        <w:rPr>
          <w:i/>
          <w:color w:val="0E1115"/>
          <w:sz w:val="26"/>
        </w:rPr>
        <w:t>of</w:t>
      </w:r>
      <w:r>
        <w:rPr>
          <w:i/>
          <w:color w:val="0E1115"/>
          <w:spacing w:val="-4"/>
          <w:sz w:val="26"/>
        </w:rPr>
        <w:t> </w:t>
      </w:r>
      <w:r>
        <w:rPr>
          <w:i/>
          <w:color w:val="0E1115"/>
          <w:sz w:val="26"/>
        </w:rPr>
        <w:t>Sociology</w:t>
      </w:r>
      <w:r>
        <w:rPr>
          <w:color w:val="0E1115"/>
          <w:sz w:val="26"/>
        </w:rPr>
        <w:t>, 27(1), 363.</w:t>
      </w:r>
    </w:p>
    <w:p>
      <w:pPr>
        <w:spacing w:before="240"/>
        <w:ind w:left="360" w:right="0" w:firstLine="0"/>
        <w:jc w:val="left"/>
        <w:rPr>
          <w:sz w:val="26"/>
        </w:rPr>
      </w:pPr>
      <w:r>
        <w:rPr>
          <w:color w:val="0E1115"/>
          <w:sz w:val="26"/>
        </w:rPr>
        <w:t>McNally,</w:t>
      </w:r>
      <w:r>
        <w:rPr>
          <w:color w:val="0E1115"/>
          <w:spacing w:val="-11"/>
          <w:sz w:val="26"/>
        </w:rPr>
        <w:t> </w:t>
      </w:r>
      <w:r>
        <w:rPr>
          <w:color w:val="0E1115"/>
          <w:sz w:val="26"/>
        </w:rPr>
        <w:t>R.</w:t>
      </w:r>
      <w:r>
        <w:rPr>
          <w:color w:val="0E1115"/>
          <w:spacing w:val="-9"/>
          <w:sz w:val="26"/>
        </w:rPr>
        <w:t> </w:t>
      </w:r>
      <w:r>
        <w:rPr>
          <w:color w:val="0E1115"/>
          <w:sz w:val="26"/>
        </w:rPr>
        <w:t>J.</w:t>
      </w:r>
      <w:r>
        <w:rPr>
          <w:color w:val="0E1115"/>
          <w:spacing w:val="-9"/>
          <w:sz w:val="26"/>
        </w:rPr>
        <w:t> </w:t>
      </w:r>
      <w:r>
        <w:rPr>
          <w:color w:val="0E1115"/>
          <w:sz w:val="26"/>
        </w:rPr>
        <w:t>(2003).</w:t>
      </w:r>
      <w:r>
        <w:rPr>
          <w:color w:val="0E1115"/>
          <w:spacing w:val="-8"/>
          <w:sz w:val="26"/>
        </w:rPr>
        <w:t> </w:t>
      </w:r>
      <w:r>
        <w:rPr>
          <w:i/>
          <w:color w:val="0E1115"/>
          <w:sz w:val="26"/>
        </w:rPr>
        <w:t>Remembering</w:t>
      </w:r>
      <w:r>
        <w:rPr>
          <w:i/>
          <w:color w:val="0E1115"/>
          <w:spacing w:val="-9"/>
          <w:sz w:val="26"/>
        </w:rPr>
        <w:t> </w:t>
      </w:r>
      <w:r>
        <w:rPr>
          <w:i/>
          <w:color w:val="0E1115"/>
          <w:sz w:val="26"/>
        </w:rPr>
        <w:t>trauma</w:t>
      </w:r>
      <w:r>
        <w:rPr>
          <w:color w:val="0E1115"/>
          <w:sz w:val="26"/>
        </w:rPr>
        <w:t>.</w:t>
      </w:r>
      <w:r>
        <w:rPr>
          <w:color w:val="0E1115"/>
          <w:spacing w:val="-9"/>
          <w:sz w:val="26"/>
        </w:rPr>
        <w:t> </w:t>
      </w:r>
      <w:r>
        <w:rPr>
          <w:color w:val="0E1115"/>
          <w:sz w:val="26"/>
        </w:rPr>
        <w:t>Harvard</w:t>
      </w:r>
      <w:r>
        <w:rPr>
          <w:color w:val="0E1115"/>
          <w:spacing w:val="-9"/>
          <w:sz w:val="26"/>
        </w:rPr>
        <w:t> </w:t>
      </w:r>
      <w:r>
        <w:rPr>
          <w:color w:val="0E1115"/>
          <w:sz w:val="26"/>
        </w:rPr>
        <w:t>University</w:t>
      </w:r>
      <w:r>
        <w:rPr>
          <w:color w:val="0E1115"/>
          <w:spacing w:val="-8"/>
          <w:sz w:val="26"/>
        </w:rPr>
        <w:t> </w:t>
      </w:r>
      <w:r>
        <w:rPr>
          <w:color w:val="0E1115"/>
          <w:spacing w:val="-2"/>
          <w:sz w:val="26"/>
        </w:rPr>
        <w:t>Press.</w:t>
      </w:r>
    </w:p>
    <w:p>
      <w:pPr>
        <w:pStyle w:val="BodyText"/>
        <w:spacing w:before="91"/>
        <w:ind w:left="0"/>
        <w:rPr>
          <w:sz w:val="26"/>
        </w:rPr>
      </w:pPr>
    </w:p>
    <w:p>
      <w:pPr>
        <w:spacing w:line="360" w:lineRule="auto" w:before="0"/>
        <w:ind w:left="360" w:right="1455" w:firstLine="0"/>
        <w:jc w:val="left"/>
        <w:rPr>
          <w:sz w:val="26"/>
        </w:rPr>
      </w:pPr>
      <w:r>
        <w:rPr>
          <w:color w:val="0E1115"/>
          <w:sz w:val="26"/>
        </w:rPr>
        <w:t>Norris,</w:t>
      </w:r>
      <w:r>
        <w:rPr>
          <w:color w:val="0E1115"/>
          <w:spacing w:val="-7"/>
          <w:sz w:val="26"/>
        </w:rPr>
        <w:t> </w:t>
      </w:r>
      <w:r>
        <w:rPr>
          <w:color w:val="0E1115"/>
          <w:sz w:val="26"/>
        </w:rPr>
        <w:t>C.</w:t>
      </w:r>
      <w:r>
        <w:rPr>
          <w:color w:val="0E1115"/>
          <w:spacing w:val="-7"/>
          <w:sz w:val="26"/>
        </w:rPr>
        <w:t> </w:t>
      </w:r>
      <w:r>
        <w:rPr>
          <w:color w:val="0E1115"/>
          <w:sz w:val="26"/>
        </w:rPr>
        <w:t>(1992).</w:t>
      </w:r>
      <w:r>
        <w:rPr>
          <w:color w:val="0E1115"/>
          <w:spacing w:val="-7"/>
          <w:sz w:val="26"/>
        </w:rPr>
        <w:t> </w:t>
      </w:r>
      <w:r>
        <w:rPr>
          <w:i/>
          <w:color w:val="0E1115"/>
          <w:sz w:val="26"/>
        </w:rPr>
        <w:t>Uncritical</w:t>
      </w:r>
      <w:r>
        <w:rPr>
          <w:i/>
          <w:color w:val="0E1115"/>
          <w:spacing w:val="-7"/>
          <w:sz w:val="26"/>
        </w:rPr>
        <w:t> </w:t>
      </w:r>
      <w:r>
        <w:rPr>
          <w:i/>
          <w:color w:val="0E1115"/>
          <w:sz w:val="26"/>
        </w:rPr>
        <w:t>theory:</w:t>
      </w:r>
      <w:r>
        <w:rPr>
          <w:i/>
          <w:color w:val="0E1115"/>
          <w:spacing w:val="-7"/>
          <w:sz w:val="26"/>
        </w:rPr>
        <w:t> </w:t>
      </w:r>
      <w:r>
        <w:rPr>
          <w:i/>
          <w:color w:val="0E1115"/>
          <w:sz w:val="26"/>
        </w:rPr>
        <w:t>Postmodernism,</w:t>
      </w:r>
      <w:r>
        <w:rPr>
          <w:i/>
          <w:color w:val="0E1115"/>
          <w:spacing w:val="-7"/>
          <w:sz w:val="26"/>
        </w:rPr>
        <w:t> </w:t>
      </w:r>
      <w:r>
        <w:rPr>
          <w:i/>
          <w:color w:val="0E1115"/>
          <w:sz w:val="26"/>
        </w:rPr>
        <w:t>intellectuals</w:t>
      </w:r>
      <w:r>
        <w:rPr>
          <w:i/>
          <w:color w:val="0E1115"/>
          <w:spacing w:val="-7"/>
          <w:sz w:val="26"/>
        </w:rPr>
        <w:t> </w:t>
      </w:r>
      <w:r>
        <w:rPr>
          <w:i/>
          <w:color w:val="0E1115"/>
          <w:sz w:val="26"/>
        </w:rPr>
        <w:t>and</w:t>
      </w:r>
      <w:r>
        <w:rPr>
          <w:i/>
          <w:color w:val="0E1115"/>
          <w:spacing w:val="-7"/>
          <w:sz w:val="26"/>
        </w:rPr>
        <w:t> </w:t>
      </w:r>
      <w:r>
        <w:rPr>
          <w:i/>
          <w:color w:val="0E1115"/>
          <w:sz w:val="26"/>
        </w:rPr>
        <w:t>the</w:t>
      </w:r>
      <w:r>
        <w:rPr>
          <w:i/>
          <w:color w:val="0E1115"/>
          <w:spacing w:val="-7"/>
          <w:sz w:val="26"/>
        </w:rPr>
        <w:t> </w:t>
      </w:r>
      <w:r>
        <w:rPr>
          <w:i/>
          <w:color w:val="0E1115"/>
          <w:sz w:val="26"/>
        </w:rPr>
        <w:t>Gulf</w:t>
      </w:r>
      <w:r>
        <w:rPr>
          <w:i/>
          <w:color w:val="0E1115"/>
          <w:spacing w:val="-7"/>
          <w:sz w:val="26"/>
        </w:rPr>
        <w:t> </w:t>
      </w:r>
      <w:r>
        <w:rPr>
          <w:i/>
          <w:color w:val="0E1115"/>
          <w:sz w:val="26"/>
        </w:rPr>
        <w:t>War</w:t>
      </w:r>
      <w:r>
        <w:rPr>
          <w:color w:val="0E1115"/>
          <w:sz w:val="26"/>
        </w:rPr>
        <w:t>. Lawrence &amp; Wishart.</w:t>
      </w:r>
    </w:p>
    <w:p>
      <w:pPr>
        <w:spacing w:line="360" w:lineRule="auto" w:before="240"/>
        <w:ind w:left="360" w:right="1531" w:firstLine="0"/>
        <w:jc w:val="left"/>
        <w:rPr>
          <w:sz w:val="26"/>
        </w:rPr>
      </w:pPr>
      <w:r>
        <w:rPr>
          <w:color w:val="0E1115"/>
          <w:sz w:val="26"/>
        </w:rPr>
        <w:t>Ogden,</w:t>
      </w:r>
      <w:r>
        <w:rPr>
          <w:color w:val="0E1115"/>
          <w:spacing w:val="-7"/>
          <w:sz w:val="26"/>
        </w:rPr>
        <w:t> </w:t>
      </w:r>
      <w:r>
        <w:rPr>
          <w:color w:val="0E1115"/>
          <w:sz w:val="26"/>
        </w:rPr>
        <w:t>T.</w:t>
      </w:r>
      <w:r>
        <w:rPr>
          <w:color w:val="0E1115"/>
          <w:spacing w:val="-7"/>
          <w:sz w:val="26"/>
        </w:rPr>
        <w:t> </w:t>
      </w:r>
      <w:r>
        <w:rPr>
          <w:color w:val="0E1115"/>
          <w:sz w:val="26"/>
        </w:rPr>
        <w:t>H.</w:t>
      </w:r>
      <w:r>
        <w:rPr>
          <w:color w:val="0E1115"/>
          <w:spacing w:val="-7"/>
          <w:sz w:val="26"/>
        </w:rPr>
        <w:t> </w:t>
      </w:r>
      <w:r>
        <w:rPr>
          <w:color w:val="0E1115"/>
          <w:sz w:val="26"/>
        </w:rPr>
        <w:t>(1979).</w:t>
      </w:r>
      <w:r>
        <w:rPr>
          <w:color w:val="0E1115"/>
          <w:spacing w:val="-7"/>
          <w:sz w:val="26"/>
        </w:rPr>
        <w:t> </w:t>
      </w:r>
      <w:r>
        <w:rPr>
          <w:color w:val="0E1115"/>
          <w:sz w:val="26"/>
        </w:rPr>
        <w:t>On</w:t>
      </w:r>
      <w:r>
        <w:rPr>
          <w:color w:val="0E1115"/>
          <w:spacing w:val="-7"/>
          <w:sz w:val="26"/>
        </w:rPr>
        <w:t> </w:t>
      </w:r>
      <w:r>
        <w:rPr>
          <w:color w:val="0E1115"/>
          <w:sz w:val="26"/>
        </w:rPr>
        <w:t>externalization</w:t>
      </w:r>
      <w:r>
        <w:rPr>
          <w:color w:val="0E1115"/>
          <w:spacing w:val="-7"/>
          <w:sz w:val="26"/>
        </w:rPr>
        <w:t> </w:t>
      </w:r>
      <w:r>
        <w:rPr>
          <w:color w:val="0E1115"/>
          <w:sz w:val="26"/>
        </w:rPr>
        <w:t>and</w:t>
      </w:r>
      <w:r>
        <w:rPr>
          <w:color w:val="0E1115"/>
          <w:spacing w:val="-7"/>
          <w:sz w:val="26"/>
        </w:rPr>
        <w:t> </w:t>
      </w:r>
      <w:r>
        <w:rPr>
          <w:color w:val="0E1115"/>
          <w:sz w:val="26"/>
        </w:rPr>
        <w:t>interpersonal</w:t>
      </w:r>
      <w:r>
        <w:rPr>
          <w:color w:val="0E1115"/>
          <w:spacing w:val="-7"/>
          <w:sz w:val="26"/>
        </w:rPr>
        <w:t> </w:t>
      </w:r>
      <w:r>
        <w:rPr>
          <w:color w:val="0E1115"/>
          <w:sz w:val="26"/>
        </w:rPr>
        <w:t>influence.</w:t>
      </w:r>
      <w:r>
        <w:rPr>
          <w:color w:val="0E1115"/>
          <w:spacing w:val="-7"/>
          <w:sz w:val="26"/>
        </w:rPr>
        <w:t> </w:t>
      </w:r>
      <w:r>
        <w:rPr>
          <w:i/>
          <w:color w:val="0E1115"/>
          <w:sz w:val="26"/>
        </w:rPr>
        <w:t>International Journal of Psychoanalysis, 60</w:t>
      </w:r>
      <w:r>
        <w:rPr>
          <w:color w:val="0E1115"/>
          <w:sz w:val="26"/>
        </w:rPr>
        <w:t>, 357–373.</w:t>
      </w:r>
    </w:p>
    <w:p>
      <w:pPr>
        <w:pStyle w:val="Heading1"/>
        <w:spacing w:line="360" w:lineRule="auto"/>
      </w:pPr>
      <w:r>
        <w:rPr>
          <w:color w:val="0E1115"/>
        </w:rPr>
        <w:t>Paternoster, R., &amp; Iovanni, L. (1989). The labeling perspective and delinquency: An elaboration</w:t>
      </w:r>
      <w:r>
        <w:rPr>
          <w:color w:val="0E1115"/>
          <w:spacing w:val="-4"/>
        </w:rPr>
        <w:t> </w:t>
      </w:r>
      <w:r>
        <w:rPr>
          <w:color w:val="0E1115"/>
        </w:rPr>
        <w:t>of</w:t>
      </w:r>
      <w:r>
        <w:rPr>
          <w:color w:val="0E1115"/>
          <w:spacing w:val="-4"/>
        </w:rPr>
        <w:t> </w:t>
      </w:r>
      <w:r>
        <w:rPr>
          <w:color w:val="0E1115"/>
        </w:rPr>
        <w:t>the</w:t>
      </w:r>
      <w:r>
        <w:rPr>
          <w:color w:val="0E1115"/>
          <w:spacing w:val="-4"/>
        </w:rPr>
        <w:t> </w:t>
      </w:r>
      <w:r>
        <w:rPr>
          <w:color w:val="0E1115"/>
        </w:rPr>
        <w:t>theory</w:t>
      </w:r>
      <w:r>
        <w:rPr>
          <w:color w:val="0E1115"/>
          <w:spacing w:val="-4"/>
        </w:rPr>
        <w:t> </w:t>
      </w:r>
      <w:r>
        <w:rPr>
          <w:color w:val="0E1115"/>
        </w:rPr>
        <w:t>and</w:t>
      </w:r>
      <w:r>
        <w:rPr>
          <w:color w:val="0E1115"/>
          <w:spacing w:val="-4"/>
        </w:rPr>
        <w:t> </w:t>
      </w:r>
      <w:r>
        <w:rPr>
          <w:color w:val="0E1115"/>
        </w:rPr>
        <w:t>an</w:t>
      </w:r>
      <w:r>
        <w:rPr>
          <w:color w:val="0E1115"/>
          <w:spacing w:val="-4"/>
        </w:rPr>
        <w:t> </w:t>
      </w:r>
      <w:r>
        <w:rPr>
          <w:color w:val="0E1115"/>
        </w:rPr>
        <w:t>assessment</w:t>
      </w:r>
      <w:r>
        <w:rPr>
          <w:color w:val="0E1115"/>
          <w:spacing w:val="-4"/>
        </w:rPr>
        <w:t> </w:t>
      </w:r>
      <w:r>
        <w:rPr>
          <w:color w:val="0E1115"/>
        </w:rPr>
        <w:t>of</w:t>
      </w:r>
      <w:r>
        <w:rPr>
          <w:color w:val="0E1115"/>
          <w:spacing w:val="-4"/>
        </w:rPr>
        <w:t> </w:t>
      </w:r>
      <w:r>
        <w:rPr>
          <w:color w:val="0E1115"/>
        </w:rPr>
        <w:t>the</w:t>
      </w:r>
      <w:r>
        <w:rPr>
          <w:color w:val="0E1115"/>
          <w:spacing w:val="-4"/>
        </w:rPr>
        <w:t> </w:t>
      </w:r>
      <w:r>
        <w:rPr>
          <w:color w:val="0E1115"/>
        </w:rPr>
        <w:t>evidence.</w:t>
      </w:r>
      <w:r>
        <w:rPr>
          <w:color w:val="0E1115"/>
          <w:spacing w:val="-4"/>
        </w:rPr>
        <w:t> </w:t>
      </w:r>
      <w:r>
        <w:rPr>
          <w:i/>
          <w:color w:val="0E1115"/>
        </w:rPr>
        <w:t>Justice</w:t>
      </w:r>
      <w:r>
        <w:rPr>
          <w:i/>
          <w:color w:val="0E1115"/>
          <w:spacing w:val="-4"/>
        </w:rPr>
        <w:t> </w:t>
      </w:r>
      <w:r>
        <w:rPr>
          <w:i/>
          <w:color w:val="0E1115"/>
        </w:rPr>
        <w:t>Quarterly</w:t>
      </w:r>
      <w:r>
        <w:rPr>
          <w:color w:val="0E1115"/>
        </w:rPr>
        <w:t>,</w:t>
      </w:r>
      <w:r>
        <w:rPr>
          <w:color w:val="0E1115"/>
          <w:spacing w:val="-4"/>
        </w:rPr>
        <w:t> </w:t>
      </w:r>
      <w:r>
        <w:rPr>
          <w:color w:val="0E1115"/>
        </w:rPr>
        <w:t>6(3),</w:t>
      </w:r>
      <w:r>
        <w:rPr>
          <w:color w:val="0E1115"/>
          <w:spacing w:val="-4"/>
        </w:rPr>
        <w:t> </w:t>
      </w:r>
      <w:r>
        <w:rPr>
          <w:color w:val="0E1115"/>
        </w:rPr>
        <w:t>359.</w:t>
      </w:r>
    </w:p>
    <w:p>
      <w:pPr>
        <w:pStyle w:val="Heading1"/>
        <w:spacing w:after="0" w:line="360" w:lineRule="auto"/>
        <w:sectPr>
          <w:pgSz w:w="12240" w:h="15840"/>
          <w:pgMar w:header="727" w:footer="0" w:top="1360" w:bottom="280" w:left="1080" w:right="0"/>
        </w:sectPr>
      </w:pPr>
    </w:p>
    <w:p>
      <w:pPr>
        <w:spacing w:line="360" w:lineRule="auto" w:before="80"/>
        <w:ind w:left="360" w:right="1455" w:firstLine="0"/>
        <w:jc w:val="left"/>
        <w:rPr>
          <w:sz w:val="26"/>
        </w:rPr>
      </w:pPr>
      <w:r>
        <w:rPr>
          <w:color w:val="0E1115"/>
          <w:sz w:val="26"/>
        </w:rPr>
        <w:t>Pizer,</w:t>
      </w:r>
      <w:r>
        <w:rPr>
          <w:color w:val="0E1115"/>
          <w:spacing w:val="-5"/>
          <w:sz w:val="26"/>
        </w:rPr>
        <w:t> </w:t>
      </w:r>
      <w:r>
        <w:rPr>
          <w:color w:val="0E1115"/>
          <w:sz w:val="26"/>
        </w:rPr>
        <w:t>S.</w:t>
      </w:r>
      <w:r>
        <w:rPr>
          <w:color w:val="0E1115"/>
          <w:spacing w:val="-5"/>
          <w:sz w:val="26"/>
        </w:rPr>
        <w:t> </w:t>
      </w:r>
      <w:r>
        <w:rPr>
          <w:color w:val="0E1115"/>
          <w:sz w:val="26"/>
        </w:rPr>
        <w:t>A.</w:t>
      </w:r>
      <w:r>
        <w:rPr>
          <w:color w:val="0E1115"/>
          <w:spacing w:val="-5"/>
          <w:sz w:val="26"/>
        </w:rPr>
        <w:t> </w:t>
      </w:r>
      <w:r>
        <w:rPr>
          <w:color w:val="0E1115"/>
          <w:sz w:val="26"/>
        </w:rPr>
        <w:t>(1992).</w:t>
      </w:r>
      <w:r>
        <w:rPr>
          <w:color w:val="0E1115"/>
          <w:spacing w:val="-5"/>
          <w:sz w:val="26"/>
        </w:rPr>
        <w:t> </w:t>
      </w:r>
      <w:r>
        <w:rPr>
          <w:color w:val="0E1115"/>
          <w:sz w:val="26"/>
        </w:rPr>
        <w:t>The</w:t>
      </w:r>
      <w:r>
        <w:rPr>
          <w:color w:val="0E1115"/>
          <w:spacing w:val="-5"/>
          <w:sz w:val="26"/>
        </w:rPr>
        <w:t> </w:t>
      </w:r>
      <w:r>
        <w:rPr>
          <w:color w:val="0E1115"/>
          <w:sz w:val="26"/>
        </w:rPr>
        <w:t>negotiation</w:t>
      </w:r>
      <w:r>
        <w:rPr>
          <w:color w:val="0E1115"/>
          <w:spacing w:val="-5"/>
          <w:sz w:val="26"/>
        </w:rPr>
        <w:t> </w:t>
      </w:r>
      <w:r>
        <w:rPr>
          <w:color w:val="0E1115"/>
          <w:sz w:val="26"/>
        </w:rPr>
        <w:t>of</w:t>
      </w:r>
      <w:r>
        <w:rPr>
          <w:color w:val="0E1115"/>
          <w:spacing w:val="-5"/>
          <w:sz w:val="26"/>
        </w:rPr>
        <w:t> </w:t>
      </w:r>
      <w:r>
        <w:rPr>
          <w:color w:val="0E1115"/>
          <w:sz w:val="26"/>
        </w:rPr>
        <w:t>paradox</w:t>
      </w:r>
      <w:r>
        <w:rPr>
          <w:color w:val="0E1115"/>
          <w:spacing w:val="-5"/>
          <w:sz w:val="26"/>
        </w:rPr>
        <w:t> </w:t>
      </w:r>
      <w:r>
        <w:rPr>
          <w:color w:val="0E1115"/>
          <w:sz w:val="26"/>
        </w:rPr>
        <w:t>in</w:t>
      </w:r>
      <w:r>
        <w:rPr>
          <w:color w:val="0E1115"/>
          <w:spacing w:val="-5"/>
          <w:sz w:val="26"/>
        </w:rPr>
        <w:t> </w:t>
      </w:r>
      <w:r>
        <w:rPr>
          <w:color w:val="0E1115"/>
          <w:sz w:val="26"/>
        </w:rPr>
        <w:t>the</w:t>
      </w:r>
      <w:r>
        <w:rPr>
          <w:color w:val="0E1115"/>
          <w:spacing w:val="-5"/>
          <w:sz w:val="26"/>
        </w:rPr>
        <w:t> </w:t>
      </w:r>
      <w:r>
        <w:rPr>
          <w:color w:val="0E1115"/>
          <w:sz w:val="26"/>
        </w:rPr>
        <w:t>clinical</w:t>
      </w:r>
      <w:r>
        <w:rPr>
          <w:color w:val="0E1115"/>
          <w:spacing w:val="-5"/>
          <w:sz w:val="26"/>
        </w:rPr>
        <w:t> </w:t>
      </w:r>
      <w:r>
        <w:rPr>
          <w:color w:val="0E1115"/>
          <w:sz w:val="26"/>
        </w:rPr>
        <w:t>process.</w:t>
      </w:r>
      <w:r>
        <w:rPr>
          <w:color w:val="0E1115"/>
          <w:spacing w:val="-5"/>
          <w:sz w:val="26"/>
        </w:rPr>
        <w:t> </w:t>
      </w:r>
      <w:r>
        <w:rPr>
          <w:i/>
          <w:color w:val="0E1115"/>
          <w:sz w:val="26"/>
        </w:rPr>
        <w:t>Psychoanalytic Dialogues, 2</w:t>
      </w:r>
      <w:r>
        <w:rPr>
          <w:color w:val="0E1115"/>
          <w:sz w:val="26"/>
        </w:rPr>
        <w:t>(2), 215–240.</w:t>
      </w:r>
    </w:p>
    <w:p>
      <w:pPr>
        <w:spacing w:before="239"/>
        <w:ind w:left="360" w:right="0" w:firstLine="0"/>
        <w:jc w:val="left"/>
        <w:rPr>
          <w:sz w:val="26"/>
        </w:rPr>
      </w:pPr>
      <w:r>
        <w:rPr>
          <w:color w:val="0E1115"/>
          <w:sz w:val="26"/>
        </w:rPr>
        <w:t>Presser,</w:t>
      </w:r>
      <w:r>
        <w:rPr>
          <w:color w:val="0E1115"/>
          <w:spacing w:val="-12"/>
          <w:sz w:val="26"/>
        </w:rPr>
        <w:t> </w:t>
      </w:r>
      <w:r>
        <w:rPr>
          <w:color w:val="0E1115"/>
          <w:sz w:val="26"/>
        </w:rPr>
        <w:t>L.</w:t>
      </w:r>
      <w:r>
        <w:rPr>
          <w:color w:val="0E1115"/>
          <w:spacing w:val="-11"/>
          <w:sz w:val="26"/>
        </w:rPr>
        <w:t> </w:t>
      </w:r>
      <w:r>
        <w:rPr>
          <w:color w:val="0E1115"/>
          <w:sz w:val="26"/>
        </w:rPr>
        <w:t>(2009).</w:t>
      </w:r>
      <w:r>
        <w:rPr>
          <w:color w:val="0E1115"/>
          <w:spacing w:val="-11"/>
          <w:sz w:val="26"/>
        </w:rPr>
        <w:t> </w:t>
      </w:r>
      <w:r>
        <w:rPr>
          <w:color w:val="0E1115"/>
          <w:sz w:val="26"/>
        </w:rPr>
        <w:t>The</w:t>
      </w:r>
      <w:r>
        <w:rPr>
          <w:color w:val="0E1115"/>
          <w:spacing w:val="-11"/>
          <w:sz w:val="26"/>
        </w:rPr>
        <w:t> </w:t>
      </w:r>
      <w:r>
        <w:rPr>
          <w:color w:val="0E1115"/>
          <w:sz w:val="26"/>
        </w:rPr>
        <w:t>narratives</w:t>
      </w:r>
      <w:r>
        <w:rPr>
          <w:color w:val="0E1115"/>
          <w:spacing w:val="-11"/>
          <w:sz w:val="26"/>
        </w:rPr>
        <w:t> </w:t>
      </w:r>
      <w:r>
        <w:rPr>
          <w:color w:val="0E1115"/>
          <w:sz w:val="26"/>
        </w:rPr>
        <w:t>of</w:t>
      </w:r>
      <w:r>
        <w:rPr>
          <w:color w:val="0E1115"/>
          <w:spacing w:val="-12"/>
          <w:sz w:val="26"/>
        </w:rPr>
        <w:t> </w:t>
      </w:r>
      <w:r>
        <w:rPr>
          <w:color w:val="0E1115"/>
          <w:sz w:val="26"/>
        </w:rPr>
        <w:t>offenders.</w:t>
      </w:r>
      <w:r>
        <w:rPr>
          <w:color w:val="0E1115"/>
          <w:spacing w:val="-11"/>
          <w:sz w:val="26"/>
        </w:rPr>
        <w:t> </w:t>
      </w:r>
      <w:r>
        <w:rPr>
          <w:i/>
          <w:color w:val="0E1115"/>
          <w:sz w:val="26"/>
        </w:rPr>
        <w:t>Theoretical</w:t>
      </w:r>
      <w:r>
        <w:rPr>
          <w:i/>
          <w:color w:val="0E1115"/>
          <w:spacing w:val="-11"/>
          <w:sz w:val="26"/>
        </w:rPr>
        <w:t> </w:t>
      </w:r>
      <w:r>
        <w:rPr>
          <w:i/>
          <w:color w:val="0E1115"/>
          <w:sz w:val="26"/>
        </w:rPr>
        <w:t>Criminology,</w:t>
      </w:r>
      <w:r>
        <w:rPr>
          <w:i/>
          <w:color w:val="0E1115"/>
          <w:spacing w:val="-11"/>
          <w:sz w:val="26"/>
        </w:rPr>
        <w:t> </w:t>
      </w:r>
      <w:r>
        <w:rPr>
          <w:i/>
          <w:color w:val="0E1115"/>
          <w:sz w:val="26"/>
        </w:rPr>
        <w:t>13</w:t>
      </w:r>
      <w:r>
        <w:rPr>
          <w:color w:val="0E1115"/>
          <w:sz w:val="26"/>
        </w:rPr>
        <w:t>(2),</w:t>
      </w:r>
      <w:r>
        <w:rPr>
          <w:color w:val="0E1115"/>
          <w:spacing w:val="-11"/>
          <w:sz w:val="26"/>
        </w:rPr>
        <w:t> </w:t>
      </w:r>
      <w:r>
        <w:rPr>
          <w:color w:val="0E1115"/>
          <w:sz w:val="26"/>
        </w:rPr>
        <w:t>177–</w:t>
      </w:r>
      <w:r>
        <w:rPr>
          <w:color w:val="0E1115"/>
          <w:spacing w:val="-4"/>
          <w:sz w:val="26"/>
        </w:rPr>
        <w:t>200.</w:t>
      </w:r>
    </w:p>
    <w:p>
      <w:pPr>
        <w:pStyle w:val="BodyText"/>
        <w:spacing w:before="91"/>
        <w:ind w:left="0"/>
        <w:rPr>
          <w:sz w:val="26"/>
        </w:rPr>
      </w:pPr>
    </w:p>
    <w:p>
      <w:pPr>
        <w:spacing w:line="360" w:lineRule="auto" w:before="0"/>
        <w:ind w:left="360" w:right="1455" w:firstLine="0"/>
        <w:jc w:val="left"/>
        <w:rPr>
          <w:sz w:val="26"/>
        </w:rPr>
      </w:pPr>
      <w:r>
        <w:rPr>
          <w:color w:val="0E1115"/>
          <w:sz w:val="26"/>
        </w:rPr>
        <w:t>Schafer,</w:t>
      </w:r>
      <w:r>
        <w:rPr>
          <w:color w:val="0E1115"/>
          <w:spacing w:val="-6"/>
          <w:sz w:val="26"/>
        </w:rPr>
        <w:t> </w:t>
      </w:r>
      <w:r>
        <w:rPr>
          <w:color w:val="0E1115"/>
          <w:sz w:val="26"/>
        </w:rPr>
        <w:t>R.</w:t>
      </w:r>
      <w:r>
        <w:rPr>
          <w:color w:val="0E1115"/>
          <w:spacing w:val="-6"/>
          <w:sz w:val="26"/>
        </w:rPr>
        <w:t> </w:t>
      </w:r>
      <w:r>
        <w:rPr>
          <w:color w:val="0E1115"/>
          <w:sz w:val="26"/>
        </w:rPr>
        <w:t>(1994).</w:t>
      </w:r>
      <w:r>
        <w:rPr>
          <w:color w:val="0E1115"/>
          <w:spacing w:val="-6"/>
          <w:sz w:val="26"/>
        </w:rPr>
        <w:t> </w:t>
      </w:r>
      <w:r>
        <w:rPr>
          <w:color w:val="0E1115"/>
          <w:sz w:val="26"/>
        </w:rPr>
        <w:t>The</w:t>
      </w:r>
      <w:r>
        <w:rPr>
          <w:color w:val="0E1115"/>
          <w:spacing w:val="-6"/>
          <w:sz w:val="26"/>
        </w:rPr>
        <w:t> </w:t>
      </w:r>
      <w:r>
        <w:rPr>
          <w:color w:val="0E1115"/>
          <w:sz w:val="26"/>
        </w:rPr>
        <w:t>impact</w:t>
      </w:r>
      <w:r>
        <w:rPr>
          <w:color w:val="0E1115"/>
          <w:spacing w:val="-6"/>
          <w:sz w:val="26"/>
        </w:rPr>
        <w:t> </w:t>
      </w:r>
      <w:r>
        <w:rPr>
          <w:color w:val="0E1115"/>
          <w:sz w:val="26"/>
        </w:rPr>
        <w:t>of</w:t>
      </w:r>
      <w:r>
        <w:rPr>
          <w:color w:val="0E1115"/>
          <w:spacing w:val="-6"/>
          <w:sz w:val="26"/>
        </w:rPr>
        <w:t> </w:t>
      </w:r>
      <w:r>
        <w:rPr>
          <w:color w:val="0E1115"/>
          <w:sz w:val="26"/>
        </w:rPr>
        <w:t>humiliation</w:t>
      </w:r>
      <w:r>
        <w:rPr>
          <w:color w:val="0E1115"/>
          <w:spacing w:val="-6"/>
          <w:sz w:val="26"/>
        </w:rPr>
        <w:t> </w:t>
      </w:r>
      <w:r>
        <w:rPr>
          <w:color w:val="0E1115"/>
          <w:sz w:val="26"/>
        </w:rPr>
        <w:t>and</w:t>
      </w:r>
      <w:r>
        <w:rPr>
          <w:color w:val="0E1115"/>
          <w:spacing w:val="-6"/>
          <w:sz w:val="26"/>
        </w:rPr>
        <w:t> </w:t>
      </w:r>
      <w:r>
        <w:rPr>
          <w:color w:val="0E1115"/>
          <w:sz w:val="26"/>
        </w:rPr>
        <w:t>social</w:t>
      </w:r>
      <w:r>
        <w:rPr>
          <w:color w:val="0E1115"/>
          <w:spacing w:val="-6"/>
          <w:sz w:val="26"/>
        </w:rPr>
        <w:t> </w:t>
      </w:r>
      <w:r>
        <w:rPr>
          <w:color w:val="0E1115"/>
          <w:sz w:val="26"/>
        </w:rPr>
        <w:t>disappointment.</w:t>
      </w:r>
      <w:r>
        <w:rPr>
          <w:color w:val="0E1115"/>
          <w:spacing w:val="-6"/>
          <w:sz w:val="26"/>
        </w:rPr>
        <w:t> </w:t>
      </w:r>
      <w:r>
        <w:rPr>
          <w:i/>
          <w:color w:val="0E1115"/>
          <w:sz w:val="26"/>
        </w:rPr>
        <w:t>The Psychoanalytic Quarterly, 63</w:t>
      </w:r>
      <w:r>
        <w:rPr>
          <w:color w:val="0E1115"/>
          <w:sz w:val="26"/>
        </w:rPr>
        <w:t>(3), 409–432.</w:t>
      </w:r>
    </w:p>
    <w:p>
      <w:pPr>
        <w:spacing w:line="360" w:lineRule="auto" w:before="240"/>
        <w:ind w:left="360" w:right="1685" w:firstLine="0"/>
        <w:jc w:val="left"/>
        <w:rPr>
          <w:sz w:val="26"/>
        </w:rPr>
      </w:pPr>
      <w:r>
        <w:rPr>
          <w:color w:val="0E1115"/>
          <w:sz w:val="26"/>
        </w:rPr>
        <w:t>Seligman,</w:t>
      </w:r>
      <w:r>
        <w:rPr>
          <w:color w:val="0E1115"/>
          <w:spacing w:val="-7"/>
          <w:sz w:val="26"/>
        </w:rPr>
        <w:t> </w:t>
      </w:r>
      <w:r>
        <w:rPr>
          <w:color w:val="0E1115"/>
          <w:sz w:val="26"/>
        </w:rPr>
        <w:t>M.</w:t>
      </w:r>
      <w:r>
        <w:rPr>
          <w:color w:val="0E1115"/>
          <w:spacing w:val="-7"/>
          <w:sz w:val="26"/>
        </w:rPr>
        <w:t> </w:t>
      </w:r>
      <w:r>
        <w:rPr>
          <w:color w:val="0E1115"/>
          <w:sz w:val="26"/>
        </w:rPr>
        <w:t>E.</w:t>
      </w:r>
      <w:r>
        <w:rPr>
          <w:color w:val="0E1115"/>
          <w:spacing w:val="-7"/>
          <w:sz w:val="26"/>
        </w:rPr>
        <w:t> </w:t>
      </w:r>
      <w:r>
        <w:rPr>
          <w:color w:val="0E1115"/>
          <w:sz w:val="26"/>
        </w:rPr>
        <w:t>P.</w:t>
      </w:r>
      <w:r>
        <w:rPr>
          <w:color w:val="0E1115"/>
          <w:spacing w:val="-7"/>
          <w:sz w:val="26"/>
        </w:rPr>
        <w:t> </w:t>
      </w:r>
      <w:r>
        <w:rPr>
          <w:color w:val="0E1115"/>
          <w:sz w:val="26"/>
        </w:rPr>
        <w:t>(1972).</w:t>
      </w:r>
      <w:r>
        <w:rPr>
          <w:color w:val="0E1115"/>
          <w:spacing w:val="-7"/>
          <w:sz w:val="26"/>
        </w:rPr>
        <w:t> </w:t>
      </w:r>
      <w:r>
        <w:rPr>
          <w:color w:val="0E1115"/>
          <w:sz w:val="26"/>
        </w:rPr>
        <w:t>Learned</w:t>
      </w:r>
      <w:r>
        <w:rPr>
          <w:color w:val="0E1115"/>
          <w:spacing w:val="-7"/>
          <w:sz w:val="26"/>
        </w:rPr>
        <w:t> </w:t>
      </w:r>
      <w:r>
        <w:rPr>
          <w:color w:val="0E1115"/>
          <w:sz w:val="26"/>
        </w:rPr>
        <w:t>helplessness.</w:t>
      </w:r>
      <w:r>
        <w:rPr>
          <w:color w:val="0E1115"/>
          <w:spacing w:val="-7"/>
          <w:sz w:val="26"/>
        </w:rPr>
        <w:t> </w:t>
      </w:r>
      <w:r>
        <w:rPr>
          <w:i/>
          <w:color w:val="0E1115"/>
          <w:sz w:val="26"/>
        </w:rPr>
        <w:t>Annual</w:t>
      </w:r>
      <w:r>
        <w:rPr>
          <w:i/>
          <w:color w:val="0E1115"/>
          <w:spacing w:val="-7"/>
          <w:sz w:val="26"/>
        </w:rPr>
        <w:t> </w:t>
      </w:r>
      <w:r>
        <w:rPr>
          <w:i/>
          <w:color w:val="0E1115"/>
          <w:sz w:val="26"/>
        </w:rPr>
        <w:t>Review</w:t>
      </w:r>
      <w:r>
        <w:rPr>
          <w:i/>
          <w:color w:val="0E1115"/>
          <w:spacing w:val="-7"/>
          <w:sz w:val="26"/>
        </w:rPr>
        <w:t> </w:t>
      </w:r>
      <w:r>
        <w:rPr>
          <w:i/>
          <w:color w:val="0E1115"/>
          <w:sz w:val="26"/>
        </w:rPr>
        <w:t>of</w:t>
      </w:r>
      <w:r>
        <w:rPr>
          <w:i/>
          <w:color w:val="0E1115"/>
          <w:spacing w:val="-7"/>
          <w:sz w:val="26"/>
        </w:rPr>
        <w:t> </w:t>
      </w:r>
      <w:r>
        <w:rPr>
          <w:i/>
          <w:color w:val="0E1115"/>
          <w:sz w:val="26"/>
        </w:rPr>
        <w:t>Medicine,</w:t>
      </w:r>
      <w:r>
        <w:rPr>
          <w:i/>
          <w:color w:val="0E1115"/>
          <w:spacing w:val="-7"/>
          <w:sz w:val="26"/>
        </w:rPr>
        <w:t> </w:t>
      </w:r>
      <w:r>
        <w:rPr>
          <w:i/>
          <w:color w:val="0E1115"/>
          <w:sz w:val="26"/>
        </w:rPr>
        <w:t>23</w:t>
      </w:r>
      <w:r>
        <w:rPr>
          <w:color w:val="0E1115"/>
          <w:sz w:val="26"/>
        </w:rPr>
        <w:t>(1), </w:t>
      </w:r>
      <w:r>
        <w:rPr>
          <w:color w:val="0E1115"/>
          <w:spacing w:val="-2"/>
          <w:sz w:val="26"/>
        </w:rPr>
        <w:t>407–412.</w:t>
      </w:r>
    </w:p>
    <w:p>
      <w:pPr>
        <w:spacing w:line="360" w:lineRule="auto" w:before="240"/>
        <w:ind w:left="360" w:right="1455" w:firstLine="0"/>
        <w:jc w:val="left"/>
        <w:rPr>
          <w:sz w:val="26"/>
        </w:rPr>
      </w:pPr>
      <w:r>
        <w:rPr>
          <w:color w:val="0E1115"/>
          <w:sz w:val="26"/>
        </w:rPr>
        <w:t>Spence,</w:t>
      </w:r>
      <w:r>
        <w:rPr>
          <w:color w:val="0E1115"/>
          <w:spacing w:val="-7"/>
          <w:sz w:val="26"/>
        </w:rPr>
        <w:t> </w:t>
      </w:r>
      <w:r>
        <w:rPr>
          <w:color w:val="0E1115"/>
          <w:sz w:val="26"/>
        </w:rPr>
        <w:t>D.</w:t>
      </w:r>
      <w:r>
        <w:rPr>
          <w:color w:val="0E1115"/>
          <w:spacing w:val="-7"/>
          <w:sz w:val="26"/>
        </w:rPr>
        <w:t> </w:t>
      </w:r>
      <w:r>
        <w:rPr>
          <w:color w:val="0E1115"/>
          <w:sz w:val="26"/>
        </w:rPr>
        <w:t>P.</w:t>
      </w:r>
      <w:r>
        <w:rPr>
          <w:color w:val="0E1115"/>
          <w:spacing w:val="-7"/>
          <w:sz w:val="26"/>
        </w:rPr>
        <w:t> </w:t>
      </w:r>
      <w:r>
        <w:rPr>
          <w:color w:val="0E1115"/>
          <w:sz w:val="26"/>
        </w:rPr>
        <w:t>(1982).</w:t>
      </w:r>
      <w:r>
        <w:rPr>
          <w:color w:val="0E1115"/>
          <w:spacing w:val="-7"/>
          <w:sz w:val="26"/>
        </w:rPr>
        <w:t> </w:t>
      </w:r>
      <w:r>
        <w:rPr>
          <w:i/>
          <w:color w:val="0E1115"/>
          <w:sz w:val="26"/>
        </w:rPr>
        <w:t>Narrative</w:t>
      </w:r>
      <w:r>
        <w:rPr>
          <w:i/>
          <w:color w:val="0E1115"/>
          <w:spacing w:val="-7"/>
          <w:sz w:val="26"/>
        </w:rPr>
        <w:t> </w:t>
      </w:r>
      <w:r>
        <w:rPr>
          <w:i/>
          <w:color w:val="0E1115"/>
          <w:sz w:val="26"/>
        </w:rPr>
        <w:t>truth</w:t>
      </w:r>
      <w:r>
        <w:rPr>
          <w:i/>
          <w:color w:val="0E1115"/>
          <w:spacing w:val="-7"/>
          <w:sz w:val="26"/>
        </w:rPr>
        <w:t> </w:t>
      </w:r>
      <w:r>
        <w:rPr>
          <w:i/>
          <w:color w:val="0E1115"/>
          <w:sz w:val="26"/>
        </w:rPr>
        <w:t>and</w:t>
      </w:r>
      <w:r>
        <w:rPr>
          <w:i/>
          <w:color w:val="0E1115"/>
          <w:spacing w:val="-7"/>
          <w:sz w:val="26"/>
        </w:rPr>
        <w:t> </w:t>
      </w:r>
      <w:r>
        <w:rPr>
          <w:i/>
          <w:color w:val="0E1115"/>
          <w:sz w:val="26"/>
        </w:rPr>
        <w:t>historical</w:t>
      </w:r>
      <w:r>
        <w:rPr>
          <w:i/>
          <w:color w:val="0E1115"/>
          <w:spacing w:val="-7"/>
          <w:sz w:val="26"/>
        </w:rPr>
        <w:t> </w:t>
      </w:r>
      <w:r>
        <w:rPr>
          <w:i/>
          <w:color w:val="0E1115"/>
          <w:sz w:val="26"/>
        </w:rPr>
        <w:t>truth:</w:t>
      </w:r>
      <w:r>
        <w:rPr>
          <w:i/>
          <w:color w:val="0E1115"/>
          <w:spacing w:val="-7"/>
          <w:sz w:val="26"/>
        </w:rPr>
        <w:t> </w:t>
      </w:r>
      <w:r>
        <w:rPr>
          <w:i/>
          <w:color w:val="0E1115"/>
          <w:sz w:val="26"/>
        </w:rPr>
        <w:t>Meaning</w:t>
      </w:r>
      <w:r>
        <w:rPr>
          <w:i/>
          <w:color w:val="0E1115"/>
          <w:spacing w:val="-7"/>
          <w:sz w:val="26"/>
        </w:rPr>
        <w:t> </w:t>
      </w:r>
      <w:r>
        <w:rPr>
          <w:i/>
          <w:color w:val="0E1115"/>
          <w:sz w:val="26"/>
        </w:rPr>
        <w:t>and</w:t>
      </w:r>
      <w:r>
        <w:rPr>
          <w:i/>
          <w:color w:val="0E1115"/>
          <w:spacing w:val="-7"/>
          <w:sz w:val="26"/>
        </w:rPr>
        <w:t> </w:t>
      </w:r>
      <w:r>
        <w:rPr>
          <w:i/>
          <w:color w:val="0E1115"/>
          <w:sz w:val="26"/>
        </w:rPr>
        <w:t>interpretation</w:t>
      </w:r>
      <w:r>
        <w:rPr>
          <w:i/>
          <w:color w:val="0E1115"/>
          <w:spacing w:val="-7"/>
          <w:sz w:val="26"/>
        </w:rPr>
        <w:t> </w:t>
      </w:r>
      <w:r>
        <w:rPr>
          <w:i/>
          <w:color w:val="0E1115"/>
          <w:sz w:val="26"/>
        </w:rPr>
        <w:t>in psychoanalysis</w:t>
      </w:r>
      <w:r>
        <w:rPr>
          <w:color w:val="0E1115"/>
          <w:sz w:val="26"/>
        </w:rPr>
        <w:t>. Norton.</w:t>
      </w:r>
    </w:p>
    <w:p>
      <w:pPr>
        <w:spacing w:before="240"/>
        <w:ind w:left="360" w:right="0" w:firstLine="0"/>
        <w:jc w:val="left"/>
        <w:rPr>
          <w:sz w:val="26"/>
        </w:rPr>
      </w:pPr>
      <w:r>
        <w:rPr>
          <w:color w:val="0E1115"/>
          <w:sz w:val="26"/>
        </w:rPr>
        <w:t>Sullivan,</w:t>
      </w:r>
      <w:r>
        <w:rPr>
          <w:color w:val="0E1115"/>
          <w:spacing w:val="-9"/>
          <w:sz w:val="26"/>
        </w:rPr>
        <w:t> </w:t>
      </w:r>
      <w:r>
        <w:rPr>
          <w:color w:val="0E1115"/>
          <w:sz w:val="26"/>
        </w:rPr>
        <w:t>H.</w:t>
      </w:r>
      <w:r>
        <w:rPr>
          <w:color w:val="0E1115"/>
          <w:spacing w:val="-6"/>
          <w:sz w:val="26"/>
        </w:rPr>
        <w:t> </w:t>
      </w:r>
      <w:r>
        <w:rPr>
          <w:color w:val="0E1115"/>
          <w:sz w:val="26"/>
        </w:rPr>
        <w:t>S.</w:t>
      </w:r>
      <w:r>
        <w:rPr>
          <w:color w:val="0E1115"/>
          <w:spacing w:val="-6"/>
          <w:sz w:val="26"/>
        </w:rPr>
        <w:t> </w:t>
      </w:r>
      <w:r>
        <w:rPr>
          <w:color w:val="0E1115"/>
          <w:sz w:val="26"/>
        </w:rPr>
        <w:t>(1953).</w:t>
      </w:r>
      <w:r>
        <w:rPr>
          <w:color w:val="0E1115"/>
          <w:spacing w:val="-6"/>
          <w:sz w:val="26"/>
        </w:rPr>
        <w:t> </w:t>
      </w:r>
      <w:r>
        <w:rPr>
          <w:i/>
          <w:color w:val="0E1115"/>
          <w:sz w:val="26"/>
        </w:rPr>
        <w:t>The</w:t>
      </w:r>
      <w:r>
        <w:rPr>
          <w:i/>
          <w:color w:val="0E1115"/>
          <w:spacing w:val="-6"/>
          <w:sz w:val="26"/>
        </w:rPr>
        <w:t> </w:t>
      </w:r>
      <w:r>
        <w:rPr>
          <w:i/>
          <w:color w:val="0E1115"/>
          <w:sz w:val="26"/>
        </w:rPr>
        <w:t>interpersonal</w:t>
      </w:r>
      <w:r>
        <w:rPr>
          <w:i/>
          <w:color w:val="0E1115"/>
          <w:spacing w:val="-6"/>
          <w:sz w:val="26"/>
        </w:rPr>
        <w:t> </w:t>
      </w:r>
      <w:r>
        <w:rPr>
          <w:i/>
          <w:color w:val="0E1115"/>
          <w:sz w:val="26"/>
        </w:rPr>
        <w:t>theory</w:t>
      </w:r>
      <w:r>
        <w:rPr>
          <w:i/>
          <w:color w:val="0E1115"/>
          <w:spacing w:val="-6"/>
          <w:sz w:val="26"/>
        </w:rPr>
        <w:t> </w:t>
      </w:r>
      <w:r>
        <w:rPr>
          <w:i/>
          <w:color w:val="0E1115"/>
          <w:sz w:val="26"/>
        </w:rPr>
        <w:t>of</w:t>
      </w:r>
      <w:r>
        <w:rPr>
          <w:i/>
          <w:color w:val="0E1115"/>
          <w:spacing w:val="-6"/>
          <w:sz w:val="26"/>
        </w:rPr>
        <w:t> </w:t>
      </w:r>
      <w:r>
        <w:rPr>
          <w:i/>
          <w:color w:val="0E1115"/>
          <w:sz w:val="26"/>
        </w:rPr>
        <w:t>psychiatry</w:t>
      </w:r>
      <w:r>
        <w:rPr>
          <w:color w:val="0E1115"/>
          <w:sz w:val="26"/>
        </w:rPr>
        <w:t>.</w:t>
      </w:r>
      <w:r>
        <w:rPr>
          <w:color w:val="0E1115"/>
          <w:spacing w:val="-6"/>
          <w:sz w:val="26"/>
        </w:rPr>
        <w:t> </w:t>
      </w:r>
      <w:r>
        <w:rPr>
          <w:color w:val="0E1115"/>
          <w:spacing w:val="-2"/>
          <w:sz w:val="26"/>
        </w:rPr>
        <w:t>Norton.</w:t>
      </w:r>
    </w:p>
    <w:p>
      <w:pPr>
        <w:pStyle w:val="BodyText"/>
        <w:spacing w:before="90"/>
        <w:ind w:left="0"/>
        <w:rPr>
          <w:sz w:val="26"/>
        </w:rPr>
      </w:pPr>
    </w:p>
    <w:p>
      <w:pPr>
        <w:spacing w:line="360" w:lineRule="auto" w:before="1"/>
        <w:ind w:left="360" w:right="1455" w:firstLine="0"/>
        <w:jc w:val="left"/>
        <w:rPr>
          <w:sz w:val="26"/>
        </w:rPr>
      </w:pPr>
      <w:r>
        <w:rPr>
          <w:color w:val="0E1115"/>
          <w:sz w:val="26"/>
        </w:rPr>
        <w:t>Vaillant,</w:t>
      </w:r>
      <w:r>
        <w:rPr>
          <w:color w:val="0E1115"/>
          <w:spacing w:val="-7"/>
          <w:sz w:val="26"/>
        </w:rPr>
        <w:t> </w:t>
      </w:r>
      <w:r>
        <w:rPr>
          <w:color w:val="0E1115"/>
          <w:sz w:val="26"/>
        </w:rPr>
        <w:t>G.</w:t>
      </w:r>
      <w:r>
        <w:rPr>
          <w:color w:val="0E1115"/>
          <w:spacing w:val="-7"/>
          <w:sz w:val="26"/>
        </w:rPr>
        <w:t> </w:t>
      </w:r>
      <w:r>
        <w:rPr>
          <w:color w:val="0E1115"/>
          <w:sz w:val="26"/>
        </w:rPr>
        <w:t>E.</w:t>
      </w:r>
      <w:r>
        <w:rPr>
          <w:color w:val="0E1115"/>
          <w:spacing w:val="-7"/>
          <w:sz w:val="26"/>
        </w:rPr>
        <w:t> </w:t>
      </w:r>
      <w:r>
        <w:rPr>
          <w:color w:val="0E1115"/>
          <w:sz w:val="26"/>
        </w:rPr>
        <w:t>(1992).</w:t>
      </w:r>
      <w:r>
        <w:rPr>
          <w:color w:val="0E1115"/>
          <w:spacing w:val="-7"/>
          <w:sz w:val="26"/>
        </w:rPr>
        <w:t> </w:t>
      </w:r>
      <w:r>
        <w:rPr>
          <w:color w:val="0E1115"/>
          <w:sz w:val="26"/>
        </w:rPr>
        <w:t>Ego</w:t>
      </w:r>
      <w:r>
        <w:rPr>
          <w:color w:val="0E1115"/>
          <w:spacing w:val="-7"/>
          <w:sz w:val="26"/>
        </w:rPr>
        <w:t> </w:t>
      </w:r>
      <w:r>
        <w:rPr>
          <w:color w:val="0E1115"/>
          <w:sz w:val="26"/>
        </w:rPr>
        <w:t>mechanisms</w:t>
      </w:r>
      <w:r>
        <w:rPr>
          <w:color w:val="0E1115"/>
          <w:spacing w:val="-7"/>
          <w:sz w:val="26"/>
        </w:rPr>
        <w:t> </w:t>
      </w:r>
      <w:r>
        <w:rPr>
          <w:color w:val="0E1115"/>
          <w:sz w:val="26"/>
        </w:rPr>
        <w:t>of</w:t>
      </w:r>
      <w:r>
        <w:rPr>
          <w:color w:val="0E1115"/>
          <w:spacing w:val="-7"/>
          <w:sz w:val="26"/>
        </w:rPr>
        <w:t> </w:t>
      </w:r>
      <w:r>
        <w:rPr>
          <w:color w:val="0E1115"/>
          <w:sz w:val="26"/>
        </w:rPr>
        <w:t>defense</w:t>
      </w:r>
      <w:r>
        <w:rPr>
          <w:color w:val="0E1115"/>
          <w:spacing w:val="-7"/>
          <w:sz w:val="26"/>
        </w:rPr>
        <w:t> </w:t>
      </w:r>
      <w:r>
        <w:rPr>
          <w:color w:val="0E1115"/>
          <w:sz w:val="26"/>
        </w:rPr>
        <w:t>and</w:t>
      </w:r>
      <w:r>
        <w:rPr>
          <w:color w:val="0E1115"/>
          <w:spacing w:val="-7"/>
          <w:sz w:val="26"/>
        </w:rPr>
        <w:t> </w:t>
      </w:r>
      <w:r>
        <w:rPr>
          <w:color w:val="0E1115"/>
          <w:sz w:val="26"/>
        </w:rPr>
        <w:t>social</w:t>
      </w:r>
      <w:r>
        <w:rPr>
          <w:color w:val="0E1115"/>
          <w:spacing w:val="-7"/>
          <w:sz w:val="26"/>
        </w:rPr>
        <w:t> </w:t>
      </w:r>
      <w:r>
        <w:rPr>
          <w:color w:val="0E1115"/>
          <w:sz w:val="26"/>
        </w:rPr>
        <w:t>adaptation.</w:t>
      </w:r>
      <w:r>
        <w:rPr>
          <w:color w:val="0E1115"/>
          <w:spacing w:val="-7"/>
          <w:sz w:val="26"/>
        </w:rPr>
        <w:t> </w:t>
      </w:r>
      <w:r>
        <w:rPr>
          <w:i/>
          <w:color w:val="0E1115"/>
          <w:sz w:val="26"/>
        </w:rPr>
        <w:t>International Journal of Psychoanalysis, 73</w:t>
      </w:r>
      <w:r>
        <w:rPr>
          <w:color w:val="0E1115"/>
          <w:sz w:val="26"/>
        </w:rPr>
        <w:t>, 441–454.</w:t>
      </w:r>
    </w:p>
    <w:p>
      <w:pPr>
        <w:pStyle w:val="Heading1"/>
        <w:ind w:right="0"/>
      </w:pPr>
      <w:r>
        <w:rPr>
          <w:color w:val="0E1115"/>
        </w:rPr>
        <w:t>Vaughan,</w:t>
      </w:r>
      <w:r>
        <w:rPr>
          <w:color w:val="0E1115"/>
          <w:spacing w:val="-11"/>
        </w:rPr>
        <w:t> </w:t>
      </w:r>
      <w:r>
        <w:rPr>
          <w:color w:val="0E1115"/>
        </w:rPr>
        <w:t>D.</w:t>
      </w:r>
      <w:r>
        <w:rPr>
          <w:color w:val="0E1115"/>
          <w:spacing w:val="-9"/>
        </w:rPr>
        <w:t> </w:t>
      </w:r>
      <w:r>
        <w:rPr>
          <w:color w:val="0E1115"/>
        </w:rPr>
        <w:t>(1999).</w:t>
      </w:r>
      <w:r>
        <w:rPr>
          <w:color w:val="0E1115"/>
          <w:spacing w:val="-9"/>
        </w:rPr>
        <w:t> </w:t>
      </w:r>
      <w:r>
        <w:rPr>
          <w:color w:val="0E1115"/>
        </w:rPr>
        <w:t>The</w:t>
      </w:r>
      <w:r>
        <w:rPr>
          <w:color w:val="0E1115"/>
          <w:spacing w:val="-9"/>
        </w:rPr>
        <w:t> </w:t>
      </w:r>
      <w:r>
        <w:rPr>
          <w:color w:val="0E1115"/>
        </w:rPr>
        <w:t>dark</w:t>
      </w:r>
      <w:r>
        <w:rPr>
          <w:color w:val="0E1115"/>
          <w:spacing w:val="-9"/>
        </w:rPr>
        <w:t> </w:t>
      </w:r>
      <w:r>
        <w:rPr>
          <w:color w:val="0E1115"/>
        </w:rPr>
        <w:t>side</w:t>
      </w:r>
      <w:r>
        <w:rPr>
          <w:color w:val="0E1115"/>
          <w:spacing w:val="-9"/>
        </w:rPr>
        <w:t> </w:t>
      </w:r>
      <w:r>
        <w:rPr>
          <w:color w:val="0E1115"/>
        </w:rPr>
        <w:t>of</w:t>
      </w:r>
      <w:r>
        <w:rPr>
          <w:color w:val="0E1115"/>
          <w:spacing w:val="-9"/>
        </w:rPr>
        <w:t> </w:t>
      </w:r>
      <w:r>
        <w:rPr>
          <w:color w:val="0E1115"/>
        </w:rPr>
        <w:t>organizations:</w:t>
      </w:r>
      <w:r>
        <w:rPr>
          <w:color w:val="0E1115"/>
          <w:spacing w:val="-9"/>
        </w:rPr>
        <w:t> </w:t>
      </w:r>
      <w:r>
        <w:rPr>
          <w:color w:val="0E1115"/>
        </w:rPr>
        <w:t>Mistake,</w:t>
      </w:r>
      <w:r>
        <w:rPr>
          <w:color w:val="0E1115"/>
          <w:spacing w:val="-9"/>
        </w:rPr>
        <w:t> </w:t>
      </w:r>
      <w:r>
        <w:rPr>
          <w:color w:val="0E1115"/>
        </w:rPr>
        <w:t>misconduct,</w:t>
      </w:r>
      <w:r>
        <w:rPr>
          <w:color w:val="0E1115"/>
          <w:spacing w:val="-9"/>
        </w:rPr>
        <w:t> </w:t>
      </w:r>
      <w:r>
        <w:rPr>
          <w:color w:val="0E1115"/>
        </w:rPr>
        <w:t>and</w:t>
      </w:r>
      <w:r>
        <w:rPr>
          <w:color w:val="0E1115"/>
          <w:spacing w:val="-8"/>
        </w:rPr>
        <w:t> </w:t>
      </w:r>
      <w:r>
        <w:rPr>
          <w:color w:val="0E1115"/>
          <w:spacing w:val="-2"/>
        </w:rPr>
        <w:t>disaster.</w:t>
      </w:r>
    </w:p>
    <w:p>
      <w:pPr>
        <w:spacing w:before="149"/>
        <w:ind w:left="360" w:right="0" w:firstLine="0"/>
        <w:jc w:val="left"/>
        <w:rPr>
          <w:sz w:val="26"/>
        </w:rPr>
      </w:pPr>
      <w:r>
        <w:rPr>
          <w:i/>
          <w:color w:val="0E1115"/>
          <w:sz w:val="26"/>
        </w:rPr>
        <w:t>Annual</w:t>
      </w:r>
      <w:r>
        <w:rPr>
          <w:i/>
          <w:color w:val="0E1115"/>
          <w:spacing w:val="-10"/>
          <w:sz w:val="26"/>
        </w:rPr>
        <w:t> </w:t>
      </w:r>
      <w:r>
        <w:rPr>
          <w:i/>
          <w:color w:val="0E1115"/>
          <w:sz w:val="26"/>
        </w:rPr>
        <w:t>Review</w:t>
      </w:r>
      <w:r>
        <w:rPr>
          <w:i/>
          <w:color w:val="0E1115"/>
          <w:spacing w:val="-10"/>
          <w:sz w:val="26"/>
        </w:rPr>
        <w:t> </w:t>
      </w:r>
      <w:r>
        <w:rPr>
          <w:i/>
          <w:color w:val="0E1115"/>
          <w:sz w:val="26"/>
        </w:rPr>
        <w:t>of</w:t>
      </w:r>
      <w:r>
        <w:rPr>
          <w:i/>
          <w:color w:val="0E1115"/>
          <w:spacing w:val="-9"/>
          <w:sz w:val="26"/>
        </w:rPr>
        <w:t> </w:t>
      </w:r>
      <w:r>
        <w:rPr>
          <w:i/>
          <w:color w:val="0E1115"/>
          <w:sz w:val="26"/>
        </w:rPr>
        <w:t>Sociology,</w:t>
      </w:r>
      <w:r>
        <w:rPr>
          <w:i/>
          <w:color w:val="0E1115"/>
          <w:spacing w:val="-10"/>
          <w:sz w:val="26"/>
        </w:rPr>
        <w:t> </w:t>
      </w:r>
      <w:r>
        <w:rPr>
          <w:i/>
          <w:color w:val="0E1115"/>
          <w:sz w:val="26"/>
        </w:rPr>
        <w:t>25</w:t>
      </w:r>
      <w:r>
        <w:rPr>
          <w:color w:val="0E1115"/>
          <w:sz w:val="26"/>
        </w:rPr>
        <w:t>(1),</w:t>
      </w:r>
      <w:r>
        <w:rPr>
          <w:color w:val="0E1115"/>
          <w:spacing w:val="-9"/>
          <w:sz w:val="26"/>
        </w:rPr>
        <w:t> </w:t>
      </w:r>
      <w:r>
        <w:rPr>
          <w:color w:val="0E1115"/>
          <w:sz w:val="26"/>
        </w:rPr>
        <w:t>271–</w:t>
      </w:r>
      <w:r>
        <w:rPr>
          <w:color w:val="0E1115"/>
          <w:spacing w:val="-4"/>
          <w:sz w:val="26"/>
        </w:rPr>
        <w:t>305.</w:t>
      </w:r>
    </w:p>
    <w:p>
      <w:pPr>
        <w:pStyle w:val="BodyText"/>
        <w:spacing w:before="90"/>
        <w:ind w:left="0"/>
        <w:rPr>
          <w:sz w:val="26"/>
        </w:rPr>
      </w:pPr>
    </w:p>
    <w:p>
      <w:pPr>
        <w:spacing w:before="1"/>
        <w:ind w:left="360" w:right="0" w:firstLine="0"/>
        <w:jc w:val="left"/>
        <w:rPr>
          <w:sz w:val="26"/>
        </w:rPr>
      </w:pPr>
      <w:r>
        <w:rPr>
          <w:color w:val="0E1115"/>
          <w:sz w:val="26"/>
        </w:rPr>
        <w:t>White,</w:t>
      </w:r>
      <w:r>
        <w:rPr>
          <w:color w:val="0E1115"/>
          <w:spacing w:val="-8"/>
          <w:sz w:val="26"/>
        </w:rPr>
        <w:t> </w:t>
      </w:r>
      <w:r>
        <w:rPr>
          <w:color w:val="0E1115"/>
          <w:sz w:val="26"/>
        </w:rPr>
        <w:t>M.,</w:t>
      </w:r>
      <w:r>
        <w:rPr>
          <w:color w:val="0E1115"/>
          <w:spacing w:val="-5"/>
          <w:sz w:val="26"/>
        </w:rPr>
        <w:t> </w:t>
      </w:r>
      <w:r>
        <w:rPr>
          <w:color w:val="0E1115"/>
          <w:sz w:val="26"/>
        </w:rPr>
        <w:t>&amp;</w:t>
      </w:r>
      <w:r>
        <w:rPr>
          <w:color w:val="0E1115"/>
          <w:spacing w:val="-5"/>
          <w:sz w:val="26"/>
        </w:rPr>
        <w:t> </w:t>
      </w:r>
      <w:r>
        <w:rPr>
          <w:color w:val="0E1115"/>
          <w:sz w:val="26"/>
        </w:rPr>
        <w:t>Epston,</w:t>
      </w:r>
      <w:r>
        <w:rPr>
          <w:color w:val="0E1115"/>
          <w:spacing w:val="-6"/>
          <w:sz w:val="26"/>
        </w:rPr>
        <w:t> </w:t>
      </w:r>
      <w:r>
        <w:rPr>
          <w:color w:val="0E1115"/>
          <w:sz w:val="26"/>
        </w:rPr>
        <w:t>D.</w:t>
      </w:r>
      <w:r>
        <w:rPr>
          <w:color w:val="0E1115"/>
          <w:spacing w:val="-5"/>
          <w:sz w:val="26"/>
        </w:rPr>
        <w:t> </w:t>
      </w:r>
      <w:r>
        <w:rPr>
          <w:color w:val="0E1115"/>
          <w:sz w:val="26"/>
        </w:rPr>
        <w:t>(1990).</w:t>
      </w:r>
      <w:r>
        <w:rPr>
          <w:color w:val="0E1115"/>
          <w:spacing w:val="-5"/>
          <w:sz w:val="26"/>
        </w:rPr>
        <w:t> </w:t>
      </w:r>
      <w:r>
        <w:rPr>
          <w:i/>
          <w:color w:val="0E1115"/>
          <w:sz w:val="26"/>
        </w:rPr>
        <w:t>Narrative</w:t>
      </w:r>
      <w:r>
        <w:rPr>
          <w:i/>
          <w:color w:val="0E1115"/>
          <w:spacing w:val="-5"/>
          <w:sz w:val="26"/>
        </w:rPr>
        <w:t> </w:t>
      </w:r>
      <w:r>
        <w:rPr>
          <w:i/>
          <w:color w:val="0E1115"/>
          <w:sz w:val="26"/>
        </w:rPr>
        <w:t>means</w:t>
      </w:r>
      <w:r>
        <w:rPr>
          <w:i/>
          <w:color w:val="0E1115"/>
          <w:spacing w:val="-6"/>
          <w:sz w:val="26"/>
        </w:rPr>
        <w:t> </w:t>
      </w:r>
      <w:r>
        <w:rPr>
          <w:i/>
          <w:color w:val="0E1115"/>
          <w:sz w:val="26"/>
        </w:rPr>
        <w:t>to</w:t>
      </w:r>
      <w:r>
        <w:rPr>
          <w:i/>
          <w:color w:val="0E1115"/>
          <w:spacing w:val="-5"/>
          <w:sz w:val="26"/>
        </w:rPr>
        <w:t> </w:t>
      </w:r>
      <w:r>
        <w:rPr>
          <w:i/>
          <w:color w:val="0E1115"/>
          <w:sz w:val="26"/>
        </w:rPr>
        <w:t>therapeutic</w:t>
      </w:r>
      <w:r>
        <w:rPr>
          <w:i/>
          <w:color w:val="0E1115"/>
          <w:spacing w:val="-5"/>
          <w:sz w:val="26"/>
        </w:rPr>
        <w:t> </w:t>
      </w:r>
      <w:r>
        <w:rPr>
          <w:i/>
          <w:color w:val="0E1115"/>
          <w:sz w:val="26"/>
        </w:rPr>
        <w:t>ends</w:t>
      </w:r>
      <w:r>
        <w:rPr>
          <w:color w:val="0E1115"/>
          <w:sz w:val="26"/>
        </w:rPr>
        <w:t>.</w:t>
      </w:r>
      <w:r>
        <w:rPr>
          <w:color w:val="0E1115"/>
          <w:spacing w:val="-5"/>
          <w:sz w:val="26"/>
        </w:rPr>
        <w:t> </w:t>
      </w:r>
      <w:r>
        <w:rPr>
          <w:color w:val="0E1115"/>
          <w:spacing w:val="-2"/>
          <w:sz w:val="26"/>
        </w:rPr>
        <w:t>Norton.</w:t>
      </w:r>
    </w:p>
    <w:p>
      <w:pPr>
        <w:pStyle w:val="BodyText"/>
        <w:spacing w:before="90"/>
        <w:ind w:left="0"/>
        <w:rPr>
          <w:sz w:val="26"/>
        </w:rPr>
      </w:pPr>
    </w:p>
    <w:p>
      <w:pPr>
        <w:spacing w:line="360" w:lineRule="auto" w:before="0"/>
        <w:ind w:left="360" w:right="2391" w:firstLine="0"/>
        <w:jc w:val="left"/>
        <w:rPr>
          <w:sz w:val="26"/>
        </w:rPr>
      </w:pPr>
      <w:r>
        <w:rPr>
          <w:color w:val="0E1115"/>
          <w:sz w:val="26"/>
        </w:rPr>
        <w:t>Zimbardo, P. G. (2004). A situationist perspective on the psychology of evil: Understanding</w:t>
      </w:r>
      <w:r>
        <w:rPr>
          <w:color w:val="0E1115"/>
          <w:spacing w:val="-5"/>
          <w:sz w:val="26"/>
        </w:rPr>
        <w:t> </w:t>
      </w:r>
      <w:r>
        <w:rPr>
          <w:color w:val="0E1115"/>
          <w:sz w:val="26"/>
        </w:rPr>
        <w:t>how</w:t>
      </w:r>
      <w:r>
        <w:rPr>
          <w:color w:val="0E1115"/>
          <w:spacing w:val="-5"/>
          <w:sz w:val="26"/>
        </w:rPr>
        <w:t> </w:t>
      </w:r>
      <w:r>
        <w:rPr>
          <w:color w:val="0E1115"/>
          <w:sz w:val="26"/>
        </w:rPr>
        <w:t>good</w:t>
      </w:r>
      <w:r>
        <w:rPr>
          <w:color w:val="0E1115"/>
          <w:spacing w:val="-5"/>
          <w:sz w:val="26"/>
        </w:rPr>
        <w:t> </w:t>
      </w:r>
      <w:r>
        <w:rPr>
          <w:color w:val="0E1115"/>
          <w:sz w:val="26"/>
        </w:rPr>
        <w:t>people</w:t>
      </w:r>
      <w:r>
        <w:rPr>
          <w:color w:val="0E1115"/>
          <w:spacing w:val="-5"/>
          <w:sz w:val="26"/>
        </w:rPr>
        <w:t> </w:t>
      </w:r>
      <w:r>
        <w:rPr>
          <w:color w:val="0E1115"/>
          <w:sz w:val="26"/>
        </w:rPr>
        <w:t>are</w:t>
      </w:r>
      <w:r>
        <w:rPr>
          <w:color w:val="0E1115"/>
          <w:spacing w:val="-5"/>
          <w:sz w:val="26"/>
        </w:rPr>
        <w:t> </w:t>
      </w:r>
      <w:r>
        <w:rPr>
          <w:color w:val="0E1115"/>
          <w:sz w:val="26"/>
        </w:rPr>
        <w:t>transformed</w:t>
      </w:r>
      <w:r>
        <w:rPr>
          <w:color w:val="0E1115"/>
          <w:spacing w:val="-5"/>
          <w:sz w:val="26"/>
        </w:rPr>
        <w:t> </w:t>
      </w:r>
      <w:r>
        <w:rPr>
          <w:color w:val="0E1115"/>
          <w:sz w:val="26"/>
        </w:rPr>
        <w:t>into</w:t>
      </w:r>
      <w:r>
        <w:rPr>
          <w:color w:val="0E1115"/>
          <w:spacing w:val="-5"/>
          <w:sz w:val="26"/>
        </w:rPr>
        <w:t> </w:t>
      </w:r>
      <w:r>
        <w:rPr>
          <w:color w:val="0E1115"/>
          <w:sz w:val="26"/>
        </w:rPr>
        <w:t>perpetrators.</w:t>
      </w:r>
      <w:r>
        <w:rPr>
          <w:color w:val="0E1115"/>
          <w:spacing w:val="-5"/>
          <w:sz w:val="26"/>
        </w:rPr>
        <w:t> </w:t>
      </w:r>
      <w:r>
        <w:rPr>
          <w:i/>
          <w:color w:val="0E1115"/>
          <w:sz w:val="26"/>
        </w:rPr>
        <w:t>The</w:t>
      </w:r>
      <w:r>
        <w:rPr>
          <w:i/>
          <w:color w:val="0E1115"/>
          <w:spacing w:val="-5"/>
          <w:sz w:val="26"/>
        </w:rPr>
        <w:t> </w:t>
      </w:r>
      <w:r>
        <w:rPr>
          <w:i/>
          <w:color w:val="0E1115"/>
          <w:sz w:val="26"/>
        </w:rPr>
        <w:t>Social Psychology of Good and Evil</w:t>
      </w:r>
      <w:r>
        <w:rPr>
          <w:color w:val="0E1115"/>
          <w:sz w:val="26"/>
        </w:rPr>
        <w:t>, 2, 21.</w:t>
      </w:r>
    </w:p>
    <w:sectPr>
      <w:pgSz w:w="12240" w:h="15840"/>
      <w:pgMar w:header="727" w:footer="0" w:top="1360" w:bottom="280" w:left="108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imSun-ExtB">
    <w:altName w:val="SimSun-ExtB"/>
    <w:charset w:val="1"/>
    <w:family w:val="modern"/>
    <w:pitch w:val="default"/>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98560">
              <wp:simplePos x="0" y="0"/>
              <wp:positionH relativeFrom="page">
                <wp:posOffset>6690021</wp:posOffset>
              </wp:positionH>
              <wp:positionV relativeFrom="page">
                <wp:posOffset>449070</wp:posOffset>
              </wp:positionV>
              <wp:extent cx="219075" cy="1816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9075" cy="181610"/>
                      </a:xfrm>
                      <a:prstGeom prst="rect">
                        <a:avLst/>
                      </a:prstGeom>
                    </wps:spPr>
                    <wps:txbx>
                      <w:txbxContent>
                        <w:p>
                          <w:pPr>
                            <w:spacing w:before="13"/>
                            <w:ind w:left="20" w:right="0" w:firstLine="0"/>
                            <w:jc w:val="left"/>
                            <w:rPr>
                              <w:rFonts w:ascii="Arial MT"/>
                              <w:sz w:val="22"/>
                            </w:rPr>
                          </w:pPr>
                          <w:r>
                            <w:rPr>
                              <w:rFonts w:ascii="Arial MT"/>
                              <w:spacing w:val="-5"/>
                              <w:sz w:val="22"/>
                            </w:rPr>
                            <w:fldChar w:fldCharType="begin"/>
                          </w:r>
                          <w:r>
                            <w:rPr>
                              <w:rFonts w:ascii="Arial MT"/>
                              <w:spacing w:val="-5"/>
                              <w:sz w:val="22"/>
                            </w:rPr>
                            <w:instrText> PAGE </w:instrText>
                          </w:r>
                          <w:r>
                            <w:rPr>
                              <w:rFonts w:ascii="Arial MT"/>
                              <w:spacing w:val="-5"/>
                              <w:sz w:val="22"/>
                            </w:rPr>
                            <w:fldChar w:fldCharType="separate"/>
                          </w:r>
                          <w:r>
                            <w:rPr>
                              <w:rFonts w:ascii="Arial MT"/>
                              <w:spacing w:val="-5"/>
                              <w:sz w:val="22"/>
                            </w:rPr>
                            <w:t>10</w:t>
                          </w:r>
                          <w:r>
                            <w:rPr>
                              <w:rFonts w:ascii="Arial MT"/>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6.773315pt;margin-top:35.359863pt;width:17.25pt;height:14.3pt;mso-position-horizontal-relative:page;mso-position-vertical-relative:page;z-index:-16017920" type="#_x0000_t202" id="docshape1" filled="false" stroked="false">
              <v:textbox inset="0,0,0,0">
                <w:txbxContent>
                  <w:p>
                    <w:pPr>
                      <w:spacing w:before="13"/>
                      <w:ind w:left="20" w:right="0" w:firstLine="0"/>
                      <w:jc w:val="left"/>
                      <w:rPr>
                        <w:rFonts w:ascii="Arial MT"/>
                        <w:sz w:val="22"/>
                      </w:rPr>
                    </w:pPr>
                    <w:r>
                      <w:rPr>
                        <w:rFonts w:ascii="Arial MT"/>
                        <w:spacing w:val="-5"/>
                        <w:sz w:val="22"/>
                      </w:rPr>
                      <w:fldChar w:fldCharType="begin"/>
                    </w:r>
                    <w:r>
                      <w:rPr>
                        <w:rFonts w:ascii="Arial MT"/>
                        <w:spacing w:val="-5"/>
                        <w:sz w:val="22"/>
                      </w:rPr>
                      <w:instrText> PAGE </w:instrText>
                    </w:r>
                    <w:r>
                      <w:rPr>
                        <w:rFonts w:ascii="Arial MT"/>
                        <w:spacing w:val="-5"/>
                        <w:sz w:val="22"/>
                      </w:rPr>
                      <w:fldChar w:fldCharType="separate"/>
                    </w:r>
                    <w:r>
                      <w:rPr>
                        <w:rFonts w:ascii="Arial MT"/>
                        <w:spacing w:val="-5"/>
                        <w:sz w:val="22"/>
                      </w:rPr>
                      <w:t>10</w:t>
                    </w:r>
                    <w:r>
                      <w:rPr>
                        <w:rFonts w:ascii="Arial MT"/>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color w:val="0E1115"/>
        <w:spacing w:val="0"/>
        <w:w w:val="100"/>
        <w:sz w:val="24"/>
        <w:szCs w:val="24"/>
        <w:lang w:val="en-US" w:eastAsia="en-US" w:bidi="ar-SA"/>
      </w:rPr>
    </w:lvl>
    <w:lvl w:ilvl="1">
      <w:start w:val="0"/>
      <w:numFmt w:val="bullet"/>
      <w:lvlText w:val="○"/>
      <w:lvlJc w:val="left"/>
      <w:pPr>
        <w:ind w:left="1800" w:hanging="360"/>
      </w:pPr>
      <w:rPr>
        <w:rFonts w:hint="default" w:ascii="Arial MT" w:hAnsi="Arial MT" w:eastAsia="Arial MT" w:cs="Arial MT"/>
        <w:b w:val="0"/>
        <w:bCs w:val="0"/>
        <w:i w:val="0"/>
        <w:iCs w:val="0"/>
        <w:color w:val="0E1115"/>
        <w:spacing w:val="0"/>
        <w:w w:val="60"/>
        <w:sz w:val="24"/>
        <w:szCs w:val="24"/>
        <w:lang w:val="en-US" w:eastAsia="en-US" w:bidi="ar-SA"/>
      </w:rPr>
    </w:lvl>
    <w:lvl w:ilvl="2">
      <w:start w:val="0"/>
      <w:numFmt w:val="bullet"/>
      <w:lvlText w:val="•"/>
      <w:lvlJc w:val="left"/>
      <w:pPr>
        <w:ind w:left="2840" w:hanging="360"/>
      </w:pPr>
      <w:rPr>
        <w:rFonts w:hint="default"/>
        <w:lang w:val="en-US" w:eastAsia="en-US" w:bidi="ar-SA"/>
      </w:rPr>
    </w:lvl>
    <w:lvl w:ilvl="3">
      <w:start w:val="0"/>
      <w:numFmt w:val="bullet"/>
      <w:lvlText w:val="•"/>
      <w:lvlJc w:val="left"/>
      <w:pPr>
        <w:ind w:left="388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960" w:hanging="360"/>
      </w:pPr>
      <w:rPr>
        <w:rFonts w:hint="default"/>
        <w:lang w:val="en-US" w:eastAsia="en-US" w:bidi="ar-SA"/>
      </w:rPr>
    </w:lvl>
    <w:lvl w:ilvl="6">
      <w:start w:val="0"/>
      <w:numFmt w:val="bullet"/>
      <w:lvlText w:val="•"/>
      <w:lvlJc w:val="left"/>
      <w:pPr>
        <w:ind w:left="7000"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9080" w:hanging="360"/>
      </w:pPr>
      <w:rPr>
        <w:rFonts w:hint="default"/>
        <w:lang w:val="en-US" w:eastAsia="en-US" w:bidi="ar-SA"/>
      </w:rPr>
    </w:lvl>
  </w:abstractNum>
  <w:abstractNum w:abstractNumId="1">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color w:val="0E1115"/>
        <w:spacing w:val="0"/>
        <w:w w:val="100"/>
        <w:sz w:val="24"/>
        <w:szCs w:val="24"/>
        <w:lang w:val="en-US" w:eastAsia="en-US" w:bidi="ar-SA"/>
      </w:rPr>
    </w:lvl>
    <w:lvl w:ilvl="1">
      <w:start w:val="0"/>
      <w:numFmt w:val="bullet"/>
      <w:lvlText w:val="•"/>
      <w:lvlJc w:val="left"/>
      <w:pPr>
        <w:ind w:left="208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0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8136" w:hanging="360"/>
      </w:pPr>
      <w:rPr>
        <w:rFonts w:hint="default"/>
        <w:lang w:val="en-US" w:eastAsia="en-US" w:bidi="ar-SA"/>
      </w:rPr>
    </w:lvl>
    <w:lvl w:ilvl="8">
      <w:start w:val="0"/>
      <w:numFmt w:val="bullet"/>
      <w:lvlText w:val="•"/>
      <w:lvlJc w:val="left"/>
      <w:pPr>
        <w:ind w:left="9144" w:hanging="360"/>
      </w:pPr>
      <w:rPr>
        <w:rFonts w:hint="default"/>
        <w:lang w:val="en-US" w:eastAsia="en-US" w:bidi="ar-SA"/>
      </w:rPr>
    </w:lvl>
  </w:abstractNum>
  <w:abstractNum w:abstractNumId="0">
    <w:multiLevelType w:val="hybridMultilevel"/>
    <w:lvl w:ilvl="0">
      <w:start w:val="1"/>
      <w:numFmt w:val="decimal"/>
      <w:lvlText w:val="%1."/>
      <w:lvlJc w:val="left"/>
      <w:pPr>
        <w:ind w:left="600" w:hanging="240"/>
        <w:jc w:val="left"/>
      </w:pPr>
      <w:rPr>
        <w:rFonts w:hint="default" w:ascii="Times New Roman" w:hAnsi="Times New Roman" w:eastAsia="Times New Roman" w:cs="Times New Roman"/>
        <w:b/>
        <w:bCs/>
        <w:i w:val="0"/>
        <w:iCs w:val="0"/>
        <w:color w:val="0E1115"/>
        <w:spacing w:val="0"/>
        <w:w w:val="100"/>
        <w:sz w:val="24"/>
        <w:szCs w:val="24"/>
        <w:lang w:val="en-US" w:eastAsia="en-US" w:bidi="ar-SA"/>
      </w:rPr>
    </w:lvl>
    <w:lvl w:ilvl="1">
      <w:start w:val="1"/>
      <w:numFmt w:val="decimal"/>
      <w:lvlText w:val="%1.%2"/>
      <w:lvlJc w:val="left"/>
      <w:pPr>
        <w:ind w:left="720" w:hanging="360"/>
        <w:jc w:val="left"/>
      </w:pPr>
      <w:rPr>
        <w:rFonts w:hint="default" w:ascii="Times New Roman" w:hAnsi="Times New Roman" w:eastAsia="Times New Roman" w:cs="Times New Roman"/>
        <w:b/>
        <w:bCs/>
        <w:i w:val="0"/>
        <w:iCs w:val="0"/>
        <w:color w:val="0E1115"/>
        <w:spacing w:val="0"/>
        <w:w w:val="100"/>
        <w:sz w:val="24"/>
        <w:szCs w:val="24"/>
        <w:lang w:val="en-US" w:eastAsia="en-US" w:bidi="ar-SA"/>
      </w:rPr>
    </w:lvl>
    <w:lvl w:ilvl="2">
      <w:start w:val="0"/>
      <w:numFmt w:val="bullet"/>
      <w:lvlText w:val="•"/>
      <w:lvlJc w:val="left"/>
      <w:pPr>
        <w:ind w:left="1880" w:hanging="360"/>
      </w:pPr>
      <w:rPr>
        <w:rFonts w:hint="default"/>
        <w:lang w:val="en-US" w:eastAsia="en-US" w:bidi="ar-SA"/>
      </w:rPr>
    </w:lvl>
    <w:lvl w:ilvl="3">
      <w:start w:val="0"/>
      <w:numFmt w:val="bullet"/>
      <w:lvlText w:val="•"/>
      <w:lvlJc w:val="left"/>
      <w:pPr>
        <w:ind w:left="304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360" w:hanging="360"/>
      </w:pPr>
      <w:rPr>
        <w:rFonts w:hint="default"/>
        <w:lang w:val="en-US" w:eastAsia="en-US" w:bidi="ar-SA"/>
      </w:rPr>
    </w:lvl>
    <w:lvl w:ilvl="6">
      <w:start w:val="0"/>
      <w:numFmt w:val="bullet"/>
      <w:lvlText w:val="•"/>
      <w:lvlJc w:val="left"/>
      <w:pPr>
        <w:ind w:left="6520" w:hanging="360"/>
      </w:pPr>
      <w:rPr>
        <w:rFonts w:hint="default"/>
        <w:lang w:val="en-US" w:eastAsia="en-US" w:bidi="ar-SA"/>
      </w:rPr>
    </w:lvl>
    <w:lvl w:ilvl="7">
      <w:start w:val="0"/>
      <w:numFmt w:val="bullet"/>
      <w:lvlText w:val="•"/>
      <w:lvlJc w:val="left"/>
      <w:pPr>
        <w:ind w:left="7680" w:hanging="360"/>
      </w:pPr>
      <w:rPr>
        <w:rFonts w:hint="default"/>
        <w:lang w:val="en-US" w:eastAsia="en-US" w:bidi="ar-SA"/>
      </w:rPr>
    </w:lvl>
    <w:lvl w:ilvl="8">
      <w:start w:val="0"/>
      <w:numFmt w:val="bullet"/>
      <w:lvlText w:val="•"/>
      <w:lvlJc w:val="left"/>
      <w:pPr>
        <w:ind w:left="884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240"/>
      <w:ind w:left="360" w:right="1455"/>
      <w:outlineLvl w:val="1"/>
    </w:pPr>
    <w:rPr>
      <w:rFonts w:ascii="Times New Roman" w:hAnsi="Times New Roman" w:eastAsia="Times New Roman" w:cs="Times New Roman"/>
      <w:sz w:val="26"/>
      <w:szCs w:val="26"/>
      <w:lang w:val="en-US" w:eastAsia="en-US" w:bidi="ar-SA"/>
    </w:rPr>
  </w:style>
  <w:style w:styleId="Heading2" w:type="paragraph">
    <w:name w:val="Heading 2"/>
    <w:basedOn w:val="Normal"/>
    <w:uiPriority w:val="1"/>
    <w:qFormat/>
    <w:pPr>
      <w:spacing w:before="80"/>
      <w:ind w:left="720" w:hanging="36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rajapakserakhitha@gmail.com" TargetMode="External"/><Relationship Id="rId7" Type="http://schemas.openxmlformats.org/officeDocument/2006/relationships/hyperlink" Target="https://orcid.org/0009-0005-1440-2451" TargetMode="External"/><Relationship Id="rId8" Type="http://schemas.openxmlformats.org/officeDocument/2006/relationships/hyperlink" Target="https://digitalcommons.wcl.american.edu/"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Architecture of Injustice: A Qualitative Exploration of Institutional Cruelty, Wrongful Accusation, and the Fragmentation of the Self</dc:title>
  <dcterms:created xsi:type="dcterms:W3CDTF">2026-06-22T04:59:22Z</dcterms:created>
  <dcterms:modified xsi:type="dcterms:W3CDTF">2026-06-22T04:59:22Z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2026-06-22T00:00:00Z</vt:filetime>
  </property>
  <property fmtid="{D5CDD505-2E9C-101B-9397-08002B2CF9AE}" pid="4" name="Producer">
    <vt:lpwstr>Skia/PDF m151 Google Docs Renderer</vt:lpwstr>
  </property>
  <property fmtid="{D5CDD505-2E9C-101B-9397-08002B2CF9AE}" pid="5" name="LastSaved">
    <vt:filetime>2026-06-22T00:00:00Z</vt:filetime>
  </property>
</Properties>
</file>