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FF67" w14:textId="3ED9F104" w:rsidR="00F12C76" w:rsidRDefault="00396D49" w:rsidP="00396D49">
      <w:pPr>
        <w:jc w:val="center"/>
        <w:rPr>
          <w:rFonts w:ascii="Arial" w:hAnsi="Arial" w:cs="Arial"/>
          <w:b/>
          <w:bCs/>
          <w:sz w:val="22"/>
          <w:lang w:val="en-US"/>
        </w:rPr>
      </w:pPr>
      <w:r w:rsidRPr="00041377">
        <w:rPr>
          <w:rFonts w:ascii="Arial" w:hAnsi="Arial" w:cs="Arial"/>
          <w:b/>
          <w:bCs/>
          <w:sz w:val="22"/>
          <w:lang w:val="en-US"/>
        </w:rPr>
        <w:t>The Relationship Between Parental Support and Academic Motivation Among Grade 11 Humanities and Social Sciences Students</w:t>
      </w:r>
    </w:p>
    <w:p w14:paraId="32C87BA0" w14:textId="77777777" w:rsidR="001905C2" w:rsidRPr="00041377" w:rsidRDefault="001905C2" w:rsidP="00396D49">
      <w:pPr>
        <w:jc w:val="center"/>
        <w:rPr>
          <w:rFonts w:ascii="Arial" w:hAnsi="Arial" w:cs="Arial"/>
          <w:b/>
          <w:bCs/>
          <w:sz w:val="22"/>
          <w:lang w:val="en-US"/>
        </w:rPr>
      </w:pPr>
    </w:p>
    <w:p w14:paraId="1338BB81" w14:textId="30F556AE" w:rsidR="006F1AF7" w:rsidRPr="006F1AF7" w:rsidRDefault="006F1AF7" w:rsidP="006F1AF7">
      <w:pPr>
        <w:spacing w:after="0"/>
        <w:ind w:firstLine="709"/>
        <w:jc w:val="center"/>
        <w:rPr>
          <w:rFonts w:ascii="Arial" w:hAnsi="Arial" w:cs="Arial"/>
          <w:sz w:val="22"/>
          <w:lang w:val="en-US"/>
        </w:rPr>
      </w:pPr>
      <w:r w:rsidRPr="006F1AF7">
        <w:rPr>
          <w:rFonts w:ascii="Arial" w:hAnsi="Arial" w:cs="Arial"/>
          <w:sz w:val="22"/>
          <w:lang w:val="en-US"/>
        </w:rPr>
        <w:t>*</w:t>
      </w:r>
      <w:proofErr w:type="spellStart"/>
      <w:r w:rsidRPr="006F1AF7">
        <w:rPr>
          <w:rFonts w:ascii="Arial" w:hAnsi="Arial" w:cs="Arial"/>
          <w:sz w:val="22"/>
          <w:lang w:val="en-US"/>
        </w:rPr>
        <w:t>Liancy</w:t>
      </w:r>
      <w:proofErr w:type="spellEnd"/>
      <w:r w:rsidRPr="006F1AF7">
        <w:rPr>
          <w:rFonts w:ascii="Arial" w:hAnsi="Arial" w:cs="Arial"/>
          <w:sz w:val="22"/>
          <w:lang w:val="en-US"/>
        </w:rPr>
        <w:t xml:space="preserve"> Jean Altomera, Jessabel Magyano, Mailyn Digbas, Christine Hidalgo, Althea Clair Magadan, Uziel Ann Manlupig, Jazia Suela, </w:t>
      </w:r>
      <w:proofErr w:type="spellStart"/>
      <w:r w:rsidRPr="006F1AF7">
        <w:rPr>
          <w:rFonts w:ascii="Arial" w:hAnsi="Arial" w:cs="Arial"/>
          <w:sz w:val="22"/>
          <w:lang w:val="en-US"/>
        </w:rPr>
        <w:t>Jastine</w:t>
      </w:r>
      <w:proofErr w:type="spellEnd"/>
      <w:r w:rsidRPr="006F1AF7">
        <w:rPr>
          <w:rFonts w:ascii="Arial" w:hAnsi="Arial" w:cs="Arial"/>
          <w:sz w:val="22"/>
          <w:lang w:val="en-US"/>
        </w:rPr>
        <w:t xml:space="preserve"> Thumper Palanay, *Jonalyn J. </w:t>
      </w:r>
      <w:proofErr w:type="spellStart"/>
      <w:r w:rsidRPr="006F1AF7">
        <w:rPr>
          <w:rFonts w:ascii="Arial" w:hAnsi="Arial" w:cs="Arial"/>
          <w:sz w:val="22"/>
          <w:lang w:val="en-US"/>
        </w:rPr>
        <w:t>Carciller</w:t>
      </w:r>
      <w:proofErr w:type="spellEnd"/>
      <w:r w:rsidRPr="006F1AF7">
        <w:rPr>
          <w:rFonts w:ascii="Arial" w:hAnsi="Arial" w:cs="Arial"/>
          <w:sz w:val="22"/>
          <w:lang w:val="en-US"/>
        </w:rPr>
        <w:t xml:space="preserve">, Rodolfo V. </w:t>
      </w:r>
      <w:proofErr w:type="spellStart"/>
      <w:r w:rsidRPr="006F1AF7">
        <w:rPr>
          <w:rFonts w:ascii="Arial" w:hAnsi="Arial" w:cs="Arial"/>
          <w:sz w:val="22"/>
          <w:lang w:val="en-US"/>
        </w:rPr>
        <w:t>Carciller</w:t>
      </w:r>
      <w:proofErr w:type="spellEnd"/>
      <w:r w:rsidRPr="006F1AF7">
        <w:rPr>
          <w:rFonts w:ascii="Arial" w:hAnsi="Arial" w:cs="Arial"/>
          <w:sz w:val="22"/>
          <w:lang w:val="en-US"/>
        </w:rPr>
        <w:t xml:space="preserve">, Jr, *Aires Jean E. </w:t>
      </w:r>
      <w:proofErr w:type="spellStart"/>
      <w:r w:rsidRPr="006F1AF7">
        <w:rPr>
          <w:rFonts w:ascii="Arial" w:hAnsi="Arial" w:cs="Arial"/>
          <w:sz w:val="22"/>
          <w:lang w:val="en-US"/>
        </w:rPr>
        <w:t>Duave</w:t>
      </w:r>
      <w:proofErr w:type="spellEnd"/>
      <w:r w:rsidRPr="006F1AF7">
        <w:rPr>
          <w:rFonts w:ascii="Arial" w:hAnsi="Arial" w:cs="Arial"/>
          <w:sz w:val="22"/>
          <w:lang w:val="en-US"/>
        </w:rPr>
        <w:t xml:space="preserve">, </w:t>
      </w:r>
      <w:proofErr w:type="spellStart"/>
      <w:r w:rsidRPr="006F1AF7">
        <w:rPr>
          <w:rFonts w:ascii="Arial" w:hAnsi="Arial" w:cs="Arial"/>
          <w:sz w:val="22"/>
          <w:lang w:val="en-US"/>
        </w:rPr>
        <w:t>Joliber</w:t>
      </w:r>
      <w:proofErr w:type="spellEnd"/>
      <w:r w:rsidRPr="006F1AF7">
        <w:rPr>
          <w:rFonts w:ascii="Arial" w:hAnsi="Arial" w:cs="Arial"/>
          <w:sz w:val="22"/>
          <w:lang w:val="en-US"/>
        </w:rPr>
        <w:t xml:space="preserve"> C. </w:t>
      </w:r>
      <w:proofErr w:type="spellStart"/>
      <w:r w:rsidRPr="006F1AF7">
        <w:rPr>
          <w:rFonts w:ascii="Arial" w:hAnsi="Arial" w:cs="Arial"/>
          <w:sz w:val="22"/>
          <w:lang w:val="en-US"/>
        </w:rPr>
        <w:t>Benalon</w:t>
      </w:r>
      <w:proofErr w:type="spellEnd"/>
    </w:p>
    <w:p w14:paraId="502BCF8B" w14:textId="027DFAF1" w:rsidR="00396D49" w:rsidRPr="006F1AF7" w:rsidRDefault="00396D49" w:rsidP="00396D49">
      <w:pPr>
        <w:jc w:val="center"/>
        <w:rPr>
          <w:rFonts w:ascii="Arial" w:hAnsi="Arial" w:cs="Arial"/>
          <w:sz w:val="22"/>
          <w:lang w:val="en-US"/>
        </w:rPr>
      </w:pPr>
    </w:p>
    <w:p w14:paraId="338A5916" w14:textId="1D5043E5" w:rsidR="00396D49" w:rsidRPr="006F1AF7" w:rsidRDefault="006F1AF7" w:rsidP="00396D49">
      <w:pPr>
        <w:jc w:val="center"/>
        <w:rPr>
          <w:rFonts w:ascii="Arial" w:hAnsi="Arial" w:cs="Arial"/>
          <w:sz w:val="22"/>
          <w:lang w:val="en-US"/>
        </w:rPr>
      </w:pPr>
      <w:proofErr w:type="spellStart"/>
      <w:r>
        <w:rPr>
          <w:rFonts w:ascii="Arial" w:hAnsi="Arial" w:cs="Arial"/>
          <w:sz w:val="22"/>
          <w:lang w:val="en-US"/>
        </w:rPr>
        <w:t>Lantapan</w:t>
      </w:r>
      <w:proofErr w:type="spellEnd"/>
      <w:r>
        <w:rPr>
          <w:rFonts w:ascii="Arial" w:hAnsi="Arial" w:cs="Arial"/>
          <w:sz w:val="22"/>
          <w:lang w:val="en-US"/>
        </w:rPr>
        <w:t xml:space="preserve"> National High School-Senior </w:t>
      </w:r>
      <w:r w:rsidR="00041377">
        <w:rPr>
          <w:rFonts w:ascii="Arial" w:hAnsi="Arial" w:cs="Arial"/>
          <w:sz w:val="22"/>
          <w:lang w:val="en-US"/>
        </w:rPr>
        <w:t>High School</w:t>
      </w:r>
    </w:p>
    <w:p w14:paraId="5433F936" w14:textId="77777777" w:rsidR="00396D49" w:rsidRPr="006F1AF7" w:rsidRDefault="00396D49" w:rsidP="00396D49">
      <w:pPr>
        <w:jc w:val="center"/>
        <w:rPr>
          <w:rFonts w:ascii="Arial" w:hAnsi="Arial" w:cs="Arial"/>
          <w:sz w:val="22"/>
          <w:lang w:val="en-US"/>
        </w:rPr>
      </w:pPr>
    </w:p>
    <w:p w14:paraId="502EE7A8" w14:textId="77777777" w:rsidR="00396D49" w:rsidRPr="006F1AF7" w:rsidRDefault="00396D49" w:rsidP="00396D49">
      <w:pPr>
        <w:jc w:val="center"/>
        <w:rPr>
          <w:rFonts w:ascii="Arial" w:hAnsi="Arial" w:cs="Arial"/>
          <w:sz w:val="22"/>
          <w:lang w:val="en-US"/>
        </w:rPr>
      </w:pPr>
    </w:p>
    <w:p w14:paraId="4F5567FE" w14:textId="77777777" w:rsidR="00396D49" w:rsidRPr="006F1AF7" w:rsidRDefault="00396D49" w:rsidP="00396D49">
      <w:pPr>
        <w:jc w:val="both"/>
        <w:rPr>
          <w:rFonts w:ascii="Arial" w:hAnsi="Arial" w:cs="Arial"/>
          <w:sz w:val="22"/>
          <w:lang w:val="en-US"/>
        </w:rPr>
      </w:pPr>
      <w:r w:rsidRPr="006F1AF7">
        <w:rPr>
          <w:rFonts w:ascii="Arial" w:hAnsi="Arial" w:cs="Arial"/>
          <w:sz w:val="22"/>
          <w:lang w:val="en-US"/>
        </w:rPr>
        <w:t>Abstract</w:t>
      </w:r>
    </w:p>
    <w:p w14:paraId="1A836045" w14:textId="77777777" w:rsidR="00396D49" w:rsidRPr="006F1AF7" w:rsidRDefault="00396D49" w:rsidP="00396D49">
      <w:pPr>
        <w:jc w:val="both"/>
        <w:rPr>
          <w:rFonts w:ascii="Arial" w:hAnsi="Arial" w:cs="Arial"/>
          <w:sz w:val="22"/>
          <w:lang w:val="en-US"/>
        </w:rPr>
      </w:pPr>
    </w:p>
    <w:p w14:paraId="3D10FBED" w14:textId="77777777" w:rsidR="00396D49" w:rsidRPr="006F1AF7" w:rsidRDefault="00396D49" w:rsidP="00396D49">
      <w:pPr>
        <w:ind w:firstLine="708"/>
        <w:jc w:val="both"/>
        <w:rPr>
          <w:rFonts w:ascii="Arial" w:hAnsi="Arial" w:cs="Arial"/>
          <w:sz w:val="22"/>
          <w:lang w:val="en-US"/>
        </w:rPr>
      </w:pPr>
      <w:r w:rsidRPr="006F1AF7">
        <w:rPr>
          <w:rFonts w:ascii="Arial" w:hAnsi="Arial" w:cs="Arial"/>
          <w:sz w:val="22"/>
          <w:lang w:val="en-US"/>
        </w:rPr>
        <w:t xml:space="preserve">Parental involvement is widely recognized as a critical factor influencing students’ academic motivation and educational outcomes. This study examined the relationship between parental support and academic motivation among Grade 11 Humanities and Social Sciences (HUMSS) students at </w:t>
      </w:r>
      <w:proofErr w:type="spellStart"/>
      <w:r w:rsidRPr="006F1AF7">
        <w:rPr>
          <w:rFonts w:ascii="Arial" w:hAnsi="Arial" w:cs="Arial"/>
          <w:sz w:val="22"/>
          <w:lang w:val="en-US"/>
        </w:rPr>
        <w:t>Lantapan</w:t>
      </w:r>
      <w:proofErr w:type="spellEnd"/>
      <w:r w:rsidRPr="006F1AF7">
        <w:rPr>
          <w:rFonts w:ascii="Arial" w:hAnsi="Arial" w:cs="Arial"/>
          <w:sz w:val="22"/>
          <w:lang w:val="en-US"/>
        </w:rPr>
        <w:t xml:space="preserve"> National High School – Senior High School during the School Year 2025–2026. A descriptive–correlational research design was employed involving 138 students selected through simple random sampling. Data were collected using a structured survey questionnaire measuring parental support and academic motivation across four dimensions: strive, participation, willingness to work, and maintaining academic work. Descriptive statistics and Pearson correlation analysis were used to analyze the data. Findings revealed that students perceived a high level of parental support (M = 3.44). Academic motivation was also generally high in terms of strive (M = 3.89) and maintaining academic work (M = 3.80), while participation (M = 3.21) and willingness to work (M = 3.17) showed moderate levels. Correlation analysis indicated a significant positive relationship between parental support and all dimensions of academic motivation (r = .269 to .435, p &lt; .01). The results suggest that parental encouragement, monitoring, and emotional support contribute significantly to students’ motivation to engage in academic activities. The study highlights the importance of strengthening home–school partnerships to enhance students’ motivation and learning engagement.</w:t>
      </w:r>
    </w:p>
    <w:p w14:paraId="4F9D8A2A" w14:textId="77777777" w:rsidR="00396D49" w:rsidRPr="006F1AF7" w:rsidRDefault="00396D49" w:rsidP="00396D49">
      <w:pPr>
        <w:jc w:val="both"/>
        <w:rPr>
          <w:rFonts w:ascii="Arial" w:hAnsi="Arial" w:cs="Arial"/>
          <w:sz w:val="22"/>
          <w:lang w:val="en-US"/>
        </w:rPr>
      </w:pPr>
    </w:p>
    <w:p w14:paraId="0E76E4B3" w14:textId="69CA49A4" w:rsidR="00396D49" w:rsidRPr="006F1AF7" w:rsidRDefault="00396D49" w:rsidP="00396D49">
      <w:pPr>
        <w:jc w:val="both"/>
        <w:rPr>
          <w:rFonts w:ascii="Arial" w:hAnsi="Arial" w:cs="Arial"/>
          <w:i/>
          <w:iCs/>
          <w:sz w:val="22"/>
          <w:lang w:val="en-US"/>
        </w:rPr>
      </w:pPr>
      <w:r w:rsidRPr="006F1AF7">
        <w:rPr>
          <w:rFonts w:ascii="Arial" w:hAnsi="Arial" w:cs="Arial"/>
          <w:sz w:val="22"/>
          <w:lang w:val="en-US"/>
        </w:rPr>
        <w:t xml:space="preserve">Keywords: </w:t>
      </w:r>
      <w:r w:rsidRPr="006F1AF7">
        <w:rPr>
          <w:rFonts w:ascii="Arial" w:hAnsi="Arial" w:cs="Arial"/>
          <w:i/>
          <w:iCs/>
          <w:sz w:val="22"/>
          <w:lang w:val="en-US"/>
        </w:rPr>
        <w:t>parental support, academic motivation, student engagement, senior high school, Philippines</w:t>
      </w:r>
    </w:p>
    <w:p w14:paraId="2469CDFC" w14:textId="77777777" w:rsidR="00396D49" w:rsidRPr="006F1AF7" w:rsidRDefault="00396D49" w:rsidP="00396D49">
      <w:pPr>
        <w:jc w:val="both"/>
        <w:rPr>
          <w:rFonts w:ascii="Arial" w:hAnsi="Arial" w:cs="Arial"/>
          <w:i/>
          <w:iCs/>
          <w:sz w:val="22"/>
          <w:lang w:val="en-US"/>
        </w:rPr>
      </w:pPr>
    </w:p>
    <w:p w14:paraId="43197BF6" w14:textId="77777777" w:rsidR="00396D49" w:rsidRPr="006F1AF7" w:rsidRDefault="00396D49" w:rsidP="00396D49">
      <w:pPr>
        <w:jc w:val="both"/>
        <w:rPr>
          <w:rFonts w:ascii="Arial" w:hAnsi="Arial" w:cs="Arial"/>
          <w:b/>
          <w:bCs/>
          <w:sz w:val="22"/>
          <w:lang w:val="en-US"/>
        </w:rPr>
      </w:pPr>
      <w:r w:rsidRPr="006F1AF7">
        <w:rPr>
          <w:rFonts w:ascii="Arial" w:hAnsi="Arial" w:cs="Arial"/>
          <w:b/>
          <w:bCs/>
          <w:sz w:val="22"/>
          <w:lang w:val="en-US"/>
        </w:rPr>
        <w:t>Introduction</w:t>
      </w:r>
    </w:p>
    <w:p w14:paraId="4CC4700C" w14:textId="77777777" w:rsidR="00396D49" w:rsidRPr="006F1AF7" w:rsidRDefault="00396D49" w:rsidP="00396D49">
      <w:pPr>
        <w:ind w:firstLine="708"/>
        <w:jc w:val="both"/>
        <w:rPr>
          <w:rFonts w:ascii="Arial" w:hAnsi="Arial" w:cs="Arial"/>
          <w:sz w:val="22"/>
          <w:lang w:val="en-US"/>
        </w:rPr>
      </w:pPr>
      <w:r w:rsidRPr="006F1AF7">
        <w:rPr>
          <w:rFonts w:ascii="Arial" w:hAnsi="Arial" w:cs="Arial"/>
          <w:sz w:val="22"/>
          <w:lang w:val="en-US"/>
        </w:rPr>
        <w:t>Academic motivation plays a vital role in determining students’ learning engagement, persistence, and overall academic success. Motivated students demonstrate stronger commitment to academic tasks, greater participation in classroom activities, and higher levels of achievement (Ryan &amp; Deci, 2016). However, motivation among learners varies significantly due to several environmental and psychological factors.</w:t>
      </w:r>
    </w:p>
    <w:p w14:paraId="6BAD82ED" w14:textId="2B496DA7" w:rsidR="00396D49" w:rsidRPr="006F1AF7" w:rsidRDefault="00396D49" w:rsidP="00041377">
      <w:pPr>
        <w:ind w:firstLine="708"/>
        <w:jc w:val="both"/>
        <w:rPr>
          <w:rFonts w:ascii="Arial" w:hAnsi="Arial" w:cs="Arial"/>
          <w:sz w:val="22"/>
          <w:lang w:val="en-US"/>
        </w:rPr>
      </w:pPr>
      <w:r w:rsidRPr="006F1AF7">
        <w:rPr>
          <w:rFonts w:ascii="Arial" w:hAnsi="Arial" w:cs="Arial"/>
          <w:sz w:val="22"/>
          <w:lang w:val="en-US"/>
        </w:rPr>
        <w:t xml:space="preserve">One of the most influential external factors affecting student motivation is parental support. Parents serve as the primary socialization agents who shape students’ attitudes toward education through encouragement, monitoring, and emotional guidance (Fan &amp; Chen, 2001). When parents demonstrate active involvement in their children’s education, students tend to develop stronger academic aspirations and greater persistence in learning </w:t>
      </w:r>
      <w:proofErr w:type="spellStart"/>
      <w:proofErr w:type="gramStart"/>
      <w:r w:rsidRPr="006F1AF7">
        <w:rPr>
          <w:rFonts w:ascii="Arial" w:hAnsi="Arial" w:cs="Arial"/>
          <w:sz w:val="22"/>
          <w:lang w:val="en-US"/>
        </w:rPr>
        <w:t>activities.Previous</w:t>
      </w:r>
      <w:proofErr w:type="spellEnd"/>
      <w:proofErr w:type="gramEnd"/>
      <w:r w:rsidRPr="006F1AF7">
        <w:rPr>
          <w:rFonts w:ascii="Arial" w:hAnsi="Arial" w:cs="Arial"/>
          <w:sz w:val="22"/>
          <w:lang w:val="en-US"/>
        </w:rPr>
        <w:t xml:space="preserve"> studies have consistently shown that parental support positively influences students’ academic engagement and motivation (Gonzalez-DeHass et al., 2018; </w:t>
      </w:r>
      <w:proofErr w:type="spellStart"/>
      <w:r w:rsidRPr="006F1AF7">
        <w:rPr>
          <w:rFonts w:ascii="Arial" w:hAnsi="Arial" w:cs="Arial"/>
          <w:sz w:val="22"/>
          <w:lang w:val="en-US"/>
        </w:rPr>
        <w:t>Jeynes</w:t>
      </w:r>
      <w:proofErr w:type="spellEnd"/>
      <w:r w:rsidRPr="006F1AF7">
        <w:rPr>
          <w:rFonts w:ascii="Arial" w:hAnsi="Arial" w:cs="Arial"/>
          <w:sz w:val="22"/>
          <w:lang w:val="en-US"/>
        </w:rPr>
        <w:t>, 2016). Supportive parenting behaviors such as discussing school progress, encouraging goal setting, and monitoring academic tasks contribute to students’ self-confidence and willingness to perform well academically.</w:t>
      </w:r>
    </w:p>
    <w:p w14:paraId="78AD6495" w14:textId="3B0061C1" w:rsidR="00396D49" w:rsidRPr="006F1AF7" w:rsidRDefault="00396D49" w:rsidP="00041377">
      <w:pPr>
        <w:ind w:firstLine="708"/>
        <w:jc w:val="both"/>
        <w:rPr>
          <w:rFonts w:ascii="Arial" w:hAnsi="Arial" w:cs="Arial"/>
          <w:sz w:val="22"/>
          <w:lang w:val="en-US"/>
        </w:rPr>
      </w:pPr>
      <w:r w:rsidRPr="006F1AF7">
        <w:rPr>
          <w:rFonts w:ascii="Arial" w:hAnsi="Arial" w:cs="Arial"/>
          <w:sz w:val="22"/>
          <w:lang w:val="en-US"/>
        </w:rPr>
        <w:t xml:space="preserve">In the Philippine educational context, parental involvement remains a crucial component of student success, particularly in secondary education where students face increasing academic demands. Despite this importance, differences in parental involvement may lead to varying levels of student motivation and </w:t>
      </w:r>
      <w:proofErr w:type="spellStart"/>
      <w:proofErr w:type="gramStart"/>
      <w:r w:rsidRPr="006F1AF7">
        <w:rPr>
          <w:rFonts w:ascii="Arial" w:hAnsi="Arial" w:cs="Arial"/>
          <w:sz w:val="22"/>
          <w:lang w:val="en-US"/>
        </w:rPr>
        <w:t>engagement.At</w:t>
      </w:r>
      <w:proofErr w:type="spellEnd"/>
      <w:proofErr w:type="gramEnd"/>
      <w:r w:rsidRPr="006F1AF7">
        <w:rPr>
          <w:rFonts w:ascii="Arial" w:hAnsi="Arial" w:cs="Arial"/>
          <w:sz w:val="22"/>
          <w:lang w:val="en-US"/>
        </w:rPr>
        <w:t xml:space="preserve"> </w:t>
      </w:r>
      <w:proofErr w:type="spellStart"/>
      <w:r w:rsidRPr="006F1AF7">
        <w:rPr>
          <w:rFonts w:ascii="Arial" w:hAnsi="Arial" w:cs="Arial"/>
          <w:sz w:val="22"/>
          <w:lang w:val="en-US"/>
        </w:rPr>
        <w:t>Lantapan</w:t>
      </w:r>
      <w:proofErr w:type="spellEnd"/>
      <w:r w:rsidRPr="006F1AF7">
        <w:rPr>
          <w:rFonts w:ascii="Arial" w:hAnsi="Arial" w:cs="Arial"/>
          <w:sz w:val="22"/>
          <w:lang w:val="en-US"/>
        </w:rPr>
        <w:t xml:space="preserve"> National High School – Senior High School, teachers have observed variations in student motivation. While some learners actively participate and consistently complete academic tasks, others demonstrate limited engagement in learning activities. These differences raise questions about the possible role of parental support in influencing students’ motivation.</w:t>
      </w:r>
    </w:p>
    <w:p w14:paraId="236905F8" w14:textId="348BF7C7" w:rsidR="00396D49" w:rsidRPr="006F1AF7" w:rsidRDefault="00396D49" w:rsidP="00396D49">
      <w:pPr>
        <w:ind w:firstLine="708"/>
        <w:jc w:val="both"/>
        <w:rPr>
          <w:rFonts w:ascii="Arial" w:hAnsi="Arial" w:cs="Arial"/>
          <w:sz w:val="22"/>
          <w:lang w:val="en-US"/>
        </w:rPr>
      </w:pPr>
      <w:r w:rsidRPr="006F1AF7">
        <w:rPr>
          <w:rFonts w:ascii="Arial" w:hAnsi="Arial" w:cs="Arial"/>
          <w:sz w:val="22"/>
          <w:lang w:val="en-US"/>
        </w:rPr>
        <w:lastRenderedPageBreak/>
        <w:t>Thus, this study aimed to examine the relationship between parental support and academic motivation among Grade 11 HUMSS students. Understanding this relationship may help educators and parents develop strategies to foster stronger learning motivation among students.</w:t>
      </w:r>
    </w:p>
    <w:p w14:paraId="27B5CE9B" w14:textId="77777777" w:rsidR="00041377" w:rsidRDefault="00041377" w:rsidP="00396D49">
      <w:pPr>
        <w:ind w:firstLine="708"/>
        <w:jc w:val="both"/>
        <w:rPr>
          <w:rFonts w:ascii="Arial" w:hAnsi="Arial" w:cs="Arial"/>
          <w:b/>
          <w:bCs/>
          <w:sz w:val="22"/>
          <w:lang w:val="en-US"/>
        </w:rPr>
      </w:pPr>
    </w:p>
    <w:p w14:paraId="734F8697" w14:textId="18B30AE6" w:rsidR="00396D49" w:rsidRPr="006F1AF7" w:rsidRDefault="00396D49" w:rsidP="00396D49">
      <w:pPr>
        <w:ind w:firstLine="708"/>
        <w:jc w:val="both"/>
        <w:rPr>
          <w:rFonts w:ascii="Arial" w:hAnsi="Arial" w:cs="Arial"/>
          <w:b/>
          <w:bCs/>
          <w:sz w:val="22"/>
          <w:lang w:val="en-US"/>
        </w:rPr>
      </w:pPr>
      <w:r w:rsidRPr="006F1AF7">
        <w:rPr>
          <w:rFonts w:ascii="Arial" w:hAnsi="Arial" w:cs="Arial"/>
          <w:b/>
          <w:bCs/>
          <w:sz w:val="22"/>
          <w:lang w:val="en-US"/>
        </w:rPr>
        <w:t>Literature Review</w:t>
      </w:r>
    </w:p>
    <w:p w14:paraId="7684AF63" w14:textId="0F19CAAC" w:rsidR="00396D49" w:rsidRPr="006F1AF7" w:rsidRDefault="00396D49" w:rsidP="00396D49">
      <w:pPr>
        <w:ind w:firstLine="708"/>
        <w:jc w:val="both"/>
        <w:rPr>
          <w:rFonts w:ascii="Arial" w:hAnsi="Arial" w:cs="Arial"/>
          <w:i/>
          <w:iCs/>
          <w:sz w:val="22"/>
          <w:lang w:val="en-US"/>
        </w:rPr>
      </w:pPr>
      <w:r w:rsidRPr="006F1AF7">
        <w:rPr>
          <w:rFonts w:ascii="Arial" w:hAnsi="Arial" w:cs="Arial"/>
          <w:i/>
          <w:iCs/>
          <w:sz w:val="22"/>
          <w:lang w:val="en-US"/>
        </w:rPr>
        <w:t>Parental Support and Student Motivation</w:t>
      </w:r>
    </w:p>
    <w:p w14:paraId="2A9C4510" w14:textId="6B80DF54" w:rsidR="00396D49" w:rsidRPr="006F1AF7" w:rsidRDefault="00396D49" w:rsidP="00396D49">
      <w:pPr>
        <w:ind w:firstLine="708"/>
        <w:jc w:val="both"/>
        <w:rPr>
          <w:rFonts w:ascii="Arial" w:hAnsi="Arial" w:cs="Arial"/>
          <w:sz w:val="22"/>
          <w:lang w:val="en-US"/>
        </w:rPr>
      </w:pPr>
      <w:r w:rsidRPr="006F1AF7">
        <w:rPr>
          <w:rFonts w:ascii="Arial" w:hAnsi="Arial" w:cs="Arial"/>
          <w:sz w:val="22"/>
          <w:lang w:val="en-US"/>
        </w:rPr>
        <w:t>Parental support refers to the emotional, academic, and psychological assistance provided by parents that helps students cope with educational challenges and achieve academic goals. Research indicates that parental involvement plays a crucial role in shaping students’ attitudes toward learning and their motivation to succeed academically (Fan &amp; Chen, 2001).</w:t>
      </w:r>
    </w:p>
    <w:p w14:paraId="7DAAB681" w14:textId="4A049838" w:rsidR="00396D49" w:rsidRPr="006F1AF7" w:rsidRDefault="00396D49" w:rsidP="00396D49">
      <w:pPr>
        <w:ind w:firstLine="708"/>
        <w:jc w:val="both"/>
        <w:rPr>
          <w:rFonts w:ascii="Arial" w:hAnsi="Arial" w:cs="Arial"/>
          <w:sz w:val="22"/>
          <w:lang w:val="en-US"/>
        </w:rPr>
      </w:pPr>
      <w:r w:rsidRPr="006F1AF7">
        <w:rPr>
          <w:rFonts w:ascii="Arial" w:hAnsi="Arial" w:cs="Arial"/>
          <w:sz w:val="22"/>
          <w:lang w:val="en-US"/>
        </w:rPr>
        <w:t>Studies have shown that students whose parents monitor their academic progress and provide encouragement tend to demonstrate higher levels of engagement and academic persistence (</w:t>
      </w:r>
      <w:proofErr w:type="spellStart"/>
      <w:r w:rsidRPr="006F1AF7">
        <w:rPr>
          <w:rFonts w:ascii="Arial" w:hAnsi="Arial" w:cs="Arial"/>
          <w:sz w:val="22"/>
          <w:lang w:val="en-US"/>
        </w:rPr>
        <w:t>Jeynes</w:t>
      </w:r>
      <w:proofErr w:type="spellEnd"/>
      <w:r w:rsidRPr="006F1AF7">
        <w:rPr>
          <w:rFonts w:ascii="Arial" w:hAnsi="Arial" w:cs="Arial"/>
          <w:sz w:val="22"/>
          <w:lang w:val="en-US"/>
        </w:rPr>
        <w:t>, 2016). Similarly, Gonzalez-DeHass, Willems, and Holbein (2018) emphasized that parental involvement enhances student motivation across diverse cultural contexts.</w:t>
      </w:r>
    </w:p>
    <w:p w14:paraId="41C46E79" w14:textId="2D507C2E" w:rsidR="00396D49" w:rsidRPr="006F1AF7" w:rsidRDefault="00396D49" w:rsidP="00396D49">
      <w:pPr>
        <w:ind w:firstLine="708"/>
        <w:jc w:val="both"/>
        <w:rPr>
          <w:rFonts w:ascii="Arial" w:hAnsi="Arial" w:cs="Arial"/>
          <w:sz w:val="22"/>
          <w:lang w:val="en-US"/>
        </w:rPr>
      </w:pPr>
      <w:r w:rsidRPr="006F1AF7">
        <w:rPr>
          <w:rFonts w:ascii="Arial" w:hAnsi="Arial" w:cs="Arial"/>
          <w:sz w:val="22"/>
          <w:lang w:val="en-US"/>
        </w:rPr>
        <w:t>In the Philippine context, parental guidance and support have been found to significantly influence students’ academic behaviors and study habits (Alipio, 2020). Emotional encouragement and active communication between parents and children strengthen learners’ confidence and willingness to participate in academic activities.</w:t>
      </w:r>
    </w:p>
    <w:p w14:paraId="4B71F603" w14:textId="03B8B067" w:rsidR="00396D49" w:rsidRPr="006F1AF7" w:rsidRDefault="00396D49" w:rsidP="00396D49">
      <w:pPr>
        <w:ind w:firstLine="708"/>
        <w:jc w:val="both"/>
        <w:rPr>
          <w:rFonts w:ascii="Arial" w:hAnsi="Arial" w:cs="Arial"/>
          <w:i/>
          <w:iCs/>
          <w:sz w:val="22"/>
          <w:lang w:val="en-US"/>
        </w:rPr>
      </w:pPr>
      <w:r w:rsidRPr="006F1AF7">
        <w:rPr>
          <w:rFonts w:ascii="Arial" w:hAnsi="Arial" w:cs="Arial"/>
          <w:i/>
          <w:iCs/>
          <w:sz w:val="22"/>
          <w:lang w:val="en-US"/>
        </w:rPr>
        <w:t>Academic Motivation</w:t>
      </w:r>
    </w:p>
    <w:p w14:paraId="4FF82E8E" w14:textId="5F542207" w:rsidR="00396D49" w:rsidRPr="006F1AF7" w:rsidRDefault="00396D49" w:rsidP="00396D49">
      <w:pPr>
        <w:ind w:firstLine="708"/>
        <w:jc w:val="both"/>
        <w:rPr>
          <w:rFonts w:ascii="Arial" w:hAnsi="Arial" w:cs="Arial"/>
          <w:sz w:val="22"/>
          <w:lang w:val="en-US"/>
        </w:rPr>
      </w:pPr>
      <w:r w:rsidRPr="006F1AF7">
        <w:rPr>
          <w:rFonts w:ascii="Arial" w:hAnsi="Arial" w:cs="Arial"/>
          <w:sz w:val="22"/>
          <w:lang w:val="en-US"/>
        </w:rPr>
        <w:t>Academic motivation refers to the internal and external forces that drive students to engage in learning activities, persist in academic tasks, and achieve educational goals (Ryan &amp; Deci, 2016). Motivated learners exhibit stronger effort, persistence, and interest in academic work.</w:t>
      </w:r>
    </w:p>
    <w:p w14:paraId="4186DA2B" w14:textId="68B01FDB" w:rsidR="00396D49" w:rsidRPr="006F1AF7" w:rsidRDefault="00396D49" w:rsidP="00041377">
      <w:pPr>
        <w:ind w:firstLine="708"/>
        <w:jc w:val="both"/>
        <w:rPr>
          <w:rFonts w:ascii="Arial" w:hAnsi="Arial" w:cs="Arial"/>
          <w:sz w:val="22"/>
          <w:lang w:val="en-US"/>
        </w:rPr>
      </w:pPr>
      <w:r w:rsidRPr="006F1AF7">
        <w:rPr>
          <w:rFonts w:ascii="Arial" w:hAnsi="Arial" w:cs="Arial"/>
          <w:sz w:val="22"/>
          <w:lang w:val="en-US"/>
        </w:rPr>
        <w:t xml:space="preserve">Self-Determination Theory explains that students’ motivation increases when their needs for autonomy, competence, and relatedness are satisfied (Ryan &amp; Deci, 2000). Parental support contributes significantly to fulfilling these psychological needs by providing emotional reassurance and academic </w:t>
      </w:r>
      <w:proofErr w:type="spellStart"/>
      <w:proofErr w:type="gramStart"/>
      <w:r w:rsidRPr="006F1AF7">
        <w:rPr>
          <w:rFonts w:ascii="Arial" w:hAnsi="Arial" w:cs="Arial"/>
          <w:sz w:val="22"/>
          <w:lang w:val="en-US"/>
        </w:rPr>
        <w:t>guidance.Previous</w:t>
      </w:r>
      <w:proofErr w:type="spellEnd"/>
      <w:proofErr w:type="gramEnd"/>
      <w:r w:rsidRPr="006F1AF7">
        <w:rPr>
          <w:rFonts w:ascii="Arial" w:hAnsi="Arial" w:cs="Arial"/>
          <w:sz w:val="22"/>
          <w:lang w:val="en-US"/>
        </w:rPr>
        <w:t xml:space="preserve"> research has also identified several dimensions of academic motivation, including persistence in achieving goals, participation in academic activities, willingness to complete tasks, and maintaining consistent study habits (Vallerand et al., 2021).</w:t>
      </w:r>
    </w:p>
    <w:p w14:paraId="7438BF01" w14:textId="56350196" w:rsidR="00396D49" w:rsidRPr="006F1AF7" w:rsidRDefault="00396D49" w:rsidP="00396D49">
      <w:pPr>
        <w:ind w:firstLine="708"/>
        <w:jc w:val="both"/>
        <w:rPr>
          <w:rFonts w:ascii="Arial" w:hAnsi="Arial" w:cs="Arial"/>
          <w:i/>
          <w:iCs/>
          <w:sz w:val="22"/>
          <w:lang w:val="en-US"/>
        </w:rPr>
      </w:pPr>
      <w:r w:rsidRPr="006F1AF7">
        <w:rPr>
          <w:rFonts w:ascii="Arial" w:hAnsi="Arial" w:cs="Arial"/>
          <w:i/>
          <w:iCs/>
          <w:sz w:val="22"/>
          <w:lang w:val="en-US"/>
        </w:rPr>
        <w:t>Parental Support and Academic Motivation</w:t>
      </w:r>
    </w:p>
    <w:p w14:paraId="1222904A" w14:textId="47C31104" w:rsidR="00396D49" w:rsidRPr="006F1AF7" w:rsidRDefault="00396D49" w:rsidP="00041377">
      <w:pPr>
        <w:ind w:firstLine="708"/>
        <w:jc w:val="both"/>
        <w:rPr>
          <w:rFonts w:ascii="Arial" w:hAnsi="Arial" w:cs="Arial"/>
          <w:sz w:val="22"/>
          <w:lang w:val="en-US"/>
        </w:rPr>
      </w:pPr>
      <w:r w:rsidRPr="006F1AF7">
        <w:rPr>
          <w:rFonts w:ascii="Arial" w:hAnsi="Arial" w:cs="Arial"/>
          <w:sz w:val="22"/>
          <w:lang w:val="en-US"/>
        </w:rPr>
        <w:t xml:space="preserve">Empirical studies consistently demonstrate a positive relationship between parental support and academic motivation. Fan and Chen (2001) reported that parental involvement significantly predicts students’ academic engagement and achievement. Similarly, Wang and Sheikh-Khalil (2015) found that emotional and academic guidance from parents increases students’ participation and persistence in learning </w:t>
      </w:r>
      <w:proofErr w:type="spellStart"/>
      <w:proofErr w:type="gramStart"/>
      <w:r w:rsidRPr="006F1AF7">
        <w:rPr>
          <w:rFonts w:ascii="Arial" w:hAnsi="Arial" w:cs="Arial"/>
          <w:sz w:val="22"/>
          <w:lang w:val="en-US"/>
        </w:rPr>
        <w:t>tasks.These</w:t>
      </w:r>
      <w:proofErr w:type="spellEnd"/>
      <w:proofErr w:type="gramEnd"/>
      <w:r w:rsidRPr="006F1AF7">
        <w:rPr>
          <w:rFonts w:ascii="Arial" w:hAnsi="Arial" w:cs="Arial"/>
          <w:sz w:val="22"/>
          <w:lang w:val="en-US"/>
        </w:rPr>
        <w:t xml:space="preserve"> findings suggest that students who perceive strong parental encouragement are more likely to demonstrate higher motivation and engagement in academic activities.</w:t>
      </w:r>
    </w:p>
    <w:p w14:paraId="0FC44C68" w14:textId="77777777" w:rsidR="00396D49" w:rsidRPr="006F1AF7" w:rsidRDefault="00396D49" w:rsidP="00396D49">
      <w:pPr>
        <w:tabs>
          <w:tab w:val="left" w:pos="1020"/>
        </w:tabs>
        <w:rPr>
          <w:rFonts w:ascii="Arial" w:hAnsi="Arial" w:cs="Arial"/>
          <w:b/>
          <w:bCs/>
          <w:sz w:val="22"/>
          <w:lang w:val="en-US"/>
        </w:rPr>
      </w:pPr>
      <w:r w:rsidRPr="006F1AF7">
        <w:rPr>
          <w:rFonts w:ascii="Arial" w:hAnsi="Arial" w:cs="Arial"/>
          <w:sz w:val="22"/>
          <w:lang w:val="en-US"/>
        </w:rPr>
        <w:tab/>
      </w:r>
      <w:r w:rsidRPr="006F1AF7">
        <w:rPr>
          <w:rFonts w:ascii="Arial" w:hAnsi="Arial" w:cs="Arial"/>
          <w:b/>
          <w:bCs/>
          <w:sz w:val="22"/>
          <w:lang w:val="en-US"/>
        </w:rPr>
        <w:t>Research Questions</w:t>
      </w:r>
    </w:p>
    <w:p w14:paraId="78B3FA15" w14:textId="77777777" w:rsidR="00396D49" w:rsidRPr="00396D49" w:rsidRDefault="00396D49" w:rsidP="00396D49">
      <w:pPr>
        <w:tabs>
          <w:tab w:val="left" w:pos="1020"/>
        </w:tabs>
        <w:rPr>
          <w:rFonts w:ascii="Arial" w:hAnsi="Arial" w:cs="Arial"/>
          <w:sz w:val="22"/>
          <w:lang w:val="en-US"/>
        </w:rPr>
      </w:pPr>
      <w:r w:rsidRPr="00396D49">
        <w:rPr>
          <w:rFonts w:ascii="Arial" w:hAnsi="Arial" w:cs="Arial"/>
          <w:sz w:val="22"/>
          <w:lang w:val="en-US"/>
        </w:rPr>
        <w:t>This study sought to answer the following questions:</w:t>
      </w:r>
    </w:p>
    <w:p w14:paraId="2B8E02B3" w14:textId="77777777" w:rsidR="00396D49" w:rsidRPr="00396D49" w:rsidRDefault="00396D49" w:rsidP="00396D49">
      <w:pPr>
        <w:numPr>
          <w:ilvl w:val="0"/>
          <w:numId w:val="1"/>
        </w:numPr>
        <w:tabs>
          <w:tab w:val="left" w:pos="1020"/>
        </w:tabs>
        <w:rPr>
          <w:rFonts w:ascii="Arial" w:hAnsi="Arial" w:cs="Arial"/>
          <w:sz w:val="22"/>
          <w:lang w:val="en-US"/>
        </w:rPr>
      </w:pPr>
      <w:r w:rsidRPr="00396D49">
        <w:rPr>
          <w:rFonts w:ascii="Arial" w:hAnsi="Arial" w:cs="Arial"/>
          <w:sz w:val="22"/>
          <w:lang w:val="en-US"/>
        </w:rPr>
        <w:t>What is the level of parental support among Grade 11 HUMSS students?</w:t>
      </w:r>
    </w:p>
    <w:p w14:paraId="020A454D" w14:textId="77777777" w:rsidR="00396D49" w:rsidRPr="00396D49" w:rsidRDefault="00396D49" w:rsidP="00396D49">
      <w:pPr>
        <w:numPr>
          <w:ilvl w:val="0"/>
          <w:numId w:val="1"/>
        </w:numPr>
        <w:tabs>
          <w:tab w:val="left" w:pos="1020"/>
        </w:tabs>
        <w:rPr>
          <w:rFonts w:ascii="Arial" w:hAnsi="Arial" w:cs="Arial"/>
          <w:sz w:val="22"/>
          <w:lang w:val="en-US"/>
        </w:rPr>
      </w:pPr>
      <w:r w:rsidRPr="00396D49">
        <w:rPr>
          <w:rFonts w:ascii="Arial" w:hAnsi="Arial" w:cs="Arial"/>
          <w:sz w:val="22"/>
          <w:lang w:val="en-US"/>
        </w:rPr>
        <w:t>What is the level of academic motivation among Grade 11 HUMSS students in terms of:</w:t>
      </w:r>
    </w:p>
    <w:p w14:paraId="5F115E42" w14:textId="77777777" w:rsidR="00396D49" w:rsidRPr="00396D49" w:rsidRDefault="00396D49" w:rsidP="00396D49">
      <w:pPr>
        <w:numPr>
          <w:ilvl w:val="1"/>
          <w:numId w:val="1"/>
        </w:numPr>
        <w:tabs>
          <w:tab w:val="left" w:pos="1020"/>
        </w:tabs>
        <w:rPr>
          <w:rFonts w:ascii="Arial" w:hAnsi="Arial" w:cs="Arial"/>
          <w:sz w:val="22"/>
          <w:lang w:val="en-US"/>
        </w:rPr>
      </w:pPr>
      <w:r w:rsidRPr="00396D49">
        <w:rPr>
          <w:rFonts w:ascii="Arial" w:hAnsi="Arial" w:cs="Arial"/>
          <w:sz w:val="22"/>
          <w:lang w:val="en-US"/>
        </w:rPr>
        <w:t>Strive</w:t>
      </w:r>
    </w:p>
    <w:p w14:paraId="3859E82A" w14:textId="77777777" w:rsidR="00396D49" w:rsidRPr="00396D49" w:rsidRDefault="00396D49" w:rsidP="00396D49">
      <w:pPr>
        <w:numPr>
          <w:ilvl w:val="1"/>
          <w:numId w:val="1"/>
        </w:numPr>
        <w:tabs>
          <w:tab w:val="left" w:pos="1020"/>
        </w:tabs>
        <w:rPr>
          <w:rFonts w:ascii="Arial" w:hAnsi="Arial" w:cs="Arial"/>
          <w:sz w:val="22"/>
          <w:lang w:val="en-US"/>
        </w:rPr>
      </w:pPr>
      <w:r w:rsidRPr="00396D49">
        <w:rPr>
          <w:rFonts w:ascii="Arial" w:hAnsi="Arial" w:cs="Arial"/>
          <w:sz w:val="22"/>
          <w:lang w:val="en-US"/>
        </w:rPr>
        <w:t>Participation</w:t>
      </w:r>
    </w:p>
    <w:p w14:paraId="6C2C6A19" w14:textId="77777777" w:rsidR="00396D49" w:rsidRPr="00396D49" w:rsidRDefault="00396D49" w:rsidP="00396D49">
      <w:pPr>
        <w:numPr>
          <w:ilvl w:val="1"/>
          <w:numId w:val="1"/>
        </w:numPr>
        <w:tabs>
          <w:tab w:val="left" w:pos="1020"/>
        </w:tabs>
        <w:rPr>
          <w:rFonts w:ascii="Arial" w:hAnsi="Arial" w:cs="Arial"/>
          <w:sz w:val="22"/>
          <w:lang w:val="en-US"/>
        </w:rPr>
      </w:pPr>
      <w:r w:rsidRPr="00396D49">
        <w:rPr>
          <w:rFonts w:ascii="Arial" w:hAnsi="Arial" w:cs="Arial"/>
          <w:sz w:val="22"/>
          <w:lang w:val="en-US"/>
        </w:rPr>
        <w:t>Willingness to work</w:t>
      </w:r>
    </w:p>
    <w:p w14:paraId="7EEF2EEC" w14:textId="77777777" w:rsidR="00396D49" w:rsidRPr="00396D49" w:rsidRDefault="00396D49" w:rsidP="00396D49">
      <w:pPr>
        <w:numPr>
          <w:ilvl w:val="1"/>
          <w:numId w:val="1"/>
        </w:numPr>
        <w:tabs>
          <w:tab w:val="left" w:pos="1020"/>
        </w:tabs>
        <w:rPr>
          <w:rFonts w:ascii="Arial" w:hAnsi="Arial" w:cs="Arial"/>
          <w:sz w:val="22"/>
          <w:lang w:val="en-US"/>
        </w:rPr>
      </w:pPr>
      <w:r w:rsidRPr="00396D49">
        <w:rPr>
          <w:rFonts w:ascii="Arial" w:hAnsi="Arial" w:cs="Arial"/>
          <w:sz w:val="22"/>
          <w:lang w:val="en-US"/>
        </w:rPr>
        <w:t>Maintaining academic work</w:t>
      </w:r>
    </w:p>
    <w:p w14:paraId="38E81F07" w14:textId="77777777" w:rsidR="00396D49" w:rsidRDefault="00396D49" w:rsidP="00396D49">
      <w:pPr>
        <w:numPr>
          <w:ilvl w:val="0"/>
          <w:numId w:val="1"/>
        </w:numPr>
        <w:tabs>
          <w:tab w:val="left" w:pos="1020"/>
        </w:tabs>
        <w:rPr>
          <w:rFonts w:ascii="Arial" w:hAnsi="Arial" w:cs="Arial"/>
          <w:sz w:val="22"/>
          <w:lang w:val="en-US"/>
        </w:rPr>
      </w:pPr>
      <w:r w:rsidRPr="00396D49">
        <w:rPr>
          <w:rFonts w:ascii="Arial" w:hAnsi="Arial" w:cs="Arial"/>
          <w:sz w:val="22"/>
          <w:lang w:val="en-US"/>
        </w:rPr>
        <w:t>Is there a significant relationship between parental support and academic motivation?</w:t>
      </w:r>
    </w:p>
    <w:p w14:paraId="77102271" w14:textId="77777777" w:rsidR="00041377" w:rsidRPr="00396D49" w:rsidRDefault="00041377" w:rsidP="00041377">
      <w:pPr>
        <w:tabs>
          <w:tab w:val="left" w:pos="1020"/>
        </w:tabs>
        <w:ind w:left="720"/>
        <w:rPr>
          <w:rFonts w:ascii="Arial" w:hAnsi="Arial" w:cs="Arial"/>
          <w:sz w:val="22"/>
          <w:lang w:val="en-US"/>
        </w:rPr>
      </w:pPr>
    </w:p>
    <w:p w14:paraId="5BB59DDB" w14:textId="77777777" w:rsidR="00396D49" w:rsidRPr="006F1AF7" w:rsidRDefault="00396D49" w:rsidP="00396D49">
      <w:pPr>
        <w:tabs>
          <w:tab w:val="left" w:pos="1020"/>
        </w:tabs>
        <w:rPr>
          <w:rFonts w:ascii="Arial" w:hAnsi="Arial" w:cs="Arial"/>
          <w:b/>
          <w:bCs/>
          <w:sz w:val="22"/>
          <w:lang w:val="en-US"/>
        </w:rPr>
      </w:pPr>
    </w:p>
    <w:p w14:paraId="49011F72" w14:textId="77777777" w:rsidR="00396D49" w:rsidRPr="006F1AF7" w:rsidRDefault="00396D49" w:rsidP="00396D49">
      <w:pPr>
        <w:tabs>
          <w:tab w:val="left" w:pos="1020"/>
        </w:tabs>
        <w:rPr>
          <w:rFonts w:ascii="Arial" w:hAnsi="Arial" w:cs="Arial"/>
          <w:b/>
          <w:bCs/>
          <w:sz w:val="22"/>
          <w:lang w:val="en-US"/>
        </w:rPr>
      </w:pPr>
      <w:r w:rsidRPr="006F1AF7">
        <w:rPr>
          <w:rFonts w:ascii="Arial" w:hAnsi="Arial" w:cs="Arial"/>
          <w:b/>
          <w:bCs/>
          <w:sz w:val="22"/>
          <w:lang w:val="en-US"/>
        </w:rPr>
        <w:lastRenderedPageBreak/>
        <w:t>Methodology</w:t>
      </w:r>
    </w:p>
    <w:p w14:paraId="4962B45B" w14:textId="77777777" w:rsidR="00396D49" w:rsidRPr="006F1AF7" w:rsidRDefault="00396D49" w:rsidP="00396D49">
      <w:pPr>
        <w:tabs>
          <w:tab w:val="left" w:pos="1020"/>
        </w:tabs>
        <w:jc w:val="both"/>
        <w:rPr>
          <w:rFonts w:ascii="Arial" w:hAnsi="Arial" w:cs="Arial"/>
          <w:b/>
          <w:bCs/>
          <w:sz w:val="22"/>
          <w:lang w:val="en-US"/>
        </w:rPr>
      </w:pPr>
      <w:r w:rsidRPr="006F1AF7">
        <w:rPr>
          <w:rFonts w:ascii="Arial" w:hAnsi="Arial" w:cs="Arial"/>
          <w:b/>
          <w:bCs/>
          <w:sz w:val="22"/>
          <w:lang w:val="en-US"/>
        </w:rPr>
        <w:tab/>
      </w:r>
      <w:r w:rsidRPr="006F1AF7">
        <w:rPr>
          <w:rFonts w:ascii="Arial" w:hAnsi="Arial" w:cs="Arial"/>
          <w:sz w:val="22"/>
          <w:lang w:val="en-US"/>
        </w:rPr>
        <w:t xml:space="preserve">This study employed a descriptive–correlational research design to determine the relationship between parental support and academic motivation among students. The study was conducted at </w:t>
      </w:r>
      <w:proofErr w:type="spellStart"/>
      <w:r w:rsidRPr="006F1AF7">
        <w:rPr>
          <w:rFonts w:ascii="Arial" w:hAnsi="Arial" w:cs="Arial"/>
          <w:sz w:val="22"/>
          <w:lang w:val="en-US"/>
        </w:rPr>
        <w:t>Lantapan</w:t>
      </w:r>
      <w:proofErr w:type="spellEnd"/>
      <w:r w:rsidRPr="006F1AF7">
        <w:rPr>
          <w:rFonts w:ascii="Arial" w:hAnsi="Arial" w:cs="Arial"/>
          <w:sz w:val="22"/>
          <w:lang w:val="en-US"/>
        </w:rPr>
        <w:t xml:space="preserve"> National High School – Senior High School in Bukidnon, </w:t>
      </w:r>
      <w:proofErr w:type="spellStart"/>
      <w:r w:rsidRPr="006F1AF7">
        <w:rPr>
          <w:rFonts w:ascii="Arial" w:hAnsi="Arial" w:cs="Arial"/>
          <w:sz w:val="22"/>
          <w:lang w:val="en-US"/>
        </w:rPr>
        <w:t>Philippines.The</w:t>
      </w:r>
      <w:proofErr w:type="spellEnd"/>
      <w:r w:rsidRPr="006F1AF7">
        <w:rPr>
          <w:rFonts w:ascii="Arial" w:hAnsi="Arial" w:cs="Arial"/>
          <w:sz w:val="22"/>
          <w:lang w:val="en-US"/>
        </w:rPr>
        <w:t xml:space="preserve"> respondents consisted of 138 Grade 11 HUMSS students enrolled during the School Year 2025–2026. Participants were selected through simple random sampling using the draw-lots technique to ensure equal representation among students.</w:t>
      </w:r>
      <w:r w:rsidRPr="006F1AF7">
        <w:rPr>
          <w:rFonts w:ascii="Arial" w:hAnsi="Arial" w:cs="Arial"/>
          <w:b/>
          <w:bCs/>
          <w:sz w:val="22"/>
          <w:lang w:val="en-US"/>
        </w:rPr>
        <w:t xml:space="preserve"> </w:t>
      </w:r>
      <w:r w:rsidRPr="006F1AF7">
        <w:rPr>
          <w:rFonts w:ascii="Arial" w:hAnsi="Arial" w:cs="Arial"/>
          <w:sz w:val="22"/>
          <w:lang w:val="en-US"/>
        </w:rPr>
        <w:t>Data were collected using a structured survey questionnaire adapted from previous validated instruments measuring parental support and academic motivation. The questionnaire included items measuring parental support and four dimensions of academic motivation: strive, participation, willingness to work, and maintaining academic work. Responses were measured using a five-point Likert scale ranging from strongly disagree to strongly agree.</w:t>
      </w:r>
    </w:p>
    <w:p w14:paraId="18E55AA8" w14:textId="78A532F0" w:rsidR="00396D49" w:rsidRPr="006F1AF7" w:rsidRDefault="00396D49" w:rsidP="00396D49">
      <w:pPr>
        <w:tabs>
          <w:tab w:val="left" w:pos="1020"/>
        </w:tabs>
        <w:jc w:val="both"/>
        <w:rPr>
          <w:rFonts w:ascii="Arial" w:hAnsi="Arial" w:cs="Arial"/>
          <w:b/>
          <w:bCs/>
          <w:sz w:val="22"/>
          <w:lang w:val="en-US"/>
        </w:rPr>
      </w:pPr>
      <w:r w:rsidRPr="006F1AF7">
        <w:rPr>
          <w:rFonts w:ascii="Arial" w:hAnsi="Arial" w:cs="Arial"/>
          <w:b/>
          <w:bCs/>
          <w:sz w:val="22"/>
          <w:lang w:val="en-US"/>
        </w:rPr>
        <w:tab/>
      </w:r>
      <w:r w:rsidRPr="006F1AF7">
        <w:rPr>
          <w:rFonts w:ascii="Arial" w:hAnsi="Arial" w:cs="Arial"/>
          <w:sz w:val="22"/>
          <w:lang w:val="en-US"/>
        </w:rPr>
        <w:t>Prior to the actual data collection, the instrument underwent expert validation and pilot testing to ensure reliability and clarity of the items. Reliability analysis using Cronbach’s alpha indicated acceptable internal consistency.</w:t>
      </w:r>
      <w:r w:rsidRPr="006F1AF7">
        <w:rPr>
          <w:rFonts w:ascii="Arial" w:hAnsi="Arial" w:cs="Arial"/>
          <w:b/>
          <w:bCs/>
          <w:sz w:val="22"/>
          <w:lang w:val="en-US"/>
        </w:rPr>
        <w:t xml:space="preserve"> </w:t>
      </w:r>
      <w:r w:rsidRPr="006F1AF7">
        <w:rPr>
          <w:rFonts w:ascii="Arial" w:hAnsi="Arial" w:cs="Arial"/>
          <w:sz w:val="22"/>
          <w:lang w:val="en-US"/>
        </w:rPr>
        <w:t>Descriptive statistics such as mean and standard deviation were used to determine the levels of parental support and academic motivation. Pearson product–moment correlation was used to determine the relationship between parental support and academic motivation at a significance level of 0.05.</w:t>
      </w:r>
    </w:p>
    <w:p w14:paraId="592ADA13" w14:textId="35DAB41F" w:rsidR="00041377" w:rsidRPr="006F1AF7" w:rsidRDefault="00396D49" w:rsidP="00396D49">
      <w:pPr>
        <w:tabs>
          <w:tab w:val="left" w:pos="1020"/>
        </w:tabs>
        <w:jc w:val="both"/>
        <w:rPr>
          <w:rFonts w:ascii="Arial" w:hAnsi="Arial" w:cs="Arial"/>
          <w:sz w:val="22"/>
          <w:lang w:val="en-US"/>
        </w:rPr>
      </w:pPr>
      <w:r w:rsidRPr="006F1AF7">
        <w:rPr>
          <w:rFonts w:ascii="Arial" w:hAnsi="Arial" w:cs="Arial"/>
          <w:sz w:val="22"/>
          <w:lang w:val="en-US"/>
        </w:rPr>
        <w:tab/>
        <w:t>Ethical considerations were strictly observed. Participation was voluntary, respondents’ identities were kept confidential, and data were used solely for academic purposes.</w:t>
      </w:r>
    </w:p>
    <w:p w14:paraId="21323600" w14:textId="77777777" w:rsidR="00041377" w:rsidRDefault="00041377" w:rsidP="00396D49">
      <w:pPr>
        <w:tabs>
          <w:tab w:val="left" w:pos="1020"/>
        </w:tabs>
        <w:jc w:val="both"/>
        <w:rPr>
          <w:rFonts w:ascii="Arial" w:hAnsi="Arial" w:cs="Arial"/>
          <w:b/>
          <w:bCs/>
          <w:sz w:val="22"/>
          <w:lang w:val="en-US"/>
        </w:rPr>
      </w:pPr>
    </w:p>
    <w:p w14:paraId="3868B43C" w14:textId="78D51276" w:rsidR="00396D49" w:rsidRDefault="00396D49" w:rsidP="00396D49">
      <w:pPr>
        <w:tabs>
          <w:tab w:val="left" w:pos="1020"/>
        </w:tabs>
        <w:jc w:val="both"/>
        <w:rPr>
          <w:rFonts w:ascii="Arial" w:hAnsi="Arial" w:cs="Arial"/>
          <w:b/>
          <w:bCs/>
          <w:sz w:val="22"/>
          <w:lang w:val="en-US"/>
        </w:rPr>
      </w:pPr>
      <w:r w:rsidRPr="006F1AF7">
        <w:rPr>
          <w:rFonts w:ascii="Arial" w:hAnsi="Arial" w:cs="Arial"/>
          <w:b/>
          <w:bCs/>
          <w:sz w:val="22"/>
          <w:lang w:val="en-US"/>
        </w:rPr>
        <w:t>Results and Discussion</w:t>
      </w:r>
    </w:p>
    <w:p w14:paraId="3F92703B" w14:textId="77777777" w:rsidR="00041377" w:rsidRPr="006F1AF7" w:rsidRDefault="00041377" w:rsidP="00396D49">
      <w:pPr>
        <w:tabs>
          <w:tab w:val="left" w:pos="1020"/>
        </w:tabs>
        <w:jc w:val="both"/>
        <w:rPr>
          <w:rFonts w:ascii="Arial" w:hAnsi="Arial" w:cs="Arial"/>
          <w:b/>
          <w:bCs/>
          <w:sz w:val="22"/>
          <w:lang w:val="en-US"/>
        </w:rPr>
      </w:pPr>
    </w:p>
    <w:p w14:paraId="7582026C" w14:textId="77777777" w:rsidR="00396D49" w:rsidRPr="006F1AF7" w:rsidRDefault="00396D49" w:rsidP="00396D49">
      <w:pPr>
        <w:tabs>
          <w:tab w:val="left" w:pos="1020"/>
        </w:tabs>
        <w:jc w:val="both"/>
        <w:rPr>
          <w:rFonts w:ascii="Arial" w:hAnsi="Arial" w:cs="Arial"/>
          <w:b/>
          <w:bCs/>
          <w:sz w:val="22"/>
          <w:lang w:val="en-US"/>
        </w:rPr>
      </w:pPr>
      <w:r w:rsidRPr="006F1AF7">
        <w:rPr>
          <w:rFonts w:ascii="Arial" w:hAnsi="Arial" w:cs="Arial"/>
          <w:b/>
          <w:bCs/>
          <w:sz w:val="22"/>
          <w:lang w:val="en-US"/>
        </w:rPr>
        <w:t>Table 1:</w:t>
      </w:r>
    </w:p>
    <w:p w14:paraId="3E4A7914" w14:textId="17A3EE4F" w:rsidR="00396D49" w:rsidRPr="006F1AF7" w:rsidRDefault="00396D49" w:rsidP="00396D49">
      <w:pPr>
        <w:tabs>
          <w:tab w:val="left" w:pos="1020"/>
        </w:tabs>
        <w:jc w:val="both"/>
        <w:rPr>
          <w:rFonts w:ascii="Arial" w:hAnsi="Arial" w:cs="Arial"/>
          <w:b/>
          <w:bCs/>
          <w:sz w:val="22"/>
          <w:lang w:val="en-US"/>
        </w:rPr>
      </w:pPr>
      <w:r w:rsidRPr="006F1AF7">
        <w:rPr>
          <w:rFonts w:ascii="Arial" w:hAnsi="Arial" w:cs="Arial"/>
          <w:b/>
          <w:bCs/>
          <w:sz w:val="22"/>
          <w:lang w:val="en-US"/>
        </w:rPr>
        <w:t>The Level of Parental Support among G-11 HUMSS Students</w:t>
      </w:r>
    </w:p>
    <w:tbl>
      <w:tblPr>
        <w:tblStyle w:val="TableGrid2"/>
        <w:tblpPr w:leftFromText="180" w:rightFromText="180" w:vertAnchor="page" w:horzAnchor="margin" w:tblpY="8043"/>
        <w:tblW w:w="10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1"/>
        <w:gridCol w:w="1069"/>
        <w:gridCol w:w="862"/>
        <w:gridCol w:w="1655"/>
        <w:gridCol w:w="3183"/>
      </w:tblGrid>
      <w:tr w:rsidR="00041377" w:rsidRPr="001905C2" w14:paraId="7E12A9A5" w14:textId="77777777" w:rsidTr="00041377">
        <w:trPr>
          <w:trHeight w:val="198"/>
        </w:trPr>
        <w:tc>
          <w:tcPr>
            <w:tcW w:w="3741" w:type="dxa"/>
            <w:tcBorders>
              <w:top w:val="single" w:sz="4" w:space="0" w:color="auto"/>
              <w:bottom w:val="single" w:sz="4" w:space="0" w:color="auto"/>
            </w:tcBorders>
          </w:tcPr>
          <w:p w14:paraId="64923CA8" w14:textId="77777777" w:rsidR="00041377" w:rsidRPr="001905C2" w:rsidRDefault="00041377" w:rsidP="00041377">
            <w:pPr>
              <w:rPr>
                <w:rFonts w:ascii="Arial" w:hAnsi="Arial" w:cs="Arial"/>
                <w:b/>
                <w:bCs/>
                <w:sz w:val="20"/>
              </w:rPr>
            </w:pPr>
            <w:r w:rsidRPr="001905C2">
              <w:rPr>
                <w:rFonts w:ascii="Arial" w:hAnsi="Arial" w:cs="Arial"/>
                <w:b/>
                <w:bCs/>
                <w:sz w:val="20"/>
              </w:rPr>
              <w:t>Parental Support</w:t>
            </w:r>
          </w:p>
        </w:tc>
        <w:tc>
          <w:tcPr>
            <w:tcW w:w="1069" w:type="dxa"/>
            <w:tcBorders>
              <w:top w:val="single" w:sz="4" w:space="0" w:color="auto"/>
              <w:bottom w:val="single" w:sz="4" w:space="0" w:color="auto"/>
            </w:tcBorders>
          </w:tcPr>
          <w:p w14:paraId="592DD2A5" w14:textId="77777777" w:rsidR="00041377" w:rsidRPr="001905C2" w:rsidRDefault="00041377" w:rsidP="00041377">
            <w:pPr>
              <w:jc w:val="center"/>
              <w:rPr>
                <w:rFonts w:ascii="Arial" w:hAnsi="Arial" w:cs="Arial"/>
                <w:b/>
                <w:bCs/>
                <w:sz w:val="20"/>
              </w:rPr>
            </w:pPr>
            <w:r w:rsidRPr="001905C2">
              <w:rPr>
                <w:rFonts w:ascii="Arial" w:hAnsi="Arial" w:cs="Arial"/>
                <w:b/>
                <w:bCs/>
                <w:sz w:val="20"/>
              </w:rPr>
              <w:t>Mean</w:t>
            </w:r>
          </w:p>
        </w:tc>
        <w:tc>
          <w:tcPr>
            <w:tcW w:w="862" w:type="dxa"/>
            <w:tcBorders>
              <w:top w:val="single" w:sz="4" w:space="0" w:color="auto"/>
              <w:bottom w:val="single" w:sz="4" w:space="0" w:color="auto"/>
            </w:tcBorders>
          </w:tcPr>
          <w:p w14:paraId="4DF6E712" w14:textId="77777777" w:rsidR="00041377" w:rsidRPr="001905C2" w:rsidRDefault="00041377" w:rsidP="00041377">
            <w:pPr>
              <w:jc w:val="center"/>
              <w:rPr>
                <w:rFonts w:ascii="Arial" w:hAnsi="Arial" w:cs="Arial"/>
                <w:b/>
                <w:bCs/>
                <w:sz w:val="20"/>
              </w:rPr>
            </w:pPr>
            <w:r w:rsidRPr="001905C2">
              <w:rPr>
                <w:rFonts w:ascii="Arial" w:hAnsi="Arial" w:cs="Arial"/>
                <w:b/>
                <w:bCs/>
                <w:sz w:val="20"/>
              </w:rPr>
              <w:t>SD</w:t>
            </w:r>
          </w:p>
        </w:tc>
        <w:tc>
          <w:tcPr>
            <w:tcW w:w="1655" w:type="dxa"/>
            <w:tcBorders>
              <w:top w:val="single" w:sz="4" w:space="0" w:color="auto"/>
              <w:bottom w:val="single" w:sz="4" w:space="0" w:color="auto"/>
            </w:tcBorders>
          </w:tcPr>
          <w:p w14:paraId="140B834B" w14:textId="77777777" w:rsidR="00041377" w:rsidRPr="001905C2" w:rsidRDefault="00041377" w:rsidP="00041377">
            <w:pPr>
              <w:jc w:val="center"/>
              <w:rPr>
                <w:rFonts w:ascii="Arial" w:hAnsi="Arial" w:cs="Arial"/>
                <w:b/>
                <w:bCs/>
                <w:sz w:val="20"/>
              </w:rPr>
            </w:pPr>
            <w:r w:rsidRPr="001905C2">
              <w:rPr>
                <w:rFonts w:ascii="Arial" w:hAnsi="Arial" w:cs="Arial"/>
                <w:b/>
                <w:bCs/>
                <w:sz w:val="20"/>
              </w:rPr>
              <w:t>Description</w:t>
            </w:r>
          </w:p>
        </w:tc>
        <w:tc>
          <w:tcPr>
            <w:tcW w:w="3183" w:type="dxa"/>
            <w:tcBorders>
              <w:top w:val="single" w:sz="4" w:space="0" w:color="auto"/>
              <w:bottom w:val="single" w:sz="4" w:space="0" w:color="auto"/>
            </w:tcBorders>
          </w:tcPr>
          <w:p w14:paraId="18B8A15A" w14:textId="77777777" w:rsidR="00041377" w:rsidRPr="001905C2" w:rsidRDefault="00041377" w:rsidP="00041377">
            <w:pPr>
              <w:rPr>
                <w:rFonts w:ascii="Arial" w:hAnsi="Arial" w:cs="Arial"/>
                <w:b/>
                <w:bCs/>
                <w:sz w:val="20"/>
              </w:rPr>
            </w:pPr>
            <w:r w:rsidRPr="001905C2">
              <w:rPr>
                <w:rFonts w:ascii="Arial" w:hAnsi="Arial" w:cs="Arial"/>
                <w:b/>
                <w:bCs/>
                <w:sz w:val="20"/>
              </w:rPr>
              <w:t>Level of Parental Support</w:t>
            </w:r>
          </w:p>
        </w:tc>
      </w:tr>
      <w:tr w:rsidR="00041377" w:rsidRPr="001905C2" w14:paraId="1E0719F2" w14:textId="77777777" w:rsidTr="00041377">
        <w:trPr>
          <w:trHeight w:val="385"/>
        </w:trPr>
        <w:tc>
          <w:tcPr>
            <w:tcW w:w="3741" w:type="dxa"/>
            <w:tcBorders>
              <w:top w:val="single" w:sz="4" w:space="0" w:color="auto"/>
            </w:tcBorders>
          </w:tcPr>
          <w:p w14:paraId="2D0328BC" w14:textId="77777777" w:rsidR="00041377" w:rsidRPr="001905C2" w:rsidRDefault="00041377" w:rsidP="00041377">
            <w:pPr>
              <w:rPr>
                <w:rFonts w:ascii="Arial" w:hAnsi="Arial" w:cs="Arial"/>
                <w:sz w:val="20"/>
              </w:rPr>
            </w:pPr>
            <w:r w:rsidRPr="001905C2">
              <w:rPr>
                <w:rFonts w:ascii="Arial" w:hAnsi="Arial" w:cs="Arial"/>
                <w:sz w:val="20"/>
              </w:rPr>
              <w:t>My parents encourage me to think and</w:t>
            </w:r>
          </w:p>
        </w:tc>
        <w:tc>
          <w:tcPr>
            <w:tcW w:w="1069" w:type="dxa"/>
            <w:tcBorders>
              <w:top w:val="single" w:sz="4" w:space="0" w:color="auto"/>
            </w:tcBorders>
          </w:tcPr>
          <w:p w14:paraId="6D3E8FA2" w14:textId="77777777" w:rsidR="00041377" w:rsidRPr="001905C2" w:rsidRDefault="00041377" w:rsidP="00041377">
            <w:pPr>
              <w:jc w:val="center"/>
              <w:rPr>
                <w:rFonts w:ascii="Arial" w:hAnsi="Arial" w:cs="Arial"/>
                <w:sz w:val="20"/>
              </w:rPr>
            </w:pPr>
            <w:r w:rsidRPr="001905C2">
              <w:rPr>
                <w:rFonts w:ascii="Arial" w:hAnsi="Arial" w:cs="Arial"/>
                <w:sz w:val="20"/>
              </w:rPr>
              <w:t>3.90</w:t>
            </w:r>
          </w:p>
        </w:tc>
        <w:tc>
          <w:tcPr>
            <w:tcW w:w="862" w:type="dxa"/>
            <w:tcBorders>
              <w:top w:val="single" w:sz="4" w:space="0" w:color="auto"/>
            </w:tcBorders>
          </w:tcPr>
          <w:p w14:paraId="141923CE" w14:textId="77777777" w:rsidR="00041377" w:rsidRPr="001905C2" w:rsidRDefault="00041377" w:rsidP="00041377">
            <w:pPr>
              <w:jc w:val="center"/>
              <w:rPr>
                <w:rFonts w:ascii="Arial" w:hAnsi="Arial" w:cs="Arial"/>
                <w:sz w:val="20"/>
              </w:rPr>
            </w:pPr>
            <w:r w:rsidRPr="001905C2">
              <w:rPr>
                <w:rFonts w:ascii="Arial" w:hAnsi="Arial" w:cs="Arial"/>
                <w:sz w:val="20"/>
              </w:rPr>
              <w:t>1.06</w:t>
            </w:r>
          </w:p>
        </w:tc>
        <w:tc>
          <w:tcPr>
            <w:tcW w:w="1655" w:type="dxa"/>
            <w:tcBorders>
              <w:top w:val="single" w:sz="4" w:space="0" w:color="auto"/>
            </w:tcBorders>
          </w:tcPr>
          <w:p w14:paraId="237F4352" w14:textId="77777777" w:rsidR="00041377" w:rsidRPr="001905C2" w:rsidRDefault="00041377" w:rsidP="00041377">
            <w:pPr>
              <w:jc w:val="center"/>
              <w:rPr>
                <w:rFonts w:ascii="Arial" w:hAnsi="Arial" w:cs="Arial"/>
                <w:sz w:val="20"/>
              </w:rPr>
            </w:pPr>
            <w:r w:rsidRPr="001905C2">
              <w:rPr>
                <w:rFonts w:ascii="Arial" w:hAnsi="Arial" w:cs="Arial"/>
                <w:sz w:val="20"/>
              </w:rPr>
              <w:t>Agree</w:t>
            </w:r>
          </w:p>
        </w:tc>
        <w:tc>
          <w:tcPr>
            <w:tcW w:w="3183" w:type="dxa"/>
            <w:tcBorders>
              <w:top w:val="single" w:sz="4" w:space="0" w:color="auto"/>
            </w:tcBorders>
          </w:tcPr>
          <w:p w14:paraId="64465E14" w14:textId="77777777" w:rsidR="00041377" w:rsidRPr="001905C2" w:rsidRDefault="00041377" w:rsidP="00041377">
            <w:pPr>
              <w:rPr>
                <w:rFonts w:ascii="Arial" w:hAnsi="Arial" w:cs="Arial"/>
                <w:sz w:val="20"/>
              </w:rPr>
            </w:pPr>
            <w:r w:rsidRPr="001905C2">
              <w:rPr>
                <w:rFonts w:ascii="Arial" w:hAnsi="Arial" w:cs="Arial"/>
                <w:sz w:val="20"/>
              </w:rPr>
              <w:t>Highly parental support</w:t>
            </w:r>
          </w:p>
          <w:p w14:paraId="7A94156E" w14:textId="77777777" w:rsidR="00041377" w:rsidRPr="001905C2" w:rsidRDefault="00041377" w:rsidP="00041377">
            <w:pPr>
              <w:rPr>
                <w:rFonts w:ascii="Arial" w:hAnsi="Arial" w:cs="Arial"/>
                <w:sz w:val="20"/>
              </w:rPr>
            </w:pPr>
          </w:p>
        </w:tc>
      </w:tr>
      <w:tr w:rsidR="00041377" w:rsidRPr="001905C2" w14:paraId="35E37C29" w14:textId="77777777" w:rsidTr="00041377">
        <w:trPr>
          <w:trHeight w:val="397"/>
        </w:trPr>
        <w:tc>
          <w:tcPr>
            <w:tcW w:w="3741" w:type="dxa"/>
          </w:tcPr>
          <w:p w14:paraId="117B0B7E" w14:textId="77777777" w:rsidR="00041377" w:rsidRPr="001905C2" w:rsidRDefault="00041377" w:rsidP="00041377">
            <w:pPr>
              <w:rPr>
                <w:rFonts w:ascii="Arial" w:hAnsi="Arial" w:cs="Arial"/>
                <w:sz w:val="20"/>
              </w:rPr>
            </w:pPr>
            <w:r w:rsidRPr="001905C2">
              <w:rPr>
                <w:rFonts w:ascii="Arial" w:hAnsi="Arial" w:cs="Arial"/>
                <w:sz w:val="20"/>
              </w:rPr>
              <w:t>My parents follow up my educational progress</w:t>
            </w:r>
          </w:p>
        </w:tc>
        <w:tc>
          <w:tcPr>
            <w:tcW w:w="1069" w:type="dxa"/>
          </w:tcPr>
          <w:p w14:paraId="3874AB8D" w14:textId="77777777" w:rsidR="00041377" w:rsidRPr="001905C2" w:rsidRDefault="00041377" w:rsidP="00041377">
            <w:pPr>
              <w:jc w:val="center"/>
              <w:rPr>
                <w:rFonts w:ascii="Arial" w:hAnsi="Arial" w:cs="Arial"/>
                <w:sz w:val="20"/>
              </w:rPr>
            </w:pPr>
            <w:r w:rsidRPr="001905C2">
              <w:rPr>
                <w:rFonts w:ascii="Arial" w:hAnsi="Arial" w:cs="Arial"/>
                <w:sz w:val="20"/>
              </w:rPr>
              <w:t>4.07</w:t>
            </w:r>
          </w:p>
        </w:tc>
        <w:tc>
          <w:tcPr>
            <w:tcW w:w="862" w:type="dxa"/>
          </w:tcPr>
          <w:p w14:paraId="6EE624B3" w14:textId="77777777" w:rsidR="00041377" w:rsidRPr="001905C2" w:rsidRDefault="00041377" w:rsidP="00041377">
            <w:pPr>
              <w:jc w:val="center"/>
              <w:rPr>
                <w:rFonts w:ascii="Arial" w:hAnsi="Arial" w:cs="Arial"/>
                <w:sz w:val="20"/>
              </w:rPr>
            </w:pPr>
            <w:r w:rsidRPr="001905C2">
              <w:rPr>
                <w:rFonts w:ascii="Arial" w:hAnsi="Arial" w:cs="Arial"/>
                <w:sz w:val="20"/>
              </w:rPr>
              <w:t>.80</w:t>
            </w:r>
          </w:p>
        </w:tc>
        <w:tc>
          <w:tcPr>
            <w:tcW w:w="1655" w:type="dxa"/>
          </w:tcPr>
          <w:p w14:paraId="0E1AD720" w14:textId="77777777" w:rsidR="00041377" w:rsidRPr="001905C2" w:rsidRDefault="00041377" w:rsidP="00041377">
            <w:pPr>
              <w:jc w:val="center"/>
              <w:rPr>
                <w:rFonts w:ascii="Arial" w:hAnsi="Arial" w:cs="Arial"/>
                <w:sz w:val="20"/>
              </w:rPr>
            </w:pPr>
            <w:r w:rsidRPr="001905C2">
              <w:rPr>
                <w:rFonts w:ascii="Arial" w:hAnsi="Arial" w:cs="Arial"/>
                <w:sz w:val="20"/>
              </w:rPr>
              <w:t>Agree</w:t>
            </w:r>
          </w:p>
        </w:tc>
        <w:tc>
          <w:tcPr>
            <w:tcW w:w="3183" w:type="dxa"/>
          </w:tcPr>
          <w:p w14:paraId="36BB8FE9" w14:textId="77777777" w:rsidR="00041377" w:rsidRPr="001905C2" w:rsidRDefault="00041377" w:rsidP="00041377">
            <w:pPr>
              <w:rPr>
                <w:rFonts w:ascii="Arial" w:hAnsi="Arial" w:cs="Arial"/>
                <w:sz w:val="20"/>
              </w:rPr>
            </w:pPr>
            <w:r w:rsidRPr="001905C2">
              <w:rPr>
                <w:rFonts w:ascii="Arial" w:hAnsi="Arial" w:cs="Arial"/>
                <w:sz w:val="20"/>
              </w:rPr>
              <w:t>Highly parental support</w:t>
            </w:r>
          </w:p>
          <w:p w14:paraId="548CBAB4" w14:textId="77777777" w:rsidR="00041377" w:rsidRPr="001905C2" w:rsidRDefault="00041377" w:rsidP="00041377">
            <w:pPr>
              <w:rPr>
                <w:rFonts w:ascii="Arial" w:hAnsi="Arial" w:cs="Arial"/>
                <w:sz w:val="20"/>
              </w:rPr>
            </w:pPr>
          </w:p>
        </w:tc>
      </w:tr>
      <w:tr w:rsidR="00041377" w:rsidRPr="001905C2" w14:paraId="41B23A16" w14:textId="77777777" w:rsidTr="00041377">
        <w:trPr>
          <w:trHeight w:val="596"/>
        </w:trPr>
        <w:tc>
          <w:tcPr>
            <w:tcW w:w="3741" w:type="dxa"/>
          </w:tcPr>
          <w:p w14:paraId="731EF287" w14:textId="77777777" w:rsidR="00041377" w:rsidRPr="001905C2" w:rsidRDefault="00041377" w:rsidP="00041377">
            <w:pPr>
              <w:rPr>
                <w:rFonts w:ascii="Arial" w:hAnsi="Arial" w:cs="Arial"/>
                <w:sz w:val="20"/>
              </w:rPr>
            </w:pPr>
            <w:r w:rsidRPr="001905C2">
              <w:rPr>
                <w:rFonts w:ascii="Arial" w:hAnsi="Arial" w:cs="Arial"/>
                <w:sz w:val="20"/>
              </w:rPr>
              <w:t>My parents encourage me to set academic goals and objectives</w:t>
            </w:r>
          </w:p>
        </w:tc>
        <w:tc>
          <w:tcPr>
            <w:tcW w:w="1069" w:type="dxa"/>
          </w:tcPr>
          <w:p w14:paraId="054B29BF" w14:textId="77777777" w:rsidR="00041377" w:rsidRPr="001905C2" w:rsidRDefault="00041377" w:rsidP="00041377">
            <w:pPr>
              <w:jc w:val="center"/>
              <w:rPr>
                <w:rFonts w:ascii="Arial" w:hAnsi="Arial" w:cs="Arial"/>
                <w:sz w:val="20"/>
              </w:rPr>
            </w:pPr>
            <w:r w:rsidRPr="001905C2">
              <w:rPr>
                <w:rFonts w:ascii="Arial" w:hAnsi="Arial" w:cs="Arial"/>
                <w:sz w:val="20"/>
              </w:rPr>
              <w:t>3.94</w:t>
            </w:r>
          </w:p>
        </w:tc>
        <w:tc>
          <w:tcPr>
            <w:tcW w:w="862" w:type="dxa"/>
          </w:tcPr>
          <w:p w14:paraId="2F8D2BE0" w14:textId="77777777" w:rsidR="00041377" w:rsidRPr="001905C2" w:rsidRDefault="00041377" w:rsidP="00041377">
            <w:pPr>
              <w:jc w:val="center"/>
              <w:rPr>
                <w:rFonts w:ascii="Arial" w:hAnsi="Arial" w:cs="Arial"/>
                <w:sz w:val="20"/>
              </w:rPr>
            </w:pPr>
            <w:r w:rsidRPr="001905C2">
              <w:rPr>
                <w:rFonts w:ascii="Arial" w:hAnsi="Arial" w:cs="Arial"/>
                <w:sz w:val="20"/>
              </w:rPr>
              <w:t>.95</w:t>
            </w:r>
          </w:p>
        </w:tc>
        <w:tc>
          <w:tcPr>
            <w:tcW w:w="1655" w:type="dxa"/>
          </w:tcPr>
          <w:p w14:paraId="55D8FFA6" w14:textId="77777777" w:rsidR="00041377" w:rsidRPr="001905C2" w:rsidRDefault="00041377" w:rsidP="00041377">
            <w:pPr>
              <w:jc w:val="center"/>
              <w:rPr>
                <w:rFonts w:ascii="Arial" w:hAnsi="Arial" w:cs="Arial"/>
                <w:sz w:val="20"/>
              </w:rPr>
            </w:pPr>
            <w:r w:rsidRPr="001905C2">
              <w:rPr>
                <w:rFonts w:ascii="Arial" w:hAnsi="Arial" w:cs="Arial"/>
                <w:sz w:val="20"/>
              </w:rPr>
              <w:t>Agree</w:t>
            </w:r>
          </w:p>
        </w:tc>
        <w:tc>
          <w:tcPr>
            <w:tcW w:w="3183" w:type="dxa"/>
          </w:tcPr>
          <w:p w14:paraId="00D463E4" w14:textId="77777777" w:rsidR="00041377" w:rsidRPr="001905C2" w:rsidRDefault="00041377" w:rsidP="00041377">
            <w:pPr>
              <w:rPr>
                <w:rFonts w:ascii="Arial" w:hAnsi="Arial" w:cs="Arial"/>
                <w:sz w:val="20"/>
              </w:rPr>
            </w:pPr>
            <w:r w:rsidRPr="001905C2">
              <w:rPr>
                <w:rFonts w:ascii="Arial" w:hAnsi="Arial" w:cs="Arial"/>
                <w:sz w:val="20"/>
              </w:rPr>
              <w:t>Highly parental support</w:t>
            </w:r>
          </w:p>
          <w:p w14:paraId="6F08DA79" w14:textId="77777777" w:rsidR="00041377" w:rsidRPr="001905C2" w:rsidRDefault="00041377" w:rsidP="00041377">
            <w:pPr>
              <w:rPr>
                <w:rFonts w:ascii="Arial" w:hAnsi="Arial" w:cs="Arial"/>
                <w:sz w:val="20"/>
              </w:rPr>
            </w:pPr>
          </w:p>
        </w:tc>
      </w:tr>
      <w:tr w:rsidR="00041377" w:rsidRPr="001905C2" w14:paraId="6ABD7AC4" w14:textId="77777777" w:rsidTr="00041377">
        <w:trPr>
          <w:trHeight w:val="397"/>
        </w:trPr>
        <w:tc>
          <w:tcPr>
            <w:tcW w:w="3741" w:type="dxa"/>
          </w:tcPr>
          <w:p w14:paraId="6D6B332F" w14:textId="77777777" w:rsidR="00041377" w:rsidRPr="001905C2" w:rsidRDefault="00041377" w:rsidP="00041377">
            <w:pPr>
              <w:rPr>
                <w:rFonts w:ascii="Arial" w:hAnsi="Arial" w:cs="Arial"/>
                <w:sz w:val="20"/>
              </w:rPr>
            </w:pPr>
            <w:r w:rsidRPr="001905C2">
              <w:rPr>
                <w:rFonts w:ascii="Arial" w:hAnsi="Arial" w:cs="Arial"/>
                <w:sz w:val="20"/>
              </w:rPr>
              <w:t>My parents guide and counsel me on academic matters</w:t>
            </w:r>
          </w:p>
        </w:tc>
        <w:tc>
          <w:tcPr>
            <w:tcW w:w="1069" w:type="dxa"/>
          </w:tcPr>
          <w:p w14:paraId="44978012" w14:textId="77777777" w:rsidR="00041377" w:rsidRPr="001905C2" w:rsidRDefault="00041377" w:rsidP="00041377">
            <w:pPr>
              <w:jc w:val="center"/>
              <w:rPr>
                <w:rFonts w:ascii="Arial" w:hAnsi="Arial" w:cs="Arial"/>
                <w:sz w:val="20"/>
              </w:rPr>
            </w:pPr>
            <w:r w:rsidRPr="001905C2">
              <w:rPr>
                <w:rFonts w:ascii="Arial" w:hAnsi="Arial" w:cs="Arial"/>
                <w:sz w:val="20"/>
              </w:rPr>
              <w:t>3.59</w:t>
            </w:r>
          </w:p>
        </w:tc>
        <w:tc>
          <w:tcPr>
            <w:tcW w:w="862" w:type="dxa"/>
          </w:tcPr>
          <w:p w14:paraId="0318FEE5" w14:textId="77777777" w:rsidR="00041377" w:rsidRPr="001905C2" w:rsidRDefault="00041377" w:rsidP="00041377">
            <w:pPr>
              <w:jc w:val="center"/>
              <w:rPr>
                <w:rFonts w:ascii="Arial" w:hAnsi="Arial" w:cs="Arial"/>
                <w:sz w:val="20"/>
              </w:rPr>
            </w:pPr>
            <w:r w:rsidRPr="001905C2">
              <w:rPr>
                <w:rFonts w:ascii="Arial" w:hAnsi="Arial" w:cs="Arial"/>
                <w:sz w:val="20"/>
              </w:rPr>
              <w:t>.99</w:t>
            </w:r>
          </w:p>
        </w:tc>
        <w:tc>
          <w:tcPr>
            <w:tcW w:w="1655" w:type="dxa"/>
          </w:tcPr>
          <w:p w14:paraId="70F74E30" w14:textId="77777777" w:rsidR="00041377" w:rsidRPr="001905C2" w:rsidRDefault="00041377" w:rsidP="00041377">
            <w:pPr>
              <w:jc w:val="center"/>
              <w:rPr>
                <w:rFonts w:ascii="Arial" w:hAnsi="Arial" w:cs="Arial"/>
                <w:sz w:val="20"/>
              </w:rPr>
            </w:pPr>
            <w:r w:rsidRPr="001905C2">
              <w:rPr>
                <w:rFonts w:ascii="Arial" w:hAnsi="Arial" w:cs="Arial"/>
                <w:sz w:val="20"/>
              </w:rPr>
              <w:t xml:space="preserve">Agree </w:t>
            </w:r>
          </w:p>
        </w:tc>
        <w:tc>
          <w:tcPr>
            <w:tcW w:w="3183" w:type="dxa"/>
          </w:tcPr>
          <w:p w14:paraId="5A7F6DB7" w14:textId="77777777" w:rsidR="00041377" w:rsidRPr="001905C2" w:rsidRDefault="00041377" w:rsidP="00041377">
            <w:pPr>
              <w:rPr>
                <w:rFonts w:ascii="Arial" w:hAnsi="Arial" w:cs="Arial"/>
                <w:sz w:val="20"/>
              </w:rPr>
            </w:pPr>
            <w:r w:rsidRPr="001905C2">
              <w:rPr>
                <w:rFonts w:ascii="Arial" w:hAnsi="Arial" w:cs="Arial"/>
                <w:sz w:val="20"/>
              </w:rPr>
              <w:t>Highly parental support</w:t>
            </w:r>
          </w:p>
          <w:p w14:paraId="65A0F3FF" w14:textId="77777777" w:rsidR="00041377" w:rsidRPr="001905C2" w:rsidRDefault="00041377" w:rsidP="00041377">
            <w:pPr>
              <w:rPr>
                <w:rFonts w:ascii="Arial" w:hAnsi="Arial" w:cs="Arial"/>
                <w:sz w:val="20"/>
              </w:rPr>
            </w:pPr>
          </w:p>
        </w:tc>
      </w:tr>
      <w:tr w:rsidR="00041377" w:rsidRPr="001905C2" w14:paraId="5ED25571" w14:textId="77777777" w:rsidTr="00041377">
        <w:trPr>
          <w:trHeight w:val="397"/>
        </w:trPr>
        <w:tc>
          <w:tcPr>
            <w:tcW w:w="3741" w:type="dxa"/>
          </w:tcPr>
          <w:p w14:paraId="021B9815" w14:textId="77777777" w:rsidR="00041377" w:rsidRPr="001905C2" w:rsidRDefault="00041377" w:rsidP="00041377">
            <w:pPr>
              <w:rPr>
                <w:rFonts w:ascii="Arial" w:hAnsi="Arial" w:cs="Arial"/>
                <w:sz w:val="20"/>
              </w:rPr>
            </w:pPr>
            <w:r w:rsidRPr="001905C2">
              <w:rPr>
                <w:rFonts w:ascii="Arial" w:hAnsi="Arial" w:cs="Arial"/>
                <w:sz w:val="20"/>
              </w:rPr>
              <w:t>My parents follow up on my academic reports</w:t>
            </w:r>
          </w:p>
        </w:tc>
        <w:tc>
          <w:tcPr>
            <w:tcW w:w="1069" w:type="dxa"/>
          </w:tcPr>
          <w:p w14:paraId="77A6202A" w14:textId="77777777" w:rsidR="00041377" w:rsidRPr="001905C2" w:rsidRDefault="00041377" w:rsidP="00041377">
            <w:pPr>
              <w:jc w:val="center"/>
              <w:rPr>
                <w:rFonts w:ascii="Arial" w:hAnsi="Arial" w:cs="Arial"/>
                <w:sz w:val="20"/>
              </w:rPr>
            </w:pPr>
            <w:r w:rsidRPr="001905C2">
              <w:rPr>
                <w:rFonts w:ascii="Arial" w:hAnsi="Arial" w:cs="Arial"/>
                <w:sz w:val="20"/>
              </w:rPr>
              <w:t>3.51</w:t>
            </w:r>
          </w:p>
        </w:tc>
        <w:tc>
          <w:tcPr>
            <w:tcW w:w="862" w:type="dxa"/>
          </w:tcPr>
          <w:p w14:paraId="3B2CD07D" w14:textId="77777777" w:rsidR="00041377" w:rsidRPr="001905C2" w:rsidRDefault="00041377" w:rsidP="00041377">
            <w:pPr>
              <w:jc w:val="center"/>
              <w:rPr>
                <w:rFonts w:ascii="Arial" w:hAnsi="Arial" w:cs="Arial"/>
                <w:sz w:val="20"/>
              </w:rPr>
            </w:pPr>
            <w:r w:rsidRPr="001905C2">
              <w:rPr>
                <w:rFonts w:ascii="Arial" w:hAnsi="Arial" w:cs="Arial"/>
                <w:sz w:val="20"/>
              </w:rPr>
              <w:t>1.01</w:t>
            </w:r>
          </w:p>
        </w:tc>
        <w:tc>
          <w:tcPr>
            <w:tcW w:w="1655" w:type="dxa"/>
          </w:tcPr>
          <w:p w14:paraId="41472519" w14:textId="77777777" w:rsidR="00041377" w:rsidRPr="001905C2" w:rsidRDefault="00041377" w:rsidP="00041377">
            <w:pPr>
              <w:jc w:val="center"/>
              <w:rPr>
                <w:rFonts w:ascii="Arial" w:hAnsi="Arial" w:cs="Arial"/>
                <w:sz w:val="20"/>
              </w:rPr>
            </w:pPr>
            <w:r w:rsidRPr="001905C2">
              <w:rPr>
                <w:rFonts w:ascii="Arial" w:hAnsi="Arial" w:cs="Arial"/>
                <w:sz w:val="20"/>
              </w:rPr>
              <w:t>Agree</w:t>
            </w:r>
          </w:p>
        </w:tc>
        <w:tc>
          <w:tcPr>
            <w:tcW w:w="3183" w:type="dxa"/>
          </w:tcPr>
          <w:p w14:paraId="61671A2E" w14:textId="77777777" w:rsidR="00041377" w:rsidRPr="001905C2" w:rsidRDefault="00041377" w:rsidP="00041377">
            <w:pPr>
              <w:rPr>
                <w:rFonts w:ascii="Arial" w:hAnsi="Arial" w:cs="Arial"/>
                <w:sz w:val="20"/>
              </w:rPr>
            </w:pPr>
            <w:r w:rsidRPr="001905C2">
              <w:rPr>
                <w:rFonts w:ascii="Arial" w:hAnsi="Arial" w:cs="Arial"/>
                <w:sz w:val="20"/>
              </w:rPr>
              <w:t>Highly parental support</w:t>
            </w:r>
          </w:p>
          <w:p w14:paraId="4B643858" w14:textId="77777777" w:rsidR="00041377" w:rsidRPr="001905C2" w:rsidRDefault="00041377" w:rsidP="00041377">
            <w:pPr>
              <w:rPr>
                <w:rFonts w:ascii="Arial" w:hAnsi="Arial" w:cs="Arial"/>
                <w:sz w:val="20"/>
              </w:rPr>
            </w:pPr>
          </w:p>
        </w:tc>
      </w:tr>
      <w:tr w:rsidR="00041377" w:rsidRPr="001905C2" w14:paraId="3AC97FF2" w14:textId="77777777" w:rsidTr="00041377">
        <w:trPr>
          <w:trHeight w:val="584"/>
        </w:trPr>
        <w:tc>
          <w:tcPr>
            <w:tcW w:w="3741" w:type="dxa"/>
          </w:tcPr>
          <w:p w14:paraId="4624C936" w14:textId="77777777" w:rsidR="00041377" w:rsidRPr="001905C2" w:rsidRDefault="00041377" w:rsidP="00041377">
            <w:pPr>
              <w:rPr>
                <w:rFonts w:ascii="Arial" w:hAnsi="Arial" w:cs="Arial"/>
                <w:sz w:val="20"/>
              </w:rPr>
            </w:pPr>
            <w:r w:rsidRPr="001905C2">
              <w:rPr>
                <w:rFonts w:ascii="Arial" w:hAnsi="Arial" w:cs="Arial"/>
                <w:sz w:val="20"/>
              </w:rPr>
              <w:t>My parents attend school meetings and other related events</w:t>
            </w:r>
          </w:p>
        </w:tc>
        <w:tc>
          <w:tcPr>
            <w:tcW w:w="1069" w:type="dxa"/>
          </w:tcPr>
          <w:p w14:paraId="0C47EB72" w14:textId="77777777" w:rsidR="00041377" w:rsidRPr="001905C2" w:rsidRDefault="00041377" w:rsidP="00041377">
            <w:pPr>
              <w:jc w:val="center"/>
              <w:rPr>
                <w:rFonts w:ascii="Arial" w:hAnsi="Arial" w:cs="Arial"/>
                <w:sz w:val="20"/>
              </w:rPr>
            </w:pPr>
            <w:r w:rsidRPr="001905C2">
              <w:rPr>
                <w:rFonts w:ascii="Arial" w:hAnsi="Arial" w:cs="Arial"/>
                <w:sz w:val="20"/>
              </w:rPr>
              <w:t>3.61</w:t>
            </w:r>
          </w:p>
        </w:tc>
        <w:tc>
          <w:tcPr>
            <w:tcW w:w="862" w:type="dxa"/>
          </w:tcPr>
          <w:p w14:paraId="3E202B30" w14:textId="77777777" w:rsidR="00041377" w:rsidRPr="001905C2" w:rsidRDefault="00041377" w:rsidP="00041377">
            <w:pPr>
              <w:jc w:val="center"/>
              <w:rPr>
                <w:rFonts w:ascii="Arial" w:hAnsi="Arial" w:cs="Arial"/>
                <w:sz w:val="20"/>
              </w:rPr>
            </w:pPr>
            <w:r w:rsidRPr="001905C2">
              <w:rPr>
                <w:rFonts w:ascii="Arial" w:hAnsi="Arial" w:cs="Arial"/>
                <w:sz w:val="20"/>
              </w:rPr>
              <w:t>1.05</w:t>
            </w:r>
          </w:p>
        </w:tc>
        <w:tc>
          <w:tcPr>
            <w:tcW w:w="1655" w:type="dxa"/>
          </w:tcPr>
          <w:p w14:paraId="7325A1CF" w14:textId="77777777" w:rsidR="00041377" w:rsidRPr="001905C2" w:rsidRDefault="00041377" w:rsidP="00041377">
            <w:pPr>
              <w:jc w:val="center"/>
              <w:rPr>
                <w:rFonts w:ascii="Arial" w:hAnsi="Arial" w:cs="Arial"/>
                <w:sz w:val="20"/>
              </w:rPr>
            </w:pPr>
            <w:r w:rsidRPr="001905C2">
              <w:rPr>
                <w:rFonts w:ascii="Arial" w:hAnsi="Arial" w:cs="Arial"/>
                <w:sz w:val="20"/>
              </w:rPr>
              <w:t>Agree</w:t>
            </w:r>
          </w:p>
        </w:tc>
        <w:tc>
          <w:tcPr>
            <w:tcW w:w="3183" w:type="dxa"/>
          </w:tcPr>
          <w:p w14:paraId="05BD6615" w14:textId="77777777" w:rsidR="00041377" w:rsidRPr="001905C2" w:rsidRDefault="00041377" w:rsidP="00041377">
            <w:pPr>
              <w:rPr>
                <w:rFonts w:ascii="Arial" w:hAnsi="Arial" w:cs="Arial"/>
                <w:sz w:val="20"/>
              </w:rPr>
            </w:pPr>
            <w:r w:rsidRPr="001905C2">
              <w:rPr>
                <w:rFonts w:ascii="Arial" w:hAnsi="Arial" w:cs="Arial"/>
                <w:sz w:val="20"/>
              </w:rPr>
              <w:t>Highly parental support</w:t>
            </w:r>
          </w:p>
          <w:p w14:paraId="4E01EC0D" w14:textId="77777777" w:rsidR="00041377" w:rsidRPr="001905C2" w:rsidRDefault="00041377" w:rsidP="00041377">
            <w:pPr>
              <w:rPr>
                <w:rFonts w:ascii="Arial" w:hAnsi="Arial" w:cs="Arial"/>
                <w:sz w:val="20"/>
              </w:rPr>
            </w:pPr>
          </w:p>
        </w:tc>
      </w:tr>
      <w:tr w:rsidR="00041377" w:rsidRPr="001905C2" w14:paraId="7F3A766F" w14:textId="77777777" w:rsidTr="00041377">
        <w:trPr>
          <w:trHeight w:val="596"/>
        </w:trPr>
        <w:tc>
          <w:tcPr>
            <w:tcW w:w="3741" w:type="dxa"/>
          </w:tcPr>
          <w:p w14:paraId="5F3E3CDB" w14:textId="77777777" w:rsidR="00041377" w:rsidRPr="001905C2" w:rsidRDefault="00041377" w:rsidP="00041377">
            <w:pPr>
              <w:rPr>
                <w:rFonts w:ascii="Arial" w:hAnsi="Arial" w:cs="Arial"/>
                <w:sz w:val="20"/>
              </w:rPr>
            </w:pPr>
            <w:r w:rsidRPr="001905C2">
              <w:rPr>
                <w:rFonts w:ascii="Arial" w:hAnsi="Arial" w:cs="Arial"/>
                <w:sz w:val="20"/>
              </w:rPr>
              <w:t>My parents frequently asked me questions about my school progress</w:t>
            </w:r>
          </w:p>
        </w:tc>
        <w:tc>
          <w:tcPr>
            <w:tcW w:w="1069" w:type="dxa"/>
          </w:tcPr>
          <w:p w14:paraId="71B18482" w14:textId="77777777" w:rsidR="00041377" w:rsidRPr="001905C2" w:rsidRDefault="00041377" w:rsidP="00041377">
            <w:pPr>
              <w:jc w:val="center"/>
              <w:rPr>
                <w:rFonts w:ascii="Arial" w:hAnsi="Arial" w:cs="Arial"/>
                <w:sz w:val="20"/>
              </w:rPr>
            </w:pPr>
            <w:r w:rsidRPr="001905C2">
              <w:rPr>
                <w:rFonts w:ascii="Arial" w:hAnsi="Arial" w:cs="Arial"/>
                <w:sz w:val="20"/>
              </w:rPr>
              <w:t>3.60</w:t>
            </w:r>
          </w:p>
        </w:tc>
        <w:tc>
          <w:tcPr>
            <w:tcW w:w="862" w:type="dxa"/>
          </w:tcPr>
          <w:p w14:paraId="42355F18" w14:textId="77777777" w:rsidR="00041377" w:rsidRPr="001905C2" w:rsidRDefault="00041377" w:rsidP="00041377">
            <w:pPr>
              <w:jc w:val="center"/>
              <w:rPr>
                <w:rFonts w:ascii="Arial" w:hAnsi="Arial" w:cs="Arial"/>
                <w:sz w:val="20"/>
              </w:rPr>
            </w:pPr>
            <w:r w:rsidRPr="001905C2">
              <w:rPr>
                <w:rFonts w:ascii="Arial" w:hAnsi="Arial" w:cs="Arial"/>
                <w:sz w:val="20"/>
              </w:rPr>
              <w:t>.96</w:t>
            </w:r>
          </w:p>
        </w:tc>
        <w:tc>
          <w:tcPr>
            <w:tcW w:w="1655" w:type="dxa"/>
          </w:tcPr>
          <w:p w14:paraId="148DFCE7" w14:textId="77777777" w:rsidR="00041377" w:rsidRPr="001905C2" w:rsidRDefault="00041377" w:rsidP="00041377">
            <w:pPr>
              <w:jc w:val="center"/>
              <w:rPr>
                <w:rFonts w:ascii="Arial" w:hAnsi="Arial" w:cs="Arial"/>
                <w:sz w:val="20"/>
              </w:rPr>
            </w:pPr>
            <w:r w:rsidRPr="001905C2">
              <w:rPr>
                <w:rFonts w:ascii="Arial" w:hAnsi="Arial" w:cs="Arial"/>
                <w:sz w:val="20"/>
              </w:rPr>
              <w:t>Agree</w:t>
            </w:r>
          </w:p>
        </w:tc>
        <w:tc>
          <w:tcPr>
            <w:tcW w:w="3183" w:type="dxa"/>
          </w:tcPr>
          <w:p w14:paraId="262BF3F3" w14:textId="77777777" w:rsidR="00041377" w:rsidRPr="001905C2" w:rsidRDefault="00041377" w:rsidP="00041377">
            <w:pPr>
              <w:rPr>
                <w:rFonts w:ascii="Arial" w:hAnsi="Arial" w:cs="Arial"/>
                <w:sz w:val="20"/>
              </w:rPr>
            </w:pPr>
            <w:r w:rsidRPr="001905C2">
              <w:rPr>
                <w:rFonts w:ascii="Arial" w:hAnsi="Arial" w:cs="Arial"/>
                <w:sz w:val="20"/>
              </w:rPr>
              <w:t>Highly parental support</w:t>
            </w:r>
          </w:p>
        </w:tc>
      </w:tr>
      <w:tr w:rsidR="00041377" w:rsidRPr="001905C2" w14:paraId="09673573" w14:textId="77777777" w:rsidTr="00041377">
        <w:trPr>
          <w:trHeight w:val="397"/>
        </w:trPr>
        <w:tc>
          <w:tcPr>
            <w:tcW w:w="3741" w:type="dxa"/>
          </w:tcPr>
          <w:p w14:paraId="00DE7345" w14:textId="77777777" w:rsidR="00041377" w:rsidRPr="001905C2" w:rsidRDefault="00041377" w:rsidP="00041377">
            <w:pPr>
              <w:rPr>
                <w:rFonts w:ascii="Arial" w:hAnsi="Arial" w:cs="Arial"/>
                <w:sz w:val="20"/>
              </w:rPr>
            </w:pPr>
            <w:r w:rsidRPr="001905C2">
              <w:rPr>
                <w:rFonts w:ascii="Arial" w:hAnsi="Arial" w:cs="Arial"/>
                <w:sz w:val="20"/>
              </w:rPr>
              <w:t>My parents know what I am expected to learn at school</w:t>
            </w:r>
          </w:p>
        </w:tc>
        <w:tc>
          <w:tcPr>
            <w:tcW w:w="1069" w:type="dxa"/>
          </w:tcPr>
          <w:p w14:paraId="70F8C3C1" w14:textId="77777777" w:rsidR="00041377" w:rsidRPr="001905C2" w:rsidRDefault="00041377" w:rsidP="00041377">
            <w:pPr>
              <w:jc w:val="center"/>
              <w:rPr>
                <w:rFonts w:ascii="Arial" w:hAnsi="Arial" w:cs="Arial"/>
                <w:sz w:val="20"/>
              </w:rPr>
            </w:pPr>
            <w:r w:rsidRPr="001905C2">
              <w:rPr>
                <w:rFonts w:ascii="Arial" w:hAnsi="Arial" w:cs="Arial"/>
                <w:sz w:val="20"/>
              </w:rPr>
              <w:t>3.62</w:t>
            </w:r>
          </w:p>
        </w:tc>
        <w:tc>
          <w:tcPr>
            <w:tcW w:w="862" w:type="dxa"/>
          </w:tcPr>
          <w:p w14:paraId="127AAAF8" w14:textId="77777777" w:rsidR="00041377" w:rsidRPr="001905C2" w:rsidRDefault="00041377" w:rsidP="00041377">
            <w:pPr>
              <w:jc w:val="center"/>
              <w:rPr>
                <w:rFonts w:ascii="Arial" w:hAnsi="Arial" w:cs="Arial"/>
                <w:sz w:val="20"/>
              </w:rPr>
            </w:pPr>
            <w:r w:rsidRPr="001905C2">
              <w:rPr>
                <w:rFonts w:ascii="Arial" w:hAnsi="Arial" w:cs="Arial"/>
                <w:sz w:val="20"/>
              </w:rPr>
              <w:t>.95</w:t>
            </w:r>
          </w:p>
        </w:tc>
        <w:tc>
          <w:tcPr>
            <w:tcW w:w="1655" w:type="dxa"/>
          </w:tcPr>
          <w:p w14:paraId="06FDA1AC" w14:textId="77777777" w:rsidR="00041377" w:rsidRPr="001905C2" w:rsidRDefault="00041377" w:rsidP="00041377">
            <w:pPr>
              <w:jc w:val="center"/>
              <w:rPr>
                <w:rFonts w:ascii="Arial" w:hAnsi="Arial" w:cs="Arial"/>
                <w:sz w:val="20"/>
              </w:rPr>
            </w:pPr>
            <w:r w:rsidRPr="001905C2">
              <w:rPr>
                <w:rFonts w:ascii="Arial" w:hAnsi="Arial" w:cs="Arial"/>
                <w:sz w:val="20"/>
              </w:rPr>
              <w:t xml:space="preserve">Agree </w:t>
            </w:r>
          </w:p>
        </w:tc>
        <w:tc>
          <w:tcPr>
            <w:tcW w:w="3183" w:type="dxa"/>
          </w:tcPr>
          <w:p w14:paraId="4B2FF217" w14:textId="77777777" w:rsidR="00041377" w:rsidRPr="001905C2" w:rsidRDefault="00041377" w:rsidP="00041377">
            <w:pPr>
              <w:rPr>
                <w:rFonts w:ascii="Arial" w:hAnsi="Arial" w:cs="Arial"/>
                <w:sz w:val="20"/>
              </w:rPr>
            </w:pPr>
            <w:r w:rsidRPr="001905C2">
              <w:rPr>
                <w:rFonts w:ascii="Arial" w:hAnsi="Arial" w:cs="Arial"/>
                <w:sz w:val="20"/>
              </w:rPr>
              <w:t>Highly parental support</w:t>
            </w:r>
          </w:p>
        </w:tc>
      </w:tr>
      <w:tr w:rsidR="00041377" w:rsidRPr="001905C2" w14:paraId="5F6F0FE4" w14:textId="77777777" w:rsidTr="00041377">
        <w:trPr>
          <w:trHeight w:val="596"/>
        </w:trPr>
        <w:tc>
          <w:tcPr>
            <w:tcW w:w="3741" w:type="dxa"/>
          </w:tcPr>
          <w:p w14:paraId="577A2F21" w14:textId="77777777" w:rsidR="00041377" w:rsidRPr="001905C2" w:rsidRDefault="00041377" w:rsidP="00041377">
            <w:pPr>
              <w:rPr>
                <w:rFonts w:ascii="Arial" w:hAnsi="Arial" w:cs="Arial"/>
                <w:sz w:val="20"/>
              </w:rPr>
            </w:pPr>
            <w:r w:rsidRPr="001905C2">
              <w:rPr>
                <w:rFonts w:ascii="Arial" w:hAnsi="Arial" w:cs="Arial"/>
                <w:sz w:val="20"/>
              </w:rPr>
              <w:t>My parents discuss with teachers about my disciplinary issues.</w:t>
            </w:r>
          </w:p>
        </w:tc>
        <w:tc>
          <w:tcPr>
            <w:tcW w:w="1069" w:type="dxa"/>
          </w:tcPr>
          <w:p w14:paraId="056EE13B" w14:textId="77777777" w:rsidR="00041377" w:rsidRPr="001905C2" w:rsidRDefault="00041377" w:rsidP="00041377">
            <w:pPr>
              <w:jc w:val="center"/>
              <w:rPr>
                <w:rFonts w:ascii="Arial" w:hAnsi="Arial" w:cs="Arial"/>
                <w:sz w:val="20"/>
              </w:rPr>
            </w:pPr>
            <w:r w:rsidRPr="001905C2">
              <w:rPr>
                <w:rFonts w:ascii="Arial" w:hAnsi="Arial" w:cs="Arial"/>
                <w:sz w:val="20"/>
              </w:rPr>
              <w:t>2.78</w:t>
            </w:r>
          </w:p>
        </w:tc>
        <w:tc>
          <w:tcPr>
            <w:tcW w:w="862" w:type="dxa"/>
          </w:tcPr>
          <w:p w14:paraId="09C3388D" w14:textId="77777777" w:rsidR="00041377" w:rsidRPr="001905C2" w:rsidRDefault="00041377" w:rsidP="00041377">
            <w:pPr>
              <w:jc w:val="center"/>
              <w:rPr>
                <w:rFonts w:ascii="Arial" w:hAnsi="Arial" w:cs="Arial"/>
                <w:sz w:val="20"/>
              </w:rPr>
            </w:pPr>
            <w:r w:rsidRPr="001905C2">
              <w:rPr>
                <w:rFonts w:ascii="Arial" w:hAnsi="Arial" w:cs="Arial"/>
                <w:sz w:val="20"/>
              </w:rPr>
              <w:t>1.12</w:t>
            </w:r>
          </w:p>
        </w:tc>
        <w:tc>
          <w:tcPr>
            <w:tcW w:w="1655" w:type="dxa"/>
          </w:tcPr>
          <w:p w14:paraId="215D41D5" w14:textId="77777777" w:rsidR="00041377" w:rsidRPr="001905C2" w:rsidRDefault="00041377" w:rsidP="00041377">
            <w:pPr>
              <w:jc w:val="center"/>
              <w:rPr>
                <w:rFonts w:ascii="Arial" w:hAnsi="Arial" w:cs="Arial"/>
                <w:sz w:val="20"/>
              </w:rPr>
            </w:pPr>
            <w:r w:rsidRPr="001905C2">
              <w:rPr>
                <w:rFonts w:ascii="Arial" w:hAnsi="Arial" w:cs="Arial"/>
                <w:sz w:val="20"/>
              </w:rPr>
              <w:t>Neutral</w:t>
            </w:r>
          </w:p>
          <w:p w14:paraId="11B33C3C" w14:textId="77777777" w:rsidR="00041377" w:rsidRPr="001905C2" w:rsidRDefault="00041377" w:rsidP="00041377">
            <w:pPr>
              <w:jc w:val="center"/>
              <w:rPr>
                <w:rFonts w:ascii="Arial" w:hAnsi="Arial" w:cs="Arial"/>
                <w:sz w:val="20"/>
              </w:rPr>
            </w:pPr>
          </w:p>
        </w:tc>
        <w:tc>
          <w:tcPr>
            <w:tcW w:w="3183" w:type="dxa"/>
          </w:tcPr>
          <w:p w14:paraId="241A7196" w14:textId="77777777" w:rsidR="00041377" w:rsidRPr="001905C2" w:rsidRDefault="00041377" w:rsidP="00041377">
            <w:pPr>
              <w:rPr>
                <w:rFonts w:ascii="Arial" w:hAnsi="Arial" w:cs="Arial"/>
                <w:sz w:val="20"/>
              </w:rPr>
            </w:pPr>
            <w:r w:rsidRPr="001905C2">
              <w:rPr>
                <w:rFonts w:ascii="Arial" w:hAnsi="Arial" w:cs="Arial"/>
                <w:sz w:val="20"/>
              </w:rPr>
              <w:t>Moderately parental support</w:t>
            </w:r>
          </w:p>
          <w:p w14:paraId="25844C47" w14:textId="77777777" w:rsidR="00041377" w:rsidRPr="001905C2" w:rsidRDefault="00041377" w:rsidP="00041377">
            <w:pPr>
              <w:rPr>
                <w:rFonts w:ascii="Arial" w:hAnsi="Arial" w:cs="Arial"/>
                <w:sz w:val="20"/>
              </w:rPr>
            </w:pPr>
          </w:p>
        </w:tc>
      </w:tr>
      <w:tr w:rsidR="00041377" w:rsidRPr="001905C2" w14:paraId="1C0075B2" w14:textId="77777777" w:rsidTr="00041377">
        <w:trPr>
          <w:trHeight w:val="596"/>
        </w:trPr>
        <w:tc>
          <w:tcPr>
            <w:tcW w:w="3741" w:type="dxa"/>
          </w:tcPr>
          <w:p w14:paraId="42C17E56" w14:textId="77777777" w:rsidR="00041377" w:rsidRPr="001905C2" w:rsidRDefault="00041377" w:rsidP="00041377">
            <w:pPr>
              <w:rPr>
                <w:rFonts w:ascii="Arial" w:hAnsi="Arial" w:cs="Arial"/>
                <w:sz w:val="20"/>
              </w:rPr>
            </w:pPr>
            <w:r w:rsidRPr="001905C2">
              <w:rPr>
                <w:rFonts w:ascii="Arial" w:hAnsi="Arial" w:cs="Arial"/>
                <w:sz w:val="20"/>
              </w:rPr>
              <w:t>My parents communicate with teachers on my academic progress.</w:t>
            </w:r>
          </w:p>
        </w:tc>
        <w:tc>
          <w:tcPr>
            <w:tcW w:w="1069" w:type="dxa"/>
          </w:tcPr>
          <w:p w14:paraId="14188149" w14:textId="77777777" w:rsidR="00041377" w:rsidRPr="001905C2" w:rsidRDefault="00041377" w:rsidP="00041377">
            <w:pPr>
              <w:jc w:val="center"/>
              <w:rPr>
                <w:rFonts w:ascii="Arial" w:hAnsi="Arial" w:cs="Arial"/>
                <w:sz w:val="20"/>
              </w:rPr>
            </w:pPr>
            <w:r w:rsidRPr="001905C2">
              <w:rPr>
                <w:rFonts w:ascii="Arial" w:hAnsi="Arial" w:cs="Arial"/>
                <w:sz w:val="20"/>
              </w:rPr>
              <w:t>2.95</w:t>
            </w:r>
          </w:p>
        </w:tc>
        <w:tc>
          <w:tcPr>
            <w:tcW w:w="862" w:type="dxa"/>
          </w:tcPr>
          <w:p w14:paraId="0B249168" w14:textId="77777777" w:rsidR="00041377" w:rsidRPr="001905C2" w:rsidRDefault="00041377" w:rsidP="00041377">
            <w:pPr>
              <w:jc w:val="center"/>
              <w:rPr>
                <w:rFonts w:ascii="Arial" w:hAnsi="Arial" w:cs="Arial"/>
                <w:sz w:val="20"/>
              </w:rPr>
            </w:pPr>
            <w:r w:rsidRPr="001905C2">
              <w:rPr>
                <w:rFonts w:ascii="Arial" w:hAnsi="Arial" w:cs="Arial"/>
                <w:sz w:val="20"/>
              </w:rPr>
              <w:t>1.01</w:t>
            </w:r>
          </w:p>
        </w:tc>
        <w:tc>
          <w:tcPr>
            <w:tcW w:w="1655" w:type="dxa"/>
          </w:tcPr>
          <w:p w14:paraId="14EB0BFD" w14:textId="77777777" w:rsidR="00041377" w:rsidRPr="001905C2" w:rsidRDefault="00041377" w:rsidP="00041377">
            <w:pPr>
              <w:jc w:val="center"/>
              <w:rPr>
                <w:rFonts w:ascii="Arial" w:hAnsi="Arial" w:cs="Arial"/>
                <w:sz w:val="20"/>
              </w:rPr>
            </w:pPr>
            <w:r w:rsidRPr="001905C2">
              <w:rPr>
                <w:rFonts w:ascii="Arial" w:hAnsi="Arial" w:cs="Arial"/>
                <w:sz w:val="20"/>
              </w:rPr>
              <w:t>Neutral</w:t>
            </w:r>
          </w:p>
        </w:tc>
        <w:tc>
          <w:tcPr>
            <w:tcW w:w="3183" w:type="dxa"/>
          </w:tcPr>
          <w:p w14:paraId="1837AE26" w14:textId="77777777" w:rsidR="00041377" w:rsidRPr="001905C2" w:rsidRDefault="00041377" w:rsidP="00041377">
            <w:pPr>
              <w:rPr>
                <w:rFonts w:ascii="Arial" w:hAnsi="Arial" w:cs="Arial"/>
                <w:sz w:val="20"/>
              </w:rPr>
            </w:pPr>
            <w:r w:rsidRPr="001905C2">
              <w:rPr>
                <w:rFonts w:ascii="Arial" w:hAnsi="Arial" w:cs="Arial"/>
                <w:sz w:val="20"/>
              </w:rPr>
              <w:t>Moderately parental support</w:t>
            </w:r>
          </w:p>
          <w:p w14:paraId="2B2094FD" w14:textId="77777777" w:rsidR="00041377" w:rsidRPr="001905C2" w:rsidRDefault="00041377" w:rsidP="00041377">
            <w:pPr>
              <w:rPr>
                <w:rFonts w:ascii="Arial" w:hAnsi="Arial" w:cs="Arial"/>
                <w:sz w:val="20"/>
              </w:rPr>
            </w:pPr>
          </w:p>
        </w:tc>
      </w:tr>
      <w:tr w:rsidR="00041377" w:rsidRPr="001905C2" w14:paraId="6CA9CEA9" w14:textId="77777777" w:rsidTr="00041377">
        <w:trPr>
          <w:trHeight w:val="584"/>
        </w:trPr>
        <w:tc>
          <w:tcPr>
            <w:tcW w:w="3741" w:type="dxa"/>
          </w:tcPr>
          <w:p w14:paraId="58AFE197" w14:textId="77777777" w:rsidR="00041377" w:rsidRPr="001905C2" w:rsidRDefault="00041377" w:rsidP="00041377">
            <w:pPr>
              <w:rPr>
                <w:rFonts w:ascii="Arial" w:hAnsi="Arial" w:cs="Arial"/>
                <w:b/>
                <w:bCs/>
                <w:sz w:val="20"/>
              </w:rPr>
            </w:pPr>
            <w:r w:rsidRPr="001905C2">
              <w:rPr>
                <w:rFonts w:ascii="Arial" w:hAnsi="Arial" w:cs="Arial"/>
                <w:sz w:val="20"/>
              </w:rPr>
              <w:t>My parents give necessary support toward school assignments.</w:t>
            </w:r>
          </w:p>
        </w:tc>
        <w:tc>
          <w:tcPr>
            <w:tcW w:w="1069" w:type="dxa"/>
          </w:tcPr>
          <w:p w14:paraId="6E6E32F9" w14:textId="77777777" w:rsidR="00041377" w:rsidRPr="001905C2" w:rsidRDefault="00041377" w:rsidP="00041377">
            <w:pPr>
              <w:jc w:val="center"/>
              <w:rPr>
                <w:rFonts w:ascii="Arial" w:hAnsi="Arial" w:cs="Arial"/>
                <w:b/>
                <w:bCs/>
                <w:sz w:val="20"/>
              </w:rPr>
            </w:pPr>
            <w:r w:rsidRPr="001905C2">
              <w:rPr>
                <w:rFonts w:ascii="Arial" w:hAnsi="Arial" w:cs="Arial"/>
                <w:sz w:val="20"/>
              </w:rPr>
              <w:t>3.39</w:t>
            </w:r>
          </w:p>
        </w:tc>
        <w:tc>
          <w:tcPr>
            <w:tcW w:w="862" w:type="dxa"/>
          </w:tcPr>
          <w:p w14:paraId="14A6617D" w14:textId="77777777" w:rsidR="00041377" w:rsidRPr="001905C2" w:rsidRDefault="00041377" w:rsidP="00041377">
            <w:pPr>
              <w:jc w:val="center"/>
              <w:rPr>
                <w:rFonts w:ascii="Arial" w:hAnsi="Arial" w:cs="Arial"/>
                <w:b/>
                <w:bCs/>
                <w:sz w:val="20"/>
              </w:rPr>
            </w:pPr>
            <w:r w:rsidRPr="001905C2">
              <w:rPr>
                <w:rFonts w:ascii="Arial" w:hAnsi="Arial" w:cs="Arial"/>
                <w:sz w:val="20"/>
              </w:rPr>
              <w:t>1.05</w:t>
            </w:r>
          </w:p>
        </w:tc>
        <w:tc>
          <w:tcPr>
            <w:tcW w:w="1655" w:type="dxa"/>
          </w:tcPr>
          <w:p w14:paraId="4DF6A298" w14:textId="77777777" w:rsidR="00041377" w:rsidRPr="001905C2" w:rsidRDefault="00041377" w:rsidP="00041377">
            <w:pPr>
              <w:jc w:val="center"/>
              <w:rPr>
                <w:rFonts w:ascii="Arial" w:hAnsi="Arial" w:cs="Arial"/>
                <w:b/>
                <w:bCs/>
                <w:sz w:val="20"/>
              </w:rPr>
            </w:pPr>
            <w:r w:rsidRPr="001905C2">
              <w:rPr>
                <w:rFonts w:ascii="Arial" w:hAnsi="Arial" w:cs="Arial"/>
                <w:sz w:val="20"/>
              </w:rPr>
              <w:t xml:space="preserve">Agree </w:t>
            </w:r>
          </w:p>
        </w:tc>
        <w:tc>
          <w:tcPr>
            <w:tcW w:w="3183" w:type="dxa"/>
          </w:tcPr>
          <w:p w14:paraId="09C8852D" w14:textId="77777777" w:rsidR="00041377" w:rsidRPr="001905C2" w:rsidRDefault="00041377" w:rsidP="00041377">
            <w:pPr>
              <w:rPr>
                <w:rFonts w:ascii="Arial" w:hAnsi="Arial" w:cs="Arial"/>
                <w:b/>
                <w:bCs/>
                <w:sz w:val="20"/>
              </w:rPr>
            </w:pPr>
            <w:r w:rsidRPr="001905C2">
              <w:rPr>
                <w:rFonts w:ascii="Arial" w:hAnsi="Arial" w:cs="Arial"/>
                <w:sz w:val="20"/>
              </w:rPr>
              <w:t>Highly parental support</w:t>
            </w:r>
          </w:p>
        </w:tc>
      </w:tr>
      <w:tr w:rsidR="00041377" w:rsidRPr="001905C2" w14:paraId="2F28FF91" w14:textId="77777777" w:rsidTr="00041377">
        <w:trPr>
          <w:trHeight w:val="596"/>
        </w:trPr>
        <w:tc>
          <w:tcPr>
            <w:tcW w:w="3741" w:type="dxa"/>
            <w:tcBorders>
              <w:bottom w:val="single" w:sz="4" w:space="0" w:color="auto"/>
            </w:tcBorders>
          </w:tcPr>
          <w:p w14:paraId="496A15E4" w14:textId="77777777" w:rsidR="00041377" w:rsidRPr="001905C2" w:rsidRDefault="00041377" w:rsidP="00041377">
            <w:pPr>
              <w:rPr>
                <w:rFonts w:ascii="Arial" w:hAnsi="Arial" w:cs="Arial"/>
                <w:b/>
                <w:bCs/>
                <w:sz w:val="20"/>
              </w:rPr>
            </w:pPr>
            <w:r w:rsidRPr="001905C2">
              <w:rPr>
                <w:rFonts w:ascii="Arial" w:hAnsi="Arial" w:cs="Arial"/>
                <w:sz w:val="20"/>
              </w:rPr>
              <w:t>My parents discuss with teachers on how to improve my performance.</w:t>
            </w:r>
          </w:p>
        </w:tc>
        <w:tc>
          <w:tcPr>
            <w:tcW w:w="1069" w:type="dxa"/>
            <w:tcBorders>
              <w:bottom w:val="single" w:sz="4" w:space="0" w:color="auto"/>
            </w:tcBorders>
          </w:tcPr>
          <w:p w14:paraId="05D6A645" w14:textId="77777777" w:rsidR="00041377" w:rsidRPr="001905C2" w:rsidRDefault="00041377" w:rsidP="00041377">
            <w:pPr>
              <w:jc w:val="center"/>
              <w:rPr>
                <w:rFonts w:ascii="Arial" w:hAnsi="Arial" w:cs="Arial"/>
                <w:b/>
                <w:bCs/>
                <w:sz w:val="20"/>
              </w:rPr>
            </w:pPr>
            <w:r w:rsidRPr="001905C2">
              <w:rPr>
                <w:rFonts w:ascii="Arial" w:hAnsi="Arial" w:cs="Arial"/>
                <w:sz w:val="20"/>
              </w:rPr>
              <w:t>2.76</w:t>
            </w:r>
          </w:p>
        </w:tc>
        <w:tc>
          <w:tcPr>
            <w:tcW w:w="862" w:type="dxa"/>
            <w:tcBorders>
              <w:bottom w:val="single" w:sz="4" w:space="0" w:color="auto"/>
            </w:tcBorders>
          </w:tcPr>
          <w:p w14:paraId="16B561C3" w14:textId="77777777" w:rsidR="00041377" w:rsidRPr="001905C2" w:rsidRDefault="00041377" w:rsidP="00041377">
            <w:pPr>
              <w:jc w:val="center"/>
              <w:rPr>
                <w:rFonts w:ascii="Arial" w:hAnsi="Arial" w:cs="Arial"/>
                <w:b/>
                <w:bCs/>
                <w:sz w:val="20"/>
              </w:rPr>
            </w:pPr>
            <w:r w:rsidRPr="001905C2">
              <w:rPr>
                <w:rFonts w:ascii="Arial" w:hAnsi="Arial" w:cs="Arial"/>
                <w:sz w:val="20"/>
              </w:rPr>
              <w:t>1.02</w:t>
            </w:r>
          </w:p>
        </w:tc>
        <w:tc>
          <w:tcPr>
            <w:tcW w:w="1655" w:type="dxa"/>
            <w:tcBorders>
              <w:bottom w:val="single" w:sz="4" w:space="0" w:color="auto"/>
            </w:tcBorders>
          </w:tcPr>
          <w:p w14:paraId="47742E43" w14:textId="77777777" w:rsidR="00041377" w:rsidRPr="001905C2" w:rsidRDefault="00041377" w:rsidP="00041377">
            <w:pPr>
              <w:jc w:val="center"/>
              <w:rPr>
                <w:rFonts w:ascii="Arial" w:hAnsi="Arial" w:cs="Arial"/>
                <w:b/>
                <w:bCs/>
                <w:sz w:val="20"/>
              </w:rPr>
            </w:pPr>
            <w:r w:rsidRPr="001905C2">
              <w:rPr>
                <w:rFonts w:ascii="Arial" w:hAnsi="Arial" w:cs="Arial"/>
                <w:sz w:val="20"/>
              </w:rPr>
              <w:t>Neutral</w:t>
            </w:r>
          </w:p>
        </w:tc>
        <w:tc>
          <w:tcPr>
            <w:tcW w:w="3183" w:type="dxa"/>
            <w:tcBorders>
              <w:bottom w:val="single" w:sz="4" w:space="0" w:color="auto"/>
            </w:tcBorders>
          </w:tcPr>
          <w:p w14:paraId="4F1F9190" w14:textId="77777777" w:rsidR="00041377" w:rsidRPr="001905C2" w:rsidRDefault="00041377" w:rsidP="00041377">
            <w:pPr>
              <w:rPr>
                <w:rFonts w:ascii="Arial" w:hAnsi="Arial" w:cs="Arial"/>
                <w:sz w:val="20"/>
              </w:rPr>
            </w:pPr>
            <w:r w:rsidRPr="001905C2">
              <w:rPr>
                <w:rFonts w:ascii="Arial" w:hAnsi="Arial" w:cs="Arial"/>
                <w:sz w:val="20"/>
              </w:rPr>
              <w:t>Moderately parental support</w:t>
            </w:r>
          </w:p>
          <w:p w14:paraId="09201742" w14:textId="77777777" w:rsidR="00041377" w:rsidRPr="001905C2" w:rsidRDefault="00041377" w:rsidP="00041377">
            <w:pPr>
              <w:rPr>
                <w:rFonts w:ascii="Arial" w:hAnsi="Arial" w:cs="Arial"/>
                <w:b/>
                <w:bCs/>
                <w:sz w:val="20"/>
              </w:rPr>
            </w:pPr>
          </w:p>
        </w:tc>
      </w:tr>
      <w:tr w:rsidR="00041377" w:rsidRPr="001905C2" w14:paraId="1544509B" w14:textId="77777777" w:rsidTr="00041377">
        <w:trPr>
          <w:trHeight w:val="198"/>
        </w:trPr>
        <w:tc>
          <w:tcPr>
            <w:tcW w:w="3741" w:type="dxa"/>
            <w:tcBorders>
              <w:top w:val="single" w:sz="4" w:space="0" w:color="auto"/>
              <w:bottom w:val="single" w:sz="4" w:space="0" w:color="auto"/>
            </w:tcBorders>
          </w:tcPr>
          <w:p w14:paraId="52E1272E" w14:textId="77777777" w:rsidR="00041377" w:rsidRPr="001905C2" w:rsidRDefault="00041377" w:rsidP="00041377">
            <w:pPr>
              <w:rPr>
                <w:rFonts w:ascii="Arial" w:hAnsi="Arial" w:cs="Arial"/>
                <w:b/>
                <w:bCs/>
                <w:sz w:val="20"/>
              </w:rPr>
            </w:pPr>
            <w:r w:rsidRPr="001905C2">
              <w:rPr>
                <w:rFonts w:ascii="Arial" w:hAnsi="Arial" w:cs="Arial"/>
                <w:b/>
                <w:bCs/>
                <w:sz w:val="20"/>
              </w:rPr>
              <w:t>Overall Mean</w:t>
            </w:r>
          </w:p>
        </w:tc>
        <w:tc>
          <w:tcPr>
            <w:tcW w:w="1069" w:type="dxa"/>
            <w:tcBorders>
              <w:top w:val="single" w:sz="4" w:space="0" w:color="auto"/>
              <w:bottom w:val="single" w:sz="4" w:space="0" w:color="auto"/>
            </w:tcBorders>
          </w:tcPr>
          <w:p w14:paraId="22A8F0D2" w14:textId="77777777" w:rsidR="00041377" w:rsidRPr="001905C2" w:rsidRDefault="00041377" w:rsidP="00041377">
            <w:pPr>
              <w:jc w:val="center"/>
              <w:rPr>
                <w:rFonts w:ascii="Arial" w:hAnsi="Arial" w:cs="Arial"/>
                <w:b/>
                <w:bCs/>
                <w:sz w:val="20"/>
              </w:rPr>
            </w:pPr>
            <w:r w:rsidRPr="001905C2">
              <w:rPr>
                <w:rFonts w:ascii="Arial" w:hAnsi="Arial" w:cs="Arial"/>
                <w:b/>
                <w:bCs/>
                <w:sz w:val="20"/>
              </w:rPr>
              <w:t>3.44</w:t>
            </w:r>
          </w:p>
        </w:tc>
        <w:tc>
          <w:tcPr>
            <w:tcW w:w="862" w:type="dxa"/>
            <w:tcBorders>
              <w:top w:val="single" w:sz="4" w:space="0" w:color="auto"/>
              <w:bottom w:val="single" w:sz="4" w:space="0" w:color="auto"/>
            </w:tcBorders>
          </w:tcPr>
          <w:p w14:paraId="462B6B5A" w14:textId="77777777" w:rsidR="00041377" w:rsidRPr="001905C2" w:rsidRDefault="00041377" w:rsidP="00041377">
            <w:pPr>
              <w:jc w:val="center"/>
              <w:rPr>
                <w:rFonts w:ascii="Arial" w:hAnsi="Arial" w:cs="Arial"/>
                <w:b/>
                <w:bCs/>
                <w:sz w:val="20"/>
              </w:rPr>
            </w:pPr>
            <w:r w:rsidRPr="001905C2">
              <w:rPr>
                <w:rFonts w:ascii="Arial" w:hAnsi="Arial" w:cs="Arial"/>
                <w:b/>
                <w:bCs/>
                <w:sz w:val="20"/>
              </w:rPr>
              <w:t>1.00</w:t>
            </w:r>
          </w:p>
        </w:tc>
        <w:tc>
          <w:tcPr>
            <w:tcW w:w="1655" w:type="dxa"/>
            <w:tcBorders>
              <w:top w:val="single" w:sz="4" w:space="0" w:color="auto"/>
              <w:bottom w:val="single" w:sz="4" w:space="0" w:color="auto"/>
            </w:tcBorders>
          </w:tcPr>
          <w:p w14:paraId="0AC224FB" w14:textId="77777777" w:rsidR="00041377" w:rsidRPr="001905C2" w:rsidRDefault="00041377" w:rsidP="00041377">
            <w:pPr>
              <w:jc w:val="center"/>
              <w:rPr>
                <w:rFonts w:ascii="Arial" w:hAnsi="Arial" w:cs="Arial"/>
                <w:b/>
                <w:bCs/>
                <w:sz w:val="20"/>
              </w:rPr>
            </w:pPr>
            <w:r w:rsidRPr="001905C2">
              <w:rPr>
                <w:rFonts w:ascii="Arial" w:hAnsi="Arial" w:cs="Arial"/>
                <w:b/>
                <w:bCs/>
                <w:sz w:val="20"/>
              </w:rPr>
              <w:t xml:space="preserve">Agree </w:t>
            </w:r>
          </w:p>
        </w:tc>
        <w:tc>
          <w:tcPr>
            <w:tcW w:w="3183" w:type="dxa"/>
            <w:tcBorders>
              <w:top w:val="single" w:sz="4" w:space="0" w:color="auto"/>
              <w:bottom w:val="single" w:sz="4" w:space="0" w:color="auto"/>
            </w:tcBorders>
          </w:tcPr>
          <w:p w14:paraId="55115705" w14:textId="77777777" w:rsidR="00041377" w:rsidRPr="001905C2" w:rsidRDefault="00041377" w:rsidP="00041377">
            <w:pPr>
              <w:rPr>
                <w:rFonts w:ascii="Arial" w:hAnsi="Arial" w:cs="Arial"/>
                <w:b/>
                <w:bCs/>
                <w:sz w:val="20"/>
              </w:rPr>
            </w:pPr>
            <w:r w:rsidRPr="001905C2">
              <w:rPr>
                <w:rFonts w:ascii="Arial" w:hAnsi="Arial" w:cs="Arial"/>
                <w:b/>
                <w:bCs/>
                <w:sz w:val="20"/>
              </w:rPr>
              <w:t>Highly parental support</w:t>
            </w:r>
          </w:p>
        </w:tc>
      </w:tr>
    </w:tbl>
    <w:p w14:paraId="424D68D8" w14:textId="6FE8646B" w:rsidR="00396D49" w:rsidRPr="00041377" w:rsidRDefault="00396D49" w:rsidP="00396D49">
      <w:pPr>
        <w:tabs>
          <w:tab w:val="left" w:pos="1020"/>
        </w:tabs>
        <w:jc w:val="both"/>
        <w:rPr>
          <w:rFonts w:ascii="Arial" w:hAnsi="Arial" w:cs="Arial"/>
          <w:b/>
          <w:bCs/>
          <w:sz w:val="22"/>
          <w:lang w:val="en-US"/>
        </w:rPr>
      </w:pPr>
      <w:r w:rsidRPr="006F1AF7">
        <w:rPr>
          <w:rFonts w:ascii="Arial" w:hAnsi="Arial" w:cs="Arial"/>
          <w:b/>
          <w:bCs/>
          <w:sz w:val="22"/>
          <w:lang w:val="en-US"/>
        </w:rPr>
        <w:tab/>
      </w:r>
      <w:r w:rsidRPr="006F1AF7">
        <w:rPr>
          <w:rFonts w:ascii="Arial" w:hAnsi="Arial" w:cs="Arial"/>
          <w:sz w:val="22"/>
          <w:lang w:val="en-US"/>
        </w:rPr>
        <w:t>Table 1 presents the level of parental support as perceived by the respondents. The overall mean score for parental support is 3.44 or SD= 1.00, which is qualitatively described as Agree highly in parental support. This suggests that parents generally provide a considerable level of academic and emotional support to their children.</w:t>
      </w:r>
    </w:p>
    <w:p w14:paraId="53D483BD" w14:textId="2EBC0BEC" w:rsidR="00396D49" w:rsidRPr="006F1AF7" w:rsidRDefault="00396D49" w:rsidP="00396D49">
      <w:pPr>
        <w:tabs>
          <w:tab w:val="left" w:pos="1020"/>
        </w:tabs>
        <w:jc w:val="both"/>
        <w:rPr>
          <w:rFonts w:ascii="Arial" w:hAnsi="Arial" w:cs="Arial"/>
          <w:sz w:val="22"/>
          <w:lang w:val="en-US"/>
        </w:rPr>
      </w:pPr>
      <w:r w:rsidRPr="006F1AF7">
        <w:rPr>
          <w:rFonts w:ascii="Arial" w:hAnsi="Arial" w:cs="Arial"/>
          <w:sz w:val="22"/>
          <w:lang w:val="en-US"/>
        </w:rPr>
        <w:lastRenderedPageBreak/>
        <w:tab/>
        <w:t>The results show that parental support is manifested more strongly in areas related to academic monitoring and motivation. Among the indicators, “My parents follow up my educational progress” obtained the highest mean score (M = 4.07, SD = 0.80), suggesting that parents are attentive to their children’s academic standing and progress.  Conversely, indicators involving direct interaction with teachers yielded lower mean scores. “My parents discuss with teachers on how to improve my performance” recorded the lowest mean (M = 2.76, SD = 1.02). These results suggest that parents are less engaged in formal school-based communication compared to home-based support activities.</w:t>
      </w:r>
    </w:p>
    <w:p w14:paraId="1ACECCA5" w14:textId="77777777" w:rsidR="00396D49" w:rsidRPr="006F1AF7" w:rsidRDefault="00396D49" w:rsidP="00396D49">
      <w:pPr>
        <w:tabs>
          <w:tab w:val="left" w:pos="1020"/>
        </w:tabs>
        <w:jc w:val="both"/>
        <w:rPr>
          <w:rFonts w:ascii="Arial" w:hAnsi="Arial" w:cs="Arial"/>
          <w:sz w:val="22"/>
          <w:lang w:val="en-US"/>
        </w:rPr>
      </w:pPr>
      <w:r w:rsidRPr="006F1AF7">
        <w:rPr>
          <w:rFonts w:ascii="Arial" w:hAnsi="Arial" w:cs="Arial"/>
          <w:sz w:val="22"/>
          <w:lang w:val="en-US"/>
        </w:rPr>
        <w:t>The findings indicate that parents mainly provide home-based academic support, such as monitoring their children’s school progress, encouraging them to study, and giving guidance on schoolwork. This suggests that parents see their role as supporting learning at home rather than being directly involved in school activities. However, the lower level of parent–teacher communication reveals a gap in home–school collaboration. This may be due to parents’ work responsibilities, limited time, or discomfort in communicating with teachers, which reduce their participation in school-related discussions. As a result, concerns about students’ academic or behavioral needs may not be immediately addressed through coordinated efforts.</w:t>
      </w:r>
    </w:p>
    <w:p w14:paraId="67B86115" w14:textId="0A8D8766" w:rsidR="00396D49" w:rsidRPr="006F1AF7" w:rsidRDefault="00396D49" w:rsidP="00396D49">
      <w:pPr>
        <w:tabs>
          <w:tab w:val="left" w:pos="1020"/>
        </w:tabs>
        <w:jc w:val="both"/>
        <w:rPr>
          <w:rFonts w:ascii="Arial" w:hAnsi="Arial" w:cs="Arial"/>
          <w:sz w:val="22"/>
          <w:lang w:val="en-US"/>
        </w:rPr>
      </w:pPr>
      <w:r w:rsidRPr="006F1AF7">
        <w:rPr>
          <w:rFonts w:ascii="Arial" w:hAnsi="Arial" w:cs="Arial"/>
          <w:sz w:val="22"/>
          <w:lang w:val="en-US"/>
        </w:rPr>
        <w:t xml:space="preserve">The findings of this study are supported by previous research highlighting the importance of parental involvement in students’ academic success. </w:t>
      </w:r>
      <w:proofErr w:type="spellStart"/>
      <w:r w:rsidRPr="006F1AF7">
        <w:rPr>
          <w:rFonts w:ascii="Arial" w:hAnsi="Arial" w:cs="Arial"/>
          <w:sz w:val="22"/>
          <w:lang w:val="en-US"/>
        </w:rPr>
        <w:t>Jeynes</w:t>
      </w:r>
      <w:proofErr w:type="spellEnd"/>
      <w:r w:rsidRPr="006F1AF7">
        <w:rPr>
          <w:rFonts w:ascii="Arial" w:hAnsi="Arial" w:cs="Arial"/>
          <w:sz w:val="22"/>
          <w:lang w:val="en-US"/>
        </w:rPr>
        <w:t xml:space="preserve"> (2012) found that parental expectations and academic encouragement strongly influence students’ academic outcomes. Similarly, Fan and Chen (2001) noted that although parents may provide strong support at home, limited involvement in school activities can lessen the overall impact of this support on addressing students’ academic difficulties.</w:t>
      </w:r>
    </w:p>
    <w:p w14:paraId="0B93E817" w14:textId="77777777" w:rsidR="00396D49" w:rsidRPr="006F1AF7" w:rsidRDefault="00396D49" w:rsidP="00396D49">
      <w:pPr>
        <w:spacing w:after="0"/>
        <w:jc w:val="both"/>
        <w:rPr>
          <w:rFonts w:ascii="Arial" w:hAnsi="Arial" w:cs="Arial"/>
          <w:b/>
          <w:bCs/>
          <w:sz w:val="22"/>
          <w:lang w:val="en-US"/>
        </w:rPr>
      </w:pPr>
      <w:r w:rsidRPr="006F1AF7">
        <w:rPr>
          <w:rFonts w:ascii="Arial" w:hAnsi="Arial" w:cs="Arial"/>
          <w:b/>
          <w:bCs/>
          <w:sz w:val="22"/>
          <w:lang w:val="en-US"/>
        </w:rPr>
        <w:t xml:space="preserve">Table 2: </w:t>
      </w:r>
    </w:p>
    <w:p w14:paraId="443B660A" w14:textId="77777777" w:rsidR="00396D49" w:rsidRPr="006F1AF7" w:rsidRDefault="00396D49" w:rsidP="00396D49">
      <w:pPr>
        <w:spacing w:after="0"/>
        <w:jc w:val="both"/>
        <w:rPr>
          <w:rFonts w:ascii="Arial" w:hAnsi="Arial" w:cs="Arial"/>
          <w:i/>
          <w:iCs/>
          <w:sz w:val="22"/>
          <w:lang w:val="en-US"/>
        </w:rPr>
      </w:pPr>
      <w:r w:rsidRPr="006F1AF7">
        <w:rPr>
          <w:rFonts w:ascii="Arial" w:hAnsi="Arial" w:cs="Arial"/>
          <w:i/>
          <w:iCs/>
          <w:sz w:val="22"/>
          <w:lang w:val="en-US"/>
        </w:rPr>
        <w:t xml:space="preserve">         The Level of Academic Motivation among G-11 Students in terms of Strive</w:t>
      </w:r>
    </w:p>
    <w:p w14:paraId="4309294E" w14:textId="77777777" w:rsidR="00396D49" w:rsidRPr="006F1AF7" w:rsidRDefault="00396D49" w:rsidP="00396D49">
      <w:pPr>
        <w:spacing w:after="0"/>
        <w:jc w:val="both"/>
        <w:rPr>
          <w:rFonts w:ascii="Arial" w:hAnsi="Arial" w:cs="Arial"/>
          <w:i/>
          <w:iCs/>
          <w:sz w:val="22"/>
          <w:lang w:val="en-US"/>
        </w:rPr>
      </w:pPr>
    </w:p>
    <w:tbl>
      <w:tblPr>
        <w:tblStyle w:val="TableGrid"/>
        <w:tblpPr w:leftFromText="180" w:rightFromText="180" w:vertAnchor="page" w:horzAnchor="margin" w:tblpY="6721"/>
        <w:tblW w:w="9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981"/>
        <w:gridCol w:w="980"/>
        <w:gridCol w:w="1799"/>
        <w:gridCol w:w="3427"/>
      </w:tblGrid>
      <w:tr w:rsidR="001905C2" w:rsidRPr="001905C2" w14:paraId="14F4B955" w14:textId="77777777" w:rsidTr="001905C2">
        <w:trPr>
          <w:trHeight w:val="222"/>
        </w:trPr>
        <w:tc>
          <w:tcPr>
            <w:tcW w:w="2616" w:type="dxa"/>
            <w:tcBorders>
              <w:top w:val="single" w:sz="4" w:space="0" w:color="auto"/>
              <w:bottom w:val="single" w:sz="4" w:space="0" w:color="auto"/>
            </w:tcBorders>
            <w:vAlign w:val="center"/>
          </w:tcPr>
          <w:p w14:paraId="7897AC71" w14:textId="77777777" w:rsidR="001905C2" w:rsidRPr="001905C2" w:rsidRDefault="001905C2" w:rsidP="001905C2">
            <w:pPr>
              <w:rPr>
                <w:rFonts w:ascii="Arial" w:hAnsi="Arial" w:cs="Arial"/>
                <w:b/>
                <w:bCs/>
                <w:sz w:val="20"/>
              </w:rPr>
            </w:pPr>
            <w:r w:rsidRPr="001905C2">
              <w:rPr>
                <w:rFonts w:ascii="Arial" w:hAnsi="Arial" w:cs="Arial"/>
                <w:b/>
                <w:bCs/>
                <w:sz w:val="20"/>
              </w:rPr>
              <w:t>Strive</w:t>
            </w:r>
          </w:p>
        </w:tc>
        <w:tc>
          <w:tcPr>
            <w:tcW w:w="981" w:type="dxa"/>
            <w:tcBorders>
              <w:top w:val="single" w:sz="4" w:space="0" w:color="auto"/>
              <w:bottom w:val="single" w:sz="4" w:space="0" w:color="auto"/>
            </w:tcBorders>
            <w:vAlign w:val="center"/>
          </w:tcPr>
          <w:p w14:paraId="6DBF5080" w14:textId="77777777" w:rsidR="001905C2" w:rsidRPr="001905C2" w:rsidRDefault="001905C2" w:rsidP="001905C2">
            <w:pPr>
              <w:rPr>
                <w:rFonts w:ascii="Arial" w:hAnsi="Arial" w:cs="Arial"/>
                <w:b/>
                <w:bCs/>
                <w:sz w:val="20"/>
              </w:rPr>
            </w:pPr>
            <w:r w:rsidRPr="001905C2">
              <w:rPr>
                <w:rFonts w:ascii="Arial" w:hAnsi="Arial" w:cs="Arial"/>
                <w:b/>
                <w:bCs/>
                <w:sz w:val="20"/>
              </w:rPr>
              <w:t>Mean</w:t>
            </w:r>
          </w:p>
        </w:tc>
        <w:tc>
          <w:tcPr>
            <w:tcW w:w="980" w:type="dxa"/>
            <w:tcBorders>
              <w:top w:val="single" w:sz="4" w:space="0" w:color="auto"/>
              <w:bottom w:val="single" w:sz="4" w:space="0" w:color="auto"/>
            </w:tcBorders>
            <w:vAlign w:val="center"/>
          </w:tcPr>
          <w:p w14:paraId="5F803C9A" w14:textId="77777777" w:rsidR="001905C2" w:rsidRPr="001905C2" w:rsidRDefault="001905C2" w:rsidP="001905C2">
            <w:pPr>
              <w:rPr>
                <w:rFonts w:ascii="Arial" w:hAnsi="Arial" w:cs="Arial"/>
                <w:b/>
                <w:bCs/>
                <w:sz w:val="20"/>
              </w:rPr>
            </w:pPr>
            <w:r w:rsidRPr="001905C2">
              <w:rPr>
                <w:rFonts w:ascii="Arial" w:hAnsi="Arial" w:cs="Arial"/>
                <w:b/>
                <w:bCs/>
                <w:sz w:val="20"/>
              </w:rPr>
              <w:t>SD</w:t>
            </w:r>
          </w:p>
        </w:tc>
        <w:tc>
          <w:tcPr>
            <w:tcW w:w="1799" w:type="dxa"/>
            <w:tcBorders>
              <w:top w:val="single" w:sz="4" w:space="0" w:color="auto"/>
              <w:bottom w:val="single" w:sz="4" w:space="0" w:color="auto"/>
            </w:tcBorders>
            <w:vAlign w:val="center"/>
          </w:tcPr>
          <w:p w14:paraId="55A1D4C2" w14:textId="77777777" w:rsidR="001905C2" w:rsidRPr="001905C2" w:rsidRDefault="001905C2" w:rsidP="001905C2">
            <w:pPr>
              <w:rPr>
                <w:rFonts w:ascii="Arial" w:hAnsi="Arial" w:cs="Arial"/>
                <w:b/>
                <w:bCs/>
                <w:sz w:val="20"/>
              </w:rPr>
            </w:pPr>
            <w:r w:rsidRPr="001905C2">
              <w:rPr>
                <w:rFonts w:ascii="Arial" w:hAnsi="Arial" w:cs="Arial"/>
                <w:b/>
                <w:bCs/>
                <w:sz w:val="20"/>
              </w:rPr>
              <w:t>Description</w:t>
            </w:r>
          </w:p>
        </w:tc>
        <w:tc>
          <w:tcPr>
            <w:tcW w:w="3427" w:type="dxa"/>
            <w:tcBorders>
              <w:top w:val="single" w:sz="4" w:space="0" w:color="auto"/>
              <w:bottom w:val="single" w:sz="4" w:space="0" w:color="auto"/>
            </w:tcBorders>
            <w:vAlign w:val="center"/>
          </w:tcPr>
          <w:p w14:paraId="3C6BF722" w14:textId="77777777" w:rsidR="001905C2" w:rsidRPr="001905C2" w:rsidRDefault="001905C2" w:rsidP="001905C2">
            <w:pPr>
              <w:rPr>
                <w:rFonts w:ascii="Arial" w:hAnsi="Arial" w:cs="Arial"/>
                <w:b/>
                <w:bCs/>
                <w:sz w:val="20"/>
              </w:rPr>
            </w:pPr>
            <w:r w:rsidRPr="001905C2">
              <w:rPr>
                <w:rFonts w:ascii="Arial" w:hAnsi="Arial" w:cs="Arial"/>
                <w:b/>
                <w:bCs/>
                <w:sz w:val="20"/>
              </w:rPr>
              <w:t>Level of Academic Motivation</w:t>
            </w:r>
          </w:p>
        </w:tc>
      </w:tr>
      <w:tr w:rsidR="001905C2" w:rsidRPr="001905C2" w14:paraId="04DFEF0C" w14:textId="77777777" w:rsidTr="001905C2">
        <w:trPr>
          <w:trHeight w:val="652"/>
        </w:trPr>
        <w:tc>
          <w:tcPr>
            <w:tcW w:w="2616" w:type="dxa"/>
            <w:tcBorders>
              <w:top w:val="single" w:sz="4" w:space="0" w:color="auto"/>
            </w:tcBorders>
          </w:tcPr>
          <w:p w14:paraId="0B76AD86" w14:textId="77777777" w:rsidR="001905C2" w:rsidRPr="001905C2" w:rsidRDefault="001905C2" w:rsidP="001905C2">
            <w:pPr>
              <w:rPr>
                <w:rFonts w:ascii="Arial" w:hAnsi="Arial" w:cs="Arial"/>
                <w:sz w:val="20"/>
              </w:rPr>
            </w:pPr>
            <w:r w:rsidRPr="001905C2">
              <w:rPr>
                <w:rFonts w:ascii="Arial" w:hAnsi="Arial" w:cs="Arial"/>
                <w:sz w:val="20"/>
              </w:rPr>
              <w:t>I try persistent to solve problems even when I fail.</w:t>
            </w:r>
          </w:p>
        </w:tc>
        <w:tc>
          <w:tcPr>
            <w:tcW w:w="981" w:type="dxa"/>
            <w:tcBorders>
              <w:top w:val="single" w:sz="4" w:space="0" w:color="auto"/>
            </w:tcBorders>
          </w:tcPr>
          <w:p w14:paraId="62EBB7A2" w14:textId="77777777" w:rsidR="001905C2" w:rsidRPr="001905C2" w:rsidRDefault="001905C2" w:rsidP="001905C2">
            <w:pPr>
              <w:jc w:val="center"/>
              <w:rPr>
                <w:rFonts w:ascii="Arial" w:hAnsi="Arial" w:cs="Arial"/>
                <w:sz w:val="20"/>
              </w:rPr>
            </w:pPr>
            <w:r w:rsidRPr="001905C2">
              <w:rPr>
                <w:rFonts w:ascii="Arial" w:hAnsi="Arial" w:cs="Arial"/>
                <w:sz w:val="20"/>
              </w:rPr>
              <w:t>4.17</w:t>
            </w:r>
          </w:p>
        </w:tc>
        <w:tc>
          <w:tcPr>
            <w:tcW w:w="980" w:type="dxa"/>
            <w:tcBorders>
              <w:top w:val="single" w:sz="4" w:space="0" w:color="auto"/>
            </w:tcBorders>
          </w:tcPr>
          <w:p w14:paraId="07F0A669" w14:textId="77777777" w:rsidR="001905C2" w:rsidRPr="001905C2" w:rsidRDefault="001905C2" w:rsidP="001905C2">
            <w:pPr>
              <w:jc w:val="center"/>
              <w:rPr>
                <w:rFonts w:ascii="Arial" w:hAnsi="Arial" w:cs="Arial"/>
                <w:sz w:val="20"/>
              </w:rPr>
            </w:pPr>
            <w:r w:rsidRPr="001905C2">
              <w:rPr>
                <w:rFonts w:ascii="Arial" w:hAnsi="Arial" w:cs="Arial"/>
                <w:sz w:val="20"/>
              </w:rPr>
              <w:t>.81</w:t>
            </w:r>
          </w:p>
        </w:tc>
        <w:tc>
          <w:tcPr>
            <w:tcW w:w="1799" w:type="dxa"/>
            <w:tcBorders>
              <w:top w:val="single" w:sz="4" w:space="0" w:color="auto"/>
            </w:tcBorders>
          </w:tcPr>
          <w:p w14:paraId="362CB47B" w14:textId="77777777" w:rsidR="001905C2" w:rsidRPr="001905C2" w:rsidRDefault="001905C2" w:rsidP="001905C2">
            <w:pPr>
              <w:jc w:val="center"/>
              <w:rPr>
                <w:rFonts w:ascii="Arial" w:hAnsi="Arial" w:cs="Arial"/>
                <w:sz w:val="20"/>
              </w:rPr>
            </w:pPr>
            <w:r w:rsidRPr="001905C2">
              <w:rPr>
                <w:rFonts w:ascii="Arial" w:hAnsi="Arial" w:cs="Arial"/>
                <w:sz w:val="20"/>
              </w:rPr>
              <w:t>Agree</w:t>
            </w:r>
          </w:p>
        </w:tc>
        <w:tc>
          <w:tcPr>
            <w:tcW w:w="3427" w:type="dxa"/>
            <w:tcBorders>
              <w:top w:val="single" w:sz="4" w:space="0" w:color="auto"/>
            </w:tcBorders>
          </w:tcPr>
          <w:p w14:paraId="6C149E35" w14:textId="77777777" w:rsidR="001905C2" w:rsidRPr="001905C2" w:rsidRDefault="001905C2" w:rsidP="001905C2">
            <w:pPr>
              <w:rPr>
                <w:rFonts w:ascii="Arial" w:hAnsi="Arial" w:cs="Arial"/>
                <w:sz w:val="20"/>
              </w:rPr>
            </w:pPr>
            <w:r w:rsidRPr="001905C2">
              <w:rPr>
                <w:rFonts w:ascii="Arial" w:hAnsi="Arial" w:cs="Arial"/>
                <w:sz w:val="20"/>
              </w:rPr>
              <w:t>Highly academic motivation</w:t>
            </w:r>
          </w:p>
          <w:p w14:paraId="6E065B0D" w14:textId="77777777" w:rsidR="001905C2" w:rsidRPr="001905C2" w:rsidRDefault="001905C2" w:rsidP="001905C2">
            <w:pPr>
              <w:rPr>
                <w:rFonts w:ascii="Arial" w:hAnsi="Arial" w:cs="Arial"/>
                <w:sz w:val="20"/>
              </w:rPr>
            </w:pPr>
          </w:p>
        </w:tc>
      </w:tr>
      <w:tr w:rsidR="001905C2" w:rsidRPr="001905C2" w14:paraId="235DE460" w14:textId="77777777" w:rsidTr="001905C2">
        <w:trPr>
          <w:trHeight w:val="444"/>
        </w:trPr>
        <w:tc>
          <w:tcPr>
            <w:tcW w:w="2616" w:type="dxa"/>
          </w:tcPr>
          <w:p w14:paraId="1DE25370" w14:textId="77777777" w:rsidR="001905C2" w:rsidRPr="001905C2" w:rsidRDefault="001905C2" w:rsidP="001905C2">
            <w:pPr>
              <w:rPr>
                <w:rFonts w:ascii="Arial" w:hAnsi="Arial" w:cs="Arial"/>
                <w:sz w:val="20"/>
              </w:rPr>
            </w:pPr>
            <w:r w:rsidRPr="001905C2">
              <w:rPr>
                <w:rFonts w:ascii="Arial" w:hAnsi="Arial" w:cs="Arial"/>
                <w:sz w:val="20"/>
              </w:rPr>
              <w:t>I try to do my best in whatever I do.</w:t>
            </w:r>
          </w:p>
        </w:tc>
        <w:tc>
          <w:tcPr>
            <w:tcW w:w="981" w:type="dxa"/>
          </w:tcPr>
          <w:p w14:paraId="0EA7AC62" w14:textId="77777777" w:rsidR="001905C2" w:rsidRPr="001905C2" w:rsidRDefault="001905C2" w:rsidP="001905C2">
            <w:pPr>
              <w:jc w:val="center"/>
              <w:rPr>
                <w:rFonts w:ascii="Arial" w:hAnsi="Arial" w:cs="Arial"/>
                <w:sz w:val="20"/>
              </w:rPr>
            </w:pPr>
            <w:r w:rsidRPr="001905C2">
              <w:rPr>
                <w:rFonts w:ascii="Arial" w:hAnsi="Arial" w:cs="Arial"/>
                <w:sz w:val="20"/>
              </w:rPr>
              <w:t>4.33</w:t>
            </w:r>
          </w:p>
        </w:tc>
        <w:tc>
          <w:tcPr>
            <w:tcW w:w="980" w:type="dxa"/>
          </w:tcPr>
          <w:p w14:paraId="518CE406" w14:textId="77777777" w:rsidR="001905C2" w:rsidRPr="001905C2" w:rsidRDefault="001905C2" w:rsidP="001905C2">
            <w:pPr>
              <w:jc w:val="center"/>
              <w:rPr>
                <w:rFonts w:ascii="Arial" w:hAnsi="Arial" w:cs="Arial"/>
                <w:sz w:val="20"/>
              </w:rPr>
            </w:pPr>
            <w:r w:rsidRPr="001905C2">
              <w:rPr>
                <w:rFonts w:ascii="Arial" w:hAnsi="Arial" w:cs="Arial"/>
                <w:sz w:val="20"/>
              </w:rPr>
              <w:t>.90</w:t>
            </w:r>
          </w:p>
        </w:tc>
        <w:tc>
          <w:tcPr>
            <w:tcW w:w="1799" w:type="dxa"/>
          </w:tcPr>
          <w:p w14:paraId="25148B67" w14:textId="77777777" w:rsidR="001905C2" w:rsidRPr="001905C2" w:rsidRDefault="001905C2" w:rsidP="001905C2">
            <w:pPr>
              <w:jc w:val="center"/>
              <w:rPr>
                <w:rFonts w:ascii="Arial" w:hAnsi="Arial" w:cs="Arial"/>
                <w:sz w:val="20"/>
              </w:rPr>
            </w:pPr>
            <w:r w:rsidRPr="001905C2">
              <w:rPr>
                <w:rFonts w:ascii="Arial" w:hAnsi="Arial" w:cs="Arial"/>
                <w:sz w:val="20"/>
              </w:rPr>
              <w:t>Strongly Agree</w:t>
            </w:r>
          </w:p>
        </w:tc>
        <w:tc>
          <w:tcPr>
            <w:tcW w:w="3427" w:type="dxa"/>
          </w:tcPr>
          <w:p w14:paraId="2034C45D" w14:textId="77777777" w:rsidR="001905C2" w:rsidRPr="001905C2" w:rsidRDefault="001905C2" w:rsidP="001905C2">
            <w:pPr>
              <w:rPr>
                <w:rFonts w:ascii="Arial" w:hAnsi="Arial" w:cs="Arial"/>
                <w:sz w:val="20"/>
              </w:rPr>
            </w:pPr>
            <w:r w:rsidRPr="001905C2">
              <w:rPr>
                <w:rFonts w:ascii="Arial" w:hAnsi="Arial" w:cs="Arial"/>
                <w:sz w:val="20"/>
              </w:rPr>
              <w:t>Very High academic motivation</w:t>
            </w:r>
          </w:p>
        </w:tc>
      </w:tr>
      <w:tr w:rsidR="001905C2" w:rsidRPr="001905C2" w14:paraId="6247B871" w14:textId="77777777" w:rsidTr="001905C2">
        <w:trPr>
          <w:trHeight w:val="888"/>
        </w:trPr>
        <w:tc>
          <w:tcPr>
            <w:tcW w:w="2616" w:type="dxa"/>
          </w:tcPr>
          <w:p w14:paraId="640F0061" w14:textId="77777777" w:rsidR="001905C2" w:rsidRPr="001905C2" w:rsidRDefault="001905C2" w:rsidP="001905C2">
            <w:pPr>
              <w:rPr>
                <w:rFonts w:ascii="Arial" w:hAnsi="Arial" w:cs="Arial"/>
                <w:sz w:val="20"/>
              </w:rPr>
            </w:pPr>
            <w:r w:rsidRPr="001905C2">
              <w:rPr>
                <w:rFonts w:ascii="Arial" w:hAnsi="Arial" w:cs="Arial"/>
                <w:sz w:val="20"/>
              </w:rPr>
              <w:t>Being successful at easy tasks that anyone can do does not give me pleasure</w:t>
            </w:r>
          </w:p>
        </w:tc>
        <w:tc>
          <w:tcPr>
            <w:tcW w:w="981" w:type="dxa"/>
          </w:tcPr>
          <w:p w14:paraId="2E8E6A59" w14:textId="77777777" w:rsidR="001905C2" w:rsidRPr="001905C2" w:rsidRDefault="001905C2" w:rsidP="001905C2">
            <w:pPr>
              <w:jc w:val="center"/>
              <w:rPr>
                <w:rFonts w:ascii="Arial" w:hAnsi="Arial" w:cs="Arial"/>
                <w:sz w:val="20"/>
              </w:rPr>
            </w:pPr>
            <w:r w:rsidRPr="001905C2">
              <w:rPr>
                <w:rFonts w:ascii="Arial" w:hAnsi="Arial" w:cs="Arial"/>
                <w:sz w:val="20"/>
              </w:rPr>
              <w:t>3.47</w:t>
            </w:r>
          </w:p>
        </w:tc>
        <w:tc>
          <w:tcPr>
            <w:tcW w:w="980" w:type="dxa"/>
          </w:tcPr>
          <w:p w14:paraId="28929B65" w14:textId="77777777" w:rsidR="001905C2" w:rsidRPr="001905C2" w:rsidRDefault="001905C2" w:rsidP="001905C2">
            <w:pPr>
              <w:jc w:val="center"/>
              <w:rPr>
                <w:rFonts w:ascii="Arial" w:hAnsi="Arial" w:cs="Arial"/>
                <w:sz w:val="20"/>
              </w:rPr>
            </w:pPr>
            <w:r w:rsidRPr="001905C2">
              <w:rPr>
                <w:rFonts w:ascii="Arial" w:hAnsi="Arial" w:cs="Arial"/>
                <w:sz w:val="20"/>
              </w:rPr>
              <w:t>1.01</w:t>
            </w:r>
          </w:p>
        </w:tc>
        <w:tc>
          <w:tcPr>
            <w:tcW w:w="1799" w:type="dxa"/>
          </w:tcPr>
          <w:p w14:paraId="1B603AF9" w14:textId="77777777" w:rsidR="001905C2" w:rsidRPr="001905C2" w:rsidRDefault="001905C2" w:rsidP="001905C2">
            <w:pPr>
              <w:jc w:val="center"/>
              <w:rPr>
                <w:rFonts w:ascii="Arial" w:hAnsi="Arial" w:cs="Arial"/>
                <w:sz w:val="20"/>
              </w:rPr>
            </w:pPr>
            <w:r w:rsidRPr="001905C2">
              <w:rPr>
                <w:rFonts w:ascii="Arial" w:hAnsi="Arial" w:cs="Arial"/>
                <w:sz w:val="20"/>
              </w:rPr>
              <w:t xml:space="preserve">Agree </w:t>
            </w:r>
          </w:p>
        </w:tc>
        <w:tc>
          <w:tcPr>
            <w:tcW w:w="3427" w:type="dxa"/>
          </w:tcPr>
          <w:p w14:paraId="55C32EA8" w14:textId="77777777" w:rsidR="001905C2" w:rsidRPr="001905C2" w:rsidRDefault="001905C2" w:rsidP="001905C2">
            <w:pPr>
              <w:rPr>
                <w:rFonts w:ascii="Arial" w:hAnsi="Arial" w:cs="Arial"/>
                <w:sz w:val="20"/>
              </w:rPr>
            </w:pPr>
            <w:r w:rsidRPr="001905C2">
              <w:rPr>
                <w:rFonts w:ascii="Arial" w:hAnsi="Arial" w:cs="Arial"/>
                <w:sz w:val="20"/>
              </w:rPr>
              <w:t>Highly academic motivation</w:t>
            </w:r>
          </w:p>
          <w:p w14:paraId="3BE1D8D2" w14:textId="77777777" w:rsidR="001905C2" w:rsidRPr="001905C2" w:rsidRDefault="001905C2" w:rsidP="001905C2">
            <w:pPr>
              <w:rPr>
                <w:rFonts w:ascii="Arial" w:hAnsi="Arial" w:cs="Arial"/>
                <w:sz w:val="20"/>
              </w:rPr>
            </w:pPr>
          </w:p>
        </w:tc>
      </w:tr>
      <w:tr w:rsidR="001905C2" w:rsidRPr="001905C2" w14:paraId="7460C137" w14:textId="77777777" w:rsidTr="001905C2">
        <w:trPr>
          <w:trHeight w:val="526"/>
        </w:trPr>
        <w:tc>
          <w:tcPr>
            <w:tcW w:w="2616" w:type="dxa"/>
          </w:tcPr>
          <w:p w14:paraId="747BC42E" w14:textId="77777777" w:rsidR="001905C2" w:rsidRPr="001905C2" w:rsidRDefault="001905C2" w:rsidP="001905C2">
            <w:pPr>
              <w:rPr>
                <w:rFonts w:ascii="Arial" w:hAnsi="Arial" w:cs="Arial"/>
                <w:sz w:val="20"/>
              </w:rPr>
            </w:pPr>
            <w:r w:rsidRPr="001905C2">
              <w:rPr>
                <w:rFonts w:ascii="Arial" w:hAnsi="Arial" w:cs="Arial"/>
                <w:sz w:val="20"/>
              </w:rPr>
              <w:t>I enjoy answering difficult questions.</w:t>
            </w:r>
          </w:p>
        </w:tc>
        <w:tc>
          <w:tcPr>
            <w:tcW w:w="981" w:type="dxa"/>
          </w:tcPr>
          <w:p w14:paraId="4B21FF96" w14:textId="77777777" w:rsidR="001905C2" w:rsidRPr="001905C2" w:rsidRDefault="001905C2" w:rsidP="001905C2">
            <w:pPr>
              <w:jc w:val="center"/>
              <w:rPr>
                <w:rFonts w:ascii="Arial" w:hAnsi="Arial" w:cs="Arial"/>
                <w:sz w:val="20"/>
              </w:rPr>
            </w:pPr>
            <w:r w:rsidRPr="001905C2">
              <w:rPr>
                <w:rFonts w:ascii="Arial" w:hAnsi="Arial" w:cs="Arial"/>
                <w:sz w:val="20"/>
              </w:rPr>
              <w:t>3.22</w:t>
            </w:r>
          </w:p>
        </w:tc>
        <w:tc>
          <w:tcPr>
            <w:tcW w:w="980" w:type="dxa"/>
          </w:tcPr>
          <w:p w14:paraId="72570677" w14:textId="77777777" w:rsidR="001905C2" w:rsidRPr="001905C2" w:rsidRDefault="001905C2" w:rsidP="001905C2">
            <w:pPr>
              <w:jc w:val="center"/>
              <w:rPr>
                <w:rFonts w:ascii="Arial" w:hAnsi="Arial" w:cs="Arial"/>
                <w:sz w:val="20"/>
              </w:rPr>
            </w:pPr>
            <w:r w:rsidRPr="001905C2">
              <w:rPr>
                <w:rFonts w:ascii="Arial" w:hAnsi="Arial" w:cs="Arial"/>
                <w:sz w:val="20"/>
              </w:rPr>
              <w:t>.92</w:t>
            </w:r>
          </w:p>
        </w:tc>
        <w:tc>
          <w:tcPr>
            <w:tcW w:w="1799" w:type="dxa"/>
          </w:tcPr>
          <w:p w14:paraId="0F9FEF6E" w14:textId="77777777" w:rsidR="001905C2" w:rsidRPr="001905C2" w:rsidRDefault="001905C2" w:rsidP="001905C2">
            <w:pPr>
              <w:jc w:val="center"/>
              <w:rPr>
                <w:rFonts w:ascii="Arial" w:hAnsi="Arial" w:cs="Arial"/>
                <w:sz w:val="20"/>
              </w:rPr>
            </w:pPr>
            <w:r w:rsidRPr="001905C2">
              <w:rPr>
                <w:rFonts w:ascii="Arial" w:hAnsi="Arial" w:cs="Arial"/>
                <w:sz w:val="20"/>
              </w:rPr>
              <w:t>Neutral</w:t>
            </w:r>
          </w:p>
        </w:tc>
        <w:tc>
          <w:tcPr>
            <w:tcW w:w="3427" w:type="dxa"/>
          </w:tcPr>
          <w:p w14:paraId="05B10D88" w14:textId="77777777" w:rsidR="001905C2" w:rsidRPr="001905C2" w:rsidRDefault="001905C2" w:rsidP="001905C2">
            <w:pPr>
              <w:tabs>
                <w:tab w:val="left" w:pos="3870"/>
                <w:tab w:val="left" w:pos="4545"/>
                <w:tab w:val="left" w:pos="5475"/>
                <w:tab w:val="left" w:pos="6615"/>
              </w:tabs>
              <w:rPr>
                <w:rFonts w:ascii="Arial" w:hAnsi="Arial" w:cs="Arial"/>
                <w:sz w:val="20"/>
              </w:rPr>
            </w:pPr>
            <w:r w:rsidRPr="001905C2">
              <w:rPr>
                <w:rFonts w:ascii="Arial" w:hAnsi="Arial" w:cs="Arial"/>
                <w:sz w:val="20"/>
              </w:rPr>
              <w:t xml:space="preserve">Moderately Academic </w:t>
            </w:r>
            <w:proofErr w:type="spellStart"/>
            <w:r w:rsidRPr="001905C2">
              <w:rPr>
                <w:rFonts w:ascii="Arial" w:hAnsi="Arial" w:cs="Arial"/>
                <w:sz w:val="20"/>
              </w:rPr>
              <w:t>Motiivation</w:t>
            </w:r>
            <w:proofErr w:type="spellEnd"/>
          </w:p>
        </w:tc>
      </w:tr>
      <w:tr w:rsidR="001905C2" w:rsidRPr="001905C2" w14:paraId="04E6C096" w14:textId="77777777" w:rsidTr="001905C2">
        <w:trPr>
          <w:trHeight w:val="444"/>
        </w:trPr>
        <w:tc>
          <w:tcPr>
            <w:tcW w:w="2616" w:type="dxa"/>
          </w:tcPr>
          <w:p w14:paraId="3EE15EA1" w14:textId="77777777" w:rsidR="001905C2" w:rsidRPr="001905C2" w:rsidRDefault="001905C2" w:rsidP="001905C2">
            <w:pPr>
              <w:rPr>
                <w:rFonts w:ascii="Arial" w:hAnsi="Arial" w:cs="Arial"/>
                <w:sz w:val="20"/>
              </w:rPr>
            </w:pPr>
            <w:r w:rsidRPr="001905C2">
              <w:rPr>
                <w:rFonts w:ascii="Arial" w:hAnsi="Arial" w:cs="Arial"/>
                <w:sz w:val="20"/>
              </w:rPr>
              <w:t>Receiving low marks makes me sad.</w:t>
            </w:r>
          </w:p>
        </w:tc>
        <w:tc>
          <w:tcPr>
            <w:tcW w:w="981" w:type="dxa"/>
          </w:tcPr>
          <w:p w14:paraId="66F825DF" w14:textId="77777777" w:rsidR="001905C2" w:rsidRPr="001905C2" w:rsidRDefault="001905C2" w:rsidP="001905C2">
            <w:pPr>
              <w:jc w:val="center"/>
              <w:rPr>
                <w:rFonts w:ascii="Arial" w:hAnsi="Arial" w:cs="Arial"/>
                <w:sz w:val="20"/>
              </w:rPr>
            </w:pPr>
            <w:r w:rsidRPr="001905C2">
              <w:rPr>
                <w:rFonts w:ascii="Arial" w:hAnsi="Arial" w:cs="Arial"/>
                <w:sz w:val="20"/>
              </w:rPr>
              <w:t>3.97</w:t>
            </w:r>
          </w:p>
        </w:tc>
        <w:tc>
          <w:tcPr>
            <w:tcW w:w="980" w:type="dxa"/>
          </w:tcPr>
          <w:p w14:paraId="58D1BE9E" w14:textId="77777777" w:rsidR="001905C2" w:rsidRPr="001905C2" w:rsidRDefault="001905C2" w:rsidP="001905C2">
            <w:pPr>
              <w:jc w:val="center"/>
              <w:rPr>
                <w:rFonts w:ascii="Arial" w:hAnsi="Arial" w:cs="Arial"/>
                <w:sz w:val="20"/>
              </w:rPr>
            </w:pPr>
            <w:r w:rsidRPr="001905C2">
              <w:rPr>
                <w:rFonts w:ascii="Arial" w:hAnsi="Arial" w:cs="Arial"/>
                <w:sz w:val="20"/>
              </w:rPr>
              <w:t>1.12</w:t>
            </w:r>
          </w:p>
        </w:tc>
        <w:tc>
          <w:tcPr>
            <w:tcW w:w="1799" w:type="dxa"/>
          </w:tcPr>
          <w:p w14:paraId="018A8EBD" w14:textId="77777777" w:rsidR="001905C2" w:rsidRPr="001905C2" w:rsidRDefault="001905C2" w:rsidP="001905C2">
            <w:pPr>
              <w:jc w:val="center"/>
              <w:rPr>
                <w:rFonts w:ascii="Arial" w:hAnsi="Arial" w:cs="Arial"/>
                <w:sz w:val="20"/>
              </w:rPr>
            </w:pPr>
            <w:r w:rsidRPr="001905C2">
              <w:rPr>
                <w:rFonts w:ascii="Arial" w:hAnsi="Arial" w:cs="Arial"/>
                <w:sz w:val="20"/>
              </w:rPr>
              <w:t xml:space="preserve">Agree </w:t>
            </w:r>
          </w:p>
        </w:tc>
        <w:tc>
          <w:tcPr>
            <w:tcW w:w="3427" w:type="dxa"/>
          </w:tcPr>
          <w:p w14:paraId="3B92AC3F" w14:textId="77777777" w:rsidR="001905C2" w:rsidRPr="001905C2" w:rsidRDefault="001905C2" w:rsidP="001905C2">
            <w:pPr>
              <w:rPr>
                <w:rFonts w:ascii="Arial" w:hAnsi="Arial" w:cs="Arial"/>
                <w:sz w:val="20"/>
              </w:rPr>
            </w:pPr>
            <w:r w:rsidRPr="001905C2">
              <w:rPr>
                <w:rFonts w:ascii="Arial" w:hAnsi="Arial" w:cs="Arial"/>
                <w:sz w:val="20"/>
              </w:rPr>
              <w:t>Highly academic motivation</w:t>
            </w:r>
          </w:p>
        </w:tc>
      </w:tr>
      <w:tr w:rsidR="001905C2" w:rsidRPr="001905C2" w14:paraId="76EE0080" w14:textId="77777777" w:rsidTr="001905C2">
        <w:trPr>
          <w:trHeight w:val="666"/>
        </w:trPr>
        <w:tc>
          <w:tcPr>
            <w:tcW w:w="2616" w:type="dxa"/>
          </w:tcPr>
          <w:p w14:paraId="2376F550" w14:textId="77777777" w:rsidR="001905C2" w:rsidRPr="001905C2" w:rsidRDefault="001905C2" w:rsidP="001905C2">
            <w:pPr>
              <w:rPr>
                <w:rFonts w:ascii="Arial" w:hAnsi="Arial" w:cs="Arial"/>
                <w:sz w:val="20"/>
              </w:rPr>
            </w:pPr>
            <w:r w:rsidRPr="001905C2">
              <w:rPr>
                <w:rFonts w:ascii="Arial" w:hAnsi="Arial" w:cs="Arial"/>
                <w:sz w:val="20"/>
              </w:rPr>
              <w:t>I would like to get the highest mark in my subject.</w:t>
            </w:r>
          </w:p>
        </w:tc>
        <w:tc>
          <w:tcPr>
            <w:tcW w:w="981" w:type="dxa"/>
          </w:tcPr>
          <w:p w14:paraId="25ADC818" w14:textId="77777777" w:rsidR="001905C2" w:rsidRPr="001905C2" w:rsidRDefault="001905C2" w:rsidP="001905C2">
            <w:pPr>
              <w:jc w:val="center"/>
              <w:rPr>
                <w:rFonts w:ascii="Arial" w:hAnsi="Arial" w:cs="Arial"/>
                <w:sz w:val="20"/>
              </w:rPr>
            </w:pPr>
            <w:r w:rsidRPr="001905C2">
              <w:rPr>
                <w:rFonts w:ascii="Arial" w:hAnsi="Arial" w:cs="Arial"/>
                <w:sz w:val="20"/>
              </w:rPr>
              <w:t>4.20</w:t>
            </w:r>
          </w:p>
        </w:tc>
        <w:tc>
          <w:tcPr>
            <w:tcW w:w="980" w:type="dxa"/>
          </w:tcPr>
          <w:p w14:paraId="16E205E1" w14:textId="77777777" w:rsidR="001905C2" w:rsidRPr="001905C2" w:rsidRDefault="001905C2" w:rsidP="001905C2">
            <w:pPr>
              <w:jc w:val="center"/>
              <w:rPr>
                <w:rFonts w:ascii="Arial" w:hAnsi="Arial" w:cs="Arial"/>
                <w:sz w:val="20"/>
              </w:rPr>
            </w:pPr>
            <w:r w:rsidRPr="001905C2">
              <w:rPr>
                <w:rFonts w:ascii="Arial" w:hAnsi="Arial" w:cs="Arial"/>
                <w:sz w:val="20"/>
              </w:rPr>
              <w:t>.87</w:t>
            </w:r>
          </w:p>
        </w:tc>
        <w:tc>
          <w:tcPr>
            <w:tcW w:w="1799" w:type="dxa"/>
          </w:tcPr>
          <w:p w14:paraId="78085550" w14:textId="77777777" w:rsidR="001905C2" w:rsidRPr="001905C2" w:rsidRDefault="001905C2" w:rsidP="001905C2">
            <w:pPr>
              <w:jc w:val="center"/>
              <w:rPr>
                <w:rFonts w:ascii="Arial" w:hAnsi="Arial" w:cs="Arial"/>
                <w:sz w:val="20"/>
              </w:rPr>
            </w:pPr>
            <w:r w:rsidRPr="001905C2">
              <w:rPr>
                <w:rFonts w:ascii="Arial" w:hAnsi="Arial" w:cs="Arial"/>
                <w:sz w:val="20"/>
              </w:rPr>
              <w:t xml:space="preserve">Agree </w:t>
            </w:r>
          </w:p>
        </w:tc>
        <w:tc>
          <w:tcPr>
            <w:tcW w:w="3427" w:type="dxa"/>
          </w:tcPr>
          <w:p w14:paraId="72BDD053" w14:textId="77777777" w:rsidR="001905C2" w:rsidRPr="001905C2" w:rsidRDefault="001905C2" w:rsidP="001905C2">
            <w:pPr>
              <w:rPr>
                <w:rFonts w:ascii="Arial" w:hAnsi="Arial" w:cs="Arial"/>
                <w:sz w:val="20"/>
              </w:rPr>
            </w:pPr>
            <w:r w:rsidRPr="001905C2">
              <w:rPr>
                <w:rFonts w:ascii="Arial" w:hAnsi="Arial" w:cs="Arial"/>
                <w:sz w:val="20"/>
              </w:rPr>
              <w:t>Highly academic motivation</w:t>
            </w:r>
          </w:p>
        </w:tc>
      </w:tr>
      <w:tr w:rsidR="001905C2" w:rsidRPr="001905C2" w14:paraId="21D29BB8" w14:textId="77777777" w:rsidTr="001905C2">
        <w:trPr>
          <w:trHeight w:val="208"/>
        </w:trPr>
        <w:tc>
          <w:tcPr>
            <w:tcW w:w="2616" w:type="dxa"/>
            <w:tcBorders>
              <w:top w:val="single" w:sz="4" w:space="0" w:color="auto"/>
              <w:bottom w:val="single" w:sz="4" w:space="0" w:color="auto"/>
            </w:tcBorders>
          </w:tcPr>
          <w:p w14:paraId="2396348C" w14:textId="77777777" w:rsidR="001905C2" w:rsidRPr="001905C2" w:rsidRDefault="001905C2" w:rsidP="001905C2">
            <w:pPr>
              <w:rPr>
                <w:rFonts w:ascii="Arial" w:hAnsi="Arial" w:cs="Arial"/>
                <w:b/>
                <w:bCs/>
                <w:sz w:val="20"/>
              </w:rPr>
            </w:pPr>
            <w:r w:rsidRPr="001905C2">
              <w:rPr>
                <w:rFonts w:ascii="Arial" w:hAnsi="Arial" w:cs="Arial"/>
                <w:b/>
                <w:bCs/>
                <w:sz w:val="20"/>
              </w:rPr>
              <w:t>Overall Mean</w:t>
            </w:r>
          </w:p>
        </w:tc>
        <w:tc>
          <w:tcPr>
            <w:tcW w:w="981" w:type="dxa"/>
            <w:tcBorders>
              <w:top w:val="single" w:sz="4" w:space="0" w:color="auto"/>
              <w:bottom w:val="single" w:sz="4" w:space="0" w:color="auto"/>
            </w:tcBorders>
          </w:tcPr>
          <w:p w14:paraId="546AB70D" w14:textId="77777777" w:rsidR="001905C2" w:rsidRPr="001905C2" w:rsidRDefault="001905C2" w:rsidP="001905C2">
            <w:pPr>
              <w:jc w:val="center"/>
              <w:rPr>
                <w:rFonts w:ascii="Arial" w:hAnsi="Arial" w:cs="Arial"/>
                <w:b/>
                <w:bCs/>
                <w:sz w:val="20"/>
              </w:rPr>
            </w:pPr>
            <w:r w:rsidRPr="001905C2">
              <w:rPr>
                <w:rFonts w:ascii="Arial" w:hAnsi="Arial" w:cs="Arial"/>
                <w:b/>
                <w:bCs/>
                <w:sz w:val="20"/>
              </w:rPr>
              <w:t>3.89</w:t>
            </w:r>
          </w:p>
        </w:tc>
        <w:tc>
          <w:tcPr>
            <w:tcW w:w="980" w:type="dxa"/>
            <w:tcBorders>
              <w:top w:val="single" w:sz="4" w:space="0" w:color="auto"/>
              <w:bottom w:val="single" w:sz="4" w:space="0" w:color="auto"/>
            </w:tcBorders>
          </w:tcPr>
          <w:p w14:paraId="1CFD3F8C" w14:textId="77777777" w:rsidR="001905C2" w:rsidRPr="001905C2" w:rsidRDefault="001905C2" w:rsidP="001905C2">
            <w:pPr>
              <w:jc w:val="center"/>
              <w:rPr>
                <w:rFonts w:ascii="Arial" w:hAnsi="Arial" w:cs="Arial"/>
                <w:b/>
                <w:bCs/>
                <w:sz w:val="20"/>
              </w:rPr>
            </w:pPr>
            <w:r w:rsidRPr="001905C2">
              <w:rPr>
                <w:rFonts w:ascii="Arial" w:hAnsi="Arial" w:cs="Arial"/>
                <w:b/>
                <w:bCs/>
                <w:sz w:val="20"/>
              </w:rPr>
              <w:t>.94</w:t>
            </w:r>
          </w:p>
        </w:tc>
        <w:tc>
          <w:tcPr>
            <w:tcW w:w="1799" w:type="dxa"/>
            <w:tcBorders>
              <w:top w:val="single" w:sz="4" w:space="0" w:color="auto"/>
              <w:bottom w:val="single" w:sz="4" w:space="0" w:color="auto"/>
            </w:tcBorders>
          </w:tcPr>
          <w:p w14:paraId="3A7B9ED3" w14:textId="77777777" w:rsidR="001905C2" w:rsidRPr="001905C2" w:rsidRDefault="001905C2" w:rsidP="001905C2">
            <w:pPr>
              <w:jc w:val="center"/>
              <w:rPr>
                <w:rFonts w:ascii="Arial" w:hAnsi="Arial" w:cs="Arial"/>
                <w:b/>
                <w:bCs/>
                <w:sz w:val="20"/>
              </w:rPr>
            </w:pPr>
            <w:r w:rsidRPr="001905C2">
              <w:rPr>
                <w:rFonts w:ascii="Arial" w:hAnsi="Arial" w:cs="Arial"/>
                <w:b/>
                <w:bCs/>
                <w:sz w:val="20"/>
              </w:rPr>
              <w:t xml:space="preserve">Agree </w:t>
            </w:r>
          </w:p>
        </w:tc>
        <w:tc>
          <w:tcPr>
            <w:tcW w:w="3427" w:type="dxa"/>
            <w:tcBorders>
              <w:top w:val="single" w:sz="4" w:space="0" w:color="auto"/>
              <w:bottom w:val="single" w:sz="4" w:space="0" w:color="auto"/>
            </w:tcBorders>
          </w:tcPr>
          <w:p w14:paraId="3388CAA3" w14:textId="77777777" w:rsidR="001905C2" w:rsidRPr="001905C2" w:rsidRDefault="001905C2" w:rsidP="001905C2">
            <w:pPr>
              <w:rPr>
                <w:rFonts w:ascii="Arial" w:hAnsi="Arial" w:cs="Arial"/>
                <w:b/>
                <w:bCs/>
                <w:sz w:val="20"/>
              </w:rPr>
            </w:pPr>
            <w:r w:rsidRPr="001905C2">
              <w:rPr>
                <w:rFonts w:ascii="Arial" w:hAnsi="Arial" w:cs="Arial"/>
                <w:b/>
                <w:bCs/>
                <w:sz w:val="20"/>
              </w:rPr>
              <w:t>Highly academic motivation</w:t>
            </w:r>
          </w:p>
        </w:tc>
      </w:tr>
    </w:tbl>
    <w:p w14:paraId="50B54B6C" w14:textId="77777777" w:rsidR="00396D49" w:rsidRPr="006F1AF7" w:rsidRDefault="00396D49" w:rsidP="00396D49">
      <w:pPr>
        <w:spacing w:after="0"/>
        <w:jc w:val="both"/>
        <w:rPr>
          <w:rFonts w:ascii="Arial" w:hAnsi="Arial" w:cs="Arial"/>
          <w:i/>
          <w:iCs/>
          <w:sz w:val="22"/>
          <w:lang w:val="en-US"/>
        </w:rPr>
      </w:pPr>
    </w:p>
    <w:p w14:paraId="725AB389" w14:textId="77777777" w:rsidR="00396D49" w:rsidRPr="006F1AF7" w:rsidRDefault="00396D49" w:rsidP="00396D49">
      <w:pPr>
        <w:spacing w:after="0"/>
        <w:jc w:val="both"/>
        <w:rPr>
          <w:rFonts w:ascii="Arial" w:hAnsi="Arial" w:cs="Arial"/>
          <w:i/>
          <w:iCs/>
          <w:sz w:val="22"/>
          <w:lang w:val="en-US"/>
        </w:rPr>
      </w:pPr>
    </w:p>
    <w:p w14:paraId="3838ACB6" w14:textId="77777777" w:rsidR="00396D49" w:rsidRPr="006F1AF7" w:rsidRDefault="00396D49" w:rsidP="00396D49">
      <w:pPr>
        <w:spacing w:after="0"/>
        <w:jc w:val="both"/>
        <w:rPr>
          <w:rFonts w:ascii="Arial" w:hAnsi="Arial" w:cs="Arial"/>
          <w:i/>
          <w:iCs/>
          <w:sz w:val="22"/>
          <w:lang w:val="en-US"/>
        </w:rPr>
      </w:pPr>
    </w:p>
    <w:p w14:paraId="3B9AC608" w14:textId="77777777" w:rsidR="00396D49" w:rsidRPr="006F1AF7" w:rsidRDefault="00396D49" w:rsidP="00396D49">
      <w:pPr>
        <w:spacing w:after="0"/>
        <w:jc w:val="both"/>
        <w:rPr>
          <w:rFonts w:ascii="Arial" w:hAnsi="Arial" w:cs="Arial"/>
          <w:i/>
          <w:iCs/>
          <w:sz w:val="22"/>
          <w:lang w:val="en-US"/>
        </w:rPr>
      </w:pPr>
    </w:p>
    <w:p w14:paraId="4F40C8C0" w14:textId="77777777" w:rsidR="00396D49" w:rsidRPr="006F1AF7" w:rsidRDefault="00396D49" w:rsidP="00396D49">
      <w:pPr>
        <w:spacing w:after="0"/>
        <w:jc w:val="both"/>
        <w:rPr>
          <w:rFonts w:ascii="Arial" w:hAnsi="Arial" w:cs="Arial"/>
          <w:i/>
          <w:iCs/>
          <w:sz w:val="22"/>
          <w:lang w:val="en-US"/>
        </w:rPr>
      </w:pPr>
    </w:p>
    <w:p w14:paraId="6ABD9068" w14:textId="77777777" w:rsidR="00396D49" w:rsidRPr="006F1AF7" w:rsidRDefault="00396D49" w:rsidP="00396D49">
      <w:pPr>
        <w:spacing w:after="0"/>
        <w:jc w:val="both"/>
        <w:rPr>
          <w:rFonts w:ascii="Arial" w:hAnsi="Arial" w:cs="Arial"/>
          <w:i/>
          <w:iCs/>
          <w:sz w:val="22"/>
          <w:lang w:val="en-US"/>
        </w:rPr>
      </w:pPr>
    </w:p>
    <w:p w14:paraId="62F5DBF2" w14:textId="77777777" w:rsidR="00396D49" w:rsidRPr="006F1AF7" w:rsidRDefault="00396D49" w:rsidP="00396D49">
      <w:pPr>
        <w:spacing w:after="0"/>
        <w:jc w:val="both"/>
        <w:rPr>
          <w:rFonts w:ascii="Arial" w:hAnsi="Arial" w:cs="Arial"/>
          <w:i/>
          <w:iCs/>
          <w:sz w:val="22"/>
          <w:lang w:val="en-US"/>
        </w:rPr>
      </w:pPr>
    </w:p>
    <w:p w14:paraId="613AF775" w14:textId="77777777" w:rsidR="00396D49" w:rsidRPr="006F1AF7" w:rsidRDefault="00396D49" w:rsidP="00396D49">
      <w:pPr>
        <w:spacing w:after="0"/>
        <w:jc w:val="both"/>
        <w:rPr>
          <w:rFonts w:ascii="Arial" w:hAnsi="Arial" w:cs="Arial"/>
          <w:i/>
          <w:iCs/>
          <w:sz w:val="22"/>
          <w:lang w:val="en-US"/>
        </w:rPr>
      </w:pPr>
    </w:p>
    <w:p w14:paraId="20A70706" w14:textId="77777777" w:rsidR="00396D49" w:rsidRPr="006F1AF7" w:rsidRDefault="00396D49" w:rsidP="00396D49">
      <w:pPr>
        <w:spacing w:after="0"/>
        <w:jc w:val="both"/>
        <w:rPr>
          <w:rFonts w:ascii="Arial" w:hAnsi="Arial" w:cs="Arial"/>
          <w:i/>
          <w:iCs/>
          <w:sz w:val="22"/>
          <w:lang w:val="en-US"/>
        </w:rPr>
      </w:pPr>
    </w:p>
    <w:p w14:paraId="1FFF5400" w14:textId="77777777" w:rsidR="00396D49" w:rsidRPr="006F1AF7" w:rsidRDefault="00396D49" w:rsidP="00396D49">
      <w:pPr>
        <w:spacing w:after="0"/>
        <w:jc w:val="both"/>
        <w:rPr>
          <w:rFonts w:ascii="Arial" w:hAnsi="Arial" w:cs="Arial"/>
          <w:i/>
          <w:iCs/>
          <w:sz w:val="22"/>
          <w:lang w:val="en-US"/>
        </w:rPr>
      </w:pPr>
    </w:p>
    <w:p w14:paraId="1E2710DB" w14:textId="77777777" w:rsidR="00396D49" w:rsidRPr="006F1AF7" w:rsidRDefault="00396D49" w:rsidP="00396D49">
      <w:pPr>
        <w:spacing w:after="0"/>
        <w:jc w:val="both"/>
        <w:rPr>
          <w:rFonts w:ascii="Arial" w:hAnsi="Arial" w:cs="Arial"/>
          <w:i/>
          <w:iCs/>
          <w:sz w:val="22"/>
          <w:lang w:val="en-US"/>
        </w:rPr>
      </w:pPr>
    </w:p>
    <w:p w14:paraId="32FBA779" w14:textId="77777777" w:rsidR="00396D49" w:rsidRPr="006F1AF7" w:rsidRDefault="00396D49" w:rsidP="00396D49">
      <w:pPr>
        <w:spacing w:after="0"/>
        <w:jc w:val="both"/>
        <w:rPr>
          <w:rFonts w:ascii="Arial" w:hAnsi="Arial" w:cs="Arial"/>
          <w:i/>
          <w:iCs/>
          <w:sz w:val="22"/>
          <w:lang w:val="en-US"/>
        </w:rPr>
      </w:pPr>
    </w:p>
    <w:p w14:paraId="77CF45F4" w14:textId="77777777" w:rsidR="00396D49" w:rsidRPr="006F1AF7" w:rsidRDefault="00396D49" w:rsidP="00396D49">
      <w:pPr>
        <w:spacing w:after="0"/>
        <w:jc w:val="both"/>
        <w:rPr>
          <w:rFonts w:ascii="Arial" w:hAnsi="Arial" w:cs="Arial"/>
          <w:i/>
          <w:iCs/>
          <w:sz w:val="22"/>
          <w:lang w:val="en-US"/>
        </w:rPr>
      </w:pPr>
    </w:p>
    <w:p w14:paraId="57950F3E" w14:textId="77777777" w:rsidR="00396D49" w:rsidRPr="006F1AF7" w:rsidRDefault="00396D49" w:rsidP="00396D49">
      <w:pPr>
        <w:pStyle w:val="NormalWeb"/>
        <w:ind w:firstLine="708"/>
        <w:jc w:val="both"/>
        <w:rPr>
          <w:rFonts w:ascii="Arial" w:hAnsi="Arial" w:cs="Arial"/>
          <w:sz w:val="22"/>
          <w:szCs w:val="22"/>
        </w:rPr>
      </w:pPr>
      <w:r w:rsidRPr="006F1AF7">
        <w:rPr>
          <w:rFonts w:ascii="Arial" w:hAnsi="Arial" w:cs="Arial"/>
          <w:sz w:val="22"/>
          <w:szCs w:val="22"/>
        </w:rPr>
        <w:t xml:space="preserve">Table 2 presents the level of academic motivation of the respondents in terms of </w:t>
      </w:r>
      <w:r w:rsidRPr="006F1AF7">
        <w:rPr>
          <w:rStyle w:val="Strong"/>
          <w:rFonts w:ascii="Arial" w:hAnsi="Arial" w:cs="Arial"/>
          <w:sz w:val="22"/>
          <w:szCs w:val="22"/>
        </w:rPr>
        <w:t>strive</w:t>
      </w:r>
      <w:r w:rsidRPr="006F1AF7">
        <w:rPr>
          <w:rFonts w:ascii="Arial" w:hAnsi="Arial" w:cs="Arial"/>
          <w:sz w:val="22"/>
          <w:szCs w:val="22"/>
        </w:rPr>
        <w:t xml:space="preserve">, which refers to students’ persistence, effort, and desire to achieve academic success. The overall mean for of </w:t>
      </w:r>
      <w:r w:rsidRPr="006F1AF7">
        <w:rPr>
          <w:rStyle w:val="Strong"/>
          <w:rFonts w:ascii="Arial" w:hAnsi="Arial" w:cs="Arial"/>
          <w:sz w:val="22"/>
          <w:szCs w:val="22"/>
        </w:rPr>
        <w:t>3.89</w:t>
      </w:r>
      <w:r w:rsidRPr="006F1AF7">
        <w:rPr>
          <w:rFonts w:ascii="Arial" w:hAnsi="Arial" w:cs="Arial"/>
          <w:sz w:val="22"/>
          <w:szCs w:val="22"/>
        </w:rPr>
        <w:t xml:space="preserve"> (</w:t>
      </w:r>
      <w:r w:rsidRPr="006F1AF7">
        <w:rPr>
          <w:rFonts w:ascii="Arial" w:hAnsi="Arial" w:cs="Arial"/>
          <w:b/>
          <w:bCs/>
          <w:sz w:val="22"/>
          <w:szCs w:val="22"/>
        </w:rPr>
        <w:t>SD</w:t>
      </w:r>
      <w:r w:rsidRPr="006F1AF7">
        <w:rPr>
          <w:rFonts w:ascii="Arial" w:hAnsi="Arial" w:cs="Arial"/>
          <w:sz w:val="22"/>
          <w:szCs w:val="22"/>
        </w:rPr>
        <w:t>=</w:t>
      </w:r>
      <w:r w:rsidRPr="006F1AF7">
        <w:rPr>
          <w:rStyle w:val="Strong"/>
          <w:rFonts w:ascii="Arial" w:hAnsi="Arial" w:cs="Arial"/>
          <w:sz w:val="22"/>
          <w:szCs w:val="22"/>
        </w:rPr>
        <w:t>0.94,)</w:t>
      </w:r>
      <w:r w:rsidRPr="006F1AF7">
        <w:rPr>
          <w:rFonts w:ascii="Arial" w:hAnsi="Arial" w:cs="Arial"/>
          <w:sz w:val="22"/>
          <w:szCs w:val="22"/>
        </w:rPr>
        <w:t xml:space="preserve"> indicates highly </w:t>
      </w:r>
      <w:proofErr w:type="gramStart"/>
      <w:r w:rsidRPr="006F1AF7">
        <w:rPr>
          <w:rFonts w:ascii="Arial" w:hAnsi="Arial" w:cs="Arial"/>
          <w:sz w:val="22"/>
          <w:szCs w:val="22"/>
        </w:rPr>
        <w:t>agree  academic</w:t>
      </w:r>
      <w:proofErr w:type="gramEnd"/>
      <w:r w:rsidRPr="006F1AF7">
        <w:rPr>
          <w:rFonts w:ascii="Arial" w:hAnsi="Arial" w:cs="Arial"/>
          <w:sz w:val="22"/>
          <w:szCs w:val="22"/>
        </w:rPr>
        <w:t xml:space="preserve"> motivation that the respondents are highly motivated in their academics. This means that the respondents generally show strong effort and persistence in accomplishing their academic tasks.</w:t>
      </w:r>
    </w:p>
    <w:p w14:paraId="0C76ADEB" w14:textId="77777777" w:rsidR="00396D49" w:rsidRPr="006F1AF7" w:rsidRDefault="00396D49" w:rsidP="00396D49">
      <w:pPr>
        <w:pStyle w:val="NormalWeb"/>
        <w:ind w:firstLine="720"/>
        <w:jc w:val="both"/>
        <w:rPr>
          <w:rFonts w:ascii="Arial" w:hAnsi="Arial" w:cs="Arial"/>
          <w:sz w:val="22"/>
          <w:szCs w:val="22"/>
        </w:rPr>
      </w:pPr>
      <w:r w:rsidRPr="006F1AF7">
        <w:rPr>
          <w:rFonts w:ascii="Arial" w:hAnsi="Arial" w:cs="Arial"/>
          <w:sz w:val="22"/>
          <w:szCs w:val="22"/>
        </w:rPr>
        <w:t xml:space="preserve">Among the indicators, </w:t>
      </w:r>
      <w:r w:rsidRPr="006F1AF7">
        <w:rPr>
          <w:rStyle w:val="Strong"/>
          <w:rFonts w:ascii="Arial" w:hAnsi="Arial" w:cs="Arial"/>
          <w:sz w:val="22"/>
          <w:szCs w:val="22"/>
        </w:rPr>
        <w:t>“I try to do my best in whatever I do”</w:t>
      </w:r>
      <w:r w:rsidRPr="006F1AF7">
        <w:rPr>
          <w:rFonts w:ascii="Arial" w:hAnsi="Arial" w:cs="Arial"/>
          <w:sz w:val="22"/>
          <w:szCs w:val="22"/>
        </w:rPr>
        <w:t xml:space="preserve"> obtained the highest mean score (</w:t>
      </w:r>
      <w:r w:rsidRPr="006F1AF7">
        <w:rPr>
          <w:rStyle w:val="Strong"/>
          <w:rFonts w:ascii="Arial" w:hAnsi="Arial" w:cs="Arial"/>
          <w:sz w:val="22"/>
          <w:szCs w:val="22"/>
        </w:rPr>
        <w:t>M = 4.33, SD = 0.90</w:t>
      </w:r>
      <w:r w:rsidRPr="006F1AF7">
        <w:rPr>
          <w:rFonts w:ascii="Arial" w:hAnsi="Arial" w:cs="Arial"/>
          <w:sz w:val="22"/>
          <w:szCs w:val="22"/>
        </w:rPr>
        <w:t xml:space="preserve">), followed by </w:t>
      </w:r>
      <w:r w:rsidRPr="006F1AF7">
        <w:rPr>
          <w:rStyle w:val="Strong"/>
          <w:rFonts w:ascii="Arial" w:hAnsi="Arial" w:cs="Arial"/>
          <w:sz w:val="22"/>
          <w:szCs w:val="22"/>
        </w:rPr>
        <w:t>“I would like to get the highest mark in my subject”</w:t>
      </w:r>
      <w:r w:rsidRPr="006F1AF7">
        <w:rPr>
          <w:rFonts w:ascii="Arial" w:hAnsi="Arial" w:cs="Arial"/>
          <w:sz w:val="22"/>
          <w:szCs w:val="22"/>
        </w:rPr>
        <w:t xml:space="preserve"> (</w:t>
      </w:r>
      <w:r w:rsidRPr="006F1AF7">
        <w:rPr>
          <w:rStyle w:val="Strong"/>
          <w:rFonts w:ascii="Arial" w:hAnsi="Arial" w:cs="Arial"/>
          <w:sz w:val="22"/>
          <w:szCs w:val="22"/>
        </w:rPr>
        <w:t>M = 4.20, SD = 0.87</w:t>
      </w:r>
      <w:r w:rsidRPr="006F1AF7">
        <w:rPr>
          <w:rFonts w:ascii="Arial" w:hAnsi="Arial" w:cs="Arial"/>
          <w:sz w:val="22"/>
          <w:szCs w:val="22"/>
        </w:rPr>
        <w:t xml:space="preserve">). These results show that students possess a strong drive to excel and are highly motivated to achieve academic success.  The findings imply that students demonstrate a </w:t>
      </w:r>
      <w:r w:rsidRPr="006F1AF7">
        <w:rPr>
          <w:rStyle w:val="Strong"/>
          <w:rFonts w:ascii="Arial" w:hAnsi="Arial" w:cs="Arial"/>
          <w:sz w:val="22"/>
          <w:szCs w:val="22"/>
        </w:rPr>
        <w:t>high level of achievement motivation</w:t>
      </w:r>
      <w:r w:rsidRPr="006F1AF7">
        <w:rPr>
          <w:rFonts w:ascii="Arial" w:hAnsi="Arial" w:cs="Arial"/>
          <w:sz w:val="22"/>
          <w:szCs w:val="22"/>
        </w:rPr>
        <w:t xml:space="preserve">, particularly in terms of effort, persistence, and the desire to obtain high academic grades. The high mean scores for doing one’s best and aiming for top marks imply that students are focused on achieving good results and academic recognition.  Also, the lowest mean was recorded in “I enjoy answering difficult questions” (M = 3.22, SD =.92). This indicates that their motivation may be driven more by </w:t>
      </w:r>
      <w:r w:rsidRPr="006F1AF7">
        <w:rPr>
          <w:rStyle w:val="Strong"/>
          <w:rFonts w:ascii="Arial" w:hAnsi="Arial" w:cs="Arial"/>
          <w:sz w:val="22"/>
          <w:szCs w:val="22"/>
        </w:rPr>
        <w:t>external outcomes</w:t>
      </w:r>
      <w:r w:rsidRPr="006F1AF7">
        <w:rPr>
          <w:rFonts w:ascii="Arial" w:hAnsi="Arial" w:cs="Arial"/>
          <w:sz w:val="22"/>
          <w:szCs w:val="22"/>
        </w:rPr>
        <w:t>, such as grades and recognition, rather than intrinsic enjoyment of complex problem-solving. As a result, students may prefer tasks that guarantee success rather than those that require sustained struggle.</w:t>
      </w:r>
    </w:p>
    <w:p w14:paraId="3FFAD588" w14:textId="77777777" w:rsidR="00396D49" w:rsidRPr="006F1AF7" w:rsidRDefault="00396D49" w:rsidP="00396D49">
      <w:pPr>
        <w:pStyle w:val="NormalWeb"/>
        <w:ind w:firstLine="720"/>
        <w:jc w:val="both"/>
        <w:rPr>
          <w:rFonts w:ascii="Arial" w:hAnsi="Arial" w:cs="Arial"/>
          <w:sz w:val="22"/>
          <w:szCs w:val="22"/>
        </w:rPr>
      </w:pPr>
      <w:r w:rsidRPr="006F1AF7">
        <w:rPr>
          <w:rFonts w:ascii="Arial" w:hAnsi="Arial" w:cs="Arial"/>
          <w:sz w:val="22"/>
          <w:szCs w:val="22"/>
        </w:rPr>
        <w:t xml:space="preserve">According to </w:t>
      </w:r>
      <w:r w:rsidRPr="006F1AF7">
        <w:rPr>
          <w:rStyle w:val="Strong"/>
          <w:rFonts w:ascii="Arial" w:hAnsi="Arial" w:cs="Arial"/>
          <w:sz w:val="22"/>
          <w:szCs w:val="22"/>
        </w:rPr>
        <w:t>Ryan and Deci (2000)</w:t>
      </w:r>
      <w:r w:rsidRPr="006F1AF7">
        <w:rPr>
          <w:rFonts w:ascii="Arial" w:hAnsi="Arial" w:cs="Arial"/>
          <w:b/>
          <w:bCs/>
          <w:sz w:val="22"/>
          <w:szCs w:val="22"/>
        </w:rPr>
        <w:t xml:space="preserve"> </w:t>
      </w:r>
      <w:r w:rsidRPr="006F1AF7">
        <w:rPr>
          <w:rFonts w:ascii="Arial" w:hAnsi="Arial" w:cs="Arial"/>
          <w:sz w:val="22"/>
          <w:szCs w:val="22"/>
        </w:rPr>
        <w:t>in their</w:t>
      </w:r>
      <w:r w:rsidRPr="006F1AF7">
        <w:rPr>
          <w:rFonts w:ascii="Arial" w:hAnsi="Arial" w:cs="Arial"/>
          <w:b/>
          <w:bCs/>
          <w:sz w:val="22"/>
          <w:szCs w:val="22"/>
        </w:rPr>
        <w:t xml:space="preserve"> </w:t>
      </w:r>
      <w:r w:rsidRPr="006F1AF7">
        <w:rPr>
          <w:rStyle w:val="Strong"/>
          <w:rFonts w:ascii="Arial" w:hAnsi="Arial" w:cs="Arial"/>
          <w:sz w:val="22"/>
          <w:szCs w:val="22"/>
        </w:rPr>
        <w:t>Self-Determination Theory</w:t>
      </w:r>
      <w:r w:rsidRPr="006F1AF7">
        <w:rPr>
          <w:rFonts w:ascii="Arial" w:hAnsi="Arial" w:cs="Arial"/>
          <w:sz w:val="22"/>
          <w:szCs w:val="22"/>
        </w:rPr>
        <w:t xml:space="preserve">, academic motivation is influenced by both intrinsic and extrinsic factors. Students who are highly motivated to achieve good grades </w:t>
      </w:r>
      <w:r w:rsidRPr="006F1AF7">
        <w:rPr>
          <w:rFonts w:ascii="Arial" w:hAnsi="Arial" w:cs="Arial"/>
          <w:sz w:val="22"/>
          <w:szCs w:val="22"/>
        </w:rPr>
        <w:lastRenderedPageBreak/>
        <w:t xml:space="preserve">often display strong effort and persistence; however, their motivation may be more extrinsic when it is driven by rewards such as high marks or recognition. This explains why students in the study show a strong desire to do their best and obtain high grades, yet demonstrate less enjoyment in answering difficult questions. </w:t>
      </w:r>
    </w:p>
    <w:p w14:paraId="57D36A82" w14:textId="77777777" w:rsidR="00396D49" w:rsidRPr="006F1AF7" w:rsidRDefault="00396D49" w:rsidP="00396D49">
      <w:pPr>
        <w:pStyle w:val="NormalWeb"/>
        <w:spacing w:beforeAutospacing="0" w:afterAutospacing="0"/>
        <w:contextualSpacing/>
        <w:rPr>
          <w:rStyle w:val="Strong"/>
          <w:rFonts w:ascii="Arial" w:hAnsi="Arial" w:cs="Arial"/>
          <w:sz w:val="22"/>
          <w:szCs w:val="22"/>
        </w:rPr>
      </w:pPr>
    </w:p>
    <w:p w14:paraId="629B399F" w14:textId="77777777" w:rsidR="00396D49" w:rsidRPr="006F1AF7" w:rsidRDefault="00396D49" w:rsidP="00396D49">
      <w:pPr>
        <w:pStyle w:val="NormalWeb"/>
        <w:spacing w:beforeAutospacing="0" w:afterAutospacing="0"/>
        <w:contextualSpacing/>
        <w:rPr>
          <w:rStyle w:val="Strong"/>
          <w:rFonts w:ascii="Arial" w:hAnsi="Arial" w:cs="Arial"/>
          <w:sz w:val="22"/>
          <w:szCs w:val="22"/>
        </w:rPr>
      </w:pPr>
    </w:p>
    <w:p w14:paraId="728380E0" w14:textId="77FE7AE0" w:rsidR="00396D49" w:rsidRPr="006F1AF7" w:rsidRDefault="00396D49" w:rsidP="00396D49">
      <w:pPr>
        <w:pStyle w:val="NormalWeb"/>
        <w:spacing w:beforeAutospacing="0" w:afterAutospacing="0"/>
        <w:contextualSpacing/>
        <w:rPr>
          <w:rStyle w:val="Strong"/>
          <w:rFonts w:ascii="Arial" w:hAnsi="Arial" w:cs="Arial"/>
          <w:b w:val="0"/>
          <w:bCs w:val="0"/>
          <w:sz w:val="22"/>
          <w:szCs w:val="22"/>
        </w:rPr>
      </w:pPr>
      <w:r w:rsidRPr="006F1AF7">
        <w:rPr>
          <w:rStyle w:val="Strong"/>
          <w:rFonts w:ascii="Arial" w:hAnsi="Arial" w:cs="Arial"/>
          <w:sz w:val="22"/>
          <w:szCs w:val="22"/>
        </w:rPr>
        <w:t>Table 3</w:t>
      </w:r>
    </w:p>
    <w:p w14:paraId="2083D0E9" w14:textId="77777777" w:rsidR="00396D49" w:rsidRPr="006F1AF7" w:rsidRDefault="00396D49" w:rsidP="00396D49">
      <w:pPr>
        <w:tabs>
          <w:tab w:val="left" w:pos="3870"/>
          <w:tab w:val="left" w:pos="4545"/>
          <w:tab w:val="left" w:pos="5475"/>
          <w:tab w:val="left" w:pos="6615"/>
        </w:tabs>
        <w:spacing w:after="0"/>
        <w:contextualSpacing/>
        <w:jc w:val="both"/>
        <w:rPr>
          <w:rFonts w:ascii="Arial" w:hAnsi="Arial" w:cs="Arial"/>
          <w:i/>
          <w:iCs/>
          <w:sz w:val="22"/>
          <w:lang w:val="en-US"/>
        </w:rPr>
      </w:pPr>
      <w:r w:rsidRPr="006F1AF7">
        <w:rPr>
          <w:rFonts w:ascii="Arial" w:hAnsi="Arial" w:cs="Arial"/>
          <w:i/>
          <w:iCs/>
          <w:sz w:val="22"/>
          <w:lang w:val="en-US"/>
        </w:rPr>
        <w:t xml:space="preserve">          The Level of Academic Motivation among G-11 Students in terms of     </w:t>
      </w:r>
    </w:p>
    <w:p w14:paraId="7BF24439" w14:textId="77777777" w:rsidR="00396D49" w:rsidRPr="006F1AF7" w:rsidRDefault="00396D49" w:rsidP="00396D49">
      <w:pPr>
        <w:tabs>
          <w:tab w:val="left" w:pos="3870"/>
          <w:tab w:val="left" w:pos="4545"/>
          <w:tab w:val="left" w:pos="5475"/>
          <w:tab w:val="left" w:pos="6615"/>
        </w:tabs>
        <w:spacing w:after="0"/>
        <w:contextualSpacing/>
        <w:jc w:val="both"/>
        <w:rPr>
          <w:rFonts w:ascii="Arial" w:hAnsi="Arial" w:cs="Arial"/>
          <w:i/>
          <w:iCs/>
          <w:sz w:val="22"/>
        </w:rPr>
      </w:pPr>
      <w:r w:rsidRPr="006F1AF7">
        <w:rPr>
          <w:rFonts w:ascii="Arial" w:hAnsi="Arial" w:cs="Arial"/>
          <w:i/>
          <w:iCs/>
          <w:sz w:val="22"/>
          <w:lang w:val="en-US"/>
        </w:rPr>
        <w:t xml:space="preserve">         </w:t>
      </w:r>
      <w:proofErr w:type="spellStart"/>
      <w:r w:rsidRPr="006F1AF7">
        <w:rPr>
          <w:rFonts w:ascii="Arial" w:hAnsi="Arial" w:cs="Arial"/>
          <w:i/>
          <w:iCs/>
          <w:sz w:val="22"/>
        </w:rPr>
        <w:t>Participation</w:t>
      </w:r>
      <w:proofErr w:type="spellEnd"/>
    </w:p>
    <w:tbl>
      <w:tblPr>
        <w:tblStyle w:val="TableGrid3"/>
        <w:tblpPr w:leftFromText="180" w:rightFromText="180" w:vertAnchor="page" w:horzAnchor="margin" w:tblpY="3301"/>
        <w:tblW w:w="10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920"/>
        <w:gridCol w:w="931"/>
        <w:gridCol w:w="1848"/>
        <w:gridCol w:w="3340"/>
      </w:tblGrid>
      <w:tr w:rsidR="001905C2" w:rsidRPr="006F1AF7" w14:paraId="30BD6704" w14:textId="77777777" w:rsidTr="001905C2">
        <w:trPr>
          <w:trHeight w:val="470"/>
        </w:trPr>
        <w:tc>
          <w:tcPr>
            <w:tcW w:w="3005" w:type="dxa"/>
            <w:tcBorders>
              <w:top w:val="single" w:sz="4" w:space="0" w:color="auto"/>
              <w:bottom w:val="single" w:sz="4" w:space="0" w:color="auto"/>
            </w:tcBorders>
          </w:tcPr>
          <w:p w14:paraId="0FE5AC79" w14:textId="77777777" w:rsidR="001905C2" w:rsidRPr="006F1AF7" w:rsidRDefault="001905C2" w:rsidP="001905C2">
            <w:pPr>
              <w:contextualSpacing/>
              <w:rPr>
                <w:rFonts w:ascii="Arial" w:hAnsi="Arial" w:cs="Arial"/>
                <w:b/>
                <w:bCs/>
                <w:sz w:val="22"/>
                <w:szCs w:val="22"/>
              </w:rPr>
            </w:pPr>
            <w:r w:rsidRPr="006F1AF7">
              <w:rPr>
                <w:rFonts w:ascii="Arial" w:hAnsi="Arial" w:cs="Arial"/>
                <w:b/>
                <w:bCs/>
                <w:sz w:val="22"/>
                <w:szCs w:val="22"/>
              </w:rPr>
              <w:t xml:space="preserve">Participation </w:t>
            </w:r>
          </w:p>
        </w:tc>
        <w:tc>
          <w:tcPr>
            <w:tcW w:w="920" w:type="dxa"/>
            <w:tcBorders>
              <w:top w:val="single" w:sz="4" w:space="0" w:color="auto"/>
              <w:bottom w:val="single" w:sz="4" w:space="0" w:color="auto"/>
            </w:tcBorders>
          </w:tcPr>
          <w:p w14:paraId="7916460A" w14:textId="77777777" w:rsidR="001905C2" w:rsidRPr="006F1AF7" w:rsidRDefault="001905C2" w:rsidP="001905C2">
            <w:pPr>
              <w:contextualSpacing/>
              <w:jc w:val="center"/>
              <w:rPr>
                <w:rFonts w:ascii="Arial" w:hAnsi="Arial" w:cs="Arial"/>
                <w:b/>
                <w:bCs/>
                <w:sz w:val="22"/>
                <w:szCs w:val="22"/>
              </w:rPr>
            </w:pPr>
            <w:r w:rsidRPr="006F1AF7">
              <w:rPr>
                <w:rFonts w:ascii="Arial" w:hAnsi="Arial" w:cs="Arial"/>
                <w:b/>
                <w:bCs/>
                <w:sz w:val="22"/>
                <w:szCs w:val="22"/>
              </w:rPr>
              <w:t>Mean</w:t>
            </w:r>
          </w:p>
        </w:tc>
        <w:tc>
          <w:tcPr>
            <w:tcW w:w="931" w:type="dxa"/>
            <w:tcBorders>
              <w:top w:val="single" w:sz="4" w:space="0" w:color="auto"/>
              <w:bottom w:val="single" w:sz="4" w:space="0" w:color="auto"/>
            </w:tcBorders>
          </w:tcPr>
          <w:p w14:paraId="6689F4A7" w14:textId="77777777" w:rsidR="001905C2" w:rsidRPr="006F1AF7" w:rsidRDefault="001905C2" w:rsidP="001905C2">
            <w:pPr>
              <w:contextualSpacing/>
              <w:jc w:val="center"/>
              <w:rPr>
                <w:rFonts w:ascii="Arial" w:hAnsi="Arial" w:cs="Arial"/>
                <w:b/>
                <w:bCs/>
                <w:sz w:val="22"/>
                <w:szCs w:val="22"/>
              </w:rPr>
            </w:pPr>
            <w:r w:rsidRPr="006F1AF7">
              <w:rPr>
                <w:rFonts w:ascii="Arial" w:hAnsi="Arial" w:cs="Arial"/>
                <w:b/>
                <w:bCs/>
                <w:sz w:val="22"/>
                <w:szCs w:val="22"/>
              </w:rPr>
              <w:t>SD</w:t>
            </w:r>
          </w:p>
        </w:tc>
        <w:tc>
          <w:tcPr>
            <w:tcW w:w="1848" w:type="dxa"/>
            <w:tcBorders>
              <w:top w:val="single" w:sz="4" w:space="0" w:color="auto"/>
              <w:bottom w:val="single" w:sz="4" w:space="0" w:color="auto"/>
            </w:tcBorders>
          </w:tcPr>
          <w:p w14:paraId="557B90CB" w14:textId="77777777" w:rsidR="001905C2" w:rsidRPr="006F1AF7" w:rsidRDefault="001905C2" w:rsidP="001905C2">
            <w:pPr>
              <w:contextualSpacing/>
              <w:jc w:val="center"/>
              <w:rPr>
                <w:rFonts w:ascii="Arial" w:hAnsi="Arial" w:cs="Arial"/>
                <w:b/>
                <w:bCs/>
                <w:sz w:val="22"/>
                <w:szCs w:val="22"/>
              </w:rPr>
            </w:pPr>
            <w:r w:rsidRPr="006F1AF7">
              <w:rPr>
                <w:rFonts w:ascii="Arial" w:hAnsi="Arial" w:cs="Arial"/>
                <w:b/>
                <w:bCs/>
                <w:sz w:val="22"/>
                <w:szCs w:val="22"/>
              </w:rPr>
              <w:t>Description</w:t>
            </w:r>
          </w:p>
        </w:tc>
        <w:tc>
          <w:tcPr>
            <w:tcW w:w="3340" w:type="dxa"/>
            <w:tcBorders>
              <w:top w:val="single" w:sz="4" w:space="0" w:color="auto"/>
              <w:bottom w:val="single" w:sz="4" w:space="0" w:color="auto"/>
            </w:tcBorders>
          </w:tcPr>
          <w:p w14:paraId="006EABB1" w14:textId="77777777" w:rsidR="001905C2" w:rsidRPr="006F1AF7" w:rsidRDefault="001905C2" w:rsidP="001905C2">
            <w:pPr>
              <w:contextualSpacing/>
              <w:jc w:val="center"/>
              <w:rPr>
                <w:rFonts w:ascii="Arial" w:hAnsi="Arial" w:cs="Arial"/>
                <w:b/>
                <w:bCs/>
                <w:sz w:val="22"/>
                <w:szCs w:val="22"/>
              </w:rPr>
            </w:pPr>
            <w:r w:rsidRPr="006F1AF7">
              <w:rPr>
                <w:rFonts w:ascii="Arial" w:hAnsi="Arial" w:cs="Arial"/>
                <w:b/>
                <w:bCs/>
                <w:sz w:val="22"/>
                <w:szCs w:val="22"/>
              </w:rPr>
              <w:t>Level of Academic Motivation</w:t>
            </w:r>
          </w:p>
        </w:tc>
      </w:tr>
      <w:tr w:rsidR="001905C2" w:rsidRPr="006F1AF7" w14:paraId="119F9C79" w14:textId="77777777" w:rsidTr="001905C2">
        <w:trPr>
          <w:trHeight w:val="85"/>
        </w:trPr>
        <w:tc>
          <w:tcPr>
            <w:tcW w:w="3005" w:type="dxa"/>
            <w:tcBorders>
              <w:top w:val="single" w:sz="4" w:space="0" w:color="auto"/>
            </w:tcBorders>
          </w:tcPr>
          <w:p w14:paraId="6D25C364" w14:textId="77777777" w:rsidR="001905C2" w:rsidRPr="006F1AF7" w:rsidRDefault="001905C2" w:rsidP="001905C2">
            <w:pPr>
              <w:rPr>
                <w:rFonts w:ascii="Arial" w:hAnsi="Arial" w:cs="Arial"/>
                <w:sz w:val="22"/>
                <w:szCs w:val="22"/>
              </w:rPr>
            </w:pPr>
            <w:r w:rsidRPr="006F1AF7">
              <w:rPr>
                <w:rFonts w:ascii="Arial" w:hAnsi="Arial" w:cs="Arial"/>
                <w:sz w:val="22"/>
                <w:szCs w:val="22"/>
              </w:rPr>
              <w:t>I review my notes before lessons.</w:t>
            </w:r>
          </w:p>
        </w:tc>
        <w:tc>
          <w:tcPr>
            <w:tcW w:w="920" w:type="dxa"/>
            <w:tcBorders>
              <w:top w:val="single" w:sz="4" w:space="0" w:color="auto"/>
            </w:tcBorders>
          </w:tcPr>
          <w:p w14:paraId="5CC5CED9"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3.38</w:t>
            </w:r>
          </w:p>
        </w:tc>
        <w:tc>
          <w:tcPr>
            <w:tcW w:w="931" w:type="dxa"/>
            <w:tcBorders>
              <w:top w:val="single" w:sz="4" w:space="0" w:color="auto"/>
            </w:tcBorders>
          </w:tcPr>
          <w:p w14:paraId="2B9D3246"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1.06</w:t>
            </w:r>
          </w:p>
        </w:tc>
        <w:tc>
          <w:tcPr>
            <w:tcW w:w="1848" w:type="dxa"/>
            <w:tcBorders>
              <w:top w:val="single" w:sz="4" w:space="0" w:color="auto"/>
            </w:tcBorders>
          </w:tcPr>
          <w:p w14:paraId="489E804B"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Neutral</w:t>
            </w:r>
          </w:p>
        </w:tc>
        <w:tc>
          <w:tcPr>
            <w:tcW w:w="3340" w:type="dxa"/>
            <w:tcBorders>
              <w:top w:val="single" w:sz="4" w:space="0" w:color="auto"/>
            </w:tcBorders>
          </w:tcPr>
          <w:p w14:paraId="03ACA76C"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Moderately Academic Motivation</w:t>
            </w:r>
          </w:p>
        </w:tc>
      </w:tr>
      <w:tr w:rsidR="001905C2" w:rsidRPr="006F1AF7" w14:paraId="66119D85" w14:textId="77777777" w:rsidTr="001905C2">
        <w:trPr>
          <w:trHeight w:val="485"/>
        </w:trPr>
        <w:tc>
          <w:tcPr>
            <w:tcW w:w="3005" w:type="dxa"/>
          </w:tcPr>
          <w:p w14:paraId="33429750" w14:textId="77777777" w:rsidR="001905C2" w:rsidRPr="006F1AF7" w:rsidRDefault="001905C2" w:rsidP="001905C2">
            <w:pPr>
              <w:rPr>
                <w:rFonts w:ascii="Arial" w:hAnsi="Arial" w:cs="Arial"/>
                <w:sz w:val="22"/>
                <w:szCs w:val="22"/>
              </w:rPr>
            </w:pPr>
            <w:r w:rsidRPr="006F1AF7">
              <w:rPr>
                <w:rFonts w:ascii="Arial" w:hAnsi="Arial" w:cs="Arial"/>
                <w:sz w:val="22"/>
                <w:szCs w:val="22"/>
              </w:rPr>
              <w:t>I only study during test periods.</w:t>
            </w:r>
          </w:p>
        </w:tc>
        <w:tc>
          <w:tcPr>
            <w:tcW w:w="920" w:type="dxa"/>
          </w:tcPr>
          <w:p w14:paraId="1CB3AB3C" w14:textId="77777777" w:rsidR="001905C2" w:rsidRPr="006F1AF7" w:rsidRDefault="001905C2" w:rsidP="001905C2">
            <w:pPr>
              <w:jc w:val="both"/>
              <w:rPr>
                <w:rFonts w:ascii="Arial" w:hAnsi="Arial" w:cs="Arial"/>
                <w:sz w:val="22"/>
                <w:szCs w:val="22"/>
              </w:rPr>
            </w:pPr>
            <w:r w:rsidRPr="006F1AF7">
              <w:rPr>
                <w:rFonts w:ascii="Arial" w:hAnsi="Arial" w:cs="Arial"/>
                <w:sz w:val="22"/>
                <w:szCs w:val="22"/>
              </w:rPr>
              <w:t>3.25</w:t>
            </w:r>
          </w:p>
        </w:tc>
        <w:tc>
          <w:tcPr>
            <w:tcW w:w="931" w:type="dxa"/>
          </w:tcPr>
          <w:p w14:paraId="33BCE81A"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.96</w:t>
            </w:r>
          </w:p>
        </w:tc>
        <w:tc>
          <w:tcPr>
            <w:tcW w:w="1848" w:type="dxa"/>
          </w:tcPr>
          <w:p w14:paraId="7120F5F9"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Neutral</w:t>
            </w:r>
          </w:p>
        </w:tc>
        <w:tc>
          <w:tcPr>
            <w:tcW w:w="3340" w:type="dxa"/>
          </w:tcPr>
          <w:p w14:paraId="18894B12"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Moderately Academic Motivation</w:t>
            </w:r>
          </w:p>
        </w:tc>
      </w:tr>
      <w:tr w:rsidR="001905C2" w:rsidRPr="006F1AF7" w14:paraId="50985657" w14:textId="77777777" w:rsidTr="001905C2">
        <w:trPr>
          <w:trHeight w:val="470"/>
        </w:trPr>
        <w:tc>
          <w:tcPr>
            <w:tcW w:w="3005" w:type="dxa"/>
          </w:tcPr>
          <w:p w14:paraId="4CD4E90F" w14:textId="77777777" w:rsidR="001905C2" w:rsidRPr="006F1AF7" w:rsidRDefault="001905C2" w:rsidP="001905C2">
            <w:pPr>
              <w:rPr>
                <w:rFonts w:ascii="Arial" w:hAnsi="Arial" w:cs="Arial"/>
                <w:sz w:val="22"/>
                <w:szCs w:val="22"/>
              </w:rPr>
            </w:pPr>
            <w:r w:rsidRPr="006F1AF7">
              <w:rPr>
                <w:rFonts w:ascii="Arial" w:hAnsi="Arial" w:cs="Arial"/>
                <w:sz w:val="22"/>
                <w:szCs w:val="22"/>
              </w:rPr>
              <w:t>I enjoy studying.</w:t>
            </w:r>
          </w:p>
        </w:tc>
        <w:tc>
          <w:tcPr>
            <w:tcW w:w="920" w:type="dxa"/>
          </w:tcPr>
          <w:p w14:paraId="1EFDB3F3"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3.38</w:t>
            </w:r>
          </w:p>
        </w:tc>
        <w:tc>
          <w:tcPr>
            <w:tcW w:w="931" w:type="dxa"/>
          </w:tcPr>
          <w:p w14:paraId="05ED4068"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.91</w:t>
            </w:r>
          </w:p>
        </w:tc>
        <w:tc>
          <w:tcPr>
            <w:tcW w:w="1848" w:type="dxa"/>
          </w:tcPr>
          <w:p w14:paraId="79CC8210"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Neutral</w:t>
            </w:r>
          </w:p>
        </w:tc>
        <w:tc>
          <w:tcPr>
            <w:tcW w:w="3340" w:type="dxa"/>
          </w:tcPr>
          <w:p w14:paraId="35A68711"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Moderately Academic Motivation</w:t>
            </w:r>
          </w:p>
        </w:tc>
      </w:tr>
      <w:tr w:rsidR="001905C2" w:rsidRPr="006F1AF7" w14:paraId="280E6ADB" w14:textId="77777777" w:rsidTr="001905C2">
        <w:trPr>
          <w:trHeight w:val="485"/>
        </w:trPr>
        <w:tc>
          <w:tcPr>
            <w:tcW w:w="3005" w:type="dxa"/>
          </w:tcPr>
          <w:p w14:paraId="7F352629" w14:textId="77777777" w:rsidR="001905C2" w:rsidRPr="006F1AF7" w:rsidRDefault="001905C2" w:rsidP="001905C2">
            <w:pPr>
              <w:rPr>
                <w:rFonts w:ascii="Arial" w:hAnsi="Arial" w:cs="Arial"/>
                <w:sz w:val="22"/>
                <w:szCs w:val="22"/>
              </w:rPr>
            </w:pPr>
            <w:r w:rsidRPr="006F1AF7">
              <w:rPr>
                <w:rFonts w:ascii="Arial" w:hAnsi="Arial" w:cs="Arial"/>
                <w:sz w:val="22"/>
                <w:szCs w:val="22"/>
              </w:rPr>
              <w:t>I get bored when I start studying.</w:t>
            </w:r>
          </w:p>
        </w:tc>
        <w:tc>
          <w:tcPr>
            <w:tcW w:w="920" w:type="dxa"/>
          </w:tcPr>
          <w:p w14:paraId="3505FBF0"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2.83</w:t>
            </w:r>
          </w:p>
        </w:tc>
        <w:tc>
          <w:tcPr>
            <w:tcW w:w="931" w:type="dxa"/>
          </w:tcPr>
          <w:p w14:paraId="419F0892"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.99</w:t>
            </w:r>
          </w:p>
        </w:tc>
        <w:tc>
          <w:tcPr>
            <w:tcW w:w="1848" w:type="dxa"/>
          </w:tcPr>
          <w:p w14:paraId="0D188F7A"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Neutral</w:t>
            </w:r>
          </w:p>
        </w:tc>
        <w:tc>
          <w:tcPr>
            <w:tcW w:w="3340" w:type="dxa"/>
          </w:tcPr>
          <w:p w14:paraId="0244E4E9"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Moderately Academic Motivation</w:t>
            </w:r>
          </w:p>
        </w:tc>
      </w:tr>
      <w:tr w:rsidR="001905C2" w:rsidRPr="006F1AF7" w14:paraId="7CA2A85A" w14:textId="77777777" w:rsidTr="001905C2">
        <w:trPr>
          <w:trHeight w:val="470"/>
        </w:trPr>
        <w:tc>
          <w:tcPr>
            <w:tcW w:w="3005" w:type="dxa"/>
            <w:tcBorders>
              <w:top w:val="single" w:sz="4" w:space="0" w:color="auto"/>
              <w:bottom w:val="single" w:sz="4" w:space="0" w:color="auto"/>
            </w:tcBorders>
          </w:tcPr>
          <w:p w14:paraId="4C260D7B" w14:textId="77777777" w:rsidR="001905C2" w:rsidRPr="006F1AF7" w:rsidRDefault="001905C2" w:rsidP="001905C2">
            <w:pPr>
              <w:rPr>
                <w:rFonts w:ascii="Arial" w:hAnsi="Arial" w:cs="Arial"/>
                <w:b/>
                <w:bCs/>
                <w:sz w:val="22"/>
                <w:szCs w:val="22"/>
              </w:rPr>
            </w:pPr>
            <w:r w:rsidRPr="006F1AF7">
              <w:rPr>
                <w:rFonts w:ascii="Arial" w:hAnsi="Arial" w:cs="Arial"/>
                <w:b/>
                <w:bCs/>
                <w:sz w:val="22"/>
                <w:szCs w:val="22"/>
              </w:rPr>
              <w:t>Overall Mean</w:t>
            </w:r>
          </w:p>
        </w:tc>
        <w:tc>
          <w:tcPr>
            <w:tcW w:w="920" w:type="dxa"/>
            <w:tcBorders>
              <w:top w:val="single" w:sz="4" w:space="0" w:color="auto"/>
              <w:bottom w:val="single" w:sz="4" w:space="0" w:color="auto"/>
            </w:tcBorders>
          </w:tcPr>
          <w:p w14:paraId="6AE001D2" w14:textId="77777777" w:rsidR="001905C2" w:rsidRPr="006F1AF7" w:rsidRDefault="001905C2" w:rsidP="001905C2">
            <w:pPr>
              <w:jc w:val="center"/>
              <w:rPr>
                <w:rFonts w:ascii="Arial" w:hAnsi="Arial" w:cs="Arial"/>
                <w:b/>
                <w:bCs/>
                <w:sz w:val="22"/>
                <w:szCs w:val="22"/>
              </w:rPr>
            </w:pPr>
            <w:r w:rsidRPr="006F1AF7">
              <w:rPr>
                <w:rFonts w:ascii="Arial" w:hAnsi="Arial" w:cs="Arial"/>
                <w:b/>
                <w:bCs/>
                <w:sz w:val="22"/>
                <w:szCs w:val="22"/>
              </w:rPr>
              <w:t>3.21</w:t>
            </w:r>
          </w:p>
        </w:tc>
        <w:tc>
          <w:tcPr>
            <w:tcW w:w="931" w:type="dxa"/>
            <w:tcBorders>
              <w:top w:val="single" w:sz="4" w:space="0" w:color="auto"/>
              <w:bottom w:val="single" w:sz="4" w:space="0" w:color="auto"/>
            </w:tcBorders>
          </w:tcPr>
          <w:p w14:paraId="2EB2C2D6" w14:textId="77777777" w:rsidR="001905C2" w:rsidRPr="006F1AF7" w:rsidRDefault="001905C2" w:rsidP="001905C2">
            <w:pPr>
              <w:jc w:val="center"/>
              <w:rPr>
                <w:rFonts w:ascii="Arial" w:hAnsi="Arial" w:cs="Arial"/>
                <w:b/>
                <w:bCs/>
                <w:sz w:val="22"/>
                <w:szCs w:val="22"/>
              </w:rPr>
            </w:pPr>
            <w:r w:rsidRPr="006F1AF7">
              <w:rPr>
                <w:rFonts w:ascii="Arial" w:hAnsi="Arial" w:cs="Arial"/>
                <w:b/>
                <w:bCs/>
                <w:sz w:val="22"/>
                <w:szCs w:val="22"/>
              </w:rPr>
              <w:t>0.95</w:t>
            </w:r>
          </w:p>
        </w:tc>
        <w:tc>
          <w:tcPr>
            <w:tcW w:w="1848" w:type="dxa"/>
            <w:tcBorders>
              <w:top w:val="single" w:sz="4" w:space="0" w:color="auto"/>
              <w:bottom w:val="single" w:sz="4" w:space="0" w:color="auto"/>
            </w:tcBorders>
          </w:tcPr>
          <w:p w14:paraId="1AE954CD" w14:textId="77777777" w:rsidR="001905C2" w:rsidRPr="006F1AF7" w:rsidRDefault="001905C2" w:rsidP="001905C2">
            <w:pPr>
              <w:jc w:val="center"/>
              <w:rPr>
                <w:rFonts w:ascii="Arial" w:hAnsi="Arial" w:cs="Arial"/>
                <w:b/>
                <w:bCs/>
                <w:sz w:val="22"/>
                <w:szCs w:val="22"/>
              </w:rPr>
            </w:pPr>
            <w:r w:rsidRPr="006F1AF7">
              <w:rPr>
                <w:rFonts w:ascii="Arial" w:hAnsi="Arial" w:cs="Arial"/>
                <w:sz w:val="22"/>
                <w:szCs w:val="22"/>
              </w:rPr>
              <w:t>Neutral</w:t>
            </w:r>
          </w:p>
        </w:tc>
        <w:tc>
          <w:tcPr>
            <w:tcW w:w="3340" w:type="dxa"/>
            <w:tcBorders>
              <w:top w:val="single" w:sz="4" w:space="0" w:color="auto"/>
              <w:bottom w:val="single" w:sz="4" w:space="0" w:color="auto"/>
            </w:tcBorders>
          </w:tcPr>
          <w:p w14:paraId="0466F3C6" w14:textId="77777777" w:rsidR="001905C2" w:rsidRPr="006F1AF7" w:rsidRDefault="001905C2" w:rsidP="001905C2">
            <w:pPr>
              <w:jc w:val="center"/>
              <w:rPr>
                <w:rFonts w:ascii="Arial" w:hAnsi="Arial" w:cs="Arial"/>
                <w:b/>
                <w:bCs/>
                <w:sz w:val="22"/>
                <w:szCs w:val="22"/>
              </w:rPr>
            </w:pPr>
            <w:r w:rsidRPr="006F1AF7">
              <w:rPr>
                <w:rFonts w:ascii="Arial" w:hAnsi="Arial" w:cs="Arial"/>
                <w:sz w:val="22"/>
                <w:szCs w:val="22"/>
              </w:rPr>
              <w:t>Moderately Academic Motivation</w:t>
            </w:r>
          </w:p>
        </w:tc>
      </w:tr>
    </w:tbl>
    <w:p w14:paraId="25025970" w14:textId="77777777" w:rsidR="00041377" w:rsidRDefault="00041377" w:rsidP="00396D49">
      <w:pPr>
        <w:tabs>
          <w:tab w:val="left" w:pos="1698"/>
        </w:tabs>
        <w:jc w:val="both"/>
        <w:rPr>
          <w:rFonts w:ascii="Arial" w:hAnsi="Arial" w:cs="Arial"/>
          <w:sz w:val="22"/>
          <w:lang w:val="en-US"/>
        </w:rPr>
      </w:pPr>
    </w:p>
    <w:p w14:paraId="177BB287" w14:textId="77777777" w:rsidR="001905C2" w:rsidRDefault="00396D49" w:rsidP="00396D49">
      <w:pPr>
        <w:tabs>
          <w:tab w:val="left" w:pos="1698"/>
        </w:tabs>
        <w:jc w:val="both"/>
        <w:rPr>
          <w:rFonts w:ascii="Arial" w:hAnsi="Arial" w:cs="Arial"/>
          <w:sz w:val="22"/>
          <w:lang w:val="en-US"/>
        </w:rPr>
      </w:pPr>
      <w:r w:rsidRPr="006F1AF7">
        <w:rPr>
          <w:rFonts w:ascii="Arial" w:hAnsi="Arial" w:cs="Arial"/>
          <w:sz w:val="22"/>
          <w:lang w:val="en-US"/>
        </w:rPr>
        <w:tab/>
      </w:r>
    </w:p>
    <w:p w14:paraId="4352FBBD" w14:textId="6B108B2F" w:rsidR="00396D49" w:rsidRPr="006F1AF7" w:rsidRDefault="001905C2" w:rsidP="001905C2">
      <w:pPr>
        <w:jc w:val="both"/>
        <w:rPr>
          <w:rFonts w:ascii="Arial" w:hAnsi="Arial" w:cs="Arial"/>
          <w:sz w:val="22"/>
          <w:lang w:val="en-US"/>
        </w:rPr>
      </w:pPr>
      <w:r>
        <w:rPr>
          <w:rFonts w:ascii="Arial" w:hAnsi="Arial" w:cs="Arial"/>
          <w:sz w:val="22"/>
          <w:lang w:val="en-US"/>
        </w:rPr>
        <w:tab/>
      </w:r>
      <w:r w:rsidR="00396D49" w:rsidRPr="006F1AF7">
        <w:rPr>
          <w:rFonts w:ascii="Arial" w:hAnsi="Arial" w:cs="Arial"/>
          <w:sz w:val="22"/>
          <w:lang w:val="en-US"/>
        </w:rPr>
        <w:t xml:space="preserve">Table 3 presents the level of academic motivation of the respondents in terms of participation, which refers to students’ involvement and engagement in academic activities. The overall mean of 3.21 (SD = 0.95) indicates moderate academic motivation. This means that the respondents show an average level of participation in their academic tasks and </w:t>
      </w:r>
      <w:proofErr w:type="spellStart"/>
      <w:proofErr w:type="gramStart"/>
      <w:r w:rsidR="00396D49" w:rsidRPr="006F1AF7">
        <w:rPr>
          <w:rFonts w:ascii="Arial" w:hAnsi="Arial" w:cs="Arial"/>
          <w:sz w:val="22"/>
          <w:lang w:val="en-US"/>
        </w:rPr>
        <w:t>activities.Among</w:t>
      </w:r>
      <w:proofErr w:type="spellEnd"/>
      <w:proofErr w:type="gramEnd"/>
      <w:r w:rsidR="00396D49" w:rsidRPr="006F1AF7">
        <w:rPr>
          <w:rFonts w:ascii="Arial" w:hAnsi="Arial" w:cs="Arial"/>
          <w:sz w:val="22"/>
          <w:lang w:val="en-US"/>
        </w:rPr>
        <w:t xml:space="preserve"> the indicators, “I review my notes before lessons” and “I enjoy studying” obtained the highest mean scores, both at M = 3.38 (SD = 0.96 and SD = 0.91, respectively). These findings indicate that students demonstrate a fair level of preparation and positive attitude toward learning activities. The statement “I only study during test periods” recorded a mean score of 3.25 (SD = 0.96), suggesting that a considerable number of students tend to study primarily when assessments are approaching. In contrast, “I get bored when I start studying” obtained the lowest mean score (M = 2.83, SD = 0.99), indicating that boredom is not a dominant factor affecting students’ participation in academic tasks. The overall mean of 3.21 implies that students show a moderate level of academic participation. While students generally enjoy studying and make some effort to prepare for lessons, their participation appears to be inconsistent and often driven by examination demands rather than continuous engagement.</w:t>
      </w:r>
    </w:p>
    <w:p w14:paraId="6190508F" w14:textId="74B8718C" w:rsidR="00396D49" w:rsidRPr="006F1AF7" w:rsidRDefault="001905C2" w:rsidP="001905C2">
      <w:pPr>
        <w:jc w:val="both"/>
        <w:rPr>
          <w:rFonts w:ascii="Arial" w:hAnsi="Arial" w:cs="Arial"/>
          <w:sz w:val="22"/>
          <w:lang w:val="en-US"/>
        </w:rPr>
      </w:pPr>
      <w:r>
        <w:rPr>
          <w:rFonts w:ascii="Arial" w:hAnsi="Arial" w:cs="Arial"/>
          <w:sz w:val="22"/>
          <w:lang w:val="en-US"/>
        </w:rPr>
        <w:tab/>
      </w:r>
      <w:r w:rsidR="00396D49" w:rsidRPr="006F1AF7">
        <w:rPr>
          <w:rFonts w:ascii="Arial" w:hAnsi="Arial" w:cs="Arial"/>
          <w:sz w:val="22"/>
          <w:lang w:val="en-US"/>
        </w:rPr>
        <w:t>The relatively high mean for studying during test periods suggests a reactive study pattern, where academic participation increases in response to academic pressure. Meanwhile, the low mean for boredom indicates that lack of interest is not the primary barrier to participation. Instead, factors such as time management, study discipline, or external distractions may influence students’ engagement in regular study routines.</w:t>
      </w:r>
    </w:p>
    <w:p w14:paraId="22C78E46" w14:textId="401EE893" w:rsidR="00396D49" w:rsidRDefault="001905C2" w:rsidP="001905C2">
      <w:pPr>
        <w:tabs>
          <w:tab w:val="left" w:pos="720"/>
        </w:tabs>
        <w:jc w:val="both"/>
        <w:rPr>
          <w:rFonts w:ascii="Arial" w:hAnsi="Arial" w:cs="Arial"/>
          <w:sz w:val="22"/>
          <w:lang w:val="en-US"/>
        </w:rPr>
      </w:pPr>
      <w:r>
        <w:rPr>
          <w:rFonts w:ascii="Arial" w:hAnsi="Arial" w:cs="Arial"/>
          <w:sz w:val="22"/>
          <w:lang w:val="en-US"/>
        </w:rPr>
        <w:tab/>
      </w:r>
      <w:r w:rsidR="00396D49" w:rsidRPr="006F1AF7">
        <w:rPr>
          <w:rFonts w:ascii="Arial" w:hAnsi="Arial" w:cs="Arial"/>
          <w:sz w:val="22"/>
          <w:lang w:val="en-US"/>
        </w:rPr>
        <w:t>The findings of the present study align with existing literature on academic motivation and participation. Manalo, Yumang, and Almazan (2023) their study revealed that learners tend to participate more actively when guidance and monitoring are present, rather than engaging only during assessment periods. Similarly, Ryan and Deci (2016) explained that when students lack sustained intrinsic motivation, their participation becomes situational and often increases in response to external pressures such as examinations. This supports the present finding that while students enjoy studying and prepare for lessons to some extent, their academic participation remains inconsistent and is largely driven by test-related demands rather than continuous engagement.</w:t>
      </w:r>
    </w:p>
    <w:p w14:paraId="2B5EF8DA" w14:textId="77777777" w:rsidR="00041377" w:rsidRDefault="00041377" w:rsidP="00396D49">
      <w:pPr>
        <w:tabs>
          <w:tab w:val="left" w:pos="1698"/>
        </w:tabs>
        <w:jc w:val="both"/>
        <w:rPr>
          <w:rFonts w:ascii="Arial" w:hAnsi="Arial" w:cs="Arial"/>
          <w:sz w:val="22"/>
          <w:lang w:val="en-US"/>
        </w:rPr>
      </w:pPr>
    </w:p>
    <w:p w14:paraId="2922BDB0" w14:textId="77777777" w:rsidR="001905C2" w:rsidRDefault="001905C2" w:rsidP="00396D49">
      <w:pPr>
        <w:tabs>
          <w:tab w:val="left" w:pos="1698"/>
        </w:tabs>
        <w:jc w:val="both"/>
        <w:rPr>
          <w:rFonts w:ascii="Arial" w:hAnsi="Arial" w:cs="Arial"/>
          <w:sz w:val="22"/>
          <w:lang w:val="en-US"/>
        </w:rPr>
      </w:pPr>
    </w:p>
    <w:p w14:paraId="3F67E133" w14:textId="77777777" w:rsidR="001905C2" w:rsidRDefault="001905C2" w:rsidP="00396D49">
      <w:pPr>
        <w:tabs>
          <w:tab w:val="left" w:pos="1698"/>
        </w:tabs>
        <w:jc w:val="both"/>
        <w:rPr>
          <w:rFonts w:ascii="Arial" w:hAnsi="Arial" w:cs="Arial"/>
          <w:sz w:val="22"/>
          <w:lang w:val="en-US"/>
        </w:rPr>
      </w:pPr>
    </w:p>
    <w:p w14:paraId="530D4C6B" w14:textId="77777777" w:rsidR="001905C2" w:rsidRDefault="001905C2" w:rsidP="00396D49">
      <w:pPr>
        <w:tabs>
          <w:tab w:val="left" w:pos="1698"/>
        </w:tabs>
        <w:jc w:val="both"/>
        <w:rPr>
          <w:rFonts w:ascii="Arial" w:hAnsi="Arial" w:cs="Arial"/>
          <w:sz w:val="22"/>
          <w:lang w:val="en-US"/>
        </w:rPr>
      </w:pPr>
    </w:p>
    <w:p w14:paraId="78548292" w14:textId="77777777" w:rsidR="001905C2" w:rsidRDefault="001905C2" w:rsidP="00396D49">
      <w:pPr>
        <w:tabs>
          <w:tab w:val="left" w:pos="1698"/>
        </w:tabs>
        <w:jc w:val="both"/>
        <w:rPr>
          <w:rFonts w:ascii="Arial" w:hAnsi="Arial" w:cs="Arial"/>
          <w:sz w:val="22"/>
          <w:lang w:val="en-US"/>
        </w:rPr>
      </w:pPr>
    </w:p>
    <w:p w14:paraId="00454DA8" w14:textId="77777777" w:rsidR="001905C2" w:rsidRPr="006F1AF7" w:rsidRDefault="001905C2" w:rsidP="00396D49">
      <w:pPr>
        <w:tabs>
          <w:tab w:val="left" w:pos="1698"/>
        </w:tabs>
        <w:jc w:val="both"/>
        <w:rPr>
          <w:rFonts w:ascii="Arial" w:hAnsi="Arial" w:cs="Arial"/>
          <w:sz w:val="22"/>
          <w:lang w:val="en-US"/>
        </w:rPr>
      </w:pPr>
    </w:p>
    <w:p w14:paraId="029DEAF5" w14:textId="77777777" w:rsidR="006F1AF7" w:rsidRPr="006F1AF7" w:rsidRDefault="006F1AF7" w:rsidP="006F1AF7">
      <w:pPr>
        <w:spacing w:after="0"/>
        <w:contextualSpacing/>
        <w:jc w:val="both"/>
        <w:rPr>
          <w:rFonts w:ascii="Arial" w:eastAsia="SimSun" w:hAnsi="Arial" w:cs="Arial"/>
          <w:b/>
          <w:bCs/>
          <w:sz w:val="22"/>
          <w:lang w:val="en-US"/>
        </w:rPr>
      </w:pPr>
      <w:r w:rsidRPr="006F1AF7">
        <w:rPr>
          <w:rFonts w:ascii="Arial" w:eastAsia="SimSun" w:hAnsi="Arial" w:cs="Arial"/>
          <w:b/>
          <w:bCs/>
          <w:sz w:val="22"/>
          <w:lang w:val="en-US"/>
        </w:rPr>
        <w:t>Table 4:</w:t>
      </w:r>
    </w:p>
    <w:p w14:paraId="4C92F4B5" w14:textId="77777777" w:rsidR="006F1AF7" w:rsidRPr="006F1AF7" w:rsidRDefault="006F1AF7" w:rsidP="006F1AF7">
      <w:pPr>
        <w:spacing w:after="0"/>
        <w:ind w:left="720"/>
        <w:contextualSpacing/>
        <w:jc w:val="both"/>
        <w:rPr>
          <w:rFonts w:ascii="Arial" w:eastAsia="Segoe UI Historic" w:hAnsi="Arial" w:cs="Arial"/>
          <w:sz w:val="22"/>
          <w:shd w:val="clear" w:color="auto" w:fill="FFFFFF"/>
          <w:lang w:val="en-US"/>
        </w:rPr>
      </w:pPr>
      <w:r w:rsidRPr="006F1AF7">
        <w:rPr>
          <w:rFonts w:ascii="Arial" w:hAnsi="Arial" w:cs="Arial"/>
          <w:i/>
          <w:iCs/>
          <w:sz w:val="22"/>
          <w:lang w:val="en-US"/>
        </w:rPr>
        <w:t xml:space="preserve">The Level of Academic Motivation among G-11 Students in terms of Willingness to Work </w:t>
      </w:r>
    </w:p>
    <w:tbl>
      <w:tblPr>
        <w:tblStyle w:val="TableGrid4"/>
        <w:tblpPr w:leftFromText="180" w:rightFromText="180" w:vertAnchor="page" w:horzAnchor="margin" w:tblpY="1771"/>
        <w:tblW w:w="9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886"/>
        <w:gridCol w:w="906"/>
        <w:gridCol w:w="1519"/>
        <w:gridCol w:w="3534"/>
      </w:tblGrid>
      <w:tr w:rsidR="001905C2" w:rsidRPr="00F06BCE" w14:paraId="0F1468FD" w14:textId="77777777" w:rsidTr="001905C2">
        <w:trPr>
          <w:trHeight w:val="254"/>
        </w:trPr>
        <w:tc>
          <w:tcPr>
            <w:tcW w:w="2929" w:type="dxa"/>
            <w:tcBorders>
              <w:top w:val="single" w:sz="4" w:space="0" w:color="auto"/>
              <w:bottom w:val="single" w:sz="4" w:space="0" w:color="auto"/>
            </w:tcBorders>
          </w:tcPr>
          <w:p w14:paraId="33EDB548" w14:textId="77777777" w:rsidR="001905C2" w:rsidRPr="00F06BCE" w:rsidRDefault="001905C2" w:rsidP="001905C2">
            <w:pPr>
              <w:contextualSpacing/>
              <w:rPr>
                <w:rFonts w:ascii="Arial" w:hAnsi="Arial" w:cs="Arial"/>
                <w:b/>
                <w:bCs/>
                <w:sz w:val="20"/>
              </w:rPr>
            </w:pPr>
            <w:r w:rsidRPr="00F06BCE">
              <w:rPr>
                <w:rFonts w:ascii="Arial" w:hAnsi="Arial" w:cs="Arial"/>
                <w:b/>
                <w:bCs/>
                <w:sz w:val="20"/>
              </w:rPr>
              <w:t>Willingness to Work</w:t>
            </w:r>
          </w:p>
        </w:tc>
        <w:tc>
          <w:tcPr>
            <w:tcW w:w="886" w:type="dxa"/>
            <w:tcBorders>
              <w:top w:val="single" w:sz="4" w:space="0" w:color="auto"/>
              <w:bottom w:val="single" w:sz="4" w:space="0" w:color="auto"/>
            </w:tcBorders>
          </w:tcPr>
          <w:p w14:paraId="415058C9" w14:textId="77777777" w:rsidR="001905C2" w:rsidRPr="00F06BCE" w:rsidRDefault="001905C2" w:rsidP="001905C2">
            <w:pPr>
              <w:contextualSpacing/>
              <w:jc w:val="center"/>
              <w:rPr>
                <w:rFonts w:ascii="Arial" w:hAnsi="Arial" w:cs="Arial"/>
                <w:b/>
                <w:bCs/>
                <w:sz w:val="20"/>
              </w:rPr>
            </w:pPr>
            <w:r w:rsidRPr="00F06BCE">
              <w:rPr>
                <w:rFonts w:ascii="Arial" w:hAnsi="Arial" w:cs="Arial"/>
                <w:b/>
                <w:bCs/>
                <w:sz w:val="20"/>
              </w:rPr>
              <w:t>Mean</w:t>
            </w:r>
          </w:p>
        </w:tc>
        <w:tc>
          <w:tcPr>
            <w:tcW w:w="906" w:type="dxa"/>
            <w:tcBorders>
              <w:top w:val="single" w:sz="4" w:space="0" w:color="auto"/>
              <w:bottom w:val="single" w:sz="4" w:space="0" w:color="auto"/>
            </w:tcBorders>
          </w:tcPr>
          <w:p w14:paraId="426AE864" w14:textId="77777777" w:rsidR="001905C2" w:rsidRPr="00F06BCE" w:rsidRDefault="001905C2" w:rsidP="001905C2">
            <w:pPr>
              <w:contextualSpacing/>
              <w:jc w:val="center"/>
              <w:rPr>
                <w:rFonts w:ascii="Arial" w:hAnsi="Arial" w:cs="Arial"/>
                <w:b/>
                <w:bCs/>
                <w:sz w:val="20"/>
              </w:rPr>
            </w:pPr>
            <w:r w:rsidRPr="00F06BCE">
              <w:rPr>
                <w:rFonts w:ascii="Arial" w:hAnsi="Arial" w:cs="Arial"/>
                <w:b/>
                <w:bCs/>
                <w:sz w:val="20"/>
              </w:rPr>
              <w:t>SD</w:t>
            </w:r>
          </w:p>
        </w:tc>
        <w:tc>
          <w:tcPr>
            <w:tcW w:w="1519" w:type="dxa"/>
            <w:tcBorders>
              <w:top w:val="single" w:sz="4" w:space="0" w:color="auto"/>
              <w:bottom w:val="single" w:sz="4" w:space="0" w:color="auto"/>
            </w:tcBorders>
          </w:tcPr>
          <w:p w14:paraId="1A622836" w14:textId="77777777" w:rsidR="001905C2" w:rsidRPr="00F06BCE" w:rsidRDefault="001905C2" w:rsidP="001905C2">
            <w:pPr>
              <w:contextualSpacing/>
              <w:jc w:val="center"/>
              <w:rPr>
                <w:rFonts w:ascii="Arial" w:hAnsi="Arial" w:cs="Arial"/>
                <w:b/>
                <w:bCs/>
                <w:sz w:val="20"/>
              </w:rPr>
            </w:pPr>
            <w:r w:rsidRPr="00F06BCE">
              <w:rPr>
                <w:rFonts w:ascii="Arial" w:hAnsi="Arial" w:cs="Arial"/>
                <w:b/>
                <w:bCs/>
                <w:sz w:val="20"/>
              </w:rPr>
              <w:t>Description</w:t>
            </w:r>
          </w:p>
        </w:tc>
        <w:tc>
          <w:tcPr>
            <w:tcW w:w="3534" w:type="dxa"/>
            <w:tcBorders>
              <w:top w:val="single" w:sz="4" w:space="0" w:color="auto"/>
              <w:bottom w:val="single" w:sz="4" w:space="0" w:color="auto"/>
            </w:tcBorders>
          </w:tcPr>
          <w:p w14:paraId="42AD57F7" w14:textId="77777777" w:rsidR="001905C2" w:rsidRPr="00F06BCE" w:rsidRDefault="001905C2" w:rsidP="001905C2">
            <w:pPr>
              <w:contextualSpacing/>
              <w:rPr>
                <w:rFonts w:ascii="Arial" w:hAnsi="Arial" w:cs="Arial"/>
                <w:b/>
                <w:bCs/>
                <w:sz w:val="20"/>
              </w:rPr>
            </w:pPr>
            <w:r w:rsidRPr="00F06BCE">
              <w:rPr>
                <w:rFonts w:ascii="Arial" w:hAnsi="Arial" w:cs="Arial"/>
                <w:b/>
                <w:bCs/>
                <w:sz w:val="20"/>
              </w:rPr>
              <w:t>Level of Academic Motivation</w:t>
            </w:r>
          </w:p>
        </w:tc>
      </w:tr>
      <w:tr w:rsidR="001905C2" w:rsidRPr="00F06BCE" w14:paraId="41C74E60" w14:textId="77777777" w:rsidTr="001905C2">
        <w:trPr>
          <w:trHeight w:val="101"/>
        </w:trPr>
        <w:tc>
          <w:tcPr>
            <w:tcW w:w="2929" w:type="dxa"/>
            <w:tcBorders>
              <w:top w:val="single" w:sz="4" w:space="0" w:color="auto"/>
            </w:tcBorders>
          </w:tcPr>
          <w:p w14:paraId="1D0C659D" w14:textId="77777777" w:rsidR="001905C2" w:rsidRPr="00F06BCE" w:rsidRDefault="001905C2" w:rsidP="001905C2">
            <w:pPr>
              <w:contextualSpacing/>
              <w:rPr>
                <w:rFonts w:ascii="Arial" w:hAnsi="Arial" w:cs="Arial"/>
                <w:sz w:val="20"/>
              </w:rPr>
            </w:pPr>
            <w:r w:rsidRPr="00F06BCE">
              <w:rPr>
                <w:rFonts w:ascii="Arial" w:hAnsi="Arial" w:cs="Arial"/>
                <w:sz w:val="20"/>
              </w:rPr>
              <w:t>l gets disturbed when l cannot finish my homework.</w:t>
            </w:r>
          </w:p>
        </w:tc>
        <w:tc>
          <w:tcPr>
            <w:tcW w:w="886" w:type="dxa"/>
            <w:tcBorders>
              <w:top w:val="single" w:sz="4" w:space="0" w:color="auto"/>
            </w:tcBorders>
          </w:tcPr>
          <w:p w14:paraId="7FA2F83F" w14:textId="77777777" w:rsidR="001905C2" w:rsidRPr="00F06BCE" w:rsidRDefault="001905C2" w:rsidP="001905C2">
            <w:pPr>
              <w:contextualSpacing/>
              <w:jc w:val="center"/>
              <w:rPr>
                <w:rFonts w:ascii="Arial" w:hAnsi="Arial" w:cs="Arial"/>
                <w:sz w:val="20"/>
              </w:rPr>
            </w:pPr>
            <w:r w:rsidRPr="00F06BCE">
              <w:rPr>
                <w:rFonts w:ascii="Arial" w:hAnsi="Arial" w:cs="Arial"/>
                <w:sz w:val="20"/>
              </w:rPr>
              <w:t>3.67</w:t>
            </w:r>
          </w:p>
        </w:tc>
        <w:tc>
          <w:tcPr>
            <w:tcW w:w="906" w:type="dxa"/>
            <w:tcBorders>
              <w:top w:val="single" w:sz="4" w:space="0" w:color="auto"/>
            </w:tcBorders>
          </w:tcPr>
          <w:p w14:paraId="2A1A7C47" w14:textId="77777777" w:rsidR="001905C2" w:rsidRPr="00F06BCE" w:rsidRDefault="001905C2" w:rsidP="001905C2">
            <w:pPr>
              <w:contextualSpacing/>
              <w:jc w:val="center"/>
              <w:rPr>
                <w:rFonts w:ascii="Arial" w:hAnsi="Arial" w:cs="Arial"/>
                <w:sz w:val="20"/>
              </w:rPr>
            </w:pPr>
            <w:r w:rsidRPr="00F06BCE">
              <w:rPr>
                <w:rFonts w:ascii="Arial" w:hAnsi="Arial" w:cs="Arial"/>
                <w:sz w:val="20"/>
              </w:rPr>
              <w:t>.93</w:t>
            </w:r>
          </w:p>
        </w:tc>
        <w:tc>
          <w:tcPr>
            <w:tcW w:w="1519" w:type="dxa"/>
            <w:tcBorders>
              <w:top w:val="single" w:sz="4" w:space="0" w:color="auto"/>
            </w:tcBorders>
          </w:tcPr>
          <w:p w14:paraId="551E7F24" w14:textId="77777777" w:rsidR="001905C2" w:rsidRPr="00F06BCE" w:rsidRDefault="001905C2" w:rsidP="001905C2">
            <w:pPr>
              <w:contextualSpacing/>
              <w:jc w:val="center"/>
              <w:rPr>
                <w:rFonts w:ascii="Arial" w:hAnsi="Arial" w:cs="Arial"/>
                <w:sz w:val="20"/>
              </w:rPr>
            </w:pPr>
            <w:r w:rsidRPr="00F06BCE">
              <w:rPr>
                <w:rFonts w:ascii="Arial" w:hAnsi="Arial" w:cs="Arial"/>
                <w:sz w:val="20"/>
              </w:rPr>
              <w:t xml:space="preserve"> </w:t>
            </w:r>
            <w:r w:rsidRPr="00F06BCE">
              <w:rPr>
                <w:rFonts w:ascii="Arial" w:eastAsia="Segoe UI Historic" w:hAnsi="Arial" w:cs="Arial"/>
                <w:sz w:val="20"/>
                <w:shd w:val="clear" w:color="auto" w:fill="FFFFFF"/>
              </w:rPr>
              <w:t>Agree</w:t>
            </w:r>
          </w:p>
        </w:tc>
        <w:tc>
          <w:tcPr>
            <w:tcW w:w="3534" w:type="dxa"/>
            <w:tcBorders>
              <w:top w:val="single" w:sz="4" w:space="0" w:color="auto"/>
            </w:tcBorders>
          </w:tcPr>
          <w:p w14:paraId="0E006FA2" w14:textId="77777777" w:rsidR="001905C2" w:rsidRPr="00F06BCE" w:rsidRDefault="001905C2" w:rsidP="001905C2">
            <w:pPr>
              <w:contextualSpacing/>
              <w:jc w:val="center"/>
              <w:rPr>
                <w:rFonts w:ascii="Arial" w:hAnsi="Arial" w:cs="Arial"/>
                <w:sz w:val="20"/>
              </w:rPr>
            </w:pPr>
            <w:r w:rsidRPr="00F06BCE">
              <w:rPr>
                <w:rFonts w:ascii="Arial" w:hAnsi="Arial" w:cs="Arial"/>
                <w:sz w:val="20"/>
              </w:rPr>
              <w:t>Highly Academic Motivation</w:t>
            </w:r>
          </w:p>
        </w:tc>
      </w:tr>
      <w:tr w:rsidR="001905C2" w:rsidRPr="00F06BCE" w14:paraId="3B712B65" w14:textId="77777777" w:rsidTr="001905C2">
        <w:trPr>
          <w:trHeight w:val="508"/>
        </w:trPr>
        <w:tc>
          <w:tcPr>
            <w:tcW w:w="2929" w:type="dxa"/>
          </w:tcPr>
          <w:p w14:paraId="16169F61" w14:textId="77777777" w:rsidR="001905C2" w:rsidRPr="00F06BCE" w:rsidRDefault="001905C2" w:rsidP="001905C2">
            <w:pPr>
              <w:contextualSpacing/>
              <w:rPr>
                <w:rFonts w:ascii="Arial" w:hAnsi="Arial" w:cs="Arial"/>
                <w:sz w:val="20"/>
              </w:rPr>
            </w:pPr>
            <w:r w:rsidRPr="00F06BCE">
              <w:rPr>
                <w:rFonts w:ascii="Arial" w:hAnsi="Arial" w:cs="Arial"/>
                <w:sz w:val="20"/>
              </w:rPr>
              <w:t>I do not try to learn more than what is taught.</w:t>
            </w:r>
          </w:p>
        </w:tc>
        <w:tc>
          <w:tcPr>
            <w:tcW w:w="886" w:type="dxa"/>
          </w:tcPr>
          <w:p w14:paraId="7CED124B" w14:textId="77777777" w:rsidR="001905C2" w:rsidRPr="00F06BCE" w:rsidRDefault="001905C2" w:rsidP="001905C2">
            <w:pPr>
              <w:contextualSpacing/>
              <w:jc w:val="center"/>
              <w:rPr>
                <w:rFonts w:ascii="Arial" w:hAnsi="Arial" w:cs="Arial"/>
                <w:sz w:val="20"/>
              </w:rPr>
            </w:pPr>
            <w:r w:rsidRPr="00F06BCE">
              <w:rPr>
                <w:rFonts w:ascii="Arial" w:hAnsi="Arial" w:cs="Arial"/>
                <w:sz w:val="20"/>
              </w:rPr>
              <w:t>2.67</w:t>
            </w:r>
          </w:p>
        </w:tc>
        <w:tc>
          <w:tcPr>
            <w:tcW w:w="906" w:type="dxa"/>
          </w:tcPr>
          <w:p w14:paraId="2DE3C115" w14:textId="77777777" w:rsidR="001905C2" w:rsidRPr="00F06BCE" w:rsidRDefault="001905C2" w:rsidP="001905C2">
            <w:pPr>
              <w:contextualSpacing/>
              <w:jc w:val="center"/>
              <w:rPr>
                <w:rFonts w:ascii="Arial" w:hAnsi="Arial" w:cs="Arial"/>
                <w:sz w:val="20"/>
              </w:rPr>
            </w:pPr>
            <w:r w:rsidRPr="00F06BCE">
              <w:rPr>
                <w:rFonts w:ascii="Arial" w:hAnsi="Arial" w:cs="Arial"/>
                <w:sz w:val="20"/>
              </w:rPr>
              <w:t>.94</w:t>
            </w:r>
          </w:p>
        </w:tc>
        <w:tc>
          <w:tcPr>
            <w:tcW w:w="1519" w:type="dxa"/>
          </w:tcPr>
          <w:p w14:paraId="15730398" w14:textId="77777777" w:rsidR="001905C2" w:rsidRPr="00F06BCE" w:rsidRDefault="001905C2" w:rsidP="001905C2">
            <w:pPr>
              <w:contextualSpacing/>
              <w:jc w:val="center"/>
              <w:rPr>
                <w:rFonts w:ascii="Arial" w:hAnsi="Arial" w:cs="Arial"/>
                <w:sz w:val="20"/>
              </w:rPr>
            </w:pPr>
            <w:r w:rsidRPr="00F06BCE">
              <w:rPr>
                <w:rFonts w:ascii="Arial" w:hAnsi="Arial" w:cs="Arial"/>
                <w:sz w:val="20"/>
              </w:rPr>
              <w:t>Neutral</w:t>
            </w:r>
          </w:p>
        </w:tc>
        <w:tc>
          <w:tcPr>
            <w:tcW w:w="3534" w:type="dxa"/>
          </w:tcPr>
          <w:p w14:paraId="785DA433" w14:textId="77777777" w:rsidR="001905C2" w:rsidRPr="00F06BCE" w:rsidRDefault="001905C2" w:rsidP="001905C2">
            <w:pPr>
              <w:contextualSpacing/>
              <w:jc w:val="center"/>
              <w:rPr>
                <w:rFonts w:ascii="Arial" w:hAnsi="Arial" w:cs="Arial"/>
                <w:sz w:val="20"/>
              </w:rPr>
            </w:pPr>
            <w:r w:rsidRPr="00F06BCE">
              <w:rPr>
                <w:rFonts w:ascii="Arial" w:hAnsi="Arial" w:cs="Arial"/>
                <w:sz w:val="20"/>
              </w:rPr>
              <w:t>Moderately Academic Motivation</w:t>
            </w:r>
          </w:p>
        </w:tc>
      </w:tr>
      <w:tr w:rsidR="001905C2" w:rsidRPr="00F06BCE" w14:paraId="291929EC" w14:textId="77777777" w:rsidTr="001905C2">
        <w:trPr>
          <w:trHeight w:val="508"/>
        </w:trPr>
        <w:tc>
          <w:tcPr>
            <w:tcW w:w="2929" w:type="dxa"/>
            <w:tcBorders>
              <w:top w:val="single" w:sz="4" w:space="0" w:color="auto"/>
              <w:bottom w:val="single" w:sz="4" w:space="0" w:color="auto"/>
            </w:tcBorders>
            <w:vAlign w:val="center"/>
          </w:tcPr>
          <w:p w14:paraId="7F9A86B2" w14:textId="77777777" w:rsidR="001905C2" w:rsidRPr="00F06BCE" w:rsidRDefault="001905C2" w:rsidP="001905C2">
            <w:pPr>
              <w:contextualSpacing/>
              <w:rPr>
                <w:rFonts w:ascii="Arial" w:hAnsi="Arial" w:cs="Arial"/>
                <w:b/>
                <w:bCs/>
                <w:sz w:val="20"/>
              </w:rPr>
            </w:pPr>
            <w:r w:rsidRPr="00F06BCE">
              <w:rPr>
                <w:rFonts w:ascii="Arial" w:hAnsi="Arial" w:cs="Arial"/>
                <w:b/>
                <w:bCs/>
                <w:sz w:val="20"/>
              </w:rPr>
              <w:t>Overall Mean</w:t>
            </w:r>
          </w:p>
        </w:tc>
        <w:tc>
          <w:tcPr>
            <w:tcW w:w="886" w:type="dxa"/>
            <w:tcBorders>
              <w:top w:val="single" w:sz="4" w:space="0" w:color="auto"/>
              <w:bottom w:val="single" w:sz="4" w:space="0" w:color="auto"/>
            </w:tcBorders>
            <w:vAlign w:val="center"/>
          </w:tcPr>
          <w:p w14:paraId="662E6607" w14:textId="77777777" w:rsidR="001905C2" w:rsidRPr="00F06BCE" w:rsidRDefault="001905C2" w:rsidP="001905C2">
            <w:pPr>
              <w:contextualSpacing/>
              <w:jc w:val="center"/>
              <w:rPr>
                <w:rFonts w:ascii="Arial" w:hAnsi="Arial" w:cs="Arial"/>
                <w:b/>
                <w:bCs/>
                <w:sz w:val="20"/>
              </w:rPr>
            </w:pPr>
            <w:r w:rsidRPr="00F06BCE">
              <w:rPr>
                <w:rFonts w:ascii="Arial" w:hAnsi="Arial" w:cs="Arial"/>
                <w:b/>
                <w:bCs/>
                <w:sz w:val="20"/>
              </w:rPr>
              <w:t>3.17</w:t>
            </w:r>
          </w:p>
        </w:tc>
        <w:tc>
          <w:tcPr>
            <w:tcW w:w="906" w:type="dxa"/>
            <w:tcBorders>
              <w:top w:val="single" w:sz="4" w:space="0" w:color="auto"/>
              <w:bottom w:val="single" w:sz="4" w:space="0" w:color="auto"/>
            </w:tcBorders>
            <w:vAlign w:val="center"/>
          </w:tcPr>
          <w:p w14:paraId="1D0D150E" w14:textId="77777777" w:rsidR="001905C2" w:rsidRPr="00F06BCE" w:rsidRDefault="001905C2" w:rsidP="001905C2">
            <w:pPr>
              <w:contextualSpacing/>
              <w:jc w:val="center"/>
              <w:rPr>
                <w:rFonts w:ascii="Arial" w:hAnsi="Arial" w:cs="Arial"/>
                <w:b/>
                <w:bCs/>
                <w:sz w:val="20"/>
              </w:rPr>
            </w:pPr>
            <w:r w:rsidRPr="00F06BCE">
              <w:rPr>
                <w:rFonts w:ascii="Arial" w:hAnsi="Arial" w:cs="Arial"/>
                <w:b/>
                <w:bCs/>
                <w:sz w:val="20"/>
              </w:rPr>
              <w:t>.93</w:t>
            </w:r>
          </w:p>
        </w:tc>
        <w:tc>
          <w:tcPr>
            <w:tcW w:w="1519" w:type="dxa"/>
            <w:tcBorders>
              <w:top w:val="single" w:sz="4" w:space="0" w:color="auto"/>
              <w:bottom w:val="single" w:sz="4" w:space="0" w:color="auto"/>
            </w:tcBorders>
            <w:vAlign w:val="center"/>
          </w:tcPr>
          <w:p w14:paraId="19ED6CE4" w14:textId="77777777" w:rsidR="001905C2" w:rsidRPr="00F06BCE" w:rsidRDefault="001905C2" w:rsidP="001905C2">
            <w:pPr>
              <w:contextualSpacing/>
              <w:rPr>
                <w:rFonts w:ascii="Arial" w:hAnsi="Arial" w:cs="Arial"/>
                <w:b/>
                <w:bCs/>
                <w:sz w:val="20"/>
              </w:rPr>
            </w:pPr>
            <w:r w:rsidRPr="00F06BCE">
              <w:rPr>
                <w:rFonts w:ascii="Arial" w:hAnsi="Arial" w:cs="Arial"/>
                <w:b/>
                <w:bCs/>
                <w:sz w:val="20"/>
              </w:rPr>
              <w:t>Neutral</w:t>
            </w:r>
          </w:p>
        </w:tc>
        <w:tc>
          <w:tcPr>
            <w:tcW w:w="3534" w:type="dxa"/>
            <w:tcBorders>
              <w:top w:val="single" w:sz="4" w:space="0" w:color="auto"/>
              <w:bottom w:val="single" w:sz="4" w:space="0" w:color="auto"/>
            </w:tcBorders>
            <w:vAlign w:val="center"/>
          </w:tcPr>
          <w:p w14:paraId="44772026" w14:textId="77777777" w:rsidR="001905C2" w:rsidRPr="00F06BCE" w:rsidRDefault="001905C2" w:rsidP="001905C2">
            <w:pPr>
              <w:contextualSpacing/>
              <w:jc w:val="center"/>
              <w:rPr>
                <w:rFonts w:ascii="Arial" w:hAnsi="Arial" w:cs="Arial"/>
                <w:b/>
                <w:bCs/>
                <w:sz w:val="20"/>
              </w:rPr>
            </w:pPr>
            <w:r w:rsidRPr="00F06BCE">
              <w:rPr>
                <w:rFonts w:ascii="Arial" w:hAnsi="Arial" w:cs="Arial"/>
                <w:b/>
                <w:bCs/>
                <w:sz w:val="20"/>
              </w:rPr>
              <w:t>Moderately Academic Motivation</w:t>
            </w:r>
          </w:p>
        </w:tc>
      </w:tr>
    </w:tbl>
    <w:p w14:paraId="04C487E4" w14:textId="77777777" w:rsidR="006F1AF7" w:rsidRPr="006F1AF7" w:rsidRDefault="006F1AF7" w:rsidP="00396D49">
      <w:pPr>
        <w:tabs>
          <w:tab w:val="left" w:pos="1698"/>
        </w:tabs>
        <w:jc w:val="both"/>
        <w:rPr>
          <w:rFonts w:ascii="Arial" w:hAnsi="Arial" w:cs="Arial"/>
          <w:sz w:val="22"/>
          <w:lang w:val="en-US"/>
        </w:rPr>
      </w:pPr>
    </w:p>
    <w:p w14:paraId="614D126F" w14:textId="77777777" w:rsidR="006F1AF7" w:rsidRPr="006F1AF7" w:rsidRDefault="006F1AF7" w:rsidP="00396D49">
      <w:pPr>
        <w:tabs>
          <w:tab w:val="left" w:pos="1698"/>
        </w:tabs>
        <w:jc w:val="both"/>
        <w:rPr>
          <w:rFonts w:ascii="Arial" w:hAnsi="Arial" w:cs="Arial"/>
          <w:sz w:val="22"/>
          <w:lang w:val="en-US"/>
        </w:rPr>
      </w:pPr>
    </w:p>
    <w:p w14:paraId="129BE14A" w14:textId="77777777" w:rsidR="006F1AF7" w:rsidRPr="006F1AF7" w:rsidRDefault="006F1AF7" w:rsidP="00396D49">
      <w:pPr>
        <w:tabs>
          <w:tab w:val="left" w:pos="1698"/>
        </w:tabs>
        <w:jc w:val="both"/>
        <w:rPr>
          <w:rFonts w:ascii="Arial" w:hAnsi="Arial" w:cs="Arial"/>
          <w:sz w:val="22"/>
          <w:lang w:val="en-US"/>
        </w:rPr>
      </w:pPr>
    </w:p>
    <w:p w14:paraId="6390DC12" w14:textId="0A0BA344" w:rsidR="006F1AF7" w:rsidRPr="006F1AF7" w:rsidRDefault="006F1AF7" w:rsidP="001905C2">
      <w:pPr>
        <w:pStyle w:val="NormalWeb"/>
        <w:ind w:firstLine="708"/>
        <w:jc w:val="both"/>
        <w:rPr>
          <w:rFonts w:ascii="Arial" w:hAnsi="Arial" w:cs="Arial"/>
          <w:sz w:val="22"/>
          <w:szCs w:val="22"/>
        </w:rPr>
      </w:pPr>
      <w:r w:rsidRPr="006F1AF7">
        <w:rPr>
          <w:rFonts w:ascii="Arial" w:hAnsi="Arial" w:cs="Arial"/>
          <w:sz w:val="22"/>
          <w:szCs w:val="22"/>
        </w:rPr>
        <w:t>Table 4 presents the level of academic motivation of the respondents in terms of willingness to work, which refers to students’ readiness and effort to complete academic tasks. The overall mean of 3.17 (SD = 0.93) indicates moderate academic motivation. This means that the respondents show an average level of willingness to exert effort in their academic work.</w:t>
      </w:r>
    </w:p>
    <w:p w14:paraId="47577AED" w14:textId="77777777" w:rsidR="006F1AF7" w:rsidRPr="001905C2" w:rsidRDefault="006F1AF7" w:rsidP="006F1AF7">
      <w:pPr>
        <w:pStyle w:val="NormalWeb"/>
        <w:ind w:firstLine="720"/>
        <w:jc w:val="both"/>
        <w:rPr>
          <w:rFonts w:ascii="Arial" w:hAnsi="Arial" w:cs="Arial"/>
          <w:sz w:val="22"/>
          <w:szCs w:val="22"/>
        </w:rPr>
      </w:pPr>
      <w:r w:rsidRPr="001905C2">
        <w:rPr>
          <w:rFonts w:ascii="Arial" w:hAnsi="Arial" w:cs="Arial"/>
          <w:sz w:val="22"/>
          <w:szCs w:val="22"/>
        </w:rPr>
        <w:t xml:space="preserve">Among the indicators, </w:t>
      </w:r>
      <w:r w:rsidRPr="001905C2">
        <w:rPr>
          <w:rStyle w:val="Strong"/>
          <w:rFonts w:ascii="Arial" w:hAnsi="Arial" w:cs="Arial"/>
          <w:sz w:val="22"/>
          <w:szCs w:val="22"/>
        </w:rPr>
        <w:t>“I get disturbed when I cannot finish my homework”</w:t>
      </w:r>
      <w:r w:rsidRPr="001905C2">
        <w:rPr>
          <w:rFonts w:ascii="Arial" w:hAnsi="Arial" w:cs="Arial"/>
          <w:sz w:val="22"/>
          <w:szCs w:val="22"/>
        </w:rPr>
        <w:t xml:space="preserve"> recorded the highest mean (</w:t>
      </w:r>
      <w:r w:rsidRPr="001905C2">
        <w:rPr>
          <w:rStyle w:val="Strong"/>
          <w:rFonts w:ascii="Arial" w:hAnsi="Arial" w:cs="Arial"/>
          <w:sz w:val="22"/>
          <w:szCs w:val="22"/>
        </w:rPr>
        <w:t>M = 3.67, SD = 0.93</w:t>
      </w:r>
      <w:r w:rsidRPr="001905C2">
        <w:rPr>
          <w:rFonts w:ascii="Arial" w:hAnsi="Arial" w:cs="Arial"/>
          <w:sz w:val="22"/>
          <w:szCs w:val="22"/>
        </w:rPr>
        <w:t xml:space="preserve">), suggesting that students experience psychological discomfort when assigned tasks remain incomplete. In contrast, </w:t>
      </w:r>
      <w:r w:rsidRPr="001905C2">
        <w:rPr>
          <w:rStyle w:val="Strong"/>
          <w:rFonts w:ascii="Arial" w:hAnsi="Arial" w:cs="Arial"/>
          <w:sz w:val="22"/>
          <w:szCs w:val="22"/>
        </w:rPr>
        <w:t>“I do not try to learn more than what is taught”</w:t>
      </w:r>
      <w:r w:rsidRPr="001905C2">
        <w:rPr>
          <w:rFonts w:ascii="Arial" w:hAnsi="Arial" w:cs="Arial"/>
          <w:sz w:val="22"/>
          <w:szCs w:val="22"/>
        </w:rPr>
        <w:t xml:space="preserve"> received the lowest mean (</w:t>
      </w:r>
      <w:r w:rsidRPr="001905C2">
        <w:rPr>
          <w:rStyle w:val="Strong"/>
          <w:rFonts w:ascii="Arial" w:hAnsi="Arial" w:cs="Arial"/>
          <w:sz w:val="22"/>
          <w:szCs w:val="22"/>
        </w:rPr>
        <w:t>M = 2.67, SD = 0.94</w:t>
      </w:r>
      <w:r w:rsidRPr="001905C2">
        <w:rPr>
          <w:rFonts w:ascii="Arial" w:hAnsi="Arial" w:cs="Arial"/>
          <w:sz w:val="22"/>
          <w:szCs w:val="22"/>
        </w:rPr>
        <w:t>), indicating a lower tendency for self-directed learning or intellectual curiosity beyond classroom requirements.</w:t>
      </w:r>
    </w:p>
    <w:p w14:paraId="0213AE84" w14:textId="77777777" w:rsidR="006F1AF7" w:rsidRPr="001905C2" w:rsidRDefault="006F1AF7" w:rsidP="006F1AF7">
      <w:pPr>
        <w:ind w:firstLine="720"/>
        <w:jc w:val="both"/>
        <w:rPr>
          <w:rFonts w:ascii="Arial" w:hAnsi="Arial" w:cs="Arial"/>
          <w:sz w:val="22"/>
          <w:lang w:val="en-US"/>
        </w:rPr>
      </w:pPr>
      <w:r w:rsidRPr="001905C2">
        <w:rPr>
          <w:rFonts w:ascii="Arial" w:hAnsi="Arial" w:cs="Arial"/>
          <w:sz w:val="22"/>
          <w:lang w:val="en-US"/>
        </w:rPr>
        <w:t xml:space="preserve">The findings suggest that students’ willingness to work is primarily </w:t>
      </w:r>
      <w:r w:rsidRPr="001905C2">
        <w:rPr>
          <w:rStyle w:val="Strong"/>
          <w:rFonts w:ascii="Arial" w:hAnsi="Arial" w:cs="Arial"/>
          <w:b w:val="0"/>
          <w:bCs w:val="0"/>
          <w:sz w:val="22"/>
          <w:lang w:val="en-US"/>
        </w:rPr>
        <w:t>driven by a sense of academic</w:t>
      </w:r>
      <w:r w:rsidRPr="001905C2">
        <w:rPr>
          <w:rStyle w:val="Strong"/>
          <w:rFonts w:ascii="Arial" w:hAnsi="Arial" w:cs="Arial"/>
          <w:sz w:val="22"/>
          <w:lang w:val="en-US"/>
        </w:rPr>
        <w:t xml:space="preserve"> </w:t>
      </w:r>
      <w:r w:rsidRPr="001905C2">
        <w:rPr>
          <w:rStyle w:val="Strong"/>
          <w:rFonts w:ascii="Arial" w:hAnsi="Arial" w:cs="Arial"/>
          <w:b w:val="0"/>
          <w:bCs w:val="0"/>
          <w:sz w:val="22"/>
          <w:lang w:val="en-US"/>
        </w:rPr>
        <w:t>responsibility and compliance</w:t>
      </w:r>
      <w:r w:rsidRPr="001905C2">
        <w:rPr>
          <w:rFonts w:ascii="Arial" w:hAnsi="Arial" w:cs="Arial"/>
          <w:sz w:val="22"/>
          <w:lang w:val="en-US"/>
        </w:rPr>
        <w:t xml:space="preserve"> rather than intrinsic motivation or curiosity. The higher mean for being disturbed by unfinished homework reflects a </w:t>
      </w:r>
      <w:r w:rsidRPr="001905C2">
        <w:rPr>
          <w:rStyle w:val="Strong"/>
          <w:rFonts w:ascii="Arial" w:hAnsi="Arial" w:cs="Arial"/>
          <w:b w:val="0"/>
          <w:bCs w:val="0"/>
          <w:sz w:val="22"/>
          <w:lang w:val="en-US"/>
        </w:rPr>
        <w:t>strong commitment to completing assigned tasks</w:t>
      </w:r>
      <w:r w:rsidRPr="001905C2">
        <w:rPr>
          <w:rFonts w:ascii="Arial" w:hAnsi="Arial" w:cs="Arial"/>
          <w:sz w:val="22"/>
          <w:lang w:val="en-US"/>
        </w:rPr>
        <w:t xml:space="preserve"> and avoiding negative consequences, such as poor grades or reprimands. However, the lower mean for learning beyond what is taught implies a </w:t>
      </w:r>
      <w:r w:rsidRPr="001905C2">
        <w:rPr>
          <w:rStyle w:val="Strong"/>
          <w:rFonts w:ascii="Arial" w:hAnsi="Arial" w:cs="Arial"/>
          <w:b w:val="0"/>
          <w:bCs w:val="0"/>
          <w:sz w:val="22"/>
          <w:lang w:val="en-US"/>
        </w:rPr>
        <w:t>minimalist approach</w:t>
      </w:r>
      <w:r w:rsidRPr="001905C2">
        <w:rPr>
          <w:rFonts w:ascii="Arial" w:hAnsi="Arial" w:cs="Arial"/>
          <w:sz w:val="22"/>
          <w:lang w:val="en-US"/>
        </w:rPr>
        <w:t xml:space="preserve"> to academic engagement. Students are motivated to meet expectations and fulfill requirements, yet they show limited initiative in pursuing enrichment activities or exploring topics independently. This indicates that their academic motivation in this area is </w:t>
      </w:r>
      <w:r w:rsidRPr="001905C2">
        <w:rPr>
          <w:rStyle w:val="Strong"/>
          <w:rFonts w:ascii="Arial" w:hAnsi="Arial" w:cs="Arial"/>
          <w:b w:val="0"/>
          <w:bCs w:val="0"/>
          <w:sz w:val="22"/>
          <w:lang w:val="en-US"/>
        </w:rPr>
        <w:t>task-oriented</w:t>
      </w:r>
      <w:r w:rsidRPr="001905C2">
        <w:rPr>
          <w:rFonts w:ascii="Arial" w:hAnsi="Arial" w:cs="Arial"/>
          <w:sz w:val="22"/>
          <w:lang w:val="en-US"/>
        </w:rPr>
        <w:t xml:space="preserve"> rather than </w:t>
      </w:r>
      <w:r w:rsidRPr="001905C2">
        <w:rPr>
          <w:rStyle w:val="Strong"/>
          <w:rFonts w:ascii="Arial" w:hAnsi="Arial" w:cs="Arial"/>
          <w:b w:val="0"/>
          <w:bCs w:val="0"/>
          <w:sz w:val="22"/>
          <w:lang w:val="en-US"/>
        </w:rPr>
        <w:t>exploration-oriented</w:t>
      </w:r>
      <w:r w:rsidRPr="001905C2">
        <w:rPr>
          <w:rFonts w:ascii="Arial" w:hAnsi="Arial" w:cs="Arial"/>
          <w:b/>
          <w:bCs/>
          <w:sz w:val="22"/>
          <w:lang w:val="en-US"/>
        </w:rPr>
        <w:t>,</w:t>
      </w:r>
      <w:r w:rsidRPr="001905C2">
        <w:rPr>
          <w:rFonts w:ascii="Arial" w:hAnsi="Arial" w:cs="Arial"/>
          <w:sz w:val="22"/>
          <w:lang w:val="en-US"/>
        </w:rPr>
        <w:t xml:space="preserve"> focusing on obligation rather than personal growth or mastery.</w:t>
      </w:r>
    </w:p>
    <w:p w14:paraId="481ABE51" w14:textId="77777777" w:rsidR="006F1AF7" w:rsidRPr="006F1AF7" w:rsidRDefault="006F1AF7" w:rsidP="006F1AF7">
      <w:pPr>
        <w:ind w:firstLine="720"/>
        <w:jc w:val="both"/>
        <w:rPr>
          <w:rFonts w:ascii="Arial" w:hAnsi="Arial" w:cs="Arial"/>
          <w:sz w:val="22"/>
          <w:lang w:val="en-US"/>
        </w:rPr>
      </w:pPr>
      <w:r w:rsidRPr="001905C2">
        <w:rPr>
          <w:rFonts w:ascii="Arial" w:hAnsi="Arial" w:cs="Arial"/>
          <w:sz w:val="22"/>
          <w:lang w:val="en-US"/>
        </w:rPr>
        <w:t>The findings of the present study are consistent with existing literature on academic motivation. Ryan and Deci (2016) explained through Self-Determination Theory that students who are driven mainly by external demands such as grades, deadlines, and expectations tend to focus on completing assigned tasks</w:t>
      </w:r>
      <w:r w:rsidRPr="006F1AF7">
        <w:rPr>
          <w:rFonts w:ascii="Arial" w:hAnsi="Arial" w:cs="Arial"/>
          <w:sz w:val="22"/>
          <w:lang w:val="en-US"/>
        </w:rPr>
        <w:t xml:space="preserve"> rather than exploring learning beyond what is </w:t>
      </w:r>
      <w:r w:rsidRPr="001905C2">
        <w:rPr>
          <w:rFonts w:ascii="Arial" w:hAnsi="Arial" w:cs="Arial"/>
          <w:sz w:val="22"/>
          <w:lang w:val="en-US"/>
        </w:rPr>
        <w:t>required</w:t>
      </w:r>
      <w:r w:rsidRPr="006F1AF7">
        <w:rPr>
          <w:rFonts w:ascii="Arial" w:hAnsi="Arial" w:cs="Arial"/>
          <w:sz w:val="22"/>
          <w:lang w:val="en-US"/>
        </w:rPr>
        <w:t>. This explains why respondents reported discomfort when they could not finish homework while showing a lower tendency for self-directed learning. Similarly, Vallerand et al. (2021) noted that learners with moderate levels of motivation often engage in academic activities to meet requirements rather than for intrinsic interest or mastery. Delgado (2023) further supported this by stating that limited autonomy in learning environments results in task-oriented motivation, where students prioritize compliance over curiosity.</w:t>
      </w:r>
    </w:p>
    <w:p w14:paraId="78893F68" w14:textId="77777777" w:rsidR="006F1AF7" w:rsidRPr="006F1AF7" w:rsidRDefault="006F1AF7" w:rsidP="006F1AF7">
      <w:pPr>
        <w:spacing w:after="0"/>
        <w:jc w:val="both"/>
        <w:rPr>
          <w:rFonts w:ascii="Arial" w:hAnsi="Arial" w:cs="Arial"/>
          <w:b/>
          <w:bCs/>
          <w:sz w:val="22"/>
          <w:lang w:val="en-US"/>
        </w:rPr>
      </w:pPr>
      <w:r w:rsidRPr="006F1AF7">
        <w:rPr>
          <w:rFonts w:ascii="Arial" w:hAnsi="Arial" w:cs="Arial"/>
          <w:b/>
          <w:bCs/>
          <w:sz w:val="22"/>
          <w:lang w:val="en-US"/>
        </w:rPr>
        <w:t>Table 5:</w:t>
      </w:r>
    </w:p>
    <w:p w14:paraId="4452692C" w14:textId="77777777" w:rsidR="006F1AF7" w:rsidRDefault="006F1AF7" w:rsidP="006F1AF7">
      <w:pPr>
        <w:spacing w:after="0"/>
        <w:ind w:left="720"/>
        <w:jc w:val="both"/>
        <w:rPr>
          <w:rFonts w:ascii="Arial" w:hAnsi="Arial" w:cs="Arial"/>
          <w:i/>
          <w:iCs/>
          <w:sz w:val="22"/>
          <w:lang w:val="en-US"/>
        </w:rPr>
      </w:pPr>
      <w:r w:rsidRPr="006F1AF7">
        <w:rPr>
          <w:rFonts w:ascii="Arial" w:hAnsi="Arial" w:cs="Arial"/>
          <w:i/>
          <w:iCs/>
          <w:sz w:val="22"/>
          <w:lang w:val="en-US"/>
        </w:rPr>
        <w:t>The Level of Academic Motivation among G-11 Students in terms of Maintaining the Work</w:t>
      </w:r>
    </w:p>
    <w:p w14:paraId="1276C438" w14:textId="77777777" w:rsidR="00041377" w:rsidRDefault="00041377" w:rsidP="006F1AF7">
      <w:pPr>
        <w:spacing w:after="0"/>
        <w:ind w:left="720"/>
        <w:jc w:val="both"/>
        <w:rPr>
          <w:rFonts w:ascii="Arial" w:hAnsi="Arial" w:cs="Arial"/>
          <w:i/>
          <w:iCs/>
          <w:sz w:val="22"/>
          <w:lang w:val="en-US"/>
        </w:rPr>
      </w:pPr>
    </w:p>
    <w:tbl>
      <w:tblPr>
        <w:tblStyle w:val="TableGrid5"/>
        <w:tblpPr w:leftFromText="180" w:rightFromText="180" w:vertAnchor="page" w:horzAnchor="margin" w:tblpY="11881"/>
        <w:tblW w:w="10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940"/>
        <w:gridCol w:w="960"/>
        <w:gridCol w:w="1907"/>
        <w:gridCol w:w="3630"/>
      </w:tblGrid>
      <w:tr w:rsidR="00041377" w:rsidRPr="006F1AF7" w14:paraId="1CE2F05C" w14:textId="77777777" w:rsidTr="001905C2">
        <w:trPr>
          <w:trHeight w:val="449"/>
        </w:trPr>
        <w:tc>
          <w:tcPr>
            <w:tcW w:w="3106" w:type="dxa"/>
            <w:tcBorders>
              <w:top w:val="single" w:sz="4" w:space="0" w:color="auto"/>
              <w:bottom w:val="single" w:sz="4" w:space="0" w:color="auto"/>
            </w:tcBorders>
          </w:tcPr>
          <w:p w14:paraId="50569E8B" w14:textId="77777777" w:rsidR="00041377" w:rsidRPr="006F1AF7" w:rsidRDefault="00041377" w:rsidP="001905C2">
            <w:pPr>
              <w:rPr>
                <w:rFonts w:ascii="Arial" w:hAnsi="Arial" w:cs="Arial"/>
                <w:b/>
                <w:bCs/>
                <w:sz w:val="22"/>
                <w:szCs w:val="22"/>
              </w:rPr>
            </w:pPr>
            <w:r w:rsidRPr="006F1AF7">
              <w:rPr>
                <w:rFonts w:ascii="Arial" w:hAnsi="Arial" w:cs="Arial"/>
                <w:b/>
                <w:bCs/>
                <w:sz w:val="22"/>
                <w:szCs w:val="22"/>
              </w:rPr>
              <w:t>Maintaining the Work</w:t>
            </w:r>
          </w:p>
        </w:tc>
        <w:tc>
          <w:tcPr>
            <w:tcW w:w="940" w:type="dxa"/>
            <w:tcBorders>
              <w:top w:val="single" w:sz="4" w:space="0" w:color="auto"/>
              <w:bottom w:val="single" w:sz="4" w:space="0" w:color="auto"/>
            </w:tcBorders>
          </w:tcPr>
          <w:p w14:paraId="260D2BE7" w14:textId="77777777" w:rsidR="00041377" w:rsidRPr="006F1AF7" w:rsidRDefault="00041377" w:rsidP="001905C2">
            <w:pPr>
              <w:jc w:val="center"/>
              <w:rPr>
                <w:rFonts w:ascii="Arial" w:hAnsi="Arial" w:cs="Arial"/>
                <w:b/>
                <w:bCs/>
                <w:sz w:val="22"/>
                <w:szCs w:val="22"/>
              </w:rPr>
            </w:pPr>
            <w:r w:rsidRPr="006F1AF7">
              <w:rPr>
                <w:rFonts w:ascii="Arial" w:hAnsi="Arial" w:cs="Arial"/>
                <w:b/>
                <w:bCs/>
                <w:sz w:val="22"/>
                <w:szCs w:val="22"/>
              </w:rPr>
              <w:t>Mean</w:t>
            </w:r>
          </w:p>
        </w:tc>
        <w:tc>
          <w:tcPr>
            <w:tcW w:w="960" w:type="dxa"/>
            <w:tcBorders>
              <w:top w:val="single" w:sz="4" w:space="0" w:color="auto"/>
              <w:bottom w:val="single" w:sz="4" w:space="0" w:color="auto"/>
            </w:tcBorders>
          </w:tcPr>
          <w:p w14:paraId="625A0034" w14:textId="77777777" w:rsidR="00041377" w:rsidRPr="006F1AF7" w:rsidRDefault="00041377" w:rsidP="001905C2">
            <w:pPr>
              <w:jc w:val="center"/>
              <w:rPr>
                <w:rFonts w:ascii="Arial" w:hAnsi="Arial" w:cs="Arial"/>
                <w:b/>
                <w:bCs/>
                <w:sz w:val="22"/>
                <w:szCs w:val="22"/>
              </w:rPr>
            </w:pPr>
            <w:r w:rsidRPr="006F1AF7">
              <w:rPr>
                <w:rFonts w:ascii="Arial" w:hAnsi="Arial" w:cs="Arial"/>
                <w:b/>
                <w:bCs/>
                <w:sz w:val="22"/>
                <w:szCs w:val="22"/>
              </w:rPr>
              <w:t>SD</w:t>
            </w:r>
          </w:p>
        </w:tc>
        <w:tc>
          <w:tcPr>
            <w:tcW w:w="1907" w:type="dxa"/>
            <w:tcBorders>
              <w:top w:val="single" w:sz="4" w:space="0" w:color="auto"/>
              <w:bottom w:val="single" w:sz="4" w:space="0" w:color="auto"/>
            </w:tcBorders>
          </w:tcPr>
          <w:p w14:paraId="31C6A914" w14:textId="77777777" w:rsidR="00041377" w:rsidRPr="006F1AF7" w:rsidRDefault="00041377" w:rsidP="001905C2">
            <w:pPr>
              <w:jc w:val="center"/>
              <w:rPr>
                <w:rFonts w:ascii="Arial" w:hAnsi="Arial" w:cs="Arial"/>
                <w:b/>
                <w:bCs/>
                <w:sz w:val="22"/>
                <w:szCs w:val="22"/>
              </w:rPr>
            </w:pPr>
            <w:r w:rsidRPr="006F1AF7">
              <w:rPr>
                <w:rFonts w:ascii="Arial" w:hAnsi="Arial" w:cs="Arial"/>
                <w:b/>
                <w:bCs/>
                <w:sz w:val="22"/>
                <w:szCs w:val="22"/>
              </w:rPr>
              <w:t>Description</w:t>
            </w:r>
          </w:p>
        </w:tc>
        <w:tc>
          <w:tcPr>
            <w:tcW w:w="3630" w:type="dxa"/>
            <w:tcBorders>
              <w:top w:val="single" w:sz="4" w:space="0" w:color="auto"/>
              <w:bottom w:val="single" w:sz="4" w:space="0" w:color="auto"/>
            </w:tcBorders>
          </w:tcPr>
          <w:p w14:paraId="2D51241B" w14:textId="77777777" w:rsidR="00041377" w:rsidRPr="006F1AF7" w:rsidRDefault="00041377" w:rsidP="001905C2">
            <w:pPr>
              <w:rPr>
                <w:rFonts w:ascii="Arial" w:hAnsi="Arial" w:cs="Arial"/>
                <w:b/>
                <w:bCs/>
                <w:sz w:val="22"/>
                <w:szCs w:val="22"/>
              </w:rPr>
            </w:pPr>
            <w:r w:rsidRPr="006F1AF7">
              <w:rPr>
                <w:rFonts w:ascii="Arial" w:hAnsi="Arial" w:cs="Arial"/>
                <w:b/>
                <w:bCs/>
                <w:sz w:val="22"/>
                <w:szCs w:val="22"/>
              </w:rPr>
              <w:t>Level of Academic Motivation</w:t>
            </w:r>
          </w:p>
        </w:tc>
      </w:tr>
      <w:tr w:rsidR="00041377" w:rsidRPr="006F1AF7" w14:paraId="4605364E" w14:textId="77777777" w:rsidTr="001905C2">
        <w:trPr>
          <w:trHeight w:val="85"/>
        </w:trPr>
        <w:tc>
          <w:tcPr>
            <w:tcW w:w="3106" w:type="dxa"/>
            <w:tcBorders>
              <w:top w:val="single" w:sz="4" w:space="0" w:color="auto"/>
            </w:tcBorders>
          </w:tcPr>
          <w:p w14:paraId="492BB703" w14:textId="77777777" w:rsidR="00041377" w:rsidRPr="006F1AF7" w:rsidRDefault="00041377" w:rsidP="001905C2">
            <w:pPr>
              <w:rPr>
                <w:rFonts w:ascii="Arial" w:hAnsi="Arial" w:cs="Arial"/>
                <w:sz w:val="22"/>
                <w:szCs w:val="22"/>
              </w:rPr>
            </w:pPr>
            <w:r w:rsidRPr="006F1AF7">
              <w:rPr>
                <w:rFonts w:ascii="Arial" w:hAnsi="Arial" w:cs="Arial"/>
                <w:sz w:val="22"/>
                <w:szCs w:val="22"/>
              </w:rPr>
              <w:t>I feel better when I am successful at school.</w:t>
            </w:r>
          </w:p>
        </w:tc>
        <w:tc>
          <w:tcPr>
            <w:tcW w:w="940" w:type="dxa"/>
            <w:tcBorders>
              <w:top w:val="single" w:sz="4" w:space="0" w:color="auto"/>
            </w:tcBorders>
            <w:vAlign w:val="center"/>
          </w:tcPr>
          <w:p w14:paraId="2D18D3C5"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4.48</w:t>
            </w:r>
          </w:p>
        </w:tc>
        <w:tc>
          <w:tcPr>
            <w:tcW w:w="960" w:type="dxa"/>
            <w:tcBorders>
              <w:top w:val="single" w:sz="4" w:space="0" w:color="auto"/>
            </w:tcBorders>
            <w:vAlign w:val="center"/>
          </w:tcPr>
          <w:p w14:paraId="2C80F2B3"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.74</w:t>
            </w:r>
          </w:p>
        </w:tc>
        <w:tc>
          <w:tcPr>
            <w:tcW w:w="1907" w:type="dxa"/>
            <w:tcBorders>
              <w:top w:val="single" w:sz="4" w:space="0" w:color="auto"/>
            </w:tcBorders>
            <w:vAlign w:val="center"/>
          </w:tcPr>
          <w:p w14:paraId="69EB9777" w14:textId="77777777" w:rsidR="00041377" w:rsidRPr="006F1AF7" w:rsidRDefault="00041377" w:rsidP="001905C2">
            <w:pPr>
              <w:jc w:val="center"/>
              <w:rPr>
                <w:rFonts w:ascii="Arial" w:hAnsi="Arial" w:cs="Arial"/>
                <w:sz w:val="22"/>
                <w:szCs w:val="22"/>
              </w:rPr>
            </w:pPr>
            <w:proofErr w:type="gramStart"/>
            <w:r w:rsidRPr="006F1AF7">
              <w:rPr>
                <w:rFonts w:ascii="Arial" w:hAnsi="Arial" w:cs="Arial"/>
                <w:sz w:val="22"/>
                <w:szCs w:val="22"/>
              </w:rPr>
              <w:t xml:space="preserve">Strongly  </w:t>
            </w:r>
            <w:r w:rsidRPr="006F1AF7">
              <w:rPr>
                <w:rFonts w:ascii="Arial" w:eastAsia="Segoe UI Historic" w:hAnsi="Arial" w:cs="Arial"/>
                <w:sz w:val="22"/>
                <w:szCs w:val="22"/>
                <w:shd w:val="clear" w:color="auto" w:fill="FFFFFF"/>
              </w:rPr>
              <w:t>Agree</w:t>
            </w:r>
            <w:proofErr w:type="gramEnd"/>
          </w:p>
        </w:tc>
        <w:tc>
          <w:tcPr>
            <w:tcW w:w="3630" w:type="dxa"/>
            <w:tcBorders>
              <w:top w:val="single" w:sz="4" w:space="0" w:color="auto"/>
            </w:tcBorders>
            <w:vAlign w:val="center"/>
          </w:tcPr>
          <w:p w14:paraId="0E1E934A" w14:textId="77777777" w:rsidR="00041377" w:rsidRPr="006F1AF7" w:rsidRDefault="00041377" w:rsidP="001905C2">
            <w:pPr>
              <w:rPr>
                <w:rFonts w:ascii="Arial" w:hAnsi="Arial" w:cs="Arial"/>
                <w:sz w:val="22"/>
                <w:szCs w:val="22"/>
              </w:rPr>
            </w:pPr>
            <w:r w:rsidRPr="006F1AF7">
              <w:rPr>
                <w:rFonts w:ascii="Arial" w:hAnsi="Arial" w:cs="Arial"/>
                <w:sz w:val="22"/>
                <w:szCs w:val="22"/>
              </w:rPr>
              <w:t xml:space="preserve">Very </w:t>
            </w:r>
            <w:proofErr w:type="gramStart"/>
            <w:r w:rsidRPr="006F1AF7">
              <w:rPr>
                <w:rFonts w:ascii="Arial" w:hAnsi="Arial" w:cs="Arial"/>
                <w:sz w:val="22"/>
                <w:szCs w:val="22"/>
              </w:rPr>
              <w:t>High  Academic</w:t>
            </w:r>
            <w:proofErr w:type="gramEnd"/>
            <w:r w:rsidRPr="006F1AF7">
              <w:rPr>
                <w:rFonts w:ascii="Arial" w:hAnsi="Arial" w:cs="Arial"/>
                <w:sz w:val="22"/>
                <w:szCs w:val="22"/>
              </w:rPr>
              <w:t xml:space="preserve"> Motivation</w:t>
            </w:r>
          </w:p>
        </w:tc>
      </w:tr>
      <w:tr w:rsidR="00041377" w:rsidRPr="006F1AF7" w14:paraId="6A95246C" w14:textId="77777777" w:rsidTr="001905C2">
        <w:trPr>
          <w:trHeight w:val="428"/>
        </w:trPr>
        <w:tc>
          <w:tcPr>
            <w:tcW w:w="3106" w:type="dxa"/>
          </w:tcPr>
          <w:p w14:paraId="51011F8F" w14:textId="77777777" w:rsidR="00041377" w:rsidRPr="006F1AF7" w:rsidRDefault="00041377" w:rsidP="001905C2">
            <w:pPr>
              <w:rPr>
                <w:rFonts w:ascii="Arial" w:hAnsi="Arial" w:cs="Arial"/>
                <w:sz w:val="22"/>
                <w:szCs w:val="22"/>
              </w:rPr>
            </w:pPr>
            <w:r w:rsidRPr="006F1AF7">
              <w:rPr>
                <w:rFonts w:ascii="Arial" w:hAnsi="Arial" w:cs="Arial"/>
                <w:sz w:val="22"/>
                <w:szCs w:val="22"/>
              </w:rPr>
              <w:t xml:space="preserve"> I review lessons even if there are no exams.</w:t>
            </w:r>
          </w:p>
        </w:tc>
        <w:tc>
          <w:tcPr>
            <w:tcW w:w="940" w:type="dxa"/>
            <w:vAlign w:val="center"/>
          </w:tcPr>
          <w:p w14:paraId="332486E5"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3.15</w:t>
            </w:r>
          </w:p>
        </w:tc>
        <w:tc>
          <w:tcPr>
            <w:tcW w:w="960" w:type="dxa"/>
            <w:vAlign w:val="center"/>
          </w:tcPr>
          <w:p w14:paraId="1B57BFC8"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1.00</w:t>
            </w:r>
          </w:p>
        </w:tc>
        <w:tc>
          <w:tcPr>
            <w:tcW w:w="1907" w:type="dxa"/>
            <w:vAlign w:val="center"/>
          </w:tcPr>
          <w:p w14:paraId="1065252A"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Neutral</w:t>
            </w:r>
          </w:p>
        </w:tc>
        <w:tc>
          <w:tcPr>
            <w:tcW w:w="3630" w:type="dxa"/>
            <w:vAlign w:val="center"/>
          </w:tcPr>
          <w:p w14:paraId="134F7701" w14:textId="77777777" w:rsidR="00041377" w:rsidRPr="006F1AF7" w:rsidRDefault="00041377" w:rsidP="001905C2">
            <w:pPr>
              <w:rPr>
                <w:rFonts w:ascii="Arial" w:hAnsi="Arial" w:cs="Arial"/>
                <w:sz w:val="22"/>
                <w:szCs w:val="22"/>
              </w:rPr>
            </w:pPr>
            <w:r w:rsidRPr="006F1AF7">
              <w:rPr>
                <w:rFonts w:ascii="Arial" w:hAnsi="Arial" w:cs="Arial"/>
                <w:sz w:val="22"/>
                <w:szCs w:val="22"/>
              </w:rPr>
              <w:t>Moderately Academic Motivation</w:t>
            </w:r>
          </w:p>
        </w:tc>
      </w:tr>
      <w:tr w:rsidR="00041377" w:rsidRPr="006F1AF7" w14:paraId="4F729B76" w14:textId="77777777" w:rsidTr="001905C2">
        <w:trPr>
          <w:trHeight w:val="449"/>
        </w:trPr>
        <w:tc>
          <w:tcPr>
            <w:tcW w:w="3106" w:type="dxa"/>
          </w:tcPr>
          <w:p w14:paraId="76A332E0" w14:textId="77777777" w:rsidR="00041377" w:rsidRPr="006F1AF7" w:rsidRDefault="00041377" w:rsidP="001905C2">
            <w:pPr>
              <w:rPr>
                <w:rFonts w:ascii="Arial" w:hAnsi="Arial" w:cs="Arial"/>
                <w:sz w:val="22"/>
                <w:szCs w:val="22"/>
              </w:rPr>
            </w:pPr>
            <w:r w:rsidRPr="006F1AF7">
              <w:rPr>
                <w:rFonts w:ascii="Arial" w:hAnsi="Arial" w:cs="Arial"/>
                <w:sz w:val="22"/>
                <w:szCs w:val="22"/>
              </w:rPr>
              <w:t>I study more than what is taught in class.</w:t>
            </w:r>
          </w:p>
        </w:tc>
        <w:tc>
          <w:tcPr>
            <w:tcW w:w="940" w:type="dxa"/>
            <w:vAlign w:val="center"/>
          </w:tcPr>
          <w:p w14:paraId="6DE3ADF0"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3.34</w:t>
            </w:r>
          </w:p>
        </w:tc>
        <w:tc>
          <w:tcPr>
            <w:tcW w:w="960" w:type="dxa"/>
            <w:vAlign w:val="center"/>
          </w:tcPr>
          <w:p w14:paraId="5294C60D"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.88</w:t>
            </w:r>
          </w:p>
        </w:tc>
        <w:tc>
          <w:tcPr>
            <w:tcW w:w="1907" w:type="dxa"/>
            <w:vAlign w:val="center"/>
          </w:tcPr>
          <w:p w14:paraId="307EAFEC"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Neutral</w:t>
            </w:r>
          </w:p>
        </w:tc>
        <w:tc>
          <w:tcPr>
            <w:tcW w:w="3630" w:type="dxa"/>
            <w:vAlign w:val="center"/>
          </w:tcPr>
          <w:p w14:paraId="072FCA5A" w14:textId="77777777" w:rsidR="00041377" w:rsidRPr="006F1AF7" w:rsidRDefault="00041377" w:rsidP="001905C2">
            <w:pPr>
              <w:rPr>
                <w:rFonts w:ascii="Arial" w:hAnsi="Arial" w:cs="Arial"/>
                <w:sz w:val="22"/>
                <w:szCs w:val="22"/>
              </w:rPr>
            </w:pPr>
            <w:r w:rsidRPr="006F1AF7">
              <w:rPr>
                <w:rFonts w:ascii="Arial" w:hAnsi="Arial" w:cs="Arial"/>
                <w:sz w:val="22"/>
                <w:szCs w:val="22"/>
              </w:rPr>
              <w:t>Moderately Academic Motivation</w:t>
            </w:r>
          </w:p>
        </w:tc>
      </w:tr>
      <w:tr w:rsidR="00041377" w:rsidRPr="006F1AF7" w14:paraId="3DAA58D9" w14:textId="77777777" w:rsidTr="001905C2">
        <w:trPr>
          <w:trHeight w:val="428"/>
        </w:trPr>
        <w:tc>
          <w:tcPr>
            <w:tcW w:w="3106" w:type="dxa"/>
          </w:tcPr>
          <w:p w14:paraId="7AC2E39E" w14:textId="77777777" w:rsidR="00041377" w:rsidRPr="006F1AF7" w:rsidRDefault="00041377" w:rsidP="001905C2">
            <w:pPr>
              <w:rPr>
                <w:rFonts w:ascii="Arial" w:hAnsi="Arial" w:cs="Arial"/>
                <w:sz w:val="22"/>
                <w:szCs w:val="22"/>
              </w:rPr>
            </w:pPr>
            <w:r w:rsidRPr="006F1AF7">
              <w:rPr>
                <w:rFonts w:ascii="Arial" w:eastAsia="Segoe UI Historic" w:hAnsi="Arial" w:cs="Arial"/>
                <w:sz w:val="22"/>
                <w:szCs w:val="22"/>
                <w:shd w:val="clear" w:color="auto" w:fill="FFFFFF"/>
              </w:rPr>
              <w:t xml:space="preserve"> </w:t>
            </w:r>
            <w:r w:rsidRPr="006F1AF7">
              <w:rPr>
                <w:rFonts w:ascii="Arial" w:hAnsi="Arial" w:cs="Arial"/>
                <w:sz w:val="22"/>
                <w:szCs w:val="22"/>
              </w:rPr>
              <w:t>I try to understand lessons deeply</w:t>
            </w:r>
          </w:p>
        </w:tc>
        <w:tc>
          <w:tcPr>
            <w:tcW w:w="940" w:type="dxa"/>
            <w:vAlign w:val="center"/>
          </w:tcPr>
          <w:p w14:paraId="21A317DD"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4.07</w:t>
            </w:r>
          </w:p>
        </w:tc>
        <w:tc>
          <w:tcPr>
            <w:tcW w:w="960" w:type="dxa"/>
            <w:vAlign w:val="center"/>
          </w:tcPr>
          <w:p w14:paraId="08D74FAE"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.80</w:t>
            </w:r>
          </w:p>
        </w:tc>
        <w:tc>
          <w:tcPr>
            <w:tcW w:w="1907" w:type="dxa"/>
            <w:vAlign w:val="center"/>
          </w:tcPr>
          <w:p w14:paraId="47188A3F"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Agree</w:t>
            </w:r>
          </w:p>
          <w:p w14:paraId="137C6A08" w14:textId="77777777" w:rsidR="00041377" w:rsidRPr="006F1AF7" w:rsidRDefault="00041377" w:rsidP="001905C2">
            <w:pPr>
              <w:jc w:val="center"/>
              <w:rPr>
                <w:rFonts w:ascii="Arial" w:hAnsi="Arial" w:cs="Arial"/>
                <w:sz w:val="22"/>
                <w:szCs w:val="22"/>
              </w:rPr>
            </w:pPr>
          </w:p>
        </w:tc>
        <w:tc>
          <w:tcPr>
            <w:tcW w:w="3630" w:type="dxa"/>
            <w:vAlign w:val="center"/>
          </w:tcPr>
          <w:p w14:paraId="26FC71E6" w14:textId="77777777" w:rsidR="00041377" w:rsidRPr="006F1AF7" w:rsidRDefault="00041377" w:rsidP="001905C2">
            <w:pPr>
              <w:rPr>
                <w:rFonts w:ascii="Arial" w:hAnsi="Arial" w:cs="Arial"/>
                <w:sz w:val="22"/>
                <w:szCs w:val="22"/>
              </w:rPr>
            </w:pPr>
            <w:r w:rsidRPr="006F1AF7">
              <w:rPr>
                <w:rFonts w:ascii="Arial" w:hAnsi="Arial" w:cs="Arial"/>
                <w:sz w:val="22"/>
                <w:szCs w:val="22"/>
              </w:rPr>
              <w:t>Highly Academic Motivation</w:t>
            </w:r>
          </w:p>
        </w:tc>
      </w:tr>
      <w:tr w:rsidR="00041377" w:rsidRPr="006F1AF7" w14:paraId="10A1C4AF" w14:textId="77777777" w:rsidTr="001905C2">
        <w:trPr>
          <w:trHeight w:val="428"/>
        </w:trPr>
        <w:tc>
          <w:tcPr>
            <w:tcW w:w="3106" w:type="dxa"/>
            <w:tcBorders>
              <w:bottom w:val="single" w:sz="4" w:space="0" w:color="auto"/>
            </w:tcBorders>
          </w:tcPr>
          <w:p w14:paraId="4B1F63EF" w14:textId="77777777" w:rsidR="00041377" w:rsidRPr="006F1AF7" w:rsidRDefault="00041377" w:rsidP="001905C2">
            <w:pPr>
              <w:rPr>
                <w:rFonts w:ascii="Arial" w:hAnsi="Arial" w:cs="Arial"/>
                <w:sz w:val="22"/>
                <w:szCs w:val="22"/>
              </w:rPr>
            </w:pPr>
            <w:r w:rsidRPr="006F1AF7">
              <w:rPr>
                <w:rFonts w:ascii="Arial" w:hAnsi="Arial" w:cs="Arial"/>
                <w:sz w:val="22"/>
                <w:szCs w:val="22"/>
              </w:rPr>
              <w:t>I try my best to gain my teacher’s approval</w:t>
            </w:r>
          </w:p>
        </w:tc>
        <w:tc>
          <w:tcPr>
            <w:tcW w:w="940" w:type="dxa"/>
            <w:tcBorders>
              <w:bottom w:val="single" w:sz="4" w:space="0" w:color="auto"/>
            </w:tcBorders>
            <w:vAlign w:val="center"/>
          </w:tcPr>
          <w:p w14:paraId="0E499F45"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3.96</w:t>
            </w:r>
          </w:p>
        </w:tc>
        <w:tc>
          <w:tcPr>
            <w:tcW w:w="960" w:type="dxa"/>
            <w:tcBorders>
              <w:bottom w:val="single" w:sz="4" w:space="0" w:color="auto"/>
            </w:tcBorders>
            <w:vAlign w:val="center"/>
          </w:tcPr>
          <w:p w14:paraId="396FCC92"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.99</w:t>
            </w:r>
          </w:p>
        </w:tc>
        <w:tc>
          <w:tcPr>
            <w:tcW w:w="1907" w:type="dxa"/>
            <w:tcBorders>
              <w:bottom w:val="single" w:sz="4" w:space="0" w:color="auto"/>
            </w:tcBorders>
            <w:vAlign w:val="center"/>
          </w:tcPr>
          <w:p w14:paraId="1107C0DA"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Agree</w:t>
            </w:r>
          </w:p>
        </w:tc>
        <w:tc>
          <w:tcPr>
            <w:tcW w:w="3630" w:type="dxa"/>
            <w:tcBorders>
              <w:bottom w:val="single" w:sz="4" w:space="0" w:color="auto"/>
            </w:tcBorders>
            <w:vAlign w:val="center"/>
          </w:tcPr>
          <w:p w14:paraId="717E2D6E" w14:textId="77777777" w:rsidR="00041377" w:rsidRPr="006F1AF7" w:rsidRDefault="00041377" w:rsidP="001905C2">
            <w:pPr>
              <w:rPr>
                <w:rFonts w:ascii="Arial" w:hAnsi="Arial" w:cs="Arial"/>
                <w:sz w:val="22"/>
                <w:szCs w:val="22"/>
              </w:rPr>
            </w:pPr>
            <w:r w:rsidRPr="006F1AF7">
              <w:rPr>
                <w:rFonts w:ascii="Arial" w:hAnsi="Arial" w:cs="Arial"/>
                <w:sz w:val="22"/>
                <w:szCs w:val="22"/>
              </w:rPr>
              <w:t>Highly Academic Motivation</w:t>
            </w:r>
          </w:p>
        </w:tc>
      </w:tr>
      <w:tr w:rsidR="00041377" w:rsidRPr="006F1AF7" w14:paraId="707C8429" w14:textId="77777777" w:rsidTr="001905C2">
        <w:trPr>
          <w:trHeight w:val="245"/>
        </w:trPr>
        <w:tc>
          <w:tcPr>
            <w:tcW w:w="3106" w:type="dxa"/>
            <w:tcBorders>
              <w:top w:val="single" w:sz="4" w:space="0" w:color="auto"/>
              <w:bottom w:val="single" w:sz="4" w:space="0" w:color="auto"/>
            </w:tcBorders>
            <w:vAlign w:val="center"/>
          </w:tcPr>
          <w:p w14:paraId="29031A75" w14:textId="77777777" w:rsidR="00041377" w:rsidRPr="006F1AF7" w:rsidRDefault="00041377" w:rsidP="001905C2">
            <w:pPr>
              <w:rPr>
                <w:rFonts w:ascii="Arial" w:hAnsi="Arial" w:cs="Arial"/>
                <w:b/>
                <w:bCs/>
                <w:sz w:val="22"/>
                <w:szCs w:val="22"/>
              </w:rPr>
            </w:pPr>
            <w:r w:rsidRPr="006F1AF7">
              <w:rPr>
                <w:rFonts w:ascii="Arial" w:hAnsi="Arial" w:cs="Arial"/>
                <w:b/>
                <w:bCs/>
                <w:sz w:val="22"/>
                <w:szCs w:val="22"/>
              </w:rPr>
              <w:t>Overall Mean</w:t>
            </w:r>
          </w:p>
        </w:tc>
        <w:tc>
          <w:tcPr>
            <w:tcW w:w="940" w:type="dxa"/>
            <w:tcBorders>
              <w:top w:val="single" w:sz="4" w:space="0" w:color="auto"/>
              <w:bottom w:val="single" w:sz="4" w:space="0" w:color="auto"/>
            </w:tcBorders>
            <w:vAlign w:val="center"/>
          </w:tcPr>
          <w:p w14:paraId="771ACCC6" w14:textId="77777777" w:rsidR="00041377" w:rsidRPr="006F1AF7" w:rsidRDefault="00041377" w:rsidP="001905C2">
            <w:pPr>
              <w:jc w:val="center"/>
              <w:rPr>
                <w:rFonts w:ascii="Arial" w:hAnsi="Arial" w:cs="Arial"/>
                <w:b/>
                <w:bCs/>
                <w:sz w:val="22"/>
                <w:szCs w:val="22"/>
              </w:rPr>
            </w:pPr>
            <w:r w:rsidRPr="006F1AF7">
              <w:rPr>
                <w:rFonts w:ascii="Arial" w:hAnsi="Arial" w:cs="Arial"/>
                <w:b/>
                <w:bCs/>
                <w:sz w:val="22"/>
                <w:szCs w:val="22"/>
              </w:rPr>
              <w:t>3.80</w:t>
            </w:r>
          </w:p>
        </w:tc>
        <w:tc>
          <w:tcPr>
            <w:tcW w:w="960" w:type="dxa"/>
            <w:tcBorders>
              <w:top w:val="single" w:sz="4" w:space="0" w:color="auto"/>
              <w:bottom w:val="single" w:sz="4" w:space="0" w:color="auto"/>
            </w:tcBorders>
            <w:vAlign w:val="center"/>
          </w:tcPr>
          <w:p w14:paraId="5A2EB2B4" w14:textId="77777777" w:rsidR="00041377" w:rsidRPr="006F1AF7" w:rsidRDefault="00041377" w:rsidP="001905C2">
            <w:pPr>
              <w:jc w:val="center"/>
              <w:rPr>
                <w:rFonts w:ascii="Arial" w:hAnsi="Arial" w:cs="Arial"/>
                <w:b/>
                <w:bCs/>
                <w:sz w:val="22"/>
                <w:szCs w:val="22"/>
              </w:rPr>
            </w:pPr>
            <w:r w:rsidRPr="006F1AF7">
              <w:rPr>
                <w:rFonts w:ascii="Arial" w:hAnsi="Arial" w:cs="Arial"/>
                <w:b/>
                <w:bCs/>
                <w:sz w:val="22"/>
                <w:szCs w:val="22"/>
              </w:rPr>
              <w:t>.88</w:t>
            </w:r>
          </w:p>
        </w:tc>
        <w:tc>
          <w:tcPr>
            <w:tcW w:w="1907" w:type="dxa"/>
            <w:tcBorders>
              <w:top w:val="single" w:sz="4" w:space="0" w:color="auto"/>
              <w:bottom w:val="single" w:sz="4" w:space="0" w:color="auto"/>
            </w:tcBorders>
            <w:vAlign w:val="center"/>
          </w:tcPr>
          <w:p w14:paraId="4C8A7716" w14:textId="77777777" w:rsidR="00041377" w:rsidRPr="006F1AF7" w:rsidRDefault="00041377" w:rsidP="001905C2">
            <w:pPr>
              <w:jc w:val="center"/>
              <w:rPr>
                <w:rFonts w:ascii="Arial" w:hAnsi="Arial" w:cs="Arial"/>
                <w:b/>
                <w:bCs/>
                <w:sz w:val="22"/>
                <w:szCs w:val="22"/>
              </w:rPr>
            </w:pPr>
            <w:r w:rsidRPr="006F1AF7">
              <w:rPr>
                <w:rFonts w:ascii="Arial" w:hAnsi="Arial" w:cs="Arial"/>
                <w:b/>
                <w:bCs/>
                <w:sz w:val="22"/>
                <w:szCs w:val="22"/>
              </w:rPr>
              <w:t>Agree</w:t>
            </w:r>
          </w:p>
        </w:tc>
        <w:tc>
          <w:tcPr>
            <w:tcW w:w="3630" w:type="dxa"/>
            <w:tcBorders>
              <w:top w:val="single" w:sz="4" w:space="0" w:color="auto"/>
              <w:bottom w:val="single" w:sz="4" w:space="0" w:color="auto"/>
            </w:tcBorders>
            <w:vAlign w:val="center"/>
          </w:tcPr>
          <w:p w14:paraId="77075CB5" w14:textId="77777777" w:rsidR="00041377" w:rsidRPr="006F1AF7" w:rsidRDefault="00041377" w:rsidP="001905C2">
            <w:pPr>
              <w:rPr>
                <w:rFonts w:ascii="Arial" w:hAnsi="Arial" w:cs="Arial"/>
                <w:b/>
                <w:bCs/>
                <w:sz w:val="22"/>
                <w:szCs w:val="22"/>
              </w:rPr>
            </w:pPr>
            <w:r w:rsidRPr="006F1AF7">
              <w:rPr>
                <w:rFonts w:ascii="Arial" w:hAnsi="Arial" w:cs="Arial"/>
                <w:b/>
                <w:bCs/>
                <w:sz w:val="22"/>
                <w:szCs w:val="22"/>
              </w:rPr>
              <w:t>Highly Academic Motivation</w:t>
            </w:r>
          </w:p>
        </w:tc>
      </w:tr>
    </w:tbl>
    <w:p w14:paraId="3663C9C9" w14:textId="77777777" w:rsidR="00041377" w:rsidRDefault="00041377" w:rsidP="00041377">
      <w:pPr>
        <w:spacing w:after="0"/>
        <w:jc w:val="both"/>
        <w:rPr>
          <w:rFonts w:ascii="Arial" w:hAnsi="Arial" w:cs="Arial"/>
          <w:i/>
          <w:iCs/>
          <w:sz w:val="22"/>
          <w:lang w:val="en-US"/>
        </w:rPr>
      </w:pPr>
    </w:p>
    <w:p w14:paraId="3296C43D" w14:textId="77777777" w:rsidR="00041377" w:rsidRPr="006F1AF7" w:rsidRDefault="00041377" w:rsidP="006F1AF7">
      <w:pPr>
        <w:spacing w:after="0"/>
        <w:ind w:left="720"/>
        <w:jc w:val="both"/>
        <w:rPr>
          <w:rFonts w:ascii="Arial" w:hAnsi="Arial" w:cs="Arial"/>
          <w:i/>
          <w:iCs/>
          <w:sz w:val="22"/>
          <w:lang w:val="en-US"/>
        </w:rPr>
      </w:pPr>
    </w:p>
    <w:p w14:paraId="2B3F71EE" w14:textId="77777777" w:rsidR="006F1AF7" w:rsidRPr="006F1AF7" w:rsidRDefault="006F1AF7" w:rsidP="006F1AF7">
      <w:pPr>
        <w:ind w:firstLine="720"/>
        <w:jc w:val="both"/>
        <w:rPr>
          <w:rFonts w:ascii="Arial" w:hAnsi="Arial" w:cs="Arial"/>
          <w:sz w:val="22"/>
          <w:lang w:val="en-US"/>
        </w:rPr>
      </w:pPr>
      <w:r w:rsidRPr="006F1AF7">
        <w:rPr>
          <w:rFonts w:ascii="Arial" w:hAnsi="Arial" w:cs="Arial"/>
          <w:sz w:val="22"/>
          <w:lang w:val="en-US"/>
        </w:rPr>
        <w:lastRenderedPageBreak/>
        <w:t xml:space="preserve">Table 5 presents the level of academic motivation of the respondents in terms of </w:t>
      </w:r>
      <w:r w:rsidRPr="006F1AF7">
        <w:rPr>
          <w:rStyle w:val="Strong"/>
          <w:rFonts w:ascii="Arial" w:hAnsi="Arial" w:cs="Arial"/>
          <w:sz w:val="22"/>
          <w:lang w:val="en-US"/>
        </w:rPr>
        <w:t xml:space="preserve">maintaining the work. </w:t>
      </w:r>
      <w:r w:rsidRPr="006F1AF7">
        <w:rPr>
          <w:rFonts w:ascii="Arial" w:hAnsi="Arial" w:cs="Arial"/>
          <w:sz w:val="22"/>
          <w:lang w:val="en-US"/>
        </w:rPr>
        <w:t xml:space="preserve">The overall mean for maintaining the work is </w:t>
      </w:r>
      <w:r w:rsidRPr="006F1AF7">
        <w:rPr>
          <w:rStyle w:val="Strong"/>
          <w:rFonts w:ascii="Arial" w:hAnsi="Arial" w:cs="Arial"/>
          <w:sz w:val="22"/>
          <w:lang w:val="en-US"/>
        </w:rPr>
        <w:t>3.80</w:t>
      </w:r>
      <w:r w:rsidRPr="006F1AF7">
        <w:rPr>
          <w:rFonts w:ascii="Arial" w:hAnsi="Arial" w:cs="Arial"/>
          <w:sz w:val="22"/>
          <w:lang w:val="en-US"/>
        </w:rPr>
        <w:t xml:space="preserve"> with a standard deviation of </w:t>
      </w:r>
      <w:r w:rsidRPr="006F1AF7">
        <w:rPr>
          <w:rStyle w:val="Strong"/>
          <w:rFonts w:ascii="Arial" w:hAnsi="Arial" w:cs="Arial"/>
          <w:sz w:val="22"/>
          <w:lang w:val="en-US"/>
        </w:rPr>
        <w:t>0.88</w:t>
      </w:r>
      <w:r w:rsidRPr="006F1AF7">
        <w:rPr>
          <w:rFonts w:ascii="Arial" w:hAnsi="Arial" w:cs="Arial"/>
          <w:sz w:val="22"/>
          <w:lang w:val="en-US"/>
        </w:rPr>
        <w:t xml:space="preserve">, which is qualitatively described as </w:t>
      </w:r>
      <w:r w:rsidRPr="006F1AF7">
        <w:rPr>
          <w:rStyle w:val="Strong"/>
          <w:rFonts w:ascii="Arial" w:hAnsi="Arial" w:cs="Arial"/>
          <w:sz w:val="22"/>
          <w:lang w:val="en-US"/>
        </w:rPr>
        <w:t>High.</w:t>
      </w:r>
    </w:p>
    <w:p w14:paraId="3C02732E" w14:textId="77777777" w:rsidR="006F1AF7" w:rsidRPr="006F1AF7" w:rsidRDefault="006F1AF7" w:rsidP="006F1AF7">
      <w:pPr>
        <w:pStyle w:val="NormalWeb"/>
        <w:ind w:firstLine="720"/>
        <w:jc w:val="both"/>
        <w:rPr>
          <w:rFonts w:ascii="Arial" w:hAnsi="Arial" w:cs="Arial"/>
          <w:sz w:val="22"/>
          <w:szCs w:val="22"/>
        </w:rPr>
      </w:pPr>
      <w:r w:rsidRPr="006F1AF7">
        <w:rPr>
          <w:rFonts w:ascii="Arial" w:hAnsi="Arial" w:cs="Arial"/>
          <w:sz w:val="22"/>
          <w:szCs w:val="22"/>
        </w:rPr>
        <w:t xml:space="preserve">Among the indicators, </w:t>
      </w:r>
      <w:r w:rsidRPr="006F1AF7">
        <w:rPr>
          <w:rStyle w:val="Strong"/>
          <w:rFonts w:ascii="Arial" w:hAnsi="Arial" w:cs="Arial"/>
          <w:sz w:val="22"/>
          <w:szCs w:val="22"/>
        </w:rPr>
        <w:t>“I feel better when I am successful at school”</w:t>
      </w:r>
      <w:r w:rsidRPr="006F1AF7">
        <w:rPr>
          <w:rFonts w:ascii="Arial" w:hAnsi="Arial" w:cs="Arial"/>
          <w:sz w:val="22"/>
          <w:szCs w:val="22"/>
        </w:rPr>
        <w:t xml:space="preserve"> obtained the highest mean (</w:t>
      </w:r>
      <w:r w:rsidRPr="006F1AF7">
        <w:rPr>
          <w:rStyle w:val="Strong"/>
          <w:rFonts w:ascii="Arial" w:hAnsi="Arial" w:cs="Arial"/>
          <w:sz w:val="22"/>
          <w:szCs w:val="22"/>
        </w:rPr>
        <w:t>M = 4.48, SD = 0.74</w:t>
      </w:r>
      <w:r w:rsidRPr="006F1AF7">
        <w:rPr>
          <w:rFonts w:ascii="Arial" w:hAnsi="Arial" w:cs="Arial"/>
          <w:sz w:val="22"/>
          <w:szCs w:val="22"/>
        </w:rPr>
        <w:t xml:space="preserve">), suggesting that students’ emotional well-being and self-esteem are closely tied to their academic success. In contrast, </w:t>
      </w:r>
      <w:r w:rsidRPr="006F1AF7">
        <w:rPr>
          <w:rStyle w:val="Strong"/>
          <w:rFonts w:ascii="Arial" w:hAnsi="Arial" w:cs="Arial"/>
          <w:sz w:val="22"/>
          <w:szCs w:val="22"/>
        </w:rPr>
        <w:t>“I review lessons even if there are no exams”</w:t>
      </w:r>
      <w:r w:rsidRPr="006F1AF7">
        <w:rPr>
          <w:rFonts w:ascii="Arial" w:hAnsi="Arial" w:cs="Arial"/>
          <w:sz w:val="22"/>
          <w:szCs w:val="22"/>
        </w:rPr>
        <w:t xml:space="preserve"> recorded the lowest mean (</w:t>
      </w:r>
      <w:r w:rsidRPr="006F1AF7">
        <w:rPr>
          <w:rStyle w:val="Strong"/>
          <w:rFonts w:ascii="Arial" w:hAnsi="Arial" w:cs="Arial"/>
          <w:sz w:val="22"/>
          <w:szCs w:val="22"/>
        </w:rPr>
        <w:t>M = 3.15, SD = 1.00</w:t>
      </w:r>
      <w:r w:rsidRPr="006F1AF7">
        <w:rPr>
          <w:rFonts w:ascii="Arial" w:hAnsi="Arial" w:cs="Arial"/>
          <w:sz w:val="22"/>
          <w:szCs w:val="22"/>
        </w:rPr>
        <w:t>), suggesting that independent review is less consistent and students may primarily focus their efforts when externally prompted.</w:t>
      </w:r>
    </w:p>
    <w:p w14:paraId="45097CA2" w14:textId="77777777" w:rsidR="006F1AF7" w:rsidRPr="006F1AF7" w:rsidRDefault="006F1AF7" w:rsidP="006F1AF7">
      <w:pPr>
        <w:ind w:firstLine="720"/>
        <w:jc w:val="both"/>
        <w:rPr>
          <w:rFonts w:ascii="Arial" w:hAnsi="Arial" w:cs="Arial"/>
          <w:sz w:val="22"/>
          <w:lang w:val="en-US"/>
        </w:rPr>
      </w:pPr>
      <w:r w:rsidRPr="006F1AF7">
        <w:rPr>
          <w:rFonts w:ascii="Arial" w:hAnsi="Arial" w:cs="Arial"/>
          <w:sz w:val="22"/>
          <w:lang w:val="en-US"/>
        </w:rPr>
        <w:t xml:space="preserve">The findings indicate that students’ efforts to maintain their work are largely driven by </w:t>
      </w:r>
      <w:r w:rsidRPr="006F1AF7">
        <w:rPr>
          <w:rStyle w:val="Strong"/>
          <w:rFonts w:ascii="Arial" w:hAnsi="Arial" w:cs="Arial"/>
          <w:sz w:val="22"/>
          <w:lang w:val="en-US"/>
        </w:rPr>
        <w:t>affective rewards</w:t>
      </w:r>
      <w:r w:rsidRPr="006F1AF7">
        <w:rPr>
          <w:rFonts w:ascii="Arial" w:hAnsi="Arial" w:cs="Arial"/>
          <w:sz w:val="22"/>
          <w:lang w:val="en-US"/>
        </w:rPr>
        <w:t xml:space="preserve"> and classroom engagement. The very high mean for feeling better after academic success reflects that students are </w:t>
      </w:r>
      <w:r w:rsidRPr="006F1AF7">
        <w:rPr>
          <w:rStyle w:val="Strong"/>
          <w:rFonts w:ascii="Arial" w:hAnsi="Arial" w:cs="Arial"/>
          <w:sz w:val="22"/>
          <w:lang w:val="en-US"/>
        </w:rPr>
        <w:t>emotionally invested</w:t>
      </w:r>
      <w:r w:rsidRPr="006F1AF7">
        <w:rPr>
          <w:rFonts w:ascii="Arial" w:hAnsi="Arial" w:cs="Arial"/>
          <w:sz w:val="22"/>
          <w:lang w:val="en-US"/>
        </w:rPr>
        <w:t xml:space="preserve"> in performing well. Furthermore, the high score for understanding lessons deeply shows that students are cognitively engaged when actively participating in learning, striving for comprehension and mastery rather than mere rote memorization. </w:t>
      </w:r>
    </w:p>
    <w:p w14:paraId="17FF3349" w14:textId="77777777" w:rsidR="006F1AF7" w:rsidRPr="006F1AF7" w:rsidRDefault="006F1AF7" w:rsidP="006F1AF7">
      <w:pPr>
        <w:ind w:firstLine="720"/>
        <w:jc w:val="both"/>
        <w:rPr>
          <w:rFonts w:ascii="Arial" w:hAnsi="Arial" w:cs="Arial"/>
          <w:sz w:val="22"/>
          <w:lang w:val="en-US"/>
        </w:rPr>
      </w:pPr>
      <w:r w:rsidRPr="006F1AF7">
        <w:rPr>
          <w:rFonts w:ascii="Arial" w:hAnsi="Arial" w:cs="Arial"/>
          <w:sz w:val="22"/>
          <w:lang w:val="en-US"/>
        </w:rPr>
        <w:t xml:space="preserve">The findings of the present study are supported by existing literature on academic motivation and persistence. Vallerand et al. (2021) explained that students are more likely to sustain academic effort when success enhances their sense of achievement and emotional well-being, which supports the high mean for feeling better when successful at school. Similarly, </w:t>
      </w:r>
      <w:proofErr w:type="spellStart"/>
      <w:r w:rsidRPr="006F1AF7">
        <w:rPr>
          <w:rFonts w:ascii="Arial" w:hAnsi="Arial" w:cs="Arial"/>
          <w:sz w:val="22"/>
          <w:lang w:val="en-US"/>
        </w:rPr>
        <w:t>Steinmayr</w:t>
      </w:r>
      <w:proofErr w:type="spellEnd"/>
      <w:r w:rsidRPr="006F1AF7">
        <w:rPr>
          <w:rFonts w:ascii="Arial" w:hAnsi="Arial" w:cs="Arial"/>
          <w:sz w:val="22"/>
          <w:lang w:val="en-US"/>
        </w:rPr>
        <w:t xml:space="preserve"> et al. (n.d.) noted that while learners may demonstrate strong engagement in structured classroom activities, independent academic behaviors such as reviewing lessons without examinations are often less consistent when not externally prompted. Hence, the high level of maintaining the work observed in this study reflects motivation driven by emotional satisfaction and classroom engagement rather than continuous self-initiated learning.</w:t>
      </w:r>
    </w:p>
    <w:p w14:paraId="26139A7F" w14:textId="77777777" w:rsidR="006F1AF7" w:rsidRPr="006F1AF7" w:rsidRDefault="006F1AF7" w:rsidP="006F1AF7">
      <w:pPr>
        <w:spacing w:after="0"/>
        <w:contextualSpacing/>
        <w:jc w:val="both"/>
        <w:rPr>
          <w:rStyle w:val="Strong"/>
          <w:rFonts w:ascii="Arial" w:hAnsi="Arial" w:cs="Arial"/>
          <w:b w:val="0"/>
          <w:bCs w:val="0"/>
          <w:sz w:val="22"/>
          <w:lang w:val="en-US"/>
        </w:rPr>
      </w:pPr>
      <w:r w:rsidRPr="006F1AF7">
        <w:rPr>
          <w:rStyle w:val="Strong"/>
          <w:rFonts w:ascii="Arial" w:hAnsi="Arial" w:cs="Arial"/>
          <w:sz w:val="22"/>
          <w:lang w:val="en-US"/>
        </w:rPr>
        <w:t>Table 6:</w:t>
      </w:r>
      <w:r w:rsidRPr="006F1AF7">
        <w:rPr>
          <w:rStyle w:val="Strong"/>
          <w:rFonts w:ascii="Arial" w:hAnsi="Arial" w:cs="Arial"/>
          <w:i/>
          <w:iCs/>
          <w:sz w:val="22"/>
          <w:lang w:val="en-US"/>
        </w:rPr>
        <w:t xml:space="preserve"> </w:t>
      </w:r>
    </w:p>
    <w:p w14:paraId="591ABEB2" w14:textId="77777777" w:rsidR="006F1AF7" w:rsidRDefault="006F1AF7" w:rsidP="006F1AF7">
      <w:pPr>
        <w:spacing w:after="0"/>
        <w:ind w:firstLine="720"/>
        <w:contextualSpacing/>
        <w:rPr>
          <w:rStyle w:val="Strong"/>
          <w:rFonts w:ascii="Arial" w:hAnsi="Arial" w:cs="Arial"/>
          <w:i/>
          <w:iCs/>
          <w:sz w:val="22"/>
          <w:lang w:val="en-US"/>
        </w:rPr>
      </w:pPr>
      <w:r w:rsidRPr="006F1AF7">
        <w:rPr>
          <w:rStyle w:val="Strong"/>
          <w:rFonts w:ascii="Arial" w:hAnsi="Arial" w:cs="Arial"/>
          <w:i/>
          <w:iCs/>
          <w:sz w:val="22"/>
          <w:lang w:val="en-US"/>
        </w:rPr>
        <w:t>Relationship Between Parental Support and Academic Motivation</w:t>
      </w:r>
    </w:p>
    <w:tbl>
      <w:tblPr>
        <w:tblStyle w:val="TableGrid"/>
        <w:tblpPr w:leftFromText="180" w:rightFromText="180" w:vertAnchor="text" w:horzAnchor="page" w:tblpX="908" w:tblpY="195"/>
        <w:tblW w:w="9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8"/>
        <w:gridCol w:w="1857"/>
        <w:gridCol w:w="1013"/>
        <w:gridCol w:w="1013"/>
        <w:gridCol w:w="1060"/>
        <w:gridCol w:w="1196"/>
        <w:gridCol w:w="1067"/>
      </w:tblGrid>
      <w:tr w:rsidR="00041377" w:rsidRPr="001905C2" w14:paraId="7F3FCA2C" w14:textId="77777777" w:rsidTr="001905C2">
        <w:trPr>
          <w:trHeight w:val="52"/>
        </w:trPr>
        <w:tc>
          <w:tcPr>
            <w:tcW w:w="9584" w:type="dxa"/>
            <w:gridSpan w:val="7"/>
            <w:tcBorders>
              <w:top w:val="single" w:sz="4" w:space="0" w:color="auto"/>
              <w:bottom w:val="single" w:sz="4" w:space="0" w:color="auto"/>
            </w:tcBorders>
            <w:vAlign w:val="center"/>
          </w:tcPr>
          <w:p w14:paraId="43506BAE" w14:textId="77777777" w:rsidR="00041377" w:rsidRPr="001905C2" w:rsidRDefault="00041377" w:rsidP="001905C2">
            <w:pPr>
              <w:tabs>
                <w:tab w:val="left" w:pos="1545"/>
              </w:tabs>
              <w:jc w:val="center"/>
              <w:rPr>
                <w:rFonts w:ascii="Arial" w:hAnsi="Arial" w:cs="Arial"/>
                <w:sz w:val="20"/>
              </w:rPr>
            </w:pPr>
            <w:r w:rsidRPr="001905C2">
              <w:rPr>
                <w:rFonts w:ascii="Arial" w:hAnsi="Arial" w:cs="Arial"/>
                <w:b/>
                <w:bCs/>
                <w:sz w:val="20"/>
              </w:rPr>
              <w:t>Correlations</w:t>
            </w:r>
          </w:p>
        </w:tc>
      </w:tr>
      <w:tr w:rsidR="00041377" w:rsidRPr="001905C2" w14:paraId="09824D61" w14:textId="77777777" w:rsidTr="001905C2">
        <w:trPr>
          <w:trHeight w:val="59"/>
        </w:trPr>
        <w:tc>
          <w:tcPr>
            <w:tcW w:w="4235" w:type="dxa"/>
            <w:gridSpan w:val="2"/>
            <w:tcBorders>
              <w:top w:val="single" w:sz="4" w:space="0" w:color="auto"/>
            </w:tcBorders>
          </w:tcPr>
          <w:p w14:paraId="4D3C03A1" w14:textId="77777777" w:rsidR="00041377" w:rsidRPr="001905C2" w:rsidRDefault="00041377" w:rsidP="001905C2">
            <w:pPr>
              <w:tabs>
                <w:tab w:val="left" w:pos="1545"/>
              </w:tabs>
              <w:jc w:val="both"/>
              <w:rPr>
                <w:rFonts w:ascii="Arial" w:hAnsi="Arial" w:cs="Arial"/>
                <w:sz w:val="20"/>
              </w:rPr>
            </w:pPr>
          </w:p>
        </w:tc>
        <w:tc>
          <w:tcPr>
            <w:tcW w:w="1013" w:type="dxa"/>
            <w:tcBorders>
              <w:top w:val="single" w:sz="4" w:space="0" w:color="auto"/>
            </w:tcBorders>
            <w:vAlign w:val="center"/>
          </w:tcPr>
          <w:p w14:paraId="126404E4"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w:t>
            </w:r>
          </w:p>
        </w:tc>
        <w:tc>
          <w:tcPr>
            <w:tcW w:w="1013" w:type="dxa"/>
            <w:tcBorders>
              <w:top w:val="single" w:sz="4" w:space="0" w:color="auto"/>
            </w:tcBorders>
            <w:vAlign w:val="center"/>
          </w:tcPr>
          <w:p w14:paraId="221C6AA8"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2</w:t>
            </w:r>
          </w:p>
        </w:tc>
        <w:tc>
          <w:tcPr>
            <w:tcW w:w="1060" w:type="dxa"/>
            <w:tcBorders>
              <w:top w:val="single" w:sz="4" w:space="0" w:color="auto"/>
            </w:tcBorders>
            <w:vAlign w:val="center"/>
          </w:tcPr>
          <w:p w14:paraId="373481FA"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3</w:t>
            </w:r>
          </w:p>
        </w:tc>
        <w:tc>
          <w:tcPr>
            <w:tcW w:w="1196" w:type="dxa"/>
            <w:tcBorders>
              <w:top w:val="single" w:sz="4" w:space="0" w:color="auto"/>
            </w:tcBorders>
            <w:vAlign w:val="center"/>
          </w:tcPr>
          <w:p w14:paraId="746B3094"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4</w:t>
            </w:r>
          </w:p>
        </w:tc>
        <w:tc>
          <w:tcPr>
            <w:tcW w:w="1064" w:type="dxa"/>
            <w:tcBorders>
              <w:top w:val="single" w:sz="4" w:space="0" w:color="auto"/>
            </w:tcBorders>
            <w:vAlign w:val="center"/>
          </w:tcPr>
          <w:p w14:paraId="4F339906"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5</w:t>
            </w:r>
          </w:p>
        </w:tc>
      </w:tr>
      <w:tr w:rsidR="00041377" w:rsidRPr="001905C2" w14:paraId="5577E530" w14:textId="77777777" w:rsidTr="001905C2">
        <w:trPr>
          <w:trHeight w:val="52"/>
        </w:trPr>
        <w:tc>
          <w:tcPr>
            <w:tcW w:w="2378" w:type="dxa"/>
            <w:vMerge w:val="restart"/>
          </w:tcPr>
          <w:p w14:paraId="66DF3FAD" w14:textId="77777777" w:rsidR="00041377" w:rsidRPr="001905C2" w:rsidRDefault="00041377" w:rsidP="001905C2">
            <w:pPr>
              <w:tabs>
                <w:tab w:val="left" w:pos="1545"/>
              </w:tabs>
              <w:rPr>
                <w:rFonts w:ascii="Arial" w:hAnsi="Arial" w:cs="Arial"/>
                <w:sz w:val="20"/>
              </w:rPr>
            </w:pPr>
            <w:r w:rsidRPr="001905C2">
              <w:rPr>
                <w:rFonts w:ascii="Arial" w:hAnsi="Arial" w:cs="Arial"/>
                <w:sz w:val="20"/>
              </w:rPr>
              <w:t>Parental</w:t>
            </w:r>
          </w:p>
        </w:tc>
        <w:tc>
          <w:tcPr>
            <w:tcW w:w="1857" w:type="dxa"/>
          </w:tcPr>
          <w:p w14:paraId="1D9ACDF4"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Pearson Correlation</w:t>
            </w:r>
          </w:p>
        </w:tc>
        <w:tc>
          <w:tcPr>
            <w:tcW w:w="1013" w:type="dxa"/>
          </w:tcPr>
          <w:p w14:paraId="56DBD804" w14:textId="77777777" w:rsidR="00041377" w:rsidRPr="001905C2" w:rsidRDefault="00041377" w:rsidP="001905C2">
            <w:pPr>
              <w:tabs>
                <w:tab w:val="left" w:pos="1545"/>
              </w:tabs>
              <w:jc w:val="center"/>
              <w:rPr>
                <w:rFonts w:ascii="Arial" w:hAnsi="Arial" w:cs="Arial"/>
                <w:sz w:val="20"/>
              </w:rPr>
            </w:pPr>
          </w:p>
        </w:tc>
        <w:tc>
          <w:tcPr>
            <w:tcW w:w="1013" w:type="dxa"/>
          </w:tcPr>
          <w:p w14:paraId="4AFAEB24"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.367</w:t>
            </w:r>
            <w:r w:rsidRPr="001905C2">
              <w:rPr>
                <w:rFonts w:ascii="Arial" w:hAnsi="Arial" w:cs="Arial"/>
                <w:sz w:val="20"/>
                <w:vertAlign w:val="superscript"/>
              </w:rPr>
              <w:t>**</w:t>
            </w:r>
          </w:p>
        </w:tc>
        <w:tc>
          <w:tcPr>
            <w:tcW w:w="1060" w:type="dxa"/>
          </w:tcPr>
          <w:p w14:paraId="171BAE2E"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.337</w:t>
            </w:r>
            <w:r w:rsidRPr="001905C2">
              <w:rPr>
                <w:rFonts w:ascii="Arial" w:hAnsi="Arial" w:cs="Arial"/>
                <w:sz w:val="20"/>
                <w:vertAlign w:val="superscript"/>
              </w:rPr>
              <w:t>**</w:t>
            </w:r>
          </w:p>
        </w:tc>
        <w:tc>
          <w:tcPr>
            <w:tcW w:w="1196" w:type="dxa"/>
          </w:tcPr>
          <w:p w14:paraId="1BF5D5FB"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.269</w:t>
            </w:r>
            <w:r w:rsidRPr="001905C2">
              <w:rPr>
                <w:rFonts w:ascii="Arial" w:hAnsi="Arial" w:cs="Arial"/>
                <w:sz w:val="20"/>
                <w:vertAlign w:val="superscript"/>
              </w:rPr>
              <w:t>**</w:t>
            </w:r>
          </w:p>
        </w:tc>
        <w:tc>
          <w:tcPr>
            <w:tcW w:w="1064" w:type="dxa"/>
          </w:tcPr>
          <w:p w14:paraId="411ECBA9"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.435</w:t>
            </w:r>
            <w:r w:rsidRPr="001905C2">
              <w:rPr>
                <w:rFonts w:ascii="Arial" w:hAnsi="Arial" w:cs="Arial"/>
                <w:sz w:val="20"/>
                <w:vertAlign w:val="superscript"/>
              </w:rPr>
              <w:t>**</w:t>
            </w:r>
          </w:p>
        </w:tc>
      </w:tr>
      <w:tr w:rsidR="00041377" w:rsidRPr="001905C2" w14:paraId="5D90F51F" w14:textId="77777777" w:rsidTr="001905C2">
        <w:trPr>
          <w:trHeight w:val="18"/>
        </w:trPr>
        <w:tc>
          <w:tcPr>
            <w:tcW w:w="2378" w:type="dxa"/>
            <w:vMerge/>
          </w:tcPr>
          <w:p w14:paraId="73A0579F" w14:textId="77777777" w:rsidR="00041377" w:rsidRPr="001905C2" w:rsidRDefault="00041377" w:rsidP="001905C2">
            <w:pPr>
              <w:tabs>
                <w:tab w:val="left" w:pos="1545"/>
              </w:tabs>
              <w:rPr>
                <w:rFonts w:ascii="Arial" w:hAnsi="Arial" w:cs="Arial"/>
                <w:sz w:val="20"/>
              </w:rPr>
            </w:pPr>
          </w:p>
        </w:tc>
        <w:tc>
          <w:tcPr>
            <w:tcW w:w="1857" w:type="dxa"/>
          </w:tcPr>
          <w:p w14:paraId="694E7242"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Sig. (2-tailed)</w:t>
            </w:r>
          </w:p>
        </w:tc>
        <w:tc>
          <w:tcPr>
            <w:tcW w:w="1013" w:type="dxa"/>
          </w:tcPr>
          <w:p w14:paraId="018245CB"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0.435</w:t>
            </w:r>
          </w:p>
        </w:tc>
        <w:tc>
          <w:tcPr>
            <w:tcW w:w="1013" w:type="dxa"/>
          </w:tcPr>
          <w:p w14:paraId="7DBC1ADD"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c>
          <w:tcPr>
            <w:tcW w:w="1060" w:type="dxa"/>
          </w:tcPr>
          <w:p w14:paraId="345F913D"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c>
          <w:tcPr>
            <w:tcW w:w="1196" w:type="dxa"/>
          </w:tcPr>
          <w:p w14:paraId="5153A767"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.001</w:t>
            </w:r>
          </w:p>
        </w:tc>
        <w:tc>
          <w:tcPr>
            <w:tcW w:w="1064" w:type="dxa"/>
          </w:tcPr>
          <w:p w14:paraId="1149F6E2"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r>
      <w:tr w:rsidR="00041377" w:rsidRPr="001905C2" w14:paraId="51A4BD8A" w14:textId="77777777" w:rsidTr="001905C2">
        <w:trPr>
          <w:trHeight w:val="18"/>
        </w:trPr>
        <w:tc>
          <w:tcPr>
            <w:tcW w:w="2378" w:type="dxa"/>
            <w:vMerge/>
          </w:tcPr>
          <w:p w14:paraId="1D1888DF" w14:textId="77777777" w:rsidR="00041377" w:rsidRPr="001905C2" w:rsidRDefault="00041377" w:rsidP="001905C2">
            <w:pPr>
              <w:tabs>
                <w:tab w:val="left" w:pos="1545"/>
              </w:tabs>
              <w:rPr>
                <w:rFonts w:ascii="Arial" w:hAnsi="Arial" w:cs="Arial"/>
                <w:sz w:val="20"/>
              </w:rPr>
            </w:pPr>
          </w:p>
        </w:tc>
        <w:tc>
          <w:tcPr>
            <w:tcW w:w="1857" w:type="dxa"/>
          </w:tcPr>
          <w:p w14:paraId="514787FC"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N</w:t>
            </w:r>
          </w:p>
        </w:tc>
        <w:tc>
          <w:tcPr>
            <w:tcW w:w="1013" w:type="dxa"/>
          </w:tcPr>
          <w:p w14:paraId="4038B87F"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13" w:type="dxa"/>
          </w:tcPr>
          <w:p w14:paraId="5B0AB3D5"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60" w:type="dxa"/>
          </w:tcPr>
          <w:p w14:paraId="44A1C819"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196" w:type="dxa"/>
          </w:tcPr>
          <w:p w14:paraId="0D863922"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64" w:type="dxa"/>
          </w:tcPr>
          <w:p w14:paraId="714A7CDA"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r>
      <w:tr w:rsidR="00041377" w:rsidRPr="001905C2" w14:paraId="76A773EA" w14:textId="77777777" w:rsidTr="001905C2">
        <w:trPr>
          <w:trHeight w:val="52"/>
        </w:trPr>
        <w:tc>
          <w:tcPr>
            <w:tcW w:w="2378" w:type="dxa"/>
            <w:vMerge w:val="restart"/>
          </w:tcPr>
          <w:p w14:paraId="38084B33" w14:textId="77777777" w:rsidR="00041377" w:rsidRPr="001905C2" w:rsidRDefault="00041377" w:rsidP="001905C2">
            <w:pPr>
              <w:tabs>
                <w:tab w:val="left" w:pos="1545"/>
              </w:tabs>
              <w:rPr>
                <w:rFonts w:ascii="Arial" w:hAnsi="Arial" w:cs="Arial"/>
                <w:sz w:val="20"/>
              </w:rPr>
            </w:pPr>
            <w:r w:rsidRPr="001905C2">
              <w:rPr>
                <w:rFonts w:ascii="Arial" w:hAnsi="Arial" w:cs="Arial"/>
                <w:sz w:val="20"/>
              </w:rPr>
              <w:t>Strive</w:t>
            </w:r>
          </w:p>
        </w:tc>
        <w:tc>
          <w:tcPr>
            <w:tcW w:w="1857" w:type="dxa"/>
          </w:tcPr>
          <w:p w14:paraId="3139A4DE"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Pearson Correlation</w:t>
            </w:r>
          </w:p>
        </w:tc>
        <w:tc>
          <w:tcPr>
            <w:tcW w:w="1013" w:type="dxa"/>
          </w:tcPr>
          <w:p w14:paraId="0B769B1D"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.367</w:t>
            </w:r>
            <w:r w:rsidRPr="001905C2">
              <w:rPr>
                <w:rFonts w:ascii="Arial" w:hAnsi="Arial" w:cs="Arial"/>
                <w:sz w:val="20"/>
                <w:vertAlign w:val="superscript"/>
              </w:rPr>
              <w:t>**</w:t>
            </w:r>
          </w:p>
        </w:tc>
        <w:tc>
          <w:tcPr>
            <w:tcW w:w="1013" w:type="dxa"/>
          </w:tcPr>
          <w:p w14:paraId="60295F6E" w14:textId="77777777" w:rsidR="00041377" w:rsidRPr="001905C2" w:rsidRDefault="00041377" w:rsidP="001905C2">
            <w:pPr>
              <w:tabs>
                <w:tab w:val="left" w:pos="1545"/>
              </w:tabs>
              <w:jc w:val="center"/>
              <w:rPr>
                <w:rFonts w:ascii="Arial" w:hAnsi="Arial" w:cs="Arial"/>
                <w:sz w:val="20"/>
              </w:rPr>
            </w:pPr>
          </w:p>
        </w:tc>
        <w:tc>
          <w:tcPr>
            <w:tcW w:w="1060" w:type="dxa"/>
          </w:tcPr>
          <w:p w14:paraId="2E3EEC22"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.453</w:t>
            </w:r>
            <w:r w:rsidRPr="001905C2">
              <w:rPr>
                <w:rFonts w:ascii="Arial" w:hAnsi="Arial" w:cs="Arial"/>
                <w:sz w:val="20"/>
                <w:vertAlign w:val="superscript"/>
              </w:rPr>
              <w:t>**</w:t>
            </w:r>
          </w:p>
        </w:tc>
        <w:tc>
          <w:tcPr>
            <w:tcW w:w="1196" w:type="dxa"/>
          </w:tcPr>
          <w:p w14:paraId="3EF5A0C7"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.277</w:t>
            </w:r>
            <w:r w:rsidRPr="001905C2">
              <w:rPr>
                <w:rFonts w:ascii="Arial" w:hAnsi="Arial" w:cs="Arial"/>
                <w:sz w:val="20"/>
                <w:vertAlign w:val="superscript"/>
              </w:rPr>
              <w:t>**</w:t>
            </w:r>
          </w:p>
        </w:tc>
        <w:tc>
          <w:tcPr>
            <w:tcW w:w="1064" w:type="dxa"/>
          </w:tcPr>
          <w:p w14:paraId="7025D69F"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.646</w:t>
            </w:r>
            <w:r w:rsidRPr="001905C2">
              <w:rPr>
                <w:rFonts w:ascii="Arial" w:hAnsi="Arial" w:cs="Arial"/>
                <w:sz w:val="20"/>
                <w:vertAlign w:val="superscript"/>
              </w:rPr>
              <w:t>**</w:t>
            </w:r>
          </w:p>
        </w:tc>
      </w:tr>
      <w:tr w:rsidR="00041377" w:rsidRPr="001905C2" w14:paraId="00251DD7" w14:textId="77777777" w:rsidTr="001905C2">
        <w:trPr>
          <w:trHeight w:val="18"/>
        </w:trPr>
        <w:tc>
          <w:tcPr>
            <w:tcW w:w="2378" w:type="dxa"/>
            <w:vMerge/>
          </w:tcPr>
          <w:p w14:paraId="1116D66A" w14:textId="77777777" w:rsidR="00041377" w:rsidRPr="001905C2" w:rsidRDefault="00041377" w:rsidP="001905C2">
            <w:pPr>
              <w:tabs>
                <w:tab w:val="left" w:pos="1545"/>
              </w:tabs>
              <w:rPr>
                <w:rFonts w:ascii="Arial" w:hAnsi="Arial" w:cs="Arial"/>
                <w:sz w:val="20"/>
              </w:rPr>
            </w:pPr>
          </w:p>
        </w:tc>
        <w:tc>
          <w:tcPr>
            <w:tcW w:w="1857" w:type="dxa"/>
          </w:tcPr>
          <w:p w14:paraId="342C6478"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Sig. (2-tailed)</w:t>
            </w:r>
          </w:p>
        </w:tc>
        <w:tc>
          <w:tcPr>
            <w:tcW w:w="1013" w:type="dxa"/>
          </w:tcPr>
          <w:p w14:paraId="26171FC5"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c>
          <w:tcPr>
            <w:tcW w:w="1013" w:type="dxa"/>
          </w:tcPr>
          <w:p w14:paraId="602A89AD" w14:textId="77777777" w:rsidR="00041377" w:rsidRPr="001905C2" w:rsidRDefault="00041377" w:rsidP="001905C2">
            <w:pPr>
              <w:tabs>
                <w:tab w:val="left" w:pos="1545"/>
              </w:tabs>
              <w:jc w:val="center"/>
              <w:rPr>
                <w:rFonts w:ascii="Arial" w:hAnsi="Arial" w:cs="Arial"/>
                <w:sz w:val="20"/>
              </w:rPr>
            </w:pPr>
          </w:p>
        </w:tc>
        <w:tc>
          <w:tcPr>
            <w:tcW w:w="1060" w:type="dxa"/>
          </w:tcPr>
          <w:p w14:paraId="5AF0AC21"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c>
          <w:tcPr>
            <w:tcW w:w="1196" w:type="dxa"/>
          </w:tcPr>
          <w:p w14:paraId="5E08589C"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.001</w:t>
            </w:r>
          </w:p>
        </w:tc>
        <w:tc>
          <w:tcPr>
            <w:tcW w:w="1064" w:type="dxa"/>
          </w:tcPr>
          <w:p w14:paraId="013C44B9"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r>
      <w:tr w:rsidR="00041377" w:rsidRPr="001905C2" w14:paraId="45EBF7C7" w14:textId="77777777" w:rsidTr="001905C2">
        <w:trPr>
          <w:trHeight w:val="18"/>
        </w:trPr>
        <w:tc>
          <w:tcPr>
            <w:tcW w:w="2378" w:type="dxa"/>
            <w:vMerge/>
          </w:tcPr>
          <w:p w14:paraId="2AF6702A" w14:textId="77777777" w:rsidR="00041377" w:rsidRPr="001905C2" w:rsidRDefault="00041377" w:rsidP="001905C2">
            <w:pPr>
              <w:tabs>
                <w:tab w:val="left" w:pos="1545"/>
              </w:tabs>
              <w:rPr>
                <w:rFonts w:ascii="Arial" w:hAnsi="Arial" w:cs="Arial"/>
                <w:sz w:val="20"/>
              </w:rPr>
            </w:pPr>
          </w:p>
        </w:tc>
        <w:tc>
          <w:tcPr>
            <w:tcW w:w="1857" w:type="dxa"/>
          </w:tcPr>
          <w:p w14:paraId="4B39BCEE"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N</w:t>
            </w:r>
          </w:p>
        </w:tc>
        <w:tc>
          <w:tcPr>
            <w:tcW w:w="1013" w:type="dxa"/>
          </w:tcPr>
          <w:p w14:paraId="0111D759"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13" w:type="dxa"/>
          </w:tcPr>
          <w:p w14:paraId="247F1F7D"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60" w:type="dxa"/>
          </w:tcPr>
          <w:p w14:paraId="3BE7D40E"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196" w:type="dxa"/>
          </w:tcPr>
          <w:p w14:paraId="47BEF3AA"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64" w:type="dxa"/>
          </w:tcPr>
          <w:p w14:paraId="0396A95D"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r>
      <w:tr w:rsidR="00041377" w:rsidRPr="001905C2" w14:paraId="7776D6D1" w14:textId="77777777" w:rsidTr="001905C2">
        <w:trPr>
          <w:trHeight w:val="52"/>
        </w:trPr>
        <w:tc>
          <w:tcPr>
            <w:tcW w:w="2378" w:type="dxa"/>
            <w:vMerge w:val="restart"/>
          </w:tcPr>
          <w:p w14:paraId="088D6078" w14:textId="77777777" w:rsidR="00041377" w:rsidRPr="001905C2" w:rsidRDefault="00041377" w:rsidP="001905C2">
            <w:pPr>
              <w:tabs>
                <w:tab w:val="left" w:pos="1545"/>
              </w:tabs>
              <w:rPr>
                <w:rFonts w:ascii="Arial" w:hAnsi="Arial" w:cs="Arial"/>
                <w:sz w:val="20"/>
              </w:rPr>
            </w:pPr>
            <w:r w:rsidRPr="001905C2">
              <w:rPr>
                <w:rFonts w:ascii="Arial" w:hAnsi="Arial" w:cs="Arial"/>
                <w:sz w:val="20"/>
              </w:rPr>
              <w:t>Participation</w:t>
            </w:r>
          </w:p>
        </w:tc>
        <w:tc>
          <w:tcPr>
            <w:tcW w:w="1857" w:type="dxa"/>
          </w:tcPr>
          <w:p w14:paraId="32BA8089"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Pearson Correlation</w:t>
            </w:r>
          </w:p>
        </w:tc>
        <w:tc>
          <w:tcPr>
            <w:tcW w:w="1013" w:type="dxa"/>
          </w:tcPr>
          <w:p w14:paraId="37E1D04D"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.337</w:t>
            </w:r>
            <w:r w:rsidRPr="001905C2">
              <w:rPr>
                <w:rFonts w:ascii="Arial" w:hAnsi="Arial" w:cs="Arial"/>
                <w:sz w:val="20"/>
                <w:vertAlign w:val="superscript"/>
              </w:rPr>
              <w:t>**</w:t>
            </w:r>
          </w:p>
        </w:tc>
        <w:tc>
          <w:tcPr>
            <w:tcW w:w="1013" w:type="dxa"/>
          </w:tcPr>
          <w:p w14:paraId="6D00ED37"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.453</w:t>
            </w:r>
            <w:r w:rsidRPr="001905C2">
              <w:rPr>
                <w:rFonts w:ascii="Arial" w:hAnsi="Arial" w:cs="Arial"/>
                <w:sz w:val="20"/>
                <w:vertAlign w:val="superscript"/>
              </w:rPr>
              <w:t>**</w:t>
            </w:r>
          </w:p>
        </w:tc>
        <w:tc>
          <w:tcPr>
            <w:tcW w:w="1060" w:type="dxa"/>
          </w:tcPr>
          <w:p w14:paraId="57994F9D" w14:textId="77777777" w:rsidR="00041377" w:rsidRPr="001905C2" w:rsidRDefault="00041377" w:rsidP="001905C2">
            <w:pPr>
              <w:tabs>
                <w:tab w:val="left" w:pos="1545"/>
              </w:tabs>
              <w:jc w:val="center"/>
              <w:rPr>
                <w:rFonts w:ascii="Arial" w:hAnsi="Arial" w:cs="Arial"/>
                <w:sz w:val="20"/>
              </w:rPr>
            </w:pPr>
          </w:p>
        </w:tc>
        <w:tc>
          <w:tcPr>
            <w:tcW w:w="1196" w:type="dxa"/>
          </w:tcPr>
          <w:p w14:paraId="2F9024F6"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.438</w:t>
            </w:r>
            <w:r w:rsidRPr="001905C2">
              <w:rPr>
                <w:rFonts w:ascii="Arial" w:hAnsi="Arial" w:cs="Arial"/>
                <w:sz w:val="20"/>
                <w:vertAlign w:val="superscript"/>
              </w:rPr>
              <w:t>**</w:t>
            </w:r>
          </w:p>
        </w:tc>
        <w:tc>
          <w:tcPr>
            <w:tcW w:w="1064" w:type="dxa"/>
          </w:tcPr>
          <w:p w14:paraId="47E6AC8F"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.414</w:t>
            </w:r>
            <w:r w:rsidRPr="001905C2">
              <w:rPr>
                <w:rFonts w:ascii="Arial" w:hAnsi="Arial" w:cs="Arial"/>
                <w:sz w:val="20"/>
                <w:vertAlign w:val="superscript"/>
              </w:rPr>
              <w:t>**</w:t>
            </w:r>
          </w:p>
        </w:tc>
      </w:tr>
      <w:tr w:rsidR="00041377" w:rsidRPr="001905C2" w14:paraId="7854571C" w14:textId="77777777" w:rsidTr="001905C2">
        <w:trPr>
          <w:trHeight w:val="18"/>
        </w:trPr>
        <w:tc>
          <w:tcPr>
            <w:tcW w:w="2378" w:type="dxa"/>
            <w:vMerge/>
          </w:tcPr>
          <w:p w14:paraId="251C0D35" w14:textId="77777777" w:rsidR="00041377" w:rsidRPr="001905C2" w:rsidRDefault="00041377" w:rsidP="001905C2">
            <w:pPr>
              <w:tabs>
                <w:tab w:val="left" w:pos="1545"/>
              </w:tabs>
              <w:rPr>
                <w:rFonts w:ascii="Arial" w:hAnsi="Arial" w:cs="Arial"/>
                <w:sz w:val="20"/>
              </w:rPr>
            </w:pPr>
          </w:p>
        </w:tc>
        <w:tc>
          <w:tcPr>
            <w:tcW w:w="1857" w:type="dxa"/>
          </w:tcPr>
          <w:p w14:paraId="403378B4"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Sig. (2-tailed)</w:t>
            </w:r>
          </w:p>
        </w:tc>
        <w:tc>
          <w:tcPr>
            <w:tcW w:w="1013" w:type="dxa"/>
          </w:tcPr>
          <w:p w14:paraId="11AA720D"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c>
          <w:tcPr>
            <w:tcW w:w="1013" w:type="dxa"/>
          </w:tcPr>
          <w:p w14:paraId="52E61C56"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c>
          <w:tcPr>
            <w:tcW w:w="1060" w:type="dxa"/>
          </w:tcPr>
          <w:p w14:paraId="60D9F13F" w14:textId="77777777" w:rsidR="00041377" w:rsidRPr="001905C2" w:rsidRDefault="00041377" w:rsidP="001905C2">
            <w:pPr>
              <w:tabs>
                <w:tab w:val="left" w:pos="1545"/>
              </w:tabs>
              <w:jc w:val="center"/>
              <w:rPr>
                <w:rFonts w:ascii="Arial" w:hAnsi="Arial" w:cs="Arial"/>
                <w:sz w:val="20"/>
              </w:rPr>
            </w:pPr>
          </w:p>
        </w:tc>
        <w:tc>
          <w:tcPr>
            <w:tcW w:w="1196" w:type="dxa"/>
          </w:tcPr>
          <w:p w14:paraId="2408EE35"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c>
          <w:tcPr>
            <w:tcW w:w="1064" w:type="dxa"/>
          </w:tcPr>
          <w:p w14:paraId="05A72573"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r>
      <w:tr w:rsidR="00041377" w:rsidRPr="001905C2" w14:paraId="05A5A1F9" w14:textId="77777777" w:rsidTr="001905C2">
        <w:trPr>
          <w:trHeight w:val="39"/>
        </w:trPr>
        <w:tc>
          <w:tcPr>
            <w:tcW w:w="2378" w:type="dxa"/>
            <w:vMerge/>
          </w:tcPr>
          <w:p w14:paraId="569EBF10" w14:textId="77777777" w:rsidR="00041377" w:rsidRPr="001905C2" w:rsidRDefault="00041377" w:rsidP="001905C2">
            <w:pPr>
              <w:tabs>
                <w:tab w:val="left" w:pos="1545"/>
              </w:tabs>
              <w:rPr>
                <w:rFonts w:ascii="Arial" w:hAnsi="Arial" w:cs="Arial"/>
                <w:sz w:val="20"/>
              </w:rPr>
            </w:pPr>
          </w:p>
        </w:tc>
        <w:tc>
          <w:tcPr>
            <w:tcW w:w="1857" w:type="dxa"/>
          </w:tcPr>
          <w:p w14:paraId="2314A640"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N</w:t>
            </w:r>
          </w:p>
        </w:tc>
        <w:tc>
          <w:tcPr>
            <w:tcW w:w="1013" w:type="dxa"/>
          </w:tcPr>
          <w:p w14:paraId="6A3AAC21"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13" w:type="dxa"/>
          </w:tcPr>
          <w:p w14:paraId="67EA67BF"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60" w:type="dxa"/>
          </w:tcPr>
          <w:p w14:paraId="269AEA99"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196" w:type="dxa"/>
          </w:tcPr>
          <w:p w14:paraId="2026ABC0"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64" w:type="dxa"/>
          </w:tcPr>
          <w:p w14:paraId="0697B920"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r>
      <w:tr w:rsidR="00041377" w:rsidRPr="001905C2" w14:paraId="09BC0DE8" w14:textId="77777777" w:rsidTr="001905C2">
        <w:trPr>
          <w:trHeight w:val="52"/>
        </w:trPr>
        <w:tc>
          <w:tcPr>
            <w:tcW w:w="2378" w:type="dxa"/>
            <w:vMerge w:val="restart"/>
          </w:tcPr>
          <w:p w14:paraId="3E437A6A" w14:textId="77777777" w:rsidR="00041377" w:rsidRPr="001905C2" w:rsidRDefault="00041377" w:rsidP="001905C2">
            <w:pPr>
              <w:tabs>
                <w:tab w:val="left" w:pos="1545"/>
              </w:tabs>
              <w:rPr>
                <w:rFonts w:ascii="Arial" w:hAnsi="Arial" w:cs="Arial"/>
                <w:sz w:val="20"/>
              </w:rPr>
            </w:pPr>
            <w:r w:rsidRPr="001905C2">
              <w:rPr>
                <w:rFonts w:ascii="Arial" w:hAnsi="Arial" w:cs="Arial"/>
                <w:sz w:val="20"/>
              </w:rPr>
              <w:t>Willingness</w:t>
            </w:r>
          </w:p>
        </w:tc>
        <w:tc>
          <w:tcPr>
            <w:tcW w:w="1857" w:type="dxa"/>
          </w:tcPr>
          <w:p w14:paraId="3DBC0DBF"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Pearson Correlation</w:t>
            </w:r>
          </w:p>
        </w:tc>
        <w:tc>
          <w:tcPr>
            <w:tcW w:w="1013" w:type="dxa"/>
          </w:tcPr>
          <w:p w14:paraId="72683F09"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.269</w:t>
            </w:r>
            <w:r w:rsidRPr="001905C2">
              <w:rPr>
                <w:rFonts w:ascii="Arial" w:hAnsi="Arial" w:cs="Arial"/>
                <w:sz w:val="20"/>
                <w:vertAlign w:val="superscript"/>
              </w:rPr>
              <w:t>**</w:t>
            </w:r>
          </w:p>
        </w:tc>
        <w:tc>
          <w:tcPr>
            <w:tcW w:w="1013" w:type="dxa"/>
          </w:tcPr>
          <w:p w14:paraId="244736A1"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.277</w:t>
            </w:r>
            <w:r w:rsidRPr="001905C2">
              <w:rPr>
                <w:rFonts w:ascii="Arial" w:hAnsi="Arial" w:cs="Arial"/>
                <w:sz w:val="20"/>
                <w:vertAlign w:val="superscript"/>
              </w:rPr>
              <w:t>**</w:t>
            </w:r>
          </w:p>
        </w:tc>
        <w:tc>
          <w:tcPr>
            <w:tcW w:w="1060" w:type="dxa"/>
          </w:tcPr>
          <w:p w14:paraId="5B0789CA"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.438</w:t>
            </w:r>
            <w:r w:rsidRPr="001905C2">
              <w:rPr>
                <w:rFonts w:ascii="Arial" w:hAnsi="Arial" w:cs="Arial"/>
                <w:sz w:val="20"/>
                <w:vertAlign w:val="superscript"/>
              </w:rPr>
              <w:t>**</w:t>
            </w:r>
          </w:p>
        </w:tc>
        <w:tc>
          <w:tcPr>
            <w:tcW w:w="1196" w:type="dxa"/>
          </w:tcPr>
          <w:p w14:paraId="4B3DF947" w14:textId="77777777" w:rsidR="00041377" w:rsidRPr="001905C2" w:rsidRDefault="00041377" w:rsidP="001905C2">
            <w:pPr>
              <w:tabs>
                <w:tab w:val="left" w:pos="1545"/>
              </w:tabs>
              <w:jc w:val="center"/>
              <w:rPr>
                <w:rFonts w:ascii="Arial" w:hAnsi="Arial" w:cs="Arial"/>
                <w:sz w:val="20"/>
              </w:rPr>
            </w:pPr>
          </w:p>
        </w:tc>
        <w:tc>
          <w:tcPr>
            <w:tcW w:w="1064" w:type="dxa"/>
          </w:tcPr>
          <w:p w14:paraId="2390EC0A"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.301</w:t>
            </w:r>
            <w:r w:rsidRPr="001905C2">
              <w:rPr>
                <w:rFonts w:ascii="Arial" w:hAnsi="Arial" w:cs="Arial"/>
                <w:sz w:val="20"/>
                <w:vertAlign w:val="superscript"/>
              </w:rPr>
              <w:t>**</w:t>
            </w:r>
          </w:p>
        </w:tc>
      </w:tr>
      <w:tr w:rsidR="00041377" w:rsidRPr="001905C2" w14:paraId="40DCB404" w14:textId="77777777" w:rsidTr="001905C2">
        <w:trPr>
          <w:trHeight w:val="18"/>
        </w:trPr>
        <w:tc>
          <w:tcPr>
            <w:tcW w:w="2378" w:type="dxa"/>
            <w:vMerge/>
          </w:tcPr>
          <w:p w14:paraId="0E6E41B2" w14:textId="77777777" w:rsidR="00041377" w:rsidRPr="001905C2" w:rsidRDefault="00041377" w:rsidP="001905C2">
            <w:pPr>
              <w:tabs>
                <w:tab w:val="left" w:pos="1545"/>
              </w:tabs>
              <w:rPr>
                <w:rFonts w:ascii="Arial" w:hAnsi="Arial" w:cs="Arial"/>
                <w:sz w:val="20"/>
              </w:rPr>
            </w:pPr>
          </w:p>
        </w:tc>
        <w:tc>
          <w:tcPr>
            <w:tcW w:w="1857" w:type="dxa"/>
          </w:tcPr>
          <w:p w14:paraId="36DAF6EC"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Sig. (2-tailed)</w:t>
            </w:r>
          </w:p>
        </w:tc>
        <w:tc>
          <w:tcPr>
            <w:tcW w:w="1013" w:type="dxa"/>
          </w:tcPr>
          <w:p w14:paraId="093F8A7D"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.001</w:t>
            </w:r>
          </w:p>
        </w:tc>
        <w:tc>
          <w:tcPr>
            <w:tcW w:w="1013" w:type="dxa"/>
          </w:tcPr>
          <w:p w14:paraId="65B08D36"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.001</w:t>
            </w:r>
          </w:p>
        </w:tc>
        <w:tc>
          <w:tcPr>
            <w:tcW w:w="1060" w:type="dxa"/>
          </w:tcPr>
          <w:p w14:paraId="41264C79"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c>
          <w:tcPr>
            <w:tcW w:w="1196" w:type="dxa"/>
          </w:tcPr>
          <w:p w14:paraId="7550A175" w14:textId="77777777" w:rsidR="00041377" w:rsidRPr="001905C2" w:rsidRDefault="00041377" w:rsidP="001905C2">
            <w:pPr>
              <w:tabs>
                <w:tab w:val="left" w:pos="1545"/>
              </w:tabs>
              <w:jc w:val="center"/>
              <w:rPr>
                <w:rFonts w:ascii="Arial" w:hAnsi="Arial" w:cs="Arial"/>
                <w:sz w:val="20"/>
              </w:rPr>
            </w:pPr>
          </w:p>
        </w:tc>
        <w:tc>
          <w:tcPr>
            <w:tcW w:w="1064" w:type="dxa"/>
          </w:tcPr>
          <w:p w14:paraId="314F0E19"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r>
      <w:tr w:rsidR="00041377" w:rsidRPr="001905C2" w14:paraId="1190F3D3" w14:textId="77777777" w:rsidTr="001905C2">
        <w:trPr>
          <w:trHeight w:val="18"/>
        </w:trPr>
        <w:tc>
          <w:tcPr>
            <w:tcW w:w="2378" w:type="dxa"/>
            <w:vMerge/>
          </w:tcPr>
          <w:p w14:paraId="6DF2DC9C" w14:textId="77777777" w:rsidR="00041377" w:rsidRPr="001905C2" w:rsidRDefault="00041377" w:rsidP="001905C2">
            <w:pPr>
              <w:tabs>
                <w:tab w:val="left" w:pos="1545"/>
              </w:tabs>
              <w:rPr>
                <w:rFonts w:ascii="Arial" w:hAnsi="Arial" w:cs="Arial"/>
                <w:sz w:val="20"/>
              </w:rPr>
            </w:pPr>
          </w:p>
        </w:tc>
        <w:tc>
          <w:tcPr>
            <w:tcW w:w="1857" w:type="dxa"/>
          </w:tcPr>
          <w:p w14:paraId="190640BD"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N</w:t>
            </w:r>
          </w:p>
        </w:tc>
        <w:tc>
          <w:tcPr>
            <w:tcW w:w="1013" w:type="dxa"/>
          </w:tcPr>
          <w:p w14:paraId="1FEE5413"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13" w:type="dxa"/>
          </w:tcPr>
          <w:p w14:paraId="151C2656"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60" w:type="dxa"/>
          </w:tcPr>
          <w:p w14:paraId="73F76504"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196" w:type="dxa"/>
          </w:tcPr>
          <w:p w14:paraId="74EB37FF"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64" w:type="dxa"/>
          </w:tcPr>
          <w:p w14:paraId="7ED0210D"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r>
      <w:tr w:rsidR="00041377" w:rsidRPr="001905C2" w14:paraId="56BFF5EC" w14:textId="77777777" w:rsidTr="001905C2">
        <w:trPr>
          <w:trHeight w:val="52"/>
        </w:trPr>
        <w:tc>
          <w:tcPr>
            <w:tcW w:w="2378" w:type="dxa"/>
            <w:vMerge w:val="restart"/>
          </w:tcPr>
          <w:p w14:paraId="00E6A220" w14:textId="77777777" w:rsidR="00041377" w:rsidRPr="001905C2" w:rsidRDefault="00041377" w:rsidP="001905C2">
            <w:pPr>
              <w:tabs>
                <w:tab w:val="left" w:pos="1545"/>
              </w:tabs>
              <w:rPr>
                <w:rFonts w:ascii="Arial" w:hAnsi="Arial" w:cs="Arial"/>
                <w:sz w:val="20"/>
              </w:rPr>
            </w:pPr>
            <w:r w:rsidRPr="001905C2">
              <w:rPr>
                <w:rFonts w:ascii="Arial" w:hAnsi="Arial" w:cs="Arial"/>
                <w:sz w:val="20"/>
              </w:rPr>
              <w:t>Maintaining</w:t>
            </w:r>
          </w:p>
        </w:tc>
        <w:tc>
          <w:tcPr>
            <w:tcW w:w="1857" w:type="dxa"/>
          </w:tcPr>
          <w:p w14:paraId="2AE64925"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Pearson Correlation</w:t>
            </w:r>
          </w:p>
        </w:tc>
        <w:tc>
          <w:tcPr>
            <w:tcW w:w="1013" w:type="dxa"/>
          </w:tcPr>
          <w:p w14:paraId="5F90C7AA"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.435</w:t>
            </w:r>
            <w:r w:rsidRPr="001905C2">
              <w:rPr>
                <w:rFonts w:ascii="Arial" w:hAnsi="Arial" w:cs="Arial"/>
                <w:sz w:val="20"/>
                <w:vertAlign w:val="superscript"/>
              </w:rPr>
              <w:t>**</w:t>
            </w:r>
          </w:p>
        </w:tc>
        <w:tc>
          <w:tcPr>
            <w:tcW w:w="1013" w:type="dxa"/>
          </w:tcPr>
          <w:p w14:paraId="5048A514"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.646</w:t>
            </w:r>
            <w:r w:rsidRPr="001905C2">
              <w:rPr>
                <w:rFonts w:ascii="Arial" w:hAnsi="Arial" w:cs="Arial"/>
                <w:sz w:val="20"/>
                <w:vertAlign w:val="superscript"/>
              </w:rPr>
              <w:t>**</w:t>
            </w:r>
          </w:p>
        </w:tc>
        <w:tc>
          <w:tcPr>
            <w:tcW w:w="1060" w:type="dxa"/>
          </w:tcPr>
          <w:p w14:paraId="0DF1CA08"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.414</w:t>
            </w:r>
            <w:r w:rsidRPr="001905C2">
              <w:rPr>
                <w:rFonts w:ascii="Arial" w:hAnsi="Arial" w:cs="Arial"/>
                <w:sz w:val="20"/>
                <w:vertAlign w:val="superscript"/>
              </w:rPr>
              <w:t>**</w:t>
            </w:r>
          </w:p>
        </w:tc>
        <w:tc>
          <w:tcPr>
            <w:tcW w:w="1196" w:type="dxa"/>
          </w:tcPr>
          <w:p w14:paraId="0FE05F9D"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.301</w:t>
            </w:r>
            <w:r w:rsidRPr="001905C2">
              <w:rPr>
                <w:rFonts w:ascii="Arial" w:hAnsi="Arial" w:cs="Arial"/>
                <w:sz w:val="20"/>
                <w:vertAlign w:val="superscript"/>
              </w:rPr>
              <w:t>**</w:t>
            </w:r>
          </w:p>
        </w:tc>
        <w:tc>
          <w:tcPr>
            <w:tcW w:w="1064" w:type="dxa"/>
          </w:tcPr>
          <w:p w14:paraId="2DC0C12F" w14:textId="77777777" w:rsidR="00041377" w:rsidRPr="001905C2" w:rsidRDefault="00041377" w:rsidP="001905C2">
            <w:pPr>
              <w:tabs>
                <w:tab w:val="left" w:pos="1545"/>
              </w:tabs>
              <w:jc w:val="center"/>
              <w:rPr>
                <w:rFonts w:ascii="Arial" w:hAnsi="Arial" w:cs="Arial"/>
                <w:sz w:val="20"/>
              </w:rPr>
            </w:pPr>
          </w:p>
        </w:tc>
      </w:tr>
      <w:tr w:rsidR="00041377" w:rsidRPr="001905C2" w14:paraId="44B3C8F0" w14:textId="77777777" w:rsidTr="001905C2">
        <w:trPr>
          <w:trHeight w:val="18"/>
        </w:trPr>
        <w:tc>
          <w:tcPr>
            <w:tcW w:w="2378" w:type="dxa"/>
            <w:vMerge/>
          </w:tcPr>
          <w:p w14:paraId="1D4A5460" w14:textId="77777777" w:rsidR="00041377" w:rsidRPr="001905C2" w:rsidRDefault="00041377" w:rsidP="001905C2">
            <w:pPr>
              <w:tabs>
                <w:tab w:val="left" w:pos="1545"/>
              </w:tabs>
              <w:jc w:val="both"/>
              <w:rPr>
                <w:rFonts w:ascii="Arial" w:hAnsi="Arial" w:cs="Arial"/>
                <w:sz w:val="20"/>
              </w:rPr>
            </w:pPr>
          </w:p>
        </w:tc>
        <w:tc>
          <w:tcPr>
            <w:tcW w:w="1857" w:type="dxa"/>
          </w:tcPr>
          <w:p w14:paraId="4793A118"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Sig. (2-tailed)</w:t>
            </w:r>
          </w:p>
        </w:tc>
        <w:tc>
          <w:tcPr>
            <w:tcW w:w="1013" w:type="dxa"/>
          </w:tcPr>
          <w:p w14:paraId="0597F4BB"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c>
          <w:tcPr>
            <w:tcW w:w="1013" w:type="dxa"/>
          </w:tcPr>
          <w:p w14:paraId="319469B3"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c>
          <w:tcPr>
            <w:tcW w:w="1060" w:type="dxa"/>
          </w:tcPr>
          <w:p w14:paraId="25A7C19C"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c>
          <w:tcPr>
            <w:tcW w:w="1196" w:type="dxa"/>
          </w:tcPr>
          <w:p w14:paraId="2FBB3F63"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c>
          <w:tcPr>
            <w:tcW w:w="1064" w:type="dxa"/>
          </w:tcPr>
          <w:p w14:paraId="3D7B77E8" w14:textId="77777777" w:rsidR="00041377" w:rsidRPr="001905C2" w:rsidRDefault="00041377" w:rsidP="001905C2">
            <w:pPr>
              <w:tabs>
                <w:tab w:val="left" w:pos="1545"/>
              </w:tabs>
              <w:jc w:val="center"/>
              <w:rPr>
                <w:rFonts w:ascii="Arial" w:hAnsi="Arial" w:cs="Arial"/>
                <w:sz w:val="20"/>
              </w:rPr>
            </w:pPr>
          </w:p>
        </w:tc>
      </w:tr>
      <w:tr w:rsidR="00041377" w:rsidRPr="001905C2" w14:paraId="10BD9498" w14:textId="77777777" w:rsidTr="001905C2">
        <w:trPr>
          <w:trHeight w:val="18"/>
        </w:trPr>
        <w:tc>
          <w:tcPr>
            <w:tcW w:w="2378" w:type="dxa"/>
            <w:vMerge/>
            <w:tcBorders>
              <w:bottom w:val="single" w:sz="4" w:space="0" w:color="auto"/>
            </w:tcBorders>
          </w:tcPr>
          <w:p w14:paraId="403067DE" w14:textId="77777777" w:rsidR="00041377" w:rsidRPr="001905C2" w:rsidRDefault="00041377" w:rsidP="001905C2">
            <w:pPr>
              <w:tabs>
                <w:tab w:val="left" w:pos="1545"/>
              </w:tabs>
              <w:jc w:val="both"/>
              <w:rPr>
                <w:rFonts w:ascii="Arial" w:hAnsi="Arial" w:cs="Arial"/>
                <w:sz w:val="20"/>
              </w:rPr>
            </w:pPr>
          </w:p>
        </w:tc>
        <w:tc>
          <w:tcPr>
            <w:tcW w:w="1857" w:type="dxa"/>
            <w:tcBorders>
              <w:bottom w:val="single" w:sz="4" w:space="0" w:color="auto"/>
            </w:tcBorders>
          </w:tcPr>
          <w:p w14:paraId="1C0D90D5"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N</w:t>
            </w:r>
          </w:p>
        </w:tc>
        <w:tc>
          <w:tcPr>
            <w:tcW w:w="1013" w:type="dxa"/>
            <w:tcBorders>
              <w:bottom w:val="single" w:sz="4" w:space="0" w:color="auto"/>
            </w:tcBorders>
          </w:tcPr>
          <w:p w14:paraId="4F7A0568"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13" w:type="dxa"/>
            <w:tcBorders>
              <w:bottom w:val="single" w:sz="4" w:space="0" w:color="auto"/>
            </w:tcBorders>
          </w:tcPr>
          <w:p w14:paraId="172E524E"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60" w:type="dxa"/>
            <w:tcBorders>
              <w:bottom w:val="single" w:sz="4" w:space="0" w:color="auto"/>
            </w:tcBorders>
          </w:tcPr>
          <w:p w14:paraId="671846E9"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196" w:type="dxa"/>
            <w:tcBorders>
              <w:bottom w:val="single" w:sz="4" w:space="0" w:color="auto"/>
            </w:tcBorders>
          </w:tcPr>
          <w:p w14:paraId="29654AE9"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64" w:type="dxa"/>
            <w:tcBorders>
              <w:bottom w:val="single" w:sz="4" w:space="0" w:color="auto"/>
            </w:tcBorders>
          </w:tcPr>
          <w:p w14:paraId="2DF7A68F" w14:textId="77777777" w:rsidR="00041377" w:rsidRPr="001905C2" w:rsidRDefault="00041377" w:rsidP="001905C2">
            <w:pPr>
              <w:tabs>
                <w:tab w:val="left" w:pos="1545"/>
              </w:tabs>
              <w:jc w:val="center"/>
              <w:rPr>
                <w:rFonts w:ascii="Arial" w:hAnsi="Arial" w:cs="Arial"/>
                <w:sz w:val="20"/>
              </w:rPr>
            </w:pPr>
          </w:p>
        </w:tc>
      </w:tr>
      <w:tr w:rsidR="00041377" w:rsidRPr="001905C2" w14:paraId="4194AC3A" w14:textId="77777777" w:rsidTr="001905C2">
        <w:trPr>
          <w:trHeight w:val="52"/>
        </w:trPr>
        <w:tc>
          <w:tcPr>
            <w:tcW w:w="9584" w:type="dxa"/>
            <w:gridSpan w:val="7"/>
            <w:tcBorders>
              <w:top w:val="single" w:sz="4" w:space="0" w:color="auto"/>
            </w:tcBorders>
          </w:tcPr>
          <w:p w14:paraId="53FA3A1F" w14:textId="77777777" w:rsidR="00041377" w:rsidRPr="001905C2" w:rsidRDefault="00041377" w:rsidP="001905C2">
            <w:pPr>
              <w:tabs>
                <w:tab w:val="left" w:pos="1545"/>
              </w:tabs>
              <w:rPr>
                <w:rFonts w:ascii="Arial" w:hAnsi="Arial" w:cs="Arial"/>
                <w:sz w:val="20"/>
                <w:lang w:val="en-US"/>
              </w:rPr>
            </w:pPr>
            <w:r w:rsidRPr="001905C2">
              <w:rPr>
                <w:rFonts w:ascii="Arial" w:hAnsi="Arial" w:cs="Arial"/>
                <w:sz w:val="20"/>
                <w:lang w:val="en-US"/>
              </w:rPr>
              <w:t>**Correlation is significant at the 0.01 level (2-tailed)</w:t>
            </w:r>
          </w:p>
        </w:tc>
      </w:tr>
    </w:tbl>
    <w:p w14:paraId="7FF7D8B4" w14:textId="77777777" w:rsidR="00041377" w:rsidRDefault="00041377" w:rsidP="006F1AF7">
      <w:pPr>
        <w:spacing w:after="0"/>
        <w:ind w:firstLine="720"/>
        <w:contextualSpacing/>
        <w:rPr>
          <w:rStyle w:val="Strong"/>
          <w:rFonts w:ascii="Arial" w:hAnsi="Arial" w:cs="Arial"/>
          <w:i/>
          <w:iCs/>
          <w:sz w:val="22"/>
          <w:lang w:val="en-US"/>
        </w:rPr>
      </w:pPr>
    </w:p>
    <w:p w14:paraId="3A4D8A63" w14:textId="431C5B06" w:rsidR="006F1AF7" w:rsidRPr="006F1AF7" w:rsidRDefault="006F1AF7" w:rsidP="001905C2">
      <w:pPr>
        <w:ind w:firstLine="708"/>
        <w:jc w:val="both"/>
        <w:rPr>
          <w:rFonts w:ascii="Arial" w:hAnsi="Arial" w:cs="Arial"/>
          <w:sz w:val="22"/>
          <w:lang w:val="en-US"/>
        </w:rPr>
      </w:pPr>
      <w:r w:rsidRPr="006F1AF7">
        <w:rPr>
          <w:rFonts w:ascii="Arial" w:hAnsi="Arial" w:cs="Arial"/>
          <w:sz w:val="22"/>
          <w:lang w:val="en-US"/>
        </w:rPr>
        <w:t>This presents the Pearson correlation coefficients between parental support and the sub-variables of academic motivation, namely Strive, Participation, Willingness to Work, and Maintaining the Work, among the 138 respondents. Significance was tested at the 0.01 level (2-tailed</w:t>
      </w:r>
      <w:proofErr w:type="gramStart"/>
      <w:r w:rsidRPr="006F1AF7">
        <w:rPr>
          <w:rFonts w:ascii="Arial" w:hAnsi="Arial" w:cs="Arial"/>
          <w:sz w:val="22"/>
          <w:lang w:val="en-US"/>
        </w:rPr>
        <w:t>).The</w:t>
      </w:r>
      <w:proofErr w:type="gramEnd"/>
      <w:r w:rsidRPr="006F1AF7">
        <w:rPr>
          <w:rFonts w:ascii="Arial" w:hAnsi="Arial" w:cs="Arial"/>
          <w:sz w:val="22"/>
          <w:lang w:val="en-US"/>
        </w:rPr>
        <w:t xml:space="preserve"> correlations indicate that all aspects of academic motivation are positively and significantly related to parental support. The highest correlation is observed between parental support and maintaining the work (r = 0.435, p &lt; 0.01), while the lowest is with willingness to work (r = 0.269, p &lt; 0.01).</w:t>
      </w:r>
    </w:p>
    <w:p w14:paraId="0BEEFDE6" w14:textId="31DCCF05" w:rsidR="006F1AF7" w:rsidRPr="006F1AF7" w:rsidRDefault="006F1AF7" w:rsidP="006F1AF7">
      <w:pPr>
        <w:jc w:val="both"/>
        <w:rPr>
          <w:rFonts w:ascii="Arial" w:hAnsi="Arial" w:cs="Arial"/>
          <w:sz w:val="22"/>
          <w:lang w:val="en-US"/>
        </w:rPr>
      </w:pPr>
      <w:r w:rsidRPr="006F1AF7">
        <w:rPr>
          <w:rFonts w:ascii="Arial" w:hAnsi="Arial" w:cs="Arial"/>
          <w:sz w:val="22"/>
          <w:lang w:val="en-US"/>
        </w:rPr>
        <w:t>The analysis of correlations shows that parental support has a significant relationship with all sub-variables of academic motivation, as reflected by the obtained Pearson correlation coefficients and p-</w:t>
      </w:r>
      <w:proofErr w:type="spellStart"/>
      <w:proofErr w:type="gramStart"/>
      <w:r w:rsidRPr="006F1AF7">
        <w:rPr>
          <w:rFonts w:ascii="Arial" w:hAnsi="Arial" w:cs="Arial"/>
          <w:sz w:val="22"/>
          <w:lang w:val="en-US"/>
        </w:rPr>
        <w:t>values.Parental</w:t>
      </w:r>
      <w:proofErr w:type="spellEnd"/>
      <w:proofErr w:type="gramEnd"/>
      <w:r w:rsidRPr="006F1AF7">
        <w:rPr>
          <w:rFonts w:ascii="Arial" w:hAnsi="Arial" w:cs="Arial"/>
          <w:sz w:val="22"/>
          <w:lang w:val="en-US"/>
        </w:rPr>
        <w:t xml:space="preserve"> Support and Strive revealed a moderate positive correlation (r = 0.367, p &lt; 0.01), indicating that students who receive higher parental support tend to show greater persistence, effort, and motivation to excel </w:t>
      </w:r>
      <w:r w:rsidRPr="006F1AF7">
        <w:rPr>
          <w:rFonts w:ascii="Arial" w:hAnsi="Arial" w:cs="Arial"/>
          <w:sz w:val="22"/>
          <w:lang w:val="en-US"/>
        </w:rPr>
        <w:lastRenderedPageBreak/>
        <w:t>academically. Since the p-value is less than 0.01, the null hypothesis is rejected, suggesting a significant relationship between parental support and strive.</w:t>
      </w:r>
    </w:p>
    <w:p w14:paraId="6A8F1FF1" w14:textId="77777777" w:rsidR="006F1AF7" w:rsidRPr="006F1AF7" w:rsidRDefault="006F1AF7" w:rsidP="006F1AF7">
      <w:pPr>
        <w:jc w:val="both"/>
        <w:rPr>
          <w:rFonts w:ascii="Arial" w:hAnsi="Arial" w:cs="Arial"/>
          <w:sz w:val="22"/>
          <w:lang w:val="en-US"/>
        </w:rPr>
      </w:pPr>
      <w:r w:rsidRPr="006F1AF7">
        <w:rPr>
          <w:rFonts w:ascii="Arial" w:hAnsi="Arial" w:cs="Arial"/>
          <w:sz w:val="22"/>
          <w:lang w:val="en-US"/>
        </w:rPr>
        <w:t>Similarly, Parental Support and Participation showed a moderate positive correlation (r = 0.337, p &lt; 0.01). This implies that increased parental encouragement is associated with more consistent engagement in learning activities. Given the significant p-value, the null hypothesis is rejected, confirming a significant relationship between parental support and participation.</w:t>
      </w:r>
    </w:p>
    <w:p w14:paraId="0FC95405" w14:textId="77777777" w:rsidR="006F1AF7" w:rsidRPr="006F1AF7" w:rsidRDefault="006F1AF7" w:rsidP="006F1AF7">
      <w:pPr>
        <w:jc w:val="both"/>
        <w:rPr>
          <w:rFonts w:ascii="Arial" w:hAnsi="Arial" w:cs="Arial"/>
          <w:sz w:val="22"/>
          <w:lang w:val="en-US"/>
        </w:rPr>
      </w:pPr>
      <w:r w:rsidRPr="006F1AF7">
        <w:rPr>
          <w:rFonts w:ascii="Arial" w:hAnsi="Arial" w:cs="Arial"/>
          <w:sz w:val="22"/>
          <w:lang w:val="en-US"/>
        </w:rPr>
        <w:t>Parental Support and Willingness to Work yielded a weak-to-moderate positive correlation (r = 0.269, p &lt; 0.01). This indicates that students’ readiness to complete assigned tasks is positively influenced by parental support, although the relationship is weaker compared to other sub-variables. Since the result is statistically significant, the null hypothesis is rejected.</w:t>
      </w:r>
    </w:p>
    <w:p w14:paraId="39A8F3C5" w14:textId="77777777" w:rsidR="006F1AF7" w:rsidRPr="006F1AF7" w:rsidRDefault="006F1AF7" w:rsidP="006F1AF7">
      <w:pPr>
        <w:jc w:val="both"/>
        <w:rPr>
          <w:rFonts w:ascii="Arial" w:hAnsi="Arial" w:cs="Arial"/>
          <w:sz w:val="22"/>
          <w:lang w:val="en-US"/>
        </w:rPr>
      </w:pPr>
      <w:r w:rsidRPr="006F1AF7">
        <w:rPr>
          <w:rFonts w:ascii="Arial" w:hAnsi="Arial" w:cs="Arial"/>
          <w:sz w:val="22"/>
          <w:lang w:val="en-US"/>
        </w:rPr>
        <w:t>Moreover, Parental Support and Maintaining the Work showed the strongest positive correlation among the variables (r = 0.435, p &lt; 0.01). This suggests that students with strong parental support are more likely to sustain effort, remain consistent, and strive for mastery over time. With a p-value below the level of significance, the null hypothesis is rejected.</w:t>
      </w:r>
    </w:p>
    <w:p w14:paraId="219CB000" w14:textId="77777777" w:rsidR="006F1AF7" w:rsidRPr="006F1AF7" w:rsidRDefault="006F1AF7" w:rsidP="006F1AF7">
      <w:pPr>
        <w:jc w:val="both"/>
        <w:rPr>
          <w:rFonts w:ascii="Arial" w:hAnsi="Arial" w:cs="Arial"/>
          <w:sz w:val="22"/>
          <w:lang w:val="en-US"/>
        </w:rPr>
      </w:pPr>
      <w:r w:rsidRPr="006F1AF7">
        <w:rPr>
          <w:rFonts w:ascii="Arial" w:hAnsi="Arial" w:cs="Arial"/>
          <w:sz w:val="22"/>
          <w:lang w:val="en-US"/>
        </w:rPr>
        <w:t>Additionally, the inter-correlations among the sub-variables of academic motivation revealed significant positive relationships. In particular, Strive and Maintaining the Work demonstrated a strong positive correlation (r = 0.646, p &lt; 0.01), indicating that students who are persistent and goal-oriented are also more likely to sustain consistent academic effort. Thus, the null hypothesis is rejected for this relationship as well.</w:t>
      </w:r>
    </w:p>
    <w:p w14:paraId="1318A4E7" w14:textId="77777777" w:rsidR="006F1AF7" w:rsidRPr="006F1AF7" w:rsidRDefault="006F1AF7" w:rsidP="006F1AF7">
      <w:pPr>
        <w:jc w:val="both"/>
        <w:rPr>
          <w:rFonts w:ascii="Arial" w:hAnsi="Arial" w:cs="Arial"/>
          <w:sz w:val="22"/>
          <w:lang w:val="en-US"/>
        </w:rPr>
      </w:pPr>
      <w:r w:rsidRPr="006F1AF7">
        <w:rPr>
          <w:rFonts w:ascii="Arial" w:hAnsi="Arial" w:cs="Arial"/>
          <w:sz w:val="22"/>
          <w:lang w:val="en-US"/>
        </w:rPr>
        <w:t>The results imply that Parental Support plays a significant role in enhancing students’ Academic Motivation. Students with higher levels of parental involvement tend to, exhibit stronger persistence and effort (Strive), engage more consistently in learning activities (Participation), be willing to complete assigned tasks (Willingness to Work), sustain academic effort and strive for mastery (Maintaining the Work), the strongest relationship with maintaining the Work suggests that parental support is particularly influential in helping students remain consistent and committed over time, not just in short-term tasks or during examinations.</w:t>
      </w:r>
    </w:p>
    <w:p w14:paraId="337AEE89" w14:textId="77777777" w:rsidR="006F1AF7" w:rsidRPr="006F1AF7" w:rsidRDefault="006F1AF7" w:rsidP="006F1AF7">
      <w:pPr>
        <w:jc w:val="both"/>
        <w:rPr>
          <w:rFonts w:ascii="Arial" w:hAnsi="Arial" w:cs="Arial"/>
          <w:sz w:val="22"/>
          <w:lang w:val="en-US"/>
        </w:rPr>
      </w:pPr>
      <w:r w:rsidRPr="006F1AF7">
        <w:rPr>
          <w:rFonts w:ascii="Arial" w:hAnsi="Arial" w:cs="Arial"/>
          <w:sz w:val="22"/>
          <w:lang w:val="en-US"/>
        </w:rPr>
        <w:t xml:space="preserve">These findings align with studies emphasizing the crucial role of parental support in strengthening multiple dimensions of students’ academic motivation. Alipio (2020) found that parental involvement significantly enhanced students’ persistence, effort, and goal orientation, supporting the moderate positive relationship between parental support and strive. Similarly, Manalo et al. (2023) reported that students with supportive parents showed higher levels of participation and consistent engagement in learning activities, which corresponds with the positive correlation between parental support and participation in the present study. </w:t>
      </w:r>
    </w:p>
    <w:p w14:paraId="0E1DD597" w14:textId="77777777" w:rsidR="006F1AF7" w:rsidRPr="006F1AF7" w:rsidRDefault="006F1AF7" w:rsidP="006F1AF7">
      <w:pPr>
        <w:jc w:val="both"/>
        <w:rPr>
          <w:rFonts w:ascii="Arial" w:hAnsi="Arial" w:cs="Arial"/>
          <w:sz w:val="22"/>
          <w:lang w:val="en-US"/>
        </w:rPr>
      </w:pPr>
      <w:r w:rsidRPr="006F1AF7">
        <w:rPr>
          <w:rFonts w:ascii="Arial" w:hAnsi="Arial" w:cs="Arial"/>
          <w:sz w:val="22"/>
          <w:lang w:val="en-US"/>
        </w:rPr>
        <w:t>Moreover, Vallerand et al. (2021) explained that supportive environments reinforce students’ ability to sustain effort and maintain consistency in academic tasks, which supports the strongest correlation observed between parental support and maintaining the work. Gonzalez-DeHass, Willems, and Holbein (2018) likewise emphasized that parental involvement fosters long-term academic commitment rather than short-term compliance. Hence, the significant positive correlations found in this study confirm that parental support plays an essential role in enhancing students’ persistence, engagement, willingness to complete tasks, and sustained academic effort over time.</w:t>
      </w:r>
    </w:p>
    <w:p w14:paraId="5C0C7654" w14:textId="77777777" w:rsidR="006F1AF7" w:rsidRPr="006F1AF7" w:rsidRDefault="006F1AF7" w:rsidP="006F1AF7">
      <w:pPr>
        <w:jc w:val="both"/>
        <w:rPr>
          <w:rFonts w:ascii="Arial" w:hAnsi="Arial" w:cs="Arial"/>
          <w:sz w:val="22"/>
          <w:lang w:val="en-US"/>
        </w:rPr>
      </w:pPr>
    </w:p>
    <w:p w14:paraId="22B87B90" w14:textId="77777777" w:rsidR="006F1AF7" w:rsidRPr="006F1AF7" w:rsidRDefault="006F1AF7" w:rsidP="006F1AF7">
      <w:pPr>
        <w:jc w:val="both"/>
        <w:rPr>
          <w:rFonts w:ascii="Arial" w:hAnsi="Arial" w:cs="Arial"/>
          <w:b/>
          <w:bCs/>
          <w:sz w:val="22"/>
          <w:lang w:val="en-US"/>
        </w:rPr>
      </w:pPr>
      <w:r w:rsidRPr="006F1AF7">
        <w:rPr>
          <w:rFonts w:ascii="Arial" w:hAnsi="Arial" w:cs="Arial"/>
          <w:b/>
          <w:bCs/>
          <w:sz w:val="22"/>
          <w:lang w:val="en-US"/>
        </w:rPr>
        <w:t>Conclusion</w:t>
      </w:r>
    </w:p>
    <w:p w14:paraId="1A6902B4" w14:textId="77777777" w:rsidR="006F1AF7" w:rsidRPr="006F1AF7" w:rsidRDefault="006F1AF7" w:rsidP="006F1AF7">
      <w:pPr>
        <w:jc w:val="both"/>
        <w:rPr>
          <w:rFonts w:ascii="Arial" w:hAnsi="Arial" w:cs="Arial"/>
          <w:sz w:val="22"/>
          <w:lang w:val="en-US"/>
        </w:rPr>
      </w:pPr>
      <w:r w:rsidRPr="006F1AF7">
        <w:rPr>
          <w:rFonts w:ascii="Arial" w:hAnsi="Arial" w:cs="Arial"/>
          <w:sz w:val="22"/>
          <w:lang w:val="en-US"/>
        </w:rPr>
        <w:t>This study examined the relationship between parental support and academic motivation among Grade 11 HUMSS students. The findings revealed that students generally experience a high level of parental support and demonstrate strong motivation in terms of persistence and maintaining academic tasks.</w:t>
      </w:r>
    </w:p>
    <w:p w14:paraId="4999807E" w14:textId="77777777" w:rsidR="006F1AF7" w:rsidRPr="006F1AF7" w:rsidRDefault="006F1AF7" w:rsidP="006F1AF7">
      <w:pPr>
        <w:jc w:val="both"/>
        <w:rPr>
          <w:rFonts w:ascii="Arial" w:hAnsi="Arial" w:cs="Arial"/>
          <w:sz w:val="22"/>
          <w:lang w:val="en-US"/>
        </w:rPr>
      </w:pPr>
      <w:r w:rsidRPr="006F1AF7">
        <w:rPr>
          <w:rFonts w:ascii="Arial" w:hAnsi="Arial" w:cs="Arial"/>
          <w:sz w:val="22"/>
          <w:lang w:val="en-US"/>
        </w:rPr>
        <w:t>Statistical analysis confirmed a significant positive relationship between parental support and academic motivation. This suggests that parental encouragement, monitoring, and emotional guidance contribute significantly to students’ motivation and engagement in learning.</w:t>
      </w:r>
    </w:p>
    <w:p w14:paraId="5D6FD54B" w14:textId="7EFEC47C" w:rsidR="006F1AF7" w:rsidRDefault="006F1AF7" w:rsidP="006F1AF7">
      <w:pPr>
        <w:jc w:val="both"/>
        <w:rPr>
          <w:rFonts w:ascii="Arial" w:hAnsi="Arial" w:cs="Arial"/>
          <w:sz w:val="22"/>
          <w:lang w:val="en-US"/>
        </w:rPr>
      </w:pPr>
      <w:r w:rsidRPr="006F1AF7">
        <w:rPr>
          <w:rFonts w:ascii="Arial" w:hAnsi="Arial" w:cs="Arial"/>
          <w:sz w:val="22"/>
          <w:lang w:val="en-US"/>
        </w:rPr>
        <w:t>Overall, the results highlight the important role of parents in shaping students’ academic attitudes and behaviors.</w:t>
      </w:r>
    </w:p>
    <w:p w14:paraId="2E582EC6" w14:textId="77777777" w:rsidR="001905C2" w:rsidRPr="006F1AF7" w:rsidRDefault="001905C2" w:rsidP="006F1AF7">
      <w:pPr>
        <w:jc w:val="both"/>
        <w:rPr>
          <w:rFonts w:ascii="Arial" w:hAnsi="Arial" w:cs="Arial"/>
          <w:sz w:val="22"/>
          <w:lang w:val="en-US"/>
        </w:rPr>
      </w:pPr>
    </w:p>
    <w:p w14:paraId="3A9790B2" w14:textId="77777777" w:rsidR="006F1AF7" w:rsidRPr="006F1AF7" w:rsidRDefault="006F1AF7" w:rsidP="006F1AF7">
      <w:pPr>
        <w:jc w:val="both"/>
        <w:rPr>
          <w:rFonts w:ascii="Arial" w:hAnsi="Arial" w:cs="Arial"/>
          <w:b/>
          <w:bCs/>
          <w:sz w:val="22"/>
          <w:lang w:val="en-US"/>
        </w:rPr>
      </w:pPr>
      <w:r w:rsidRPr="006F1AF7">
        <w:rPr>
          <w:rFonts w:ascii="Arial" w:hAnsi="Arial" w:cs="Arial"/>
          <w:b/>
          <w:bCs/>
          <w:sz w:val="22"/>
          <w:lang w:val="en-US"/>
        </w:rPr>
        <w:t>Recommendations</w:t>
      </w:r>
    </w:p>
    <w:p w14:paraId="6396E257" w14:textId="77777777" w:rsidR="006F1AF7" w:rsidRPr="006F1AF7" w:rsidRDefault="006F1AF7" w:rsidP="006F1AF7">
      <w:pPr>
        <w:jc w:val="both"/>
        <w:rPr>
          <w:rFonts w:ascii="Arial" w:hAnsi="Arial" w:cs="Arial"/>
          <w:sz w:val="22"/>
          <w:lang w:val="en-US"/>
        </w:rPr>
      </w:pPr>
      <w:r w:rsidRPr="006F1AF7">
        <w:rPr>
          <w:rFonts w:ascii="Arial" w:hAnsi="Arial" w:cs="Arial"/>
          <w:sz w:val="22"/>
          <w:lang w:val="en-US"/>
        </w:rPr>
        <w:t>Based on the findings of the study, the following recommendations are proposed:</w:t>
      </w:r>
    </w:p>
    <w:p w14:paraId="2E76101A" w14:textId="77777777" w:rsidR="006F1AF7" w:rsidRPr="006F1AF7" w:rsidRDefault="006F1AF7" w:rsidP="006F1AF7">
      <w:pPr>
        <w:numPr>
          <w:ilvl w:val="0"/>
          <w:numId w:val="2"/>
        </w:numPr>
        <w:jc w:val="both"/>
        <w:rPr>
          <w:rFonts w:ascii="Arial" w:hAnsi="Arial" w:cs="Arial"/>
          <w:sz w:val="22"/>
          <w:lang w:val="en-US"/>
        </w:rPr>
      </w:pPr>
      <w:r w:rsidRPr="006F1AF7">
        <w:rPr>
          <w:rFonts w:ascii="Arial" w:hAnsi="Arial" w:cs="Arial"/>
          <w:b/>
          <w:bCs/>
          <w:sz w:val="22"/>
          <w:lang w:val="en-US"/>
        </w:rPr>
        <w:lastRenderedPageBreak/>
        <w:t>Parents</w:t>
      </w:r>
      <w:r w:rsidRPr="006F1AF7">
        <w:rPr>
          <w:rFonts w:ascii="Arial" w:hAnsi="Arial" w:cs="Arial"/>
          <w:sz w:val="22"/>
          <w:lang w:val="en-US"/>
        </w:rPr>
        <w:t xml:space="preserve"> should maintain consistent communication with teachers to strengthen home–school collaboration and better support students’ learning.</w:t>
      </w:r>
    </w:p>
    <w:p w14:paraId="02548FE3" w14:textId="77777777" w:rsidR="006F1AF7" w:rsidRPr="006F1AF7" w:rsidRDefault="006F1AF7" w:rsidP="006F1AF7">
      <w:pPr>
        <w:numPr>
          <w:ilvl w:val="0"/>
          <w:numId w:val="2"/>
        </w:numPr>
        <w:jc w:val="both"/>
        <w:rPr>
          <w:rFonts w:ascii="Arial" w:hAnsi="Arial" w:cs="Arial"/>
          <w:sz w:val="22"/>
          <w:lang w:val="en-US"/>
        </w:rPr>
      </w:pPr>
      <w:r w:rsidRPr="006F1AF7">
        <w:rPr>
          <w:rFonts w:ascii="Arial" w:hAnsi="Arial" w:cs="Arial"/>
          <w:b/>
          <w:bCs/>
          <w:sz w:val="22"/>
          <w:lang w:val="en-US"/>
        </w:rPr>
        <w:t>Teachers</w:t>
      </w:r>
      <w:r w:rsidRPr="006F1AF7">
        <w:rPr>
          <w:rFonts w:ascii="Arial" w:hAnsi="Arial" w:cs="Arial"/>
          <w:sz w:val="22"/>
          <w:lang w:val="en-US"/>
        </w:rPr>
        <w:t xml:space="preserve"> should design programs that encourage parental participation in students’ academic activities.</w:t>
      </w:r>
    </w:p>
    <w:p w14:paraId="0120B429" w14:textId="77777777" w:rsidR="006F1AF7" w:rsidRPr="006F1AF7" w:rsidRDefault="006F1AF7" w:rsidP="006F1AF7">
      <w:pPr>
        <w:numPr>
          <w:ilvl w:val="0"/>
          <w:numId w:val="2"/>
        </w:numPr>
        <w:jc w:val="both"/>
        <w:rPr>
          <w:rFonts w:ascii="Arial" w:hAnsi="Arial" w:cs="Arial"/>
          <w:sz w:val="22"/>
          <w:lang w:val="en-US"/>
        </w:rPr>
      </w:pPr>
      <w:r w:rsidRPr="006F1AF7">
        <w:rPr>
          <w:rFonts w:ascii="Arial" w:hAnsi="Arial" w:cs="Arial"/>
          <w:b/>
          <w:bCs/>
          <w:sz w:val="22"/>
          <w:lang w:val="en-US"/>
        </w:rPr>
        <w:t>School administrators</w:t>
      </w:r>
      <w:r w:rsidRPr="006F1AF7">
        <w:rPr>
          <w:rFonts w:ascii="Arial" w:hAnsi="Arial" w:cs="Arial"/>
          <w:sz w:val="22"/>
          <w:lang w:val="en-US"/>
        </w:rPr>
        <w:t xml:space="preserve"> should develop initiatives that promote stronger partnerships between families and schools.</w:t>
      </w:r>
    </w:p>
    <w:p w14:paraId="5EAC4151" w14:textId="77777777" w:rsidR="006F1AF7" w:rsidRPr="006F1AF7" w:rsidRDefault="006F1AF7" w:rsidP="006F1AF7">
      <w:pPr>
        <w:numPr>
          <w:ilvl w:val="0"/>
          <w:numId w:val="2"/>
        </w:numPr>
        <w:jc w:val="both"/>
        <w:rPr>
          <w:rFonts w:ascii="Arial" w:hAnsi="Arial" w:cs="Arial"/>
          <w:sz w:val="22"/>
          <w:lang w:val="en-US"/>
        </w:rPr>
      </w:pPr>
      <w:r w:rsidRPr="006F1AF7">
        <w:rPr>
          <w:rFonts w:ascii="Arial" w:hAnsi="Arial" w:cs="Arial"/>
          <w:b/>
          <w:bCs/>
          <w:sz w:val="22"/>
          <w:lang w:val="en-US"/>
        </w:rPr>
        <w:t>Students</w:t>
      </w:r>
      <w:r w:rsidRPr="006F1AF7">
        <w:rPr>
          <w:rFonts w:ascii="Arial" w:hAnsi="Arial" w:cs="Arial"/>
          <w:sz w:val="22"/>
          <w:lang w:val="en-US"/>
        </w:rPr>
        <w:t xml:space="preserve"> should be encouraged to develop intrinsic motivation and independent learning habits.</w:t>
      </w:r>
    </w:p>
    <w:p w14:paraId="1152A8A6" w14:textId="77777777" w:rsidR="006F1AF7" w:rsidRPr="006F1AF7" w:rsidRDefault="006F1AF7" w:rsidP="006F1AF7">
      <w:pPr>
        <w:numPr>
          <w:ilvl w:val="0"/>
          <w:numId w:val="2"/>
        </w:numPr>
        <w:jc w:val="both"/>
        <w:rPr>
          <w:rFonts w:ascii="Arial" w:hAnsi="Arial" w:cs="Arial"/>
          <w:sz w:val="22"/>
          <w:lang w:val="en-US"/>
        </w:rPr>
      </w:pPr>
      <w:r w:rsidRPr="006F1AF7">
        <w:rPr>
          <w:rFonts w:ascii="Arial" w:hAnsi="Arial" w:cs="Arial"/>
          <w:b/>
          <w:bCs/>
          <w:sz w:val="22"/>
          <w:lang w:val="en-US"/>
        </w:rPr>
        <w:t>Future researchers</w:t>
      </w:r>
      <w:r w:rsidRPr="006F1AF7">
        <w:rPr>
          <w:rFonts w:ascii="Arial" w:hAnsi="Arial" w:cs="Arial"/>
          <w:sz w:val="22"/>
          <w:lang w:val="en-US"/>
        </w:rPr>
        <w:t xml:space="preserve"> may conduct similar studies in different academic strands or educational levels to validate the findings.</w:t>
      </w:r>
    </w:p>
    <w:p w14:paraId="40BB9E3E" w14:textId="77777777" w:rsidR="006F1AF7" w:rsidRPr="006F1AF7" w:rsidRDefault="006F1AF7" w:rsidP="006F1AF7">
      <w:pPr>
        <w:jc w:val="both"/>
        <w:rPr>
          <w:rFonts w:ascii="Arial" w:hAnsi="Arial" w:cs="Arial"/>
          <w:sz w:val="22"/>
          <w:lang w:val="en-US"/>
        </w:rPr>
      </w:pPr>
    </w:p>
    <w:p w14:paraId="615CCC53" w14:textId="77777777" w:rsidR="006F1AF7" w:rsidRPr="006F1AF7" w:rsidRDefault="006F1AF7" w:rsidP="006F1AF7">
      <w:pPr>
        <w:jc w:val="both"/>
        <w:rPr>
          <w:rFonts w:ascii="Arial" w:hAnsi="Arial" w:cs="Arial"/>
          <w:b/>
          <w:bCs/>
          <w:sz w:val="22"/>
          <w:lang w:val="en-US"/>
        </w:rPr>
      </w:pPr>
      <w:r w:rsidRPr="006F1AF7">
        <w:rPr>
          <w:rFonts w:ascii="Arial" w:hAnsi="Arial" w:cs="Arial"/>
          <w:b/>
          <w:bCs/>
          <w:sz w:val="22"/>
          <w:lang w:val="en-US"/>
        </w:rPr>
        <w:t>References</w:t>
      </w:r>
    </w:p>
    <w:p w14:paraId="40177BF2" w14:textId="07AB2B38" w:rsidR="006F1AF7" w:rsidRPr="006F1AF7" w:rsidRDefault="006F1AF7" w:rsidP="006F1AF7">
      <w:pPr>
        <w:pStyle w:val="ListParagraph"/>
        <w:numPr>
          <w:ilvl w:val="0"/>
          <w:numId w:val="3"/>
        </w:numPr>
        <w:jc w:val="both"/>
        <w:rPr>
          <w:rFonts w:ascii="Arial" w:hAnsi="Arial" w:cs="Arial"/>
          <w:sz w:val="22"/>
          <w:lang w:val="en-US"/>
        </w:rPr>
      </w:pPr>
      <w:r w:rsidRPr="006F1AF7">
        <w:rPr>
          <w:rFonts w:ascii="Arial" w:hAnsi="Arial" w:cs="Arial"/>
          <w:sz w:val="22"/>
          <w:lang w:val="en-US"/>
        </w:rPr>
        <w:t>Alipio, M. (2020). Parental involvement and academic achievement of students.</w:t>
      </w:r>
    </w:p>
    <w:p w14:paraId="5FFACD0D" w14:textId="05CDABE3" w:rsidR="006F1AF7" w:rsidRPr="006F1AF7" w:rsidRDefault="006F1AF7" w:rsidP="006F1AF7">
      <w:pPr>
        <w:pStyle w:val="ListParagraph"/>
        <w:numPr>
          <w:ilvl w:val="0"/>
          <w:numId w:val="3"/>
        </w:numPr>
        <w:jc w:val="both"/>
        <w:rPr>
          <w:rFonts w:ascii="Arial" w:hAnsi="Arial" w:cs="Arial"/>
          <w:sz w:val="22"/>
          <w:lang w:val="en-US"/>
        </w:rPr>
      </w:pPr>
      <w:r w:rsidRPr="006F1AF7">
        <w:rPr>
          <w:rFonts w:ascii="Arial" w:hAnsi="Arial" w:cs="Arial"/>
          <w:sz w:val="22"/>
          <w:lang w:val="en-US"/>
        </w:rPr>
        <w:t>Fan, X., &amp; Chen, M. (2001). Parental involvement and students’ academic achievement: A meta-analysis.</w:t>
      </w:r>
    </w:p>
    <w:p w14:paraId="33995945" w14:textId="3148FE3C" w:rsidR="006F1AF7" w:rsidRPr="006F1AF7" w:rsidRDefault="006F1AF7" w:rsidP="006F1AF7">
      <w:pPr>
        <w:pStyle w:val="ListParagraph"/>
        <w:numPr>
          <w:ilvl w:val="0"/>
          <w:numId w:val="3"/>
        </w:numPr>
        <w:jc w:val="both"/>
        <w:rPr>
          <w:rFonts w:ascii="Arial" w:hAnsi="Arial" w:cs="Arial"/>
          <w:sz w:val="22"/>
          <w:lang w:val="en-US"/>
        </w:rPr>
      </w:pPr>
      <w:r w:rsidRPr="006F1AF7">
        <w:rPr>
          <w:rFonts w:ascii="Arial" w:hAnsi="Arial" w:cs="Arial"/>
          <w:sz w:val="22"/>
          <w:lang w:val="en-US"/>
        </w:rPr>
        <w:t>Gonzalez-DeHass, A., Willems, P., &amp; Holbein, M. (2018). Examining the relationship between parental involvement and student motivation.</w:t>
      </w:r>
    </w:p>
    <w:p w14:paraId="1D0274F9" w14:textId="50204752" w:rsidR="006F1AF7" w:rsidRPr="006F1AF7" w:rsidRDefault="006F1AF7" w:rsidP="006F1AF7">
      <w:pPr>
        <w:pStyle w:val="ListParagraph"/>
        <w:numPr>
          <w:ilvl w:val="0"/>
          <w:numId w:val="3"/>
        </w:numPr>
        <w:jc w:val="both"/>
        <w:rPr>
          <w:rFonts w:ascii="Arial" w:hAnsi="Arial" w:cs="Arial"/>
          <w:sz w:val="22"/>
          <w:lang w:val="en-US"/>
        </w:rPr>
      </w:pPr>
      <w:proofErr w:type="spellStart"/>
      <w:r w:rsidRPr="006F1AF7">
        <w:rPr>
          <w:rFonts w:ascii="Arial" w:hAnsi="Arial" w:cs="Arial"/>
          <w:sz w:val="22"/>
          <w:lang w:val="en-US"/>
        </w:rPr>
        <w:t>Jeynes</w:t>
      </w:r>
      <w:proofErr w:type="spellEnd"/>
      <w:r w:rsidRPr="006F1AF7">
        <w:rPr>
          <w:rFonts w:ascii="Arial" w:hAnsi="Arial" w:cs="Arial"/>
          <w:sz w:val="22"/>
          <w:lang w:val="en-US"/>
        </w:rPr>
        <w:t>, W. (2016). A meta-analysis on the effects of parental involvement on students’ academic outcomes.</w:t>
      </w:r>
    </w:p>
    <w:p w14:paraId="024E442F" w14:textId="48251C43" w:rsidR="006F1AF7" w:rsidRPr="006F1AF7" w:rsidRDefault="006F1AF7" w:rsidP="006F1AF7">
      <w:pPr>
        <w:pStyle w:val="ListParagraph"/>
        <w:numPr>
          <w:ilvl w:val="0"/>
          <w:numId w:val="3"/>
        </w:numPr>
        <w:jc w:val="both"/>
        <w:rPr>
          <w:rFonts w:ascii="Arial" w:hAnsi="Arial" w:cs="Arial"/>
          <w:sz w:val="22"/>
          <w:lang w:val="en-US"/>
        </w:rPr>
      </w:pPr>
      <w:r w:rsidRPr="006F1AF7">
        <w:rPr>
          <w:rFonts w:ascii="Arial" w:hAnsi="Arial" w:cs="Arial"/>
          <w:sz w:val="22"/>
          <w:lang w:val="en-US"/>
        </w:rPr>
        <w:t>Ryan, R., &amp; Deci, E. (2000). Intrinsic and extrinsic motivations: Classic definitions and new directions.</w:t>
      </w:r>
    </w:p>
    <w:p w14:paraId="0F9A7CBE" w14:textId="428FEA19" w:rsidR="006F1AF7" w:rsidRPr="006F1AF7" w:rsidRDefault="006F1AF7" w:rsidP="006F1AF7">
      <w:pPr>
        <w:pStyle w:val="ListParagraph"/>
        <w:numPr>
          <w:ilvl w:val="0"/>
          <w:numId w:val="3"/>
        </w:numPr>
        <w:jc w:val="both"/>
        <w:rPr>
          <w:rFonts w:ascii="Arial" w:hAnsi="Arial" w:cs="Arial"/>
          <w:sz w:val="22"/>
          <w:lang w:val="en-US"/>
        </w:rPr>
      </w:pPr>
      <w:r w:rsidRPr="006F1AF7">
        <w:rPr>
          <w:rFonts w:ascii="Arial" w:hAnsi="Arial" w:cs="Arial"/>
          <w:sz w:val="22"/>
          <w:lang w:val="en-US"/>
        </w:rPr>
        <w:t>Ryan, R., &amp; Deci, E. (2016). Self-determination theory and the facilitation of intrinsic motivation.</w:t>
      </w:r>
    </w:p>
    <w:p w14:paraId="34B04B4F" w14:textId="0AD1C7C9" w:rsidR="006F1AF7" w:rsidRPr="006F1AF7" w:rsidRDefault="006F1AF7" w:rsidP="006F1AF7">
      <w:pPr>
        <w:pStyle w:val="ListParagraph"/>
        <w:numPr>
          <w:ilvl w:val="0"/>
          <w:numId w:val="3"/>
        </w:numPr>
        <w:jc w:val="both"/>
        <w:rPr>
          <w:rFonts w:ascii="Arial" w:hAnsi="Arial" w:cs="Arial"/>
          <w:sz w:val="22"/>
          <w:lang w:val="en-US"/>
        </w:rPr>
      </w:pPr>
      <w:r w:rsidRPr="006F1AF7">
        <w:rPr>
          <w:rFonts w:ascii="Arial" w:hAnsi="Arial" w:cs="Arial"/>
          <w:sz w:val="22"/>
          <w:lang w:val="en-US"/>
        </w:rPr>
        <w:t>Vallerand, R., et al. (2021). Academic motivation and student engagement.</w:t>
      </w:r>
    </w:p>
    <w:p w14:paraId="6A45EEB6" w14:textId="2530D47D" w:rsidR="006F1AF7" w:rsidRPr="006F1AF7" w:rsidRDefault="006F1AF7" w:rsidP="006F1AF7">
      <w:pPr>
        <w:pStyle w:val="ListParagraph"/>
        <w:numPr>
          <w:ilvl w:val="0"/>
          <w:numId w:val="3"/>
        </w:numPr>
        <w:jc w:val="both"/>
        <w:rPr>
          <w:rFonts w:ascii="Arial" w:hAnsi="Arial" w:cs="Arial"/>
          <w:sz w:val="22"/>
          <w:lang w:val="en-US"/>
        </w:rPr>
      </w:pPr>
      <w:r w:rsidRPr="006F1AF7">
        <w:rPr>
          <w:rFonts w:ascii="Arial" w:hAnsi="Arial" w:cs="Arial"/>
          <w:sz w:val="22"/>
          <w:lang w:val="en-US"/>
        </w:rPr>
        <w:t>Wang, M., &amp; Sheikh-Khalil, S. (2015). Does parental involvement matter for student achievement?</w:t>
      </w:r>
    </w:p>
    <w:p w14:paraId="442AC0FE" w14:textId="77777777" w:rsidR="006F1AF7" w:rsidRPr="006F1AF7" w:rsidRDefault="006F1AF7" w:rsidP="006F1AF7">
      <w:pPr>
        <w:jc w:val="both"/>
        <w:rPr>
          <w:rFonts w:ascii="Arial" w:hAnsi="Arial" w:cs="Arial"/>
          <w:sz w:val="22"/>
          <w:lang w:val="en-US"/>
        </w:rPr>
      </w:pPr>
    </w:p>
    <w:p w14:paraId="345F4898" w14:textId="77777777" w:rsidR="006F1AF7" w:rsidRPr="006F1AF7" w:rsidRDefault="006F1AF7" w:rsidP="006F1AF7">
      <w:pPr>
        <w:jc w:val="both"/>
        <w:rPr>
          <w:rFonts w:ascii="Arial" w:hAnsi="Arial" w:cs="Arial"/>
          <w:sz w:val="22"/>
          <w:lang w:val="en-US"/>
        </w:rPr>
      </w:pPr>
    </w:p>
    <w:p w14:paraId="4670B73A" w14:textId="77777777" w:rsidR="006F1AF7" w:rsidRPr="006F1AF7" w:rsidRDefault="006F1AF7" w:rsidP="006F1AF7">
      <w:pPr>
        <w:jc w:val="both"/>
        <w:rPr>
          <w:rFonts w:ascii="Arial" w:hAnsi="Arial" w:cs="Arial"/>
          <w:sz w:val="22"/>
          <w:lang w:val="en-US"/>
        </w:rPr>
      </w:pPr>
    </w:p>
    <w:p w14:paraId="683E13D6" w14:textId="77777777" w:rsidR="006F1AF7" w:rsidRPr="006F1AF7" w:rsidRDefault="006F1AF7" w:rsidP="00396D49">
      <w:pPr>
        <w:tabs>
          <w:tab w:val="left" w:pos="1698"/>
        </w:tabs>
        <w:jc w:val="both"/>
        <w:rPr>
          <w:rFonts w:ascii="Arial" w:hAnsi="Arial" w:cs="Arial"/>
          <w:sz w:val="22"/>
          <w:lang w:val="en-US"/>
        </w:rPr>
      </w:pPr>
    </w:p>
    <w:sectPr w:rsidR="006F1AF7" w:rsidRPr="006F1AF7" w:rsidSect="00396D49">
      <w:pgSz w:w="11906" w:h="16838" w:code="9"/>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65B7E"/>
    <w:multiLevelType w:val="hybridMultilevel"/>
    <w:tmpl w:val="40FC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473895"/>
    <w:multiLevelType w:val="multilevel"/>
    <w:tmpl w:val="C7302B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1178A5"/>
    <w:multiLevelType w:val="multilevel"/>
    <w:tmpl w:val="3022D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5935867">
    <w:abstractNumId w:val="1"/>
  </w:num>
  <w:num w:numId="2" w16cid:durableId="441533143">
    <w:abstractNumId w:val="2"/>
  </w:num>
  <w:num w:numId="3" w16cid:durableId="2078354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49"/>
    <w:rsid w:val="00041377"/>
    <w:rsid w:val="001905C2"/>
    <w:rsid w:val="00396D49"/>
    <w:rsid w:val="006C0B77"/>
    <w:rsid w:val="006F1AF7"/>
    <w:rsid w:val="008242FF"/>
    <w:rsid w:val="00870751"/>
    <w:rsid w:val="00922C48"/>
    <w:rsid w:val="00B915B7"/>
    <w:rsid w:val="00BC1890"/>
    <w:rsid w:val="00D74F30"/>
    <w:rsid w:val="00D85DB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7232C"/>
  <w15:chartTrackingRefBased/>
  <w15:docId w15:val="{45833B50-3CA9-467B-9F13-41E560C8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396D4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96D4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96D49"/>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396D4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96D49"/>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396D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6D4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6D4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6D4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D4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96D4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96D4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96D49"/>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396D49"/>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396D49"/>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396D49"/>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396D49"/>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396D49"/>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396D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D4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96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D49"/>
    <w:pPr>
      <w:spacing w:before="160"/>
      <w:jc w:val="center"/>
    </w:pPr>
    <w:rPr>
      <w:i/>
      <w:iCs/>
      <w:color w:val="404040" w:themeColor="text1" w:themeTint="BF"/>
    </w:rPr>
  </w:style>
  <w:style w:type="character" w:customStyle="1" w:styleId="QuoteChar">
    <w:name w:val="Quote Char"/>
    <w:basedOn w:val="DefaultParagraphFont"/>
    <w:link w:val="Quote"/>
    <w:uiPriority w:val="29"/>
    <w:rsid w:val="00396D49"/>
    <w:rPr>
      <w:rFonts w:ascii="Times New Roman" w:hAnsi="Times New Roman"/>
      <w:i/>
      <w:iCs/>
      <w:color w:val="404040" w:themeColor="text1" w:themeTint="BF"/>
      <w:sz w:val="28"/>
    </w:rPr>
  </w:style>
  <w:style w:type="paragraph" w:styleId="ListParagraph">
    <w:name w:val="List Paragraph"/>
    <w:basedOn w:val="Normal"/>
    <w:uiPriority w:val="34"/>
    <w:qFormat/>
    <w:rsid w:val="00396D49"/>
    <w:pPr>
      <w:ind w:left="720"/>
      <w:contextualSpacing/>
    </w:pPr>
  </w:style>
  <w:style w:type="character" w:styleId="IntenseEmphasis">
    <w:name w:val="Intense Emphasis"/>
    <w:basedOn w:val="DefaultParagraphFont"/>
    <w:uiPriority w:val="21"/>
    <w:qFormat/>
    <w:rsid w:val="00396D49"/>
    <w:rPr>
      <w:i/>
      <w:iCs/>
      <w:color w:val="2E74B5" w:themeColor="accent1" w:themeShade="BF"/>
    </w:rPr>
  </w:style>
  <w:style w:type="paragraph" w:styleId="IntenseQuote">
    <w:name w:val="Intense Quote"/>
    <w:basedOn w:val="Normal"/>
    <w:next w:val="Normal"/>
    <w:link w:val="IntenseQuoteChar"/>
    <w:uiPriority w:val="30"/>
    <w:qFormat/>
    <w:rsid w:val="00396D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96D49"/>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396D49"/>
    <w:rPr>
      <w:b/>
      <w:bCs/>
      <w:smallCaps/>
      <w:color w:val="2E74B5" w:themeColor="accent1" w:themeShade="BF"/>
      <w:spacing w:val="5"/>
    </w:rPr>
  </w:style>
  <w:style w:type="paragraph" w:styleId="NormalWeb">
    <w:name w:val="Normal (Web)"/>
    <w:qFormat/>
    <w:rsid w:val="00396D49"/>
    <w:pPr>
      <w:spacing w:beforeAutospacing="1" w:after="0" w:afterAutospacing="1" w:line="240" w:lineRule="auto"/>
    </w:pPr>
    <w:rPr>
      <w:rFonts w:ascii="Times New Roman" w:eastAsia="SimSun" w:hAnsi="Times New Roman" w:cs="Times New Roman"/>
      <w:kern w:val="0"/>
      <w:sz w:val="24"/>
      <w:szCs w:val="24"/>
      <w:lang w:val="en-US" w:eastAsia="zh-CN"/>
      <w14:ligatures w14:val="none"/>
    </w:rPr>
  </w:style>
  <w:style w:type="character" w:styleId="Strong">
    <w:name w:val="Strong"/>
    <w:basedOn w:val="DefaultParagraphFont"/>
    <w:qFormat/>
    <w:rsid w:val="00396D49"/>
    <w:rPr>
      <w:b/>
      <w:bCs/>
    </w:rPr>
  </w:style>
  <w:style w:type="table" w:styleId="TableGrid">
    <w:name w:val="Table Grid"/>
    <w:basedOn w:val="TableNormal"/>
    <w:uiPriority w:val="39"/>
    <w:qFormat/>
    <w:rsid w:val="00396D49"/>
    <w:pPr>
      <w:spacing w:after="0" w:line="240" w:lineRule="auto"/>
    </w:pPr>
    <w:rPr>
      <w:rFonts w:ascii="Times New Roman" w:eastAsia="SimSun" w:hAnsi="Times New Roman" w:cs="Times New Roman"/>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96D49"/>
    <w:pPr>
      <w:spacing w:after="0" w:line="240" w:lineRule="auto"/>
    </w:pPr>
    <w:rPr>
      <w:rFonts w:ascii="Calibri" w:eastAsia="Calibri" w:hAnsi="Calibri" w:cs="Times New Roman"/>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96D49"/>
    <w:pPr>
      <w:spacing w:after="0" w:line="240" w:lineRule="auto"/>
    </w:pPr>
    <w:rPr>
      <w:rFonts w:ascii="Calibri" w:eastAsia="Calibri" w:hAnsi="Calibri" w:cs="Times New Roman"/>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96D49"/>
    <w:pPr>
      <w:spacing w:after="0" w:line="240" w:lineRule="auto"/>
    </w:pPr>
    <w:rPr>
      <w:rFonts w:ascii="Calibri" w:eastAsia="Calibri" w:hAnsi="Calibri" w:cs="Times New Roman"/>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96D49"/>
    <w:pPr>
      <w:spacing w:after="0" w:line="240" w:lineRule="auto"/>
    </w:pPr>
    <w:rPr>
      <w:rFonts w:ascii="Calibri" w:eastAsia="Calibri" w:hAnsi="Calibri" w:cs="Times New Roman"/>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4731</Words>
  <Characters>26973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2026-03-09T08:57:00Z</dcterms:created>
  <dcterms:modified xsi:type="dcterms:W3CDTF">2026-03-10T01:29:00Z</dcterms:modified>
</cp:coreProperties>
</file>