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D07D" w14:textId="777BF992" w:rsidR="00662E6F" w:rsidRPr="00662E6F" w:rsidRDefault="00662E6F" w:rsidP="001411F5">
      <w:pPr>
        <w:pStyle w:val="Title"/>
        <w:spacing w:line="276" w:lineRule="auto"/>
        <w:ind w:left="250" w:firstLine="0"/>
        <w:jc w:val="center"/>
        <w:rPr>
          <w:lang w:val="en-IN"/>
        </w:rPr>
      </w:pPr>
      <w:r w:rsidRPr="00662E6F">
        <w:rPr>
          <w:lang w:val="en-IN"/>
        </w:rPr>
        <w:t xml:space="preserve">AI-Powered Military Border Monitoring System with </w:t>
      </w:r>
      <w:r>
        <w:rPr>
          <w:lang w:val="en-IN"/>
        </w:rPr>
        <w:t xml:space="preserve">  </w:t>
      </w:r>
      <w:r w:rsidRPr="00662E6F">
        <w:rPr>
          <w:lang w:val="en-IN"/>
        </w:rPr>
        <w:t>Military Vehicle Detection and Face Recognition</w:t>
      </w:r>
    </w:p>
    <w:p w14:paraId="6AE3ADD8" w14:textId="1FEA01BC" w:rsidR="00164F36" w:rsidRDefault="00164F36" w:rsidP="00D80EA0">
      <w:pPr>
        <w:pStyle w:val="Title"/>
        <w:tabs>
          <w:tab w:val="left" w:pos="284"/>
        </w:tabs>
        <w:spacing w:line="276" w:lineRule="auto"/>
        <w:ind w:left="426"/>
      </w:pPr>
    </w:p>
    <w:p w14:paraId="2210530F" w14:textId="6402B31B" w:rsidR="00687AE1" w:rsidRDefault="00687AE1" w:rsidP="00687AE1">
      <w:pPr>
        <w:pStyle w:val="BodyText"/>
        <w:spacing w:before="243" w:line="276" w:lineRule="auto"/>
        <w:jc w:val="both"/>
      </w:pPr>
      <w:r>
        <w:t>Nishant Parashar</w:t>
      </w:r>
    </w:p>
    <w:p w14:paraId="674F3951" w14:textId="15E58C4A" w:rsidR="00687AE1" w:rsidRDefault="007D3A4E" w:rsidP="00687AE1">
      <w:pPr>
        <w:pStyle w:val="BodyText"/>
        <w:spacing w:before="40" w:line="276" w:lineRule="auto"/>
        <w:jc w:val="both"/>
      </w:pPr>
      <w:r>
        <w:t>Assistant Profe</w:t>
      </w:r>
      <w:r w:rsidR="005734E6">
        <w:t>ssor,</w:t>
      </w:r>
      <w:r w:rsidR="005726E2">
        <w:t xml:space="preserve"> </w:t>
      </w:r>
      <w:r w:rsidR="005734E6">
        <w:t>Department of Computer Engineering,</w:t>
      </w:r>
      <w:r w:rsidR="005726E2">
        <w:t xml:space="preserve"> </w:t>
      </w:r>
      <w:r w:rsidR="00CC779D">
        <w:t>NUTAN</w:t>
      </w:r>
      <w:r w:rsidR="00CC779D">
        <w:rPr>
          <w:spacing w:val="-5"/>
        </w:rPr>
        <w:t xml:space="preserve"> </w:t>
      </w:r>
      <w:r w:rsidR="00CC779D">
        <w:t>MAHARASTRA</w:t>
      </w:r>
      <w:r w:rsidR="00CC779D">
        <w:rPr>
          <w:spacing w:val="-6"/>
        </w:rPr>
        <w:t xml:space="preserve"> </w:t>
      </w:r>
      <w:r w:rsidR="00CC779D">
        <w:t>INSTITUTE</w:t>
      </w:r>
      <w:r w:rsidR="00CC779D">
        <w:rPr>
          <w:spacing w:val="-5"/>
        </w:rPr>
        <w:t xml:space="preserve"> </w:t>
      </w:r>
      <w:r w:rsidR="00CC779D">
        <w:t>OF ENGNEERING AND TECHNOLOGY, PUNE</w:t>
      </w:r>
      <w:r w:rsidR="009F366E">
        <w:t>,</w:t>
      </w:r>
    </w:p>
    <w:p w14:paraId="278192E0" w14:textId="5B344E55" w:rsidR="0068599D" w:rsidRPr="0068599D" w:rsidRDefault="00897763" w:rsidP="0068599D">
      <w:pPr>
        <w:pStyle w:val="BodyText"/>
        <w:spacing w:before="2"/>
        <w:jc w:val="both"/>
        <w:rPr>
          <w:spacing w:val="-2"/>
        </w:rPr>
      </w:pPr>
      <w:hyperlink r:id="rId8" w:history="1">
        <w:r w:rsidRPr="00D349ED">
          <w:rPr>
            <w:rStyle w:val="Hyperlink"/>
            <w:spacing w:val="-2"/>
          </w:rPr>
          <w:t>nparashar1998@gmail.com</w:t>
        </w:r>
      </w:hyperlink>
    </w:p>
    <w:p w14:paraId="3B91217E" w14:textId="5FFD49AE" w:rsidR="00164F36" w:rsidRDefault="003A4B00" w:rsidP="00472B0A">
      <w:pPr>
        <w:pStyle w:val="BodyText"/>
        <w:spacing w:before="199"/>
        <w:jc w:val="both"/>
      </w:pPr>
      <w:r>
        <w:t xml:space="preserve">Sumit </w:t>
      </w:r>
      <w:proofErr w:type="spellStart"/>
      <w:r>
        <w:t>Athare</w:t>
      </w:r>
      <w:proofErr w:type="spellEnd"/>
    </w:p>
    <w:p w14:paraId="49BEB983" w14:textId="77777777" w:rsidR="00164F36" w:rsidRDefault="00472819" w:rsidP="00472B0A">
      <w:pPr>
        <w:pStyle w:val="BodyText"/>
        <w:spacing w:before="41" w:line="276" w:lineRule="auto"/>
        <w:jc w:val="both"/>
      </w:pPr>
      <w:r>
        <w:t>Department</w:t>
      </w:r>
      <w:r>
        <w:rPr>
          <w:spacing w:val="-5"/>
        </w:rPr>
        <w:t xml:space="preserve"> </w:t>
      </w:r>
      <w:r>
        <w:t>of</w:t>
      </w:r>
      <w:r>
        <w:rPr>
          <w:spacing w:val="-5"/>
        </w:rPr>
        <w:t xml:space="preserve"> </w:t>
      </w:r>
      <w:r>
        <w:t>Computer</w:t>
      </w:r>
      <w:r>
        <w:rPr>
          <w:spacing w:val="-5"/>
        </w:rPr>
        <w:t xml:space="preserve"> </w:t>
      </w:r>
      <w:r>
        <w:t>Engineering,</w:t>
      </w:r>
      <w:r>
        <w:rPr>
          <w:spacing w:val="-12"/>
        </w:rPr>
        <w:t xml:space="preserve"> </w:t>
      </w:r>
      <w:r>
        <w:t>NUTAN</w:t>
      </w:r>
      <w:r>
        <w:rPr>
          <w:spacing w:val="-5"/>
        </w:rPr>
        <w:t xml:space="preserve"> </w:t>
      </w:r>
      <w:r>
        <w:t>MAHARASTRA</w:t>
      </w:r>
      <w:r>
        <w:rPr>
          <w:spacing w:val="-6"/>
        </w:rPr>
        <w:t xml:space="preserve"> </w:t>
      </w:r>
      <w:r>
        <w:t>INSTITUTE</w:t>
      </w:r>
      <w:r>
        <w:rPr>
          <w:spacing w:val="-5"/>
        </w:rPr>
        <w:t xml:space="preserve"> </w:t>
      </w:r>
      <w:r>
        <w:t>OF ENGNEERING AND TECHNOLOGY, PUNE, India,</w:t>
      </w:r>
    </w:p>
    <w:p w14:paraId="101BBA4E" w14:textId="1D1EAECF" w:rsidR="00C271EB" w:rsidRDefault="00C135E0" w:rsidP="0068599D">
      <w:pPr>
        <w:pStyle w:val="BodyText"/>
        <w:spacing w:line="276" w:lineRule="auto"/>
        <w:jc w:val="both"/>
        <w:rPr>
          <w:spacing w:val="-2"/>
        </w:rPr>
      </w:pPr>
      <w:hyperlink r:id="rId9" w:history="1">
        <w:r w:rsidRPr="00CB128E">
          <w:rPr>
            <w:rStyle w:val="Hyperlink"/>
            <w:spacing w:val="-2"/>
          </w:rPr>
          <w:t>sumitathare19@gmail.com</w:t>
        </w:r>
      </w:hyperlink>
    </w:p>
    <w:p w14:paraId="5CBC9C95" w14:textId="77777777" w:rsidR="0068599D" w:rsidRPr="0068599D" w:rsidRDefault="0068599D" w:rsidP="0068599D">
      <w:pPr>
        <w:pStyle w:val="BodyText"/>
        <w:spacing w:line="276" w:lineRule="auto"/>
        <w:jc w:val="both"/>
        <w:rPr>
          <w:spacing w:val="-2"/>
        </w:rPr>
      </w:pPr>
    </w:p>
    <w:p w14:paraId="044F5FD6" w14:textId="2322574E" w:rsidR="00164F36" w:rsidRDefault="00F33C30" w:rsidP="00472B0A">
      <w:pPr>
        <w:pStyle w:val="BodyText"/>
        <w:spacing w:before="41" w:line="276" w:lineRule="auto"/>
        <w:jc w:val="both"/>
      </w:pPr>
      <w:r>
        <w:t>Yash Khade</w:t>
      </w:r>
    </w:p>
    <w:p w14:paraId="741C4119" w14:textId="77777777" w:rsidR="00164F36" w:rsidRDefault="00472819" w:rsidP="00472B0A">
      <w:pPr>
        <w:pStyle w:val="BodyText"/>
        <w:spacing w:before="41" w:line="276" w:lineRule="auto"/>
        <w:jc w:val="both"/>
      </w:pPr>
      <w:r>
        <w:t>Department</w:t>
      </w:r>
      <w:r w:rsidRPr="00C271EB">
        <w:t xml:space="preserve"> </w:t>
      </w:r>
      <w:r>
        <w:t>of</w:t>
      </w:r>
      <w:r w:rsidRPr="00C271EB">
        <w:t xml:space="preserve"> </w:t>
      </w:r>
      <w:r>
        <w:t>Computer</w:t>
      </w:r>
      <w:r w:rsidRPr="00C271EB">
        <w:t xml:space="preserve"> </w:t>
      </w:r>
      <w:r>
        <w:t>Engineering,</w:t>
      </w:r>
      <w:r w:rsidRPr="00C271EB">
        <w:t xml:space="preserve"> </w:t>
      </w:r>
      <w:r>
        <w:t>NUTAN</w:t>
      </w:r>
      <w:r w:rsidRPr="00C271EB">
        <w:t xml:space="preserve"> </w:t>
      </w:r>
      <w:r>
        <w:t>MAHARASTRA</w:t>
      </w:r>
      <w:r w:rsidRPr="00C271EB">
        <w:t xml:space="preserve"> </w:t>
      </w:r>
      <w:r>
        <w:t>INSTITUTE</w:t>
      </w:r>
      <w:r w:rsidRPr="00C271EB">
        <w:t xml:space="preserve"> </w:t>
      </w:r>
      <w:r>
        <w:t>OF ENGNEERING AND TECHNOLOGY, PUNE, India,</w:t>
      </w:r>
    </w:p>
    <w:p w14:paraId="7AFA4A4C" w14:textId="37E2237F" w:rsidR="00164F36" w:rsidRDefault="009A14D8" w:rsidP="00472B0A">
      <w:pPr>
        <w:pStyle w:val="BodyText"/>
        <w:spacing w:line="275" w:lineRule="exact"/>
        <w:jc w:val="both"/>
      </w:pPr>
      <w:hyperlink r:id="rId10" w:history="1">
        <w:r w:rsidRPr="00E64ECE">
          <w:rPr>
            <w:rStyle w:val="Hyperlink"/>
            <w:spacing w:val="-2"/>
          </w:rPr>
          <w:t>yashkhade7171@gmail.com</w:t>
        </w:r>
      </w:hyperlink>
    </w:p>
    <w:p w14:paraId="126D8783" w14:textId="77777777" w:rsidR="00C271EB" w:rsidRDefault="00C271EB" w:rsidP="00472B0A">
      <w:pPr>
        <w:pStyle w:val="BodyText"/>
        <w:spacing w:line="275" w:lineRule="exact"/>
        <w:jc w:val="both"/>
      </w:pPr>
    </w:p>
    <w:p w14:paraId="6F014D4D" w14:textId="23214B51" w:rsidR="00164F36" w:rsidRDefault="00F33C30" w:rsidP="00472B0A">
      <w:pPr>
        <w:pStyle w:val="BodyText"/>
        <w:spacing w:before="41" w:line="276" w:lineRule="auto"/>
        <w:jc w:val="both"/>
      </w:pPr>
      <w:r>
        <w:t>Nikhil Khaire</w:t>
      </w:r>
    </w:p>
    <w:p w14:paraId="1FFF8161" w14:textId="77777777" w:rsidR="00164F36" w:rsidRDefault="00472819" w:rsidP="00472B0A">
      <w:pPr>
        <w:pStyle w:val="BodyText"/>
        <w:spacing w:before="41" w:line="276" w:lineRule="auto"/>
        <w:jc w:val="both"/>
      </w:pPr>
      <w:r>
        <w:t>Department</w:t>
      </w:r>
      <w:r w:rsidRPr="00C271EB">
        <w:t xml:space="preserve"> </w:t>
      </w:r>
      <w:r>
        <w:t>of</w:t>
      </w:r>
      <w:r w:rsidRPr="00C271EB">
        <w:t xml:space="preserve"> </w:t>
      </w:r>
      <w:r>
        <w:t>Computer</w:t>
      </w:r>
      <w:r w:rsidRPr="00C271EB">
        <w:t xml:space="preserve"> </w:t>
      </w:r>
      <w:r>
        <w:t>Engineering,</w:t>
      </w:r>
      <w:r w:rsidRPr="00C271EB">
        <w:t xml:space="preserve"> </w:t>
      </w:r>
      <w:r>
        <w:t>NUTAN</w:t>
      </w:r>
      <w:r w:rsidRPr="00C271EB">
        <w:t xml:space="preserve"> </w:t>
      </w:r>
      <w:r>
        <w:t>MAHARASTRA</w:t>
      </w:r>
      <w:r w:rsidRPr="00C271EB">
        <w:t xml:space="preserve"> </w:t>
      </w:r>
      <w:r>
        <w:t>INSTITUTE</w:t>
      </w:r>
      <w:r w:rsidRPr="00C271EB">
        <w:t xml:space="preserve"> </w:t>
      </w:r>
      <w:r>
        <w:t>OF ENGNEERING AND TECHNOLOGY, PUNE, India,</w:t>
      </w:r>
    </w:p>
    <w:p w14:paraId="28132A33" w14:textId="5037BBBE" w:rsidR="00164F36" w:rsidRDefault="003139F7" w:rsidP="00472B0A">
      <w:pPr>
        <w:pStyle w:val="BodyText"/>
        <w:spacing w:line="275" w:lineRule="exact"/>
        <w:jc w:val="both"/>
      </w:pPr>
      <w:hyperlink r:id="rId11" w:history="1">
        <w:r w:rsidRPr="00E64ECE">
          <w:rPr>
            <w:rStyle w:val="Hyperlink"/>
            <w:spacing w:val="-2"/>
          </w:rPr>
          <w:t>nikhilkhaire321@gmail.com</w:t>
        </w:r>
      </w:hyperlink>
    </w:p>
    <w:p w14:paraId="73DE1A5B" w14:textId="77777777" w:rsidR="00164F36" w:rsidRDefault="00472819">
      <w:pPr>
        <w:pStyle w:val="BodyText"/>
        <w:spacing w:before="228"/>
        <w:ind w:left="0"/>
        <w:rPr>
          <w:sz w:val="20"/>
        </w:rPr>
      </w:pPr>
      <w:r>
        <w:rPr>
          <w:noProof/>
          <w:sz w:val="20"/>
        </w:rPr>
        <mc:AlternateContent>
          <mc:Choice Requires="wpg">
            <w:drawing>
              <wp:anchor distT="0" distB="0" distL="0" distR="0" simplePos="0" relativeHeight="487587840" behindDoc="1" locked="0" layoutInCell="1" allowOverlap="1" wp14:anchorId="6142C983" wp14:editId="5A399316">
                <wp:simplePos x="0" y="0"/>
                <wp:positionH relativeFrom="page">
                  <wp:posOffset>914400</wp:posOffset>
                </wp:positionH>
                <wp:positionV relativeFrom="paragraph">
                  <wp:posOffset>306190</wp:posOffset>
                </wp:positionV>
                <wp:extent cx="5733415" cy="2095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955"/>
                          <a:chOff x="0" y="0"/>
                          <a:chExt cx="5733415" cy="20955"/>
                        </a:xfrm>
                      </wpg:grpSpPr>
                      <wps:wsp>
                        <wps:cNvPr id="5" name="Graphic 5"/>
                        <wps:cNvSpPr/>
                        <wps:spPr>
                          <a:xfrm>
                            <a:off x="0" y="0"/>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729985" y="63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304" y="647"/>
                            <a:ext cx="5732780" cy="17145"/>
                          </a:xfrm>
                          <a:custGeom>
                            <a:avLst/>
                            <a:gdLst/>
                            <a:ahLst/>
                            <a:cxnLst/>
                            <a:rect l="l" t="t" r="r" b="b"/>
                            <a:pathLst>
                              <a:path w="5732780" h="17145">
                                <a:moveTo>
                                  <a:pt x="3048" y="3035"/>
                                </a:moveTo>
                                <a:lnTo>
                                  <a:pt x="0" y="3035"/>
                                </a:lnTo>
                                <a:lnTo>
                                  <a:pt x="0" y="16751"/>
                                </a:lnTo>
                                <a:lnTo>
                                  <a:pt x="3048" y="16751"/>
                                </a:lnTo>
                                <a:lnTo>
                                  <a:pt x="3048" y="3035"/>
                                </a:lnTo>
                                <a:close/>
                              </a:path>
                              <a:path w="5732780" h="17145">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5729985" y="3682"/>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9" name="Graphic 9"/>
                        <wps:cNvSpPr/>
                        <wps:spPr>
                          <a:xfrm>
                            <a:off x="304" y="1739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304" y="17411"/>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B9DAB52" id="Group 4" o:spid="_x0000_s1026" style="position:absolute;margin-left:1in;margin-top:24.1pt;width:451.45pt;height:1.65pt;z-index:-15728640;mso-wrap-distance-left:0;mso-wrap-distance-right:0;mso-position-horizontal-relative:page" coordsize="57334,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">
                <v:shape id="Graphic 5"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" path="m5731497,l,,,19685r5731497,l5731497,xe" fillcolor="#9f9f9f" stroked="f">
                  <v:path arrowok="t"/>
                </v:shape>
                <v:shape id="Graphic 6" o:spid="_x0000_s1028" style="position:absolute;left:57299;top:6;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" path="m3047,l,,,3047r3047,l3047,xe" fillcolor="#e2e2e2" stroked="f">
                  <v:path arrowok="t"/>
                </v:shape>
                <v:shape id="Graphic 7" o:spid="_x0000_s1029" style="position:absolute;left:3;top:6;width:57327;height:171;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" path="m3048,3035l,3035,,16751r3048,l3048,3035xem5732716,r-3048,l5729668,3035r3048,l5732716,xe" fillcolor="#9f9f9f" stroked="f">
                  <v:path arrowok="t"/>
                </v:shape>
                <v:shape id="Graphic 8" o:spid="_x0000_s1030" style="position:absolute;left:57299;top:36;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" path="m3047,l,,,13715r3047,l3047,xe" fillcolor="#e2e2e2" stroked="f">
                  <v:path arrowok="t"/>
                </v:shape>
                <v:shape id="Graphic 9" o:spid="_x0000_s1031" style="position:absolute;left:3;top:17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" path="m3047,l,,,3047r3047,l3047,xe" fillcolor="#9f9f9f" stroked="f">
                  <v:path arrowok="t"/>
                </v:shape>
                <v:shape id="Graphic 10" o:spid="_x0000_s1032" style="position:absolute;left:3;top:174;width:57327;height:31;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" path="m5729605,l3048,,,,,3035r3048,l5729605,3035r,-3035xem5732716,r-3048,l5729668,3035r3048,l5732716,xe" fillcolor="#e2e2e2" stroked="f">
                  <v:path arrowok="t"/>
                </v:shape>
                <w10:wrap type="topAndBottom" anchorx="page"/>
              </v:group>
            </w:pict>
          </mc:Fallback>
        </mc:AlternateContent>
      </w:r>
    </w:p>
    <w:p w14:paraId="2AA5FF02" w14:textId="77777777" w:rsidR="00164F36" w:rsidRDefault="00472819">
      <w:pPr>
        <w:pStyle w:val="Heading1"/>
        <w:spacing w:before="298"/>
        <w:ind w:left="23" w:firstLine="0"/>
      </w:pPr>
      <w:r>
        <w:rPr>
          <w:spacing w:val="-2"/>
        </w:rPr>
        <w:t>Abstract</w:t>
      </w:r>
    </w:p>
    <w:p w14:paraId="3D34C392" w14:textId="77777777" w:rsidR="00164F36" w:rsidRDefault="00164F36">
      <w:pPr>
        <w:pStyle w:val="BodyText"/>
        <w:spacing w:before="94"/>
        <w:ind w:left="0"/>
        <w:rPr>
          <w:b/>
          <w:sz w:val="28"/>
        </w:rPr>
      </w:pPr>
    </w:p>
    <w:p w14:paraId="71A156F6" w14:textId="34602172" w:rsidR="009E29FA" w:rsidRPr="009E29FA" w:rsidRDefault="009E29FA" w:rsidP="009E29FA">
      <w:pPr>
        <w:suppressAutoHyphens/>
        <w:spacing w:after="9" w:line="244" w:lineRule="auto"/>
        <w:ind w:right="6"/>
        <w:jc w:val="both"/>
        <w:rPr>
          <w:sz w:val="24"/>
          <w:szCs w:val="24"/>
        </w:rPr>
      </w:pPr>
      <w:r w:rsidRPr="009E29FA">
        <w:rPr>
          <w:sz w:val="24"/>
          <w:szCs w:val="24"/>
        </w:rPr>
        <w:t>An artificial intelligence (AI)-based surveillance system intended to improve military border security is presented in this research. The suggested system is made up of two main modules for identifying possible dangers in border regions. The first module identifies authorized military personnel using facial recognition based on Haar Cascade. The technology takes a picture, pinpoints the location, and immediately notifies the appropriate authorities via email if it spots an unfamiliar or unapproved face. The YOLOv8 deep learning model is used in the second module to detect military vehicles. The algorithm is used to monitor border areas in real time after being trained on a dataset that includes pictures of different military vehicles.</w:t>
      </w:r>
    </w:p>
    <w:p w14:paraId="559211AE" w14:textId="77777777" w:rsidR="009E29FA" w:rsidRPr="009E29FA" w:rsidRDefault="009E29FA" w:rsidP="009E29FA">
      <w:pPr>
        <w:suppressAutoHyphens/>
        <w:spacing w:after="9" w:line="244" w:lineRule="auto"/>
        <w:ind w:right="6"/>
        <w:jc w:val="both"/>
        <w:rPr>
          <w:sz w:val="24"/>
          <w:szCs w:val="24"/>
        </w:rPr>
      </w:pPr>
      <w:r w:rsidRPr="009E29FA">
        <w:rPr>
          <w:sz w:val="24"/>
          <w:szCs w:val="24"/>
        </w:rPr>
        <w:t>When a car is identified, the system takes a picture, uses image-based computations to determine the distance between the car and the camera, keeps track of the location details and notifies security staff via email. The suggested dual-module system offers real-time alerts for possible security risks along the border, increases monitoring accuracy, and decreases reliance on humans.</w:t>
      </w:r>
    </w:p>
    <w:p w14:paraId="2C3F9BB2" w14:textId="5FBD12DB" w:rsidR="00164F36" w:rsidRDefault="00164F36">
      <w:pPr>
        <w:pStyle w:val="BodyText"/>
        <w:spacing w:line="276" w:lineRule="auto"/>
        <w:ind w:right="62" w:firstLine="420"/>
      </w:pPr>
    </w:p>
    <w:p w14:paraId="1F44C579" w14:textId="77777777" w:rsidR="00164F36" w:rsidRDefault="00164F36">
      <w:pPr>
        <w:pStyle w:val="BodyText"/>
        <w:spacing w:line="276" w:lineRule="auto"/>
        <w:sectPr w:rsidR="00164F36">
          <w:headerReference w:type="default" r:id="rId12"/>
          <w:footerReference w:type="default" r:id="rId13"/>
          <w:type w:val="continuous"/>
          <w:pgSz w:w="11910" w:h="16840"/>
          <w:pgMar w:top="1340" w:right="1417" w:bottom="1200" w:left="1417" w:header="722" w:footer="1020" w:gutter="0"/>
          <w:pgNumType w:start="1"/>
          <w:cols w:space="720"/>
        </w:sectPr>
      </w:pPr>
    </w:p>
    <w:p w14:paraId="2C586336" w14:textId="77777777" w:rsidR="00164F36" w:rsidRDefault="00472819">
      <w:pPr>
        <w:pStyle w:val="Heading1"/>
        <w:spacing w:before="81"/>
        <w:ind w:left="23" w:firstLine="0"/>
      </w:pPr>
      <w:r>
        <w:rPr>
          <w:spacing w:val="-2"/>
        </w:rPr>
        <w:lastRenderedPageBreak/>
        <w:t>Keywords</w:t>
      </w:r>
    </w:p>
    <w:p w14:paraId="7DC69287" w14:textId="44FBA091" w:rsidR="0041205A" w:rsidRPr="00A15D70" w:rsidRDefault="0041205A" w:rsidP="0041205A">
      <w:pPr>
        <w:suppressAutoHyphens/>
        <w:spacing w:after="9" w:line="244" w:lineRule="auto"/>
        <w:ind w:right="6"/>
        <w:jc w:val="both"/>
        <w:rPr>
          <w:b/>
          <w:bCs/>
          <w:i/>
          <w:iCs/>
        </w:rPr>
      </w:pPr>
      <w:r w:rsidRPr="0041205A">
        <w:rPr>
          <w:i/>
          <w:sz w:val="24"/>
        </w:rPr>
        <w:t>Deep Learning, AI, YOLOv8, Haar Cascade-based facial recognition, detecting military vehicles, alert email etc.</w:t>
      </w:r>
    </w:p>
    <w:p w14:paraId="55E2E78E" w14:textId="45F045D8" w:rsidR="00164F36" w:rsidRDefault="00164F36">
      <w:pPr>
        <w:spacing w:before="47" w:line="276" w:lineRule="auto"/>
        <w:ind w:left="23"/>
        <w:rPr>
          <w:i/>
          <w:sz w:val="24"/>
        </w:rPr>
      </w:pPr>
    </w:p>
    <w:p w14:paraId="7CDA23B9" w14:textId="56ADAFFA" w:rsidR="00164F36" w:rsidRDefault="00164F36">
      <w:pPr>
        <w:pStyle w:val="BodyText"/>
        <w:spacing w:before="9"/>
        <w:ind w:left="0"/>
        <w:rPr>
          <w:i/>
          <w:sz w:val="18"/>
        </w:rPr>
      </w:pPr>
    </w:p>
    <w:p w14:paraId="57997B0C" w14:textId="77777777" w:rsidR="00164F36" w:rsidRPr="00650A1D" w:rsidRDefault="00472819">
      <w:pPr>
        <w:pStyle w:val="Heading1"/>
        <w:numPr>
          <w:ilvl w:val="0"/>
          <w:numId w:val="7"/>
        </w:numPr>
        <w:tabs>
          <w:tab w:val="left" w:pos="302"/>
        </w:tabs>
        <w:spacing w:before="103"/>
        <w:ind w:left="302" w:hanging="279"/>
      </w:pPr>
      <w:r>
        <w:rPr>
          <w:spacing w:val="-2"/>
        </w:rPr>
        <w:t>Introduction</w:t>
      </w:r>
    </w:p>
    <w:p w14:paraId="2A6D7F69" w14:textId="77777777" w:rsidR="00650A1D" w:rsidRDefault="00650A1D" w:rsidP="00650A1D">
      <w:pPr>
        <w:pStyle w:val="Heading1"/>
        <w:tabs>
          <w:tab w:val="left" w:pos="302"/>
        </w:tabs>
        <w:spacing w:before="103"/>
        <w:ind w:firstLine="0"/>
      </w:pPr>
    </w:p>
    <w:p w14:paraId="4443B7A3" w14:textId="0A6CFE0B" w:rsidR="007423FA" w:rsidRPr="0013039E" w:rsidRDefault="0013039E" w:rsidP="00650A1D">
      <w:pPr>
        <w:pStyle w:val="BodyText"/>
        <w:spacing w:line="276" w:lineRule="auto"/>
        <w:ind w:firstLine="420"/>
        <w:jc w:val="both"/>
      </w:pPr>
      <w:r w:rsidRPr="0013039E">
        <w:t>Border In order to defend a country against outside threats and illegal activity, border security is essential</w:t>
      </w:r>
      <w:r>
        <w:t xml:space="preserve">. </w:t>
      </w:r>
      <w:r w:rsidRPr="0013039E">
        <w:t xml:space="preserve">It is crucial to keep an eye on border regions to make sure </w:t>
      </w:r>
      <w:r w:rsidRPr="0013039E">
        <w:br/>
        <w:t>safety and uphold national security. Conventional surveillance techniques mostly depend on manual monitoring and human observation, which can be laborious, ineffective, and prone to human mistake. In sensitive places like military zones and border regions, these constraints may result in delayed reactions and decreased efficacy in identifying possible threats. Intelligent and automated surveillance technologies that can increase the effectiveness and precision of monitoring activities are therefore becoming more and more necessary.</w:t>
      </w:r>
    </w:p>
    <w:p w14:paraId="7BB3F0A8" w14:textId="521F9C0B" w:rsidR="00164F36" w:rsidRPr="00112D5F" w:rsidRDefault="007423FA" w:rsidP="00650A1D">
      <w:pPr>
        <w:pStyle w:val="Keywords"/>
        <w:spacing w:line="276" w:lineRule="auto"/>
        <w:rPr>
          <w:rFonts w:eastAsia="Times New Roman"/>
          <w:b w:val="0"/>
          <w:bCs w:val="0"/>
          <w:i w:val="0"/>
          <w:sz w:val="24"/>
          <w:szCs w:val="24"/>
        </w:rPr>
      </w:pPr>
      <w:r w:rsidRPr="007423FA">
        <w:rPr>
          <w:rFonts w:eastAsia="Times New Roman"/>
          <w:b w:val="0"/>
          <w:bCs w:val="0"/>
          <w:i w:val="0"/>
          <w:sz w:val="24"/>
          <w:szCs w:val="24"/>
        </w:rPr>
        <w:t xml:space="preserve">With the development of deep learning, computer vision, and artificial intelligence (AI), contemporary surveillance system scan carryout automated detection and </w:t>
      </w:r>
      <w:r w:rsidRPr="007423FA">
        <w:rPr>
          <w:rFonts w:eastAsia="Times New Roman"/>
          <w:b w:val="0"/>
          <w:bCs w:val="0"/>
          <w:i w:val="0"/>
          <w:sz w:val="24"/>
          <w:szCs w:val="24"/>
        </w:rPr>
        <w:br/>
        <w:t>monitoring activities more quickly and accurately. AI-based systems can recognize significant items or people in real time by evaluating visual data recorded by cameras. These innovations have been extensively used in a number of industries, including smart surveillance systems, traffic management, and security monitoring. They are ideal for military and defense applications because of their capacity to effectively handle massive volumes of visual data.</w:t>
      </w:r>
    </w:p>
    <w:p w14:paraId="4461EA5A" w14:textId="1F77B05F" w:rsidR="00470A5E" w:rsidRDefault="00470A5E" w:rsidP="00650A1D">
      <w:pPr>
        <w:pStyle w:val="Keywords"/>
        <w:spacing w:line="276" w:lineRule="auto"/>
        <w:rPr>
          <w:rFonts w:eastAsia="Times New Roman"/>
          <w:b w:val="0"/>
          <w:bCs w:val="0"/>
          <w:i w:val="0"/>
          <w:sz w:val="24"/>
          <w:szCs w:val="24"/>
        </w:rPr>
      </w:pPr>
      <w:r w:rsidRPr="00470A5E">
        <w:rPr>
          <w:rFonts w:eastAsia="Times New Roman"/>
          <w:b w:val="0"/>
          <w:bCs w:val="0"/>
          <w:i w:val="0"/>
          <w:sz w:val="24"/>
          <w:szCs w:val="24"/>
        </w:rPr>
        <w:t>This An AI-powered surveillance system intended for military border security is presented in this project. To improve monitoring, the suggested system combines two primary parts. The Haar Cascade algorithm, a machine learning-based method frequently used for real-time face detection, is the topic of the first module. The faces of authorized military personnel are recognized and validated by this module. The technology automatically takes a picture, logs the location, and notifies the relevant authorities via email if it detects an unauthorized person. This procedure guarantees prompt action in the event of suspicious activity and aids in preventing illegal access.</w:t>
      </w:r>
    </w:p>
    <w:p w14:paraId="2AF71A19" w14:textId="4FB5A477" w:rsidR="00164F36" w:rsidRDefault="00045EEE" w:rsidP="00E10E75">
      <w:pPr>
        <w:pStyle w:val="Keywords"/>
        <w:spacing w:line="276" w:lineRule="auto"/>
        <w:rPr>
          <w:rFonts w:eastAsia="Times New Roman"/>
          <w:b w:val="0"/>
          <w:bCs w:val="0"/>
          <w:i w:val="0"/>
          <w:sz w:val="24"/>
          <w:szCs w:val="24"/>
        </w:rPr>
      </w:pPr>
      <w:r w:rsidRPr="00045EEE">
        <w:rPr>
          <w:rFonts w:eastAsia="Times New Roman"/>
          <w:b w:val="0"/>
          <w:bCs w:val="0"/>
          <w:i w:val="0"/>
          <w:sz w:val="24"/>
          <w:szCs w:val="24"/>
        </w:rPr>
        <w:t>The YOLOv8 deep learning model, which is popular for object detection tasks, is utilized in the second module to recognize military vehicles. The model can identify vehicles in real-time surveillance settings because it was trained on a library of photos of various military vehicles. When a car is identified, the system takes a picture, uses image-based algorithms to determine the vehicle's distance from the camera, and saves the position information. In order to guarantee prompt action and monitoring of vehicle movements in restricted zones, an alarm message is thereafter issued to the authorities.</w:t>
      </w:r>
    </w:p>
    <w:p w14:paraId="0E11E487" w14:textId="77777777" w:rsidR="00E10E75" w:rsidRPr="00E10E75" w:rsidRDefault="00E10E75" w:rsidP="00E10E75">
      <w:pPr>
        <w:pStyle w:val="Keywords"/>
        <w:spacing w:line="276" w:lineRule="auto"/>
        <w:rPr>
          <w:rFonts w:eastAsia="Times New Roman"/>
          <w:b w:val="0"/>
          <w:bCs w:val="0"/>
          <w:i w:val="0"/>
          <w:sz w:val="24"/>
          <w:szCs w:val="24"/>
        </w:rPr>
      </w:pPr>
    </w:p>
    <w:p w14:paraId="64B0F62A" w14:textId="77777777" w:rsidR="00164F36" w:rsidRPr="00650A1D" w:rsidRDefault="00472819">
      <w:pPr>
        <w:pStyle w:val="Heading1"/>
        <w:numPr>
          <w:ilvl w:val="0"/>
          <w:numId w:val="7"/>
        </w:numPr>
        <w:tabs>
          <w:tab w:val="left" w:pos="303"/>
        </w:tabs>
        <w:spacing w:before="101"/>
        <w:ind w:left="303" w:hanging="280"/>
      </w:pPr>
      <w:r>
        <w:t>Literature</w:t>
      </w:r>
      <w:r>
        <w:rPr>
          <w:spacing w:val="-8"/>
        </w:rPr>
        <w:t xml:space="preserve"> </w:t>
      </w:r>
      <w:r>
        <w:rPr>
          <w:spacing w:val="-2"/>
        </w:rPr>
        <w:t>Review</w:t>
      </w:r>
    </w:p>
    <w:p w14:paraId="031CB208" w14:textId="77777777" w:rsidR="00650A1D" w:rsidRDefault="00650A1D" w:rsidP="00650A1D">
      <w:pPr>
        <w:pStyle w:val="Heading1"/>
        <w:tabs>
          <w:tab w:val="left" w:pos="303"/>
        </w:tabs>
        <w:spacing w:before="101"/>
        <w:ind w:left="303" w:firstLine="0"/>
      </w:pPr>
    </w:p>
    <w:p w14:paraId="5AE3FD17" w14:textId="061729E3" w:rsidR="00783193" w:rsidRDefault="00241D9D" w:rsidP="00E10E75">
      <w:pPr>
        <w:spacing w:line="276" w:lineRule="auto"/>
        <w:jc w:val="both"/>
        <w:rPr>
          <w:sz w:val="24"/>
          <w:szCs w:val="24"/>
        </w:rPr>
      </w:pPr>
      <w:r w:rsidRPr="00241D9D">
        <w:rPr>
          <w:sz w:val="24"/>
          <w:szCs w:val="24"/>
        </w:rPr>
        <w:t xml:space="preserve">Automated monitoring and threat identification have been greatly enhanced by the use of computer vision and artificial intelligence (AI) in surveillance systems. Maintaining national </w:t>
      </w:r>
      <w:r w:rsidRPr="00241D9D">
        <w:rPr>
          <w:sz w:val="24"/>
          <w:szCs w:val="24"/>
        </w:rPr>
        <w:lastRenderedPageBreak/>
        <w:t>security in military and border security settings depends on identifying unauthorized personnel and suspicious vehicle movement. Conventional surveillance techniques mostly rely on human monitoring, which can result in coverage gaps, delays, and mistakes. As a result, current research has focused more on intelligent surveillance systems that use deep learning and machine learning approaches.</w:t>
      </w:r>
    </w:p>
    <w:p w14:paraId="65B2F999" w14:textId="77777777" w:rsidR="00E10E75" w:rsidRPr="00E10E75" w:rsidRDefault="00E10E75" w:rsidP="00E10E75">
      <w:pPr>
        <w:spacing w:line="276" w:lineRule="auto"/>
        <w:jc w:val="both"/>
        <w:rPr>
          <w:sz w:val="24"/>
          <w:szCs w:val="24"/>
        </w:rPr>
      </w:pPr>
    </w:p>
    <w:p w14:paraId="777152F0" w14:textId="77777777" w:rsidR="00783193" w:rsidRPr="00107036" w:rsidRDefault="00783193" w:rsidP="00783193">
      <w:pPr>
        <w:pStyle w:val="ListParagraph"/>
        <w:numPr>
          <w:ilvl w:val="0"/>
          <w:numId w:val="19"/>
        </w:numPr>
        <w:ind w:left="1134"/>
        <w:jc w:val="both"/>
        <w:rPr>
          <w:b/>
          <w:bCs/>
          <w:sz w:val="24"/>
          <w:szCs w:val="24"/>
          <w:lang w:val="en-IN"/>
        </w:rPr>
      </w:pPr>
      <w:r w:rsidRPr="00107036">
        <w:rPr>
          <w:b/>
          <w:bCs/>
          <w:sz w:val="24"/>
          <w:szCs w:val="24"/>
          <w:lang w:val="en-IN"/>
        </w:rPr>
        <w:t>Conventional and Machine Learning Methods</w:t>
      </w:r>
    </w:p>
    <w:p w14:paraId="5187BD7E" w14:textId="77777777" w:rsidR="00783193" w:rsidRPr="004360BF" w:rsidRDefault="00783193" w:rsidP="00783193">
      <w:pPr>
        <w:pStyle w:val="ListParagraph"/>
        <w:ind w:left="720"/>
        <w:jc w:val="both"/>
        <w:rPr>
          <w:b/>
          <w:bCs/>
          <w:lang w:val="en-IN"/>
        </w:rPr>
      </w:pPr>
    </w:p>
    <w:p w14:paraId="5F7D71CC" w14:textId="77777777" w:rsidR="00783193" w:rsidRPr="004360BF" w:rsidRDefault="00783193" w:rsidP="00783193">
      <w:pPr>
        <w:spacing w:line="276" w:lineRule="auto"/>
        <w:jc w:val="both"/>
        <w:rPr>
          <w:sz w:val="24"/>
          <w:szCs w:val="24"/>
        </w:rPr>
      </w:pPr>
      <w:r w:rsidRPr="004360BF">
        <w:rPr>
          <w:sz w:val="24"/>
          <w:szCs w:val="24"/>
        </w:rPr>
        <w:t>Early surveillance and object detection studies focused on traditional image processing methods including background</w:t>
      </w:r>
    </w:p>
    <w:p w14:paraId="6A8395F2" w14:textId="77777777" w:rsidR="00783193" w:rsidRPr="004360BF" w:rsidRDefault="00783193" w:rsidP="00783193">
      <w:pPr>
        <w:spacing w:line="276" w:lineRule="auto"/>
        <w:jc w:val="both"/>
        <w:rPr>
          <w:sz w:val="24"/>
          <w:szCs w:val="24"/>
        </w:rPr>
      </w:pPr>
      <w:r w:rsidRPr="004360BF">
        <w:rPr>
          <w:sz w:val="24"/>
          <w:szCs w:val="24"/>
        </w:rPr>
        <w:t xml:space="preserve">motion analysis, edge detection, and subtraction to identify objects in video streams. To recognize objects or human faces, feature extraction methods including Local Binary Patterns (LBP), Haar-like features, and Histogram of Oriented Gradients (HOG) were frequently employed. </w:t>
      </w:r>
      <w:r w:rsidRPr="004360BF">
        <w:rPr>
          <w:sz w:val="24"/>
          <w:szCs w:val="24"/>
        </w:rPr>
        <w:br/>
        <w:t>Algorithms like the Haar Cascade classifier were commonly used for face identification and recognition jobs due to their quick processing speeds and real-time detection capabilities. These techniques identify faces by utilizing pre-established patterns to recognize distinct facial characteristics such the mouth, nose, and eyes.</w:t>
      </w:r>
    </w:p>
    <w:p w14:paraId="551C41E6" w14:textId="77777777" w:rsidR="00783193" w:rsidRPr="00624DC4" w:rsidRDefault="00783193" w:rsidP="00783193">
      <w:pPr>
        <w:spacing w:line="276" w:lineRule="auto"/>
        <w:jc w:val="both"/>
        <w:rPr>
          <w:sz w:val="24"/>
          <w:szCs w:val="24"/>
        </w:rPr>
      </w:pPr>
      <w:r w:rsidRPr="004360BF">
        <w:rPr>
          <w:sz w:val="24"/>
          <w:szCs w:val="24"/>
        </w:rPr>
        <w:t>In a similar vein, conventional car recognition algorithms coupled machine learning classifiers like Support Vector Machines (SVM), K-Nearest Neighbors (KNN), and Decision Trees with manually created characteristics. Although these methods produced satisfactory results in controlled settings, their effectiveness was heavily reliant on manual feature extraction and was susceptible to complicated backdrops, occlusion, and illumination.</w:t>
      </w:r>
    </w:p>
    <w:p w14:paraId="3818FE5B" w14:textId="77777777" w:rsidR="00783193" w:rsidRDefault="00783193" w:rsidP="00783193">
      <w:pPr>
        <w:pStyle w:val="BodyText"/>
        <w:spacing w:line="276" w:lineRule="auto"/>
        <w:ind w:right="88" w:firstLine="480"/>
      </w:pPr>
    </w:p>
    <w:p w14:paraId="31E2AED1" w14:textId="77777777" w:rsidR="00783193" w:rsidRDefault="00783193" w:rsidP="00783193">
      <w:pPr>
        <w:pStyle w:val="ListParagraph"/>
        <w:numPr>
          <w:ilvl w:val="0"/>
          <w:numId w:val="19"/>
        </w:numPr>
        <w:ind w:left="1134"/>
        <w:jc w:val="both"/>
        <w:rPr>
          <w:b/>
          <w:bCs/>
          <w:sz w:val="24"/>
          <w:szCs w:val="24"/>
          <w:lang w:val="en-IN"/>
        </w:rPr>
      </w:pPr>
      <w:r w:rsidRPr="00FD7BA1">
        <w:rPr>
          <w:b/>
          <w:bCs/>
          <w:sz w:val="24"/>
          <w:szCs w:val="24"/>
          <w:lang w:val="en-IN"/>
        </w:rPr>
        <w:t>Techniques Based on Deep Learning</w:t>
      </w:r>
    </w:p>
    <w:p w14:paraId="605965E2" w14:textId="77777777" w:rsidR="00783193" w:rsidRPr="00FD7BA1" w:rsidRDefault="00783193" w:rsidP="00783193">
      <w:pPr>
        <w:pStyle w:val="ListParagraph"/>
        <w:ind w:left="1134"/>
        <w:jc w:val="both"/>
        <w:rPr>
          <w:b/>
          <w:bCs/>
          <w:sz w:val="24"/>
          <w:szCs w:val="24"/>
          <w:lang w:val="en-IN"/>
        </w:rPr>
      </w:pPr>
    </w:p>
    <w:p w14:paraId="60A686C3" w14:textId="77777777" w:rsidR="00783193" w:rsidRPr="00624DC4" w:rsidRDefault="00783193" w:rsidP="00783193">
      <w:pPr>
        <w:spacing w:line="276" w:lineRule="auto"/>
        <w:jc w:val="both"/>
        <w:rPr>
          <w:sz w:val="24"/>
          <w:szCs w:val="24"/>
        </w:rPr>
      </w:pPr>
      <w:r w:rsidRPr="00624DC4">
        <w:rPr>
          <w:sz w:val="24"/>
          <w:szCs w:val="24"/>
        </w:rPr>
        <w:t>The accuracy and efficiency of object identification and facial recognition systems have significantly increased due to the quick development of deep learning algorithms. Convolutional Neural Networks (CNNs), in particular, are deep learning models that can automatically extract intricate visual characteristics from picture data without the need for human feature engineering. For real-time object detection problems, contemporary object detection models like SSD (Single Shot Detector), Faster R-CNN, and YOLO (You Only Look Once) have become popular. The YOLO family of models has become well-known among them because to its quick detection speed and real-time picture processing capabilities.</w:t>
      </w:r>
    </w:p>
    <w:p w14:paraId="6F8CC3C0" w14:textId="77777777" w:rsidR="00783193" w:rsidRDefault="00783193" w:rsidP="00783193">
      <w:pPr>
        <w:spacing w:line="276" w:lineRule="auto"/>
        <w:jc w:val="both"/>
        <w:rPr>
          <w:sz w:val="24"/>
          <w:szCs w:val="24"/>
        </w:rPr>
      </w:pPr>
      <w:r w:rsidRPr="00624DC4">
        <w:rPr>
          <w:sz w:val="24"/>
          <w:szCs w:val="24"/>
        </w:rPr>
        <w:t>YOLO-based designs for vehicle detection and classification have been used in recent research, allowing automated vehicle monitoring in surveillance systems. These models offer bounding boxes, class labels, and confidence scores in addition to the ability to recognize many objects at once.</w:t>
      </w:r>
      <w:r>
        <w:rPr>
          <w:sz w:val="24"/>
          <w:szCs w:val="24"/>
        </w:rPr>
        <w:t xml:space="preserve"> </w:t>
      </w:r>
      <w:r w:rsidRPr="00624DC4">
        <w:rPr>
          <w:sz w:val="24"/>
          <w:szCs w:val="24"/>
        </w:rPr>
        <w:t>Deep learning models have also been employed in the field of facial recognition to increase recognition accuracy in difficult situations such changes in illumination, position, and facial occlusion. Deep learning integration with surveillance systems makes it possible to automatically identify suspicious activity in critical locations like border regions, military bases, and airports.</w:t>
      </w:r>
    </w:p>
    <w:p w14:paraId="063E7F96" w14:textId="77777777" w:rsidR="00783193" w:rsidRPr="003A10DA" w:rsidRDefault="00783193" w:rsidP="00783193">
      <w:pPr>
        <w:jc w:val="both"/>
        <w:rPr>
          <w:b/>
          <w:bCs/>
          <w:lang w:val="en-IN"/>
        </w:rPr>
      </w:pPr>
    </w:p>
    <w:p w14:paraId="26B14116" w14:textId="77777777" w:rsidR="00783193" w:rsidRPr="00FD7BA1" w:rsidRDefault="00783193" w:rsidP="00783193">
      <w:pPr>
        <w:pStyle w:val="ListParagraph"/>
        <w:numPr>
          <w:ilvl w:val="0"/>
          <w:numId w:val="19"/>
        </w:numPr>
        <w:ind w:left="1134"/>
        <w:jc w:val="both"/>
        <w:rPr>
          <w:b/>
          <w:bCs/>
          <w:sz w:val="24"/>
          <w:szCs w:val="24"/>
          <w:lang w:val="en-IN"/>
        </w:rPr>
      </w:pPr>
      <w:r w:rsidRPr="00FD7BA1">
        <w:rPr>
          <w:b/>
          <w:bCs/>
          <w:sz w:val="24"/>
          <w:szCs w:val="24"/>
          <w:lang w:val="en-IN"/>
        </w:rPr>
        <w:t xml:space="preserve"> Research Gap</w:t>
      </w:r>
    </w:p>
    <w:p w14:paraId="791AA72E" w14:textId="77777777" w:rsidR="00783193" w:rsidRPr="001B1615" w:rsidRDefault="00783193" w:rsidP="00783193">
      <w:pPr>
        <w:pStyle w:val="ListParagraph"/>
        <w:ind w:left="720"/>
        <w:jc w:val="both"/>
        <w:rPr>
          <w:b/>
          <w:bCs/>
        </w:rPr>
      </w:pPr>
    </w:p>
    <w:p w14:paraId="0E8C86C6" w14:textId="77777777" w:rsidR="00783193" w:rsidRDefault="00783193" w:rsidP="00783193">
      <w:pPr>
        <w:pStyle w:val="ListParagraph"/>
        <w:numPr>
          <w:ilvl w:val="0"/>
          <w:numId w:val="10"/>
        </w:numPr>
        <w:spacing w:line="276" w:lineRule="auto"/>
        <w:ind w:left="426"/>
        <w:jc w:val="both"/>
        <w:rPr>
          <w:sz w:val="24"/>
          <w:szCs w:val="24"/>
        </w:rPr>
      </w:pPr>
      <w:r w:rsidRPr="00C5793F">
        <w:rPr>
          <w:sz w:val="24"/>
          <w:szCs w:val="24"/>
        </w:rPr>
        <w:t xml:space="preserve">The majority of current monitoring systems concentrate on either </w:t>
      </w:r>
      <w:proofErr w:type="gramStart"/>
      <w:r w:rsidRPr="00C5793F">
        <w:rPr>
          <w:sz w:val="24"/>
          <w:szCs w:val="24"/>
        </w:rPr>
        <w:t>Instead</w:t>
      </w:r>
      <w:proofErr w:type="gramEnd"/>
      <w:r w:rsidRPr="00C5793F">
        <w:rPr>
          <w:sz w:val="24"/>
          <w:szCs w:val="24"/>
        </w:rPr>
        <w:t xml:space="preserve"> of combining </w:t>
      </w:r>
      <w:r w:rsidRPr="00C5793F">
        <w:rPr>
          <w:sz w:val="24"/>
          <w:szCs w:val="24"/>
        </w:rPr>
        <w:lastRenderedPageBreak/>
        <w:t xml:space="preserve">both </w:t>
      </w:r>
      <w:r>
        <w:rPr>
          <w:sz w:val="24"/>
          <w:szCs w:val="24"/>
        </w:rPr>
        <w:t xml:space="preserve">  </w:t>
      </w:r>
      <w:r w:rsidRPr="00C5793F">
        <w:rPr>
          <w:sz w:val="24"/>
          <w:szCs w:val="24"/>
        </w:rPr>
        <w:t>face recognition and vehicle detection into a single security framework.</w:t>
      </w:r>
    </w:p>
    <w:p w14:paraId="401B2588" w14:textId="77777777" w:rsidR="00783193" w:rsidRDefault="00783193" w:rsidP="00783193">
      <w:pPr>
        <w:pStyle w:val="ListParagraph"/>
        <w:numPr>
          <w:ilvl w:val="0"/>
          <w:numId w:val="10"/>
        </w:numPr>
        <w:spacing w:line="276" w:lineRule="auto"/>
        <w:ind w:left="426"/>
        <w:jc w:val="both"/>
        <w:rPr>
          <w:sz w:val="24"/>
          <w:szCs w:val="24"/>
        </w:rPr>
      </w:pPr>
      <w:r w:rsidRPr="00A4228C">
        <w:rPr>
          <w:sz w:val="24"/>
          <w:szCs w:val="24"/>
        </w:rPr>
        <w:t>While many studies concentrate on general vehicle detection, very few particularly address military vehicle identification in restricted regions.</w:t>
      </w:r>
    </w:p>
    <w:p w14:paraId="6C7BB6CF" w14:textId="77777777" w:rsidR="00783193" w:rsidRPr="006746C5" w:rsidRDefault="00783193" w:rsidP="00783193">
      <w:pPr>
        <w:pStyle w:val="ListParagraph"/>
        <w:numPr>
          <w:ilvl w:val="0"/>
          <w:numId w:val="10"/>
        </w:numPr>
        <w:spacing w:line="276" w:lineRule="auto"/>
        <w:ind w:left="426"/>
        <w:jc w:val="both"/>
        <w:rPr>
          <w:sz w:val="24"/>
          <w:szCs w:val="24"/>
        </w:rPr>
      </w:pPr>
      <w:r w:rsidRPr="006746C5">
        <w:rPr>
          <w:sz w:val="24"/>
          <w:szCs w:val="24"/>
        </w:rPr>
        <w:t>The automatic alarm systems and real-time monitoring features necessary for military surveillance settings are absent from many current systems.</w:t>
      </w:r>
    </w:p>
    <w:p w14:paraId="61210C52" w14:textId="77777777" w:rsidR="00783193" w:rsidRPr="00C5793F" w:rsidRDefault="00783193" w:rsidP="00E10E75">
      <w:pPr>
        <w:pStyle w:val="ListParagraph"/>
        <w:numPr>
          <w:ilvl w:val="0"/>
          <w:numId w:val="10"/>
        </w:numPr>
        <w:spacing w:line="276" w:lineRule="auto"/>
        <w:ind w:left="426"/>
        <w:jc w:val="both"/>
        <w:rPr>
          <w:sz w:val="24"/>
          <w:szCs w:val="24"/>
        </w:rPr>
      </w:pPr>
      <w:r w:rsidRPr="006746C5">
        <w:rPr>
          <w:sz w:val="24"/>
          <w:szCs w:val="24"/>
        </w:rPr>
        <w:t>enhance border security and lessen reliance on humans, integrated AI-based surveillance systems that include vehicle detection and facial verification are required.</w:t>
      </w:r>
    </w:p>
    <w:p w14:paraId="4109A06A" w14:textId="77777777" w:rsidR="00783193" w:rsidRDefault="00783193" w:rsidP="00E10E75">
      <w:pPr>
        <w:pStyle w:val="BodyText"/>
        <w:spacing w:before="246" w:line="276" w:lineRule="auto"/>
        <w:ind w:left="0" w:right="88"/>
      </w:pPr>
    </w:p>
    <w:p w14:paraId="295BD694" w14:textId="77777777" w:rsidR="00E27D0B" w:rsidRPr="00107036" w:rsidRDefault="00E27D0B" w:rsidP="00E10E75">
      <w:pPr>
        <w:pStyle w:val="ListParagraph"/>
        <w:numPr>
          <w:ilvl w:val="0"/>
          <w:numId w:val="19"/>
        </w:numPr>
        <w:spacing w:line="276" w:lineRule="auto"/>
        <w:ind w:left="1134"/>
        <w:jc w:val="both"/>
        <w:rPr>
          <w:b/>
          <w:bCs/>
          <w:sz w:val="24"/>
          <w:szCs w:val="24"/>
          <w:lang w:val="en-IN"/>
        </w:rPr>
      </w:pPr>
      <w:r w:rsidRPr="00107036">
        <w:rPr>
          <w:b/>
          <w:bCs/>
          <w:sz w:val="24"/>
          <w:szCs w:val="24"/>
          <w:lang w:val="en-IN"/>
        </w:rPr>
        <w:t>Conventional and Machine Learning Methods</w:t>
      </w:r>
    </w:p>
    <w:p w14:paraId="4343BDF6" w14:textId="77777777" w:rsidR="00E27D0B" w:rsidRPr="004360BF" w:rsidRDefault="00E27D0B" w:rsidP="00E27D0B">
      <w:pPr>
        <w:pStyle w:val="ListParagraph"/>
        <w:ind w:left="720"/>
        <w:jc w:val="both"/>
        <w:rPr>
          <w:b/>
          <w:bCs/>
          <w:lang w:val="en-IN"/>
        </w:rPr>
      </w:pPr>
    </w:p>
    <w:p w14:paraId="18DB6A2D" w14:textId="77777777" w:rsidR="00E27D0B" w:rsidRPr="004360BF" w:rsidRDefault="00E27D0B" w:rsidP="00E27D0B">
      <w:pPr>
        <w:spacing w:line="276" w:lineRule="auto"/>
        <w:jc w:val="both"/>
        <w:rPr>
          <w:sz w:val="24"/>
          <w:szCs w:val="24"/>
        </w:rPr>
      </w:pPr>
      <w:r w:rsidRPr="004360BF">
        <w:rPr>
          <w:sz w:val="24"/>
          <w:szCs w:val="24"/>
        </w:rPr>
        <w:t>Early surveillance and object detection studies focused on traditional image processing methods including background</w:t>
      </w:r>
    </w:p>
    <w:p w14:paraId="3484F1BA" w14:textId="77777777" w:rsidR="00E27D0B" w:rsidRPr="004360BF" w:rsidRDefault="00E27D0B" w:rsidP="00E27D0B">
      <w:pPr>
        <w:spacing w:line="276" w:lineRule="auto"/>
        <w:jc w:val="both"/>
        <w:rPr>
          <w:sz w:val="24"/>
          <w:szCs w:val="24"/>
        </w:rPr>
      </w:pPr>
      <w:r w:rsidRPr="004360BF">
        <w:rPr>
          <w:sz w:val="24"/>
          <w:szCs w:val="24"/>
        </w:rPr>
        <w:t xml:space="preserve">motion analysis, edge detection, and subtraction to identify objects in video streams. To recognize objects or human faces, feature extraction methods including Local Binary Patterns (LBP), Haar-like features, and Histogram of Oriented Gradients (HOG) were frequently employed. </w:t>
      </w:r>
      <w:r w:rsidRPr="004360BF">
        <w:rPr>
          <w:sz w:val="24"/>
          <w:szCs w:val="24"/>
        </w:rPr>
        <w:br/>
        <w:t>Algorithms like the Haar Cascade classifier were commonly used for face identification and recognition jobs due to their quick processing speeds and real-time detection capabilities. These techniques identify faces by utilizing pre-established patterns to recognize distinct facial characteristics such the mouth, nose, and eyes.</w:t>
      </w:r>
    </w:p>
    <w:p w14:paraId="6B3A3AF1" w14:textId="77777777" w:rsidR="00E27D0B" w:rsidRPr="00624DC4" w:rsidRDefault="00E27D0B" w:rsidP="00E27D0B">
      <w:pPr>
        <w:spacing w:line="276" w:lineRule="auto"/>
        <w:jc w:val="both"/>
        <w:rPr>
          <w:sz w:val="24"/>
          <w:szCs w:val="24"/>
        </w:rPr>
      </w:pPr>
      <w:r w:rsidRPr="004360BF">
        <w:rPr>
          <w:sz w:val="24"/>
          <w:szCs w:val="24"/>
        </w:rPr>
        <w:t>In a similar vein, conventional car recognition algorithms coupled machine learning classifiers like Support Vector Machines (SVM), K-Nearest Neighbors (KNN), and Decision Trees with manually created characteristics. Although these methods produced satisfactory results in controlled settings, their effectiveness was heavily reliant on manual feature extraction and was susceptible to complicated backdrops, occlusion, and illumination.</w:t>
      </w:r>
    </w:p>
    <w:p w14:paraId="33F42F9B" w14:textId="77777777" w:rsidR="00E27D0B" w:rsidRDefault="00E27D0B" w:rsidP="00E27D0B">
      <w:pPr>
        <w:pStyle w:val="BodyText"/>
        <w:spacing w:line="276" w:lineRule="auto"/>
        <w:ind w:right="88" w:firstLine="480"/>
      </w:pPr>
    </w:p>
    <w:p w14:paraId="39D3111F" w14:textId="77777777" w:rsidR="00E27D0B" w:rsidRDefault="00E27D0B" w:rsidP="00E27D0B">
      <w:pPr>
        <w:pStyle w:val="ListParagraph"/>
        <w:numPr>
          <w:ilvl w:val="0"/>
          <w:numId w:val="19"/>
        </w:numPr>
        <w:ind w:left="1134"/>
        <w:jc w:val="both"/>
        <w:rPr>
          <w:b/>
          <w:bCs/>
          <w:sz w:val="24"/>
          <w:szCs w:val="24"/>
          <w:lang w:val="en-IN"/>
        </w:rPr>
      </w:pPr>
      <w:r w:rsidRPr="00FD7BA1">
        <w:rPr>
          <w:b/>
          <w:bCs/>
          <w:sz w:val="24"/>
          <w:szCs w:val="24"/>
          <w:lang w:val="en-IN"/>
        </w:rPr>
        <w:t>Techniques Based on Deep Learning</w:t>
      </w:r>
    </w:p>
    <w:p w14:paraId="7144947F" w14:textId="77777777" w:rsidR="00E27D0B" w:rsidRPr="00FD7BA1" w:rsidRDefault="00E27D0B" w:rsidP="00E27D0B">
      <w:pPr>
        <w:pStyle w:val="ListParagraph"/>
        <w:ind w:left="1134"/>
        <w:jc w:val="both"/>
        <w:rPr>
          <w:b/>
          <w:bCs/>
          <w:sz w:val="24"/>
          <w:szCs w:val="24"/>
          <w:lang w:val="en-IN"/>
        </w:rPr>
      </w:pPr>
    </w:p>
    <w:p w14:paraId="6F01BBDA" w14:textId="77777777" w:rsidR="00E27D0B" w:rsidRPr="00624DC4" w:rsidRDefault="00E27D0B" w:rsidP="00E27D0B">
      <w:pPr>
        <w:spacing w:line="276" w:lineRule="auto"/>
        <w:jc w:val="both"/>
        <w:rPr>
          <w:sz w:val="24"/>
          <w:szCs w:val="24"/>
        </w:rPr>
      </w:pPr>
      <w:r w:rsidRPr="00624DC4">
        <w:rPr>
          <w:sz w:val="24"/>
          <w:szCs w:val="24"/>
        </w:rPr>
        <w:t>The accuracy and efficiency of object identification and facial recognition systems have significantly increased due to the quick development of deep learning algorithms. Convolutional Neural Networks (CNNs), in particular, are deep learning models that can automatically extract intricate visual characteristics from picture data without the need for human feature engineering. For real-time object detection problems, contemporary object detection models like SSD (Single Shot Detector), Faster R-CNN, and YOLO (You Only Look Once) have become popular. The YOLO family of models has become well-known among them because to its quick detection speed and real-time picture processing capabilities.</w:t>
      </w:r>
    </w:p>
    <w:p w14:paraId="309093CE" w14:textId="77777777" w:rsidR="00E27D0B" w:rsidRDefault="00E27D0B" w:rsidP="00E27D0B">
      <w:pPr>
        <w:spacing w:line="276" w:lineRule="auto"/>
        <w:jc w:val="both"/>
        <w:rPr>
          <w:sz w:val="24"/>
          <w:szCs w:val="24"/>
        </w:rPr>
      </w:pPr>
      <w:r w:rsidRPr="00624DC4">
        <w:rPr>
          <w:sz w:val="24"/>
          <w:szCs w:val="24"/>
        </w:rPr>
        <w:t>YOLO-based designs for vehicle detection and classification have been used in recent research, allowing automated vehicle monitoring in surveillance systems. These models offer bounding boxes, class labels, and confidence scores in addition to the ability to recognize many objects at once.</w:t>
      </w:r>
      <w:r>
        <w:rPr>
          <w:sz w:val="24"/>
          <w:szCs w:val="24"/>
        </w:rPr>
        <w:t xml:space="preserve"> </w:t>
      </w:r>
      <w:r w:rsidRPr="00624DC4">
        <w:rPr>
          <w:sz w:val="24"/>
          <w:szCs w:val="24"/>
        </w:rPr>
        <w:t>Deep learning models have also been employed in the field of facial recognition to increase recognition accuracy in difficult situations such changes in illumination, position, and facial occlusion. Deep learning integration with surveillance systems makes it possible to automatically identify suspicious activity in critical locations like border regions, military bases, and airports.</w:t>
      </w:r>
    </w:p>
    <w:p w14:paraId="2D56BDD2" w14:textId="2A93C002" w:rsidR="00E27D0B" w:rsidRPr="00DC2D90" w:rsidRDefault="00E27D0B" w:rsidP="00DC2D90">
      <w:pPr>
        <w:jc w:val="both"/>
        <w:rPr>
          <w:b/>
          <w:bCs/>
          <w:sz w:val="24"/>
          <w:szCs w:val="24"/>
          <w:lang w:val="en-IN"/>
        </w:rPr>
      </w:pPr>
    </w:p>
    <w:p w14:paraId="73BCF0A3" w14:textId="016AF4F9" w:rsidR="00E27D0B" w:rsidRPr="00441912" w:rsidRDefault="00E27D0B" w:rsidP="00E27D0B">
      <w:pPr>
        <w:pStyle w:val="Heading1"/>
        <w:numPr>
          <w:ilvl w:val="0"/>
          <w:numId w:val="7"/>
        </w:numPr>
        <w:tabs>
          <w:tab w:val="left" w:pos="303"/>
        </w:tabs>
        <w:spacing w:before="101"/>
        <w:ind w:left="303" w:hanging="280"/>
      </w:pPr>
      <w:r>
        <w:t>Problem</w:t>
      </w:r>
      <w:r>
        <w:rPr>
          <w:spacing w:val="-7"/>
        </w:rPr>
        <w:t xml:space="preserve"> </w:t>
      </w:r>
      <w:r>
        <w:rPr>
          <w:spacing w:val="-2"/>
        </w:rPr>
        <w:t>Statement</w:t>
      </w:r>
      <w:r w:rsidR="00441912">
        <w:rPr>
          <w:spacing w:val="-2"/>
        </w:rPr>
        <w:t xml:space="preserve"> </w:t>
      </w:r>
    </w:p>
    <w:p w14:paraId="070277FA" w14:textId="77777777" w:rsidR="00441912" w:rsidRDefault="00441912" w:rsidP="00441912">
      <w:pPr>
        <w:pStyle w:val="Heading1"/>
        <w:tabs>
          <w:tab w:val="left" w:pos="303"/>
        </w:tabs>
        <w:spacing w:before="101"/>
        <w:ind w:left="303" w:firstLine="0"/>
      </w:pPr>
    </w:p>
    <w:p w14:paraId="326884C4" w14:textId="77777777" w:rsidR="00E27D0B" w:rsidRDefault="00E27D0B" w:rsidP="00E27D0B">
      <w:pPr>
        <w:pStyle w:val="BodyText"/>
        <w:spacing w:line="276" w:lineRule="auto"/>
        <w:ind w:left="0" w:right="4"/>
        <w:jc w:val="both"/>
      </w:pPr>
      <w:r w:rsidRPr="00EB5A79">
        <w:t xml:space="preserve">Based on Traditional border surveillance systems primarily rely on manual monitoring by security personnel and conventional CCTV setups, which have several limitations in ensuring effective and continuous border security. Fatigue, short attention spans, and delayed reactions are common problems for human operators, particularly when observing for extended periods of time or in challenging environments. These elements may result in delayed reaction times, missing detections, and decreased effectiveness in spotting possible border threats. Furthermore, traditional CCTV systems lack the ability to distinguish between permitted and unauthorized people or to identify particular car kinds; they can only capture and show video feeds. Security personnel find it challenging to follow movements, identify intrusions, and react quickly to suspicious activity as a result. </w:t>
      </w:r>
    </w:p>
    <w:p w14:paraId="6EBA2E3D" w14:textId="77777777" w:rsidR="00E27D0B" w:rsidRPr="009477E7" w:rsidRDefault="00E27D0B" w:rsidP="00E27D0B">
      <w:pPr>
        <w:pStyle w:val="BodyText"/>
        <w:spacing w:line="276" w:lineRule="auto"/>
        <w:ind w:right="4"/>
        <w:jc w:val="both"/>
        <w:rPr>
          <w:lang w:val="en-IN"/>
        </w:rPr>
      </w:pPr>
      <w:r>
        <w:rPr>
          <w:lang w:val="en-IN"/>
        </w:rPr>
        <w:t>F</w:t>
      </w:r>
      <w:r w:rsidRPr="009477E7">
        <w:rPr>
          <w:lang w:val="en-IN"/>
        </w:rPr>
        <w:t>orces to monitor movements, identify incursions, or react quickly to questionable activity. The efficacy of traditional surveillance systems is further diminished by the lack of automated alert systems and real-time analysis, which permits illicit movements or entry to go undetected</w:t>
      </w:r>
      <w:r>
        <w:rPr>
          <w:lang w:val="en-IN"/>
        </w:rPr>
        <w:t xml:space="preserve"> </w:t>
      </w:r>
      <w:r w:rsidRPr="009477E7">
        <w:rPr>
          <w:lang w:val="en-IN"/>
        </w:rPr>
        <w:t>until</w:t>
      </w:r>
      <w:r>
        <w:rPr>
          <w:lang w:val="en-IN"/>
        </w:rPr>
        <w:t xml:space="preserve"> </w:t>
      </w:r>
      <w:r w:rsidRPr="009477E7">
        <w:rPr>
          <w:lang w:val="en-IN"/>
        </w:rPr>
        <w:t>it</w:t>
      </w:r>
      <w:r>
        <w:rPr>
          <w:lang w:val="en-IN"/>
        </w:rPr>
        <w:t xml:space="preserve"> </w:t>
      </w:r>
      <w:r w:rsidRPr="009477E7">
        <w:rPr>
          <w:lang w:val="en-IN"/>
        </w:rPr>
        <w:t>is</w:t>
      </w:r>
      <w:r>
        <w:rPr>
          <w:lang w:val="en-IN"/>
        </w:rPr>
        <w:t xml:space="preserve"> </w:t>
      </w:r>
      <w:proofErr w:type="spellStart"/>
      <w:r w:rsidRPr="009477E7">
        <w:rPr>
          <w:lang w:val="en-IN"/>
        </w:rPr>
        <w:t>tool</w:t>
      </w:r>
      <w:r>
        <w:rPr>
          <w:lang w:val="en-IN"/>
        </w:rPr>
        <w:t xml:space="preserve"> </w:t>
      </w:r>
      <w:r w:rsidRPr="009477E7">
        <w:rPr>
          <w:lang w:val="en-IN"/>
        </w:rPr>
        <w:t>ate</w:t>
      </w:r>
      <w:proofErr w:type="spellEnd"/>
      <w:r w:rsidRPr="009477E7">
        <w:rPr>
          <w:lang w:val="en-IN"/>
        </w:rPr>
        <w:t>. A more sophisticated, automated, and intelligent monitoring system is becoming more and more necessary due to the growing complexity of border threats, which range from unlawful crossings and smuggling to possible terrorist infiltration.</w:t>
      </w:r>
    </w:p>
    <w:p w14:paraId="778CCE98" w14:textId="77777777" w:rsidR="00E27D0B" w:rsidRPr="00FD7BA1" w:rsidRDefault="00E27D0B" w:rsidP="00E27D0B">
      <w:pPr>
        <w:pStyle w:val="BodyText"/>
        <w:spacing w:line="276" w:lineRule="auto"/>
        <w:jc w:val="both"/>
      </w:pPr>
      <w:r w:rsidRPr="00301FF8">
        <w:t>In order to overcome these issues, this research suggests an AI-powered surveillance system that combines vehicle detection using the YOLOv8 deep learning model with facial identification using the Haar Cascade algorithm. The system is built to automatically identify authorized military people, identify military vehicles, calculate the distance of identified items, and instantly notify the relevant authorities via email using GPS coordinates and collected photos.</w:t>
      </w:r>
    </w:p>
    <w:p w14:paraId="6BF6A469" w14:textId="77777777" w:rsidR="00E27D0B" w:rsidRDefault="00E27D0B" w:rsidP="00E27D0B">
      <w:pPr>
        <w:pStyle w:val="BodyText"/>
        <w:spacing w:before="246" w:line="276" w:lineRule="auto"/>
        <w:ind w:right="88"/>
      </w:pPr>
    </w:p>
    <w:p w14:paraId="700E4AA7" w14:textId="77777777" w:rsidR="00E27D0B" w:rsidRPr="003C74A0" w:rsidRDefault="00E27D0B" w:rsidP="00E27D0B">
      <w:pPr>
        <w:pStyle w:val="Heading1"/>
        <w:numPr>
          <w:ilvl w:val="0"/>
          <w:numId w:val="7"/>
        </w:numPr>
        <w:tabs>
          <w:tab w:val="left" w:pos="302"/>
        </w:tabs>
        <w:spacing w:before="1"/>
        <w:ind w:left="302" w:hanging="279"/>
      </w:pPr>
      <w:r>
        <w:t>Proposed</w:t>
      </w:r>
      <w:r>
        <w:rPr>
          <w:spacing w:val="-9"/>
        </w:rPr>
        <w:t xml:space="preserve"> </w:t>
      </w:r>
      <w:r>
        <w:rPr>
          <w:spacing w:val="-2"/>
        </w:rPr>
        <w:t>Methodology</w:t>
      </w:r>
    </w:p>
    <w:p w14:paraId="6F52D04B" w14:textId="77777777" w:rsidR="00E27D0B" w:rsidRDefault="00E27D0B" w:rsidP="00E27D0B">
      <w:pPr>
        <w:pStyle w:val="Heading1"/>
        <w:tabs>
          <w:tab w:val="left" w:pos="302"/>
        </w:tabs>
        <w:spacing w:before="1"/>
        <w:ind w:firstLine="0"/>
      </w:pPr>
    </w:p>
    <w:p w14:paraId="570DAF2D" w14:textId="77777777" w:rsidR="00E27D0B" w:rsidRPr="002F34E6" w:rsidRDefault="00E27D0B" w:rsidP="00E27D0B">
      <w:pPr>
        <w:pStyle w:val="BodyText"/>
        <w:spacing w:line="276" w:lineRule="auto"/>
        <w:jc w:val="both"/>
        <w:rPr>
          <w:lang w:val="en-IN"/>
        </w:rPr>
      </w:pPr>
      <w:r w:rsidRPr="002F34E6">
        <w:rPr>
          <w:lang w:val="en-IN"/>
        </w:rPr>
        <w:t>In order to overcome these issues, this research suggests an AI-powered surveillance system that combines vehicle detection using the YOLOv8 deep learning model with facial identification using the Haar Cascade algorithm. The system is built to automatically identify authorized military people, identify military vehicles, calculate the distance of identified items, and instantly notify the relevant authorities via email using GPS coordinates and collected photos.</w:t>
      </w:r>
    </w:p>
    <w:p w14:paraId="43063AC6" w14:textId="77777777" w:rsidR="00E27D0B" w:rsidRDefault="00E27D0B" w:rsidP="00E27D0B">
      <w:pPr>
        <w:pStyle w:val="BodyText"/>
        <w:jc w:val="both"/>
      </w:pPr>
    </w:p>
    <w:p w14:paraId="61098735" w14:textId="77777777" w:rsidR="00E27D0B" w:rsidRDefault="00E27D0B" w:rsidP="00E27D0B">
      <w:pPr>
        <w:pStyle w:val="BodyText"/>
        <w:ind w:left="0"/>
        <w:jc w:val="both"/>
      </w:pPr>
      <w:r>
        <w:t xml:space="preserve"> </w:t>
      </w:r>
    </w:p>
    <w:p w14:paraId="4594EED2" w14:textId="77777777" w:rsidR="00E27D0B" w:rsidRPr="00FD7BA1" w:rsidRDefault="00E27D0B" w:rsidP="00E27D0B">
      <w:pPr>
        <w:pStyle w:val="BodyText"/>
        <w:numPr>
          <w:ilvl w:val="0"/>
          <w:numId w:val="12"/>
        </w:numPr>
        <w:jc w:val="both"/>
        <w:rPr>
          <w:b/>
          <w:bCs/>
        </w:rPr>
      </w:pPr>
      <w:r w:rsidRPr="00FD7BA1">
        <w:rPr>
          <w:b/>
          <w:bCs/>
        </w:rPr>
        <w:t xml:space="preserve">Data </w:t>
      </w:r>
      <w:proofErr w:type="spellStart"/>
      <w:r w:rsidRPr="00FD7BA1">
        <w:rPr>
          <w:b/>
          <w:bCs/>
        </w:rPr>
        <w:t>Discription</w:t>
      </w:r>
      <w:proofErr w:type="spellEnd"/>
      <w:r w:rsidRPr="00FD7BA1">
        <w:rPr>
          <w:b/>
          <w:bCs/>
        </w:rPr>
        <w:t>:</w:t>
      </w:r>
    </w:p>
    <w:p w14:paraId="7D9ABDB6" w14:textId="77777777" w:rsidR="00E27D0B" w:rsidRDefault="00E27D0B" w:rsidP="00E27D0B">
      <w:pPr>
        <w:pStyle w:val="ListParagraph"/>
        <w:widowControl/>
        <w:autoSpaceDE/>
        <w:autoSpaceDN/>
        <w:spacing w:line="276" w:lineRule="auto"/>
        <w:ind w:left="720"/>
        <w:jc w:val="both"/>
        <w:rPr>
          <w:sz w:val="24"/>
          <w:szCs w:val="24"/>
          <w:lang w:val="en-IN" w:eastAsia="en-IN"/>
        </w:rPr>
      </w:pPr>
      <w:r w:rsidRPr="005E1575">
        <w:rPr>
          <w:sz w:val="24"/>
          <w:szCs w:val="24"/>
          <w:lang w:val="en-IN" w:eastAsia="en-IN"/>
        </w:rPr>
        <w:t xml:space="preserve">• </w:t>
      </w:r>
      <w:r w:rsidRPr="005E1575">
        <w:rPr>
          <w:sz w:val="24"/>
          <w:szCs w:val="24"/>
          <w:lang w:val="en-IN"/>
        </w:rPr>
        <w:t>For the facial authentication module, a dataset of approved military personnel's faces is prepared. Each person's face is taken several times in different lighting and orientations to improve recognition accuracy. Converting collected photos to grayscale improves feature extraction and makes computation easier.</w:t>
      </w:r>
      <w:r w:rsidRPr="005E1575">
        <w:rPr>
          <w:sz w:val="24"/>
          <w:szCs w:val="24"/>
          <w:lang w:val="en-IN" w:eastAsia="en-IN"/>
        </w:rPr>
        <w:t xml:space="preserve"> </w:t>
      </w:r>
    </w:p>
    <w:p w14:paraId="346CDDA3" w14:textId="77777777" w:rsidR="00E27D0B" w:rsidRPr="005E1575" w:rsidRDefault="00E27D0B" w:rsidP="00E27D0B">
      <w:pPr>
        <w:widowControl/>
        <w:autoSpaceDE/>
        <w:autoSpaceDN/>
        <w:jc w:val="both"/>
        <w:rPr>
          <w:sz w:val="24"/>
          <w:szCs w:val="24"/>
          <w:lang w:val="en-IN" w:eastAsia="en-IN"/>
        </w:rPr>
      </w:pPr>
    </w:p>
    <w:p w14:paraId="4F7F8D0E" w14:textId="77777777" w:rsidR="00E27D0B" w:rsidRPr="005E1575" w:rsidRDefault="00E27D0B" w:rsidP="00E27D0B">
      <w:pPr>
        <w:pStyle w:val="ListParagraph"/>
        <w:widowControl/>
        <w:autoSpaceDE/>
        <w:autoSpaceDN/>
        <w:ind w:left="720"/>
        <w:jc w:val="both"/>
        <w:rPr>
          <w:sz w:val="24"/>
          <w:szCs w:val="24"/>
          <w:lang w:val="en-IN" w:eastAsia="en-IN"/>
        </w:rPr>
      </w:pPr>
      <w:r w:rsidRPr="005E1575">
        <w:rPr>
          <w:sz w:val="24"/>
          <w:szCs w:val="24"/>
          <w:lang w:val="en-IN" w:eastAsia="en-IN"/>
        </w:rPr>
        <w:t xml:space="preserve">• </w:t>
      </w:r>
      <w:r w:rsidRPr="005E1575">
        <w:rPr>
          <w:sz w:val="24"/>
          <w:szCs w:val="24"/>
          <w:lang w:val="en-IN"/>
        </w:rPr>
        <w:t xml:space="preserve">The </w:t>
      </w:r>
      <w:r w:rsidRPr="00FD7BA1">
        <w:rPr>
          <w:sz w:val="24"/>
          <w:szCs w:val="24"/>
        </w:rPr>
        <w:t xml:space="preserve">second dataset's images of military vehicles were used to train the YOLOv8 object detection algorithm. The collection includes a range of military vehicles, such as tanks, </w:t>
      </w:r>
      <w:r w:rsidRPr="00FD7BA1">
        <w:rPr>
          <w:sz w:val="24"/>
          <w:szCs w:val="24"/>
        </w:rPr>
        <w:lastRenderedPageBreak/>
        <w:t>armored vehicles, and military transport trucks. These cars were captured in a variety of settings and from different perspectives.</w:t>
      </w:r>
      <w:r w:rsidRPr="005E1575">
        <w:rPr>
          <w:sz w:val="24"/>
          <w:szCs w:val="24"/>
          <w:lang w:val="en-IN" w:eastAsia="en-IN"/>
        </w:rPr>
        <w:t xml:space="preserve"> </w:t>
      </w:r>
    </w:p>
    <w:p w14:paraId="6B533FEE" w14:textId="77777777" w:rsidR="00E27D0B" w:rsidRDefault="00E27D0B" w:rsidP="00E27D0B">
      <w:pPr>
        <w:pStyle w:val="BodyText"/>
        <w:ind w:left="720"/>
        <w:jc w:val="both"/>
      </w:pPr>
    </w:p>
    <w:p w14:paraId="73C8723D" w14:textId="77777777" w:rsidR="00E27D0B" w:rsidRDefault="00E27D0B" w:rsidP="00E27D0B">
      <w:pPr>
        <w:pStyle w:val="BodyText"/>
        <w:jc w:val="both"/>
      </w:pPr>
    </w:p>
    <w:p w14:paraId="6BD373D6" w14:textId="77777777" w:rsidR="00E27D0B" w:rsidRPr="00FD7BA1" w:rsidRDefault="00E27D0B" w:rsidP="00E27D0B">
      <w:pPr>
        <w:pStyle w:val="BodyText"/>
        <w:numPr>
          <w:ilvl w:val="0"/>
          <w:numId w:val="12"/>
        </w:numPr>
        <w:jc w:val="both"/>
        <w:rPr>
          <w:b/>
          <w:bCs/>
        </w:rPr>
      </w:pPr>
      <w:r w:rsidRPr="00FD7BA1">
        <w:rPr>
          <w:b/>
          <w:bCs/>
        </w:rPr>
        <w:t xml:space="preserve">Image </w:t>
      </w:r>
      <w:proofErr w:type="spellStart"/>
      <w:r w:rsidRPr="00FD7BA1">
        <w:rPr>
          <w:b/>
          <w:bCs/>
        </w:rPr>
        <w:t>Preprocesing</w:t>
      </w:r>
      <w:proofErr w:type="spellEnd"/>
    </w:p>
    <w:p w14:paraId="2A0FC551" w14:textId="77777777" w:rsidR="00E27D0B" w:rsidRPr="006366E0" w:rsidRDefault="00E27D0B" w:rsidP="00E27D0B">
      <w:pPr>
        <w:pStyle w:val="BodyText"/>
        <w:spacing w:line="276" w:lineRule="auto"/>
        <w:ind w:left="720"/>
        <w:rPr>
          <w:lang w:val="en-IN"/>
        </w:rPr>
      </w:pPr>
      <w:r w:rsidRPr="00E71BB8">
        <w:rPr>
          <w:lang w:val="en-IN"/>
        </w:rPr>
        <w:t>Before training the models, a number of preprocessing techniques are used to the gathered photos of military vehicles and faces in order to increase detection accuracy and guarantee consistency in the dataset. These preprocessing procedures aid in noise reduction, image size standardization, and enhanced detection algorithm performance.</w:t>
      </w:r>
    </w:p>
    <w:p w14:paraId="3A116F8B" w14:textId="77777777" w:rsidR="00E27D0B" w:rsidRPr="006366E0" w:rsidRDefault="00E27D0B" w:rsidP="00E27D0B">
      <w:pPr>
        <w:pStyle w:val="BodyText"/>
        <w:ind w:left="567"/>
        <w:rPr>
          <w:b/>
          <w:bCs/>
        </w:rPr>
      </w:pPr>
      <w:r w:rsidRPr="006366E0">
        <w:rPr>
          <w:b/>
          <w:bCs/>
        </w:rPr>
        <w:t xml:space="preserve">  1)Image Resizing</w:t>
      </w:r>
    </w:p>
    <w:p w14:paraId="49F10D66" w14:textId="77777777" w:rsidR="00E27D0B" w:rsidRPr="00DA014B" w:rsidRDefault="00E27D0B" w:rsidP="00E27D0B">
      <w:pPr>
        <w:pStyle w:val="BodyText"/>
      </w:pPr>
      <w:r>
        <w:t xml:space="preserve">                    </w:t>
      </w:r>
      <w:r w:rsidRPr="00DA014B">
        <w:t>All images are resized to:</w:t>
      </w:r>
    </w:p>
    <w:p w14:paraId="3F9BDD18" w14:textId="77777777" w:rsidR="00E27D0B" w:rsidRPr="004F5095" w:rsidRDefault="00E27D0B" w:rsidP="00E27D0B">
      <w:pPr>
        <w:pStyle w:val="BodyText"/>
        <w:jc w:val="center"/>
      </w:pPr>
      <w:r w:rsidRPr="004F5095">
        <w:t>224 x 224 pixels</w:t>
      </w:r>
    </w:p>
    <w:p w14:paraId="597DAFCB" w14:textId="77777777" w:rsidR="00E27D0B" w:rsidRDefault="00E27D0B" w:rsidP="00E27D0B">
      <w:pPr>
        <w:pStyle w:val="BodyText"/>
        <w:ind w:left="720"/>
      </w:pPr>
    </w:p>
    <w:p w14:paraId="45CDE2ED" w14:textId="77777777" w:rsidR="00E27D0B" w:rsidRPr="006366E0" w:rsidRDefault="00E27D0B" w:rsidP="00E27D0B">
      <w:pPr>
        <w:pStyle w:val="BodyText"/>
        <w:ind w:left="720"/>
        <w:jc w:val="both"/>
        <w:rPr>
          <w:b/>
          <w:bCs/>
        </w:rPr>
      </w:pPr>
      <w:r w:rsidRPr="006366E0">
        <w:rPr>
          <w:b/>
          <w:bCs/>
        </w:rPr>
        <w:t>2) Grayscale Conversion</w:t>
      </w:r>
    </w:p>
    <w:p w14:paraId="06877252" w14:textId="77777777" w:rsidR="00E27D0B" w:rsidRPr="00384A5C" w:rsidRDefault="00E27D0B" w:rsidP="00E27D0B">
      <w:pPr>
        <w:pStyle w:val="BodyText"/>
        <w:spacing w:line="276" w:lineRule="auto"/>
        <w:ind w:left="720"/>
        <w:jc w:val="both"/>
        <w:rPr>
          <w:lang w:val="en-IN"/>
        </w:rPr>
      </w:pPr>
      <w:r>
        <w:t xml:space="preserve"> </w:t>
      </w:r>
      <w:r w:rsidRPr="00384A5C">
        <w:rPr>
          <w:lang w:val="en-IN"/>
        </w:rPr>
        <w:t>The input photographs are transformed from RGB to grayscale format for the facial recognition module. Because the Haar Cascade technique uses intensity differences rather than colo</w:t>
      </w:r>
      <w:r>
        <w:rPr>
          <w:lang w:val="en-IN"/>
        </w:rPr>
        <w:t>u</w:t>
      </w:r>
      <w:r w:rsidRPr="00384A5C">
        <w:rPr>
          <w:lang w:val="en-IN"/>
        </w:rPr>
        <w:t>r information, it performs better on grayscale images.</w:t>
      </w:r>
    </w:p>
    <w:p w14:paraId="15396D90" w14:textId="77777777" w:rsidR="00E27D0B" w:rsidRDefault="00E27D0B" w:rsidP="00E27D0B">
      <w:pPr>
        <w:pStyle w:val="BodyText"/>
        <w:ind w:left="720"/>
        <w:jc w:val="both"/>
      </w:pPr>
    </w:p>
    <w:p w14:paraId="572CE283" w14:textId="77777777" w:rsidR="00E27D0B" w:rsidRDefault="00E27D0B" w:rsidP="00E27D0B">
      <w:pPr>
        <w:pStyle w:val="BodyText"/>
        <w:ind w:left="720"/>
        <w:jc w:val="both"/>
      </w:pPr>
    </w:p>
    <w:p w14:paraId="6FFA9414" w14:textId="77777777" w:rsidR="00E27D0B" w:rsidRPr="006366E0" w:rsidRDefault="00E27D0B" w:rsidP="00E27D0B">
      <w:pPr>
        <w:pStyle w:val="BodyText"/>
        <w:ind w:left="720"/>
        <w:jc w:val="both"/>
        <w:rPr>
          <w:b/>
          <w:bCs/>
        </w:rPr>
      </w:pPr>
      <w:r w:rsidRPr="006366E0">
        <w:rPr>
          <w:b/>
          <w:bCs/>
        </w:rPr>
        <w:t>3)Face Region Extraction</w:t>
      </w:r>
    </w:p>
    <w:p w14:paraId="7B0FB0F5" w14:textId="77777777" w:rsidR="00E27D0B" w:rsidRPr="00881F40" w:rsidRDefault="00E27D0B" w:rsidP="00E27D0B">
      <w:pPr>
        <w:pStyle w:val="BodyText"/>
        <w:spacing w:line="276" w:lineRule="auto"/>
        <w:ind w:left="720"/>
        <w:rPr>
          <w:lang w:val="en-IN"/>
        </w:rPr>
      </w:pPr>
      <w:r w:rsidRPr="00881F40">
        <w:rPr>
          <w:lang w:val="en-IN"/>
        </w:rPr>
        <w:t>The Haar Cascade classifier is used to identify facial regions in photos after they have been converted to grayscale. After being identified, the face regions are trimmed and added to the face dataset as distinct samples.</w:t>
      </w:r>
    </w:p>
    <w:p w14:paraId="2404A436" w14:textId="77777777" w:rsidR="00E27D0B" w:rsidRDefault="00E27D0B" w:rsidP="00E27D0B">
      <w:pPr>
        <w:pStyle w:val="BodyText"/>
        <w:ind w:left="720"/>
      </w:pPr>
    </w:p>
    <w:p w14:paraId="611C732C" w14:textId="77777777" w:rsidR="00E27D0B" w:rsidRDefault="00E27D0B" w:rsidP="00E27D0B">
      <w:pPr>
        <w:pStyle w:val="BodyText"/>
        <w:ind w:left="720"/>
      </w:pPr>
    </w:p>
    <w:p w14:paraId="1B7B4ABC" w14:textId="77777777" w:rsidR="00E27D0B" w:rsidRPr="006366E0" w:rsidRDefault="00E27D0B" w:rsidP="00E27D0B">
      <w:pPr>
        <w:pStyle w:val="BodyText"/>
        <w:ind w:left="720"/>
        <w:jc w:val="both"/>
        <w:rPr>
          <w:b/>
          <w:bCs/>
        </w:rPr>
      </w:pPr>
      <w:r w:rsidRPr="006366E0">
        <w:rPr>
          <w:b/>
          <w:bCs/>
        </w:rPr>
        <w:t>4)Dataset Annotation:</w:t>
      </w:r>
    </w:p>
    <w:p w14:paraId="63EEC96A" w14:textId="77777777" w:rsidR="00E27D0B" w:rsidRPr="00B47C0B" w:rsidRDefault="00E27D0B" w:rsidP="00E27D0B">
      <w:pPr>
        <w:pStyle w:val="BodyText"/>
        <w:spacing w:line="276" w:lineRule="auto"/>
        <w:ind w:left="720"/>
        <w:jc w:val="both"/>
        <w:rPr>
          <w:lang w:val="en-IN"/>
        </w:rPr>
      </w:pPr>
      <w:r w:rsidRPr="001A5814">
        <w:rPr>
          <w:lang w:val="en-IN"/>
        </w:rPr>
        <w:t>Label</w:t>
      </w:r>
      <w:r>
        <w:rPr>
          <w:lang w:val="en-IN"/>
        </w:rPr>
        <w:t>l</w:t>
      </w:r>
      <w:r w:rsidRPr="001A5814">
        <w:rPr>
          <w:lang w:val="en-IN"/>
        </w:rPr>
        <w:t xml:space="preserve">ing tools like Label Image are used to manually annotate vehicle photos for the military vehicle detection module. Each vehicle is surrounded by bounding boxes, and class designations are given according to the kind of vehicle. </w:t>
      </w:r>
      <w:r w:rsidRPr="001A5814">
        <w:rPr>
          <w:lang w:val="en-IN"/>
        </w:rPr>
        <w:br/>
        <w:t>The annotations, which comprise object class, bounding box coordinates, and image dimensions, are saved in YOLO format. The YOLOv8 model can learn object localization and classification thanks to this annotation procedure.</w:t>
      </w:r>
    </w:p>
    <w:p w14:paraId="5AB1CD69" w14:textId="77777777" w:rsidR="00E27D0B" w:rsidRDefault="00E27D0B" w:rsidP="00E27D0B">
      <w:pPr>
        <w:pStyle w:val="BodyText"/>
        <w:ind w:left="720"/>
        <w:jc w:val="both"/>
      </w:pPr>
    </w:p>
    <w:p w14:paraId="7222102E" w14:textId="77777777" w:rsidR="00E27D0B" w:rsidRPr="00B47C0B" w:rsidRDefault="00E27D0B" w:rsidP="00E27D0B">
      <w:pPr>
        <w:pStyle w:val="BodyText"/>
        <w:ind w:left="720"/>
        <w:jc w:val="both"/>
        <w:rPr>
          <w:b/>
          <w:bCs/>
        </w:rPr>
      </w:pPr>
      <w:r w:rsidRPr="00B47C0B">
        <w:rPr>
          <w:b/>
          <w:bCs/>
        </w:rPr>
        <w:t>Enhancement of data</w:t>
      </w:r>
    </w:p>
    <w:p w14:paraId="1FD3A927" w14:textId="77777777" w:rsidR="00E27D0B" w:rsidRPr="009C3F34" w:rsidRDefault="00E27D0B" w:rsidP="00E27D0B">
      <w:pPr>
        <w:pStyle w:val="BodyText"/>
        <w:ind w:left="720"/>
        <w:rPr>
          <w:lang w:val="en-IN"/>
        </w:rPr>
      </w:pPr>
      <w:r w:rsidRPr="009C3F34">
        <w:rPr>
          <w:lang w:val="en-IN"/>
        </w:rPr>
        <w:t>Data augmentation techniques are applied to the training images in order to decrease overfitting and boost dataset diversity. These modifications mimic several real-world scenarios that could arise during border monitoring.</w:t>
      </w:r>
    </w:p>
    <w:p w14:paraId="160CFB23" w14:textId="77777777" w:rsidR="00E27D0B" w:rsidRDefault="00E27D0B" w:rsidP="00E27D0B">
      <w:pPr>
        <w:pStyle w:val="BodyText"/>
        <w:ind w:left="720"/>
        <w:rPr>
          <w:b/>
          <w:bCs/>
        </w:rPr>
      </w:pPr>
    </w:p>
    <w:p w14:paraId="0B0B2983" w14:textId="77777777" w:rsidR="00E27D0B" w:rsidRPr="00D968C9" w:rsidRDefault="00E27D0B" w:rsidP="00E27D0B">
      <w:pPr>
        <w:pStyle w:val="BodyText"/>
        <w:rPr>
          <w:lang w:val="en-IN"/>
        </w:rPr>
      </w:pPr>
      <w:r>
        <w:t xml:space="preserve">            </w:t>
      </w:r>
      <w:r w:rsidRPr="00D968C9">
        <w:rPr>
          <w:lang w:val="en-IN"/>
        </w:rPr>
        <w:t>Among the enhancement methods employed are:</w:t>
      </w:r>
    </w:p>
    <w:p w14:paraId="4644381E" w14:textId="77777777" w:rsidR="00E27D0B" w:rsidRDefault="00E27D0B" w:rsidP="00E27D0B">
      <w:pPr>
        <w:pStyle w:val="BodyText"/>
      </w:pPr>
    </w:p>
    <w:p w14:paraId="4229B336" w14:textId="77777777" w:rsidR="00E27D0B" w:rsidRDefault="00E27D0B" w:rsidP="00E27D0B">
      <w:pPr>
        <w:pStyle w:val="BodyText"/>
        <w:widowControl/>
        <w:numPr>
          <w:ilvl w:val="0"/>
          <w:numId w:val="14"/>
        </w:numPr>
        <w:tabs>
          <w:tab w:val="left" w:pos="288"/>
          <w:tab w:val="left" w:pos="709"/>
        </w:tabs>
        <w:autoSpaceDE/>
        <w:autoSpaceDN/>
        <w:spacing w:after="120" w:line="276" w:lineRule="auto"/>
        <w:ind w:left="709" w:firstLine="0"/>
        <w:jc w:val="both"/>
      </w:pPr>
      <w:r>
        <w:t>Rotation</w:t>
      </w:r>
    </w:p>
    <w:p w14:paraId="54CCF010" w14:textId="77777777" w:rsidR="00E27D0B" w:rsidRDefault="00E27D0B" w:rsidP="00E27D0B">
      <w:pPr>
        <w:pStyle w:val="BodyText"/>
        <w:widowControl/>
        <w:numPr>
          <w:ilvl w:val="0"/>
          <w:numId w:val="14"/>
        </w:numPr>
        <w:tabs>
          <w:tab w:val="left" w:pos="288"/>
          <w:tab w:val="left" w:pos="709"/>
        </w:tabs>
        <w:autoSpaceDE/>
        <w:autoSpaceDN/>
        <w:spacing w:after="120" w:line="276" w:lineRule="auto"/>
        <w:ind w:left="709" w:firstLine="0"/>
        <w:jc w:val="both"/>
        <w:rPr>
          <w:lang w:val="en-IN"/>
        </w:rPr>
      </w:pPr>
      <w:r w:rsidRPr="00EC4973">
        <w:rPr>
          <w:lang w:val="en-IN"/>
        </w:rPr>
        <w:t>Flipping horizontally</w:t>
      </w:r>
    </w:p>
    <w:p w14:paraId="552280A9" w14:textId="77777777" w:rsidR="00E27D0B" w:rsidRPr="00E66505" w:rsidRDefault="00E27D0B" w:rsidP="00E27D0B">
      <w:pPr>
        <w:pStyle w:val="BodyText"/>
        <w:widowControl/>
        <w:numPr>
          <w:ilvl w:val="0"/>
          <w:numId w:val="14"/>
        </w:numPr>
        <w:tabs>
          <w:tab w:val="left" w:pos="288"/>
          <w:tab w:val="left" w:pos="709"/>
        </w:tabs>
        <w:autoSpaceDE/>
        <w:autoSpaceDN/>
        <w:spacing w:after="120" w:line="276" w:lineRule="auto"/>
        <w:ind w:left="709" w:firstLine="0"/>
        <w:jc w:val="both"/>
        <w:rPr>
          <w:lang w:val="en-IN"/>
        </w:rPr>
      </w:pPr>
      <w:r w:rsidRPr="00E66505">
        <w:rPr>
          <w:lang w:val="en-IN"/>
        </w:rPr>
        <w:t>Scaling at random</w:t>
      </w:r>
    </w:p>
    <w:p w14:paraId="27AEADFC" w14:textId="77777777" w:rsidR="00E27D0B" w:rsidRDefault="00E27D0B" w:rsidP="00E27D0B">
      <w:pPr>
        <w:pStyle w:val="BodyText"/>
        <w:widowControl/>
        <w:numPr>
          <w:ilvl w:val="0"/>
          <w:numId w:val="14"/>
        </w:numPr>
        <w:tabs>
          <w:tab w:val="left" w:pos="288"/>
          <w:tab w:val="left" w:pos="709"/>
        </w:tabs>
        <w:autoSpaceDE/>
        <w:autoSpaceDN/>
        <w:spacing w:after="120" w:line="276" w:lineRule="auto"/>
        <w:ind w:left="709" w:firstLine="0"/>
        <w:jc w:val="both"/>
      </w:pPr>
      <w:r>
        <w:t>Brightness adjustment</w:t>
      </w:r>
    </w:p>
    <w:p w14:paraId="7355672C" w14:textId="77777777" w:rsidR="00E27D0B" w:rsidRPr="00E66505" w:rsidRDefault="00E27D0B" w:rsidP="00E27D0B">
      <w:pPr>
        <w:pStyle w:val="BodyText"/>
        <w:widowControl/>
        <w:numPr>
          <w:ilvl w:val="0"/>
          <w:numId w:val="14"/>
        </w:numPr>
        <w:tabs>
          <w:tab w:val="left" w:pos="288"/>
          <w:tab w:val="left" w:pos="709"/>
        </w:tabs>
        <w:autoSpaceDE/>
        <w:autoSpaceDN/>
        <w:spacing w:after="120" w:line="276" w:lineRule="auto"/>
        <w:ind w:left="709" w:firstLine="0"/>
        <w:jc w:val="both"/>
        <w:rPr>
          <w:lang w:val="en-IN"/>
        </w:rPr>
      </w:pPr>
      <w:r w:rsidRPr="00E66505">
        <w:rPr>
          <w:lang w:val="en-IN" w:eastAsia="en-IN"/>
        </w:rPr>
        <w:t xml:space="preserve"> </w:t>
      </w:r>
      <w:r w:rsidRPr="00E66505">
        <w:rPr>
          <w:lang w:val="en-IN"/>
        </w:rPr>
        <w:t>Modification of brightness</w:t>
      </w:r>
    </w:p>
    <w:p w14:paraId="2E63FFE4" w14:textId="77777777" w:rsidR="00E27D0B" w:rsidRPr="00BD7511" w:rsidRDefault="00E27D0B" w:rsidP="00E27D0B">
      <w:pPr>
        <w:pStyle w:val="BodyText"/>
        <w:widowControl/>
        <w:numPr>
          <w:ilvl w:val="0"/>
          <w:numId w:val="14"/>
        </w:numPr>
        <w:tabs>
          <w:tab w:val="left" w:pos="288"/>
          <w:tab w:val="left" w:pos="709"/>
        </w:tabs>
        <w:autoSpaceDE/>
        <w:autoSpaceDN/>
        <w:spacing w:after="120" w:line="276" w:lineRule="auto"/>
        <w:ind w:left="709" w:firstLine="0"/>
        <w:jc w:val="both"/>
        <w:rPr>
          <w:lang w:val="en-IN"/>
        </w:rPr>
      </w:pPr>
      <w:r w:rsidRPr="00BD7511">
        <w:rPr>
          <w:lang w:val="en-IN"/>
        </w:rPr>
        <w:lastRenderedPageBreak/>
        <w:t>A small amount of translation (width and height shifting)</w:t>
      </w:r>
    </w:p>
    <w:p w14:paraId="2139C6BA" w14:textId="77777777" w:rsidR="00E27D0B" w:rsidRDefault="00E27D0B" w:rsidP="00E27D0B">
      <w:pPr>
        <w:pStyle w:val="BodyText"/>
        <w:spacing w:before="246" w:line="276" w:lineRule="auto"/>
        <w:ind w:right="88"/>
      </w:pPr>
    </w:p>
    <w:p w14:paraId="4089A217" w14:textId="77777777" w:rsidR="00E27D0B" w:rsidRPr="00B47C0B" w:rsidRDefault="00E27D0B" w:rsidP="00E27D0B">
      <w:pPr>
        <w:pStyle w:val="BodyText"/>
        <w:numPr>
          <w:ilvl w:val="0"/>
          <w:numId w:val="12"/>
        </w:numPr>
        <w:jc w:val="both"/>
        <w:rPr>
          <w:b/>
          <w:bCs/>
        </w:rPr>
      </w:pPr>
      <w:r w:rsidRPr="00B47C0B">
        <w:rPr>
          <w:b/>
          <w:bCs/>
        </w:rPr>
        <w:t>System Architecture</w:t>
      </w:r>
    </w:p>
    <w:p w14:paraId="7B1C21FF" w14:textId="77777777" w:rsidR="00E27D0B" w:rsidRDefault="00E27D0B" w:rsidP="00E27D0B">
      <w:pPr>
        <w:pStyle w:val="BodyText"/>
        <w:spacing w:before="80" w:line="276" w:lineRule="auto"/>
        <w:ind w:left="0" w:right="29"/>
      </w:pPr>
    </w:p>
    <w:p w14:paraId="75A15040" w14:textId="77777777" w:rsidR="008521CE" w:rsidRDefault="00E27D0B" w:rsidP="00E27D0B">
      <w:pPr>
        <w:pStyle w:val="BodyText"/>
        <w:ind w:left="0"/>
        <w:jc w:val="both"/>
        <w:rPr>
          <w:lang w:val="en-IN"/>
        </w:rPr>
      </w:pPr>
      <w:r w:rsidRPr="00EA6FAD">
        <w:rPr>
          <w:lang w:val="en-IN"/>
        </w:rPr>
        <w:t>The two main components of the proposed AI-powered military border surveillance system are military vehicle detection for border monitoring and facial recognition for military personnel authentication. The system architecture combines deep learning and computer vision methods for</w:t>
      </w:r>
      <w:r w:rsidR="005F3EDF">
        <w:rPr>
          <w:lang w:val="en-IN"/>
        </w:rPr>
        <w:t xml:space="preserve"> </w:t>
      </w:r>
      <w:r w:rsidRPr="00EA6FAD">
        <w:rPr>
          <w:lang w:val="en-IN"/>
        </w:rPr>
        <w:t xml:space="preserve">danger identification and real-time surveillance. </w:t>
      </w:r>
    </w:p>
    <w:p w14:paraId="01512515" w14:textId="09935E9D" w:rsidR="00E27D0B" w:rsidRPr="00EA6FAD" w:rsidRDefault="00E27D0B" w:rsidP="00E27D0B">
      <w:pPr>
        <w:pStyle w:val="BodyText"/>
        <w:ind w:left="0"/>
        <w:jc w:val="both"/>
        <w:rPr>
          <w:lang w:val="en-IN"/>
        </w:rPr>
      </w:pPr>
      <w:r w:rsidRPr="00EA6FAD">
        <w:rPr>
          <w:lang w:val="en-IN"/>
        </w:rPr>
        <w:t>The following elements make up the overall system architecture:</w:t>
      </w:r>
    </w:p>
    <w:p w14:paraId="21084A68" w14:textId="77777777" w:rsidR="00E27D0B" w:rsidRDefault="00E27D0B" w:rsidP="00E27D0B">
      <w:pPr>
        <w:pStyle w:val="BodyText"/>
        <w:ind w:left="0"/>
      </w:pPr>
    </w:p>
    <w:p w14:paraId="561B3EF7" w14:textId="77777777" w:rsidR="00E27D0B" w:rsidRDefault="00E27D0B" w:rsidP="00E27D0B">
      <w:pPr>
        <w:pStyle w:val="BodyText"/>
        <w:spacing w:line="276" w:lineRule="auto"/>
        <w:rPr>
          <w:lang w:val="en-IN"/>
        </w:rPr>
      </w:pPr>
      <w:r w:rsidRPr="00AE3491">
        <w:rPr>
          <w:lang w:val="en-IN"/>
        </w:rPr>
        <w:t>• Capturing images using security cameras Preprocessing of Images</w:t>
      </w:r>
      <w:r w:rsidRPr="00AE3491">
        <w:rPr>
          <w:lang w:val="en-IN"/>
        </w:rPr>
        <w:br/>
        <w:t xml:space="preserve">• The Haar Cascade Algorithm for Face Detection </w:t>
      </w:r>
      <w:r w:rsidRPr="00AE3491">
        <w:rPr>
          <w:lang w:val="en-IN"/>
        </w:rPr>
        <w:br/>
        <w:t xml:space="preserve">• The LBPH Algorithm for Face Recognition </w:t>
      </w:r>
    </w:p>
    <w:p w14:paraId="6E4B5E22" w14:textId="77777777" w:rsidR="00E27D0B" w:rsidRDefault="00E27D0B" w:rsidP="00E27D0B">
      <w:pPr>
        <w:pStyle w:val="BodyText"/>
        <w:spacing w:line="276" w:lineRule="auto"/>
        <w:rPr>
          <w:lang w:val="en-IN"/>
        </w:rPr>
      </w:pPr>
      <w:r w:rsidRPr="00AE3491">
        <w:rPr>
          <w:lang w:val="en-IN"/>
        </w:rPr>
        <w:t xml:space="preserve">• YOLOv8 Model for Military Vehicle Detection </w:t>
      </w:r>
      <w:r w:rsidRPr="00AE3491">
        <w:rPr>
          <w:lang w:val="en-IN"/>
        </w:rPr>
        <w:br/>
        <w:t xml:space="preserve">• Module for Distance Estimation </w:t>
      </w:r>
      <w:r w:rsidRPr="00AE3491">
        <w:rPr>
          <w:lang w:val="en-IN"/>
        </w:rPr>
        <w:br/>
        <w:t xml:space="preserve">• Notification and Alert System </w:t>
      </w:r>
    </w:p>
    <w:p w14:paraId="2AB0CB52" w14:textId="77777777" w:rsidR="00714B54" w:rsidRDefault="00714B54" w:rsidP="00E27D0B">
      <w:pPr>
        <w:pStyle w:val="BodyText"/>
        <w:spacing w:line="276" w:lineRule="auto"/>
        <w:rPr>
          <w:lang w:val="en-IN"/>
        </w:rPr>
      </w:pPr>
    </w:p>
    <w:p w14:paraId="2CEDBA42" w14:textId="77777777" w:rsidR="00714B54" w:rsidRDefault="00714B54" w:rsidP="00E27D0B">
      <w:pPr>
        <w:pStyle w:val="BodyText"/>
        <w:spacing w:line="276" w:lineRule="auto"/>
        <w:rPr>
          <w:lang w:val="en-IN"/>
        </w:rPr>
      </w:pPr>
    </w:p>
    <w:p w14:paraId="3198BD2C" w14:textId="0EDC3919" w:rsidR="003526CD" w:rsidRPr="00AE3491" w:rsidRDefault="00714B54" w:rsidP="00E27D0B">
      <w:pPr>
        <w:pStyle w:val="BodyText"/>
        <w:spacing w:line="276" w:lineRule="auto"/>
        <w:rPr>
          <w:lang w:val="en-IN"/>
        </w:rPr>
      </w:pPr>
      <w:r w:rsidRPr="00714B54">
        <w:rPr>
          <w:noProof/>
          <w:lang w:val="en-IN"/>
        </w:rPr>
        <w:drawing>
          <wp:inline distT="0" distB="0" distL="0" distR="0" wp14:anchorId="318729F5" wp14:editId="28069442">
            <wp:extent cx="4837420" cy="2822132"/>
            <wp:effectExtent l="0" t="0" r="1905" b="0"/>
            <wp:docPr id="2088867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67363" name=""/>
                    <pic:cNvPicPr/>
                  </pic:nvPicPr>
                  <pic:blipFill>
                    <a:blip r:embed="rId14"/>
                    <a:stretch>
                      <a:fillRect/>
                    </a:stretch>
                  </pic:blipFill>
                  <pic:spPr>
                    <a:xfrm>
                      <a:off x="0" y="0"/>
                      <a:ext cx="4876906" cy="2845168"/>
                    </a:xfrm>
                    <a:prstGeom prst="rect">
                      <a:avLst/>
                    </a:prstGeom>
                  </pic:spPr>
                </pic:pic>
              </a:graphicData>
            </a:graphic>
          </wp:inline>
        </w:drawing>
      </w:r>
    </w:p>
    <w:p w14:paraId="342F2922" w14:textId="10131CD3" w:rsidR="00714B54" w:rsidRPr="009E48A6" w:rsidRDefault="00714B54" w:rsidP="00714B54">
      <w:pPr>
        <w:pStyle w:val="BodyText"/>
        <w:ind w:left="720"/>
        <w:jc w:val="both"/>
        <w:rPr>
          <w:b/>
          <w:bCs/>
        </w:rPr>
      </w:pPr>
      <w:r>
        <w:t xml:space="preserve">                             </w:t>
      </w:r>
      <w:r w:rsidRPr="00714B54">
        <w:t xml:space="preserve">  </w:t>
      </w:r>
      <w:r w:rsidRPr="009E48A6">
        <w:rPr>
          <w:b/>
          <w:bCs/>
        </w:rPr>
        <w:t>System Architecture</w:t>
      </w:r>
    </w:p>
    <w:p w14:paraId="2BCB87A2" w14:textId="1049D2FF" w:rsidR="00E27D0B" w:rsidRDefault="00E27D0B" w:rsidP="00E27D0B">
      <w:pPr>
        <w:pStyle w:val="BodyText"/>
        <w:spacing w:before="246" w:line="276" w:lineRule="auto"/>
        <w:ind w:right="88"/>
      </w:pPr>
    </w:p>
    <w:p w14:paraId="0B9DB45A" w14:textId="77777777" w:rsidR="00714B54" w:rsidRDefault="00714B54" w:rsidP="00E27D0B">
      <w:pPr>
        <w:pStyle w:val="BodyText"/>
        <w:spacing w:before="246" w:line="276" w:lineRule="auto"/>
        <w:ind w:right="88"/>
      </w:pPr>
    </w:p>
    <w:p w14:paraId="2DEEDEDC" w14:textId="77777777" w:rsidR="00714B54" w:rsidRDefault="00714B54" w:rsidP="00E27D0B">
      <w:pPr>
        <w:pStyle w:val="BodyText"/>
        <w:spacing w:before="246" w:line="276" w:lineRule="auto"/>
        <w:ind w:right="88"/>
      </w:pPr>
    </w:p>
    <w:p w14:paraId="299E5EFB" w14:textId="77777777" w:rsidR="00DC2D90" w:rsidRDefault="00DC2D90" w:rsidP="00E27D0B">
      <w:pPr>
        <w:pStyle w:val="BodyText"/>
        <w:spacing w:before="246" w:line="276" w:lineRule="auto"/>
        <w:ind w:right="88"/>
      </w:pPr>
    </w:p>
    <w:p w14:paraId="32BCB885" w14:textId="77777777" w:rsidR="00DC2D90" w:rsidRDefault="00DC2D90" w:rsidP="00E27D0B">
      <w:pPr>
        <w:pStyle w:val="BodyText"/>
        <w:spacing w:before="246" w:line="276" w:lineRule="auto"/>
        <w:ind w:right="88"/>
      </w:pPr>
    </w:p>
    <w:p w14:paraId="43A7A79C" w14:textId="77777777" w:rsidR="00DC2D90" w:rsidRDefault="00DC2D90" w:rsidP="00E27D0B">
      <w:pPr>
        <w:pStyle w:val="BodyText"/>
        <w:spacing w:before="246" w:line="276" w:lineRule="auto"/>
        <w:ind w:right="88"/>
      </w:pPr>
    </w:p>
    <w:p w14:paraId="3A1F0CF8" w14:textId="77777777" w:rsidR="00E27D0B" w:rsidRDefault="00E27D0B" w:rsidP="00E27D0B">
      <w:pPr>
        <w:pStyle w:val="Heading1"/>
        <w:numPr>
          <w:ilvl w:val="0"/>
          <w:numId w:val="7"/>
        </w:numPr>
        <w:tabs>
          <w:tab w:val="left" w:pos="302"/>
        </w:tabs>
        <w:ind w:left="302" w:hanging="279"/>
        <w:rPr>
          <w:lang w:val="en-IN"/>
        </w:rPr>
      </w:pPr>
      <w:r w:rsidRPr="00B8636D">
        <w:rPr>
          <w:lang w:val="en-IN"/>
        </w:rPr>
        <w:lastRenderedPageBreak/>
        <w:t>Experimental Setup and Implementation</w:t>
      </w:r>
    </w:p>
    <w:p w14:paraId="54416BFF" w14:textId="77777777" w:rsidR="00E27D0B" w:rsidRPr="00F407FD" w:rsidRDefault="00E27D0B" w:rsidP="00E27D0B">
      <w:pPr>
        <w:pStyle w:val="Heading1"/>
        <w:tabs>
          <w:tab w:val="left" w:pos="302"/>
        </w:tabs>
        <w:ind w:firstLine="0"/>
        <w:rPr>
          <w:lang w:val="en-IN"/>
        </w:rPr>
      </w:pPr>
    </w:p>
    <w:p w14:paraId="6CD8F0AC" w14:textId="77777777" w:rsidR="00E27D0B" w:rsidRPr="00F407FD" w:rsidRDefault="00E27D0B" w:rsidP="00E27D0B">
      <w:pPr>
        <w:pStyle w:val="BodyText"/>
        <w:numPr>
          <w:ilvl w:val="1"/>
          <w:numId w:val="7"/>
        </w:numPr>
        <w:spacing w:line="276" w:lineRule="auto"/>
        <w:rPr>
          <w:b/>
          <w:bCs/>
          <w:lang w:val="en-IN"/>
        </w:rPr>
      </w:pPr>
      <w:r w:rsidRPr="00F9241C">
        <w:rPr>
          <w:b/>
          <w:bCs/>
          <w:lang w:val="en-IN"/>
        </w:rPr>
        <w:t>Haar Cascade Face Detection</w:t>
      </w:r>
    </w:p>
    <w:p w14:paraId="5995EAEC" w14:textId="77777777" w:rsidR="00E27D0B" w:rsidRPr="00F9241C" w:rsidRDefault="00E27D0B" w:rsidP="00E27D0B">
      <w:pPr>
        <w:pStyle w:val="BodyText"/>
        <w:spacing w:line="276" w:lineRule="auto"/>
        <w:rPr>
          <w:lang w:val="en-IN"/>
        </w:rPr>
      </w:pPr>
      <w:r w:rsidRPr="00F9241C">
        <w:rPr>
          <w:lang w:val="en-IN"/>
        </w:rPr>
        <w:t>A traditional machine learning technique for real-time face detection is the Haar Cascade method. It functions by recognizing particular patterns (Haar-like features) in an image, such as edges, lines, and rectangles.</w:t>
      </w:r>
    </w:p>
    <w:p w14:paraId="67624410" w14:textId="77777777" w:rsidR="00E27D0B" w:rsidRDefault="00E27D0B" w:rsidP="00E27D0B">
      <w:pPr>
        <w:pStyle w:val="BodyText"/>
      </w:pPr>
    </w:p>
    <w:p w14:paraId="3FD9FBF8" w14:textId="77777777" w:rsidR="00E27D0B" w:rsidRPr="00F407FD" w:rsidRDefault="00E27D0B" w:rsidP="00E27D0B">
      <w:pPr>
        <w:pStyle w:val="BodyText"/>
        <w:rPr>
          <w:b/>
          <w:bCs/>
          <w:lang w:val="en-IN"/>
        </w:rPr>
      </w:pPr>
      <w:r w:rsidRPr="00670325">
        <w:rPr>
          <w:b/>
          <w:bCs/>
          <w:lang w:val="en-IN"/>
        </w:rPr>
        <w:t>Y(</w:t>
      </w:r>
      <w:proofErr w:type="spellStart"/>
      <w:proofErr w:type="gramStart"/>
      <w:r w:rsidRPr="00670325">
        <w:rPr>
          <w:b/>
          <w:bCs/>
          <w:lang w:val="en-IN"/>
        </w:rPr>
        <w:t>i,j</w:t>
      </w:r>
      <w:proofErr w:type="spellEnd"/>
      <w:proofErr w:type="gramEnd"/>
      <w:r w:rsidRPr="00670325">
        <w:rPr>
          <w:b/>
          <w:bCs/>
          <w:lang w:val="en-IN"/>
        </w:rPr>
        <w:t xml:space="preserve">) = Σ(m=0→M) Σ(n=0→N) </w:t>
      </w:r>
      <w:proofErr w:type="gramStart"/>
      <w:r w:rsidRPr="00670325">
        <w:rPr>
          <w:b/>
          <w:bCs/>
          <w:lang w:val="en-IN"/>
        </w:rPr>
        <w:t>X(</w:t>
      </w:r>
      <w:proofErr w:type="spellStart"/>
      <w:proofErr w:type="gramEnd"/>
      <w:r w:rsidRPr="00670325">
        <w:rPr>
          <w:b/>
          <w:bCs/>
          <w:lang w:val="en-IN"/>
        </w:rPr>
        <w:t>i</w:t>
      </w:r>
      <w:proofErr w:type="spellEnd"/>
      <w:r w:rsidRPr="00670325">
        <w:rPr>
          <w:b/>
          <w:bCs/>
          <w:lang w:val="en-IN"/>
        </w:rPr>
        <w:t>-m, j-n) * K(</w:t>
      </w:r>
      <w:proofErr w:type="spellStart"/>
      <w:proofErr w:type="gramStart"/>
      <w:r w:rsidRPr="00670325">
        <w:rPr>
          <w:b/>
          <w:bCs/>
          <w:lang w:val="en-IN"/>
        </w:rPr>
        <w:t>m,n</w:t>
      </w:r>
      <w:proofErr w:type="spellEnd"/>
      <w:proofErr w:type="gramEnd"/>
      <w:r w:rsidRPr="00670325">
        <w:rPr>
          <w:b/>
          <w:bCs/>
          <w:lang w:val="en-IN"/>
        </w:rPr>
        <w:t xml:space="preserve">) </w:t>
      </w:r>
    </w:p>
    <w:p w14:paraId="28A430FD" w14:textId="77777777" w:rsidR="00E27D0B" w:rsidRDefault="00E27D0B" w:rsidP="00E27D0B">
      <w:pPr>
        <w:pStyle w:val="BodyText"/>
        <w:ind w:left="0"/>
      </w:pPr>
    </w:p>
    <w:p w14:paraId="3DF80FDC" w14:textId="77777777" w:rsidR="00E27D0B" w:rsidRPr="00280652" w:rsidRDefault="00E27D0B" w:rsidP="00E27D0B">
      <w:pPr>
        <w:pStyle w:val="BodyText"/>
        <w:spacing w:line="276" w:lineRule="auto"/>
      </w:pPr>
      <w:r w:rsidRPr="00280652">
        <w:t>Where:</w:t>
      </w:r>
    </w:p>
    <w:p w14:paraId="70853C5E" w14:textId="77777777" w:rsidR="00E27D0B" w:rsidRPr="00F407FD" w:rsidRDefault="00E27D0B" w:rsidP="00E27D0B">
      <w:pPr>
        <w:widowControl/>
        <w:numPr>
          <w:ilvl w:val="0"/>
          <w:numId w:val="16"/>
        </w:numPr>
        <w:autoSpaceDE/>
        <w:autoSpaceDN/>
        <w:spacing w:before="100" w:beforeAutospacing="1" w:after="100" w:afterAutospacing="1" w:line="276" w:lineRule="auto"/>
        <w:rPr>
          <w:sz w:val="24"/>
          <w:szCs w:val="24"/>
          <w:lang w:val="en-IN" w:eastAsia="en-IN"/>
        </w:rPr>
      </w:pPr>
      <w:r w:rsidRPr="00F407FD">
        <w:rPr>
          <w:sz w:val="24"/>
          <w:szCs w:val="24"/>
          <w:lang w:val="en-IN" w:eastAsia="en-IN"/>
        </w:rPr>
        <w:t>Y(</w:t>
      </w:r>
      <w:proofErr w:type="spellStart"/>
      <w:proofErr w:type="gramStart"/>
      <w:r w:rsidRPr="00F407FD">
        <w:rPr>
          <w:sz w:val="24"/>
          <w:szCs w:val="24"/>
          <w:lang w:val="en-IN" w:eastAsia="en-IN"/>
        </w:rPr>
        <w:t>i,j</w:t>
      </w:r>
      <w:proofErr w:type="spellEnd"/>
      <w:proofErr w:type="gramEnd"/>
      <w:r w:rsidRPr="00F407FD">
        <w:rPr>
          <w:sz w:val="24"/>
          <w:szCs w:val="24"/>
          <w:lang w:val="en-IN" w:eastAsia="en-IN"/>
        </w:rPr>
        <w:t xml:space="preserve">) </w:t>
      </w:r>
      <w:proofErr w:type="gramStart"/>
      <w:r w:rsidRPr="00F407FD">
        <w:rPr>
          <w:sz w:val="24"/>
          <w:szCs w:val="24"/>
          <w:lang w:val="en-IN" w:eastAsia="en-IN"/>
        </w:rPr>
        <w:t>→  Pixel</w:t>
      </w:r>
      <w:proofErr w:type="gramEnd"/>
      <w:r w:rsidRPr="00F407FD">
        <w:rPr>
          <w:sz w:val="24"/>
          <w:szCs w:val="24"/>
          <w:lang w:val="en-IN" w:eastAsia="en-IN"/>
        </w:rPr>
        <w:t xml:space="preserve"> value Output (feature map)</w:t>
      </w:r>
    </w:p>
    <w:p w14:paraId="4269CCFF" w14:textId="77777777" w:rsidR="00E27D0B" w:rsidRPr="00F407FD" w:rsidRDefault="00E27D0B" w:rsidP="00E27D0B">
      <w:pPr>
        <w:widowControl/>
        <w:numPr>
          <w:ilvl w:val="0"/>
          <w:numId w:val="16"/>
        </w:numPr>
        <w:autoSpaceDE/>
        <w:autoSpaceDN/>
        <w:spacing w:before="100" w:beforeAutospacing="1" w:after="100" w:afterAutospacing="1" w:line="276" w:lineRule="auto"/>
        <w:rPr>
          <w:sz w:val="24"/>
          <w:szCs w:val="24"/>
          <w:lang w:val="en-IN" w:eastAsia="en-IN"/>
        </w:rPr>
      </w:pPr>
      <w:r w:rsidRPr="00F407FD">
        <w:rPr>
          <w:sz w:val="24"/>
          <w:szCs w:val="24"/>
          <w:lang w:val="en-IN" w:eastAsia="en-IN"/>
        </w:rPr>
        <w:t>X(</w:t>
      </w:r>
      <w:proofErr w:type="spellStart"/>
      <w:proofErr w:type="gramStart"/>
      <w:r w:rsidRPr="00F407FD">
        <w:rPr>
          <w:sz w:val="24"/>
          <w:szCs w:val="24"/>
          <w:lang w:val="en-IN" w:eastAsia="en-IN"/>
        </w:rPr>
        <w:t>i,j</w:t>
      </w:r>
      <w:proofErr w:type="spellEnd"/>
      <w:proofErr w:type="gramEnd"/>
      <w:r w:rsidRPr="00F407FD">
        <w:rPr>
          <w:sz w:val="24"/>
          <w:szCs w:val="24"/>
          <w:lang w:val="en-IN" w:eastAsia="en-IN"/>
        </w:rPr>
        <w:t>) → Input picture</w:t>
      </w:r>
    </w:p>
    <w:p w14:paraId="6FEA2D5F" w14:textId="77777777" w:rsidR="00E27D0B" w:rsidRPr="00F407FD" w:rsidRDefault="00E27D0B" w:rsidP="00E27D0B">
      <w:pPr>
        <w:widowControl/>
        <w:numPr>
          <w:ilvl w:val="0"/>
          <w:numId w:val="16"/>
        </w:numPr>
        <w:autoSpaceDE/>
        <w:autoSpaceDN/>
        <w:spacing w:before="100" w:beforeAutospacing="1" w:after="100" w:afterAutospacing="1" w:line="276" w:lineRule="auto"/>
        <w:rPr>
          <w:sz w:val="24"/>
          <w:szCs w:val="24"/>
          <w:lang w:val="en-IN" w:eastAsia="en-IN"/>
        </w:rPr>
      </w:pPr>
      <w:r w:rsidRPr="00F407FD">
        <w:rPr>
          <w:sz w:val="24"/>
          <w:szCs w:val="24"/>
          <w:lang w:val="en-IN" w:eastAsia="en-IN"/>
        </w:rPr>
        <w:t>K(</w:t>
      </w:r>
      <w:proofErr w:type="spellStart"/>
      <w:proofErr w:type="gramStart"/>
      <w:r w:rsidRPr="00F407FD">
        <w:rPr>
          <w:sz w:val="24"/>
          <w:szCs w:val="24"/>
          <w:lang w:val="en-IN" w:eastAsia="en-IN"/>
        </w:rPr>
        <w:t>m,n</w:t>
      </w:r>
      <w:proofErr w:type="spellEnd"/>
      <w:proofErr w:type="gramEnd"/>
      <w:r w:rsidRPr="00F407FD">
        <w:rPr>
          <w:sz w:val="24"/>
          <w:szCs w:val="24"/>
          <w:lang w:val="en-IN" w:eastAsia="en-IN"/>
        </w:rPr>
        <w:t>) → Kernel / filter (Haar feature)</w:t>
      </w:r>
    </w:p>
    <w:p w14:paraId="05DB9472" w14:textId="77777777" w:rsidR="00E27D0B" w:rsidRPr="00F407FD" w:rsidRDefault="00E27D0B" w:rsidP="00E27D0B">
      <w:pPr>
        <w:widowControl/>
        <w:numPr>
          <w:ilvl w:val="0"/>
          <w:numId w:val="16"/>
        </w:numPr>
        <w:autoSpaceDE/>
        <w:autoSpaceDN/>
        <w:spacing w:before="100" w:beforeAutospacing="1" w:after="100" w:afterAutospacing="1" w:line="276" w:lineRule="auto"/>
        <w:rPr>
          <w:sz w:val="24"/>
          <w:szCs w:val="24"/>
          <w:lang w:val="en-IN" w:eastAsia="en-IN"/>
        </w:rPr>
      </w:pPr>
      <w:r w:rsidRPr="00F407FD">
        <w:rPr>
          <w:sz w:val="24"/>
          <w:szCs w:val="24"/>
          <w:lang w:val="en-IN" w:eastAsia="en-IN"/>
        </w:rPr>
        <w:t>Σ (Sigma) → Summation value(adding)</w:t>
      </w:r>
    </w:p>
    <w:p w14:paraId="53DA8180" w14:textId="77777777" w:rsidR="00E27D0B" w:rsidRPr="00F407FD" w:rsidRDefault="00E27D0B" w:rsidP="00E27D0B">
      <w:pPr>
        <w:widowControl/>
        <w:numPr>
          <w:ilvl w:val="0"/>
          <w:numId w:val="16"/>
        </w:numPr>
        <w:autoSpaceDE/>
        <w:autoSpaceDN/>
        <w:spacing w:before="100" w:beforeAutospacing="1" w:after="100" w:afterAutospacing="1" w:line="276" w:lineRule="auto"/>
        <w:rPr>
          <w:sz w:val="24"/>
          <w:szCs w:val="24"/>
          <w:lang w:val="en-IN" w:eastAsia="en-IN"/>
        </w:rPr>
      </w:pPr>
      <w:proofErr w:type="spellStart"/>
      <w:r w:rsidRPr="00F407FD">
        <w:rPr>
          <w:sz w:val="24"/>
          <w:szCs w:val="24"/>
          <w:lang w:val="en-IN" w:eastAsia="en-IN"/>
        </w:rPr>
        <w:t>i</w:t>
      </w:r>
      <w:proofErr w:type="spellEnd"/>
      <w:r w:rsidRPr="00F407FD">
        <w:rPr>
          <w:sz w:val="24"/>
          <w:szCs w:val="24"/>
          <w:lang w:val="en-IN" w:eastAsia="en-IN"/>
        </w:rPr>
        <w:t>, j → The image's pixel position</w:t>
      </w:r>
    </w:p>
    <w:p w14:paraId="00A6EC29" w14:textId="77777777" w:rsidR="00E27D0B" w:rsidRPr="00F407FD" w:rsidRDefault="00E27D0B" w:rsidP="00E27D0B">
      <w:pPr>
        <w:widowControl/>
        <w:numPr>
          <w:ilvl w:val="0"/>
          <w:numId w:val="16"/>
        </w:numPr>
        <w:autoSpaceDE/>
        <w:autoSpaceDN/>
        <w:spacing w:before="100" w:beforeAutospacing="1" w:after="100" w:afterAutospacing="1" w:line="276" w:lineRule="auto"/>
        <w:rPr>
          <w:sz w:val="24"/>
          <w:szCs w:val="24"/>
          <w:lang w:val="en-IN" w:eastAsia="en-IN"/>
        </w:rPr>
      </w:pPr>
      <w:r w:rsidRPr="00F407FD">
        <w:rPr>
          <w:sz w:val="24"/>
          <w:szCs w:val="24"/>
          <w:lang w:val="en-IN" w:eastAsia="en-IN"/>
        </w:rPr>
        <w:t>m, n → Kernel indices</w:t>
      </w:r>
    </w:p>
    <w:p w14:paraId="1EBEA083" w14:textId="77777777" w:rsidR="00E27D0B" w:rsidRPr="00D83AD4" w:rsidRDefault="00E27D0B" w:rsidP="00E27D0B">
      <w:pPr>
        <w:pStyle w:val="BodyText"/>
        <w:numPr>
          <w:ilvl w:val="1"/>
          <w:numId w:val="7"/>
        </w:numPr>
        <w:rPr>
          <w:b/>
          <w:bCs/>
          <w:lang w:val="en-IN"/>
        </w:rPr>
      </w:pPr>
      <w:r w:rsidRPr="00D83AD4">
        <w:rPr>
          <w:b/>
          <w:bCs/>
          <w:lang w:val="en-IN"/>
        </w:rPr>
        <w:t>Using LBPH for Face Detection</w:t>
      </w:r>
    </w:p>
    <w:p w14:paraId="12207D3D" w14:textId="77777777" w:rsidR="00E27D0B" w:rsidRDefault="00E27D0B" w:rsidP="00E27D0B">
      <w:pPr>
        <w:pStyle w:val="BodyText"/>
        <w:ind w:left="-237"/>
        <w:rPr>
          <w:b/>
          <w:bCs/>
        </w:rPr>
      </w:pPr>
    </w:p>
    <w:p w14:paraId="03713C42" w14:textId="77777777" w:rsidR="00E27D0B" w:rsidRPr="00F407FD" w:rsidRDefault="00E27D0B" w:rsidP="00E27D0B">
      <w:pPr>
        <w:pStyle w:val="BodyText"/>
        <w:spacing w:line="276" w:lineRule="auto"/>
        <w:rPr>
          <w:lang w:val="en-IN"/>
        </w:rPr>
      </w:pPr>
      <w:r w:rsidRPr="00D83AD4">
        <w:rPr>
          <w:lang w:val="en-IN"/>
        </w:rPr>
        <w:t>The Local Binary Pattern Histogram (LBPH) technique is used by the system to identify authorized persons once the face has been detected.</w:t>
      </w:r>
    </w:p>
    <w:p w14:paraId="2A215674" w14:textId="77777777" w:rsidR="00E27D0B" w:rsidRPr="00F57559" w:rsidRDefault="00E27D0B" w:rsidP="00E27D0B">
      <w:pPr>
        <w:pStyle w:val="BodyText"/>
        <w:ind w:left="0"/>
        <w:rPr>
          <w:b/>
          <w:bCs/>
          <w:lang w:val="en-IN"/>
        </w:rPr>
      </w:pPr>
      <w:r w:rsidRPr="00F57559">
        <w:rPr>
          <w:b/>
          <w:bCs/>
          <w:lang w:val="en-IN"/>
        </w:rPr>
        <w:t>The definition of the LBPH operator is:</w:t>
      </w:r>
    </w:p>
    <w:p w14:paraId="5BFE7140" w14:textId="77777777" w:rsidR="00E27D0B" w:rsidRPr="00F407FD" w:rsidRDefault="00E27D0B" w:rsidP="00E27D0B">
      <w:pPr>
        <w:pStyle w:val="BodyText"/>
        <w:rPr>
          <w:b/>
          <w:bCs/>
          <w:lang w:val="en-IN"/>
        </w:rPr>
      </w:pPr>
    </w:p>
    <w:p w14:paraId="4B4B82EC" w14:textId="77777777" w:rsidR="00E27D0B" w:rsidRDefault="00E27D0B" w:rsidP="00E27D0B">
      <w:pPr>
        <w:pStyle w:val="BodyText"/>
        <w:rPr>
          <w:b/>
          <w:bCs/>
          <w:lang w:val="en-IN"/>
        </w:rPr>
      </w:pPr>
      <w:proofErr w:type="gramStart"/>
      <w:r w:rsidRPr="00F407FD">
        <w:rPr>
          <w:rFonts w:hint="eastAsia"/>
          <w:b/>
          <w:bCs/>
          <w:lang w:val="en-IN"/>
        </w:rPr>
        <w:t>LBP(</w:t>
      </w:r>
      <w:proofErr w:type="gramEnd"/>
      <w:r w:rsidRPr="00F407FD">
        <w:rPr>
          <w:rFonts w:hint="eastAsia"/>
          <w:b/>
          <w:bCs/>
          <w:lang w:val="en-IN"/>
        </w:rPr>
        <w:t xml:space="preserve">xc, </w:t>
      </w:r>
      <w:proofErr w:type="spellStart"/>
      <w:r w:rsidRPr="00F407FD">
        <w:rPr>
          <w:rFonts w:hint="eastAsia"/>
          <w:b/>
          <w:bCs/>
          <w:lang w:val="en-IN"/>
        </w:rPr>
        <w:t>yc</w:t>
      </w:r>
      <w:proofErr w:type="spellEnd"/>
      <w:r w:rsidRPr="00F407FD">
        <w:rPr>
          <w:rFonts w:hint="eastAsia"/>
          <w:b/>
          <w:bCs/>
          <w:lang w:val="en-IN"/>
        </w:rPr>
        <w:t xml:space="preserve">) = Σ(p=0→P-1) </w:t>
      </w:r>
      <w:proofErr w:type="gramStart"/>
      <w:r w:rsidRPr="00F407FD">
        <w:rPr>
          <w:rFonts w:hint="eastAsia"/>
          <w:b/>
          <w:bCs/>
          <w:lang w:val="en-IN"/>
        </w:rPr>
        <w:t>s(</w:t>
      </w:r>
      <w:proofErr w:type="spellStart"/>
      <w:proofErr w:type="gramEnd"/>
      <w:r w:rsidRPr="00F407FD">
        <w:rPr>
          <w:rFonts w:hint="eastAsia"/>
          <w:b/>
          <w:bCs/>
          <w:lang w:val="en-IN"/>
        </w:rPr>
        <w:t>ip</w:t>
      </w:r>
      <w:proofErr w:type="spellEnd"/>
      <w:r w:rsidRPr="00F407FD">
        <w:rPr>
          <w:rFonts w:hint="eastAsia"/>
          <w:b/>
          <w:bCs/>
          <w:lang w:val="en-IN"/>
        </w:rPr>
        <w:t xml:space="preserve"> - </w:t>
      </w:r>
      <w:proofErr w:type="spellStart"/>
      <w:r w:rsidRPr="00F407FD">
        <w:rPr>
          <w:rFonts w:hint="eastAsia"/>
          <w:b/>
          <w:bCs/>
          <w:lang w:val="en-IN"/>
        </w:rPr>
        <w:t>ic</w:t>
      </w:r>
      <w:proofErr w:type="spellEnd"/>
      <w:r w:rsidRPr="00F407FD">
        <w:rPr>
          <w:rFonts w:hint="eastAsia"/>
          <w:b/>
          <w:bCs/>
          <w:lang w:val="en-IN"/>
        </w:rPr>
        <w:t>) * 2^p</w:t>
      </w:r>
      <w:r w:rsidRPr="00F407FD">
        <w:rPr>
          <w:b/>
          <w:bCs/>
          <w:lang w:val="en-IN"/>
        </w:rPr>
        <w:t xml:space="preserve"> </w:t>
      </w:r>
    </w:p>
    <w:p w14:paraId="2AEA71A6" w14:textId="77777777" w:rsidR="00E27D0B" w:rsidRPr="00F407FD" w:rsidRDefault="00E27D0B" w:rsidP="00E27D0B">
      <w:pPr>
        <w:pStyle w:val="BodyText"/>
        <w:ind w:left="0"/>
        <w:rPr>
          <w:b/>
          <w:bCs/>
          <w:lang w:val="en-IN"/>
        </w:rPr>
      </w:pPr>
    </w:p>
    <w:p w14:paraId="7F16C5F1" w14:textId="77777777" w:rsidR="00E27D0B" w:rsidRDefault="00E27D0B" w:rsidP="00E27D0B">
      <w:pPr>
        <w:pStyle w:val="BodyText"/>
      </w:pPr>
      <w:r w:rsidRPr="00280652">
        <w:t>Where:</w:t>
      </w:r>
    </w:p>
    <w:p w14:paraId="27B4AA2F" w14:textId="77777777" w:rsidR="00E27D0B" w:rsidRDefault="00E27D0B" w:rsidP="00E27D0B">
      <w:pPr>
        <w:pStyle w:val="BodyText"/>
        <w:jc w:val="both"/>
        <w:rPr>
          <w:lang w:val="en-IN"/>
        </w:rPr>
      </w:pPr>
      <w:r w:rsidRPr="00A453DD">
        <w:rPr>
          <w:lang w:val="en-IN"/>
        </w:rPr>
        <w:t xml:space="preserve">  </w:t>
      </w:r>
      <w:r>
        <w:rPr>
          <w:lang w:val="en-IN"/>
        </w:rPr>
        <w:t xml:space="preserve">      </w:t>
      </w:r>
      <w:proofErr w:type="gramStart"/>
      <w:r w:rsidRPr="008D752E">
        <w:rPr>
          <w:lang w:val="en-IN"/>
        </w:rPr>
        <w:t>LBP(</w:t>
      </w:r>
      <w:proofErr w:type="gramEnd"/>
      <w:r w:rsidRPr="008D752E">
        <w:rPr>
          <w:lang w:val="en-IN"/>
        </w:rPr>
        <w:t xml:space="preserve">xc, </w:t>
      </w:r>
      <w:proofErr w:type="spellStart"/>
      <w:r w:rsidRPr="008D752E">
        <w:rPr>
          <w:lang w:val="en-IN"/>
        </w:rPr>
        <w:t>yc</w:t>
      </w:r>
      <w:proofErr w:type="spellEnd"/>
      <w:r w:rsidRPr="008D752E">
        <w:rPr>
          <w:lang w:val="en-IN"/>
        </w:rPr>
        <w:t xml:space="preserve">) → Value of the Local Binary Pattern at the </w:t>
      </w:r>
      <w:proofErr w:type="spellStart"/>
      <w:r w:rsidRPr="008D752E">
        <w:rPr>
          <w:lang w:val="en-IN"/>
        </w:rPr>
        <w:t>Center</w:t>
      </w:r>
      <w:proofErr w:type="spellEnd"/>
      <w:r w:rsidRPr="008D752E">
        <w:rPr>
          <w:lang w:val="en-IN"/>
        </w:rPr>
        <w:t xml:space="preserve"> Pixel </w:t>
      </w:r>
    </w:p>
    <w:p w14:paraId="58F19BD3" w14:textId="77777777" w:rsidR="00E27D0B" w:rsidRDefault="00E27D0B" w:rsidP="00E27D0B">
      <w:pPr>
        <w:pStyle w:val="BodyText"/>
        <w:jc w:val="both"/>
        <w:rPr>
          <w:lang w:val="en-IN"/>
        </w:rPr>
      </w:pPr>
      <w:r>
        <w:rPr>
          <w:lang w:val="en-IN"/>
        </w:rPr>
        <w:t xml:space="preserve">        </w:t>
      </w:r>
      <w:r w:rsidRPr="008D752E">
        <w:rPr>
          <w:lang w:val="en-IN"/>
        </w:rPr>
        <w:t xml:space="preserve">xc, </w:t>
      </w:r>
      <w:proofErr w:type="spellStart"/>
      <w:proofErr w:type="gramStart"/>
      <w:r w:rsidRPr="008D752E">
        <w:rPr>
          <w:lang w:val="en-IN"/>
        </w:rPr>
        <w:t>yc</w:t>
      </w:r>
      <w:proofErr w:type="spellEnd"/>
      <w:r w:rsidRPr="008D752E">
        <w:rPr>
          <w:lang w:val="en-IN"/>
        </w:rPr>
        <w:t xml:space="preserve"> </w:t>
      </w:r>
      <w:r>
        <w:rPr>
          <w:lang w:val="en-IN"/>
        </w:rPr>
        <w:t xml:space="preserve"> is</w:t>
      </w:r>
      <w:proofErr w:type="gramEnd"/>
      <w:r>
        <w:rPr>
          <w:lang w:val="en-IN"/>
        </w:rPr>
        <w:t xml:space="preserve"> </w:t>
      </w:r>
      <w:proofErr w:type="spellStart"/>
      <w:r w:rsidRPr="008D752E">
        <w:rPr>
          <w:lang w:val="en-IN"/>
        </w:rPr>
        <w:t>Center</w:t>
      </w:r>
      <w:proofErr w:type="spellEnd"/>
      <w:r w:rsidRPr="008D752E">
        <w:rPr>
          <w:lang w:val="en-IN"/>
        </w:rPr>
        <w:t xml:space="preserve"> pixel coordinates</w:t>
      </w:r>
    </w:p>
    <w:p w14:paraId="47F3C3D2" w14:textId="77777777" w:rsidR="00E27D0B" w:rsidRPr="0024733C" w:rsidRDefault="00E27D0B" w:rsidP="00E27D0B">
      <w:pPr>
        <w:pStyle w:val="BodyText"/>
        <w:jc w:val="both"/>
        <w:rPr>
          <w:lang w:val="en-IN"/>
        </w:rPr>
      </w:pPr>
    </w:p>
    <w:p w14:paraId="6DAC24C8" w14:textId="77777777" w:rsidR="00E27D0B" w:rsidRPr="00877919" w:rsidRDefault="00E27D0B" w:rsidP="00E27D0B">
      <w:pPr>
        <w:pStyle w:val="BodyText"/>
        <w:ind w:left="0"/>
        <w:rPr>
          <w:lang w:val="en-IN"/>
        </w:rPr>
      </w:pPr>
      <w:r w:rsidRPr="00877919">
        <w:rPr>
          <w:lang w:val="en-IN"/>
        </w:rPr>
        <w:t xml:space="preserve">The system uses this representation to compare the detected face with database-stored facial photographs. </w:t>
      </w:r>
    </w:p>
    <w:p w14:paraId="000BF02A" w14:textId="77777777" w:rsidR="00E27D0B" w:rsidRDefault="00E27D0B" w:rsidP="00E27D0B">
      <w:pPr>
        <w:pStyle w:val="BodyText"/>
        <w:ind w:left="0"/>
      </w:pPr>
    </w:p>
    <w:p w14:paraId="65093720" w14:textId="77777777" w:rsidR="00E27D0B" w:rsidRPr="00965728" w:rsidRDefault="00E27D0B" w:rsidP="00E27D0B">
      <w:pPr>
        <w:pStyle w:val="BodyText"/>
        <w:spacing w:line="276" w:lineRule="auto"/>
        <w:ind w:left="0"/>
        <w:rPr>
          <w:lang w:val="en-IN" w:eastAsia="en-IN"/>
        </w:rPr>
      </w:pPr>
    </w:p>
    <w:p w14:paraId="2D94A57D" w14:textId="77777777" w:rsidR="00E27D0B" w:rsidRPr="004E7DF2" w:rsidRDefault="00E27D0B" w:rsidP="00E27D0B">
      <w:pPr>
        <w:pStyle w:val="BodyText"/>
        <w:numPr>
          <w:ilvl w:val="1"/>
          <w:numId w:val="7"/>
        </w:numPr>
        <w:spacing w:line="276" w:lineRule="auto"/>
        <w:rPr>
          <w:b/>
          <w:bCs/>
          <w:lang w:val="en-IN"/>
        </w:rPr>
      </w:pPr>
      <w:r w:rsidRPr="00407DD8">
        <w:rPr>
          <w:b/>
          <w:bCs/>
        </w:rPr>
        <w:t>YOLOv8</w:t>
      </w:r>
      <w:r>
        <w:rPr>
          <w:b/>
          <w:bCs/>
        </w:rPr>
        <w:t xml:space="preserve"> </w:t>
      </w:r>
      <w:r w:rsidRPr="004E7DF2">
        <w:rPr>
          <w:b/>
          <w:bCs/>
          <w:lang w:val="en-IN"/>
        </w:rPr>
        <w:t>for Military Vehicle Detection</w:t>
      </w:r>
    </w:p>
    <w:p w14:paraId="3A9D6BE0" w14:textId="77777777" w:rsidR="00E27D0B" w:rsidRPr="004E7DF2" w:rsidRDefault="00E27D0B" w:rsidP="00E27D0B">
      <w:pPr>
        <w:pStyle w:val="BodyText"/>
        <w:spacing w:line="276" w:lineRule="auto"/>
        <w:rPr>
          <w:lang w:val="en-IN"/>
        </w:rPr>
      </w:pPr>
      <w:r w:rsidRPr="004E7DF2">
        <w:rPr>
          <w:lang w:val="en-IN"/>
        </w:rPr>
        <w:t>In order to detect objects, YOLO (You Only Look Once) divides the image into grid cells and simultaneously predicts bounding boxes and class probabilities.</w:t>
      </w:r>
    </w:p>
    <w:p w14:paraId="44404472" w14:textId="77777777" w:rsidR="00E27D0B" w:rsidRDefault="00E27D0B" w:rsidP="00E27D0B">
      <w:pPr>
        <w:pStyle w:val="BodyText"/>
        <w:spacing w:line="276" w:lineRule="auto"/>
      </w:pPr>
    </w:p>
    <w:p w14:paraId="708E9B9C" w14:textId="77777777" w:rsidR="00E27D0B" w:rsidRDefault="00E27D0B" w:rsidP="00E27D0B">
      <w:pPr>
        <w:pStyle w:val="BodyText"/>
        <w:spacing w:line="276" w:lineRule="auto"/>
        <w:rPr>
          <w:lang w:val="en-IN"/>
        </w:rPr>
      </w:pPr>
      <w:r w:rsidRPr="00451CB7">
        <w:rPr>
          <w:lang w:val="en-IN"/>
        </w:rPr>
        <w:t>The YOLOv8 model's output consists of:</w:t>
      </w:r>
    </w:p>
    <w:p w14:paraId="29F4937A" w14:textId="77777777" w:rsidR="00E27D0B" w:rsidRDefault="00E27D0B" w:rsidP="00E27D0B">
      <w:pPr>
        <w:pStyle w:val="BodyText"/>
        <w:numPr>
          <w:ilvl w:val="0"/>
          <w:numId w:val="21"/>
        </w:numPr>
        <w:spacing w:line="276" w:lineRule="auto"/>
        <w:rPr>
          <w:lang w:val="en-IN"/>
        </w:rPr>
      </w:pPr>
      <w:r w:rsidRPr="00451CB7">
        <w:rPr>
          <w:lang w:val="en-IN"/>
        </w:rPr>
        <w:t xml:space="preserve">Coordinates of the bounding box </w:t>
      </w:r>
    </w:p>
    <w:p w14:paraId="26CA8710" w14:textId="77777777" w:rsidR="00E27D0B" w:rsidRDefault="00E27D0B" w:rsidP="00E27D0B">
      <w:pPr>
        <w:pStyle w:val="BodyText"/>
        <w:numPr>
          <w:ilvl w:val="0"/>
          <w:numId w:val="21"/>
        </w:numPr>
        <w:spacing w:line="276" w:lineRule="auto"/>
        <w:rPr>
          <w:lang w:val="en-IN"/>
        </w:rPr>
      </w:pPr>
      <w:r w:rsidRPr="00451CB7">
        <w:rPr>
          <w:lang w:val="en-IN"/>
        </w:rPr>
        <w:t xml:space="preserve">The label for the object class </w:t>
      </w:r>
    </w:p>
    <w:p w14:paraId="42AC3F30" w14:textId="77777777" w:rsidR="00E27D0B" w:rsidRPr="00451CB7" w:rsidRDefault="00E27D0B" w:rsidP="00E27D0B">
      <w:pPr>
        <w:pStyle w:val="BodyText"/>
        <w:numPr>
          <w:ilvl w:val="0"/>
          <w:numId w:val="21"/>
        </w:numPr>
        <w:spacing w:line="276" w:lineRule="auto"/>
        <w:rPr>
          <w:lang w:val="en-IN"/>
        </w:rPr>
      </w:pPr>
      <w:r w:rsidRPr="00451CB7">
        <w:rPr>
          <w:lang w:val="en-IN"/>
        </w:rPr>
        <w:t xml:space="preserve"> Confidence score for detection</w:t>
      </w:r>
    </w:p>
    <w:p w14:paraId="6500EE20" w14:textId="77777777" w:rsidR="00E27D0B" w:rsidRDefault="00E27D0B" w:rsidP="00E27D0B">
      <w:pPr>
        <w:pStyle w:val="BodyText"/>
        <w:rPr>
          <w:lang w:val="en-IN"/>
        </w:rPr>
      </w:pPr>
    </w:p>
    <w:p w14:paraId="6FBC2BB9" w14:textId="77777777" w:rsidR="00E27D0B" w:rsidRPr="00451CB7" w:rsidRDefault="00E27D0B" w:rsidP="00E27D0B">
      <w:pPr>
        <w:pStyle w:val="BodyText"/>
        <w:rPr>
          <w:lang w:val="en-IN"/>
        </w:rPr>
      </w:pPr>
    </w:p>
    <w:p w14:paraId="20E639D7" w14:textId="77777777" w:rsidR="00E27D0B" w:rsidRDefault="00E27D0B" w:rsidP="00E27D0B">
      <w:pPr>
        <w:pStyle w:val="BodyText"/>
      </w:pPr>
    </w:p>
    <w:p w14:paraId="3B45BAA8" w14:textId="77777777" w:rsidR="00E27D0B" w:rsidRDefault="00E27D0B" w:rsidP="00E27D0B">
      <w:pPr>
        <w:pStyle w:val="BodyText"/>
        <w:numPr>
          <w:ilvl w:val="1"/>
          <w:numId w:val="7"/>
        </w:numPr>
        <w:spacing w:line="276" w:lineRule="auto"/>
        <w:rPr>
          <w:b/>
          <w:bCs/>
        </w:rPr>
      </w:pPr>
      <w:r w:rsidRPr="005D0E2E">
        <w:rPr>
          <w:b/>
          <w:bCs/>
        </w:rPr>
        <w:t>Estimatin</w:t>
      </w:r>
      <w:r>
        <w:rPr>
          <w:b/>
          <w:bCs/>
        </w:rPr>
        <w:t>g Distance</w:t>
      </w:r>
    </w:p>
    <w:p w14:paraId="7D1698CB" w14:textId="77777777" w:rsidR="00E27D0B" w:rsidRPr="00F77C62" w:rsidRDefault="00E27D0B" w:rsidP="00E27D0B">
      <w:pPr>
        <w:pStyle w:val="BodyText"/>
        <w:spacing w:line="276" w:lineRule="auto"/>
        <w:rPr>
          <w:lang w:val="en-IN"/>
        </w:rPr>
      </w:pPr>
      <w:r>
        <w:rPr>
          <w:b/>
          <w:bCs/>
        </w:rPr>
        <w:t xml:space="preserve"> </w:t>
      </w:r>
      <w:r w:rsidRPr="00F77C62">
        <w:rPr>
          <w:lang w:val="en-IN"/>
        </w:rPr>
        <w:t xml:space="preserve">The technology calculates the distance between the military vehicle and the security camera </w:t>
      </w:r>
      <w:r w:rsidRPr="00F77C62">
        <w:rPr>
          <w:lang w:val="en-IN"/>
        </w:rPr>
        <w:lastRenderedPageBreak/>
        <w:t>after identifying it.</w:t>
      </w:r>
    </w:p>
    <w:p w14:paraId="66F094D0" w14:textId="77777777" w:rsidR="00E27D0B" w:rsidRDefault="00E27D0B" w:rsidP="00E27D0B">
      <w:pPr>
        <w:pStyle w:val="BodyText"/>
      </w:pPr>
    </w:p>
    <w:p w14:paraId="3689CD26" w14:textId="77777777" w:rsidR="00E27D0B" w:rsidRPr="003543EF" w:rsidRDefault="00E27D0B" w:rsidP="00E27D0B">
      <w:pPr>
        <w:pStyle w:val="BodyText"/>
        <w:jc w:val="center"/>
        <w:rPr>
          <w:b/>
          <w:bCs/>
          <w:lang w:val="en-IN"/>
        </w:rPr>
      </w:pPr>
      <w:r>
        <w:t xml:space="preserve">   </w:t>
      </w:r>
      <w:r w:rsidRPr="00AD6ABC">
        <w:rPr>
          <w:b/>
          <w:bCs/>
        </w:rPr>
        <w:t xml:space="preserve"> </w:t>
      </w:r>
      <w:r w:rsidRPr="003543EF">
        <w:rPr>
          <w:b/>
          <w:bCs/>
          <w:lang w:val="en-IN"/>
        </w:rPr>
        <w:t>(Focal Length × Real Object Height) / Pixel Height = Distance</w:t>
      </w:r>
    </w:p>
    <w:p w14:paraId="5F8FFF9F" w14:textId="77777777" w:rsidR="00E27D0B" w:rsidRPr="00DA014B" w:rsidRDefault="00E27D0B" w:rsidP="00E27D0B">
      <w:pPr>
        <w:pStyle w:val="BodyText"/>
        <w:jc w:val="center"/>
        <w:rPr>
          <w:b/>
          <w:bCs/>
        </w:rPr>
      </w:pPr>
    </w:p>
    <w:p w14:paraId="324E6847" w14:textId="77777777" w:rsidR="00E27D0B" w:rsidRDefault="00E27D0B" w:rsidP="00E27D0B">
      <w:pPr>
        <w:pStyle w:val="BodyText"/>
      </w:pPr>
      <w:r w:rsidRPr="00DA014B">
        <w:t>Where:</w:t>
      </w:r>
    </w:p>
    <w:p w14:paraId="39CE1EAF" w14:textId="44EA32BC" w:rsidR="00E27D0B" w:rsidRPr="00F73465" w:rsidRDefault="00E27D0B" w:rsidP="00F73465">
      <w:pPr>
        <w:pStyle w:val="BodyText"/>
        <w:spacing w:line="276" w:lineRule="auto"/>
        <w:ind w:left="288"/>
        <w:rPr>
          <w:lang w:val="en-IN"/>
        </w:rPr>
      </w:pPr>
      <w:r>
        <w:rPr>
          <w:lang w:val="en-IN"/>
        </w:rPr>
        <w:t xml:space="preserve">    </w:t>
      </w:r>
      <w:r w:rsidRPr="003543EF">
        <w:rPr>
          <w:lang w:val="en-IN"/>
        </w:rPr>
        <w:t xml:space="preserve">Camera calibration parameter = focal length </w:t>
      </w:r>
      <w:r w:rsidRPr="003543EF">
        <w:rPr>
          <w:lang w:val="en-IN"/>
        </w:rPr>
        <w:br/>
      </w:r>
      <w:r>
        <w:rPr>
          <w:lang w:val="en-IN"/>
        </w:rPr>
        <w:t xml:space="preserve">    </w:t>
      </w:r>
      <w:r w:rsidRPr="003543EF">
        <w:rPr>
          <w:lang w:val="en-IN"/>
        </w:rPr>
        <w:t xml:space="preserve">Real Object Height is the vehicle's true height. </w:t>
      </w:r>
      <w:r w:rsidRPr="003543EF">
        <w:rPr>
          <w:lang w:val="en-IN"/>
        </w:rPr>
        <w:br/>
      </w:r>
      <w:r>
        <w:rPr>
          <w:lang w:val="en-IN"/>
        </w:rPr>
        <w:t xml:space="preserve">    </w:t>
      </w:r>
      <w:r w:rsidRPr="003543EF">
        <w:rPr>
          <w:lang w:val="en-IN"/>
        </w:rPr>
        <w:t>Pixel Height = the image's detected object height</w:t>
      </w:r>
    </w:p>
    <w:p w14:paraId="337BEB07" w14:textId="77777777" w:rsidR="00E27D0B" w:rsidRDefault="00E27D0B" w:rsidP="00E27D0B">
      <w:pPr>
        <w:pStyle w:val="BodyText"/>
        <w:spacing w:before="40"/>
        <w:ind w:left="0"/>
      </w:pPr>
    </w:p>
    <w:p w14:paraId="33F44203" w14:textId="29F11818" w:rsidR="00E27D0B" w:rsidRPr="00F407FD" w:rsidRDefault="00267D2F" w:rsidP="00267D2F">
      <w:pPr>
        <w:pStyle w:val="BodyText"/>
        <w:numPr>
          <w:ilvl w:val="0"/>
          <w:numId w:val="22"/>
        </w:numPr>
        <w:spacing w:line="276" w:lineRule="auto"/>
        <w:ind w:left="0" w:hanging="142"/>
        <w:rPr>
          <w:b/>
          <w:bCs/>
          <w:sz w:val="28"/>
          <w:szCs w:val="28"/>
          <w:lang w:val="en-IN"/>
        </w:rPr>
      </w:pPr>
      <w:r>
        <w:rPr>
          <w:b/>
          <w:bCs/>
          <w:sz w:val="28"/>
          <w:szCs w:val="28"/>
          <w:lang w:val="en-IN"/>
        </w:rPr>
        <w:t xml:space="preserve"> </w:t>
      </w:r>
      <w:r w:rsidR="00E27D0B" w:rsidRPr="00F407FD">
        <w:rPr>
          <w:b/>
          <w:bCs/>
          <w:sz w:val="28"/>
          <w:szCs w:val="28"/>
          <w:lang w:val="en-IN"/>
        </w:rPr>
        <w:t xml:space="preserve">Training </w:t>
      </w:r>
      <w:proofErr w:type="spellStart"/>
      <w:r w:rsidR="00E27D0B" w:rsidRPr="00F407FD">
        <w:rPr>
          <w:b/>
          <w:bCs/>
          <w:sz w:val="28"/>
          <w:szCs w:val="28"/>
          <w:lang w:val="en-IN"/>
        </w:rPr>
        <w:t>Stratergy</w:t>
      </w:r>
      <w:proofErr w:type="spellEnd"/>
    </w:p>
    <w:p w14:paraId="3C953818" w14:textId="77777777" w:rsidR="00E27D0B" w:rsidRPr="008C0A6F" w:rsidRDefault="00E27D0B" w:rsidP="00E27D0B">
      <w:pPr>
        <w:pStyle w:val="BodyText"/>
        <w:rPr>
          <w:lang w:val="en-IN"/>
        </w:rPr>
      </w:pPr>
      <w:r w:rsidRPr="002947C3">
        <w:t xml:space="preserve"> </w:t>
      </w:r>
      <w:r w:rsidRPr="008C0A6F">
        <w:rPr>
          <w:lang w:val="en-IN"/>
        </w:rPr>
        <w:t>Supervised learning techniques are used to train the vehicle detection and facial recognition modules of the proposed system.</w:t>
      </w:r>
    </w:p>
    <w:p w14:paraId="4395C3BD" w14:textId="77777777" w:rsidR="00E27D0B" w:rsidRDefault="00E27D0B" w:rsidP="00E27D0B">
      <w:pPr>
        <w:pStyle w:val="BodyText"/>
      </w:pPr>
    </w:p>
    <w:p w14:paraId="63830D63" w14:textId="77777777" w:rsidR="00E27D0B" w:rsidRDefault="00E27D0B" w:rsidP="00E27D0B">
      <w:pPr>
        <w:pStyle w:val="BodyText"/>
        <w:widowControl/>
        <w:numPr>
          <w:ilvl w:val="0"/>
          <w:numId w:val="18"/>
        </w:numPr>
        <w:tabs>
          <w:tab w:val="left" w:pos="288"/>
        </w:tabs>
        <w:autoSpaceDE/>
        <w:autoSpaceDN/>
        <w:spacing w:after="120" w:line="228" w:lineRule="auto"/>
        <w:ind w:left="567" w:hanging="283"/>
        <w:jc w:val="both"/>
        <w:rPr>
          <w:b/>
          <w:bCs/>
        </w:rPr>
      </w:pPr>
      <w:r w:rsidRPr="000B61E6">
        <w:rPr>
          <w:b/>
          <w:bCs/>
        </w:rPr>
        <w:t>Training</w:t>
      </w:r>
      <w:r>
        <w:rPr>
          <w:b/>
          <w:bCs/>
        </w:rPr>
        <w:t xml:space="preserve"> in </w:t>
      </w:r>
      <w:r w:rsidRPr="000B61E6">
        <w:rPr>
          <w:b/>
          <w:bCs/>
        </w:rPr>
        <w:t>Face Recognition</w:t>
      </w:r>
    </w:p>
    <w:p w14:paraId="608EA18D" w14:textId="77777777" w:rsidR="00F73465" w:rsidRDefault="00E27D0B" w:rsidP="00E27D0B">
      <w:pPr>
        <w:pStyle w:val="BodyText"/>
        <w:ind w:left="567"/>
        <w:rPr>
          <w:lang w:val="en-IN"/>
        </w:rPr>
      </w:pPr>
      <w:r w:rsidRPr="00D97FE2">
        <w:rPr>
          <w:lang w:val="en-IN"/>
        </w:rPr>
        <w:t>Images of approved military members are used to train the facial recognition model.</w:t>
      </w:r>
    </w:p>
    <w:p w14:paraId="727C4D5D" w14:textId="25B0F02F" w:rsidR="00DB1925" w:rsidRDefault="00E27D0B" w:rsidP="00E27D0B">
      <w:pPr>
        <w:pStyle w:val="BodyText"/>
        <w:ind w:left="567"/>
        <w:rPr>
          <w:lang w:val="en-IN"/>
        </w:rPr>
      </w:pPr>
      <w:r w:rsidRPr="00D97FE2">
        <w:rPr>
          <w:lang w:val="en-IN"/>
        </w:rPr>
        <w:t xml:space="preserve">• Taking several pictures of every individual </w:t>
      </w:r>
    </w:p>
    <w:p w14:paraId="35A5861A" w14:textId="5BA20A91" w:rsidR="00E27D0B" w:rsidRDefault="00E27D0B" w:rsidP="00E27D0B">
      <w:pPr>
        <w:pStyle w:val="BodyText"/>
        <w:ind w:left="567"/>
        <w:rPr>
          <w:lang w:val="en-IN"/>
        </w:rPr>
      </w:pPr>
      <w:r w:rsidRPr="00D97FE2">
        <w:rPr>
          <w:lang w:val="en-IN"/>
        </w:rPr>
        <w:t>• Grayscale picture conversion</w:t>
      </w:r>
    </w:p>
    <w:p w14:paraId="2A1665F1" w14:textId="77777777" w:rsidR="00E27D0B" w:rsidRPr="00D97FE2" w:rsidRDefault="00E27D0B" w:rsidP="00E27D0B">
      <w:pPr>
        <w:pStyle w:val="BodyText"/>
        <w:ind w:left="567"/>
        <w:rPr>
          <w:lang w:val="en-IN"/>
        </w:rPr>
      </w:pPr>
      <w:r w:rsidRPr="00D97FE2">
        <w:rPr>
          <w:lang w:val="en-IN"/>
        </w:rPr>
        <w:t xml:space="preserve">• Using Haar Cascade to identify faces </w:t>
      </w:r>
      <w:r w:rsidRPr="00D97FE2">
        <w:rPr>
          <w:lang w:val="en-IN"/>
        </w:rPr>
        <w:br/>
        <w:t>• Using LBPH to extract facial features</w:t>
      </w:r>
    </w:p>
    <w:p w14:paraId="3851A7DE" w14:textId="77777777" w:rsidR="00E27D0B" w:rsidRPr="00FA7FE8" w:rsidRDefault="00E27D0B" w:rsidP="00E27D0B">
      <w:pPr>
        <w:pStyle w:val="BodyText"/>
        <w:ind w:left="567"/>
        <w:rPr>
          <w:lang w:val="en-IN"/>
        </w:rPr>
      </w:pPr>
      <w:r w:rsidRPr="00FA7FE8">
        <w:rPr>
          <w:lang w:val="en-IN"/>
        </w:rPr>
        <w:t>Every person is given a distinct identifying label. Each allowed face's histogram features are stored by the trained LBPH model.</w:t>
      </w:r>
    </w:p>
    <w:p w14:paraId="2FA1B6E8" w14:textId="77777777" w:rsidR="00E27D0B" w:rsidRPr="007165C7" w:rsidRDefault="00E27D0B" w:rsidP="00E27D0B">
      <w:pPr>
        <w:pStyle w:val="BodyText"/>
        <w:ind w:left="567"/>
      </w:pPr>
    </w:p>
    <w:p w14:paraId="69F2B227" w14:textId="77777777" w:rsidR="00E27D0B" w:rsidRDefault="00E27D0B" w:rsidP="00E27D0B">
      <w:pPr>
        <w:pStyle w:val="BodyText"/>
        <w:widowControl/>
        <w:numPr>
          <w:ilvl w:val="0"/>
          <w:numId w:val="18"/>
        </w:numPr>
        <w:tabs>
          <w:tab w:val="left" w:pos="288"/>
        </w:tabs>
        <w:autoSpaceDE/>
        <w:autoSpaceDN/>
        <w:spacing w:after="120" w:line="228" w:lineRule="auto"/>
        <w:ind w:left="567" w:hanging="283"/>
        <w:jc w:val="both"/>
        <w:rPr>
          <w:b/>
          <w:bCs/>
        </w:rPr>
      </w:pPr>
      <w:r>
        <w:rPr>
          <w:b/>
          <w:bCs/>
        </w:rPr>
        <w:t>Training in Vehicle Detection</w:t>
      </w:r>
    </w:p>
    <w:p w14:paraId="1EA97423" w14:textId="77777777" w:rsidR="00E27D0B" w:rsidRDefault="00E27D0B" w:rsidP="00E27D0B">
      <w:pPr>
        <w:pStyle w:val="BodyText"/>
        <w:ind w:left="567"/>
        <w:rPr>
          <w:lang w:val="en-IN"/>
        </w:rPr>
      </w:pPr>
      <w:r w:rsidRPr="00B61A6F">
        <w:rPr>
          <w:lang w:val="en-IN"/>
        </w:rPr>
        <w:t>A dataset with pictures of military vehicles is used to train the YOLOv8 model.</w:t>
      </w:r>
    </w:p>
    <w:p w14:paraId="65D920C1" w14:textId="77777777" w:rsidR="00E27D0B" w:rsidRPr="00B61A6F" w:rsidRDefault="00E27D0B" w:rsidP="00E27D0B">
      <w:pPr>
        <w:pStyle w:val="BodyText"/>
        <w:rPr>
          <w:lang w:val="en-IN"/>
        </w:rPr>
      </w:pPr>
    </w:p>
    <w:p w14:paraId="55CA753D" w14:textId="77777777" w:rsidR="00E27D0B" w:rsidRDefault="00E27D0B" w:rsidP="00E27D0B">
      <w:pPr>
        <w:pStyle w:val="BodyText"/>
        <w:ind w:left="567"/>
        <w:rPr>
          <w:lang w:val="en-IN"/>
        </w:rPr>
      </w:pPr>
      <w:r w:rsidRPr="00B61A6F">
        <w:rPr>
          <w:lang w:val="en-IN"/>
        </w:rPr>
        <w:t xml:space="preserve">• Gathering pictures of </w:t>
      </w:r>
      <w:proofErr w:type="spellStart"/>
      <w:r w:rsidRPr="00B61A6F">
        <w:rPr>
          <w:lang w:val="en-IN"/>
        </w:rPr>
        <w:t>armored</w:t>
      </w:r>
      <w:proofErr w:type="spellEnd"/>
      <w:r w:rsidRPr="00B61A6F">
        <w:rPr>
          <w:lang w:val="en-IN"/>
        </w:rPr>
        <w:t xml:space="preserve"> vehicles, trucks, and tanks </w:t>
      </w:r>
      <w:r w:rsidRPr="00B61A6F">
        <w:rPr>
          <w:lang w:val="en-IN"/>
        </w:rPr>
        <w:br/>
        <w:t xml:space="preserve">• Using tools like Labelling to annotate bounding boxes </w:t>
      </w:r>
    </w:p>
    <w:p w14:paraId="530078EE" w14:textId="77777777" w:rsidR="00E27D0B" w:rsidRPr="00B61A6F" w:rsidRDefault="00E27D0B" w:rsidP="00E27D0B">
      <w:pPr>
        <w:pStyle w:val="BodyText"/>
        <w:ind w:left="567"/>
        <w:rPr>
          <w:lang w:val="en-IN"/>
        </w:rPr>
      </w:pPr>
      <w:r w:rsidRPr="00B61A6F">
        <w:rPr>
          <w:lang w:val="en-IN"/>
        </w:rPr>
        <w:t xml:space="preserve">• Transforming annotations into YOLO format </w:t>
      </w:r>
      <w:r w:rsidRPr="00B61A6F">
        <w:rPr>
          <w:lang w:val="en-IN"/>
        </w:rPr>
        <w:br/>
        <w:t xml:space="preserve">• Using the </w:t>
      </w:r>
      <w:proofErr w:type="spellStart"/>
      <w:r w:rsidRPr="00B61A6F">
        <w:rPr>
          <w:lang w:val="en-IN"/>
        </w:rPr>
        <w:t>Ultralytics</w:t>
      </w:r>
      <w:proofErr w:type="spellEnd"/>
      <w:r w:rsidRPr="00B61A6F">
        <w:rPr>
          <w:lang w:val="en-IN"/>
        </w:rPr>
        <w:t xml:space="preserve"> YOLOv8 framework to train the model</w:t>
      </w:r>
    </w:p>
    <w:p w14:paraId="542C1F25" w14:textId="77777777" w:rsidR="00E27D0B" w:rsidRDefault="00E27D0B" w:rsidP="00E27D0B">
      <w:pPr>
        <w:pStyle w:val="BodyText"/>
        <w:ind w:left="567"/>
      </w:pPr>
    </w:p>
    <w:p w14:paraId="3BB3C2BB" w14:textId="77777777" w:rsidR="00E27D0B" w:rsidRDefault="00E27D0B" w:rsidP="00E27D0B">
      <w:pPr>
        <w:pStyle w:val="BodyText"/>
        <w:ind w:left="567"/>
      </w:pPr>
    </w:p>
    <w:p w14:paraId="7A42562C" w14:textId="77777777" w:rsidR="00E27D0B" w:rsidRPr="006E2B41" w:rsidRDefault="00E27D0B" w:rsidP="00E27D0B">
      <w:pPr>
        <w:pStyle w:val="BodyText"/>
        <w:ind w:left="567"/>
        <w:rPr>
          <w:lang w:val="en-IN"/>
        </w:rPr>
      </w:pPr>
      <w:r w:rsidRPr="006E2B41">
        <w:rPr>
          <w:lang w:val="en-IN"/>
        </w:rPr>
        <w:t>To correctly identify military vehicles, the model learns spatial characteristics including vehicle size, shape, and structure.</w:t>
      </w:r>
    </w:p>
    <w:p w14:paraId="5DF0D8CF" w14:textId="77777777" w:rsidR="00E27D0B" w:rsidRDefault="00E27D0B" w:rsidP="00E27D0B">
      <w:pPr>
        <w:pStyle w:val="BodyText"/>
        <w:ind w:left="567"/>
      </w:pPr>
    </w:p>
    <w:p w14:paraId="7BBA5CBB" w14:textId="77777777" w:rsidR="00E27D0B" w:rsidRPr="009D1440" w:rsidRDefault="00E27D0B" w:rsidP="00E27D0B">
      <w:pPr>
        <w:pStyle w:val="BodyText"/>
        <w:ind w:left="567"/>
        <w:rPr>
          <w:b/>
          <w:bCs/>
          <w:lang w:val="en-IN"/>
        </w:rPr>
      </w:pPr>
      <w:r w:rsidRPr="006E2B41">
        <w:rPr>
          <w:b/>
          <w:bCs/>
          <w:lang w:val="en-IN"/>
        </w:rPr>
        <w:t>Typical training hyperparameters consist of:</w:t>
      </w:r>
    </w:p>
    <w:p w14:paraId="3784627A" w14:textId="77777777" w:rsidR="00E27D0B" w:rsidRPr="00BF51E4" w:rsidRDefault="00E27D0B" w:rsidP="00E27D0B">
      <w:pPr>
        <w:widowControl/>
        <w:numPr>
          <w:ilvl w:val="0"/>
          <w:numId w:val="17"/>
        </w:numPr>
        <w:autoSpaceDE/>
        <w:autoSpaceDN/>
        <w:spacing w:before="100" w:beforeAutospacing="1" w:after="100" w:afterAutospacing="1"/>
        <w:ind w:left="993"/>
        <w:rPr>
          <w:lang w:eastAsia="en-IN"/>
        </w:rPr>
      </w:pPr>
      <w:r>
        <w:rPr>
          <w:lang w:eastAsia="en-IN"/>
        </w:rPr>
        <w:t xml:space="preserve">The </w:t>
      </w:r>
      <w:r w:rsidRPr="00BF51E4">
        <w:rPr>
          <w:lang w:eastAsia="en-IN"/>
        </w:rPr>
        <w:t>Learning Rate</w:t>
      </w:r>
      <w:r>
        <w:rPr>
          <w:lang w:eastAsia="en-IN"/>
        </w:rPr>
        <w:t xml:space="preserve"> is</w:t>
      </w:r>
      <w:r w:rsidRPr="00BF51E4">
        <w:rPr>
          <w:lang w:eastAsia="en-IN"/>
        </w:rPr>
        <w:t xml:space="preserve"> = 0.001</w:t>
      </w:r>
    </w:p>
    <w:p w14:paraId="6CC2B590" w14:textId="77777777" w:rsidR="00E27D0B" w:rsidRPr="00BF51E4" w:rsidRDefault="00E27D0B" w:rsidP="00E27D0B">
      <w:pPr>
        <w:widowControl/>
        <w:numPr>
          <w:ilvl w:val="0"/>
          <w:numId w:val="17"/>
        </w:numPr>
        <w:autoSpaceDE/>
        <w:autoSpaceDN/>
        <w:spacing w:before="100" w:beforeAutospacing="1" w:after="100" w:afterAutospacing="1"/>
        <w:ind w:left="993"/>
        <w:rPr>
          <w:lang w:eastAsia="en-IN"/>
        </w:rPr>
      </w:pPr>
      <w:r>
        <w:rPr>
          <w:lang w:eastAsia="en-IN"/>
        </w:rPr>
        <w:t>1</w:t>
      </w:r>
      <w:r w:rsidRPr="00BF51E4">
        <w:rPr>
          <w:lang w:eastAsia="en-IN"/>
        </w:rPr>
        <w:t>6–32</w:t>
      </w:r>
      <w:r>
        <w:rPr>
          <w:lang w:eastAsia="en-IN"/>
        </w:rPr>
        <w:t xml:space="preserve"> is the batch size</w:t>
      </w:r>
    </w:p>
    <w:p w14:paraId="04BC4DF3" w14:textId="77777777" w:rsidR="00E27D0B" w:rsidRDefault="00E27D0B" w:rsidP="00E27D0B">
      <w:pPr>
        <w:widowControl/>
        <w:numPr>
          <w:ilvl w:val="0"/>
          <w:numId w:val="17"/>
        </w:numPr>
        <w:autoSpaceDE/>
        <w:autoSpaceDN/>
        <w:spacing w:before="100" w:beforeAutospacing="1" w:after="100" w:afterAutospacing="1"/>
        <w:ind w:left="993"/>
        <w:rPr>
          <w:lang w:eastAsia="en-IN"/>
        </w:rPr>
      </w:pPr>
      <w:r>
        <w:rPr>
          <w:lang w:eastAsia="en-IN"/>
        </w:rPr>
        <w:t>There are five epochs</w:t>
      </w:r>
    </w:p>
    <w:p w14:paraId="79438B36" w14:textId="77777777" w:rsidR="00E27D0B" w:rsidRDefault="00E27D0B" w:rsidP="00E27D0B">
      <w:pPr>
        <w:pStyle w:val="BodyText"/>
        <w:spacing w:before="246" w:line="276" w:lineRule="auto"/>
        <w:ind w:right="88"/>
      </w:pPr>
    </w:p>
    <w:p w14:paraId="47A68BA3" w14:textId="77777777" w:rsidR="00A8222C" w:rsidRDefault="00A8222C" w:rsidP="00E27D0B">
      <w:pPr>
        <w:pStyle w:val="BodyText"/>
        <w:spacing w:before="246" w:line="276" w:lineRule="auto"/>
        <w:ind w:right="88"/>
      </w:pPr>
    </w:p>
    <w:p w14:paraId="6C40B059" w14:textId="77777777" w:rsidR="00A8222C" w:rsidRDefault="00A8222C" w:rsidP="00E27D0B">
      <w:pPr>
        <w:pStyle w:val="BodyText"/>
        <w:spacing w:before="246" w:line="276" w:lineRule="auto"/>
        <w:ind w:right="88"/>
      </w:pPr>
    </w:p>
    <w:p w14:paraId="29EBD9E5" w14:textId="77777777" w:rsidR="00DB1925" w:rsidRDefault="00DB1925" w:rsidP="00E27D0B">
      <w:pPr>
        <w:pStyle w:val="BodyText"/>
        <w:spacing w:before="246" w:line="276" w:lineRule="auto"/>
        <w:ind w:right="88"/>
      </w:pPr>
    </w:p>
    <w:p w14:paraId="584DE7AE" w14:textId="77777777" w:rsidR="00DC2D90" w:rsidRDefault="00DC2D90" w:rsidP="00E27D0B">
      <w:pPr>
        <w:pStyle w:val="BodyText"/>
        <w:spacing w:before="246" w:line="276" w:lineRule="auto"/>
        <w:ind w:right="88"/>
      </w:pPr>
    </w:p>
    <w:p w14:paraId="2F407D45" w14:textId="77777777" w:rsidR="00E10E75" w:rsidRDefault="00E10E75" w:rsidP="00E10E75">
      <w:pPr>
        <w:pStyle w:val="Heading1"/>
        <w:numPr>
          <w:ilvl w:val="0"/>
          <w:numId w:val="7"/>
        </w:numPr>
        <w:tabs>
          <w:tab w:val="left" w:pos="302"/>
        </w:tabs>
        <w:ind w:left="302" w:hanging="279"/>
      </w:pPr>
      <w:r>
        <w:lastRenderedPageBreak/>
        <w:t>Results</w:t>
      </w:r>
      <w:r w:rsidRPr="005B4D38">
        <w:t xml:space="preserve"> </w:t>
      </w:r>
      <w:r>
        <w:t>and</w:t>
      </w:r>
      <w:r w:rsidRPr="005B4D38">
        <w:t xml:space="preserve"> Discussion</w:t>
      </w:r>
    </w:p>
    <w:p w14:paraId="6D396733" w14:textId="77777777" w:rsidR="00A8222C" w:rsidRDefault="00A8222C" w:rsidP="00A8222C">
      <w:pPr>
        <w:pStyle w:val="Heading1"/>
        <w:tabs>
          <w:tab w:val="left" w:pos="302"/>
        </w:tabs>
      </w:pPr>
    </w:p>
    <w:p w14:paraId="7E4868D0" w14:textId="77777777" w:rsidR="00A8222C" w:rsidRDefault="00A8222C" w:rsidP="00A8222C">
      <w:pPr>
        <w:pStyle w:val="Heading1"/>
        <w:tabs>
          <w:tab w:val="left" w:pos="302"/>
        </w:tabs>
      </w:pPr>
    </w:p>
    <w:p w14:paraId="3ABB293A" w14:textId="5C4681E3" w:rsidR="00A8222C" w:rsidRDefault="00EB1019" w:rsidP="00A8222C">
      <w:pPr>
        <w:pStyle w:val="Heading1"/>
        <w:tabs>
          <w:tab w:val="left" w:pos="302"/>
        </w:tabs>
      </w:pPr>
      <w:r>
        <w:rPr>
          <w:noProof/>
        </w:rPr>
        <w:drawing>
          <wp:inline distT="0" distB="0" distL="0" distR="0" wp14:anchorId="5C65D36D" wp14:editId="0EE390F6">
            <wp:extent cx="5763260" cy="3242310"/>
            <wp:effectExtent l="0" t="0" r="8890" b="0"/>
            <wp:docPr id="2496831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3260" cy="3242310"/>
                    </a:xfrm>
                    <a:prstGeom prst="rect">
                      <a:avLst/>
                    </a:prstGeom>
                    <a:noFill/>
                    <a:ln>
                      <a:noFill/>
                    </a:ln>
                  </pic:spPr>
                </pic:pic>
              </a:graphicData>
            </a:graphic>
          </wp:inline>
        </w:drawing>
      </w:r>
    </w:p>
    <w:p w14:paraId="03A3473F" w14:textId="77777777" w:rsidR="00A8222C" w:rsidRDefault="00A8222C" w:rsidP="00A8222C">
      <w:pPr>
        <w:pStyle w:val="Heading1"/>
        <w:tabs>
          <w:tab w:val="left" w:pos="302"/>
        </w:tabs>
      </w:pPr>
    </w:p>
    <w:p w14:paraId="39073708" w14:textId="0D05AA94" w:rsidR="00A8222C" w:rsidRPr="009E48A6" w:rsidRDefault="00EB1019" w:rsidP="00AA5338">
      <w:pPr>
        <w:pStyle w:val="Heading1"/>
        <w:tabs>
          <w:tab w:val="left" w:pos="302"/>
        </w:tabs>
        <w:rPr>
          <w:sz w:val="24"/>
          <w:szCs w:val="24"/>
        </w:rPr>
      </w:pPr>
      <w:r>
        <w:t xml:space="preserve">                                  </w:t>
      </w:r>
      <w:r w:rsidRPr="009E48A6">
        <w:rPr>
          <w:sz w:val="24"/>
          <w:szCs w:val="24"/>
        </w:rPr>
        <w:t xml:space="preserve">  </w:t>
      </w:r>
      <w:r w:rsidR="00AA5338" w:rsidRPr="009E48A6">
        <w:rPr>
          <w:sz w:val="24"/>
          <w:szCs w:val="24"/>
        </w:rPr>
        <w:t>Vehicle detected Image</w:t>
      </w:r>
    </w:p>
    <w:p w14:paraId="2A0BA825" w14:textId="77777777" w:rsidR="00A8222C" w:rsidRDefault="00A8222C" w:rsidP="00A8222C">
      <w:pPr>
        <w:pStyle w:val="Heading1"/>
        <w:tabs>
          <w:tab w:val="left" w:pos="302"/>
        </w:tabs>
      </w:pPr>
    </w:p>
    <w:p w14:paraId="58129436" w14:textId="77777777" w:rsidR="00E10E75" w:rsidRDefault="00E10E75" w:rsidP="00E10E75">
      <w:pPr>
        <w:pStyle w:val="ListParagraph"/>
        <w:spacing w:before="249"/>
        <w:ind w:left="304"/>
        <w:rPr>
          <w:spacing w:val="-2"/>
          <w:sz w:val="24"/>
          <w:szCs w:val="24"/>
        </w:rPr>
      </w:pPr>
      <w:r w:rsidRPr="00F407FD">
        <w:rPr>
          <w:sz w:val="24"/>
          <w:szCs w:val="24"/>
        </w:rPr>
        <w:t>Classification</w:t>
      </w:r>
      <w:r w:rsidRPr="00F407FD">
        <w:rPr>
          <w:spacing w:val="-10"/>
          <w:sz w:val="24"/>
          <w:szCs w:val="24"/>
        </w:rPr>
        <w:t xml:space="preserve"> </w:t>
      </w:r>
      <w:r w:rsidRPr="00F407FD">
        <w:rPr>
          <w:sz w:val="24"/>
          <w:szCs w:val="24"/>
        </w:rPr>
        <w:t>Accuracy</w:t>
      </w:r>
      <w:r w:rsidRPr="00F407FD">
        <w:rPr>
          <w:spacing w:val="-5"/>
          <w:sz w:val="24"/>
          <w:szCs w:val="24"/>
        </w:rPr>
        <w:t xml:space="preserve"> </w:t>
      </w:r>
      <w:r w:rsidRPr="00F407FD">
        <w:rPr>
          <w:sz w:val="24"/>
          <w:szCs w:val="24"/>
        </w:rPr>
        <w:t>and</w:t>
      </w:r>
      <w:r w:rsidRPr="00F407FD">
        <w:rPr>
          <w:spacing w:val="-6"/>
          <w:sz w:val="24"/>
          <w:szCs w:val="24"/>
        </w:rPr>
        <w:t xml:space="preserve"> </w:t>
      </w:r>
      <w:r w:rsidRPr="00F407FD">
        <w:rPr>
          <w:sz w:val="24"/>
          <w:szCs w:val="24"/>
        </w:rPr>
        <w:t>Feature</w:t>
      </w:r>
      <w:r w:rsidRPr="00F407FD">
        <w:rPr>
          <w:spacing w:val="-9"/>
          <w:sz w:val="24"/>
          <w:szCs w:val="24"/>
        </w:rPr>
        <w:t xml:space="preserve"> </w:t>
      </w:r>
      <w:r w:rsidRPr="00F407FD">
        <w:rPr>
          <w:spacing w:val="-2"/>
          <w:sz w:val="24"/>
          <w:szCs w:val="24"/>
        </w:rPr>
        <w:t>Optimization</w:t>
      </w:r>
    </w:p>
    <w:p w14:paraId="6D3F7BC6" w14:textId="77777777" w:rsidR="00E10E75" w:rsidRPr="00F407FD" w:rsidRDefault="00E10E75" w:rsidP="00E10E75">
      <w:pPr>
        <w:pStyle w:val="ListParagraph"/>
        <w:numPr>
          <w:ilvl w:val="0"/>
          <w:numId w:val="2"/>
        </w:numPr>
        <w:tabs>
          <w:tab w:val="left" w:pos="623"/>
        </w:tabs>
        <w:spacing w:before="2" w:line="276" w:lineRule="auto"/>
        <w:ind w:right="133" w:firstLine="420"/>
        <w:rPr>
          <w:b/>
          <w:bCs/>
          <w:sz w:val="24"/>
          <w:lang w:val="en-IN"/>
        </w:rPr>
      </w:pPr>
      <w:r w:rsidRPr="00F407FD">
        <w:rPr>
          <w:b/>
          <w:bCs/>
          <w:sz w:val="24"/>
          <w:lang w:val="en-IN"/>
        </w:rPr>
        <w:t>Comparison of Model F1-Score</w:t>
      </w:r>
    </w:p>
    <w:p w14:paraId="377C5271" w14:textId="77777777" w:rsidR="00E10E75" w:rsidRPr="00F407FD" w:rsidRDefault="00E10E75" w:rsidP="00E10E75">
      <w:pPr>
        <w:pStyle w:val="ListParagraph"/>
        <w:tabs>
          <w:tab w:val="left" w:pos="563"/>
        </w:tabs>
        <w:spacing w:before="80" w:line="276" w:lineRule="auto"/>
        <w:ind w:right="131" w:hanging="23"/>
        <w:jc w:val="both"/>
        <w:rPr>
          <w:sz w:val="24"/>
          <w:lang w:val="en-IN"/>
        </w:rPr>
      </w:pPr>
      <w:r w:rsidRPr="00697ACB">
        <w:rPr>
          <w:sz w:val="24"/>
          <w:lang w:val="en-IN"/>
        </w:rPr>
        <w:t xml:space="preserve">Each model's F1-score performance is shown in this chart. The suggested hybrid model achieves the greatest F1 score, indicating a good balance between recall and precision. This outcome shows that the model continues to operate dependably. </w:t>
      </w:r>
    </w:p>
    <w:p w14:paraId="3773881A" w14:textId="77777777" w:rsidR="00E10E75" w:rsidRPr="00697ACB" w:rsidRDefault="00E10E75" w:rsidP="00E10E75">
      <w:pPr>
        <w:pStyle w:val="ListParagraph"/>
        <w:numPr>
          <w:ilvl w:val="0"/>
          <w:numId w:val="2"/>
        </w:numPr>
        <w:tabs>
          <w:tab w:val="left" w:pos="623"/>
        </w:tabs>
        <w:spacing w:before="2" w:line="276" w:lineRule="auto"/>
        <w:ind w:right="133" w:firstLine="420"/>
        <w:rPr>
          <w:sz w:val="24"/>
          <w:lang w:val="en-IN"/>
        </w:rPr>
      </w:pPr>
      <w:r>
        <w:rPr>
          <w:sz w:val="24"/>
        </w:rPr>
        <w:t xml:space="preserve"> </w:t>
      </w:r>
      <w:r w:rsidRPr="00F407FD">
        <w:rPr>
          <w:b/>
          <w:bCs/>
          <w:sz w:val="24"/>
          <w:lang w:val="en-IN"/>
        </w:rPr>
        <w:t>A matrix of confusion.</w:t>
      </w:r>
    </w:p>
    <w:p w14:paraId="6639191F" w14:textId="77777777" w:rsidR="00E10E75" w:rsidRPr="00F407FD" w:rsidRDefault="00E10E75" w:rsidP="00E10E75">
      <w:pPr>
        <w:pStyle w:val="BodyText"/>
        <w:spacing w:line="276" w:lineRule="auto"/>
        <w:jc w:val="both"/>
        <w:rPr>
          <w:lang w:val="en-IN"/>
        </w:rPr>
      </w:pPr>
      <w:r w:rsidRPr="00234B8A">
        <w:rPr>
          <w:lang w:val="en-IN"/>
        </w:rPr>
        <w:t xml:space="preserve">By contrasting the expected outcomes with the actual ground truth labels, the confusion matrix is utilized to assess the categorization performance of the suggested surveillance system. It offers a thorough comprehension of the model's accurate detections and incorrect classifications. </w:t>
      </w:r>
    </w:p>
    <w:tbl>
      <w:tblPr>
        <w:tblpPr w:leftFromText="180" w:rightFromText="180" w:vertAnchor="text" w:horzAnchor="margin" w:tblpXSpec="center"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720"/>
        <w:gridCol w:w="4658"/>
      </w:tblGrid>
      <w:tr w:rsidR="00E10E75" w14:paraId="14ACBF8F" w14:textId="77777777" w:rsidTr="00CE0D69">
        <w:tc>
          <w:tcPr>
            <w:tcW w:w="1668" w:type="dxa"/>
          </w:tcPr>
          <w:p w14:paraId="3785A5A3" w14:textId="77777777" w:rsidR="00E10E75" w:rsidRDefault="00E10E75" w:rsidP="00CE0D69">
            <w:pPr>
              <w:pStyle w:val="BodyText"/>
              <w:rPr>
                <w:b/>
                <w:bCs/>
              </w:rPr>
            </w:pPr>
            <w:r>
              <w:t xml:space="preserve"> </w:t>
            </w:r>
            <w:r>
              <w:rPr>
                <w:b/>
                <w:bCs/>
              </w:rPr>
              <w:t xml:space="preserve"> Predicted</w:t>
            </w:r>
          </w:p>
        </w:tc>
        <w:tc>
          <w:tcPr>
            <w:tcW w:w="1720" w:type="dxa"/>
          </w:tcPr>
          <w:p w14:paraId="1D301CDB" w14:textId="77777777" w:rsidR="00E10E75" w:rsidRDefault="00E10E75" w:rsidP="00CE0D69">
            <w:pPr>
              <w:pStyle w:val="BodyText"/>
              <w:jc w:val="center"/>
              <w:rPr>
                <w:b/>
                <w:bCs/>
              </w:rPr>
            </w:pPr>
            <w:r>
              <w:rPr>
                <w:b/>
                <w:bCs/>
              </w:rPr>
              <w:t>Vehicle Detected</w:t>
            </w:r>
          </w:p>
        </w:tc>
        <w:tc>
          <w:tcPr>
            <w:tcW w:w="4658" w:type="dxa"/>
          </w:tcPr>
          <w:p w14:paraId="59CFD1B4" w14:textId="77777777" w:rsidR="00E10E75" w:rsidRDefault="00E10E75" w:rsidP="00CE0D69">
            <w:pPr>
              <w:pStyle w:val="BodyText"/>
              <w:jc w:val="center"/>
              <w:rPr>
                <w:b/>
                <w:bCs/>
              </w:rPr>
            </w:pPr>
            <w:r>
              <w:rPr>
                <w:b/>
                <w:bCs/>
              </w:rPr>
              <w:t>No Vehicle</w:t>
            </w:r>
          </w:p>
        </w:tc>
      </w:tr>
      <w:tr w:rsidR="00E10E75" w14:paraId="73ED698B" w14:textId="77777777" w:rsidTr="00CE0D69">
        <w:tc>
          <w:tcPr>
            <w:tcW w:w="1668" w:type="dxa"/>
          </w:tcPr>
          <w:p w14:paraId="423D8A45" w14:textId="77777777" w:rsidR="00E10E75" w:rsidRDefault="00E10E75" w:rsidP="00CE0D69">
            <w:pPr>
              <w:pStyle w:val="BodyText"/>
              <w:rPr>
                <w:b/>
                <w:bCs/>
              </w:rPr>
            </w:pPr>
            <w:r>
              <w:rPr>
                <w:b/>
                <w:bCs/>
              </w:rPr>
              <w:t>Vehicle Present</w:t>
            </w:r>
          </w:p>
        </w:tc>
        <w:tc>
          <w:tcPr>
            <w:tcW w:w="1720" w:type="dxa"/>
          </w:tcPr>
          <w:p w14:paraId="4DEE512E" w14:textId="77777777" w:rsidR="00E10E75" w:rsidRDefault="00E10E75" w:rsidP="00CE0D69">
            <w:pPr>
              <w:pStyle w:val="BodyText"/>
            </w:pPr>
            <w:r>
              <w:t xml:space="preserve">              96 </w:t>
            </w:r>
          </w:p>
        </w:tc>
        <w:tc>
          <w:tcPr>
            <w:tcW w:w="4658" w:type="dxa"/>
          </w:tcPr>
          <w:p w14:paraId="4AAD42ED" w14:textId="77777777" w:rsidR="00E10E75" w:rsidRDefault="00E10E75" w:rsidP="00CE0D69">
            <w:pPr>
              <w:pStyle w:val="BodyText"/>
              <w:jc w:val="center"/>
            </w:pPr>
            <w:r>
              <w:t>4</w:t>
            </w:r>
          </w:p>
        </w:tc>
      </w:tr>
      <w:tr w:rsidR="00E10E75" w14:paraId="3D69A71C" w14:textId="77777777" w:rsidTr="00CE0D69">
        <w:trPr>
          <w:trHeight w:val="704"/>
        </w:trPr>
        <w:tc>
          <w:tcPr>
            <w:tcW w:w="1668" w:type="dxa"/>
          </w:tcPr>
          <w:p w14:paraId="75F6E577" w14:textId="77777777" w:rsidR="00E10E75" w:rsidRDefault="00E10E75" w:rsidP="00CE0D69">
            <w:pPr>
              <w:pStyle w:val="BodyText"/>
              <w:rPr>
                <w:b/>
                <w:bCs/>
              </w:rPr>
            </w:pPr>
            <w:r>
              <w:rPr>
                <w:b/>
                <w:bCs/>
              </w:rPr>
              <w:t>No Vehicle</w:t>
            </w:r>
          </w:p>
        </w:tc>
        <w:tc>
          <w:tcPr>
            <w:tcW w:w="1720" w:type="dxa"/>
          </w:tcPr>
          <w:p w14:paraId="1BCDFCB2" w14:textId="77777777" w:rsidR="00E10E75" w:rsidRDefault="00E10E75" w:rsidP="00CE0D69">
            <w:pPr>
              <w:pStyle w:val="BodyText"/>
            </w:pPr>
            <w:r>
              <w:t xml:space="preserve">               3</w:t>
            </w:r>
          </w:p>
        </w:tc>
        <w:tc>
          <w:tcPr>
            <w:tcW w:w="4658" w:type="dxa"/>
          </w:tcPr>
          <w:p w14:paraId="4863F2E2" w14:textId="77777777" w:rsidR="00E10E75" w:rsidRDefault="00E10E75" w:rsidP="00CE0D69">
            <w:pPr>
              <w:pStyle w:val="BodyText"/>
              <w:jc w:val="center"/>
            </w:pPr>
            <w:r>
              <w:t>97</w:t>
            </w:r>
          </w:p>
        </w:tc>
      </w:tr>
    </w:tbl>
    <w:p w14:paraId="193CC34D" w14:textId="77777777" w:rsidR="00E10E75" w:rsidRDefault="00E10E75" w:rsidP="00E10E75">
      <w:pPr>
        <w:pStyle w:val="BodyText"/>
        <w:spacing w:before="40" w:line="276" w:lineRule="auto"/>
        <w:ind w:left="0" w:right="117"/>
      </w:pPr>
    </w:p>
    <w:p w14:paraId="4B1D2A8D" w14:textId="77777777" w:rsidR="00E10E75" w:rsidRPr="00F407FD" w:rsidRDefault="00E10E75" w:rsidP="00E10E75">
      <w:pPr>
        <w:pStyle w:val="ListParagraph"/>
        <w:numPr>
          <w:ilvl w:val="0"/>
          <w:numId w:val="2"/>
        </w:numPr>
        <w:tabs>
          <w:tab w:val="left" w:pos="623"/>
        </w:tabs>
        <w:spacing w:before="2" w:line="276" w:lineRule="auto"/>
        <w:ind w:right="133" w:firstLine="420"/>
        <w:rPr>
          <w:b/>
          <w:bCs/>
          <w:sz w:val="24"/>
          <w:lang w:val="en-IN"/>
        </w:rPr>
      </w:pPr>
      <w:r w:rsidRPr="00F407FD">
        <w:rPr>
          <w:b/>
          <w:bCs/>
          <w:sz w:val="24"/>
          <w:lang w:val="en-IN"/>
        </w:rPr>
        <w:t>Training vs Validation Accuracy Curve</w:t>
      </w:r>
    </w:p>
    <w:p w14:paraId="38F64B4C" w14:textId="77777777" w:rsidR="00E10E75" w:rsidRDefault="00E10E75" w:rsidP="00E10E75">
      <w:pPr>
        <w:pStyle w:val="ListParagraph"/>
        <w:tabs>
          <w:tab w:val="left" w:pos="623"/>
        </w:tabs>
        <w:spacing w:before="2" w:line="276" w:lineRule="auto"/>
        <w:ind w:left="0" w:right="133"/>
        <w:jc w:val="both"/>
        <w:rPr>
          <w:sz w:val="24"/>
        </w:rPr>
      </w:pPr>
      <w:r>
        <w:rPr>
          <w:spacing w:val="-5"/>
          <w:sz w:val="24"/>
        </w:rPr>
        <w:t xml:space="preserve"> </w:t>
      </w:r>
      <w:r>
        <w:rPr>
          <w:sz w:val="24"/>
        </w:rPr>
        <w:t>This</w:t>
      </w:r>
      <w:r>
        <w:rPr>
          <w:spacing w:val="-4"/>
          <w:sz w:val="24"/>
        </w:rPr>
        <w:t xml:space="preserve"> </w:t>
      </w:r>
      <w:r>
        <w:rPr>
          <w:sz w:val="24"/>
        </w:rPr>
        <w:t>curve</w:t>
      </w:r>
      <w:r>
        <w:rPr>
          <w:spacing w:val="-5"/>
          <w:sz w:val="24"/>
        </w:rPr>
        <w:t xml:space="preserve"> </w:t>
      </w:r>
      <w:r>
        <w:rPr>
          <w:sz w:val="24"/>
        </w:rPr>
        <w:t>illustrates</w:t>
      </w:r>
      <w:r>
        <w:rPr>
          <w:spacing w:val="-4"/>
          <w:sz w:val="24"/>
        </w:rPr>
        <w:t xml:space="preserve"> </w:t>
      </w:r>
      <w:r>
        <w:rPr>
          <w:sz w:val="24"/>
        </w:rPr>
        <w:t>the</w:t>
      </w:r>
      <w:r>
        <w:rPr>
          <w:spacing w:val="-4"/>
          <w:sz w:val="24"/>
        </w:rPr>
        <w:t xml:space="preserve"> </w:t>
      </w:r>
      <w:r>
        <w:rPr>
          <w:sz w:val="24"/>
        </w:rPr>
        <w:t>accuracy</w:t>
      </w:r>
      <w:r>
        <w:rPr>
          <w:spacing w:val="-3"/>
          <w:sz w:val="24"/>
        </w:rPr>
        <w:t xml:space="preserve"> </w:t>
      </w:r>
      <w:r>
        <w:rPr>
          <w:sz w:val="24"/>
        </w:rPr>
        <w:t>progression across training epochs. Both the training and validation accuracy gradually improve, reflecting a stable and consistent learning process. The proposed hybrid model ultimately achieves</w:t>
      </w:r>
      <w:r>
        <w:rPr>
          <w:spacing w:val="-3"/>
          <w:sz w:val="24"/>
        </w:rPr>
        <w:t xml:space="preserve"> </w:t>
      </w:r>
      <w:r>
        <w:rPr>
          <w:sz w:val="24"/>
        </w:rPr>
        <w:t>high</w:t>
      </w:r>
      <w:r>
        <w:rPr>
          <w:spacing w:val="-2"/>
          <w:sz w:val="24"/>
        </w:rPr>
        <w:t xml:space="preserve"> </w:t>
      </w:r>
      <w:r>
        <w:rPr>
          <w:sz w:val="24"/>
        </w:rPr>
        <w:t>accuracy, highlighting</w:t>
      </w:r>
      <w:r>
        <w:rPr>
          <w:spacing w:val="-2"/>
          <w:sz w:val="24"/>
        </w:rPr>
        <w:t xml:space="preserve"> </w:t>
      </w:r>
      <w:r>
        <w:rPr>
          <w:sz w:val="24"/>
        </w:rPr>
        <w:t>its</w:t>
      </w:r>
      <w:r>
        <w:rPr>
          <w:spacing w:val="-3"/>
          <w:sz w:val="24"/>
        </w:rPr>
        <w:t xml:space="preserve"> </w:t>
      </w:r>
      <w:r>
        <w:rPr>
          <w:sz w:val="24"/>
        </w:rPr>
        <w:t>ability</w:t>
      </w:r>
      <w:r>
        <w:rPr>
          <w:spacing w:val="-2"/>
          <w:sz w:val="24"/>
        </w:rPr>
        <w:t xml:space="preserve"> </w:t>
      </w:r>
      <w:r>
        <w:rPr>
          <w:sz w:val="24"/>
        </w:rPr>
        <w:t>to</w:t>
      </w:r>
      <w:r>
        <w:rPr>
          <w:spacing w:val="-4"/>
          <w:sz w:val="24"/>
        </w:rPr>
        <w:t xml:space="preserve"> </w:t>
      </w:r>
      <w:r>
        <w:rPr>
          <w:sz w:val="24"/>
        </w:rPr>
        <w:lastRenderedPageBreak/>
        <w:t>effectively</w:t>
      </w:r>
      <w:r>
        <w:rPr>
          <w:spacing w:val="-2"/>
          <w:sz w:val="24"/>
        </w:rPr>
        <w:t xml:space="preserve"> </w:t>
      </w:r>
      <w:r>
        <w:rPr>
          <w:sz w:val="24"/>
        </w:rPr>
        <w:t>extract</w:t>
      </w:r>
      <w:r>
        <w:rPr>
          <w:spacing w:val="-2"/>
          <w:sz w:val="24"/>
        </w:rPr>
        <w:t xml:space="preserve"> </w:t>
      </w:r>
      <w:r>
        <w:rPr>
          <w:sz w:val="24"/>
        </w:rPr>
        <w:t>meaningful</w:t>
      </w:r>
      <w:r>
        <w:rPr>
          <w:spacing w:val="-2"/>
          <w:sz w:val="24"/>
        </w:rPr>
        <w:t xml:space="preserve"> </w:t>
      </w:r>
      <w:r>
        <w:rPr>
          <w:sz w:val="24"/>
        </w:rPr>
        <w:t>features</w:t>
      </w:r>
      <w:r>
        <w:rPr>
          <w:spacing w:val="-3"/>
          <w:sz w:val="24"/>
        </w:rPr>
        <w:t xml:space="preserve"> </w:t>
      </w:r>
      <w:r>
        <w:rPr>
          <w:sz w:val="24"/>
        </w:rPr>
        <w:t>and maintain strong generalization performance.</w:t>
      </w:r>
    </w:p>
    <w:p w14:paraId="5BB387E9" w14:textId="77777777" w:rsidR="00E10E75" w:rsidRPr="00F407FD" w:rsidRDefault="00E10E75" w:rsidP="00E10E75">
      <w:pPr>
        <w:pStyle w:val="ListParagraph"/>
        <w:numPr>
          <w:ilvl w:val="0"/>
          <w:numId w:val="2"/>
        </w:numPr>
        <w:tabs>
          <w:tab w:val="left" w:pos="623"/>
        </w:tabs>
        <w:spacing w:before="2" w:line="276" w:lineRule="auto"/>
        <w:ind w:right="133" w:firstLine="420"/>
        <w:rPr>
          <w:b/>
          <w:bCs/>
          <w:sz w:val="24"/>
          <w:lang w:val="en-IN"/>
        </w:rPr>
      </w:pPr>
      <w:r w:rsidRPr="00F407FD">
        <w:rPr>
          <w:b/>
          <w:bCs/>
          <w:sz w:val="24"/>
          <w:lang w:val="en-IN"/>
        </w:rPr>
        <w:t>Training vs Validation Loss Curve</w:t>
      </w:r>
    </w:p>
    <w:p w14:paraId="1171E5AA" w14:textId="77777777" w:rsidR="00E10E75" w:rsidRDefault="00E10E75" w:rsidP="00E10E75">
      <w:pPr>
        <w:pStyle w:val="BodyText"/>
        <w:spacing w:before="41" w:line="276" w:lineRule="auto"/>
        <w:ind w:right="117"/>
        <w:jc w:val="both"/>
        <w:rPr>
          <w:lang w:val="en-IN"/>
        </w:rPr>
      </w:pPr>
      <w:r w:rsidRPr="007025DF">
        <w:rPr>
          <w:lang w:val="en-IN"/>
        </w:rPr>
        <w:t>For both the training and validation datasets, the loss curve shows a steady decline, suggesting steady convergence throughout the learning process. The slight discrepancy between the training and validation losses indicates that overfitting is reduced, primarily as a result of optimization.</w:t>
      </w:r>
    </w:p>
    <w:p w14:paraId="59847370" w14:textId="77777777" w:rsidR="00E10E75" w:rsidRPr="00276AB7" w:rsidRDefault="00E10E75" w:rsidP="00E10E75">
      <w:pPr>
        <w:pStyle w:val="ListParagraph"/>
        <w:numPr>
          <w:ilvl w:val="0"/>
          <w:numId w:val="2"/>
        </w:numPr>
        <w:tabs>
          <w:tab w:val="left" w:pos="623"/>
        </w:tabs>
        <w:spacing w:before="2" w:line="276" w:lineRule="auto"/>
        <w:ind w:right="133" w:firstLine="420"/>
        <w:rPr>
          <w:sz w:val="24"/>
          <w:lang w:val="en-IN"/>
        </w:rPr>
      </w:pPr>
      <w:r w:rsidRPr="00276AB7">
        <w:rPr>
          <w:sz w:val="24"/>
          <w:szCs w:val="24"/>
          <w:lang w:val="en-IN" w:eastAsia="en-IN"/>
        </w:rPr>
        <w:t xml:space="preserve"> </w:t>
      </w:r>
      <w:r w:rsidRPr="00F407FD">
        <w:rPr>
          <w:b/>
          <w:bCs/>
          <w:sz w:val="24"/>
          <w:lang w:val="en-IN"/>
        </w:rPr>
        <w:t>Matrix of Performance</w:t>
      </w:r>
      <w:r w:rsidRPr="00276AB7">
        <w:rPr>
          <w:lang w:val="en-IN"/>
        </w:rPr>
        <w:br/>
      </w:r>
      <w:r w:rsidRPr="00276AB7">
        <w:rPr>
          <w:sz w:val="24"/>
          <w:szCs w:val="24"/>
          <w:lang w:val="en-IN"/>
        </w:rPr>
        <w:t>Standard evaluation measures like accuracy, precision, recall, and F1-score were used to assess the suggested surveillance system's performance. These metrics aid in evaluating the military vehicle detection model and face recognition system's detection performance.</w:t>
      </w:r>
    </w:p>
    <w:p w14:paraId="494D70DF" w14:textId="77777777" w:rsidR="00E10E75" w:rsidRDefault="00E10E75" w:rsidP="00E10E75">
      <w:pPr>
        <w:pStyle w:val="BodyText"/>
        <w:spacing w:before="41" w:line="276" w:lineRule="auto"/>
        <w:ind w:right="117"/>
        <w:jc w:val="both"/>
      </w:pPr>
    </w:p>
    <w:p w14:paraId="3AEFE50B" w14:textId="77777777" w:rsidR="00E10E75" w:rsidRDefault="00E10E75" w:rsidP="00E10E75">
      <w:pPr>
        <w:pStyle w:val="BodyText"/>
        <w:spacing w:before="41" w:line="276" w:lineRule="auto"/>
        <w:ind w:right="117"/>
        <w:jc w:val="both"/>
      </w:pPr>
    </w:p>
    <w:tbl>
      <w:tblPr>
        <w:tblpPr w:leftFromText="180" w:rightFromText="180" w:vertAnchor="text" w:horzAnchor="margin" w:tblpXSpec="center"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1212"/>
        <w:gridCol w:w="1186"/>
        <w:gridCol w:w="1115"/>
        <w:gridCol w:w="2373"/>
      </w:tblGrid>
      <w:tr w:rsidR="00E10E75" w14:paraId="5F5AB0F1" w14:textId="77777777" w:rsidTr="00CE0D69">
        <w:trPr>
          <w:trHeight w:val="323"/>
        </w:trPr>
        <w:tc>
          <w:tcPr>
            <w:tcW w:w="1173" w:type="dxa"/>
          </w:tcPr>
          <w:p w14:paraId="20329C28" w14:textId="77777777" w:rsidR="00E10E75" w:rsidRPr="00573ACE" w:rsidRDefault="00E10E75" w:rsidP="00CE0D69">
            <w:pPr>
              <w:pStyle w:val="BodyText"/>
              <w:rPr>
                <w:b/>
                <w:bCs/>
              </w:rPr>
            </w:pPr>
            <w:r w:rsidRPr="00573ACE">
              <w:rPr>
                <w:b/>
                <w:bCs/>
              </w:rPr>
              <w:t>Module</w:t>
            </w:r>
          </w:p>
        </w:tc>
        <w:tc>
          <w:tcPr>
            <w:tcW w:w="1212" w:type="dxa"/>
          </w:tcPr>
          <w:p w14:paraId="509D771B" w14:textId="77777777" w:rsidR="00E10E75" w:rsidRPr="00573ACE" w:rsidRDefault="00E10E75" w:rsidP="00CE0D69">
            <w:pPr>
              <w:pStyle w:val="BodyText"/>
              <w:rPr>
                <w:b/>
                <w:bCs/>
              </w:rPr>
            </w:pPr>
            <w:r w:rsidRPr="00573ACE">
              <w:rPr>
                <w:b/>
                <w:bCs/>
              </w:rPr>
              <w:t>Accuracy</w:t>
            </w:r>
          </w:p>
        </w:tc>
        <w:tc>
          <w:tcPr>
            <w:tcW w:w="1186" w:type="dxa"/>
          </w:tcPr>
          <w:p w14:paraId="43EF3913" w14:textId="77777777" w:rsidR="00E10E75" w:rsidRPr="00573ACE" w:rsidRDefault="00E10E75" w:rsidP="00CE0D69">
            <w:pPr>
              <w:pStyle w:val="BodyText"/>
              <w:rPr>
                <w:b/>
                <w:bCs/>
              </w:rPr>
            </w:pPr>
            <w:r w:rsidRPr="00573ACE">
              <w:rPr>
                <w:b/>
                <w:bCs/>
              </w:rPr>
              <w:t>Precision</w:t>
            </w:r>
          </w:p>
        </w:tc>
        <w:tc>
          <w:tcPr>
            <w:tcW w:w="1115" w:type="dxa"/>
          </w:tcPr>
          <w:p w14:paraId="4B6D67D1" w14:textId="77777777" w:rsidR="00E10E75" w:rsidRPr="00573ACE" w:rsidRDefault="00E10E75" w:rsidP="00CE0D69">
            <w:pPr>
              <w:pStyle w:val="BodyText"/>
              <w:rPr>
                <w:b/>
                <w:bCs/>
              </w:rPr>
            </w:pPr>
            <w:r>
              <w:rPr>
                <w:b/>
                <w:bCs/>
              </w:rPr>
              <w:t xml:space="preserve">  </w:t>
            </w:r>
            <w:r w:rsidRPr="00573ACE">
              <w:rPr>
                <w:b/>
                <w:bCs/>
              </w:rPr>
              <w:t>Recall</w:t>
            </w:r>
          </w:p>
        </w:tc>
        <w:tc>
          <w:tcPr>
            <w:tcW w:w="2373" w:type="dxa"/>
          </w:tcPr>
          <w:p w14:paraId="3F349591" w14:textId="77777777" w:rsidR="00E10E75" w:rsidRPr="00573ACE" w:rsidRDefault="00E10E75" w:rsidP="00CE0D69">
            <w:pPr>
              <w:pStyle w:val="BodyText"/>
              <w:rPr>
                <w:b/>
                <w:bCs/>
              </w:rPr>
            </w:pPr>
            <w:r w:rsidRPr="00573ACE">
              <w:rPr>
                <w:b/>
                <w:bCs/>
              </w:rPr>
              <w:t>F1</w:t>
            </w:r>
            <w:r>
              <w:rPr>
                <w:b/>
                <w:bCs/>
              </w:rPr>
              <w:t>Score</w:t>
            </w:r>
          </w:p>
        </w:tc>
      </w:tr>
      <w:tr w:rsidR="00E10E75" w14:paraId="2DA898ED" w14:textId="77777777" w:rsidTr="00CE0D69">
        <w:trPr>
          <w:trHeight w:val="323"/>
        </w:trPr>
        <w:tc>
          <w:tcPr>
            <w:tcW w:w="1173" w:type="dxa"/>
          </w:tcPr>
          <w:p w14:paraId="35430284" w14:textId="77777777" w:rsidR="00E10E75" w:rsidRPr="003F60BA" w:rsidRDefault="00E10E75" w:rsidP="00CE0D69">
            <w:pPr>
              <w:pStyle w:val="BodyText"/>
              <w:rPr>
                <w:b/>
                <w:bCs/>
              </w:rPr>
            </w:pPr>
            <w:r w:rsidRPr="003F60BA">
              <w:rPr>
                <w:b/>
                <w:bCs/>
              </w:rPr>
              <w:t>Face</w:t>
            </w:r>
          </w:p>
          <w:p w14:paraId="66C44A2F" w14:textId="77777777" w:rsidR="00E10E75" w:rsidRDefault="00E10E75" w:rsidP="00CE0D69">
            <w:pPr>
              <w:pStyle w:val="BodyText"/>
            </w:pPr>
            <w:r w:rsidRPr="003F60BA">
              <w:rPr>
                <w:b/>
                <w:bCs/>
              </w:rPr>
              <w:t>detection</w:t>
            </w:r>
          </w:p>
        </w:tc>
        <w:tc>
          <w:tcPr>
            <w:tcW w:w="1212" w:type="dxa"/>
          </w:tcPr>
          <w:p w14:paraId="135ECAD0" w14:textId="77777777" w:rsidR="00E10E75" w:rsidRDefault="00E10E75" w:rsidP="00CE0D69">
            <w:pPr>
              <w:pStyle w:val="BodyText"/>
              <w:jc w:val="center"/>
            </w:pPr>
            <w:r>
              <w:t>92.2</w:t>
            </w:r>
          </w:p>
        </w:tc>
        <w:tc>
          <w:tcPr>
            <w:tcW w:w="1186" w:type="dxa"/>
          </w:tcPr>
          <w:p w14:paraId="369749F5" w14:textId="77777777" w:rsidR="00E10E75" w:rsidRDefault="00E10E75" w:rsidP="00CE0D69">
            <w:pPr>
              <w:pStyle w:val="BodyText"/>
              <w:jc w:val="center"/>
            </w:pPr>
            <w:r>
              <w:t>91.2</w:t>
            </w:r>
          </w:p>
        </w:tc>
        <w:tc>
          <w:tcPr>
            <w:tcW w:w="1115" w:type="dxa"/>
          </w:tcPr>
          <w:p w14:paraId="64FCFEEA" w14:textId="77777777" w:rsidR="00E10E75" w:rsidRDefault="00E10E75" w:rsidP="00CE0D69">
            <w:pPr>
              <w:pStyle w:val="BodyText"/>
              <w:jc w:val="center"/>
            </w:pPr>
            <w:r>
              <w:t>93.2</w:t>
            </w:r>
          </w:p>
        </w:tc>
        <w:tc>
          <w:tcPr>
            <w:tcW w:w="2373" w:type="dxa"/>
          </w:tcPr>
          <w:p w14:paraId="58CC38B7" w14:textId="77777777" w:rsidR="00E10E75" w:rsidRDefault="00E10E75" w:rsidP="00CE0D69">
            <w:pPr>
              <w:pStyle w:val="BodyText"/>
            </w:pPr>
            <w:r>
              <w:t xml:space="preserve">  92.1</w:t>
            </w:r>
          </w:p>
        </w:tc>
      </w:tr>
      <w:tr w:rsidR="00E10E75" w14:paraId="5037D5AB" w14:textId="77777777" w:rsidTr="00CE0D69">
        <w:trPr>
          <w:trHeight w:val="323"/>
        </w:trPr>
        <w:tc>
          <w:tcPr>
            <w:tcW w:w="1173" w:type="dxa"/>
          </w:tcPr>
          <w:p w14:paraId="37FF8AC6" w14:textId="77777777" w:rsidR="00E10E75" w:rsidRPr="003F60BA" w:rsidRDefault="00E10E75" w:rsidP="00CE0D69">
            <w:pPr>
              <w:pStyle w:val="BodyText"/>
              <w:rPr>
                <w:b/>
                <w:bCs/>
              </w:rPr>
            </w:pPr>
            <w:r w:rsidRPr="003F60BA">
              <w:rPr>
                <w:b/>
                <w:bCs/>
              </w:rPr>
              <w:t xml:space="preserve">Military </w:t>
            </w:r>
          </w:p>
          <w:p w14:paraId="617B9D21" w14:textId="77777777" w:rsidR="00E10E75" w:rsidRDefault="00E10E75" w:rsidP="00CE0D69">
            <w:pPr>
              <w:pStyle w:val="BodyText"/>
            </w:pPr>
            <w:r w:rsidRPr="003F60BA">
              <w:rPr>
                <w:b/>
                <w:bCs/>
              </w:rPr>
              <w:t>Vehicle</w:t>
            </w:r>
            <w:r>
              <w:t xml:space="preserve"> </w:t>
            </w:r>
          </w:p>
        </w:tc>
        <w:tc>
          <w:tcPr>
            <w:tcW w:w="1212" w:type="dxa"/>
          </w:tcPr>
          <w:p w14:paraId="5E47D49A" w14:textId="77777777" w:rsidR="00E10E75" w:rsidRDefault="00E10E75" w:rsidP="00CE0D69">
            <w:pPr>
              <w:pStyle w:val="BodyText"/>
            </w:pPr>
            <w:r>
              <w:t xml:space="preserve">    95.6</w:t>
            </w:r>
          </w:p>
        </w:tc>
        <w:tc>
          <w:tcPr>
            <w:tcW w:w="1186" w:type="dxa"/>
          </w:tcPr>
          <w:p w14:paraId="04B3FB14" w14:textId="77777777" w:rsidR="00E10E75" w:rsidRDefault="00E10E75" w:rsidP="00CE0D69">
            <w:pPr>
              <w:pStyle w:val="BodyText"/>
            </w:pPr>
            <w:r>
              <w:t xml:space="preserve">     94.8</w:t>
            </w:r>
          </w:p>
        </w:tc>
        <w:tc>
          <w:tcPr>
            <w:tcW w:w="1115" w:type="dxa"/>
          </w:tcPr>
          <w:p w14:paraId="07B3EDA9" w14:textId="77777777" w:rsidR="00E10E75" w:rsidRDefault="00E10E75" w:rsidP="00CE0D69">
            <w:pPr>
              <w:pStyle w:val="BodyText"/>
            </w:pPr>
            <w:r>
              <w:t xml:space="preserve">    96.2</w:t>
            </w:r>
          </w:p>
        </w:tc>
        <w:tc>
          <w:tcPr>
            <w:tcW w:w="2373" w:type="dxa"/>
          </w:tcPr>
          <w:p w14:paraId="1CB11323" w14:textId="77777777" w:rsidR="00E10E75" w:rsidRDefault="00E10E75" w:rsidP="00CE0D69">
            <w:pPr>
              <w:pStyle w:val="BodyText"/>
            </w:pPr>
            <w:r>
              <w:t xml:space="preserve">  95.5</w:t>
            </w:r>
          </w:p>
        </w:tc>
      </w:tr>
    </w:tbl>
    <w:p w14:paraId="090CE48E" w14:textId="77777777" w:rsidR="00E10E75" w:rsidRDefault="00E10E75" w:rsidP="00E10E75">
      <w:pPr>
        <w:pStyle w:val="BodyText"/>
        <w:spacing w:before="41" w:line="276" w:lineRule="auto"/>
        <w:ind w:right="117"/>
        <w:jc w:val="both"/>
      </w:pPr>
    </w:p>
    <w:p w14:paraId="4EA8D07C" w14:textId="77777777" w:rsidR="00E10E75" w:rsidRDefault="00E10E75" w:rsidP="00E10E75">
      <w:pPr>
        <w:pStyle w:val="BodyText"/>
        <w:spacing w:before="41"/>
        <w:ind w:left="0"/>
      </w:pPr>
    </w:p>
    <w:p w14:paraId="3D530807" w14:textId="77777777" w:rsidR="00E10E75" w:rsidRDefault="00E10E75" w:rsidP="00E10E75">
      <w:pPr>
        <w:pStyle w:val="BodyText"/>
        <w:rPr>
          <w:spacing w:val="-2"/>
        </w:rPr>
      </w:pPr>
    </w:p>
    <w:p w14:paraId="3567CC5C" w14:textId="77777777" w:rsidR="00E10E75" w:rsidRDefault="00E10E75" w:rsidP="00E10E75">
      <w:pPr>
        <w:pStyle w:val="BodyText"/>
        <w:rPr>
          <w:spacing w:val="-2"/>
        </w:rPr>
      </w:pPr>
    </w:p>
    <w:p w14:paraId="6A17BAC3" w14:textId="77777777" w:rsidR="00E10E75" w:rsidRDefault="00E10E75" w:rsidP="00E10E75">
      <w:pPr>
        <w:pStyle w:val="BodyText"/>
        <w:rPr>
          <w:spacing w:val="-2"/>
        </w:rPr>
      </w:pPr>
      <w:r>
        <w:rPr>
          <w:spacing w:val="-2"/>
        </w:rPr>
        <w:t xml:space="preserve"> </w:t>
      </w:r>
    </w:p>
    <w:p w14:paraId="2B64C6C6" w14:textId="77777777" w:rsidR="00E10E75" w:rsidRDefault="00E10E75" w:rsidP="00E10E75">
      <w:pPr>
        <w:pStyle w:val="BodyText"/>
        <w:rPr>
          <w:spacing w:val="-2"/>
        </w:rPr>
      </w:pPr>
      <w:r>
        <w:rPr>
          <w:spacing w:val="-2"/>
        </w:rPr>
        <w:t xml:space="preserve"> </w:t>
      </w:r>
    </w:p>
    <w:p w14:paraId="542A5E0A" w14:textId="77777777" w:rsidR="00E10E75" w:rsidRPr="00F407FD" w:rsidRDefault="00E10E75" w:rsidP="00E10E75">
      <w:pPr>
        <w:pStyle w:val="BodyText"/>
        <w:rPr>
          <w:b/>
          <w:bCs/>
          <w:sz w:val="28"/>
          <w:szCs w:val="28"/>
        </w:rPr>
      </w:pPr>
      <w:r w:rsidRPr="00F407FD">
        <w:rPr>
          <w:b/>
          <w:bCs/>
          <w:spacing w:val="-2"/>
          <w:sz w:val="28"/>
          <w:szCs w:val="28"/>
        </w:rPr>
        <w:t>Discussion</w:t>
      </w:r>
    </w:p>
    <w:p w14:paraId="786683BD" w14:textId="77777777" w:rsidR="00E10E75" w:rsidRPr="00F407FD" w:rsidRDefault="00E10E75" w:rsidP="00E10E75">
      <w:pPr>
        <w:pStyle w:val="BodyText"/>
        <w:spacing w:line="276" w:lineRule="auto"/>
        <w:jc w:val="both"/>
        <w:rPr>
          <w:lang w:val="en-IN"/>
        </w:rPr>
      </w:pPr>
      <w:r w:rsidRPr="00D215B8">
        <w:rPr>
          <w:lang w:val="en-IN"/>
        </w:rPr>
        <w:t>The military vehicle detection module outperformed the facial authentication module in terms of detection consistency, according to a comparison of the two system modules. The YOLOv8 deep learning model's strong feature extraction capabilities, which successfully identify cars using structural and visual patterns, are responsible for this discrepancy. On the other hand, under difficult circumstances like occlusion, lighting changes, or various facial angles, the Haar Cascade-based face detection module might encounter slight restrictions.</w:t>
      </w:r>
    </w:p>
    <w:p w14:paraId="0FD8EF43" w14:textId="77777777" w:rsidR="00E10E75" w:rsidRPr="00F407FD" w:rsidRDefault="00E10E75" w:rsidP="00E10E75">
      <w:pPr>
        <w:pStyle w:val="BodyText"/>
        <w:spacing w:line="276" w:lineRule="auto"/>
        <w:jc w:val="both"/>
        <w:rPr>
          <w:lang w:val="en-IN"/>
        </w:rPr>
      </w:pPr>
      <w:r w:rsidRPr="00E40639">
        <w:rPr>
          <w:lang w:val="en-IN"/>
        </w:rPr>
        <w:t>The efficiency of the trained object identification model is demonstrated by the detection outputs, which display accurate military vehicle categorization and consistent bounding box localization across various frames. Similarly, by taking pictures and producing warnings for security monitoring, the face authentication module successfully recognizes authorized persons</w:t>
      </w:r>
      <w:r>
        <w:rPr>
          <w:lang w:val="en-IN"/>
        </w:rPr>
        <w:t xml:space="preserve"> </w:t>
      </w:r>
      <w:r w:rsidRPr="00E40639">
        <w:rPr>
          <w:lang w:val="en-IN"/>
        </w:rPr>
        <w:t>and</w:t>
      </w:r>
      <w:r>
        <w:rPr>
          <w:lang w:val="en-IN"/>
        </w:rPr>
        <w:t xml:space="preserve"> </w:t>
      </w:r>
      <w:r w:rsidRPr="00E40639">
        <w:rPr>
          <w:lang w:val="en-IN"/>
        </w:rPr>
        <w:t>flags</w:t>
      </w:r>
      <w:r>
        <w:rPr>
          <w:lang w:val="en-IN"/>
        </w:rPr>
        <w:t xml:space="preserve"> </w:t>
      </w:r>
      <w:r w:rsidRPr="00E40639">
        <w:rPr>
          <w:lang w:val="en-IN"/>
        </w:rPr>
        <w:t>unauthorized</w:t>
      </w:r>
      <w:r>
        <w:rPr>
          <w:lang w:val="en-IN"/>
        </w:rPr>
        <w:t xml:space="preserve"> </w:t>
      </w:r>
      <w:r w:rsidRPr="00E40639">
        <w:rPr>
          <w:lang w:val="en-IN"/>
        </w:rPr>
        <w:t>individuals.</w:t>
      </w:r>
      <w:r>
        <w:rPr>
          <w:lang w:val="en-IN"/>
        </w:rPr>
        <w:t xml:space="preserve"> </w:t>
      </w:r>
      <w:r w:rsidRPr="00E40639">
        <w:rPr>
          <w:lang w:val="en-IN"/>
        </w:rPr>
        <w:t>Additionally, the system's real-time reaction and steady detection performance confirm that the chosen algorithms and implementation approach are appropriate for automated surveillance duties. Multi-layered security monitoring is made possible by the integration of both modules into a unified framework, which enhances dependability and lessens the need for human intervention in border surveillance activities.</w:t>
      </w:r>
    </w:p>
    <w:p w14:paraId="105F8BB9" w14:textId="77777777" w:rsidR="00E10E75" w:rsidRPr="00FB3674" w:rsidRDefault="00E10E75" w:rsidP="00E10E75">
      <w:pPr>
        <w:pStyle w:val="BodyText"/>
        <w:jc w:val="both"/>
        <w:rPr>
          <w:lang w:val="en-IN"/>
        </w:rPr>
      </w:pPr>
      <w:r w:rsidRPr="00FB3674">
        <w:rPr>
          <w:lang w:val="en-IN"/>
        </w:rPr>
        <w:t>Overall, by integrating real-time vehicle detection and facial authentication to improve security and situational awareness in restricted regions, the suggested system shows high practical applicability for intelligent border surveillance.</w:t>
      </w:r>
    </w:p>
    <w:p w14:paraId="3C7FFC64" w14:textId="77777777" w:rsidR="00E10E75" w:rsidRDefault="00E10E75" w:rsidP="00E10E75">
      <w:pPr>
        <w:pStyle w:val="BodyText"/>
        <w:spacing w:before="25"/>
        <w:ind w:left="0"/>
        <w:rPr>
          <w:sz w:val="28"/>
        </w:rPr>
      </w:pPr>
    </w:p>
    <w:p w14:paraId="15026D69" w14:textId="77777777" w:rsidR="00E10E75" w:rsidRDefault="00E10E75" w:rsidP="00E10E75">
      <w:pPr>
        <w:pStyle w:val="Heading1"/>
        <w:numPr>
          <w:ilvl w:val="0"/>
          <w:numId w:val="20"/>
        </w:numPr>
        <w:tabs>
          <w:tab w:val="left" w:pos="302"/>
        </w:tabs>
        <w:spacing w:before="1"/>
        <w:ind w:left="302" w:hanging="279"/>
      </w:pPr>
      <w:r>
        <w:rPr>
          <w:spacing w:val="-2"/>
        </w:rPr>
        <w:t>Conclusion</w:t>
      </w:r>
    </w:p>
    <w:p w14:paraId="192C09E6" w14:textId="77777777" w:rsidR="00E10E75" w:rsidRPr="00A55EF0" w:rsidRDefault="00E10E75" w:rsidP="00E10E75">
      <w:pPr>
        <w:pStyle w:val="BodyText"/>
        <w:spacing w:line="276" w:lineRule="auto"/>
        <w:ind w:right="4"/>
        <w:jc w:val="both"/>
        <w:rPr>
          <w:lang w:val="en-IN"/>
        </w:rPr>
      </w:pPr>
      <w:r w:rsidRPr="00A55EF0">
        <w:rPr>
          <w:lang w:val="en-IN"/>
        </w:rPr>
        <w:t xml:space="preserve">An intelligent way to improve security in sensitive and restricted locations, such military zones and national borders, is the suggested AI-powered military border monitoring system. The system provides automatic and real-time monitoring of both troops and vehicles by combining YOLOv8-based military vehicle identification with Haar Cascade-based facial recognition. While the YOLOv8 model correctly recognizes military vehicles from live surveillance data, the facial recognition module effectively identifies authorized personnel. The trial findings </w:t>
      </w:r>
      <w:r w:rsidRPr="00A55EF0">
        <w:rPr>
          <w:lang w:val="en-IN"/>
        </w:rPr>
        <w:lastRenderedPageBreak/>
        <w:t xml:space="preserve">show that the system can quickly and accurately identify suspicious vehicle movements and illegal persons. </w:t>
      </w:r>
    </w:p>
    <w:p w14:paraId="49846B3C" w14:textId="77777777" w:rsidR="00E10E75" w:rsidRDefault="00E10E75" w:rsidP="00E10E75">
      <w:pPr>
        <w:pStyle w:val="BodyText"/>
        <w:spacing w:line="276" w:lineRule="auto"/>
        <w:ind w:right="4"/>
        <w:jc w:val="both"/>
        <w:rPr>
          <w:lang w:val="en-IN"/>
        </w:rPr>
      </w:pPr>
      <w:r w:rsidRPr="00726593">
        <w:rPr>
          <w:lang w:val="en-IN"/>
        </w:rPr>
        <w:t>In order to enable quick reaction to possible security threats, the system also automatically takes pictures, calculates the distance of identified cars, logs position data, and notifies authorities. The overall results show that the suggested approach greatly increases surveillance efficiency while lowering dependency on manual monitoring, even when environmental factors like dim lighting, camera angle fluctuations, or dataset constraints may have an impact on system performance. For contemporary border surveillance applications, the proposed system therefore offers a dependable, scalable, and intelligent architecture.</w:t>
      </w:r>
    </w:p>
    <w:p w14:paraId="4670F79E" w14:textId="77777777" w:rsidR="00E10E75" w:rsidRDefault="00E10E75" w:rsidP="00E10E75">
      <w:pPr>
        <w:pStyle w:val="Heading1"/>
        <w:spacing w:before="103"/>
        <w:ind w:left="23" w:firstLine="0"/>
        <w:jc w:val="both"/>
      </w:pPr>
      <w:r>
        <w:rPr>
          <w:spacing w:val="-2"/>
        </w:rPr>
        <w:t>References</w:t>
      </w:r>
    </w:p>
    <w:p w14:paraId="76D84DA0" w14:textId="6C7D8582" w:rsidR="00E10E75" w:rsidRPr="00F407FD" w:rsidRDefault="00E35B2E" w:rsidP="00E10E75">
      <w:pPr>
        <w:pStyle w:val="ListParagraph"/>
        <w:numPr>
          <w:ilvl w:val="0"/>
          <w:numId w:val="1"/>
        </w:numPr>
        <w:tabs>
          <w:tab w:val="left" w:pos="360"/>
        </w:tabs>
        <w:spacing w:before="1" w:line="276" w:lineRule="auto"/>
        <w:ind w:right="557" w:firstLine="0"/>
        <w:jc w:val="both"/>
        <w:rPr>
          <w:sz w:val="24"/>
          <w:szCs w:val="24"/>
          <w:lang w:val="en-IN"/>
        </w:rPr>
      </w:pPr>
      <w:r w:rsidRPr="00E35B2E">
        <w:rPr>
          <w:sz w:val="24"/>
          <w:szCs w:val="24"/>
        </w:rPr>
        <w:t>"Scene understanding—A survey," S. Aarthi and S. Chitrakala, Proc. Int. Conf. Compute, Commun. Signal Process. (ICCCSP), Jan. 2017, pp. 1–4.</w:t>
      </w:r>
    </w:p>
    <w:p w14:paraId="6326DC2C" w14:textId="77777777" w:rsidR="00E10E75" w:rsidRPr="005047DD" w:rsidRDefault="00E10E75" w:rsidP="00E10E75">
      <w:pPr>
        <w:tabs>
          <w:tab w:val="left" w:pos="360"/>
        </w:tabs>
        <w:spacing w:before="1" w:line="276" w:lineRule="auto"/>
        <w:ind w:left="23" w:right="557"/>
        <w:jc w:val="both"/>
        <w:rPr>
          <w:sz w:val="24"/>
        </w:rPr>
      </w:pPr>
    </w:p>
    <w:p w14:paraId="64D9774C" w14:textId="5AC62C28" w:rsidR="00E10E75" w:rsidRPr="00E10E75" w:rsidRDefault="00C729DC" w:rsidP="00E10E75">
      <w:pPr>
        <w:pStyle w:val="ListParagraph"/>
        <w:numPr>
          <w:ilvl w:val="0"/>
          <w:numId w:val="1"/>
        </w:numPr>
        <w:tabs>
          <w:tab w:val="left" w:pos="360"/>
        </w:tabs>
        <w:spacing w:before="1" w:line="276" w:lineRule="auto"/>
        <w:ind w:right="557" w:firstLine="0"/>
        <w:jc w:val="both"/>
        <w:rPr>
          <w:sz w:val="24"/>
          <w:szCs w:val="24"/>
          <w:lang w:val="en-IN"/>
        </w:rPr>
      </w:pPr>
      <w:r w:rsidRPr="00C729DC">
        <w:rPr>
          <w:sz w:val="24"/>
          <w:szCs w:val="24"/>
        </w:rPr>
        <w:t xml:space="preserve">N. Ahuja and S. Todorovic, "Connected segmentation tree—A joint representation of region layout and hierarchy," Proc. IEEE Conf. </w:t>
      </w:r>
      <w:proofErr w:type="spellStart"/>
      <w:r w:rsidRPr="00C729DC">
        <w:rPr>
          <w:sz w:val="24"/>
          <w:szCs w:val="24"/>
        </w:rPr>
        <w:t>Comput</w:t>
      </w:r>
      <w:proofErr w:type="spellEnd"/>
      <w:r w:rsidRPr="00C729DC">
        <w:rPr>
          <w:sz w:val="24"/>
          <w:szCs w:val="24"/>
        </w:rPr>
        <w:t xml:space="preserve">. Vis. Pattern </w:t>
      </w:r>
      <w:proofErr w:type="spellStart"/>
      <w:r w:rsidRPr="00C729DC">
        <w:rPr>
          <w:sz w:val="24"/>
          <w:szCs w:val="24"/>
        </w:rPr>
        <w:t>Recognit</w:t>
      </w:r>
      <w:proofErr w:type="spellEnd"/>
      <w:r w:rsidRPr="00C729DC">
        <w:rPr>
          <w:sz w:val="24"/>
          <w:szCs w:val="24"/>
        </w:rPr>
        <w:t>. (CVPR), June 2008, pp. 1–8</w:t>
      </w:r>
    </w:p>
    <w:p w14:paraId="05C28D5B" w14:textId="77777777" w:rsidR="00E10E75" w:rsidRPr="00F407FD" w:rsidRDefault="00E10E75" w:rsidP="00E10E75">
      <w:pPr>
        <w:tabs>
          <w:tab w:val="left" w:pos="360"/>
        </w:tabs>
        <w:spacing w:before="1" w:line="276" w:lineRule="auto"/>
        <w:ind w:left="23" w:right="557"/>
        <w:jc w:val="both"/>
        <w:rPr>
          <w:sz w:val="24"/>
        </w:rPr>
      </w:pPr>
    </w:p>
    <w:p w14:paraId="13B5A15F" w14:textId="528EBD1B" w:rsidR="00E10E75" w:rsidRPr="00E10E75" w:rsidRDefault="00E36005" w:rsidP="00E10E75">
      <w:pPr>
        <w:pStyle w:val="ListParagraph"/>
        <w:numPr>
          <w:ilvl w:val="0"/>
          <w:numId w:val="1"/>
        </w:numPr>
        <w:tabs>
          <w:tab w:val="left" w:pos="360"/>
        </w:tabs>
        <w:spacing w:line="276" w:lineRule="auto"/>
        <w:ind w:right="162" w:firstLine="0"/>
        <w:jc w:val="both"/>
        <w:rPr>
          <w:sz w:val="24"/>
          <w:szCs w:val="24"/>
          <w:lang w:val="en-IN"/>
        </w:rPr>
      </w:pPr>
      <w:r w:rsidRPr="00E36005">
        <w:rPr>
          <w:sz w:val="24"/>
          <w:szCs w:val="24"/>
        </w:rPr>
        <w:t xml:space="preserve">T. A. </w:t>
      </w:r>
      <w:proofErr w:type="spellStart"/>
      <w:r w:rsidRPr="00E36005">
        <w:rPr>
          <w:sz w:val="24"/>
          <w:szCs w:val="24"/>
        </w:rPr>
        <w:t>Assegie</w:t>
      </w:r>
      <w:proofErr w:type="spellEnd"/>
      <w:r w:rsidRPr="00E36005">
        <w:rPr>
          <w:sz w:val="24"/>
          <w:szCs w:val="24"/>
        </w:rPr>
        <w:t xml:space="preserve">, P. K. Rangarajan, N. K. Kumar, and D. </w:t>
      </w:r>
      <w:proofErr w:type="spellStart"/>
      <w:r w:rsidRPr="00E36005">
        <w:rPr>
          <w:sz w:val="24"/>
          <w:szCs w:val="24"/>
        </w:rPr>
        <w:t>Vigneswari</w:t>
      </w:r>
      <w:proofErr w:type="spellEnd"/>
      <w:r w:rsidRPr="00E36005">
        <w:rPr>
          <w:sz w:val="24"/>
          <w:szCs w:val="24"/>
        </w:rPr>
        <w:t xml:space="preserve">, "An empirical study on machine learning algorithms for heart disease prediction," IAES Int. J. </w:t>
      </w:r>
      <w:proofErr w:type="spellStart"/>
      <w:r w:rsidRPr="00E36005">
        <w:rPr>
          <w:sz w:val="24"/>
          <w:szCs w:val="24"/>
        </w:rPr>
        <w:t>Artif</w:t>
      </w:r>
      <w:proofErr w:type="spellEnd"/>
      <w:r w:rsidRPr="00E36005">
        <w:rPr>
          <w:sz w:val="24"/>
          <w:szCs w:val="24"/>
        </w:rPr>
        <w:t>. Intell. (IJ-AI), vol. 11, no. 3, p. 1066, Sep. 2022.</w:t>
      </w:r>
    </w:p>
    <w:p w14:paraId="39FC6DAA" w14:textId="77777777" w:rsidR="00E10E75" w:rsidRPr="001006DF" w:rsidRDefault="00E10E75" w:rsidP="00E10E75">
      <w:pPr>
        <w:tabs>
          <w:tab w:val="left" w:pos="360"/>
        </w:tabs>
        <w:spacing w:line="276" w:lineRule="auto"/>
        <w:ind w:left="23" w:right="162"/>
        <w:jc w:val="both"/>
        <w:rPr>
          <w:sz w:val="24"/>
        </w:rPr>
      </w:pPr>
    </w:p>
    <w:p w14:paraId="2407D66C" w14:textId="0A80A0C3" w:rsidR="00E10E75" w:rsidRPr="00E10E75" w:rsidRDefault="00A72623" w:rsidP="00E10E75">
      <w:pPr>
        <w:pStyle w:val="ListParagraph"/>
        <w:numPr>
          <w:ilvl w:val="0"/>
          <w:numId w:val="1"/>
        </w:numPr>
        <w:tabs>
          <w:tab w:val="left" w:pos="360"/>
        </w:tabs>
        <w:spacing w:line="276" w:lineRule="auto"/>
        <w:ind w:right="90" w:firstLine="0"/>
        <w:jc w:val="both"/>
        <w:rPr>
          <w:sz w:val="24"/>
          <w:szCs w:val="24"/>
          <w:lang w:val="en-IN"/>
        </w:rPr>
      </w:pPr>
      <w:r w:rsidRPr="00A72623">
        <w:rPr>
          <w:sz w:val="24"/>
          <w:szCs w:val="24"/>
        </w:rPr>
        <w:t>N. Banupriya, S. Saranya, R. Swaminathan, S. Harikumar, and S. Palanisamy, "Deep learning algorithm for animal detection," J. Crit. Rev., vol. 7, no. 1, pp. 434–439, 2020.</w:t>
      </w:r>
    </w:p>
    <w:p w14:paraId="5BB9A188" w14:textId="77777777" w:rsidR="00E10E75" w:rsidRPr="00760772" w:rsidRDefault="00E10E75" w:rsidP="00E10E75">
      <w:pPr>
        <w:tabs>
          <w:tab w:val="left" w:pos="360"/>
        </w:tabs>
        <w:spacing w:line="278" w:lineRule="auto"/>
        <w:ind w:left="23" w:right="90"/>
        <w:jc w:val="both"/>
        <w:rPr>
          <w:sz w:val="24"/>
        </w:rPr>
      </w:pPr>
    </w:p>
    <w:p w14:paraId="7B76D65D" w14:textId="66B2C917" w:rsidR="00E10E75" w:rsidRPr="00E10E75" w:rsidRDefault="00EF2670" w:rsidP="00E10E75">
      <w:pPr>
        <w:pStyle w:val="ListParagraph"/>
        <w:numPr>
          <w:ilvl w:val="0"/>
          <w:numId w:val="1"/>
        </w:numPr>
        <w:tabs>
          <w:tab w:val="left" w:pos="360"/>
        </w:tabs>
        <w:spacing w:line="276" w:lineRule="auto"/>
        <w:ind w:right="90" w:firstLine="0"/>
        <w:jc w:val="both"/>
        <w:rPr>
          <w:sz w:val="24"/>
          <w:szCs w:val="24"/>
          <w:lang w:val="en-IN"/>
        </w:rPr>
      </w:pPr>
      <w:r w:rsidRPr="00EF2670">
        <w:rPr>
          <w:sz w:val="24"/>
          <w:szCs w:val="24"/>
        </w:rPr>
        <w:t xml:space="preserve">Z. M. Cheng, Z. Zhang, W. Lin, and P. Torr, "BING: Binarized normed gradients for </w:t>
      </w:r>
      <w:proofErr w:type="spellStart"/>
      <w:r w:rsidRPr="00EF2670">
        <w:rPr>
          <w:sz w:val="24"/>
          <w:szCs w:val="24"/>
        </w:rPr>
        <w:t>objectness</w:t>
      </w:r>
      <w:proofErr w:type="spellEnd"/>
      <w:r w:rsidRPr="00EF2670">
        <w:rPr>
          <w:sz w:val="24"/>
          <w:szCs w:val="24"/>
        </w:rPr>
        <w:t xml:space="preserve"> estimation at 300fps," Proc. IEEE Conf. </w:t>
      </w:r>
      <w:proofErr w:type="spellStart"/>
      <w:r w:rsidRPr="00EF2670">
        <w:rPr>
          <w:sz w:val="24"/>
          <w:szCs w:val="24"/>
        </w:rPr>
        <w:t>Comput</w:t>
      </w:r>
      <w:proofErr w:type="spellEnd"/>
      <w:r w:rsidRPr="00EF2670">
        <w:rPr>
          <w:sz w:val="24"/>
          <w:szCs w:val="24"/>
        </w:rPr>
        <w:t xml:space="preserve">. Vis. Pattern </w:t>
      </w:r>
      <w:proofErr w:type="spellStart"/>
      <w:r w:rsidRPr="00EF2670">
        <w:rPr>
          <w:sz w:val="24"/>
          <w:szCs w:val="24"/>
        </w:rPr>
        <w:t>Recognit</w:t>
      </w:r>
      <w:proofErr w:type="spellEnd"/>
      <w:r w:rsidRPr="00EF2670">
        <w:rPr>
          <w:sz w:val="24"/>
          <w:szCs w:val="24"/>
        </w:rPr>
        <w:t>. (CVPR), June 2014, pp. 3286–3293.</w:t>
      </w:r>
    </w:p>
    <w:p w14:paraId="190AA692" w14:textId="77777777" w:rsidR="00E10E75" w:rsidRPr="00760772" w:rsidRDefault="00E10E75" w:rsidP="00E10E75">
      <w:pPr>
        <w:tabs>
          <w:tab w:val="left" w:pos="360"/>
        </w:tabs>
        <w:spacing w:line="276" w:lineRule="auto"/>
        <w:ind w:left="23" w:right="178"/>
        <w:jc w:val="both"/>
        <w:rPr>
          <w:sz w:val="24"/>
        </w:rPr>
      </w:pPr>
    </w:p>
    <w:p w14:paraId="7D32FE57" w14:textId="03695917" w:rsidR="00E10E75" w:rsidRPr="00215521" w:rsidRDefault="00215521" w:rsidP="00E10E75">
      <w:pPr>
        <w:pStyle w:val="ListParagraph"/>
        <w:numPr>
          <w:ilvl w:val="0"/>
          <w:numId w:val="1"/>
        </w:numPr>
        <w:tabs>
          <w:tab w:val="left" w:pos="360"/>
        </w:tabs>
        <w:spacing w:line="276" w:lineRule="auto"/>
        <w:ind w:right="158" w:firstLine="0"/>
        <w:jc w:val="both"/>
        <w:rPr>
          <w:sz w:val="24"/>
        </w:rPr>
      </w:pPr>
      <w:r w:rsidRPr="00215521">
        <w:rPr>
          <w:sz w:val="24"/>
          <w:szCs w:val="24"/>
        </w:rPr>
        <w:t>J. Dai, Y. Li, K. He, and J. Sun, "R-FCN: Object detection via region-based fully convolutional networks," arXiv:1605.06409, 2016.</w:t>
      </w:r>
    </w:p>
    <w:p w14:paraId="3192B95D" w14:textId="77777777" w:rsidR="00215521" w:rsidRPr="00215521" w:rsidRDefault="00215521" w:rsidP="00215521">
      <w:pPr>
        <w:pStyle w:val="ListParagraph"/>
        <w:rPr>
          <w:sz w:val="24"/>
        </w:rPr>
      </w:pPr>
    </w:p>
    <w:p w14:paraId="3158AA87" w14:textId="77777777" w:rsidR="00215521" w:rsidRPr="00215521" w:rsidRDefault="00215521" w:rsidP="00215521">
      <w:pPr>
        <w:pStyle w:val="ListParagraph"/>
        <w:tabs>
          <w:tab w:val="left" w:pos="360"/>
        </w:tabs>
        <w:spacing w:line="276" w:lineRule="auto"/>
        <w:ind w:right="158"/>
        <w:jc w:val="both"/>
        <w:rPr>
          <w:sz w:val="24"/>
        </w:rPr>
      </w:pPr>
    </w:p>
    <w:p w14:paraId="28544578" w14:textId="7B89BE7E" w:rsidR="00E10E75" w:rsidRPr="00E10E75" w:rsidRDefault="004F6BBA" w:rsidP="00E10E75">
      <w:pPr>
        <w:pStyle w:val="ListParagraph"/>
        <w:numPr>
          <w:ilvl w:val="0"/>
          <w:numId w:val="1"/>
        </w:numPr>
        <w:tabs>
          <w:tab w:val="left" w:pos="360"/>
        </w:tabs>
        <w:spacing w:line="276" w:lineRule="auto"/>
        <w:ind w:right="90" w:firstLine="0"/>
        <w:jc w:val="both"/>
        <w:rPr>
          <w:sz w:val="24"/>
          <w:szCs w:val="24"/>
          <w:lang w:val="en-IN"/>
        </w:rPr>
      </w:pPr>
      <w:r w:rsidRPr="004F6BBA">
        <w:rPr>
          <w:sz w:val="24"/>
          <w:szCs w:val="24"/>
        </w:rPr>
        <w:t xml:space="preserve">M. De Gregorio and M. Giordano, "Weightless neural networks for change detection," Proc. IEEE Conf. </w:t>
      </w:r>
      <w:proofErr w:type="spellStart"/>
      <w:r w:rsidRPr="004F6BBA">
        <w:rPr>
          <w:sz w:val="24"/>
          <w:szCs w:val="24"/>
        </w:rPr>
        <w:t>Comput</w:t>
      </w:r>
      <w:proofErr w:type="spellEnd"/>
      <w:r w:rsidRPr="004F6BBA">
        <w:rPr>
          <w:sz w:val="24"/>
          <w:szCs w:val="24"/>
        </w:rPr>
        <w:t xml:space="preserve">. Vis. Pattern </w:t>
      </w:r>
      <w:proofErr w:type="spellStart"/>
      <w:r w:rsidRPr="004F6BBA">
        <w:rPr>
          <w:sz w:val="24"/>
          <w:szCs w:val="24"/>
        </w:rPr>
        <w:t>Recognit</w:t>
      </w:r>
      <w:proofErr w:type="spellEnd"/>
      <w:r w:rsidRPr="004F6BBA">
        <w:rPr>
          <w:sz w:val="24"/>
          <w:szCs w:val="24"/>
        </w:rPr>
        <w:t>. Workshops, June 2014, pp. 409–413.</w:t>
      </w:r>
    </w:p>
    <w:p w14:paraId="43F9DBCB" w14:textId="77777777" w:rsidR="00E10E75" w:rsidRPr="003F08D4" w:rsidRDefault="00E10E75" w:rsidP="00E10E75">
      <w:pPr>
        <w:tabs>
          <w:tab w:val="left" w:pos="360"/>
        </w:tabs>
        <w:spacing w:line="276" w:lineRule="auto"/>
        <w:ind w:left="23" w:right="37"/>
        <w:jc w:val="both"/>
        <w:rPr>
          <w:sz w:val="24"/>
        </w:rPr>
      </w:pPr>
    </w:p>
    <w:p w14:paraId="6371D45C" w14:textId="4C8A7CF8" w:rsidR="00E10E75" w:rsidRPr="00E10E75" w:rsidRDefault="007E7298" w:rsidP="00E10E75">
      <w:pPr>
        <w:pStyle w:val="ListParagraph"/>
        <w:numPr>
          <w:ilvl w:val="0"/>
          <w:numId w:val="1"/>
        </w:numPr>
        <w:tabs>
          <w:tab w:val="left" w:pos="360"/>
        </w:tabs>
        <w:spacing w:line="276" w:lineRule="auto"/>
        <w:ind w:right="90" w:firstLine="0"/>
        <w:jc w:val="both"/>
        <w:rPr>
          <w:sz w:val="24"/>
          <w:szCs w:val="24"/>
          <w:lang w:val="en-IN"/>
        </w:rPr>
      </w:pPr>
      <w:r w:rsidRPr="007E7298">
        <w:rPr>
          <w:sz w:val="24"/>
          <w:szCs w:val="24"/>
        </w:rPr>
        <w:t xml:space="preserve">B. Natarajan, E. Rajalakshmi, R. Elakkiya, K. Kotecha, A. Abraham, L. A. Gabralla, and V. </w:t>
      </w:r>
      <w:proofErr w:type="spellStart"/>
      <w:r w:rsidRPr="007E7298">
        <w:rPr>
          <w:sz w:val="24"/>
          <w:szCs w:val="24"/>
        </w:rPr>
        <w:t>Subramaniyaswamy</w:t>
      </w:r>
      <w:proofErr w:type="spellEnd"/>
      <w:r w:rsidRPr="007E7298">
        <w:rPr>
          <w:sz w:val="24"/>
          <w:szCs w:val="24"/>
        </w:rPr>
        <w:t>, "Development of an end-to-end deep learning framework for sign language recognition, translation, and video generation," IEEE Access, vol. 10, pp. 104358–104374, 2022.</w:t>
      </w:r>
      <w:r w:rsidR="00E10E75" w:rsidRPr="00E10E75">
        <w:rPr>
          <w:sz w:val="24"/>
          <w:szCs w:val="24"/>
          <w:lang w:val="en-IN"/>
        </w:rPr>
        <w:t xml:space="preserve"> </w:t>
      </w:r>
    </w:p>
    <w:p w14:paraId="20ECB08E" w14:textId="77777777" w:rsidR="00E10E75" w:rsidRPr="003F08D4" w:rsidRDefault="00E10E75" w:rsidP="00E10E75">
      <w:pPr>
        <w:tabs>
          <w:tab w:val="left" w:pos="360"/>
        </w:tabs>
        <w:spacing w:line="276" w:lineRule="auto"/>
        <w:ind w:left="23" w:right="221"/>
        <w:jc w:val="both"/>
        <w:rPr>
          <w:sz w:val="24"/>
        </w:rPr>
      </w:pPr>
    </w:p>
    <w:p w14:paraId="333DF6FA" w14:textId="2E482563" w:rsidR="00E10E75" w:rsidRPr="00E10E75" w:rsidRDefault="007E7298" w:rsidP="00E10E75">
      <w:pPr>
        <w:pStyle w:val="ListParagraph"/>
        <w:numPr>
          <w:ilvl w:val="0"/>
          <w:numId w:val="1"/>
        </w:numPr>
        <w:tabs>
          <w:tab w:val="left" w:pos="360"/>
        </w:tabs>
        <w:spacing w:line="276" w:lineRule="auto"/>
        <w:ind w:right="221" w:firstLine="0"/>
        <w:jc w:val="both"/>
        <w:rPr>
          <w:sz w:val="24"/>
          <w:szCs w:val="24"/>
          <w:lang w:val="en-IN"/>
        </w:rPr>
      </w:pPr>
      <w:r w:rsidRPr="007E7298">
        <w:rPr>
          <w:sz w:val="24"/>
          <w:szCs w:val="24"/>
        </w:rPr>
        <w:t>W. Dong, P. Roy, C. Peng, and V. Isler, "Ellipse R-CNN: Learning to infer elliptical object from clustering and occlusion," IEEE Trans. Image Process., vol. 30, pp. 2193–2206, 2021.</w:t>
      </w:r>
      <w:r w:rsidR="00E10E75" w:rsidRPr="00E10E75">
        <w:rPr>
          <w:sz w:val="24"/>
          <w:szCs w:val="24"/>
          <w:lang w:val="en-IN"/>
        </w:rPr>
        <w:t xml:space="preserve"> </w:t>
      </w:r>
    </w:p>
    <w:p w14:paraId="6B38A1EB" w14:textId="77777777" w:rsidR="00E10E75" w:rsidRPr="00632054" w:rsidRDefault="00E10E75" w:rsidP="00E10E75">
      <w:pPr>
        <w:tabs>
          <w:tab w:val="left" w:pos="360"/>
        </w:tabs>
        <w:spacing w:line="276" w:lineRule="auto"/>
        <w:ind w:left="23" w:right="221"/>
        <w:jc w:val="both"/>
        <w:rPr>
          <w:sz w:val="24"/>
        </w:rPr>
      </w:pPr>
    </w:p>
    <w:p w14:paraId="76A8B10C" w14:textId="68D8E6CA" w:rsidR="00E10E75" w:rsidRPr="00B337FA" w:rsidRDefault="00A412D8" w:rsidP="00E10E75">
      <w:pPr>
        <w:pStyle w:val="ListParagraph"/>
        <w:numPr>
          <w:ilvl w:val="0"/>
          <w:numId w:val="1"/>
        </w:numPr>
        <w:tabs>
          <w:tab w:val="left" w:pos="360"/>
          <w:tab w:val="left" w:pos="426"/>
          <w:tab w:val="left" w:pos="851"/>
        </w:tabs>
        <w:spacing w:line="276" w:lineRule="auto"/>
        <w:ind w:right="221" w:firstLine="0"/>
        <w:jc w:val="both"/>
        <w:rPr>
          <w:lang w:val="en-IN"/>
        </w:rPr>
      </w:pPr>
      <w:r w:rsidRPr="00A412D8">
        <w:rPr>
          <w:sz w:val="24"/>
          <w:szCs w:val="24"/>
        </w:rPr>
        <w:lastRenderedPageBreak/>
        <w:t xml:space="preserve">R. Elakkiya, V. </w:t>
      </w:r>
      <w:proofErr w:type="spellStart"/>
      <w:r w:rsidRPr="00A412D8">
        <w:rPr>
          <w:sz w:val="24"/>
          <w:szCs w:val="24"/>
        </w:rPr>
        <w:t>Subramaniyaswamy</w:t>
      </w:r>
      <w:proofErr w:type="spellEnd"/>
      <w:r w:rsidRPr="00A412D8">
        <w:rPr>
          <w:sz w:val="24"/>
          <w:szCs w:val="24"/>
        </w:rPr>
        <w:t xml:space="preserve">, V. Vijayakumar, and A. Mahanti, "Cervical cancer diagnostics healthcare system using hybrid object detection adversarial networks," IEEE J. Biomed. Health </w:t>
      </w:r>
      <w:proofErr w:type="spellStart"/>
      <w:r w:rsidRPr="00A412D8">
        <w:rPr>
          <w:sz w:val="24"/>
          <w:szCs w:val="24"/>
        </w:rPr>
        <w:t>Informat</w:t>
      </w:r>
      <w:proofErr w:type="spellEnd"/>
      <w:r w:rsidRPr="00A412D8">
        <w:rPr>
          <w:sz w:val="24"/>
          <w:szCs w:val="24"/>
        </w:rPr>
        <w:t>., vol. 26, no. 4, pp. 1464–1471, Apr. 2022.</w:t>
      </w:r>
    </w:p>
    <w:p w14:paraId="3E2134EC" w14:textId="77777777" w:rsidR="00B337FA" w:rsidRPr="00B337FA" w:rsidRDefault="00B337FA" w:rsidP="00B337FA">
      <w:pPr>
        <w:pStyle w:val="ListParagraph"/>
        <w:rPr>
          <w:sz w:val="24"/>
          <w:szCs w:val="24"/>
        </w:rPr>
      </w:pPr>
    </w:p>
    <w:p w14:paraId="2E95A67F" w14:textId="51A84687" w:rsidR="00B337FA" w:rsidRDefault="00B337FA" w:rsidP="00E10E75">
      <w:pPr>
        <w:pStyle w:val="ListParagraph"/>
        <w:numPr>
          <w:ilvl w:val="0"/>
          <w:numId w:val="1"/>
        </w:numPr>
        <w:tabs>
          <w:tab w:val="left" w:pos="360"/>
          <w:tab w:val="left" w:pos="426"/>
          <w:tab w:val="left" w:pos="851"/>
        </w:tabs>
        <w:spacing w:line="276" w:lineRule="auto"/>
        <w:ind w:right="221" w:firstLine="0"/>
        <w:jc w:val="both"/>
        <w:rPr>
          <w:sz w:val="24"/>
          <w:szCs w:val="24"/>
        </w:rPr>
      </w:pPr>
      <w:r w:rsidRPr="00B337FA">
        <w:rPr>
          <w:sz w:val="24"/>
          <w:szCs w:val="24"/>
        </w:rPr>
        <w:t xml:space="preserve"> R. Elakkiya, K. S. S. Teja, L. Jegatha Deborah, C. </w:t>
      </w:r>
      <w:proofErr w:type="spellStart"/>
      <w:r w:rsidRPr="00B337FA">
        <w:rPr>
          <w:sz w:val="24"/>
          <w:szCs w:val="24"/>
        </w:rPr>
        <w:t>Bisogni</w:t>
      </w:r>
      <w:proofErr w:type="spellEnd"/>
      <w:r w:rsidRPr="00B337FA">
        <w:rPr>
          <w:sz w:val="24"/>
          <w:szCs w:val="24"/>
        </w:rPr>
        <w:t>, and C. Medaglia, "Imaging based cervical cancer diagnostics using small object detection—Generative adversarial networks," Multimedia Tools Appl., vol. 81, pp. 1–17, Feb. 2022.</w:t>
      </w:r>
    </w:p>
    <w:p w14:paraId="0079B960" w14:textId="77777777" w:rsidR="00B337FA" w:rsidRPr="00B337FA" w:rsidRDefault="00B337FA" w:rsidP="00B337FA">
      <w:pPr>
        <w:pStyle w:val="ListParagraph"/>
        <w:rPr>
          <w:sz w:val="24"/>
          <w:szCs w:val="24"/>
        </w:rPr>
      </w:pPr>
    </w:p>
    <w:p w14:paraId="76A3AEE7" w14:textId="53972223" w:rsidR="00B337FA" w:rsidRDefault="0033191B" w:rsidP="00E10E75">
      <w:pPr>
        <w:pStyle w:val="ListParagraph"/>
        <w:numPr>
          <w:ilvl w:val="0"/>
          <w:numId w:val="1"/>
        </w:numPr>
        <w:tabs>
          <w:tab w:val="left" w:pos="360"/>
          <w:tab w:val="left" w:pos="426"/>
          <w:tab w:val="left" w:pos="851"/>
        </w:tabs>
        <w:spacing w:line="276" w:lineRule="auto"/>
        <w:ind w:right="221" w:firstLine="0"/>
        <w:jc w:val="both"/>
        <w:rPr>
          <w:sz w:val="24"/>
          <w:szCs w:val="24"/>
        </w:rPr>
      </w:pPr>
      <w:r w:rsidRPr="0033191B">
        <w:rPr>
          <w:sz w:val="24"/>
          <w:szCs w:val="24"/>
        </w:rPr>
        <w:t xml:space="preserve">A. </w:t>
      </w:r>
      <w:proofErr w:type="spellStart"/>
      <w:r w:rsidRPr="0033191B">
        <w:rPr>
          <w:sz w:val="24"/>
          <w:szCs w:val="24"/>
        </w:rPr>
        <w:t>Elgammal</w:t>
      </w:r>
      <w:proofErr w:type="spellEnd"/>
      <w:r w:rsidRPr="0033191B">
        <w:rPr>
          <w:sz w:val="24"/>
          <w:szCs w:val="24"/>
        </w:rPr>
        <w:t xml:space="preserve">, D. Harwood, and L. Davis, "Non-parametric model for background subtraction," Proc. Eur. Conf. </w:t>
      </w:r>
      <w:proofErr w:type="spellStart"/>
      <w:r w:rsidRPr="0033191B">
        <w:rPr>
          <w:sz w:val="24"/>
          <w:szCs w:val="24"/>
        </w:rPr>
        <w:t>Comput</w:t>
      </w:r>
      <w:proofErr w:type="spellEnd"/>
      <w:r w:rsidRPr="0033191B">
        <w:rPr>
          <w:sz w:val="24"/>
          <w:szCs w:val="24"/>
        </w:rPr>
        <w:t>. Vis. (ECCV), Dublin, Ireland: Springer, June 2000, pp. 751–767.</w:t>
      </w:r>
    </w:p>
    <w:p w14:paraId="4B1AC916" w14:textId="77777777" w:rsidR="0033191B" w:rsidRPr="0033191B" w:rsidRDefault="0033191B" w:rsidP="0033191B">
      <w:pPr>
        <w:pStyle w:val="ListParagraph"/>
        <w:rPr>
          <w:sz w:val="24"/>
          <w:szCs w:val="24"/>
        </w:rPr>
      </w:pPr>
    </w:p>
    <w:p w14:paraId="21D38825" w14:textId="289EF741" w:rsidR="0033191B" w:rsidRDefault="0033191B" w:rsidP="00E10E75">
      <w:pPr>
        <w:pStyle w:val="ListParagraph"/>
        <w:numPr>
          <w:ilvl w:val="0"/>
          <w:numId w:val="1"/>
        </w:numPr>
        <w:tabs>
          <w:tab w:val="left" w:pos="360"/>
          <w:tab w:val="left" w:pos="426"/>
          <w:tab w:val="left" w:pos="851"/>
        </w:tabs>
        <w:spacing w:line="276" w:lineRule="auto"/>
        <w:ind w:right="221" w:firstLine="0"/>
        <w:jc w:val="both"/>
        <w:rPr>
          <w:sz w:val="24"/>
          <w:szCs w:val="24"/>
        </w:rPr>
      </w:pPr>
      <w:r w:rsidRPr="0033191B">
        <w:rPr>
          <w:sz w:val="24"/>
          <w:szCs w:val="24"/>
        </w:rPr>
        <w:t xml:space="preserve">J. Redmon, S. </w:t>
      </w:r>
      <w:proofErr w:type="spellStart"/>
      <w:r w:rsidRPr="0033191B">
        <w:rPr>
          <w:sz w:val="24"/>
          <w:szCs w:val="24"/>
        </w:rPr>
        <w:t>Divvala</w:t>
      </w:r>
      <w:proofErr w:type="spellEnd"/>
      <w:r w:rsidRPr="0033191B">
        <w:rPr>
          <w:sz w:val="24"/>
          <w:szCs w:val="24"/>
        </w:rPr>
        <w:t xml:space="preserve">, R. </w:t>
      </w:r>
      <w:proofErr w:type="spellStart"/>
      <w:r w:rsidRPr="0033191B">
        <w:rPr>
          <w:sz w:val="24"/>
          <w:szCs w:val="24"/>
        </w:rPr>
        <w:t>Girshick</w:t>
      </w:r>
      <w:proofErr w:type="spellEnd"/>
      <w:r w:rsidRPr="0033191B">
        <w:rPr>
          <w:sz w:val="24"/>
          <w:szCs w:val="24"/>
        </w:rPr>
        <w:t xml:space="preserve">, and A. Farhadi, "You Only Look Once: Unified, real-time object detection," Proc. IEEE Conf. </w:t>
      </w:r>
      <w:proofErr w:type="spellStart"/>
      <w:r w:rsidRPr="0033191B">
        <w:rPr>
          <w:sz w:val="24"/>
          <w:szCs w:val="24"/>
        </w:rPr>
        <w:t>Comput</w:t>
      </w:r>
      <w:proofErr w:type="spellEnd"/>
      <w:r w:rsidRPr="0033191B">
        <w:rPr>
          <w:sz w:val="24"/>
          <w:szCs w:val="24"/>
        </w:rPr>
        <w:t xml:space="preserve">. Vis. Pattern </w:t>
      </w:r>
      <w:proofErr w:type="spellStart"/>
      <w:r w:rsidRPr="0033191B">
        <w:rPr>
          <w:sz w:val="24"/>
          <w:szCs w:val="24"/>
        </w:rPr>
        <w:t>Recognit</w:t>
      </w:r>
      <w:proofErr w:type="spellEnd"/>
      <w:r w:rsidRPr="0033191B">
        <w:rPr>
          <w:sz w:val="24"/>
          <w:szCs w:val="24"/>
        </w:rPr>
        <w:t>. (CVPR), June 2016, pp. 779–788.</w:t>
      </w:r>
    </w:p>
    <w:p w14:paraId="2320E665" w14:textId="77777777" w:rsidR="0033191B" w:rsidRPr="0033191B" w:rsidRDefault="0033191B" w:rsidP="0033191B">
      <w:pPr>
        <w:pStyle w:val="ListParagraph"/>
        <w:rPr>
          <w:sz w:val="24"/>
          <w:szCs w:val="24"/>
        </w:rPr>
      </w:pPr>
    </w:p>
    <w:p w14:paraId="64E0E793" w14:textId="18CE15AC" w:rsidR="0033191B" w:rsidRDefault="00AC2B47" w:rsidP="00E10E75">
      <w:pPr>
        <w:pStyle w:val="ListParagraph"/>
        <w:numPr>
          <w:ilvl w:val="0"/>
          <w:numId w:val="1"/>
        </w:numPr>
        <w:tabs>
          <w:tab w:val="left" w:pos="360"/>
          <w:tab w:val="left" w:pos="426"/>
          <w:tab w:val="left" w:pos="851"/>
        </w:tabs>
        <w:spacing w:line="276" w:lineRule="auto"/>
        <w:ind w:right="221" w:firstLine="0"/>
        <w:jc w:val="both"/>
        <w:rPr>
          <w:sz w:val="24"/>
          <w:szCs w:val="24"/>
        </w:rPr>
      </w:pPr>
      <w:r w:rsidRPr="00AC2B47">
        <w:rPr>
          <w:sz w:val="24"/>
          <w:szCs w:val="24"/>
        </w:rPr>
        <w:t>J. Redmon and A. Farhadi, "YOLOv3: An incremental improvement," arXiv:1804.02767, 2018.</w:t>
      </w:r>
    </w:p>
    <w:p w14:paraId="44F03BE9" w14:textId="77777777" w:rsidR="00AC2B47" w:rsidRPr="00AC2B47" w:rsidRDefault="00AC2B47" w:rsidP="00AC2B47">
      <w:pPr>
        <w:pStyle w:val="ListParagraph"/>
        <w:rPr>
          <w:sz w:val="24"/>
          <w:szCs w:val="24"/>
        </w:rPr>
      </w:pPr>
    </w:p>
    <w:p w14:paraId="523B386B" w14:textId="7047B0F7" w:rsidR="00AC2B47" w:rsidRDefault="00AC2B47" w:rsidP="00E10E75">
      <w:pPr>
        <w:pStyle w:val="ListParagraph"/>
        <w:numPr>
          <w:ilvl w:val="0"/>
          <w:numId w:val="1"/>
        </w:numPr>
        <w:tabs>
          <w:tab w:val="left" w:pos="360"/>
          <w:tab w:val="left" w:pos="426"/>
          <w:tab w:val="left" w:pos="851"/>
        </w:tabs>
        <w:spacing w:line="276" w:lineRule="auto"/>
        <w:ind w:right="221" w:firstLine="0"/>
        <w:jc w:val="both"/>
        <w:rPr>
          <w:sz w:val="24"/>
          <w:szCs w:val="24"/>
        </w:rPr>
      </w:pPr>
      <w:r w:rsidRPr="00AC2B47">
        <w:rPr>
          <w:sz w:val="24"/>
          <w:szCs w:val="24"/>
        </w:rPr>
        <w:t>A. Bochkovskiy, C. Wang, and H. M. Liao, "YOLOv4: Optimal speed and accuracy of object detection," arXiv:2004.10934, 2020.</w:t>
      </w:r>
    </w:p>
    <w:p w14:paraId="38D4221F" w14:textId="77777777" w:rsidR="00AC2B47" w:rsidRPr="00AC2B47" w:rsidRDefault="00AC2B47" w:rsidP="00AC2B47">
      <w:pPr>
        <w:pStyle w:val="ListParagraph"/>
        <w:rPr>
          <w:sz w:val="24"/>
          <w:szCs w:val="24"/>
        </w:rPr>
      </w:pPr>
    </w:p>
    <w:p w14:paraId="428664C1" w14:textId="579B6DE3" w:rsidR="00AC2B47" w:rsidRDefault="00AC2B47" w:rsidP="00E10E75">
      <w:pPr>
        <w:pStyle w:val="ListParagraph"/>
        <w:numPr>
          <w:ilvl w:val="0"/>
          <w:numId w:val="1"/>
        </w:numPr>
        <w:tabs>
          <w:tab w:val="left" w:pos="360"/>
          <w:tab w:val="left" w:pos="426"/>
          <w:tab w:val="left" w:pos="851"/>
        </w:tabs>
        <w:spacing w:line="276" w:lineRule="auto"/>
        <w:ind w:right="221" w:firstLine="0"/>
        <w:jc w:val="both"/>
        <w:rPr>
          <w:sz w:val="24"/>
          <w:szCs w:val="24"/>
        </w:rPr>
      </w:pPr>
      <w:r w:rsidRPr="00AC2B47">
        <w:rPr>
          <w:sz w:val="24"/>
          <w:szCs w:val="24"/>
        </w:rPr>
        <w:t xml:space="preserve">G. </w:t>
      </w:r>
      <w:proofErr w:type="spellStart"/>
      <w:r w:rsidRPr="00AC2B47">
        <w:rPr>
          <w:sz w:val="24"/>
          <w:szCs w:val="24"/>
        </w:rPr>
        <w:t>Jocher</w:t>
      </w:r>
      <w:proofErr w:type="spellEnd"/>
      <w:r w:rsidRPr="00AC2B47">
        <w:rPr>
          <w:sz w:val="24"/>
          <w:szCs w:val="24"/>
        </w:rPr>
        <w:t xml:space="preserve"> et al., "YOLOv5 by </w:t>
      </w:r>
      <w:proofErr w:type="spellStart"/>
      <w:r w:rsidRPr="00AC2B47">
        <w:rPr>
          <w:sz w:val="24"/>
          <w:szCs w:val="24"/>
        </w:rPr>
        <w:t>Ultralytics</w:t>
      </w:r>
      <w:proofErr w:type="spellEnd"/>
      <w:r w:rsidRPr="00AC2B47">
        <w:rPr>
          <w:sz w:val="24"/>
          <w:szCs w:val="24"/>
        </w:rPr>
        <w:t xml:space="preserve">," GitHub repository, 2020. [Online]. Available: </w:t>
      </w:r>
      <w:hyperlink r:id="rId16" w:history="1">
        <w:r w:rsidRPr="00D349ED">
          <w:rPr>
            <w:rStyle w:val="Hyperlink"/>
            <w:sz w:val="24"/>
            <w:szCs w:val="24"/>
          </w:rPr>
          <w:t>https://github.com/ultralytics/yolov5</w:t>
        </w:r>
      </w:hyperlink>
    </w:p>
    <w:p w14:paraId="00D3737D" w14:textId="77777777" w:rsidR="00AC2B47" w:rsidRPr="00AC2B47" w:rsidRDefault="00AC2B47" w:rsidP="00AC2B47">
      <w:pPr>
        <w:pStyle w:val="ListParagraph"/>
        <w:rPr>
          <w:sz w:val="24"/>
          <w:szCs w:val="24"/>
        </w:rPr>
      </w:pPr>
    </w:p>
    <w:p w14:paraId="366FF3C6" w14:textId="0DA5617C" w:rsidR="00AC2B47" w:rsidRDefault="00544E25" w:rsidP="00E10E75">
      <w:pPr>
        <w:pStyle w:val="ListParagraph"/>
        <w:numPr>
          <w:ilvl w:val="0"/>
          <w:numId w:val="1"/>
        </w:numPr>
        <w:tabs>
          <w:tab w:val="left" w:pos="360"/>
          <w:tab w:val="left" w:pos="426"/>
          <w:tab w:val="left" w:pos="851"/>
        </w:tabs>
        <w:spacing w:line="276" w:lineRule="auto"/>
        <w:ind w:right="221" w:firstLine="0"/>
        <w:jc w:val="both"/>
        <w:rPr>
          <w:sz w:val="24"/>
          <w:szCs w:val="24"/>
        </w:rPr>
      </w:pPr>
      <w:r w:rsidRPr="00544E25">
        <w:rPr>
          <w:sz w:val="24"/>
          <w:szCs w:val="24"/>
        </w:rPr>
        <w:t>A. Bochkovskiy, C. Y. Wang, and H. M. Liao, "YOLOv7: Trainable bag-of-freebies sets new state-of-the-art for real-time object detectors," arXiv:2207.02696, 2022.</w:t>
      </w:r>
    </w:p>
    <w:p w14:paraId="7A46B85A" w14:textId="77777777" w:rsidR="00544E25" w:rsidRPr="00544E25" w:rsidRDefault="00544E25" w:rsidP="00544E25">
      <w:pPr>
        <w:pStyle w:val="ListParagraph"/>
        <w:rPr>
          <w:sz w:val="24"/>
          <w:szCs w:val="24"/>
        </w:rPr>
      </w:pPr>
    </w:p>
    <w:p w14:paraId="7DCE9C14" w14:textId="78FF747D" w:rsidR="00544E25" w:rsidRDefault="00544E25" w:rsidP="00E10E75">
      <w:pPr>
        <w:pStyle w:val="ListParagraph"/>
        <w:numPr>
          <w:ilvl w:val="0"/>
          <w:numId w:val="1"/>
        </w:numPr>
        <w:tabs>
          <w:tab w:val="left" w:pos="360"/>
          <w:tab w:val="left" w:pos="426"/>
          <w:tab w:val="left" w:pos="851"/>
        </w:tabs>
        <w:spacing w:line="276" w:lineRule="auto"/>
        <w:ind w:right="221" w:firstLine="0"/>
        <w:jc w:val="both"/>
        <w:rPr>
          <w:sz w:val="24"/>
          <w:szCs w:val="24"/>
        </w:rPr>
      </w:pPr>
      <w:r w:rsidRPr="00544E25">
        <w:rPr>
          <w:sz w:val="24"/>
          <w:szCs w:val="24"/>
        </w:rPr>
        <w:t xml:space="preserve">P. Viola and M. Jones, "Rapid object detection using a boosted cascade of simple features," Proc. IEEE Conf. </w:t>
      </w:r>
      <w:proofErr w:type="spellStart"/>
      <w:r w:rsidRPr="00544E25">
        <w:rPr>
          <w:sz w:val="24"/>
          <w:szCs w:val="24"/>
        </w:rPr>
        <w:t>Comput</w:t>
      </w:r>
      <w:proofErr w:type="spellEnd"/>
      <w:r w:rsidRPr="00544E25">
        <w:rPr>
          <w:sz w:val="24"/>
          <w:szCs w:val="24"/>
        </w:rPr>
        <w:t xml:space="preserve">. Vis. Pattern </w:t>
      </w:r>
      <w:proofErr w:type="spellStart"/>
      <w:r w:rsidRPr="00544E25">
        <w:rPr>
          <w:sz w:val="24"/>
          <w:szCs w:val="24"/>
        </w:rPr>
        <w:t>Recognit</w:t>
      </w:r>
      <w:proofErr w:type="spellEnd"/>
      <w:r w:rsidRPr="00544E25">
        <w:rPr>
          <w:sz w:val="24"/>
          <w:szCs w:val="24"/>
        </w:rPr>
        <w:t>. (CVPR), 2001, pp. 511–518.</w:t>
      </w:r>
    </w:p>
    <w:p w14:paraId="40182FE3" w14:textId="77777777" w:rsidR="00544E25" w:rsidRPr="00544E25" w:rsidRDefault="00544E25" w:rsidP="00544E25">
      <w:pPr>
        <w:pStyle w:val="ListParagraph"/>
        <w:rPr>
          <w:sz w:val="24"/>
          <w:szCs w:val="24"/>
        </w:rPr>
      </w:pPr>
    </w:p>
    <w:p w14:paraId="71680F19" w14:textId="22709B86" w:rsidR="00544E25" w:rsidRDefault="00532F09" w:rsidP="00E10E75">
      <w:pPr>
        <w:pStyle w:val="ListParagraph"/>
        <w:numPr>
          <w:ilvl w:val="0"/>
          <w:numId w:val="1"/>
        </w:numPr>
        <w:tabs>
          <w:tab w:val="left" w:pos="360"/>
          <w:tab w:val="left" w:pos="426"/>
          <w:tab w:val="left" w:pos="851"/>
        </w:tabs>
        <w:spacing w:line="276" w:lineRule="auto"/>
        <w:ind w:right="221" w:firstLine="0"/>
        <w:jc w:val="both"/>
        <w:rPr>
          <w:sz w:val="24"/>
          <w:szCs w:val="24"/>
        </w:rPr>
      </w:pPr>
      <w:r w:rsidRPr="00532F09">
        <w:rPr>
          <w:sz w:val="24"/>
          <w:szCs w:val="24"/>
        </w:rPr>
        <w:t xml:space="preserve">N. Dalal and B. Triggs, "Histograms of oriented gradients for human detection," Proc. IEEE Conf. </w:t>
      </w:r>
      <w:proofErr w:type="spellStart"/>
      <w:r w:rsidRPr="00532F09">
        <w:rPr>
          <w:sz w:val="24"/>
          <w:szCs w:val="24"/>
        </w:rPr>
        <w:t>Comput</w:t>
      </w:r>
      <w:proofErr w:type="spellEnd"/>
      <w:r w:rsidRPr="00532F09">
        <w:rPr>
          <w:sz w:val="24"/>
          <w:szCs w:val="24"/>
        </w:rPr>
        <w:t xml:space="preserve">. Vis. Pattern </w:t>
      </w:r>
      <w:proofErr w:type="spellStart"/>
      <w:r w:rsidRPr="00532F09">
        <w:rPr>
          <w:sz w:val="24"/>
          <w:szCs w:val="24"/>
        </w:rPr>
        <w:t>Recognit</w:t>
      </w:r>
      <w:proofErr w:type="spellEnd"/>
      <w:r w:rsidRPr="00532F09">
        <w:rPr>
          <w:sz w:val="24"/>
          <w:szCs w:val="24"/>
        </w:rPr>
        <w:t>. (CVPR), 2005, pp. 886–893.</w:t>
      </w:r>
    </w:p>
    <w:p w14:paraId="1CE359A7" w14:textId="77777777" w:rsidR="00532F09" w:rsidRPr="00532F09" w:rsidRDefault="00532F09" w:rsidP="00532F09">
      <w:pPr>
        <w:pStyle w:val="ListParagraph"/>
        <w:rPr>
          <w:sz w:val="24"/>
          <w:szCs w:val="24"/>
        </w:rPr>
      </w:pPr>
    </w:p>
    <w:p w14:paraId="039F99FE" w14:textId="3CDCAC02" w:rsidR="00532F09" w:rsidRPr="00B337FA" w:rsidRDefault="00532F09" w:rsidP="00E10E75">
      <w:pPr>
        <w:pStyle w:val="ListParagraph"/>
        <w:numPr>
          <w:ilvl w:val="0"/>
          <w:numId w:val="1"/>
        </w:numPr>
        <w:tabs>
          <w:tab w:val="left" w:pos="360"/>
          <w:tab w:val="left" w:pos="426"/>
          <w:tab w:val="left" w:pos="851"/>
        </w:tabs>
        <w:spacing w:line="276" w:lineRule="auto"/>
        <w:ind w:right="221" w:firstLine="0"/>
        <w:jc w:val="both"/>
        <w:rPr>
          <w:sz w:val="24"/>
          <w:szCs w:val="24"/>
        </w:rPr>
      </w:pPr>
      <w:r>
        <w:rPr>
          <w:sz w:val="24"/>
          <w:szCs w:val="24"/>
        </w:rPr>
        <w:t xml:space="preserve"> </w:t>
      </w:r>
      <w:r w:rsidR="00267D2F" w:rsidRPr="00267D2F">
        <w:rPr>
          <w:sz w:val="24"/>
          <w:szCs w:val="24"/>
        </w:rPr>
        <w:t xml:space="preserve">K. He, G. </w:t>
      </w:r>
      <w:proofErr w:type="spellStart"/>
      <w:r w:rsidR="00267D2F" w:rsidRPr="00267D2F">
        <w:rPr>
          <w:sz w:val="24"/>
          <w:szCs w:val="24"/>
        </w:rPr>
        <w:t>Gkioxari</w:t>
      </w:r>
      <w:proofErr w:type="spellEnd"/>
      <w:r w:rsidR="00267D2F" w:rsidRPr="00267D2F">
        <w:rPr>
          <w:sz w:val="24"/>
          <w:szCs w:val="24"/>
        </w:rPr>
        <w:t xml:space="preserve">, P. </w:t>
      </w:r>
      <w:proofErr w:type="spellStart"/>
      <w:r w:rsidR="00267D2F" w:rsidRPr="00267D2F">
        <w:rPr>
          <w:sz w:val="24"/>
          <w:szCs w:val="24"/>
        </w:rPr>
        <w:t>Dollár</w:t>
      </w:r>
      <w:proofErr w:type="spellEnd"/>
      <w:r w:rsidR="00267D2F" w:rsidRPr="00267D2F">
        <w:rPr>
          <w:sz w:val="24"/>
          <w:szCs w:val="24"/>
        </w:rPr>
        <w:t xml:space="preserve">, and R. </w:t>
      </w:r>
      <w:proofErr w:type="spellStart"/>
      <w:r w:rsidR="00267D2F" w:rsidRPr="00267D2F">
        <w:rPr>
          <w:sz w:val="24"/>
          <w:szCs w:val="24"/>
        </w:rPr>
        <w:t>Girshick</w:t>
      </w:r>
      <w:proofErr w:type="spellEnd"/>
      <w:r w:rsidR="00267D2F" w:rsidRPr="00267D2F">
        <w:rPr>
          <w:sz w:val="24"/>
          <w:szCs w:val="24"/>
        </w:rPr>
        <w:t xml:space="preserve">, "Mask R-CNN," Proc. IEEE Int. Conf. </w:t>
      </w:r>
      <w:proofErr w:type="spellStart"/>
      <w:r w:rsidR="00267D2F" w:rsidRPr="00267D2F">
        <w:rPr>
          <w:sz w:val="24"/>
          <w:szCs w:val="24"/>
        </w:rPr>
        <w:t>Comput</w:t>
      </w:r>
      <w:proofErr w:type="spellEnd"/>
      <w:r w:rsidR="00267D2F" w:rsidRPr="00267D2F">
        <w:rPr>
          <w:sz w:val="24"/>
          <w:szCs w:val="24"/>
        </w:rPr>
        <w:t>. Vis. (ICCV), Oct. 2017, pp. 2961–2969.</w:t>
      </w:r>
    </w:p>
    <w:p w14:paraId="71D8CE7C" w14:textId="77777777" w:rsidR="00E10E75" w:rsidRPr="00E10E75" w:rsidRDefault="00E10E75" w:rsidP="00E10E75">
      <w:pPr>
        <w:pStyle w:val="ListParagraph"/>
        <w:rPr>
          <w:lang w:val="en-IN"/>
        </w:rPr>
      </w:pPr>
    </w:p>
    <w:p w14:paraId="133EF8BB" w14:textId="77777777" w:rsidR="00E10E75" w:rsidRPr="00591DE3" w:rsidRDefault="00E10E75" w:rsidP="00E10E75">
      <w:pPr>
        <w:pStyle w:val="ListParagraph"/>
        <w:tabs>
          <w:tab w:val="left" w:pos="360"/>
          <w:tab w:val="left" w:pos="426"/>
          <w:tab w:val="left" w:pos="851"/>
        </w:tabs>
        <w:spacing w:line="276" w:lineRule="auto"/>
        <w:ind w:right="221"/>
        <w:jc w:val="both"/>
        <w:rPr>
          <w:lang w:val="en-IN"/>
        </w:rPr>
      </w:pPr>
    </w:p>
    <w:p w14:paraId="7F2EEE17" w14:textId="77777777" w:rsidR="00E10E75" w:rsidRPr="00726593" w:rsidRDefault="00E10E75" w:rsidP="00E10E75">
      <w:pPr>
        <w:pStyle w:val="BodyText"/>
        <w:spacing w:line="276" w:lineRule="auto"/>
        <w:ind w:right="4"/>
        <w:jc w:val="both"/>
        <w:rPr>
          <w:lang w:val="en-IN"/>
        </w:rPr>
      </w:pPr>
    </w:p>
    <w:p w14:paraId="025F4FD5" w14:textId="13B670FF" w:rsidR="006B6337" w:rsidRPr="006B6337" w:rsidRDefault="006B6337" w:rsidP="006B6337"/>
    <w:p w14:paraId="44FF103C" w14:textId="11C3A5F6" w:rsidR="006B6337" w:rsidRPr="006B6337" w:rsidRDefault="006B6337" w:rsidP="006B6337"/>
    <w:p w14:paraId="18B3652D" w14:textId="30E803DA" w:rsidR="006B6337" w:rsidRPr="006B6337" w:rsidRDefault="006B6337" w:rsidP="006B6337"/>
    <w:p w14:paraId="0930BF01" w14:textId="1B942954" w:rsidR="006B6337" w:rsidRPr="006B6337" w:rsidRDefault="006B6337" w:rsidP="006B6337"/>
    <w:p w14:paraId="0C59B5A7" w14:textId="2E0AB9C6" w:rsidR="006B6337" w:rsidRPr="006B6337" w:rsidRDefault="006B6337" w:rsidP="006B6337"/>
    <w:p w14:paraId="7E9730F6" w14:textId="1EBA2CAD" w:rsidR="006B6337" w:rsidRDefault="006B6337" w:rsidP="006B6337">
      <w:pPr>
        <w:rPr>
          <w:sz w:val="24"/>
          <w:szCs w:val="24"/>
        </w:rPr>
      </w:pPr>
    </w:p>
    <w:p w14:paraId="5AB9A963" w14:textId="12DF8F1B" w:rsidR="00164F36" w:rsidRDefault="00164F36">
      <w:pPr>
        <w:pStyle w:val="BodyText"/>
        <w:spacing w:before="8"/>
        <w:ind w:left="0"/>
        <w:rPr>
          <w:sz w:val="18"/>
        </w:rPr>
      </w:pPr>
    </w:p>
    <w:sectPr w:rsidR="00164F36" w:rsidSect="007B3CD0">
      <w:pgSz w:w="11910" w:h="16840"/>
      <w:pgMar w:top="1418" w:right="1417" w:bottom="1200" w:left="1417" w:header="722"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9FC83" w14:textId="77777777" w:rsidR="003D0B87" w:rsidRDefault="003D0B87">
      <w:r>
        <w:separator/>
      </w:r>
    </w:p>
  </w:endnote>
  <w:endnote w:type="continuationSeparator" w:id="0">
    <w:p w14:paraId="02422ECF" w14:textId="77777777" w:rsidR="003D0B87" w:rsidRDefault="003D0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B66C" w14:textId="77777777" w:rsidR="00164F36" w:rsidRDefault="00472819">
    <w:pPr>
      <w:pStyle w:val="BodyText"/>
      <w:spacing w:line="14" w:lineRule="auto"/>
      <w:ind w:left="0"/>
      <w:rPr>
        <w:sz w:val="20"/>
      </w:rPr>
    </w:pPr>
    <w:r>
      <w:rPr>
        <w:noProof/>
        <w:sz w:val="20"/>
      </w:rPr>
      <mc:AlternateContent>
        <mc:Choice Requires="wps">
          <w:drawing>
            <wp:anchor distT="0" distB="0" distL="0" distR="0" simplePos="0" relativeHeight="487422976" behindDoc="1" locked="0" layoutInCell="1" allowOverlap="1" wp14:anchorId="63C9C404" wp14:editId="4E71AA10">
              <wp:simplePos x="0" y="0"/>
              <wp:positionH relativeFrom="page">
                <wp:posOffset>876604</wp:posOffset>
              </wp:positionH>
              <wp:positionV relativeFrom="page">
                <wp:posOffset>9905244</wp:posOffset>
              </wp:positionV>
              <wp:extent cx="17907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 cy="165735"/>
                      </a:xfrm>
                      <a:prstGeom prst="rect">
                        <a:avLst/>
                      </a:prstGeom>
                    </wps:spPr>
                    <wps:txbx>
                      <w:txbxContent>
                        <w:p w14:paraId="06BD68C3" w14:textId="77777777" w:rsidR="00164F36" w:rsidRDefault="00472819">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63C9C404" id="_x0000_t202" coordsize="21600,21600" o:spt="202" path="m,l,21600r21600,l21600,xe">
              <v:stroke joinstyle="miter"/>
              <v:path gradientshapeok="t" o:connecttype="rect"/>
            </v:shapetype>
            <v:shape id="Textbox 3" o:spid="_x0000_s1028" type="#_x0000_t202" style="position:absolute;margin-left:69pt;margin-top:779.95pt;width:14.1pt;height:13.05pt;z-index:-15893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" filled="f" stroked="f">
              <v:textbox inset="0,0,0,0">
                <w:txbxContent>
                  <w:p w14:paraId="06BD68C3" w14:textId="77777777" w:rsidR="00164F36" w:rsidRDefault="00472819">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69B60" w14:textId="77777777" w:rsidR="003D0B87" w:rsidRDefault="003D0B87">
      <w:r>
        <w:separator/>
      </w:r>
    </w:p>
  </w:footnote>
  <w:footnote w:type="continuationSeparator" w:id="0">
    <w:p w14:paraId="6A8FB845" w14:textId="77777777" w:rsidR="003D0B87" w:rsidRDefault="003D0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FCFE" w14:textId="77777777" w:rsidR="00164F36" w:rsidRDefault="00472819">
    <w:pPr>
      <w:pStyle w:val="BodyText"/>
      <w:spacing w:line="14" w:lineRule="auto"/>
      <w:ind w:left="0"/>
      <w:rPr>
        <w:sz w:val="20"/>
      </w:rPr>
    </w:pPr>
    <w:r>
      <w:rPr>
        <w:noProof/>
        <w:sz w:val="20"/>
      </w:rPr>
      <mc:AlternateContent>
        <mc:Choice Requires="wps">
          <w:drawing>
            <wp:anchor distT="0" distB="0" distL="0" distR="0" simplePos="0" relativeHeight="487421952" behindDoc="1" locked="0" layoutInCell="1" allowOverlap="1" wp14:anchorId="282F4C71" wp14:editId="39944456">
              <wp:simplePos x="0" y="0"/>
              <wp:positionH relativeFrom="page">
                <wp:posOffset>1307338</wp:posOffset>
              </wp:positionH>
              <wp:positionV relativeFrom="page">
                <wp:posOffset>445840</wp:posOffset>
              </wp:positionV>
              <wp:extent cx="172085" cy="1708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170815"/>
                      </a:xfrm>
                      <a:prstGeom prst="rect">
                        <a:avLst/>
                      </a:prstGeom>
                    </wps:spPr>
                    <wps:txbx>
                      <w:txbxContent>
                        <w:p w14:paraId="79961521" w14:textId="77777777" w:rsidR="00164F36" w:rsidRDefault="00472819">
                          <w:pPr>
                            <w:spacing w:before="14"/>
                            <w:ind w:left="20"/>
                            <w:rPr>
                              <w:sz w:val="13"/>
                            </w:rPr>
                          </w:pPr>
                          <w:r>
                            <w:rPr>
                              <w:spacing w:val="-5"/>
                              <w:position w:val="-6"/>
                              <w:sz w:val="20"/>
                            </w:rPr>
                            <w:t>2</w:t>
                          </w:r>
                          <w:proofErr w:type="spellStart"/>
                          <w:r>
                            <w:rPr>
                              <w:spacing w:val="-5"/>
                              <w:sz w:val="13"/>
                            </w:rPr>
                            <w:t>nd</w:t>
                          </w:r>
                          <w:proofErr w:type="spellEnd"/>
                        </w:p>
                      </w:txbxContent>
                    </wps:txbx>
                    <wps:bodyPr wrap="square" lIns="0" tIns="0" rIns="0" bIns="0" rtlCol="0">
                      <a:noAutofit/>
                    </wps:bodyPr>
                  </wps:wsp>
                </a:graphicData>
              </a:graphic>
            </wp:anchor>
          </w:drawing>
        </mc:Choice>
        <mc:Fallback>
          <w:pict>
            <v:shapetype w14:anchorId="282F4C71" id="_x0000_t202" coordsize="21600,21600" o:spt="202" path="m,l,21600r21600,l21600,xe">
              <v:stroke joinstyle="miter"/>
              <v:path gradientshapeok="t" o:connecttype="rect"/>
            </v:shapetype>
            <v:shape id="Textbox 1" o:spid="_x0000_s1026" type="#_x0000_t202" style="position:absolute;margin-left:102.95pt;margin-top:35.1pt;width:13.55pt;height:13.45pt;z-index:-15894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" filled="f" stroked="f">
              <v:textbox inset="0,0,0,0">
                <w:txbxContent>
                  <w:p w14:paraId="79961521" w14:textId="77777777" w:rsidR="00164F36" w:rsidRDefault="00472819">
                    <w:pPr>
                      <w:spacing w:before="14"/>
                      <w:ind w:left="20"/>
                      <w:rPr>
                        <w:sz w:val="13"/>
                      </w:rPr>
                    </w:pPr>
                    <w:r>
                      <w:rPr>
                        <w:spacing w:val="-5"/>
                        <w:position w:val="-6"/>
                        <w:sz w:val="20"/>
                      </w:rPr>
                      <w:t>2</w:t>
                    </w:r>
                    <w:proofErr w:type="spellStart"/>
                    <w:r>
                      <w:rPr>
                        <w:spacing w:val="-5"/>
                        <w:sz w:val="13"/>
                      </w:rPr>
                      <w:t>nd</w:t>
                    </w:r>
                    <w:proofErr w:type="spellEnd"/>
                  </w:p>
                </w:txbxContent>
              </v:textbox>
              <w10:wrap anchorx="page" anchory="page"/>
            </v:shape>
          </w:pict>
        </mc:Fallback>
      </mc:AlternateContent>
    </w:r>
    <w:r>
      <w:rPr>
        <w:noProof/>
        <w:sz w:val="20"/>
      </w:rPr>
      <mc:AlternateContent>
        <mc:Choice Requires="wps">
          <w:drawing>
            <wp:anchor distT="0" distB="0" distL="0" distR="0" simplePos="0" relativeHeight="487422464" behindDoc="1" locked="0" layoutInCell="1" allowOverlap="1" wp14:anchorId="080E58B2" wp14:editId="296D5E5C">
              <wp:simplePos x="0" y="0"/>
              <wp:positionH relativeFrom="page">
                <wp:posOffset>1517650</wp:posOffset>
              </wp:positionH>
              <wp:positionV relativeFrom="page">
                <wp:posOffset>450653</wp:posOffset>
              </wp:positionV>
              <wp:extent cx="47371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7100" cy="165735"/>
                      </a:xfrm>
                      <a:prstGeom prst="rect">
                        <a:avLst/>
                      </a:prstGeom>
                    </wps:spPr>
                    <wps:txbx>
                      <w:txbxContent>
                        <w:p w14:paraId="09F0AFB9" w14:textId="77777777" w:rsidR="00164F36" w:rsidRDefault="00472819">
                          <w:pPr>
                            <w:spacing w:before="10"/>
                            <w:ind w:left="20"/>
                            <w:rPr>
                              <w:sz w:val="20"/>
                            </w:rPr>
                          </w:pPr>
                          <w:r>
                            <w:rPr>
                              <w:sz w:val="20"/>
                            </w:rPr>
                            <w:t>International</w:t>
                          </w:r>
                          <w:r>
                            <w:rPr>
                              <w:spacing w:val="-6"/>
                              <w:sz w:val="20"/>
                            </w:rPr>
                            <w:t xml:space="preserve"> </w:t>
                          </w:r>
                          <w:r>
                            <w:rPr>
                              <w:sz w:val="20"/>
                            </w:rPr>
                            <w:t>Conference</w:t>
                          </w:r>
                          <w:r>
                            <w:rPr>
                              <w:spacing w:val="-7"/>
                              <w:sz w:val="20"/>
                            </w:rPr>
                            <w:t xml:space="preserve"> </w:t>
                          </w:r>
                          <w:r>
                            <w:rPr>
                              <w:sz w:val="20"/>
                            </w:rPr>
                            <w:t>on</w:t>
                          </w:r>
                          <w:r>
                            <w:rPr>
                              <w:spacing w:val="-5"/>
                              <w:sz w:val="20"/>
                            </w:rPr>
                            <w:t xml:space="preserve"> </w:t>
                          </w:r>
                          <w:r>
                            <w:rPr>
                              <w:sz w:val="20"/>
                            </w:rPr>
                            <w:t>Recent</w:t>
                          </w:r>
                          <w:r>
                            <w:rPr>
                              <w:spacing w:val="-6"/>
                              <w:sz w:val="20"/>
                            </w:rPr>
                            <w:t xml:space="preserve"> </w:t>
                          </w:r>
                          <w:r>
                            <w:rPr>
                              <w:sz w:val="20"/>
                            </w:rPr>
                            <w:t>Advances</w:t>
                          </w:r>
                          <w:r>
                            <w:rPr>
                              <w:spacing w:val="-7"/>
                              <w:sz w:val="20"/>
                            </w:rPr>
                            <w:t xml:space="preserve"> </w:t>
                          </w:r>
                          <w:r>
                            <w:rPr>
                              <w:sz w:val="20"/>
                            </w:rPr>
                            <w:t>in</w:t>
                          </w:r>
                          <w:r>
                            <w:rPr>
                              <w:spacing w:val="-7"/>
                              <w:sz w:val="20"/>
                            </w:rPr>
                            <w:t xml:space="preserve"> </w:t>
                          </w:r>
                          <w:r>
                            <w:rPr>
                              <w:sz w:val="20"/>
                            </w:rPr>
                            <w:t>Engineering</w:t>
                          </w:r>
                          <w:r>
                            <w:rPr>
                              <w:spacing w:val="-5"/>
                              <w:sz w:val="20"/>
                            </w:rPr>
                            <w:t xml:space="preserve"> </w:t>
                          </w:r>
                          <w:r>
                            <w:rPr>
                              <w:sz w:val="20"/>
                            </w:rPr>
                            <w:t>and</w:t>
                          </w:r>
                          <w:r>
                            <w:rPr>
                              <w:spacing w:val="-5"/>
                              <w:sz w:val="20"/>
                            </w:rPr>
                            <w:t xml:space="preserve"> </w:t>
                          </w:r>
                          <w:r>
                            <w:rPr>
                              <w:sz w:val="20"/>
                            </w:rPr>
                            <w:t>Sciences</w:t>
                          </w:r>
                          <w:r>
                            <w:rPr>
                              <w:spacing w:val="-6"/>
                              <w:sz w:val="20"/>
                            </w:rPr>
                            <w:t xml:space="preserve"> </w:t>
                          </w:r>
                          <w:r>
                            <w:rPr>
                              <w:sz w:val="20"/>
                            </w:rPr>
                            <w:t>(ICRAES-</w:t>
                          </w:r>
                          <w:r>
                            <w:rPr>
                              <w:spacing w:val="-2"/>
                              <w:sz w:val="20"/>
                            </w:rPr>
                            <w:t>2K26)</w:t>
                          </w:r>
                        </w:p>
                      </w:txbxContent>
                    </wps:txbx>
                    <wps:bodyPr wrap="square" lIns="0" tIns="0" rIns="0" bIns="0" rtlCol="0">
                      <a:noAutofit/>
                    </wps:bodyPr>
                  </wps:wsp>
                </a:graphicData>
              </a:graphic>
            </wp:anchor>
          </w:drawing>
        </mc:Choice>
        <mc:Fallback>
          <w:pict>
            <v:shape w14:anchorId="080E58B2" id="Textbox 2" o:spid="_x0000_s1027" type="#_x0000_t202" style="position:absolute;margin-left:119.5pt;margin-top:35.5pt;width:373pt;height:13.05pt;z-index:-1589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" filled="f" stroked="f">
              <v:textbox inset="0,0,0,0">
                <w:txbxContent>
                  <w:p w14:paraId="09F0AFB9" w14:textId="77777777" w:rsidR="00164F36" w:rsidRDefault="00472819">
                    <w:pPr>
                      <w:spacing w:before="10"/>
                      <w:ind w:left="20"/>
                      <w:rPr>
                        <w:sz w:val="20"/>
                      </w:rPr>
                    </w:pPr>
                    <w:r>
                      <w:rPr>
                        <w:sz w:val="20"/>
                      </w:rPr>
                      <w:t>International</w:t>
                    </w:r>
                    <w:r>
                      <w:rPr>
                        <w:spacing w:val="-6"/>
                        <w:sz w:val="20"/>
                      </w:rPr>
                      <w:t xml:space="preserve"> </w:t>
                    </w:r>
                    <w:r>
                      <w:rPr>
                        <w:sz w:val="20"/>
                      </w:rPr>
                      <w:t>Conference</w:t>
                    </w:r>
                    <w:r>
                      <w:rPr>
                        <w:spacing w:val="-7"/>
                        <w:sz w:val="20"/>
                      </w:rPr>
                      <w:t xml:space="preserve"> </w:t>
                    </w:r>
                    <w:r>
                      <w:rPr>
                        <w:sz w:val="20"/>
                      </w:rPr>
                      <w:t>on</w:t>
                    </w:r>
                    <w:r>
                      <w:rPr>
                        <w:spacing w:val="-5"/>
                        <w:sz w:val="20"/>
                      </w:rPr>
                      <w:t xml:space="preserve"> </w:t>
                    </w:r>
                    <w:r>
                      <w:rPr>
                        <w:sz w:val="20"/>
                      </w:rPr>
                      <w:t>Recent</w:t>
                    </w:r>
                    <w:r>
                      <w:rPr>
                        <w:spacing w:val="-6"/>
                        <w:sz w:val="20"/>
                      </w:rPr>
                      <w:t xml:space="preserve"> </w:t>
                    </w:r>
                    <w:r>
                      <w:rPr>
                        <w:sz w:val="20"/>
                      </w:rPr>
                      <w:t>Advances</w:t>
                    </w:r>
                    <w:r>
                      <w:rPr>
                        <w:spacing w:val="-7"/>
                        <w:sz w:val="20"/>
                      </w:rPr>
                      <w:t xml:space="preserve"> </w:t>
                    </w:r>
                    <w:r>
                      <w:rPr>
                        <w:sz w:val="20"/>
                      </w:rPr>
                      <w:t>in</w:t>
                    </w:r>
                    <w:r>
                      <w:rPr>
                        <w:spacing w:val="-7"/>
                        <w:sz w:val="20"/>
                      </w:rPr>
                      <w:t xml:space="preserve"> </w:t>
                    </w:r>
                    <w:r>
                      <w:rPr>
                        <w:sz w:val="20"/>
                      </w:rPr>
                      <w:t>Engineering</w:t>
                    </w:r>
                    <w:r>
                      <w:rPr>
                        <w:spacing w:val="-5"/>
                        <w:sz w:val="20"/>
                      </w:rPr>
                      <w:t xml:space="preserve"> </w:t>
                    </w:r>
                    <w:r>
                      <w:rPr>
                        <w:sz w:val="20"/>
                      </w:rPr>
                      <w:t>and</w:t>
                    </w:r>
                    <w:r>
                      <w:rPr>
                        <w:spacing w:val="-5"/>
                        <w:sz w:val="20"/>
                      </w:rPr>
                      <w:t xml:space="preserve"> </w:t>
                    </w:r>
                    <w:r>
                      <w:rPr>
                        <w:sz w:val="20"/>
                      </w:rPr>
                      <w:t>Sciences</w:t>
                    </w:r>
                    <w:r>
                      <w:rPr>
                        <w:spacing w:val="-6"/>
                        <w:sz w:val="20"/>
                      </w:rPr>
                      <w:t xml:space="preserve"> </w:t>
                    </w:r>
                    <w:r>
                      <w:rPr>
                        <w:sz w:val="20"/>
                      </w:rPr>
                      <w:t>(ICRAES-</w:t>
                    </w:r>
                    <w:r>
                      <w:rPr>
                        <w:spacing w:val="-2"/>
                        <w:sz w:val="20"/>
                      </w:rPr>
                      <w:t>2K26)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7E5"/>
    <w:multiLevelType w:val="hybridMultilevel"/>
    <w:tmpl w:val="63169C14"/>
    <w:lvl w:ilvl="0" w:tplc="FFFFFFFF">
      <w:start w:val="1"/>
      <w:numFmt w:val="decimal"/>
      <w:lvlText w:val="%1."/>
      <w:lvlJc w:val="left"/>
      <w:pPr>
        <w:ind w:left="304" w:hanging="281"/>
      </w:pPr>
      <w:rPr>
        <w:rFonts w:ascii="Times New Roman" w:eastAsia="Times New Roman" w:hAnsi="Times New Roman" w:cs="Times New Roman" w:hint="default"/>
        <w:b/>
        <w:bCs/>
        <w:i w:val="0"/>
        <w:iCs w:val="0"/>
        <w:spacing w:val="0"/>
        <w:w w:val="100"/>
        <w:sz w:val="28"/>
        <w:szCs w:val="28"/>
        <w:lang w:val="en-US" w:eastAsia="en-US" w:bidi="ar-SA"/>
      </w:rPr>
    </w:lvl>
    <w:lvl w:ilvl="1" w:tplc="FFFFFFFF">
      <w:start w:val="1"/>
      <w:numFmt w:val="decimal"/>
      <w:lvlText w:val="%2)"/>
      <w:lvlJc w:val="left"/>
      <w:pPr>
        <w:ind w:left="23" w:hanging="260"/>
      </w:pPr>
      <w:rPr>
        <w:rFonts w:ascii="Times New Roman" w:eastAsia="Times New Roman" w:hAnsi="Times New Roman" w:cs="Times New Roman" w:hint="default"/>
        <w:b w:val="0"/>
        <w:bCs w:val="0"/>
        <w:i w:val="0"/>
        <w:iCs w:val="0"/>
        <w:spacing w:val="0"/>
        <w:w w:val="100"/>
        <w:sz w:val="24"/>
        <w:szCs w:val="24"/>
        <w:lang w:val="en-US" w:eastAsia="en-US" w:bidi="ar-SA"/>
      </w:rPr>
    </w:lvl>
    <w:lvl w:ilvl="2" w:tplc="FFFFFFFF">
      <w:numFmt w:val="bullet"/>
      <w:lvlText w:val="•"/>
      <w:lvlJc w:val="left"/>
      <w:pPr>
        <w:ind w:left="1274" w:hanging="260"/>
      </w:pPr>
      <w:rPr>
        <w:rFonts w:hint="default"/>
        <w:lang w:val="en-US" w:eastAsia="en-US" w:bidi="ar-SA"/>
      </w:rPr>
    </w:lvl>
    <w:lvl w:ilvl="3" w:tplc="FFFFFFFF">
      <w:numFmt w:val="bullet"/>
      <w:lvlText w:val="•"/>
      <w:lvlJc w:val="left"/>
      <w:pPr>
        <w:ind w:left="2249" w:hanging="260"/>
      </w:pPr>
      <w:rPr>
        <w:rFonts w:hint="default"/>
        <w:lang w:val="en-US" w:eastAsia="en-US" w:bidi="ar-SA"/>
      </w:rPr>
    </w:lvl>
    <w:lvl w:ilvl="4" w:tplc="FFFFFFFF">
      <w:numFmt w:val="bullet"/>
      <w:lvlText w:val="•"/>
      <w:lvlJc w:val="left"/>
      <w:pPr>
        <w:ind w:left="3224" w:hanging="260"/>
      </w:pPr>
      <w:rPr>
        <w:rFonts w:hint="default"/>
        <w:lang w:val="en-US" w:eastAsia="en-US" w:bidi="ar-SA"/>
      </w:rPr>
    </w:lvl>
    <w:lvl w:ilvl="5" w:tplc="FFFFFFFF">
      <w:numFmt w:val="bullet"/>
      <w:lvlText w:val="•"/>
      <w:lvlJc w:val="left"/>
      <w:pPr>
        <w:ind w:left="4198" w:hanging="260"/>
      </w:pPr>
      <w:rPr>
        <w:rFonts w:hint="default"/>
        <w:lang w:val="en-US" w:eastAsia="en-US" w:bidi="ar-SA"/>
      </w:rPr>
    </w:lvl>
    <w:lvl w:ilvl="6" w:tplc="FFFFFFFF">
      <w:numFmt w:val="bullet"/>
      <w:lvlText w:val="•"/>
      <w:lvlJc w:val="left"/>
      <w:pPr>
        <w:ind w:left="5173" w:hanging="260"/>
      </w:pPr>
      <w:rPr>
        <w:rFonts w:hint="default"/>
        <w:lang w:val="en-US" w:eastAsia="en-US" w:bidi="ar-SA"/>
      </w:rPr>
    </w:lvl>
    <w:lvl w:ilvl="7" w:tplc="FFFFFFFF">
      <w:numFmt w:val="bullet"/>
      <w:lvlText w:val="•"/>
      <w:lvlJc w:val="left"/>
      <w:pPr>
        <w:ind w:left="6148" w:hanging="260"/>
      </w:pPr>
      <w:rPr>
        <w:rFonts w:hint="default"/>
        <w:lang w:val="en-US" w:eastAsia="en-US" w:bidi="ar-SA"/>
      </w:rPr>
    </w:lvl>
    <w:lvl w:ilvl="8" w:tplc="FFFFFFFF">
      <w:numFmt w:val="bullet"/>
      <w:lvlText w:val="•"/>
      <w:lvlJc w:val="left"/>
      <w:pPr>
        <w:ind w:left="7122" w:hanging="260"/>
      </w:pPr>
      <w:rPr>
        <w:rFonts w:hint="default"/>
        <w:lang w:val="en-US" w:eastAsia="en-US" w:bidi="ar-SA"/>
      </w:rPr>
    </w:lvl>
  </w:abstractNum>
  <w:abstractNum w:abstractNumId="1" w15:restartNumberingAfterBreak="0">
    <w:nsid w:val="0CC4697D"/>
    <w:multiLevelType w:val="hybridMultilevel"/>
    <w:tmpl w:val="1D1C253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BE69EB"/>
    <w:multiLevelType w:val="multilevel"/>
    <w:tmpl w:val="3E96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B068C"/>
    <w:multiLevelType w:val="hybridMultilevel"/>
    <w:tmpl w:val="92B4926C"/>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4" w15:restartNumberingAfterBreak="0">
    <w:nsid w:val="1DF16705"/>
    <w:multiLevelType w:val="hybridMultilevel"/>
    <w:tmpl w:val="4C1C4FC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0BC7282"/>
    <w:multiLevelType w:val="hybridMultilevel"/>
    <w:tmpl w:val="593E0B42"/>
    <w:lvl w:ilvl="0" w:tplc="40090001">
      <w:start w:val="1"/>
      <w:numFmt w:val="bullet"/>
      <w:lvlText w:val=""/>
      <w:lvlJc w:val="left"/>
      <w:pPr>
        <w:ind w:left="1728" w:hanging="360"/>
      </w:pPr>
      <w:rPr>
        <w:rFonts w:ascii="Symbol" w:hAnsi="Symbol" w:hint="default"/>
      </w:rPr>
    </w:lvl>
    <w:lvl w:ilvl="1" w:tplc="40090003" w:tentative="1">
      <w:start w:val="1"/>
      <w:numFmt w:val="bullet"/>
      <w:lvlText w:val="o"/>
      <w:lvlJc w:val="left"/>
      <w:pPr>
        <w:ind w:left="2448" w:hanging="360"/>
      </w:pPr>
      <w:rPr>
        <w:rFonts w:ascii="Courier New" w:hAnsi="Courier New" w:cs="Courier New" w:hint="default"/>
      </w:rPr>
    </w:lvl>
    <w:lvl w:ilvl="2" w:tplc="40090005" w:tentative="1">
      <w:start w:val="1"/>
      <w:numFmt w:val="bullet"/>
      <w:lvlText w:val=""/>
      <w:lvlJc w:val="left"/>
      <w:pPr>
        <w:ind w:left="3168" w:hanging="360"/>
      </w:pPr>
      <w:rPr>
        <w:rFonts w:ascii="Wingdings" w:hAnsi="Wingdings" w:hint="default"/>
      </w:rPr>
    </w:lvl>
    <w:lvl w:ilvl="3" w:tplc="40090001" w:tentative="1">
      <w:start w:val="1"/>
      <w:numFmt w:val="bullet"/>
      <w:lvlText w:val=""/>
      <w:lvlJc w:val="left"/>
      <w:pPr>
        <w:ind w:left="3888" w:hanging="360"/>
      </w:pPr>
      <w:rPr>
        <w:rFonts w:ascii="Symbol" w:hAnsi="Symbol" w:hint="default"/>
      </w:rPr>
    </w:lvl>
    <w:lvl w:ilvl="4" w:tplc="40090003" w:tentative="1">
      <w:start w:val="1"/>
      <w:numFmt w:val="bullet"/>
      <w:lvlText w:val="o"/>
      <w:lvlJc w:val="left"/>
      <w:pPr>
        <w:ind w:left="4608" w:hanging="360"/>
      </w:pPr>
      <w:rPr>
        <w:rFonts w:ascii="Courier New" w:hAnsi="Courier New" w:cs="Courier New" w:hint="default"/>
      </w:rPr>
    </w:lvl>
    <w:lvl w:ilvl="5" w:tplc="40090005" w:tentative="1">
      <w:start w:val="1"/>
      <w:numFmt w:val="bullet"/>
      <w:lvlText w:val=""/>
      <w:lvlJc w:val="left"/>
      <w:pPr>
        <w:ind w:left="5328" w:hanging="360"/>
      </w:pPr>
      <w:rPr>
        <w:rFonts w:ascii="Wingdings" w:hAnsi="Wingdings" w:hint="default"/>
      </w:rPr>
    </w:lvl>
    <w:lvl w:ilvl="6" w:tplc="40090001" w:tentative="1">
      <w:start w:val="1"/>
      <w:numFmt w:val="bullet"/>
      <w:lvlText w:val=""/>
      <w:lvlJc w:val="left"/>
      <w:pPr>
        <w:ind w:left="6048" w:hanging="360"/>
      </w:pPr>
      <w:rPr>
        <w:rFonts w:ascii="Symbol" w:hAnsi="Symbol" w:hint="default"/>
      </w:rPr>
    </w:lvl>
    <w:lvl w:ilvl="7" w:tplc="40090003" w:tentative="1">
      <w:start w:val="1"/>
      <w:numFmt w:val="bullet"/>
      <w:lvlText w:val="o"/>
      <w:lvlJc w:val="left"/>
      <w:pPr>
        <w:ind w:left="6768" w:hanging="360"/>
      </w:pPr>
      <w:rPr>
        <w:rFonts w:ascii="Courier New" w:hAnsi="Courier New" w:cs="Courier New" w:hint="default"/>
      </w:rPr>
    </w:lvl>
    <w:lvl w:ilvl="8" w:tplc="40090005" w:tentative="1">
      <w:start w:val="1"/>
      <w:numFmt w:val="bullet"/>
      <w:lvlText w:val=""/>
      <w:lvlJc w:val="left"/>
      <w:pPr>
        <w:ind w:left="7488" w:hanging="360"/>
      </w:pPr>
      <w:rPr>
        <w:rFonts w:ascii="Wingdings" w:hAnsi="Wingdings" w:hint="default"/>
      </w:rPr>
    </w:lvl>
  </w:abstractNum>
  <w:abstractNum w:abstractNumId="6" w15:restartNumberingAfterBreak="0">
    <w:nsid w:val="240214FE"/>
    <w:multiLevelType w:val="hybridMultilevel"/>
    <w:tmpl w:val="FD703DBE"/>
    <w:lvl w:ilvl="0" w:tplc="40090015">
      <w:start w:val="1"/>
      <w:numFmt w:val="upp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25086FD4"/>
    <w:multiLevelType w:val="hybridMultilevel"/>
    <w:tmpl w:val="F09C2278"/>
    <w:lvl w:ilvl="0" w:tplc="4009000F">
      <w:start w:val="1"/>
      <w:numFmt w:val="decimal"/>
      <w:lvlText w:val="%1."/>
      <w:lvlJc w:val="left"/>
      <w:pPr>
        <w:ind w:left="1292" w:hanging="360"/>
      </w:pPr>
    </w:lvl>
    <w:lvl w:ilvl="1" w:tplc="40090019" w:tentative="1">
      <w:start w:val="1"/>
      <w:numFmt w:val="lowerLetter"/>
      <w:lvlText w:val="%2."/>
      <w:lvlJc w:val="left"/>
      <w:pPr>
        <w:ind w:left="2012" w:hanging="360"/>
      </w:pPr>
    </w:lvl>
    <w:lvl w:ilvl="2" w:tplc="4009001B" w:tentative="1">
      <w:start w:val="1"/>
      <w:numFmt w:val="lowerRoman"/>
      <w:lvlText w:val="%3."/>
      <w:lvlJc w:val="right"/>
      <w:pPr>
        <w:ind w:left="2732" w:hanging="180"/>
      </w:pPr>
    </w:lvl>
    <w:lvl w:ilvl="3" w:tplc="4009000F" w:tentative="1">
      <w:start w:val="1"/>
      <w:numFmt w:val="decimal"/>
      <w:lvlText w:val="%4."/>
      <w:lvlJc w:val="left"/>
      <w:pPr>
        <w:ind w:left="3452" w:hanging="360"/>
      </w:pPr>
    </w:lvl>
    <w:lvl w:ilvl="4" w:tplc="40090019" w:tentative="1">
      <w:start w:val="1"/>
      <w:numFmt w:val="lowerLetter"/>
      <w:lvlText w:val="%5."/>
      <w:lvlJc w:val="left"/>
      <w:pPr>
        <w:ind w:left="4172" w:hanging="360"/>
      </w:pPr>
    </w:lvl>
    <w:lvl w:ilvl="5" w:tplc="4009001B" w:tentative="1">
      <w:start w:val="1"/>
      <w:numFmt w:val="lowerRoman"/>
      <w:lvlText w:val="%6."/>
      <w:lvlJc w:val="right"/>
      <w:pPr>
        <w:ind w:left="4892" w:hanging="180"/>
      </w:pPr>
    </w:lvl>
    <w:lvl w:ilvl="6" w:tplc="4009000F" w:tentative="1">
      <w:start w:val="1"/>
      <w:numFmt w:val="decimal"/>
      <w:lvlText w:val="%7."/>
      <w:lvlJc w:val="left"/>
      <w:pPr>
        <w:ind w:left="5612" w:hanging="360"/>
      </w:pPr>
    </w:lvl>
    <w:lvl w:ilvl="7" w:tplc="40090019" w:tentative="1">
      <w:start w:val="1"/>
      <w:numFmt w:val="lowerLetter"/>
      <w:lvlText w:val="%8."/>
      <w:lvlJc w:val="left"/>
      <w:pPr>
        <w:ind w:left="6332" w:hanging="360"/>
      </w:pPr>
    </w:lvl>
    <w:lvl w:ilvl="8" w:tplc="4009001B" w:tentative="1">
      <w:start w:val="1"/>
      <w:numFmt w:val="lowerRoman"/>
      <w:lvlText w:val="%9."/>
      <w:lvlJc w:val="right"/>
      <w:pPr>
        <w:ind w:left="7052" w:hanging="180"/>
      </w:pPr>
    </w:lvl>
  </w:abstractNum>
  <w:abstractNum w:abstractNumId="8" w15:restartNumberingAfterBreak="0">
    <w:nsid w:val="2E2C0B2D"/>
    <w:multiLevelType w:val="hybridMultilevel"/>
    <w:tmpl w:val="FE8020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14148FA"/>
    <w:multiLevelType w:val="hybridMultilevel"/>
    <w:tmpl w:val="D34CB124"/>
    <w:lvl w:ilvl="0" w:tplc="40090001">
      <w:start w:val="1"/>
      <w:numFmt w:val="bullet"/>
      <w:lvlText w:val=""/>
      <w:lvlJc w:val="left"/>
      <w:pPr>
        <w:ind w:left="743" w:hanging="360"/>
      </w:pPr>
      <w:rPr>
        <w:rFonts w:ascii="Symbol" w:hAnsi="Symbol" w:hint="default"/>
      </w:rPr>
    </w:lvl>
    <w:lvl w:ilvl="1" w:tplc="40090003" w:tentative="1">
      <w:start w:val="1"/>
      <w:numFmt w:val="bullet"/>
      <w:lvlText w:val="o"/>
      <w:lvlJc w:val="left"/>
      <w:pPr>
        <w:ind w:left="1463" w:hanging="360"/>
      </w:pPr>
      <w:rPr>
        <w:rFonts w:ascii="Courier New" w:hAnsi="Courier New" w:cs="Courier New" w:hint="default"/>
      </w:rPr>
    </w:lvl>
    <w:lvl w:ilvl="2" w:tplc="40090005" w:tentative="1">
      <w:start w:val="1"/>
      <w:numFmt w:val="bullet"/>
      <w:lvlText w:val=""/>
      <w:lvlJc w:val="left"/>
      <w:pPr>
        <w:ind w:left="2183" w:hanging="360"/>
      </w:pPr>
      <w:rPr>
        <w:rFonts w:ascii="Wingdings" w:hAnsi="Wingdings" w:hint="default"/>
      </w:rPr>
    </w:lvl>
    <w:lvl w:ilvl="3" w:tplc="40090001" w:tentative="1">
      <w:start w:val="1"/>
      <w:numFmt w:val="bullet"/>
      <w:lvlText w:val=""/>
      <w:lvlJc w:val="left"/>
      <w:pPr>
        <w:ind w:left="2903" w:hanging="360"/>
      </w:pPr>
      <w:rPr>
        <w:rFonts w:ascii="Symbol" w:hAnsi="Symbol" w:hint="default"/>
      </w:rPr>
    </w:lvl>
    <w:lvl w:ilvl="4" w:tplc="40090003" w:tentative="1">
      <w:start w:val="1"/>
      <w:numFmt w:val="bullet"/>
      <w:lvlText w:val="o"/>
      <w:lvlJc w:val="left"/>
      <w:pPr>
        <w:ind w:left="3623" w:hanging="360"/>
      </w:pPr>
      <w:rPr>
        <w:rFonts w:ascii="Courier New" w:hAnsi="Courier New" w:cs="Courier New" w:hint="default"/>
      </w:rPr>
    </w:lvl>
    <w:lvl w:ilvl="5" w:tplc="40090005" w:tentative="1">
      <w:start w:val="1"/>
      <w:numFmt w:val="bullet"/>
      <w:lvlText w:val=""/>
      <w:lvlJc w:val="left"/>
      <w:pPr>
        <w:ind w:left="4343" w:hanging="360"/>
      </w:pPr>
      <w:rPr>
        <w:rFonts w:ascii="Wingdings" w:hAnsi="Wingdings" w:hint="default"/>
      </w:rPr>
    </w:lvl>
    <w:lvl w:ilvl="6" w:tplc="40090001" w:tentative="1">
      <w:start w:val="1"/>
      <w:numFmt w:val="bullet"/>
      <w:lvlText w:val=""/>
      <w:lvlJc w:val="left"/>
      <w:pPr>
        <w:ind w:left="5063" w:hanging="360"/>
      </w:pPr>
      <w:rPr>
        <w:rFonts w:ascii="Symbol" w:hAnsi="Symbol" w:hint="default"/>
      </w:rPr>
    </w:lvl>
    <w:lvl w:ilvl="7" w:tplc="40090003" w:tentative="1">
      <w:start w:val="1"/>
      <w:numFmt w:val="bullet"/>
      <w:lvlText w:val="o"/>
      <w:lvlJc w:val="left"/>
      <w:pPr>
        <w:ind w:left="5783" w:hanging="360"/>
      </w:pPr>
      <w:rPr>
        <w:rFonts w:ascii="Courier New" w:hAnsi="Courier New" w:cs="Courier New" w:hint="default"/>
      </w:rPr>
    </w:lvl>
    <w:lvl w:ilvl="8" w:tplc="40090005" w:tentative="1">
      <w:start w:val="1"/>
      <w:numFmt w:val="bullet"/>
      <w:lvlText w:val=""/>
      <w:lvlJc w:val="left"/>
      <w:pPr>
        <w:ind w:left="6503" w:hanging="360"/>
      </w:pPr>
      <w:rPr>
        <w:rFonts w:ascii="Wingdings" w:hAnsi="Wingdings" w:hint="default"/>
      </w:rPr>
    </w:lvl>
  </w:abstractNum>
  <w:abstractNum w:abstractNumId="10" w15:restartNumberingAfterBreak="0">
    <w:nsid w:val="3E1F7472"/>
    <w:multiLevelType w:val="hybridMultilevel"/>
    <w:tmpl w:val="B1C2FBFE"/>
    <w:lvl w:ilvl="0" w:tplc="E11694CC">
      <w:start w:val="1"/>
      <w:numFmt w:val="decimal"/>
      <w:lvlText w:val="%1."/>
      <w:lvlJc w:val="left"/>
      <w:pPr>
        <w:ind w:left="23" w:hanging="180"/>
      </w:pPr>
      <w:rPr>
        <w:rFonts w:hint="default"/>
        <w:b/>
        <w:bCs/>
        <w:i w:val="0"/>
        <w:iCs w:val="0"/>
        <w:spacing w:val="0"/>
        <w:w w:val="100"/>
        <w:sz w:val="24"/>
        <w:szCs w:val="24"/>
        <w:lang w:val="en-US" w:eastAsia="en-US" w:bidi="ar-SA"/>
      </w:rPr>
    </w:lvl>
    <w:lvl w:ilvl="1" w:tplc="71FA00FE">
      <w:numFmt w:val="bullet"/>
      <w:lvlText w:val="•"/>
      <w:lvlJc w:val="left"/>
      <w:pPr>
        <w:ind w:left="925" w:hanging="180"/>
      </w:pPr>
      <w:rPr>
        <w:rFonts w:hint="default"/>
        <w:lang w:val="en-US" w:eastAsia="en-US" w:bidi="ar-SA"/>
      </w:rPr>
    </w:lvl>
    <w:lvl w:ilvl="2" w:tplc="54301F26">
      <w:numFmt w:val="bullet"/>
      <w:lvlText w:val="•"/>
      <w:lvlJc w:val="left"/>
      <w:pPr>
        <w:ind w:left="1830" w:hanging="180"/>
      </w:pPr>
      <w:rPr>
        <w:rFonts w:hint="default"/>
        <w:lang w:val="en-US" w:eastAsia="en-US" w:bidi="ar-SA"/>
      </w:rPr>
    </w:lvl>
    <w:lvl w:ilvl="3" w:tplc="3F669D5A">
      <w:numFmt w:val="bullet"/>
      <w:lvlText w:val="•"/>
      <w:lvlJc w:val="left"/>
      <w:pPr>
        <w:ind w:left="2735" w:hanging="180"/>
      </w:pPr>
      <w:rPr>
        <w:rFonts w:hint="default"/>
        <w:lang w:val="en-US" w:eastAsia="en-US" w:bidi="ar-SA"/>
      </w:rPr>
    </w:lvl>
    <w:lvl w:ilvl="4" w:tplc="29BA279E">
      <w:numFmt w:val="bullet"/>
      <w:lvlText w:val="•"/>
      <w:lvlJc w:val="left"/>
      <w:pPr>
        <w:ind w:left="3640" w:hanging="180"/>
      </w:pPr>
      <w:rPr>
        <w:rFonts w:hint="default"/>
        <w:lang w:val="en-US" w:eastAsia="en-US" w:bidi="ar-SA"/>
      </w:rPr>
    </w:lvl>
    <w:lvl w:ilvl="5" w:tplc="4C909B64">
      <w:numFmt w:val="bullet"/>
      <w:lvlText w:val="•"/>
      <w:lvlJc w:val="left"/>
      <w:pPr>
        <w:ind w:left="4546" w:hanging="180"/>
      </w:pPr>
      <w:rPr>
        <w:rFonts w:hint="default"/>
        <w:lang w:val="en-US" w:eastAsia="en-US" w:bidi="ar-SA"/>
      </w:rPr>
    </w:lvl>
    <w:lvl w:ilvl="6" w:tplc="EA16DD06">
      <w:numFmt w:val="bullet"/>
      <w:lvlText w:val="•"/>
      <w:lvlJc w:val="left"/>
      <w:pPr>
        <w:ind w:left="5451" w:hanging="180"/>
      </w:pPr>
      <w:rPr>
        <w:rFonts w:hint="default"/>
        <w:lang w:val="en-US" w:eastAsia="en-US" w:bidi="ar-SA"/>
      </w:rPr>
    </w:lvl>
    <w:lvl w:ilvl="7" w:tplc="BFBAD4A8">
      <w:numFmt w:val="bullet"/>
      <w:lvlText w:val="•"/>
      <w:lvlJc w:val="left"/>
      <w:pPr>
        <w:ind w:left="6356" w:hanging="180"/>
      </w:pPr>
      <w:rPr>
        <w:rFonts w:hint="default"/>
        <w:lang w:val="en-US" w:eastAsia="en-US" w:bidi="ar-SA"/>
      </w:rPr>
    </w:lvl>
    <w:lvl w:ilvl="8" w:tplc="C2E20F16">
      <w:numFmt w:val="bullet"/>
      <w:lvlText w:val="•"/>
      <w:lvlJc w:val="left"/>
      <w:pPr>
        <w:ind w:left="7261" w:hanging="180"/>
      </w:pPr>
      <w:rPr>
        <w:rFonts w:hint="default"/>
        <w:lang w:val="en-US" w:eastAsia="en-US" w:bidi="ar-SA"/>
      </w:rPr>
    </w:lvl>
  </w:abstractNum>
  <w:abstractNum w:abstractNumId="11" w15:restartNumberingAfterBreak="0">
    <w:nsid w:val="3ED954D8"/>
    <w:multiLevelType w:val="multilevel"/>
    <w:tmpl w:val="518CB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23745F"/>
    <w:multiLevelType w:val="hybridMultilevel"/>
    <w:tmpl w:val="77E0559A"/>
    <w:lvl w:ilvl="0" w:tplc="8842C91A">
      <w:start w:val="1"/>
      <w:numFmt w:val="decimal"/>
      <w:lvlText w:val="%1."/>
      <w:lvlJc w:val="left"/>
      <w:pPr>
        <w:ind w:left="23"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5D26FBC8">
      <w:numFmt w:val="bullet"/>
      <w:lvlText w:val="•"/>
      <w:lvlJc w:val="left"/>
      <w:pPr>
        <w:ind w:left="925" w:hanging="240"/>
      </w:pPr>
      <w:rPr>
        <w:rFonts w:hint="default"/>
        <w:lang w:val="en-US" w:eastAsia="en-US" w:bidi="ar-SA"/>
      </w:rPr>
    </w:lvl>
    <w:lvl w:ilvl="2" w:tplc="E49A7586">
      <w:numFmt w:val="bullet"/>
      <w:lvlText w:val="•"/>
      <w:lvlJc w:val="left"/>
      <w:pPr>
        <w:ind w:left="1830" w:hanging="240"/>
      </w:pPr>
      <w:rPr>
        <w:rFonts w:hint="default"/>
        <w:lang w:val="en-US" w:eastAsia="en-US" w:bidi="ar-SA"/>
      </w:rPr>
    </w:lvl>
    <w:lvl w:ilvl="3" w:tplc="1F822EA4">
      <w:numFmt w:val="bullet"/>
      <w:lvlText w:val="•"/>
      <w:lvlJc w:val="left"/>
      <w:pPr>
        <w:ind w:left="2735" w:hanging="240"/>
      </w:pPr>
      <w:rPr>
        <w:rFonts w:hint="default"/>
        <w:lang w:val="en-US" w:eastAsia="en-US" w:bidi="ar-SA"/>
      </w:rPr>
    </w:lvl>
    <w:lvl w:ilvl="4" w:tplc="9766C3A6">
      <w:numFmt w:val="bullet"/>
      <w:lvlText w:val="•"/>
      <w:lvlJc w:val="left"/>
      <w:pPr>
        <w:ind w:left="3640" w:hanging="240"/>
      </w:pPr>
      <w:rPr>
        <w:rFonts w:hint="default"/>
        <w:lang w:val="en-US" w:eastAsia="en-US" w:bidi="ar-SA"/>
      </w:rPr>
    </w:lvl>
    <w:lvl w:ilvl="5" w:tplc="5658F1BC">
      <w:numFmt w:val="bullet"/>
      <w:lvlText w:val="•"/>
      <w:lvlJc w:val="left"/>
      <w:pPr>
        <w:ind w:left="4546" w:hanging="240"/>
      </w:pPr>
      <w:rPr>
        <w:rFonts w:hint="default"/>
        <w:lang w:val="en-US" w:eastAsia="en-US" w:bidi="ar-SA"/>
      </w:rPr>
    </w:lvl>
    <w:lvl w:ilvl="6" w:tplc="52DE8850">
      <w:numFmt w:val="bullet"/>
      <w:lvlText w:val="•"/>
      <w:lvlJc w:val="left"/>
      <w:pPr>
        <w:ind w:left="5451" w:hanging="240"/>
      </w:pPr>
      <w:rPr>
        <w:rFonts w:hint="default"/>
        <w:lang w:val="en-US" w:eastAsia="en-US" w:bidi="ar-SA"/>
      </w:rPr>
    </w:lvl>
    <w:lvl w:ilvl="7" w:tplc="0C00D872">
      <w:numFmt w:val="bullet"/>
      <w:lvlText w:val="•"/>
      <w:lvlJc w:val="left"/>
      <w:pPr>
        <w:ind w:left="6356" w:hanging="240"/>
      </w:pPr>
      <w:rPr>
        <w:rFonts w:hint="default"/>
        <w:lang w:val="en-US" w:eastAsia="en-US" w:bidi="ar-SA"/>
      </w:rPr>
    </w:lvl>
    <w:lvl w:ilvl="8" w:tplc="2B78F056">
      <w:numFmt w:val="bullet"/>
      <w:lvlText w:val="•"/>
      <w:lvlJc w:val="left"/>
      <w:pPr>
        <w:ind w:left="7261" w:hanging="240"/>
      </w:pPr>
      <w:rPr>
        <w:rFonts w:hint="default"/>
        <w:lang w:val="en-US" w:eastAsia="en-US" w:bidi="ar-SA"/>
      </w:rPr>
    </w:lvl>
  </w:abstractNum>
  <w:abstractNum w:abstractNumId="13" w15:restartNumberingAfterBreak="0">
    <w:nsid w:val="498B1A10"/>
    <w:multiLevelType w:val="hybridMultilevel"/>
    <w:tmpl w:val="0472C63E"/>
    <w:lvl w:ilvl="0" w:tplc="40090001">
      <w:start w:val="1"/>
      <w:numFmt w:val="bullet"/>
      <w:lvlText w:val=""/>
      <w:lvlJc w:val="left"/>
      <w:pPr>
        <w:ind w:left="743" w:hanging="360"/>
      </w:pPr>
      <w:rPr>
        <w:rFonts w:ascii="Symbol" w:hAnsi="Symbol" w:hint="default"/>
      </w:rPr>
    </w:lvl>
    <w:lvl w:ilvl="1" w:tplc="40090003" w:tentative="1">
      <w:start w:val="1"/>
      <w:numFmt w:val="bullet"/>
      <w:lvlText w:val="o"/>
      <w:lvlJc w:val="left"/>
      <w:pPr>
        <w:ind w:left="1463" w:hanging="360"/>
      </w:pPr>
      <w:rPr>
        <w:rFonts w:ascii="Courier New" w:hAnsi="Courier New" w:cs="Courier New" w:hint="default"/>
      </w:rPr>
    </w:lvl>
    <w:lvl w:ilvl="2" w:tplc="40090005" w:tentative="1">
      <w:start w:val="1"/>
      <w:numFmt w:val="bullet"/>
      <w:lvlText w:val=""/>
      <w:lvlJc w:val="left"/>
      <w:pPr>
        <w:ind w:left="2183" w:hanging="360"/>
      </w:pPr>
      <w:rPr>
        <w:rFonts w:ascii="Wingdings" w:hAnsi="Wingdings" w:hint="default"/>
      </w:rPr>
    </w:lvl>
    <w:lvl w:ilvl="3" w:tplc="40090001" w:tentative="1">
      <w:start w:val="1"/>
      <w:numFmt w:val="bullet"/>
      <w:lvlText w:val=""/>
      <w:lvlJc w:val="left"/>
      <w:pPr>
        <w:ind w:left="2903" w:hanging="360"/>
      </w:pPr>
      <w:rPr>
        <w:rFonts w:ascii="Symbol" w:hAnsi="Symbol" w:hint="default"/>
      </w:rPr>
    </w:lvl>
    <w:lvl w:ilvl="4" w:tplc="40090003" w:tentative="1">
      <w:start w:val="1"/>
      <w:numFmt w:val="bullet"/>
      <w:lvlText w:val="o"/>
      <w:lvlJc w:val="left"/>
      <w:pPr>
        <w:ind w:left="3623" w:hanging="360"/>
      </w:pPr>
      <w:rPr>
        <w:rFonts w:ascii="Courier New" w:hAnsi="Courier New" w:cs="Courier New" w:hint="default"/>
      </w:rPr>
    </w:lvl>
    <w:lvl w:ilvl="5" w:tplc="40090005" w:tentative="1">
      <w:start w:val="1"/>
      <w:numFmt w:val="bullet"/>
      <w:lvlText w:val=""/>
      <w:lvlJc w:val="left"/>
      <w:pPr>
        <w:ind w:left="4343" w:hanging="360"/>
      </w:pPr>
      <w:rPr>
        <w:rFonts w:ascii="Wingdings" w:hAnsi="Wingdings" w:hint="default"/>
      </w:rPr>
    </w:lvl>
    <w:lvl w:ilvl="6" w:tplc="40090001" w:tentative="1">
      <w:start w:val="1"/>
      <w:numFmt w:val="bullet"/>
      <w:lvlText w:val=""/>
      <w:lvlJc w:val="left"/>
      <w:pPr>
        <w:ind w:left="5063" w:hanging="360"/>
      </w:pPr>
      <w:rPr>
        <w:rFonts w:ascii="Symbol" w:hAnsi="Symbol" w:hint="default"/>
      </w:rPr>
    </w:lvl>
    <w:lvl w:ilvl="7" w:tplc="40090003" w:tentative="1">
      <w:start w:val="1"/>
      <w:numFmt w:val="bullet"/>
      <w:lvlText w:val="o"/>
      <w:lvlJc w:val="left"/>
      <w:pPr>
        <w:ind w:left="5783" w:hanging="360"/>
      </w:pPr>
      <w:rPr>
        <w:rFonts w:ascii="Courier New" w:hAnsi="Courier New" w:cs="Courier New" w:hint="default"/>
      </w:rPr>
    </w:lvl>
    <w:lvl w:ilvl="8" w:tplc="40090005" w:tentative="1">
      <w:start w:val="1"/>
      <w:numFmt w:val="bullet"/>
      <w:lvlText w:val=""/>
      <w:lvlJc w:val="left"/>
      <w:pPr>
        <w:ind w:left="6503" w:hanging="360"/>
      </w:pPr>
      <w:rPr>
        <w:rFonts w:ascii="Wingdings" w:hAnsi="Wingdings" w:hint="default"/>
      </w:rPr>
    </w:lvl>
  </w:abstractNum>
  <w:abstractNum w:abstractNumId="14" w15:restartNumberingAfterBreak="0">
    <w:nsid w:val="51027E24"/>
    <w:multiLevelType w:val="hybridMultilevel"/>
    <w:tmpl w:val="1D1C253A"/>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7313062"/>
    <w:multiLevelType w:val="hybridMultilevel"/>
    <w:tmpl w:val="A9A242C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57773594"/>
    <w:multiLevelType w:val="hybridMultilevel"/>
    <w:tmpl w:val="35683538"/>
    <w:lvl w:ilvl="0" w:tplc="09AEC888">
      <w:start w:val="1"/>
      <w:numFmt w:val="decimal"/>
      <w:lvlText w:val="%1."/>
      <w:lvlJc w:val="left"/>
      <w:pPr>
        <w:ind w:left="23"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8B4A1BD8">
      <w:numFmt w:val="bullet"/>
      <w:lvlText w:val="•"/>
      <w:lvlJc w:val="left"/>
      <w:pPr>
        <w:ind w:left="925" w:hanging="240"/>
      </w:pPr>
      <w:rPr>
        <w:rFonts w:hint="default"/>
        <w:lang w:val="en-US" w:eastAsia="en-US" w:bidi="ar-SA"/>
      </w:rPr>
    </w:lvl>
    <w:lvl w:ilvl="2" w:tplc="8CC002FE">
      <w:numFmt w:val="bullet"/>
      <w:lvlText w:val="•"/>
      <w:lvlJc w:val="left"/>
      <w:pPr>
        <w:ind w:left="1830" w:hanging="240"/>
      </w:pPr>
      <w:rPr>
        <w:rFonts w:hint="default"/>
        <w:lang w:val="en-US" w:eastAsia="en-US" w:bidi="ar-SA"/>
      </w:rPr>
    </w:lvl>
    <w:lvl w:ilvl="3" w:tplc="2A44CD30">
      <w:numFmt w:val="bullet"/>
      <w:lvlText w:val="•"/>
      <w:lvlJc w:val="left"/>
      <w:pPr>
        <w:ind w:left="2735" w:hanging="240"/>
      </w:pPr>
      <w:rPr>
        <w:rFonts w:hint="default"/>
        <w:lang w:val="en-US" w:eastAsia="en-US" w:bidi="ar-SA"/>
      </w:rPr>
    </w:lvl>
    <w:lvl w:ilvl="4" w:tplc="4A981D9A">
      <w:numFmt w:val="bullet"/>
      <w:lvlText w:val="•"/>
      <w:lvlJc w:val="left"/>
      <w:pPr>
        <w:ind w:left="3640" w:hanging="240"/>
      </w:pPr>
      <w:rPr>
        <w:rFonts w:hint="default"/>
        <w:lang w:val="en-US" w:eastAsia="en-US" w:bidi="ar-SA"/>
      </w:rPr>
    </w:lvl>
    <w:lvl w:ilvl="5" w:tplc="E7320AA8">
      <w:numFmt w:val="bullet"/>
      <w:lvlText w:val="•"/>
      <w:lvlJc w:val="left"/>
      <w:pPr>
        <w:ind w:left="4546" w:hanging="240"/>
      </w:pPr>
      <w:rPr>
        <w:rFonts w:hint="default"/>
        <w:lang w:val="en-US" w:eastAsia="en-US" w:bidi="ar-SA"/>
      </w:rPr>
    </w:lvl>
    <w:lvl w:ilvl="6" w:tplc="46BAE21E">
      <w:numFmt w:val="bullet"/>
      <w:lvlText w:val="•"/>
      <w:lvlJc w:val="left"/>
      <w:pPr>
        <w:ind w:left="5451" w:hanging="240"/>
      </w:pPr>
      <w:rPr>
        <w:rFonts w:hint="default"/>
        <w:lang w:val="en-US" w:eastAsia="en-US" w:bidi="ar-SA"/>
      </w:rPr>
    </w:lvl>
    <w:lvl w:ilvl="7" w:tplc="447EF518">
      <w:numFmt w:val="bullet"/>
      <w:lvlText w:val="•"/>
      <w:lvlJc w:val="left"/>
      <w:pPr>
        <w:ind w:left="6356" w:hanging="240"/>
      </w:pPr>
      <w:rPr>
        <w:rFonts w:hint="default"/>
        <w:lang w:val="en-US" w:eastAsia="en-US" w:bidi="ar-SA"/>
      </w:rPr>
    </w:lvl>
    <w:lvl w:ilvl="8" w:tplc="51A48A62">
      <w:numFmt w:val="bullet"/>
      <w:lvlText w:val="•"/>
      <w:lvlJc w:val="left"/>
      <w:pPr>
        <w:ind w:left="7261" w:hanging="240"/>
      </w:pPr>
      <w:rPr>
        <w:rFonts w:hint="default"/>
        <w:lang w:val="en-US" w:eastAsia="en-US" w:bidi="ar-SA"/>
      </w:rPr>
    </w:lvl>
  </w:abstractNum>
  <w:abstractNum w:abstractNumId="17" w15:restartNumberingAfterBreak="0">
    <w:nsid w:val="57D66AE4"/>
    <w:multiLevelType w:val="hybridMultilevel"/>
    <w:tmpl w:val="1A7C541A"/>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18" w15:restartNumberingAfterBreak="0">
    <w:nsid w:val="5DE313B1"/>
    <w:multiLevelType w:val="hybridMultilevel"/>
    <w:tmpl w:val="D3922CF2"/>
    <w:lvl w:ilvl="0" w:tplc="ADF07472">
      <w:start w:val="1"/>
      <w:numFmt w:val="decimal"/>
      <w:lvlText w:val="[%1]"/>
      <w:lvlJc w:val="left"/>
      <w:pPr>
        <w:ind w:left="23"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tplc="02B6561A">
      <w:numFmt w:val="bullet"/>
      <w:lvlText w:val="•"/>
      <w:lvlJc w:val="left"/>
      <w:pPr>
        <w:ind w:left="925" w:hanging="339"/>
      </w:pPr>
      <w:rPr>
        <w:rFonts w:hint="default"/>
        <w:lang w:val="en-US" w:eastAsia="en-US" w:bidi="ar-SA"/>
      </w:rPr>
    </w:lvl>
    <w:lvl w:ilvl="2" w:tplc="9D8EC3C0">
      <w:numFmt w:val="bullet"/>
      <w:lvlText w:val="•"/>
      <w:lvlJc w:val="left"/>
      <w:pPr>
        <w:ind w:left="1830" w:hanging="339"/>
      </w:pPr>
      <w:rPr>
        <w:rFonts w:hint="default"/>
        <w:lang w:val="en-US" w:eastAsia="en-US" w:bidi="ar-SA"/>
      </w:rPr>
    </w:lvl>
    <w:lvl w:ilvl="3" w:tplc="4F1EB4C2">
      <w:numFmt w:val="bullet"/>
      <w:lvlText w:val="•"/>
      <w:lvlJc w:val="left"/>
      <w:pPr>
        <w:ind w:left="2735" w:hanging="339"/>
      </w:pPr>
      <w:rPr>
        <w:rFonts w:hint="default"/>
        <w:lang w:val="en-US" w:eastAsia="en-US" w:bidi="ar-SA"/>
      </w:rPr>
    </w:lvl>
    <w:lvl w:ilvl="4" w:tplc="25C2DE9E">
      <w:numFmt w:val="bullet"/>
      <w:lvlText w:val="•"/>
      <w:lvlJc w:val="left"/>
      <w:pPr>
        <w:ind w:left="3640" w:hanging="339"/>
      </w:pPr>
      <w:rPr>
        <w:rFonts w:hint="default"/>
        <w:lang w:val="en-US" w:eastAsia="en-US" w:bidi="ar-SA"/>
      </w:rPr>
    </w:lvl>
    <w:lvl w:ilvl="5" w:tplc="D58AA1F0">
      <w:numFmt w:val="bullet"/>
      <w:lvlText w:val="•"/>
      <w:lvlJc w:val="left"/>
      <w:pPr>
        <w:ind w:left="4546" w:hanging="339"/>
      </w:pPr>
      <w:rPr>
        <w:rFonts w:hint="default"/>
        <w:lang w:val="en-US" w:eastAsia="en-US" w:bidi="ar-SA"/>
      </w:rPr>
    </w:lvl>
    <w:lvl w:ilvl="6" w:tplc="0D40BE14">
      <w:numFmt w:val="bullet"/>
      <w:lvlText w:val="•"/>
      <w:lvlJc w:val="left"/>
      <w:pPr>
        <w:ind w:left="5451" w:hanging="339"/>
      </w:pPr>
      <w:rPr>
        <w:rFonts w:hint="default"/>
        <w:lang w:val="en-US" w:eastAsia="en-US" w:bidi="ar-SA"/>
      </w:rPr>
    </w:lvl>
    <w:lvl w:ilvl="7" w:tplc="BBFA0132">
      <w:numFmt w:val="bullet"/>
      <w:lvlText w:val="•"/>
      <w:lvlJc w:val="left"/>
      <w:pPr>
        <w:ind w:left="6356" w:hanging="339"/>
      </w:pPr>
      <w:rPr>
        <w:rFonts w:hint="default"/>
        <w:lang w:val="en-US" w:eastAsia="en-US" w:bidi="ar-SA"/>
      </w:rPr>
    </w:lvl>
    <w:lvl w:ilvl="8" w:tplc="246CC47C">
      <w:numFmt w:val="bullet"/>
      <w:lvlText w:val="•"/>
      <w:lvlJc w:val="left"/>
      <w:pPr>
        <w:ind w:left="7261" w:hanging="339"/>
      </w:pPr>
      <w:rPr>
        <w:rFonts w:hint="default"/>
        <w:lang w:val="en-US" w:eastAsia="en-US" w:bidi="ar-SA"/>
      </w:rPr>
    </w:lvl>
  </w:abstractNum>
  <w:abstractNum w:abstractNumId="19" w15:restartNumberingAfterBreak="0">
    <w:nsid w:val="5F0932C5"/>
    <w:multiLevelType w:val="hybridMultilevel"/>
    <w:tmpl w:val="F3966FDA"/>
    <w:lvl w:ilvl="0" w:tplc="6902EF48">
      <w:start w:val="1"/>
      <w:numFmt w:val="decimal"/>
      <w:lvlText w:val="%1."/>
      <w:lvlJc w:val="left"/>
      <w:pPr>
        <w:ind w:left="204" w:hanging="181"/>
      </w:pPr>
      <w:rPr>
        <w:rFonts w:ascii="Times New Roman" w:eastAsia="Times New Roman" w:hAnsi="Times New Roman" w:cs="Times New Roman" w:hint="default"/>
        <w:b w:val="0"/>
        <w:bCs w:val="0"/>
        <w:i w:val="0"/>
        <w:iCs w:val="0"/>
        <w:spacing w:val="0"/>
        <w:w w:val="96"/>
        <w:sz w:val="22"/>
        <w:szCs w:val="22"/>
        <w:lang w:val="en-US" w:eastAsia="en-US" w:bidi="ar-SA"/>
      </w:rPr>
    </w:lvl>
    <w:lvl w:ilvl="1" w:tplc="1D4A18AC">
      <w:numFmt w:val="bullet"/>
      <w:lvlText w:val="•"/>
      <w:lvlJc w:val="left"/>
      <w:pPr>
        <w:ind w:left="1087" w:hanging="181"/>
      </w:pPr>
      <w:rPr>
        <w:rFonts w:hint="default"/>
        <w:lang w:val="en-US" w:eastAsia="en-US" w:bidi="ar-SA"/>
      </w:rPr>
    </w:lvl>
    <w:lvl w:ilvl="2" w:tplc="E12E2592">
      <w:numFmt w:val="bullet"/>
      <w:lvlText w:val="•"/>
      <w:lvlJc w:val="left"/>
      <w:pPr>
        <w:ind w:left="1974" w:hanging="181"/>
      </w:pPr>
      <w:rPr>
        <w:rFonts w:hint="default"/>
        <w:lang w:val="en-US" w:eastAsia="en-US" w:bidi="ar-SA"/>
      </w:rPr>
    </w:lvl>
    <w:lvl w:ilvl="3" w:tplc="D56ADCD4">
      <w:numFmt w:val="bullet"/>
      <w:lvlText w:val="•"/>
      <w:lvlJc w:val="left"/>
      <w:pPr>
        <w:ind w:left="2861" w:hanging="181"/>
      </w:pPr>
      <w:rPr>
        <w:rFonts w:hint="default"/>
        <w:lang w:val="en-US" w:eastAsia="en-US" w:bidi="ar-SA"/>
      </w:rPr>
    </w:lvl>
    <w:lvl w:ilvl="4" w:tplc="4BB49B56">
      <w:numFmt w:val="bullet"/>
      <w:lvlText w:val="•"/>
      <w:lvlJc w:val="left"/>
      <w:pPr>
        <w:ind w:left="3748" w:hanging="181"/>
      </w:pPr>
      <w:rPr>
        <w:rFonts w:hint="default"/>
        <w:lang w:val="en-US" w:eastAsia="en-US" w:bidi="ar-SA"/>
      </w:rPr>
    </w:lvl>
    <w:lvl w:ilvl="5" w:tplc="AE822656">
      <w:numFmt w:val="bullet"/>
      <w:lvlText w:val="•"/>
      <w:lvlJc w:val="left"/>
      <w:pPr>
        <w:ind w:left="4636" w:hanging="181"/>
      </w:pPr>
      <w:rPr>
        <w:rFonts w:hint="default"/>
        <w:lang w:val="en-US" w:eastAsia="en-US" w:bidi="ar-SA"/>
      </w:rPr>
    </w:lvl>
    <w:lvl w:ilvl="6" w:tplc="19B4972A">
      <w:numFmt w:val="bullet"/>
      <w:lvlText w:val="•"/>
      <w:lvlJc w:val="left"/>
      <w:pPr>
        <w:ind w:left="5523" w:hanging="181"/>
      </w:pPr>
      <w:rPr>
        <w:rFonts w:hint="default"/>
        <w:lang w:val="en-US" w:eastAsia="en-US" w:bidi="ar-SA"/>
      </w:rPr>
    </w:lvl>
    <w:lvl w:ilvl="7" w:tplc="C4DCC42E">
      <w:numFmt w:val="bullet"/>
      <w:lvlText w:val="•"/>
      <w:lvlJc w:val="left"/>
      <w:pPr>
        <w:ind w:left="6410" w:hanging="181"/>
      </w:pPr>
      <w:rPr>
        <w:rFonts w:hint="default"/>
        <w:lang w:val="en-US" w:eastAsia="en-US" w:bidi="ar-SA"/>
      </w:rPr>
    </w:lvl>
    <w:lvl w:ilvl="8" w:tplc="CACEF6EC">
      <w:numFmt w:val="bullet"/>
      <w:lvlText w:val="•"/>
      <w:lvlJc w:val="left"/>
      <w:pPr>
        <w:ind w:left="7297" w:hanging="181"/>
      </w:pPr>
      <w:rPr>
        <w:rFonts w:hint="default"/>
        <w:lang w:val="en-US" w:eastAsia="en-US" w:bidi="ar-SA"/>
      </w:rPr>
    </w:lvl>
  </w:abstractNum>
  <w:abstractNum w:abstractNumId="20" w15:restartNumberingAfterBreak="0">
    <w:nsid w:val="67BB3A6B"/>
    <w:multiLevelType w:val="hybridMultilevel"/>
    <w:tmpl w:val="D57A58A6"/>
    <w:lvl w:ilvl="0" w:tplc="3AC2751A">
      <w:numFmt w:val="bullet"/>
      <w:lvlText w:val="*"/>
      <w:lvlJc w:val="left"/>
      <w:pPr>
        <w:ind w:left="23" w:hanging="180"/>
      </w:pPr>
      <w:rPr>
        <w:rFonts w:ascii="Times New Roman" w:eastAsia="Times New Roman" w:hAnsi="Times New Roman" w:cs="Times New Roman" w:hint="default"/>
        <w:b w:val="0"/>
        <w:bCs w:val="0"/>
        <w:i w:val="0"/>
        <w:iCs w:val="0"/>
        <w:spacing w:val="0"/>
        <w:w w:val="100"/>
        <w:sz w:val="24"/>
        <w:szCs w:val="24"/>
        <w:lang w:val="en-US" w:eastAsia="en-US" w:bidi="ar-SA"/>
      </w:rPr>
    </w:lvl>
    <w:lvl w:ilvl="1" w:tplc="F5F8DBB6">
      <w:numFmt w:val="bullet"/>
      <w:lvlText w:val="•"/>
      <w:lvlJc w:val="left"/>
      <w:pPr>
        <w:ind w:left="925" w:hanging="180"/>
      </w:pPr>
      <w:rPr>
        <w:rFonts w:hint="default"/>
        <w:lang w:val="en-US" w:eastAsia="en-US" w:bidi="ar-SA"/>
      </w:rPr>
    </w:lvl>
    <w:lvl w:ilvl="2" w:tplc="7D780C94">
      <w:numFmt w:val="bullet"/>
      <w:lvlText w:val="•"/>
      <w:lvlJc w:val="left"/>
      <w:pPr>
        <w:ind w:left="1830" w:hanging="180"/>
      </w:pPr>
      <w:rPr>
        <w:rFonts w:hint="default"/>
        <w:lang w:val="en-US" w:eastAsia="en-US" w:bidi="ar-SA"/>
      </w:rPr>
    </w:lvl>
    <w:lvl w:ilvl="3" w:tplc="C736EE2A">
      <w:numFmt w:val="bullet"/>
      <w:lvlText w:val="•"/>
      <w:lvlJc w:val="left"/>
      <w:pPr>
        <w:ind w:left="2735" w:hanging="180"/>
      </w:pPr>
      <w:rPr>
        <w:rFonts w:hint="default"/>
        <w:lang w:val="en-US" w:eastAsia="en-US" w:bidi="ar-SA"/>
      </w:rPr>
    </w:lvl>
    <w:lvl w:ilvl="4" w:tplc="613A85A2">
      <w:numFmt w:val="bullet"/>
      <w:lvlText w:val="•"/>
      <w:lvlJc w:val="left"/>
      <w:pPr>
        <w:ind w:left="3640" w:hanging="180"/>
      </w:pPr>
      <w:rPr>
        <w:rFonts w:hint="default"/>
        <w:lang w:val="en-US" w:eastAsia="en-US" w:bidi="ar-SA"/>
      </w:rPr>
    </w:lvl>
    <w:lvl w:ilvl="5" w:tplc="34340CF8">
      <w:numFmt w:val="bullet"/>
      <w:lvlText w:val="•"/>
      <w:lvlJc w:val="left"/>
      <w:pPr>
        <w:ind w:left="4546" w:hanging="180"/>
      </w:pPr>
      <w:rPr>
        <w:rFonts w:hint="default"/>
        <w:lang w:val="en-US" w:eastAsia="en-US" w:bidi="ar-SA"/>
      </w:rPr>
    </w:lvl>
    <w:lvl w:ilvl="6" w:tplc="E374870A">
      <w:numFmt w:val="bullet"/>
      <w:lvlText w:val="•"/>
      <w:lvlJc w:val="left"/>
      <w:pPr>
        <w:ind w:left="5451" w:hanging="180"/>
      </w:pPr>
      <w:rPr>
        <w:rFonts w:hint="default"/>
        <w:lang w:val="en-US" w:eastAsia="en-US" w:bidi="ar-SA"/>
      </w:rPr>
    </w:lvl>
    <w:lvl w:ilvl="7" w:tplc="1A384138">
      <w:numFmt w:val="bullet"/>
      <w:lvlText w:val="•"/>
      <w:lvlJc w:val="left"/>
      <w:pPr>
        <w:ind w:left="6356" w:hanging="180"/>
      </w:pPr>
      <w:rPr>
        <w:rFonts w:hint="default"/>
        <w:lang w:val="en-US" w:eastAsia="en-US" w:bidi="ar-SA"/>
      </w:rPr>
    </w:lvl>
    <w:lvl w:ilvl="8" w:tplc="7A987F90">
      <w:numFmt w:val="bullet"/>
      <w:lvlText w:val="•"/>
      <w:lvlJc w:val="left"/>
      <w:pPr>
        <w:ind w:left="7261" w:hanging="180"/>
      </w:pPr>
      <w:rPr>
        <w:rFonts w:hint="default"/>
        <w:lang w:val="en-US" w:eastAsia="en-US" w:bidi="ar-SA"/>
      </w:rPr>
    </w:lvl>
  </w:abstractNum>
  <w:abstractNum w:abstractNumId="21" w15:restartNumberingAfterBreak="0">
    <w:nsid w:val="67CD643C"/>
    <w:multiLevelType w:val="hybridMultilevel"/>
    <w:tmpl w:val="17904EA0"/>
    <w:lvl w:ilvl="0" w:tplc="250ED266">
      <w:start w:val="1"/>
      <w:numFmt w:val="decimal"/>
      <w:lvlText w:val="%1."/>
      <w:lvlJc w:val="left"/>
      <w:pPr>
        <w:ind w:left="2692" w:hanging="281"/>
      </w:pPr>
      <w:rPr>
        <w:rFonts w:ascii="Times New Roman" w:eastAsia="Times New Roman" w:hAnsi="Times New Roman" w:cs="Times New Roman" w:hint="default"/>
        <w:b/>
        <w:bCs/>
        <w:i w:val="0"/>
        <w:iCs w:val="0"/>
        <w:spacing w:val="0"/>
        <w:w w:val="100"/>
        <w:sz w:val="28"/>
        <w:szCs w:val="28"/>
        <w:lang w:val="en-US" w:eastAsia="en-US" w:bidi="ar-SA"/>
      </w:rPr>
    </w:lvl>
    <w:lvl w:ilvl="1" w:tplc="BE44CAEC">
      <w:start w:val="1"/>
      <w:numFmt w:val="decimal"/>
      <w:lvlText w:val="%2)"/>
      <w:lvlJc w:val="left"/>
      <w:pPr>
        <w:ind w:left="23" w:hanging="260"/>
      </w:pPr>
      <w:rPr>
        <w:rFonts w:ascii="Times New Roman" w:eastAsia="Times New Roman" w:hAnsi="Times New Roman" w:cs="Times New Roman" w:hint="default"/>
        <w:b/>
        <w:bCs/>
        <w:i w:val="0"/>
        <w:iCs w:val="0"/>
        <w:spacing w:val="0"/>
        <w:w w:val="100"/>
        <w:sz w:val="24"/>
        <w:szCs w:val="24"/>
        <w:lang w:val="en-US" w:eastAsia="en-US" w:bidi="ar-SA"/>
      </w:rPr>
    </w:lvl>
    <w:lvl w:ilvl="2" w:tplc="4860DC6E">
      <w:numFmt w:val="bullet"/>
      <w:lvlText w:val="•"/>
      <w:lvlJc w:val="left"/>
      <w:pPr>
        <w:ind w:left="1274" w:hanging="260"/>
      </w:pPr>
      <w:rPr>
        <w:rFonts w:hint="default"/>
        <w:lang w:val="en-US" w:eastAsia="en-US" w:bidi="ar-SA"/>
      </w:rPr>
    </w:lvl>
    <w:lvl w:ilvl="3" w:tplc="E4124412">
      <w:numFmt w:val="bullet"/>
      <w:lvlText w:val="•"/>
      <w:lvlJc w:val="left"/>
      <w:pPr>
        <w:ind w:left="2249" w:hanging="260"/>
      </w:pPr>
      <w:rPr>
        <w:rFonts w:hint="default"/>
        <w:lang w:val="en-US" w:eastAsia="en-US" w:bidi="ar-SA"/>
      </w:rPr>
    </w:lvl>
    <w:lvl w:ilvl="4" w:tplc="E368ADB2">
      <w:numFmt w:val="bullet"/>
      <w:lvlText w:val="•"/>
      <w:lvlJc w:val="left"/>
      <w:pPr>
        <w:ind w:left="3224" w:hanging="260"/>
      </w:pPr>
      <w:rPr>
        <w:rFonts w:hint="default"/>
        <w:lang w:val="en-US" w:eastAsia="en-US" w:bidi="ar-SA"/>
      </w:rPr>
    </w:lvl>
    <w:lvl w:ilvl="5" w:tplc="1390D458">
      <w:numFmt w:val="bullet"/>
      <w:lvlText w:val="•"/>
      <w:lvlJc w:val="left"/>
      <w:pPr>
        <w:ind w:left="4198" w:hanging="260"/>
      </w:pPr>
      <w:rPr>
        <w:rFonts w:hint="default"/>
        <w:lang w:val="en-US" w:eastAsia="en-US" w:bidi="ar-SA"/>
      </w:rPr>
    </w:lvl>
    <w:lvl w:ilvl="6" w:tplc="E42CF3DC">
      <w:numFmt w:val="bullet"/>
      <w:lvlText w:val="•"/>
      <w:lvlJc w:val="left"/>
      <w:pPr>
        <w:ind w:left="5173" w:hanging="260"/>
      </w:pPr>
      <w:rPr>
        <w:rFonts w:hint="default"/>
        <w:lang w:val="en-US" w:eastAsia="en-US" w:bidi="ar-SA"/>
      </w:rPr>
    </w:lvl>
    <w:lvl w:ilvl="7" w:tplc="E3AE0D74">
      <w:numFmt w:val="bullet"/>
      <w:lvlText w:val="•"/>
      <w:lvlJc w:val="left"/>
      <w:pPr>
        <w:ind w:left="6148" w:hanging="260"/>
      </w:pPr>
      <w:rPr>
        <w:rFonts w:hint="default"/>
        <w:lang w:val="en-US" w:eastAsia="en-US" w:bidi="ar-SA"/>
      </w:rPr>
    </w:lvl>
    <w:lvl w:ilvl="8" w:tplc="94C2623C">
      <w:numFmt w:val="bullet"/>
      <w:lvlText w:val="•"/>
      <w:lvlJc w:val="left"/>
      <w:pPr>
        <w:ind w:left="7122" w:hanging="260"/>
      </w:pPr>
      <w:rPr>
        <w:rFonts w:hint="default"/>
        <w:lang w:val="en-US" w:eastAsia="en-US" w:bidi="ar-SA"/>
      </w:rPr>
    </w:lvl>
  </w:abstractNum>
  <w:abstractNum w:abstractNumId="22" w15:restartNumberingAfterBreak="0">
    <w:nsid w:val="6CBD6624"/>
    <w:multiLevelType w:val="hybridMultilevel"/>
    <w:tmpl w:val="AC8C00F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17148594">
    <w:abstractNumId w:val="18"/>
  </w:num>
  <w:num w:numId="2" w16cid:durableId="1262255642">
    <w:abstractNumId w:val="10"/>
  </w:num>
  <w:num w:numId="3" w16cid:durableId="1564946464">
    <w:abstractNumId w:val="12"/>
  </w:num>
  <w:num w:numId="4" w16cid:durableId="839588613">
    <w:abstractNumId w:val="16"/>
  </w:num>
  <w:num w:numId="5" w16cid:durableId="1170098920">
    <w:abstractNumId w:val="19"/>
  </w:num>
  <w:num w:numId="6" w16cid:durableId="864445701">
    <w:abstractNumId w:val="20"/>
  </w:num>
  <w:num w:numId="7" w16cid:durableId="127749831">
    <w:abstractNumId w:val="21"/>
  </w:num>
  <w:num w:numId="8" w16cid:durableId="1454129334">
    <w:abstractNumId w:val="22"/>
  </w:num>
  <w:num w:numId="9" w16cid:durableId="197744167">
    <w:abstractNumId w:val="4"/>
  </w:num>
  <w:num w:numId="10" w16cid:durableId="1599211440">
    <w:abstractNumId w:val="8"/>
  </w:num>
  <w:num w:numId="11" w16cid:durableId="1460756067">
    <w:abstractNumId w:val="15"/>
  </w:num>
  <w:num w:numId="12" w16cid:durableId="1372681412">
    <w:abstractNumId w:val="14"/>
  </w:num>
  <w:num w:numId="13" w16cid:durableId="1570530172">
    <w:abstractNumId w:val="11"/>
  </w:num>
  <w:num w:numId="14" w16cid:durableId="899174754">
    <w:abstractNumId w:val="17"/>
  </w:num>
  <w:num w:numId="15" w16cid:durableId="1568954216">
    <w:abstractNumId w:val="2"/>
  </w:num>
  <w:num w:numId="16" w16cid:durableId="1878203814">
    <w:abstractNumId w:val="3"/>
  </w:num>
  <w:num w:numId="17" w16cid:durableId="673411854">
    <w:abstractNumId w:val="5"/>
  </w:num>
  <w:num w:numId="18" w16cid:durableId="2103912661">
    <w:abstractNumId w:val="7"/>
  </w:num>
  <w:num w:numId="19" w16cid:durableId="1385326656">
    <w:abstractNumId w:val="6"/>
  </w:num>
  <w:num w:numId="20" w16cid:durableId="1532835428">
    <w:abstractNumId w:val="0"/>
  </w:num>
  <w:num w:numId="21" w16cid:durableId="1289968694">
    <w:abstractNumId w:val="13"/>
  </w:num>
  <w:num w:numId="22" w16cid:durableId="1289240621">
    <w:abstractNumId w:val="9"/>
  </w:num>
  <w:num w:numId="23" w16cid:durableId="934367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F36"/>
    <w:rsid w:val="00026DB5"/>
    <w:rsid w:val="00045EEE"/>
    <w:rsid w:val="00054ACF"/>
    <w:rsid w:val="000568A8"/>
    <w:rsid w:val="00087AAF"/>
    <w:rsid w:val="000A0346"/>
    <w:rsid w:val="000A4F45"/>
    <w:rsid w:val="000A7D7D"/>
    <w:rsid w:val="000D7826"/>
    <w:rsid w:val="000E5734"/>
    <w:rsid w:val="000F0BC5"/>
    <w:rsid w:val="000F21F5"/>
    <w:rsid w:val="000F7563"/>
    <w:rsid w:val="001006DF"/>
    <w:rsid w:val="00102118"/>
    <w:rsid w:val="0010517B"/>
    <w:rsid w:val="00107036"/>
    <w:rsid w:val="00110204"/>
    <w:rsid w:val="00110852"/>
    <w:rsid w:val="001116F9"/>
    <w:rsid w:val="00112371"/>
    <w:rsid w:val="00112D5F"/>
    <w:rsid w:val="00121BED"/>
    <w:rsid w:val="0013039E"/>
    <w:rsid w:val="00132E2A"/>
    <w:rsid w:val="001411F5"/>
    <w:rsid w:val="00143418"/>
    <w:rsid w:val="00164F36"/>
    <w:rsid w:val="00176783"/>
    <w:rsid w:val="00186F03"/>
    <w:rsid w:val="001A5814"/>
    <w:rsid w:val="001B1615"/>
    <w:rsid w:val="001D4602"/>
    <w:rsid w:val="001E2D65"/>
    <w:rsid w:val="001E2FBA"/>
    <w:rsid w:val="001E44A9"/>
    <w:rsid w:val="00200EDA"/>
    <w:rsid w:val="002067F5"/>
    <w:rsid w:val="00206E33"/>
    <w:rsid w:val="00215521"/>
    <w:rsid w:val="00215CA5"/>
    <w:rsid w:val="00234B8A"/>
    <w:rsid w:val="00241395"/>
    <w:rsid w:val="00241D9D"/>
    <w:rsid w:val="00242295"/>
    <w:rsid w:val="00244741"/>
    <w:rsid w:val="00263865"/>
    <w:rsid w:val="00267D2F"/>
    <w:rsid w:val="00276AB7"/>
    <w:rsid w:val="00277A61"/>
    <w:rsid w:val="002824E3"/>
    <w:rsid w:val="00297353"/>
    <w:rsid w:val="002A272B"/>
    <w:rsid w:val="002A563A"/>
    <w:rsid w:val="002C2964"/>
    <w:rsid w:val="002C6300"/>
    <w:rsid w:val="002F34E6"/>
    <w:rsid w:val="00301FF8"/>
    <w:rsid w:val="00307E88"/>
    <w:rsid w:val="003139F7"/>
    <w:rsid w:val="00320ABB"/>
    <w:rsid w:val="0033191B"/>
    <w:rsid w:val="003526CD"/>
    <w:rsid w:val="003543EF"/>
    <w:rsid w:val="0035469B"/>
    <w:rsid w:val="0035598B"/>
    <w:rsid w:val="003565F7"/>
    <w:rsid w:val="00373803"/>
    <w:rsid w:val="003805F3"/>
    <w:rsid w:val="00383F39"/>
    <w:rsid w:val="00384A5C"/>
    <w:rsid w:val="003A10DA"/>
    <w:rsid w:val="003A4B00"/>
    <w:rsid w:val="003B3E12"/>
    <w:rsid w:val="003C74A0"/>
    <w:rsid w:val="003D0B87"/>
    <w:rsid w:val="003D4F09"/>
    <w:rsid w:val="003F08D4"/>
    <w:rsid w:val="00406995"/>
    <w:rsid w:val="0041205A"/>
    <w:rsid w:val="004206E1"/>
    <w:rsid w:val="00420EB2"/>
    <w:rsid w:val="004343A5"/>
    <w:rsid w:val="004351DB"/>
    <w:rsid w:val="004360BF"/>
    <w:rsid w:val="00441912"/>
    <w:rsid w:val="00451CB7"/>
    <w:rsid w:val="00457D88"/>
    <w:rsid w:val="00470A5E"/>
    <w:rsid w:val="00472819"/>
    <w:rsid w:val="00472B0A"/>
    <w:rsid w:val="00482676"/>
    <w:rsid w:val="0048300D"/>
    <w:rsid w:val="004858CE"/>
    <w:rsid w:val="00487067"/>
    <w:rsid w:val="00495DFC"/>
    <w:rsid w:val="004A414A"/>
    <w:rsid w:val="004E7DF2"/>
    <w:rsid w:val="004E7F21"/>
    <w:rsid w:val="004F5095"/>
    <w:rsid w:val="004F6BBA"/>
    <w:rsid w:val="00500184"/>
    <w:rsid w:val="005047DD"/>
    <w:rsid w:val="00506757"/>
    <w:rsid w:val="00526E96"/>
    <w:rsid w:val="00532F09"/>
    <w:rsid w:val="00543FD8"/>
    <w:rsid w:val="00544E25"/>
    <w:rsid w:val="00553FE4"/>
    <w:rsid w:val="00567B51"/>
    <w:rsid w:val="005726E2"/>
    <w:rsid w:val="005734E6"/>
    <w:rsid w:val="0057692A"/>
    <w:rsid w:val="00591DE3"/>
    <w:rsid w:val="00597D39"/>
    <w:rsid w:val="005B4D38"/>
    <w:rsid w:val="005D0E2E"/>
    <w:rsid w:val="005E1575"/>
    <w:rsid w:val="005F3EDF"/>
    <w:rsid w:val="0061049C"/>
    <w:rsid w:val="00622D67"/>
    <w:rsid w:val="00624DC4"/>
    <w:rsid w:val="006310F9"/>
    <w:rsid w:val="00632054"/>
    <w:rsid w:val="006366E0"/>
    <w:rsid w:val="006371E8"/>
    <w:rsid w:val="00646038"/>
    <w:rsid w:val="00650A1D"/>
    <w:rsid w:val="00651B96"/>
    <w:rsid w:val="00662E6F"/>
    <w:rsid w:val="00670325"/>
    <w:rsid w:val="006746C5"/>
    <w:rsid w:val="0067580B"/>
    <w:rsid w:val="0068599D"/>
    <w:rsid w:val="00687AE1"/>
    <w:rsid w:val="0069690C"/>
    <w:rsid w:val="00697ACB"/>
    <w:rsid w:val="006B6337"/>
    <w:rsid w:val="006C18A0"/>
    <w:rsid w:val="006E2B41"/>
    <w:rsid w:val="006E7332"/>
    <w:rsid w:val="006F2094"/>
    <w:rsid w:val="006F4A69"/>
    <w:rsid w:val="007025DF"/>
    <w:rsid w:val="00714B54"/>
    <w:rsid w:val="00726593"/>
    <w:rsid w:val="007336A7"/>
    <w:rsid w:val="00742338"/>
    <w:rsid w:val="007423FA"/>
    <w:rsid w:val="00745A09"/>
    <w:rsid w:val="00755420"/>
    <w:rsid w:val="00760772"/>
    <w:rsid w:val="00763B49"/>
    <w:rsid w:val="0076507A"/>
    <w:rsid w:val="007744D0"/>
    <w:rsid w:val="0077457E"/>
    <w:rsid w:val="00774AEF"/>
    <w:rsid w:val="00783193"/>
    <w:rsid w:val="00784FF6"/>
    <w:rsid w:val="0078526A"/>
    <w:rsid w:val="00796EC8"/>
    <w:rsid w:val="007A09A2"/>
    <w:rsid w:val="007A1FB5"/>
    <w:rsid w:val="007B3CD0"/>
    <w:rsid w:val="007B7876"/>
    <w:rsid w:val="007D3A4E"/>
    <w:rsid w:val="007E515C"/>
    <w:rsid w:val="007E661B"/>
    <w:rsid w:val="007E7298"/>
    <w:rsid w:val="00801D51"/>
    <w:rsid w:val="00805A07"/>
    <w:rsid w:val="00846AAF"/>
    <w:rsid w:val="008521CE"/>
    <w:rsid w:val="0086246B"/>
    <w:rsid w:val="00877919"/>
    <w:rsid w:val="00881577"/>
    <w:rsid w:val="00881F40"/>
    <w:rsid w:val="00886C1A"/>
    <w:rsid w:val="00897763"/>
    <w:rsid w:val="008A5B04"/>
    <w:rsid w:val="008C0A6F"/>
    <w:rsid w:val="008C20F0"/>
    <w:rsid w:val="008C2F49"/>
    <w:rsid w:val="008C3135"/>
    <w:rsid w:val="008D752E"/>
    <w:rsid w:val="008E7CCD"/>
    <w:rsid w:val="008F29F2"/>
    <w:rsid w:val="00917B1F"/>
    <w:rsid w:val="0094481C"/>
    <w:rsid w:val="009477E7"/>
    <w:rsid w:val="00982B6F"/>
    <w:rsid w:val="00986F31"/>
    <w:rsid w:val="009911FA"/>
    <w:rsid w:val="0099205E"/>
    <w:rsid w:val="009A14D8"/>
    <w:rsid w:val="009C1E1D"/>
    <w:rsid w:val="009C3F34"/>
    <w:rsid w:val="009D1440"/>
    <w:rsid w:val="009D3200"/>
    <w:rsid w:val="009E29FA"/>
    <w:rsid w:val="009E48A6"/>
    <w:rsid w:val="009F366E"/>
    <w:rsid w:val="00A01FC9"/>
    <w:rsid w:val="00A03C04"/>
    <w:rsid w:val="00A16B23"/>
    <w:rsid w:val="00A20664"/>
    <w:rsid w:val="00A324B2"/>
    <w:rsid w:val="00A412D8"/>
    <w:rsid w:val="00A4228C"/>
    <w:rsid w:val="00A55EF0"/>
    <w:rsid w:val="00A72623"/>
    <w:rsid w:val="00A8222C"/>
    <w:rsid w:val="00A87BF7"/>
    <w:rsid w:val="00AA31FD"/>
    <w:rsid w:val="00AA4BB7"/>
    <w:rsid w:val="00AA5338"/>
    <w:rsid w:val="00AA7104"/>
    <w:rsid w:val="00AC2B47"/>
    <w:rsid w:val="00AC7583"/>
    <w:rsid w:val="00AE3491"/>
    <w:rsid w:val="00AF37CB"/>
    <w:rsid w:val="00AF4B77"/>
    <w:rsid w:val="00B15640"/>
    <w:rsid w:val="00B2093E"/>
    <w:rsid w:val="00B23769"/>
    <w:rsid w:val="00B24BB0"/>
    <w:rsid w:val="00B337FA"/>
    <w:rsid w:val="00B437B1"/>
    <w:rsid w:val="00B43FE4"/>
    <w:rsid w:val="00B458B8"/>
    <w:rsid w:val="00B459E0"/>
    <w:rsid w:val="00B4750E"/>
    <w:rsid w:val="00B47C0B"/>
    <w:rsid w:val="00B509BD"/>
    <w:rsid w:val="00B546CB"/>
    <w:rsid w:val="00B56A94"/>
    <w:rsid w:val="00B61A6F"/>
    <w:rsid w:val="00B64F26"/>
    <w:rsid w:val="00B774BF"/>
    <w:rsid w:val="00B8636D"/>
    <w:rsid w:val="00BA2735"/>
    <w:rsid w:val="00BA3C49"/>
    <w:rsid w:val="00BA571E"/>
    <w:rsid w:val="00BB290D"/>
    <w:rsid w:val="00BD7511"/>
    <w:rsid w:val="00BD7963"/>
    <w:rsid w:val="00BE2EA3"/>
    <w:rsid w:val="00BE7FE6"/>
    <w:rsid w:val="00C00504"/>
    <w:rsid w:val="00C055DB"/>
    <w:rsid w:val="00C0610C"/>
    <w:rsid w:val="00C10FE8"/>
    <w:rsid w:val="00C135E0"/>
    <w:rsid w:val="00C271EB"/>
    <w:rsid w:val="00C33E97"/>
    <w:rsid w:val="00C35B56"/>
    <w:rsid w:val="00C3696E"/>
    <w:rsid w:val="00C37DFB"/>
    <w:rsid w:val="00C4202C"/>
    <w:rsid w:val="00C5793F"/>
    <w:rsid w:val="00C65047"/>
    <w:rsid w:val="00C725E8"/>
    <w:rsid w:val="00C729DC"/>
    <w:rsid w:val="00C77A13"/>
    <w:rsid w:val="00C96923"/>
    <w:rsid w:val="00CB5BD6"/>
    <w:rsid w:val="00CC779D"/>
    <w:rsid w:val="00CD0835"/>
    <w:rsid w:val="00CD1D08"/>
    <w:rsid w:val="00D0046C"/>
    <w:rsid w:val="00D12750"/>
    <w:rsid w:val="00D160DA"/>
    <w:rsid w:val="00D215B8"/>
    <w:rsid w:val="00D316BF"/>
    <w:rsid w:val="00D31D18"/>
    <w:rsid w:val="00D4126B"/>
    <w:rsid w:val="00D4582F"/>
    <w:rsid w:val="00D5014E"/>
    <w:rsid w:val="00D67BD8"/>
    <w:rsid w:val="00D71CC2"/>
    <w:rsid w:val="00D80EA0"/>
    <w:rsid w:val="00D83AD4"/>
    <w:rsid w:val="00D87931"/>
    <w:rsid w:val="00D968C9"/>
    <w:rsid w:val="00D97FE2"/>
    <w:rsid w:val="00DB1925"/>
    <w:rsid w:val="00DB1F77"/>
    <w:rsid w:val="00DC2D90"/>
    <w:rsid w:val="00DC4D48"/>
    <w:rsid w:val="00DD3E95"/>
    <w:rsid w:val="00DD464B"/>
    <w:rsid w:val="00DE7026"/>
    <w:rsid w:val="00DF056E"/>
    <w:rsid w:val="00E10E75"/>
    <w:rsid w:val="00E27D0B"/>
    <w:rsid w:val="00E35B2E"/>
    <w:rsid w:val="00E36005"/>
    <w:rsid w:val="00E37624"/>
    <w:rsid w:val="00E40639"/>
    <w:rsid w:val="00E41AF5"/>
    <w:rsid w:val="00E4710A"/>
    <w:rsid w:val="00E53A59"/>
    <w:rsid w:val="00E56489"/>
    <w:rsid w:val="00E615AB"/>
    <w:rsid w:val="00E61E1E"/>
    <w:rsid w:val="00E66505"/>
    <w:rsid w:val="00E70476"/>
    <w:rsid w:val="00E71BB8"/>
    <w:rsid w:val="00E72F5E"/>
    <w:rsid w:val="00E7577B"/>
    <w:rsid w:val="00E8314C"/>
    <w:rsid w:val="00EA6FAD"/>
    <w:rsid w:val="00EB1019"/>
    <w:rsid w:val="00EB5A79"/>
    <w:rsid w:val="00EC43D4"/>
    <w:rsid w:val="00EC4973"/>
    <w:rsid w:val="00EE6BAB"/>
    <w:rsid w:val="00EF2670"/>
    <w:rsid w:val="00F33C30"/>
    <w:rsid w:val="00F407FD"/>
    <w:rsid w:val="00F57559"/>
    <w:rsid w:val="00F57751"/>
    <w:rsid w:val="00F73465"/>
    <w:rsid w:val="00F735B8"/>
    <w:rsid w:val="00F745D6"/>
    <w:rsid w:val="00F75544"/>
    <w:rsid w:val="00F76D74"/>
    <w:rsid w:val="00F77C62"/>
    <w:rsid w:val="00F8081D"/>
    <w:rsid w:val="00F8118E"/>
    <w:rsid w:val="00F9241C"/>
    <w:rsid w:val="00FA2E27"/>
    <w:rsid w:val="00FA7FE8"/>
    <w:rsid w:val="00FB3674"/>
    <w:rsid w:val="00FC4A66"/>
    <w:rsid w:val="00FC6514"/>
    <w:rsid w:val="00FD7BA1"/>
    <w:rsid w:val="00FF37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4EA78"/>
  <w15:docId w15:val="{CACEF87B-52EA-41C6-8237-BD8D1B71F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02" w:hanging="27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Title">
    <w:name w:val="Title"/>
    <w:basedOn w:val="Normal"/>
    <w:uiPriority w:val="10"/>
    <w:qFormat/>
    <w:pPr>
      <w:spacing w:before="81"/>
      <w:ind w:left="1417" w:hanging="1167"/>
    </w:pPr>
    <w:rPr>
      <w:b/>
      <w:bCs/>
      <w:sz w:val="36"/>
      <w:szCs w:val="36"/>
    </w:rPr>
  </w:style>
  <w:style w:type="paragraph" w:styleId="ListParagraph">
    <w:name w:val="List Paragraph"/>
    <w:basedOn w:val="Normal"/>
    <w:uiPriority w:val="1"/>
    <w:qFormat/>
    <w:pPr>
      <w:ind w:left="23"/>
    </w:pPr>
  </w:style>
  <w:style w:type="paragraph" w:customStyle="1" w:styleId="TableParagraph">
    <w:name w:val="Table Paragraph"/>
    <w:basedOn w:val="Normal"/>
    <w:uiPriority w:val="1"/>
    <w:qFormat/>
  </w:style>
  <w:style w:type="paragraph" w:customStyle="1" w:styleId="Keywords">
    <w:name w:val="Keywords"/>
    <w:basedOn w:val="Normal"/>
    <w:qFormat/>
    <w:rsid w:val="0013039E"/>
    <w:pPr>
      <w:widowControl/>
      <w:autoSpaceDE/>
      <w:autoSpaceDN/>
      <w:spacing w:after="120"/>
      <w:ind w:firstLine="274"/>
      <w:jc w:val="both"/>
    </w:pPr>
    <w:rPr>
      <w:rFonts w:eastAsia="SimSun"/>
      <w:b/>
      <w:bCs/>
      <w:i/>
      <w:sz w:val="18"/>
      <w:szCs w:val="18"/>
    </w:rPr>
  </w:style>
  <w:style w:type="character" w:styleId="Hyperlink">
    <w:name w:val="Hyperlink"/>
    <w:basedOn w:val="DefaultParagraphFont"/>
    <w:uiPriority w:val="99"/>
    <w:unhideWhenUsed/>
    <w:rsid w:val="003139F7"/>
    <w:rPr>
      <w:color w:val="0000FF" w:themeColor="hyperlink"/>
      <w:u w:val="single"/>
    </w:rPr>
  </w:style>
  <w:style w:type="character" w:styleId="UnresolvedMention">
    <w:name w:val="Unresolved Mention"/>
    <w:basedOn w:val="DefaultParagraphFont"/>
    <w:uiPriority w:val="99"/>
    <w:semiHidden/>
    <w:unhideWhenUsed/>
    <w:rsid w:val="003139F7"/>
    <w:rPr>
      <w:color w:val="605E5C"/>
      <w:shd w:val="clear" w:color="auto" w:fill="E1DFDD"/>
    </w:rPr>
  </w:style>
  <w:style w:type="paragraph" w:styleId="Header">
    <w:name w:val="header"/>
    <w:basedOn w:val="Normal"/>
    <w:link w:val="HeaderChar"/>
    <w:uiPriority w:val="99"/>
    <w:unhideWhenUsed/>
    <w:rsid w:val="00D67BD8"/>
    <w:pPr>
      <w:tabs>
        <w:tab w:val="center" w:pos="4513"/>
        <w:tab w:val="right" w:pos="9026"/>
      </w:tabs>
    </w:pPr>
  </w:style>
  <w:style w:type="character" w:customStyle="1" w:styleId="HeaderChar">
    <w:name w:val="Header Char"/>
    <w:basedOn w:val="DefaultParagraphFont"/>
    <w:link w:val="Header"/>
    <w:uiPriority w:val="99"/>
    <w:rsid w:val="00D67BD8"/>
    <w:rPr>
      <w:rFonts w:ascii="Times New Roman" w:eastAsia="Times New Roman" w:hAnsi="Times New Roman" w:cs="Times New Roman"/>
    </w:rPr>
  </w:style>
  <w:style w:type="paragraph" w:styleId="Footer">
    <w:name w:val="footer"/>
    <w:basedOn w:val="Normal"/>
    <w:link w:val="FooterChar"/>
    <w:uiPriority w:val="99"/>
    <w:unhideWhenUsed/>
    <w:rsid w:val="00D67BD8"/>
    <w:pPr>
      <w:tabs>
        <w:tab w:val="center" w:pos="4513"/>
        <w:tab w:val="right" w:pos="9026"/>
      </w:tabs>
    </w:pPr>
  </w:style>
  <w:style w:type="character" w:customStyle="1" w:styleId="FooterChar">
    <w:name w:val="Footer Char"/>
    <w:basedOn w:val="DefaultParagraphFont"/>
    <w:link w:val="Footer"/>
    <w:uiPriority w:val="99"/>
    <w:rsid w:val="00D67BD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parashar1998@gmail.comi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ithub.com/ultralytics/yolov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khilkhaire321@gmail.com"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yashkhade7171@gmail.com" TargetMode="External"/><Relationship Id="rId4" Type="http://schemas.openxmlformats.org/officeDocument/2006/relationships/settings" Target="settings.xml"/><Relationship Id="rId9" Type="http://schemas.openxmlformats.org/officeDocument/2006/relationships/hyperlink" Target="mailto:sumitathare19@gmail.co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3BF50-1CB0-4B2F-9173-44A766B72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4224</Words>
  <Characters>24082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Nikhil Khaire</cp:lastModifiedBy>
  <cp:revision>2</cp:revision>
  <dcterms:created xsi:type="dcterms:W3CDTF">2026-04-16T11:58:00Z</dcterms:created>
  <dcterms:modified xsi:type="dcterms:W3CDTF">2026-04-16T11:58:00Z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2026-04-13T00:00:00Z</vt:filetime>
  </property>
  <property fmtid="{D5CDD505-2E9C-101B-9397-08002B2CF9AE}" pid="3" name="Creator">
    <vt:lpwstr>Microsoft® Word 2021</vt:lpwstr>
  </property>
  <property fmtid="{D5CDD505-2E9C-101B-9397-08002B2CF9AE}" pid="4" name="LastSaved">
    <vt:filetime>2026-04-13T00:00:00Z</vt:filetime>
  </property>
  <property fmtid="{D5CDD505-2E9C-101B-9397-08002B2CF9AE}" pid="5" name="Producer">
    <vt:lpwstr>Microsoft® Word 2021</vt:lpwstr>
  </property>
</Properties>
</file>