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RESEARCH PAPER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Dr Monika Rastogi </w:t>
      </w:r>
    </w:p>
    <w:p w:rsidR="00000000" w:rsidDel="00000000" w:rsidP="00000000" w:rsidRDefault="00000000" w:rsidRPr="00000000" w14:paraId="00000004">
      <w:pPr>
        <w:rPr/>
      </w:pPr>
      <w:r w:rsidDel="00000000" w:rsidR="00000000" w:rsidRPr="00000000">
        <w:rPr>
          <w:rtl w:val="0"/>
        </w:rPr>
        <w:t xml:space="preserve">Ex faculty </w:t>
      </w:r>
    </w:p>
    <w:p w:rsidR="00000000" w:rsidDel="00000000" w:rsidP="00000000" w:rsidRDefault="00000000" w:rsidRPr="00000000" w14:paraId="00000005">
      <w:pPr>
        <w:rPr/>
      </w:pPr>
      <w:r w:rsidDel="00000000" w:rsidR="00000000" w:rsidRPr="00000000">
        <w:rPr>
          <w:rtl w:val="0"/>
        </w:rPr>
        <w:t xml:space="preserve">Department of English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ENGLISH IS NOT A SUBJECT, IT’S A SKILL</w:t>
      </w:r>
    </w:p>
    <w:p w:rsidR="00000000" w:rsidDel="00000000" w:rsidP="00000000" w:rsidRDefault="00000000" w:rsidRPr="00000000" w14:paraId="00000008">
      <w:pPr>
        <w:rPr/>
      </w:pPr>
      <w:r w:rsidDel="00000000" w:rsidR="00000000" w:rsidRPr="00000000">
        <w:rPr>
          <w:rtl w:val="0"/>
        </w:rPr>
        <w:t xml:space="preserve">Abstract</w:t>
      </w:r>
    </w:p>
    <w:p w:rsidR="00000000" w:rsidDel="00000000" w:rsidP="00000000" w:rsidRDefault="00000000" w:rsidRPr="00000000" w14:paraId="00000009">
      <w:pPr>
        <w:rPr/>
      </w:pPr>
      <w:r w:rsidDel="00000000" w:rsidR="00000000" w:rsidRPr="00000000">
        <w:rPr>
          <w:rtl w:val="0"/>
        </w:rPr>
        <w:t xml:space="preserve">In contemporary education systems, English is often treated as a subject confined to textbooks, examinations, and rigid curricula. However, in a globalized and interconnected world, English has evolved far beyond its traditional academic boundaries. It is no longer merely a subject to be studied; rather, it is a dynamic and functional skill essential for communication, professional success, and social mobility. This research paper explores the conceptual shift from perceiving English as a subject to recognizing it as a skill. It examines the implications of this shift for pedagogy, curriculum design, classroom practices, and learner outcomes. Drawing upon recent studies and theoretical perspectives in English Language Teaching (ELT) and English as a Second Language (ESL), the paper argues that skill-based approaches lead to better communicative competence, employability, and lifelong learning.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1.Introduction</w:t>
      </w:r>
    </w:p>
    <w:p w:rsidR="00000000" w:rsidDel="00000000" w:rsidP="00000000" w:rsidRDefault="00000000" w:rsidRPr="00000000" w14:paraId="0000000C">
      <w:pPr>
        <w:rPr/>
      </w:pPr>
      <w:r w:rsidDel="00000000" w:rsidR="00000000" w:rsidRPr="00000000">
        <w:rPr>
          <w:rtl w:val="0"/>
        </w:rPr>
        <w:t xml:space="preserve">For decades, English has been taught as a formal academic subject, much like history or mathematics. Students memorize grammatical rules, write examinations, and focus on scoring marks. However, this approach often fails to equip learners with the ability to use English effectively in real-life contexts. The inability of students to communicate fluently despite years of study highlights a fundamental flaw in traditional pedagogy.</w:t>
      </w:r>
    </w:p>
    <w:p w:rsidR="00000000" w:rsidDel="00000000" w:rsidP="00000000" w:rsidRDefault="00000000" w:rsidRPr="00000000" w14:paraId="0000000D">
      <w:pPr>
        <w:rPr/>
      </w:pPr>
      <w:r w:rsidDel="00000000" w:rsidR="00000000" w:rsidRPr="00000000">
        <w:rPr>
          <w:rtl w:val="0"/>
        </w:rPr>
        <w:t xml:space="preserve">In the 21st century, English has become the lingua franca of global communication. Whether in education, business, technology, or diplomacy, English proficiency is essential. Studies show that effective communication skills in English are critical for academic success and professional growth, especially in competitive global markets . This reality necessitates a paradigm shift: English must be taught and learned as a skill rather than a subject.</w:t>
      </w:r>
    </w:p>
    <w:p w:rsidR="00000000" w:rsidDel="00000000" w:rsidP="00000000" w:rsidRDefault="00000000" w:rsidRPr="00000000" w14:paraId="0000000E">
      <w:pPr>
        <w:rPr/>
      </w:pPr>
      <w:r w:rsidDel="00000000" w:rsidR="00000000" w:rsidRPr="00000000">
        <w:rPr>
          <w:rtl w:val="0"/>
        </w:rPr>
        <w:t xml:space="preserve">Sage Journals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2. Conceptual Framework: Subject vs Skill</w:t>
      </w:r>
    </w:p>
    <w:p w:rsidR="00000000" w:rsidDel="00000000" w:rsidP="00000000" w:rsidRDefault="00000000" w:rsidRPr="00000000" w14:paraId="00000011">
      <w:pPr>
        <w:rPr/>
      </w:pPr>
      <w:r w:rsidDel="00000000" w:rsidR="00000000" w:rsidRPr="00000000">
        <w:rPr>
          <w:rtl w:val="0"/>
        </w:rPr>
        <w:t xml:space="preserve">A subject is typically content-driven, focusing on theoretical knowledge and assessment. A skill, on the other hand, is performance-oriented, requiring practice, application, and continuous improvement.</w:t>
      </w:r>
    </w:p>
    <w:p w:rsidR="00000000" w:rsidDel="00000000" w:rsidP="00000000" w:rsidRDefault="00000000" w:rsidRPr="00000000" w14:paraId="00000012">
      <w:pPr>
        <w:rPr/>
      </w:pPr>
      <w:r w:rsidDel="00000000" w:rsidR="00000000" w:rsidRPr="00000000">
        <w:rPr>
          <w:rtl w:val="0"/>
        </w:rPr>
        <w:t xml:space="preserve">When English is treated as a subject:</w:t>
      </w:r>
    </w:p>
    <w:p w:rsidR="00000000" w:rsidDel="00000000" w:rsidP="00000000" w:rsidRDefault="00000000" w:rsidRPr="00000000" w14:paraId="00000013">
      <w:pPr>
        <w:rPr/>
      </w:pPr>
      <w:r w:rsidDel="00000000" w:rsidR="00000000" w:rsidRPr="00000000">
        <w:rPr>
          <w:rtl w:val="0"/>
        </w:rPr>
        <w:t xml:space="preserve">Emphasis is on grammar rules and textbook knowledge</w:t>
      </w:r>
    </w:p>
    <w:p w:rsidR="00000000" w:rsidDel="00000000" w:rsidP="00000000" w:rsidRDefault="00000000" w:rsidRPr="00000000" w14:paraId="00000014">
      <w:pPr>
        <w:rPr/>
      </w:pPr>
      <w:r w:rsidDel="00000000" w:rsidR="00000000" w:rsidRPr="00000000">
        <w:rPr>
          <w:rtl w:val="0"/>
        </w:rPr>
        <w:t xml:space="preserve">Assessment is exam-centric</w:t>
      </w:r>
    </w:p>
    <w:p w:rsidR="00000000" w:rsidDel="00000000" w:rsidP="00000000" w:rsidRDefault="00000000" w:rsidRPr="00000000" w14:paraId="00000015">
      <w:pPr>
        <w:rPr/>
      </w:pPr>
      <w:r w:rsidDel="00000000" w:rsidR="00000000" w:rsidRPr="00000000">
        <w:rPr>
          <w:rtl w:val="0"/>
        </w:rPr>
        <w:t xml:space="preserve">Learning is passive</w:t>
      </w:r>
    </w:p>
    <w:p w:rsidR="00000000" w:rsidDel="00000000" w:rsidP="00000000" w:rsidRDefault="00000000" w:rsidRPr="00000000" w14:paraId="00000016">
      <w:pPr>
        <w:rPr/>
      </w:pPr>
      <w:r w:rsidDel="00000000" w:rsidR="00000000" w:rsidRPr="00000000">
        <w:rPr>
          <w:rtl w:val="0"/>
        </w:rPr>
        <w:t xml:space="preserve">When English is treated as a skill:</w:t>
      </w:r>
    </w:p>
    <w:p w:rsidR="00000000" w:rsidDel="00000000" w:rsidP="00000000" w:rsidRDefault="00000000" w:rsidRPr="00000000" w14:paraId="00000017">
      <w:pPr>
        <w:rPr/>
      </w:pPr>
      <w:r w:rsidDel="00000000" w:rsidR="00000000" w:rsidRPr="00000000">
        <w:rPr>
          <w:rtl w:val="0"/>
        </w:rPr>
        <w:t xml:space="preserve">Emphasis is on communication and usage</w:t>
      </w:r>
    </w:p>
    <w:p w:rsidR="00000000" w:rsidDel="00000000" w:rsidP="00000000" w:rsidRDefault="00000000" w:rsidRPr="00000000" w14:paraId="00000018">
      <w:pPr>
        <w:rPr/>
      </w:pPr>
      <w:r w:rsidDel="00000000" w:rsidR="00000000" w:rsidRPr="00000000">
        <w:rPr>
          <w:rtl w:val="0"/>
        </w:rPr>
        <w:t xml:space="preserve">Assessment is performance-based</w:t>
      </w:r>
    </w:p>
    <w:p w:rsidR="00000000" w:rsidDel="00000000" w:rsidP="00000000" w:rsidRDefault="00000000" w:rsidRPr="00000000" w14:paraId="00000019">
      <w:pPr>
        <w:rPr/>
      </w:pPr>
      <w:r w:rsidDel="00000000" w:rsidR="00000000" w:rsidRPr="00000000">
        <w:rPr>
          <w:rtl w:val="0"/>
        </w:rPr>
        <w:t xml:space="preserve">Learning is interactive and experiential</w:t>
      </w:r>
    </w:p>
    <w:p w:rsidR="00000000" w:rsidDel="00000000" w:rsidP="00000000" w:rsidRDefault="00000000" w:rsidRPr="00000000" w14:paraId="0000001A">
      <w:pPr>
        <w:rPr/>
      </w:pPr>
      <w:r w:rsidDel="00000000" w:rsidR="00000000" w:rsidRPr="00000000">
        <w:rPr>
          <w:rtl w:val="0"/>
        </w:rPr>
        <w:t xml:space="preserve">Language acquisition theories also support this distinction. Communicative competence involves not just grammatical accuracy but also fluency, appropriateness, and strategic use of language in context. Research indicates that students need to develop the ability to “speak accurately, fluently and appropriately” to function effectively in academic and professional environments.</w:t>
      </w:r>
    </w:p>
    <w:p w:rsidR="00000000" w:rsidDel="00000000" w:rsidP="00000000" w:rsidRDefault="00000000" w:rsidRPr="00000000" w14:paraId="0000001B">
      <w:pPr>
        <w:rPr/>
      </w:pPr>
      <w:r w:rsidDel="00000000" w:rsidR="00000000" w:rsidRPr="00000000">
        <w:rPr>
          <w:rtl w:val="0"/>
        </w:rPr>
        <w:t xml:space="preserve">Sage Journals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3. Importance of English as a Skill in the Global Context</w:t>
      </w:r>
    </w:p>
    <w:p w:rsidR="00000000" w:rsidDel="00000000" w:rsidP="00000000" w:rsidRDefault="00000000" w:rsidRPr="00000000" w14:paraId="0000001E">
      <w:pPr>
        <w:rPr/>
      </w:pPr>
      <w:r w:rsidDel="00000000" w:rsidR="00000000" w:rsidRPr="00000000">
        <w:rPr>
          <w:rtl w:val="0"/>
        </w:rPr>
        <w:t xml:space="preserve">3.1 English as a Global Lingua Franca</w:t>
      </w:r>
    </w:p>
    <w:p w:rsidR="00000000" w:rsidDel="00000000" w:rsidP="00000000" w:rsidRDefault="00000000" w:rsidRPr="00000000" w14:paraId="0000001F">
      <w:pPr>
        <w:rPr/>
      </w:pPr>
      <w:r w:rsidDel="00000000" w:rsidR="00000000" w:rsidRPr="00000000">
        <w:rPr>
          <w:rtl w:val="0"/>
        </w:rPr>
        <w:t xml:space="preserve">English serves as the primary medium of communication across nations. In a globalized world, it enables cross-cultural interaction, access to knowledge, and participation in international discourse. Mastery of English communication skills is increasingly necessary to achieve personal and professional goals .</w:t>
      </w:r>
    </w:p>
    <w:p w:rsidR="00000000" w:rsidDel="00000000" w:rsidP="00000000" w:rsidRDefault="00000000" w:rsidRPr="00000000" w14:paraId="00000020">
      <w:pPr>
        <w:rPr/>
      </w:pPr>
      <w:r w:rsidDel="00000000" w:rsidR="00000000" w:rsidRPr="00000000">
        <w:rPr>
          <w:rtl w:val="0"/>
        </w:rPr>
        <w:t xml:space="preserve">ResearchGate</w:t>
      </w:r>
    </w:p>
    <w:p w:rsidR="00000000" w:rsidDel="00000000" w:rsidP="00000000" w:rsidRDefault="00000000" w:rsidRPr="00000000" w14:paraId="00000021">
      <w:pPr>
        <w:rPr/>
      </w:pPr>
      <w:r w:rsidDel="00000000" w:rsidR="00000000" w:rsidRPr="00000000">
        <w:rPr>
          <w:rtl w:val="0"/>
        </w:rPr>
        <w:t xml:space="preserve">3.2 Employability and Professional Growth</w:t>
      </w:r>
    </w:p>
    <w:p w:rsidR="00000000" w:rsidDel="00000000" w:rsidP="00000000" w:rsidRDefault="00000000" w:rsidRPr="00000000" w14:paraId="00000022">
      <w:pPr>
        <w:rPr/>
      </w:pPr>
      <w:r w:rsidDel="00000000" w:rsidR="00000000" w:rsidRPr="00000000">
        <w:rPr>
          <w:rtl w:val="0"/>
        </w:rPr>
        <w:t xml:space="preserve">Employers today prioritize communication skills over mere academic qualifications. Graduates with strong English-speaking abilities are more likely to succeed in interviews, workplace interactions, and leadership roles. Research highlights that oral communication skills in English are crucial for bridging the employability gap in modern job markets.</w:t>
      </w:r>
    </w:p>
    <w:p w:rsidR="00000000" w:rsidDel="00000000" w:rsidP="00000000" w:rsidRDefault="00000000" w:rsidRPr="00000000" w14:paraId="00000023">
      <w:pPr>
        <w:rPr/>
      </w:pPr>
      <w:r w:rsidDel="00000000" w:rsidR="00000000" w:rsidRPr="00000000">
        <w:rPr>
          <w:rtl w:val="0"/>
        </w:rPr>
        <w:t xml:space="preserve">Sage Journals</w:t>
      </w:r>
    </w:p>
    <w:p w:rsidR="00000000" w:rsidDel="00000000" w:rsidP="00000000" w:rsidRDefault="00000000" w:rsidRPr="00000000" w14:paraId="00000024">
      <w:pPr>
        <w:rPr/>
      </w:pPr>
      <w:r w:rsidDel="00000000" w:rsidR="00000000" w:rsidRPr="00000000">
        <w:rPr>
          <w:rtl w:val="0"/>
        </w:rPr>
        <w:t xml:space="preserve">3.3 Academic Success</w:t>
      </w:r>
    </w:p>
    <w:p w:rsidR="00000000" w:rsidDel="00000000" w:rsidP="00000000" w:rsidRDefault="00000000" w:rsidRPr="00000000" w14:paraId="00000025">
      <w:pPr>
        <w:rPr/>
      </w:pPr>
      <w:r w:rsidDel="00000000" w:rsidR="00000000" w:rsidRPr="00000000">
        <w:rPr>
          <w:rtl w:val="0"/>
        </w:rPr>
        <w:t xml:space="preserve">English proficiency is essential for higher education, especially in fields where English is the medium of instruction. Students must present ideas, participate in discussions, and produce academic writing. These are not theoretical tasks but practical skills.</w:t>
      </w:r>
    </w:p>
    <w:p w:rsidR="00000000" w:rsidDel="00000000" w:rsidP="00000000" w:rsidRDefault="00000000" w:rsidRPr="00000000" w14:paraId="00000026">
      <w:pPr>
        <w:rPr/>
      </w:pPr>
      <w:r w:rsidDel="00000000" w:rsidR="00000000" w:rsidRPr="00000000">
        <w:rPr>
          <w:rtl w:val="0"/>
        </w:rPr>
        <w:t xml:space="preserve">4. Limitations of Teaching English as a Subject</w:t>
      </w:r>
    </w:p>
    <w:p w:rsidR="00000000" w:rsidDel="00000000" w:rsidP="00000000" w:rsidRDefault="00000000" w:rsidRPr="00000000" w14:paraId="00000027">
      <w:pPr>
        <w:rPr/>
      </w:pPr>
      <w:r w:rsidDel="00000000" w:rsidR="00000000" w:rsidRPr="00000000">
        <w:rPr>
          <w:rtl w:val="0"/>
        </w:rPr>
        <w:t xml:space="preserve">4.1 Rote Learning and Memorization</w:t>
      </w:r>
    </w:p>
    <w:p w:rsidR="00000000" w:rsidDel="00000000" w:rsidP="00000000" w:rsidRDefault="00000000" w:rsidRPr="00000000" w14:paraId="00000028">
      <w:pPr>
        <w:rPr/>
      </w:pPr>
      <w:r w:rsidDel="00000000" w:rsidR="00000000" w:rsidRPr="00000000">
        <w:rPr>
          <w:rtl w:val="0"/>
        </w:rPr>
        <w:t xml:space="preserve">Traditional classrooms often emphasize memorizing essays, grammar rules, and vocabulary lists. This approach does not foster real language use or communicative competence.</w:t>
      </w:r>
    </w:p>
    <w:p w:rsidR="00000000" w:rsidDel="00000000" w:rsidP="00000000" w:rsidRDefault="00000000" w:rsidRPr="00000000" w14:paraId="00000029">
      <w:pPr>
        <w:rPr/>
      </w:pPr>
      <w:r w:rsidDel="00000000" w:rsidR="00000000" w:rsidRPr="00000000">
        <w:rPr>
          <w:rtl w:val="0"/>
        </w:rPr>
        <w:t xml:space="preserve">4.2 Lack of Speaking and Listening Practice</w:t>
      </w:r>
    </w:p>
    <w:p w:rsidR="00000000" w:rsidDel="00000000" w:rsidP="00000000" w:rsidRDefault="00000000" w:rsidRPr="00000000" w14:paraId="0000002A">
      <w:pPr>
        <w:rPr/>
      </w:pPr>
      <w:r w:rsidDel="00000000" w:rsidR="00000000" w:rsidRPr="00000000">
        <w:rPr>
          <w:rtl w:val="0"/>
        </w:rPr>
        <w:t xml:space="preserve">Speaking and listening are core language skills, yet they are often neglected. Studies show that many ESL learners struggle with speaking due to lack of practice, confidence, and exposure .</w:t>
      </w:r>
    </w:p>
    <w:p w:rsidR="00000000" w:rsidDel="00000000" w:rsidP="00000000" w:rsidRDefault="00000000" w:rsidRPr="00000000" w14:paraId="0000002B">
      <w:pPr>
        <w:rPr/>
      </w:pPr>
      <w:r w:rsidDel="00000000" w:rsidR="00000000" w:rsidRPr="00000000">
        <w:rPr>
          <w:rtl w:val="0"/>
        </w:rPr>
        <w:t xml:space="preserve">SCIRP</w:t>
      </w:r>
    </w:p>
    <w:p w:rsidR="00000000" w:rsidDel="00000000" w:rsidP="00000000" w:rsidRDefault="00000000" w:rsidRPr="00000000" w14:paraId="0000002C">
      <w:pPr>
        <w:rPr/>
      </w:pPr>
      <w:r w:rsidDel="00000000" w:rsidR="00000000" w:rsidRPr="00000000">
        <w:rPr>
          <w:rtl w:val="0"/>
        </w:rPr>
        <w:t xml:space="preserve">4.3 Examination-Oriented Approach</w:t>
      </w:r>
    </w:p>
    <w:p w:rsidR="00000000" w:rsidDel="00000000" w:rsidP="00000000" w:rsidRDefault="00000000" w:rsidRPr="00000000" w14:paraId="0000002D">
      <w:pPr>
        <w:rPr/>
      </w:pPr>
      <w:r w:rsidDel="00000000" w:rsidR="00000000" w:rsidRPr="00000000">
        <w:rPr>
          <w:rtl w:val="0"/>
        </w:rPr>
        <w:t xml:space="preserve">Assessment systems prioritize written exams, which do not accurately measure a student’s ability to use language in real-life situations.</w:t>
      </w:r>
    </w:p>
    <w:p w:rsidR="00000000" w:rsidDel="00000000" w:rsidP="00000000" w:rsidRDefault="00000000" w:rsidRPr="00000000" w14:paraId="0000002E">
      <w:pPr>
        <w:rPr/>
      </w:pPr>
      <w:r w:rsidDel="00000000" w:rsidR="00000000" w:rsidRPr="00000000">
        <w:rPr>
          <w:rtl w:val="0"/>
        </w:rPr>
        <w:t xml:space="preserve">4.4 Teacher-Centered Classrooms</w:t>
      </w:r>
    </w:p>
    <w:p w:rsidR="00000000" w:rsidDel="00000000" w:rsidP="00000000" w:rsidRDefault="00000000" w:rsidRPr="00000000" w14:paraId="0000002F">
      <w:pPr>
        <w:rPr/>
      </w:pPr>
      <w:r w:rsidDel="00000000" w:rsidR="00000000" w:rsidRPr="00000000">
        <w:rPr>
          <w:rtl w:val="0"/>
        </w:rPr>
        <w:t xml:space="preserve">Traditional methods often limit student participation. Language learning, however, requires active engagement and interaction.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5. English as a Skill: The Four Pillars</w:t>
      </w:r>
    </w:p>
    <w:p w:rsidR="00000000" w:rsidDel="00000000" w:rsidP="00000000" w:rsidRDefault="00000000" w:rsidRPr="00000000" w14:paraId="00000032">
      <w:pPr>
        <w:rPr/>
      </w:pPr>
      <w:r w:rsidDel="00000000" w:rsidR="00000000" w:rsidRPr="00000000">
        <w:rPr>
          <w:rtl w:val="0"/>
        </w:rPr>
        <w:t xml:space="preserve">Language learning as a skill involves mastering four key components:</w:t>
      </w:r>
    </w:p>
    <w:p w:rsidR="00000000" w:rsidDel="00000000" w:rsidP="00000000" w:rsidRDefault="00000000" w:rsidRPr="00000000" w14:paraId="00000033">
      <w:pPr>
        <w:rPr/>
      </w:pPr>
      <w:r w:rsidDel="00000000" w:rsidR="00000000" w:rsidRPr="00000000">
        <w:rPr>
          <w:rtl w:val="0"/>
        </w:rPr>
        <w:t xml:space="preserve">5.1 Listening</w:t>
      </w:r>
    </w:p>
    <w:p w:rsidR="00000000" w:rsidDel="00000000" w:rsidP="00000000" w:rsidRDefault="00000000" w:rsidRPr="00000000" w14:paraId="00000034">
      <w:pPr>
        <w:rPr/>
      </w:pPr>
      <w:r w:rsidDel="00000000" w:rsidR="00000000" w:rsidRPr="00000000">
        <w:rPr>
          <w:rtl w:val="0"/>
        </w:rPr>
        <w:t xml:space="preserve">Listening is the foundation of language acquisition. It helps learners understand pronunciation, intonation, and context.</w:t>
      </w:r>
    </w:p>
    <w:p w:rsidR="00000000" w:rsidDel="00000000" w:rsidP="00000000" w:rsidRDefault="00000000" w:rsidRPr="00000000" w14:paraId="00000035">
      <w:pPr>
        <w:rPr/>
      </w:pPr>
      <w:r w:rsidDel="00000000" w:rsidR="00000000" w:rsidRPr="00000000">
        <w:rPr>
          <w:rtl w:val="0"/>
        </w:rPr>
        <w:t xml:space="preserve">5.2 Speaking</w:t>
      </w:r>
    </w:p>
    <w:p w:rsidR="00000000" w:rsidDel="00000000" w:rsidP="00000000" w:rsidRDefault="00000000" w:rsidRPr="00000000" w14:paraId="00000036">
      <w:pPr>
        <w:rPr/>
      </w:pPr>
      <w:r w:rsidDel="00000000" w:rsidR="00000000" w:rsidRPr="00000000">
        <w:rPr>
          <w:rtl w:val="0"/>
        </w:rPr>
        <w:t xml:space="preserve">Speaking is the most visible manifestation of language proficiency. It enables learners to express thoughts, ideas, and emotions effectively.</w:t>
      </w:r>
    </w:p>
    <w:p w:rsidR="00000000" w:rsidDel="00000000" w:rsidP="00000000" w:rsidRDefault="00000000" w:rsidRPr="00000000" w14:paraId="00000037">
      <w:pPr>
        <w:rPr/>
      </w:pPr>
      <w:r w:rsidDel="00000000" w:rsidR="00000000" w:rsidRPr="00000000">
        <w:rPr>
          <w:rtl w:val="0"/>
        </w:rPr>
        <w:t xml:space="preserve">5.3 Reading</w:t>
      </w:r>
    </w:p>
    <w:p w:rsidR="00000000" w:rsidDel="00000000" w:rsidP="00000000" w:rsidRDefault="00000000" w:rsidRPr="00000000" w14:paraId="00000038">
      <w:pPr>
        <w:rPr/>
      </w:pPr>
      <w:r w:rsidDel="00000000" w:rsidR="00000000" w:rsidRPr="00000000">
        <w:rPr>
          <w:rtl w:val="0"/>
        </w:rPr>
        <w:t xml:space="preserve">Reading enhances vocabulary, comprehension, and exposure to different writing styles.</w:t>
      </w:r>
    </w:p>
    <w:p w:rsidR="00000000" w:rsidDel="00000000" w:rsidP="00000000" w:rsidRDefault="00000000" w:rsidRPr="00000000" w14:paraId="00000039">
      <w:pPr>
        <w:rPr/>
      </w:pPr>
      <w:r w:rsidDel="00000000" w:rsidR="00000000" w:rsidRPr="00000000">
        <w:rPr>
          <w:rtl w:val="0"/>
        </w:rPr>
        <w:t xml:space="preserve">5.4 Writing</w:t>
      </w:r>
    </w:p>
    <w:p w:rsidR="00000000" w:rsidDel="00000000" w:rsidP="00000000" w:rsidRDefault="00000000" w:rsidRPr="00000000" w14:paraId="0000003A">
      <w:pPr>
        <w:rPr/>
      </w:pPr>
      <w:r w:rsidDel="00000000" w:rsidR="00000000" w:rsidRPr="00000000">
        <w:rPr>
          <w:rtl w:val="0"/>
        </w:rPr>
        <w:t xml:space="preserve">Writing develops clarity of thought, organization, and formal communication skills.</w:t>
      </w:r>
    </w:p>
    <w:p w:rsidR="00000000" w:rsidDel="00000000" w:rsidP="00000000" w:rsidRDefault="00000000" w:rsidRPr="00000000" w14:paraId="0000003B">
      <w:pPr>
        <w:rPr/>
      </w:pPr>
      <w:r w:rsidDel="00000000" w:rsidR="00000000" w:rsidRPr="00000000">
        <w:rPr>
          <w:rtl w:val="0"/>
        </w:rPr>
        <w:t xml:space="preserve">Research emphasizes that speaking is particularly important as it enables individuals to communicate effectively in real-world situations and achieve their goals .</w:t>
      </w:r>
    </w:p>
    <w:p w:rsidR="00000000" w:rsidDel="00000000" w:rsidP="00000000" w:rsidRDefault="00000000" w:rsidRPr="00000000" w14:paraId="0000003C">
      <w:pPr>
        <w:rPr/>
      </w:pPr>
      <w:r w:rsidDel="00000000" w:rsidR="00000000" w:rsidRPr="00000000">
        <w:rPr>
          <w:rtl w:val="0"/>
        </w:rPr>
        <w:t xml:space="preserve">ResearchGate</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6. Pedagogical Implications</w:t>
      </w:r>
    </w:p>
    <w:p w:rsidR="00000000" w:rsidDel="00000000" w:rsidP="00000000" w:rsidRDefault="00000000" w:rsidRPr="00000000" w14:paraId="0000003F">
      <w:pPr>
        <w:rPr/>
      </w:pPr>
      <w:r w:rsidDel="00000000" w:rsidR="00000000" w:rsidRPr="00000000">
        <w:rPr>
          <w:rtl w:val="0"/>
        </w:rPr>
        <w:t xml:space="preserve">6.1 Communicative Language Teaching (CLT)</w:t>
      </w:r>
    </w:p>
    <w:p w:rsidR="00000000" w:rsidDel="00000000" w:rsidP="00000000" w:rsidRDefault="00000000" w:rsidRPr="00000000" w14:paraId="00000040">
      <w:pPr>
        <w:rPr/>
      </w:pPr>
      <w:r w:rsidDel="00000000" w:rsidR="00000000" w:rsidRPr="00000000">
        <w:rPr>
          <w:rtl w:val="0"/>
        </w:rPr>
        <w:t xml:space="preserve">CLT focuses on interaction as both the means and goal of learning. It encourages students to use language in meaningful contexts.</w:t>
      </w:r>
    </w:p>
    <w:p w:rsidR="00000000" w:rsidDel="00000000" w:rsidP="00000000" w:rsidRDefault="00000000" w:rsidRPr="00000000" w14:paraId="00000041">
      <w:pPr>
        <w:rPr/>
      </w:pPr>
      <w:r w:rsidDel="00000000" w:rsidR="00000000" w:rsidRPr="00000000">
        <w:rPr>
          <w:rtl w:val="0"/>
        </w:rPr>
        <w:t xml:space="preserve">6.2 Task-Based Learning</w:t>
      </w:r>
    </w:p>
    <w:p w:rsidR="00000000" w:rsidDel="00000000" w:rsidP="00000000" w:rsidRDefault="00000000" w:rsidRPr="00000000" w14:paraId="00000042">
      <w:pPr>
        <w:rPr/>
      </w:pPr>
      <w:r w:rsidDel="00000000" w:rsidR="00000000" w:rsidRPr="00000000">
        <w:rPr>
          <w:rtl w:val="0"/>
        </w:rPr>
        <w:t xml:space="preserve">This approach involves engaging students in real-life tasks such as presentations, role-plays, and discussions.</w:t>
      </w:r>
    </w:p>
    <w:p w:rsidR="00000000" w:rsidDel="00000000" w:rsidP="00000000" w:rsidRDefault="00000000" w:rsidRPr="00000000" w14:paraId="00000043">
      <w:pPr>
        <w:rPr/>
      </w:pPr>
      <w:r w:rsidDel="00000000" w:rsidR="00000000" w:rsidRPr="00000000">
        <w:rPr>
          <w:rtl w:val="0"/>
        </w:rPr>
        <w:t xml:space="preserve">6.3 Activity-Based Learning</w:t>
      </w:r>
    </w:p>
    <w:p w:rsidR="00000000" w:rsidDel="00000000" w:rsidP="00000000" w:rsidRDefault="00000000" w:rsidRPr="00000000" w14:paraId="00000044">
      <w:pPr>
        <w:rPr/>
      </w:pPr>
      <w:r w:rsidDel="00000000" w:rsidR="00000000" w:rsidRPr="00000000">
        <w:rPr>
          <w:rtl w:val="0"/>
        </w:rPr>
        <w:t xml:space="preserve">Activities like debates, storytelling, and group discussions promote active participation and skill development.</w:t>
      </w:r>
    </w:p>
    <w:p w:rsidR="00000000" w:rsidDel="00000000" w:rsidP="00000000" w:rsidRDefault="00000000" w:rsidRPr="00000000" w14:paraId="00000045">
      <w:pPr>
        <w:rPr/>
      </w:pPr>
      <w:r w:rsidDel="00000000" w:rsidR="00000000" w:rsidRPr="00000000">
        <w:rPr>
          <w:rtl w:val="0"/>
        </w:rPr>
        <w:t xml:space="preserve">6.4 Use of Technology</w:t>
      </w:r>
    </w:p>
    <w:p w:rsidR="00000000" w:rsidDel="00000000" w:rsidP="00000000" w:rsidRDefault="00000000" w:rsidRPr="00000000" w14:paraId="00000046">
      <w:pPr>
        <w:rPr/>
      </w:pPr>
      <w:r w:rsidDel="00000000" w:rsidR="00000000" w:rsidRPr="00000000">
        <w:rPr>
          <w:rtl w:val="0"/>
        </w:rPr>
        <w:t xml:space="preserve">Digital tools, language apps, and multimedia resources enhance learning experiences and provide exposure to authentic language use.</w:t>
      </w:r>
    </w:p>
    <w:p w:rsidR="00000000" w:rsidDel="00000000" w:rsidP="00000000" w:rsidRDefault="00000000" w:rsidRPr="00000000" w14:paraId="00000047">
      <w:pPr>
        <w:rPr/>
      </w:pPr>
      <w:r w:rsidDel="00000000" w:rsidR="00000000" w:rsidRPr="00000000">
        <w:rPr>
          <w:rtl w:val="0"/>
        </w:rPr>
        <w:t xml:space="preserve">7. Role of Teachers</w:t>
      </w:r>
    </w:p>
    <w:p w:rsidR="00000000" w:rsidDel="00000000" w:rsidP="00000000" w:rsidRDefault="00000000" w:rsidRPr="00000000" w14:paraId="00000048">
      <w:pPr>
        <w:rPr/>
      </w:pPr>
      <w:r w:rsidDel="00000000" w:rsidR="00000000" w:rsidRPr="00000000">
        <w:rPr>
          <w:rtl w:val="0"/>
        </w:rPr>
        <w:t xml:space="preserve">Teachers play a crucial role in transforming English from a subject into a skill:</w:t>
      </w:r>
    </w:p>
    <w:p w:rsidR="00000000" w:rsidDel="00000000" w:rsidP="00000000" w:rsidRDefault="00000000" w:rsidRPr="00000000" w14:paraId="00000049">
      <w:pPr>
        <w:rPr/>
      </w:pPr>
      <w:r w:rsidDel="00000000" w:rsidR="00000000" w:rsidRPr="00000000">
        <w:rPr>
          <w:rtl w:val="0"/>
        </w:rPr>
        <w:t xml:space="preserve">Facilitators rather than lecturers</w:t>
      </w:r>
    </w:p>
    <w:p w:rsidR="00000000" w:rsidDel="00000000" w:rsidP="00000000" w:rsidRDefault="00000000" w:rsidRPr="00000000" w14:paraId="0000004A">
      <w:pPr>
        <w:rPr/>
      </w:pPr>
      <w:r w:rsidDel="00000000" w:rsidR="00000000" w:rsidRPr="00000000">
        <w:rPr>
          <w:rtl w:val="0"/>
        </w:rPr>
        <w:t xml:space="preserve">Encouraging interaction and participation</w:t>
      </w:r>
    </w:p>
    <w:p w:rsidR="00000000" w:rsidDel="00000000" w:rsidP="00000000" w:rsidRDefault="00000000" w:rsidRPr="00000000" w14:paraId="0000004B">
      <w:pPr>
        <w:rPr/>
      </w:pPr>
      <w:r w:rsidDel="00000000" w:rsidR="00000000" w:rsidRPr="00000000">
        <w:rPr>
          <w:rtl w:val="0"/>
        </w:rPr>
        <w:t xml:space="preserve">Providing constructive feedback</w:t>
      </w:r>
    </w:p>
    <w:p w:rsidR="00000000" w:rsidDel="00000000" w:rsidP="00000000" w:rsidRDefault="00000000" w:rsidRPr="00000000" w14:paraId="0000004C">
      <w:pPr>
        <w:rPr/>
      </w:pPr>
      <w:r w:rsidDel="00000000" w:rsidR="00000000" w:rsidRPr="00000000">
        <w:rPr>
          <w:rtl w:val="0"/>
        </w:rPr>
        <w:t xml:space="preserve">Creating a supportive learning environment</w:t>
      </w:r>
    </w:p>
    <w:p w:rsidR="00000000" w:rsidDel="00000000" w:rsidP="00000000" w:rsidRDefault="00000000" w:rsidRPr="00000000" w14:paraId="0000004D">
      <w:pPr>
        <w:rPr/>
      </w:pPr>
      <w:r w:rsidDel="00000000" w:rsidR="00000000" w:rsidRPr="00000000">
        <w:rPr>
          <w:rtl w:val="0"/>
        </w:rPr>
        <w:t xml:space="preserve">An inclusive and engaging classroom environment is essential for effective ESL teaching and skill development .</w:t>
      </w:r>
    </w:p>
    <w:p w:rsidR="00000000" w:rsidDel="00000000" w:rsidP="00000000" w:rsidRDefault="00000000" w:rsidRPr="00000000" w14:paraId="0000004E">
      <w:pPr>
        <w:rPr/>
      </w:pPr>
      <w:r w:rsidDel="00000000" w:rsidR="00000000" w:rsidRPr="00000000">
        <w:rPr>
          <w:rtl w:val="0"/>
        </w:rPr>
        <w:t xml:space="preserve">InLibrary</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8. Role of Learners</w:t>
      </w:r>
    </w:p>
    <w:p w:rsidR="00000000" w:rsidDel="00000000" w:rsidP="00000000" w:rsidRDefault="00000000" w:rsidRPr="00000000" w14:paraId="00000051">
      <w:pPr>
        <w:rPr/>
      </w:pPr>
      <w:r w:rsidDel="00000000" w:rsidR="00000000" w:rsidRPr="00000000">
        <w:rPr>
          <w:rtl w:val="0"/>
        </w:rPr>
        <w:t xml:space="preserve">Learners must take active responsibility for their language development:</w:t>
      </w:r>
    </w:p>
    <w:p w:rsidR="00000000" w:rsidDel="00000000" w:rsidP="00000000" w:rsidRDefault="00000000" w:rsidRPr="00000000" w14:paraId="00000052">
      <w:pPr>
        <w:rPr/>
      </w:pPr>
      <w:r w:rsidDel="00000000" w:rsidR="00000000" w:rsidRPr="00000000">
        <w:rPr>
          <w:rtl w:val="0"/>
        </w:rPr>
        <w:t xml:space="preserve">Practice regularly</w:t>
      </w:r>
    </w:p>
    <w:p w:rsidR="00000000" w:rsidDel="00000000" w:rsidP="00000000" w:rsidRDefault="00000000" w:rsidRPr="00000000" w14:paraId="00000053">
      <w:pPr>
        <w:rPr/>
      </w:pPr>
      <w:r w:rsidDel="00000000" w:rsidR="00000000" w:rsidRPr="00000000">
        <w:rPr>
          <w:rtl w:val="0"/>
        </w:rPr>
        <w:t xml:space="preserve">Engage in conversations</w:t>
      </w:r>
    </w:p>
    <w:p w:rsidR="00000000" w:rsidDel="00000000" w:rsidP="00000000" w:rsidRDefault="00000000" w:rsidRPr="00000000" w14:paraId="00000054">
      <w:pPr>
        <w:rPr/>
      </w:pPr>
      <w:r w:rsidDel="00000000" w:rsidR="00000000" w:rsidRPr="00000000">
        <w:rPr>
          <w:rtl w:val="0"/>
        </w:rPr>
        <w:t xml:space="preserve">Read extensively</w:t>
      </w:r>
    </w:p>
    <w:p w:rsidR="00000000" w:rsidDel="00000000" w:rsidP="00000000" w:rsidRDefault="00000000" w:rsidRPr="00000000" w14:paraId="00000055">
      <w:pPr>
        <w:rPr/>
      </w:pPr>
      <w:r w:rsidDel="00000000" w:rsidR="00000000" w:rsidRPr="00000000">
        <w:rPr>
          <w:rtl w:val="0"/>
        </w:rPr>
        <w:t xml:space="preserve">Use English in real-life situations</w:t>
      </w:r>
    </w:p>
    <w:p w:rsidR="00000000" w:rsidDel="00000000" w:rsidP="00000000" w:rsidRDefault="00000000" w:rsidRPr="00000000" w14:paraId="00000056">
      <w:pPr>
        <w:rPr/>
      </w:pPr>
      <w:r w:rsidDel="00000000" w:rsidR="00000000" w:rsidRPr="00000000">
        <w:rPr>
          <w:rtl w:val="0"/>
        </w:rPr>
        <w:t xml:space="preserve">Language learning is a continuous process that extends beyond the classroom.</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9. Assessment and Evaluation</w:t>
      </w:r>
    </w:p>
    <w:p w:rsidR="00000000" w:rsidDel="00000000" w:rsidP="00000000" w:rsidRDefault="00000000" w:rsidRPr="00000000" w14:paraId="00000059">
      <w:pPr>
        <w:rPr/>
      </w:pPr>
      <w:r w:rsidDel="00000000" w:rsidR="00000000" w:rsidRPr="00000000">
        <w:rPr>
          <w:rtl w:val="0"/>
        </w:rPr>
        <w:t xml:space="preserve">9.1 Traditional Assessment</w:t>
      </w:r>
    </w:p>
    <w:p w:rsidR="00000000" w:rsidDel="00000000" w:rsidP="00000000" w:rsidRDefault="00000000" w:rsidRPr="00000000" w14:paraId="0000005A">
      <w:pPr>
        <w:rPr/>
      </w:pPr>
      <w:r w:rsidDel="00000000" w:rsidR="00000000" w:rsidRPr="00000000">
        <w:rPr>
          <w:rtl w:val="0"/>
        </w:rPr>
        <w:t xml:space="preserve">Focuses on written exams and theoretical knowledge.</w:t>
      </w:r>
    </w:p>
    <w:p w:rsidR="00000000" w:rsidDel="00000000" w:rsidP="00000000" w:rsidRDefault="00000000" w:rsidRPr="00000000" w14:paraId="0000005B">
      <w:pPr>
        <w:rPr/>
      </w:pPr>
      <w:r w:rsidDel="00000000" w:rsidR="00000000" w:rsidRPr="00000000">
        <w:rPr>
          <w:rtl w:val="0"/>
        </w:rPr>
        <w:t xml:space="preserve">9.2 Skill-Based Assessment</w:t>
      </w:r>
    </w:p>
    <w:p w:rsidR="00000000" w:rsidDel="00000000" w:rsidP="00000000" w:rsidRDefault="00000000" w:rsidRPr="00000000" w14:paraId="0000005C">
      <w:pPr>
        <w:rPr/>
      </w:pPr>
      <w:r w:rsidDel="00000000" w:rsidR="00000000" w:rsidRPr="00000000">
        <w:rPr>
          <w:rtl w:val="0"/>
        </w:rPr>
        <w:t xml:space="preserve">Includes:</w:t>
      </w:r>
    </w:p>
    <w:p w:rsidR="00000000" w:rsidDel="00000000" w:rsidP="00000000" w:rsidRDefault="00000000" w:rsidRPr="00000000" w14:paraId="0000005D">
      <w:pPr>
        <w:rPr/>
      </w:pPr>
      <w:r w:rsidDel="00000000" w:rsidR="00000000" w:rsidRPr="00000000">
        <w:rPr>
          <w:rtl w:val="0"/>
        </w:rPr>
        <w:t xml:space="preserve">Oral presentations</w:t>
      </w:r>
    </w:p>
    <w:p w:rsidR="00000000" w:rsidDel="00000000" w:rsidP="00000000" w:rsidRDefault="00000000" w:rsidRPr="00000000" w14:paraId="0000005E">
      <w:pPr>
        <w:rPr/>
      </w:pPr>
      <w:r w:rsidDel="00000000" w:rsidR="00000000" w:rsidRPr="00000000">
        <w:rPr>
          <w:rtl w:val="0"/>
        </w:rPr>
        <w:t xml:space="preserve">Group discussions</w:t>
      </w:r>
    </w:p>
    <w:p w:rsidR="00000000" w:rsidDel="00000000" w:rsidP="00000000" w:rsidRDefault="00000000" w:rsidRPr="00000000" w14:paraId="0000005F">
      <w:pPr>
        <w:rPr/>
      </w:pPr>
      <w:r w:rsidDel="00000000" w:rsidR="00000000" w:rsidRPr="00000000">
        <w:rPr>
          <w:rtl w:val="0"/>
        </w:rPr>
        <w:t xml:space="preserve">Listening tasks</w:t>
      </w:r>
    </w:p>
    <w:p w:rsidR="00000000" w:rsidDel="00000000" w:rsidP="00000000" w:rsidRDefault="00000000" w:rsidRPr="00000000" w14:paraId="00000060">
      <w:pPr>
        <w:rPr/>
      </w:pPr>
      <w:r w:rsidDel="00000000" w:rsidR="00000000" w:rsidRPr="00000000">
        <w:rPr>
          <w:rtl w:val="0"/>
        </w:rPr>
        <w:t xml:space="preserve">Writing assignments</w:t>
      </w:r>
    </w:p>
    <w:p w:rsidR="00000000" w:rsidDel="00000000" w:rsidP="00000000" w:rsidRDefault="00000000" w:rsidRPr="00000000" w14:paraId="00000061">
      <w:pPr>
        <w:rPr/>
      </w:pPr>
      <w:r w:rsidDel="00000000" w:rsidR="00000000" w:rsidRPr="00000000">
        <w:rPr>
          <w:rtl w:val="0"/>
        </w:rPr>
        <w:t xml:space="preserve">Performance-based assessment provides a more accurate measure of language proficiency.</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10. Challenges in Implementing Skill-Based Learning</w:t>
      </w:r>
    </w:p>
    <w:p w:rsidR="00000000" w:rsidDel="00000000" w:rsidP="00000000" w:rsidRDefault="00000000" w:rsidRPr="00000000" w14:paraId="00000065">
      <w:pPr>
        <w:rPr/>
      </w:pPr>
      <w:r w:rsidDel="00000000" w:rsidR="00000000" w:rsidRPr="00000000">
        <w:rPr>
          <w:rtl w:val="0"/>
        </w:rPr>
        <w:t xml:space="preserve">10.1 Large Class Sizes</w:t>
      </w:r>
    </w:p>
    <w:p w:rsidR="00000000" w:rsidDel="00000000" w:rsidP="00000000" w:rsidRDefault="00000000" w:rsidRPr="00000000" w14:paraId="00000066">
      <w:pPr>
        <w:rPr/>
      </w:pPr>
      <w:r w:rsidDel="00000000" w:rsidR="00000000" w:rsidRPr="00000000">
        <w:rPr>
          <w:rtl w:val="0"/>
        </w:rPr>
        <w:t xml:space="preserve">Difficult to provide individual attention and speaking opportunities.</w:t>
      </w:r>
    </w:p>
    <w:p w:rsidR="00000000" w:rsidDel="00000000" w:rsidP="00000000" w:rsidRDefault="00000000" w:rsidRPr="00000000" w14:paraId="00000067">
      <w:pPr>
        <w:rPr/>
      </w:pPr>
      <w:r w:rsidDel="00000000" w:rsidR="00000000" w:rsidRPr="00000000">
        <w:rPr>
          <w:rtl w:val="0"/>
        </w:rPr>
        <w:t xml:space="preserve">10.2 Lack of Teacher Training</w:t>
      </w:r>
    </w:p>
    <w:p w:rsidR="00000000" w:rsidDel="00000000" w:rsidP="00000000" w:rsidRDefault="00000000" w:rsidRPr="00000000" w14:paraId="00000068">
      <w:pPr>
        <w:rPr/>
      </w:pPr>
      <w:r w:rsidDel="00000000" w:rsidR="00000000" w:rsidRPr="00000000">
        <w:rPr>
          <w:rtl w:val="0"/>
        </w:rPr>
        <w:t xml:space="preserve">Teachers may not be equipped with modern pedagogical techniques.</w:t>
      </w:r>
    </w:p>
    <w:p w:rsidR="00000000" w:rsidDel="00000000" w:rsidP="00000000" w:rsidRDefault="00000000" w:rsidRPr="00000000" w14:paraId="00000069">
      <w:pPr>
        <w:rPr/>
      </w:pPr>
      <w:r w:rsidDel="00000000" w:rsidR="00000000" w:rsidRPr="00000000">
        <w:rPr>
          <w:rtl w:val="0"/>
        </w:rPr>
        <w:t xml:space="preserve">10.3 Curriculum Constraints</w:t>
      </w:r>
    </w:p>
    <w:p w:rsidR="00000000" w:rsidDel="00000000" w:rsidP="00000000" w:rsidRDefault="00000000" w:rsidRPr="00000000" w14:paraId="0000006A">
      <w:pPr>
        <w:rPr/>
      </w:pPr>
      <w:r w:rsidDel="00000000" w:rsidR="00000000" w:rsidRPr="00000000">
        <w:rPr>
          <w:rtl w:val="0"/>
        </w:rPr>
        <w:t xml:space="preserve">Rigid syllabi limit flexibility and innovation.</w:t>
      </w:r>
    </w:p>
    <w:p w:rsidR="00000000" w:rsidDel="00000000" w:rsidP="00000000" w:rsidRDefault="00000000" w:rsidRPr="00000000" w14:paraId="0000006B">
      <w:pPr>
        <w:rPr/>
      </w:pPr>
      <w:r w:rsidDel="00000000" w:rsidR="00000000" w:rsidRPr="00000000">
        <w:rPr>
          <w:rtl w:val="0"/>
        </w:rPr>
        <w:t xml:space="preserve">10.4 Societal Mindset</w:t>
      </w:r>
    </w:p>
    <w:p w:rsidR="00000000" w:rsidDel="00000000" w:rsidP="00000000" w:rsidRDefault="00000000" w:rsidRPr="00000000" w14:paraId="0000006C">
      <w:pPr>
        <w:rPr/>
      </w:pPr>
      <w:r w:rsidDel="00000000" w:rsidR="00000000" w:rsidRPr="00000000">
        <w:rPr>
          <w:rtl w:val="0"/>
        </w:rPr>
        <w:t xml:space="preserve">Parents and institutions often prioritize marks over skills.</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11. Strategies for Effective Implementation</w:t>
      </w:r>
    </w:p>
    <w:p w:rsidR="00000000" w:rsidDel="00000000" w:rsidP="00000000" w:rsidRDefault="00000000" w:rsidRPr="00000000" w14:paraId="0000006F">
      <w:pPr>
        <w:rPr/>
      </w:pPr>
      <w:r w:rsidDel="00000000" w:rsidR="00000000" w:rsidRPr="00000000">
        <w:rPr>
          <w:rtl w:val="0"/>
        </w:rPr>
        <w:t xml:space="preserve">Integrating communication activities into daily lessons</w:t>
      </w:r>
    </w:p>
    <w:p w:rsidR="00000000" w:rsidDel="00000000" w:rsidP="00000000" w:rsidRDefault="00000000" w:rsidRPr="00000000" w14:paraId="00000070">
      <w:pPr>
        <w:rPr/>
      </w:pPr>
      <w:r w:rsidDel="00000000" w:rsidR="00000000" w:rsidRPr="00000000">
        <w:rPr>
          <w:rtl w:val="0"/>
        </w:rPr>
        <w:t xml:space="preserve">Encouraging peer learning and collaboration</w:t>
      </w:r>
    </w:p>
    <w:p w:rsidR="00000000" w:rsidDel="00000000" w:rsidP="00000000" w:rsidRDefault="00000000" w:rsidRPr="00000000" w14:paraId="00000071">
      <w:pPr>
        <w:rPr/>
      </w:pPr>
      <w:r w:rsidDel="00000000" w:rsidR="00000000" w:rsidRPr="00000000">
        <w:rPr>
          <w:rtl w:val="0"/>
        </w:rPr>
        <w:t xml:space="preserve">Providing real-life exposure through projects and internships</w:t>
      </w:r>
    </w:p>
    <w:p w:rsidR="00000000" w:rsidDel="00000000" w:rsidP="00000000" w:rsidRDefault="00000000" w:rsidRPr="00000000" w14:paraId="00000072">
      <w:pPr>
        <w:rPr/>
      </w:pPr>
      <w:r w:rsidDel="00000000" w:rsidR="00000000" w:rsidRPr="00000000">
        <w:rPr>
          <w:rtl w:val="0"/>
        </w:rPr>
        <w:t xml:space="preserve">Redesigning curricula to focus on skills</w:t>
      </w:r>
    </w:p>
    <w:p w:rsidR="00000000" w:rsidDel="00000000" w:rsidP="00000000" w:rsidRDefault="00000000" w:rsidRPr="00000000" w14:paraId="00000073">
      <w:pPr>
        <w:rPr/>
      </w:pPr>
      <w:r w:rsidDel="00000000" w:rsidR="00000000" w:rsidRPr="00000000">
        <w:rPr>
          <w:rtl w:val="0"/>
        </w:rPr>
        <w:t xml:space="preserve">Training teachers in modern methodologies</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12. Case for Indian Education System</w:t>
      </w:r>
    </w:p>
    <w:p w:rsidR="00000000" w:rsidDel="00000000" w:rsidP="00000000" w:rsidRDefault="00000000" w:rsidRPr="00000000" w14:paraId="00000076">
      <w:pPr>
        <w:rPr/>
      </w:pPr>
      <w:r w:rsidDel="00000000" w:rsidR="00000000" w:rsidRPr="00000000">
        <w:rPr>
          <w:rtl w:val="0"/>
        </w:rPr>
        <w:t xml:space="preserve">In India, English is often taught as a second language with a strong emphasis on examinations. Despite years of study, many students lack basic communication skills. Research in Indian ESL contexts shows a direct relationship between language proficiency and effective communication strategies .</w:t>
      </w:r>
    </w:p>
    <w:p w:rsidR="00000000" w:rsidDel="00000000" w:rsidP="00000000" w:rsidRDefault="00000000" w:rsidRPr="00000000" w14:paraId="00000077">
      <w:pPr>
        <w:rPr/>
      </w:pPr>
      <w:r w:rsidDel="00000000" w:rsidR="00000000" w:rsidRPr="00000000">
        <w:rPr>
          <w:rtl w:val="0"/>
        </w:rPr>
        <w:t xml:space="preserve">Allied Business Academies</w:t>
      </w:r>
    </w:p>
    <w:p w:rsidR="00000000" w:rsidDel="00000000" w:rsidP="00000000" w:rsidRDefault="00000000" w:rsidRPr="00000000" w14:paraId="00000078">
      <w:pPr>
        <w:rPr/>
      </w:pPr>
      <w:r w:rsidDel="00000000" w:rsidR="00000000" w:rsidRPr="00000000">
        <w:rPr>
          <w:rtl w:val="0"/>
        </w:rPr>
        <w:t xml:space="preserve">To address this gap, educational institutions must:</w:t>
      </w:r>
    </w:p>
    <w:p w:rsidR="00000000" w:rsidDel="00000000" w:rsidP="00000000" w:rsidRDefault="00000000" w:rsidRPr="00000000" w14:paraId="00000079">
      <w:pPr>
        <w:rPr/>
      </w:pPr>
      <w:r w:rsidDel="00000000" w:rsidR="00000000" w:rsidRPr="00000000">
        <w:rPr>
          <w:rtl w:val="0"/>
        </w:rPr>
        <w:t xml:space="preserve">Shift from rote learning to skill-based learning</w:t>
      </w:r>
    </w:p>
    <w:p w:rsidR="00000000" w:rsidDel="00000000" w:rsidP="00000000" w:rsidRDefault="00000000" w:rsidRPr="00000000" w14:paraId="0000007A">
      <w:pPr>
        <w:rPr/>
      </w:pPr>
      <w:r w:rsidDel="00000000" w:rsidR="00000000" w:rsidRPr="00000000">
        <w:rPr>
          <w:rtl w:val="0"/>
        </w:rPr>
        <w:t xml:space="preserve">Emphasize spoken English</w:t>
      </w:r>
    </w:p>
    <w:p w:rsidR="00000000" w:rsidDel="00000000" w:rsidP="00000000" w:rsidRDefault="00000000" w:rsidRPr="00000000" w14:paraId="0000007B">
      <w:pPr>
        <w:rPr/>
      </w:pPr>
      <w:r w:rsidDel="00000000" w:rsidR="00000000" w:rsidRPr="00000000">
        <w:rPr>
          <w:rtl w:val="0"/>
        </w:rPr>
        <w:t xml:space="preserve">Incorporate practical activities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13. The Role of English in the Digital Age</w:t>
      </w:r>
    </w:p>
    <w:p w:rsidR="00000000" w:rsidDel="00000000" w:rsidP="00000000" w:rsidRDefault="00000000" w:rsidRPr="00000000" w14:paraId="0000007E">
      <w:pPr>
        <w:rPr/>
      </w:pPr>
      <w:r w:rsidDel="00000000" w:rsidR="00000000" w:rsidRPr="00000000">
        <w:rPr>
          <w:rtl w:val="0"/>
        </w:rPr>
        <w:t xml:space="preserve">With the rise of technology and artificial intelligence, English proficiency has become even more important. From online communication to global collaboration, English serves as a key tool.</w:t>
      </w:r>
    </w:p>
    <w:p w:rsidR="00000000" w:rsidDel="00000000" w:rsidP="00000000" w:rsidRDefault="00000000" w:rsidRPr="00000000" w14:paraId="0000007F">
      <w:pPr>
        <w:rPr/>
      </w:pPr>
      <w:r w:rsidDel="00000000" w:rsidR="00000000" w:rsidRPr="00000000">
        <w:rPr>
          <w:rtl w:val="0"/>
        </w:rPr>
        <w:t xml:space="preserve">New forms of literacy, such as digital and prompt literacy, further highlight the evolving nature of language skills in modern contexts.</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14. Discussion</w:t>
      </w:r>
    </w:p>
    <w:p w:rsidR="00000000" w:rsidDel="00000000" w:rsidP="00000000" w:rsidRDefault="00000000" w:rsidRPr="00000000" w14:paraId="00000082">
      <w:pPr>
        <w:rPr/>
      </w:pPr>
      <w:r w:rsidDel="00000000" w:rsidR="00000000" w:rsidRPr="00000000">
        <w:rPr>
          <w:rtl w:val="0"/>
        </w:rPr>
        <w:t xml:space="preserve">The argument that “English is not a subject, it’s a skill” is not merely rhetorical; it is grounded in educational theory and practical necessity. Treating English as a skill aligns with the demands of the modern world, where communication, adaptability, and collaboration are essential.</w:t>
      </w:r>
    </w:p>
    <w:p w:rsidR="00000000" w:rsidDel="00000000" w:rsidP="00000000" w:rsidRDefault="00000000" w:rsidRPr="00000000" w14:paraId="00000083">
      <w:pPr>
        <w:rPr/>
      </w:pPr>
      <w:r w:rsidDel="00000000" w:rsidR="00000000" w:rsidRPr="00000000">
        <w:rPr>
          <w:rtl w:val="0"/>
        </w:rPr>
        <w:t xml:space="preserve">Skill-based learning fosters:</w:t>
      </w:r>
    </w:p>
    <w:p w:rsidR="00000000" w:rsidDel="00000000" w:rsidP="00000000" w:rsidRDefault="00000000" w:rsidRPr="00000000" w14:paraId="00000084">
      <w:pPr>
        <w:rPr/>
      </w:pPr>
      <w:r w:rsidDel="00000000" w:rsidR="00000000" w:rsidRPr="00000000">
        <w:rPr>
          <w:rtl w:val="0"/>
        </w:rPr>
        <w:t xml:space="preserve">Confidence</w:t>
      </w:r>
    </w:p>
    <w:p w:rsidR="00000000" w:rsidDel="00000000" w:rsidP="00000000" w:rsidRDefault="00000000" w:rsidRPr="00000000" w14:paraId="00000085">
      <w:pPr>
        <w:rPr/>
      </w:pPr>
      <w:r w:rsidDel="00000000" w:rsidR="00000000" w:rsidRPr="00000000">
        <w:rPr>
          <w:rtl w:val="0"/>
        </w:rPr>
        <w:t xml:space="preserve">Creativity</w:t>
      </w:r>
    </w:p>
    <w:p w:rsidR="00000000" w:rsidDel="00000000" w:rsidP="00000000" w:rsidRDefault="00000000" w:rsidRPr="00000000" w14:paraId="00000086">
      <w:pPr>
        <w:rPr/>
      </w:pPr>
      <w:r w:rsidDel="00000000" w:rsidR="00000000" w:rsidRPr="00000000">
        <w:rPr>
          <w:rtl w:val="0"/>
        </w:rPr>
        <w:t xml:space="preserve">Critical thinking</w:t>
      </w:r>
    </w:p>
    <w:p w:rsidR="00000000" w:rsidDel="00000000" w:rsidP="00000000" w:rsidRDefault="00000000" w:rsidRPr="00000000" w14:paraId="00000087">
      <w:pPr>
        <w:rPr/>
      </w:pPr>
      <w:r w:rsidDel="00000000" w:rsidR="00000000" w:rsidRPr="00000000">
        <w:rPr>
          <w:rtl w:val="0"/>
        </w:rPr>
        <w:t xml:space="preserve">Real-world applicability</w:t>
      </w:r>
    </w:p>
    <w:p w:rsidR="00000000" w:rsidDel="00000000" w:rsidP="00000000" w:rsidRDefault="00000000" w:rsidRPr="00000000" w14:paraId="00000088">
      <w:pPr>
        <w:rPr/>
      </w:pPr>
      <w:r w:rsidDel="00000000" w:rsidR="00000000" w:rsidRPr="00000000">
        <w:rPr>
          <w:rtl w:val="0"/>
        </w:rPr>
        <w:t xml:space="preserve">In contrast, subject-based learning often leads to superficial understanding without practical competence.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15. Conclusion</w:t>
      </w:r>
    </w:p>
    <w:p w:rsidR="00000000" w:rsidDel="00000000" w:rsidP="00000000" w:rsidRDefault="00000000" w:rsidRPr="00000000" w14:paraId="0000008B">
      <w:pPr>
        <w:rPr/>
      </w:pPr>
      <w:r w:rsidDel="00000000" w:rsidR="00000000" w:rsidRPr="00000000">
        <w:rPr>
          <w:rtl w:val="0"/>
        </w:rPr>
        <w:t xml:space="preserve">English, in the contemporary world, transcends the boundaries of a traditional academic subject. It is a vital life skill that empowers individuals to communicate, connect, and succeed in a globalized society. The shift from subject-based to skill-based learning is essential for meaningful language acquisition.</w:t>
      </w:r>
    </w:p>
    <w:p w:rsidR="00000000" w:rsidDel="00000000" w:rsidP="00000000" w:rsidRDefault="00000000" w:rsidRPr="00000000" w14:paraId="0000008C">
      <w:pPr>
        <w:rPr/>
      </w:pPr>
      <w:r w:rsidDel="00000000" w:rsidR="00000000" w:rsidRPr="00000000">
        <w:rPr>
          <w:rtl w:val="0"/>
        </w:rPr>
        <w:t xml:space="preserve">Educational institutions, teachers, and learners must collectively embrace this transformation. By focusing on communication, interaction, and real-world application, English education can become more relevant, effective, and impactful.</w:t>
      </w:r>
    </w:p>
    <w:p w:rsidR="00000000" w:rsidDel="00000000" w:rsidP="00000000" w:rsidRDefault="00000000" w:rsidRPr="00000000" w14:paraId="0000008D">
      <w:pPr>
        <w:rPr/>
      </w:pPr>
      <w:r w:rsidDel="00000000" w:rsidR="00000000" w:rsidRPr="00000000">
        <w:rPr>
          <w:rtl w:val="0"/>
        </w:rPr>
        <w:t xml:space="preserve">Ultimately, English is not something to be studied for exams—it is something to be lived, practiced, and mastered as a skill.</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References</w:t>
      </w:r>
    </w:p>
    <w:p w:rsidR="00000000" w:rsidDel="00000000" w:rsidP="00000000" w:rsidRDefault="00000000" w:rsidRPr="00000000" w14:paraId="00000090">
      <w:pPr>
        <w:rPr/>
      </w:pPr>
      <w:r w:rsidDel="00000000" w:rsidR="00000000" w:rsidRPr="00000000">
        <w:rPr>
          <w:rtl w:val="0"/>
        </w:rPr>
        <w:t xml:space="preserve">Khalilova, K. (2023). Teaching English as a Second Language. </w:t>
      </w:r>
    </w:p>
    <w:p w:rsidR="00000000" w:rsidDel="00000000" w:rsidP="00000000" w:rsidRDefault="00000000" w:rsidRPr="00000000" w14:paraId="00000091">
      <w:pPr>
        <w:rPr/>
      </w:pPr>
      <w:r w:rsidDel="00000000" w:rsidR="00000000" w:rsidRPr="00000000">
        <w:rPr>
          <w:rtl w:val="0"/>
        </w:rPr>
        <w:t xml:space="preserve">InLibrary</w:t>
      </w:r>
    </w:p>
    <w:p w:rsidR="00000000" w:rsidDel="00000000" w:rsidP="00000000" w:rsidRDefault="00000000" w:rsidRPr="00000000" w14:paraId="00000092">
      <w:pPr>
        <w:rPr/>
      </w:pPr>
      <w:r w:rsidDel="00000000" w:rsidR="00000000" w:rsidRPr="00000000">
        <w:rPr>
          <w:rtl w:val="0"/>
        </w:rPr>
        <w:t xml:space="preserve">Mak, S. H. (2019). Academic Presentation Competence in ESL. </w:t>
      </w:r>
    </w:p>
    <w:p w:rsidR="00000000" w:rsidDel="00000000" w:rsidP="00000000" w:rsidRDefault="00000000" w:rsidRPr="00000000" w14:paraId="00000093">
      <w:pPr>
        <w:rPr/>
      </w:pPr>
      <w:r w:rsidDel="00000000" w:rsidR="00000000" w:rsidRPr="00000000">
        <w:rPr>
          <w:rtl w:val="0"/>
        </w:rPr>
        <w:t xml:space="preserve">Sage Journals</w:t>
      </w:r>
    </w:p>
    <w:p w:rsidR="00000000" w:rsidDel="00000000" w:rsidP="00000000" w:rsidRDefault="00000000" w:rsidRPr="00000000" w14:paraId="00000094">
      <w:pPr>
        <w:rPr/>
      </w:pPr>
      <w:r w:rsidDel="00000000" w:rsidR="00000000" w:rsidRPr="00000000">
        <w:rPr>
          <w:rtl w:val="0"/>
        </w:rPr>
        <w:t xml:space="preserve">Yilik, M. A., &amp; Tanriverdi-Koksal, F. (2026). English Communication Skills and Employability. </w:t>
      </w:r>
    </w:p>
    <w:p w:rsidR="00000000" w:rsidDel="00000000" w:rsidP="00000000" w:rsidRDefault="00000000" w:rsidRPr="00000000" w14:paraId="00000095">
      <w:pPr>
        <w:rPr/>
      </w:pPr>
      <w:r w:rsidDel="00000000" w:rsidR="00000000" w:rsidRPr="00000000">
        <w:rPr>
          <w:rtl w:val="0"/>
        </w:rPr>
        <w:t xml:space="preserve">Sage Journals</w:t>
      </w:r>
    </w:p>
    <w:p w:rsidR="00000000" w:rsidDel="00000000" w:rsidP="00000000" w:rsidRDefault="00000000" w:rsidRPr="00000000" w14:paraId="00000096">
      <w:pPr>
        <w:rPr/>
      </w:pPr>
      <w:r w:rsidDel="00000000" w:rsidR="00000000" w:rsidRPr="00000000">
        <w:rPr>
          <w:rtl w:val="0"/>
        </w:rPr>
        <w:t xml:space="preserve">Venkanna, K. (2024). English Proficiency and Communication Strategies in India. </w:t>
      </w:r>
    </w:p>
    <w:p w:rsidR="00000000" w:rsidDel="00000000" w:rsidP="00000000" w:rsidRDefault="00000000" w:rsidRPr="00000000" w14:paraId="00000097">
      <w:pPr>
        <w:rPr/>
      </w:pPr>
      <w:r w:rsidDel="00000000" w:rsidR="00000000" w:rsidRPr="00000000">
        <w:rPr>
          <w:rtl w:val="0"/>
        </w:rPr>
        <w:t xml:space="preserve">Allied Business Academies</w:t>
      </w:r>
    </w:p>
    <w:p w:rsidR="00000000" w:rsidDel="00000000" w:rsidP="00000000" w:rsidRDefault="00000000" w:rsidRPr="00000000" w14:paraId="00000098">
      <w:pPr>
        <w:rPr/>
      </w:pPr>
      <w:r w:rsidDel="00000000" w:rsidR="00000000" w:rsidRPr="00000000">
        <w:rPr>
          <w:rtl w:val="0"/>
        </w:rPr>
        <w:t xml:space="preserve">Robert, R. (2022). Oral Communication in English Language Acquisition. </w:t>
      </w:r>
    </w:p>
    <w:p w:rsidR="00000000" w:rsidDel="00000000" w:rsidP="00000000" w:rsidRDefault="00000000" w:rsidRPr="00000000" w14:paraId="00000099">
      <w:pPr>
        <w:rPr/>
      </w:pPr>
      <w:r w:rsidDel="00000000" w:rsidR="00000000" w:rsidRPr="00000000">
        <w:rPr>
          <w:rtl w:val="0"/>
        </w:rPr>
        <w:t xml:space="preserve">ResearchGate</w:t>
      </w:r>
    </w:p>
    <w:p w:rsidR="00000000" w:rsidDel="00000000" w:rsidP="00000000" w:rsidRDefault="00000000" w:rsidRPr="00000000" w14:paraId="0000009A">
      <w:pPr>
        <w:rPr/>
      </w:pPr>
      <w:r w:rsidDel="00000000" w:rsidR="00000000" w:rsidRPr="00000000">
        <w:rPr>
          <w:rtl w:val="0"/>
        </w:rPr>
        <w:t xml:space="preserve">Paneerselvam, A., &amp; Mohamad, M. (2019). ESL Speaking Challenges. </w:t>
      </w:r>
    </w:p>
    <w:p w:rsidR="00000000" w:rsidDel="00000000" w:rsidP="00000000" w:rsidRDefault="00000000" w:rsidRPr="00000000" w14:paraId="0000009B">
      <w:pPr>
        <w:rPr/>
      </w:pPr>
      <w:r w:rsidDel="00000000" w:rsidR="00000000" w:rsidRPr="00000000">
        <w:rPr>
          <w:rtl w:val="0"/>
        </w:rPr>
        <w:t xml:space="preserve">SCIRP</w:t>
      </w:r>
    </w:p>
    <w:p w:rsidR="00000000" w:rsidDel="00000000" w:rsidP="00000000" w:rsidRDefault="00000000" w:rsidRPr="00000000" w14:paraId="0000009C">
      <w:pPr>
        <w:rPr/>
      </w:pPr>
      <w:r w:rsidDel="00000000" w:rsidR="00000000" w:rsidRPr="00000000">
        <w:rPr>
          <w:rtl w:val="0"/>
        </w:rPr>
        <w:t xml:space="preserve">Rao, P. S. (2019). Importance of Speaking Skills. </w:t>
      </w:r>
    </w:p>
    <w:p w:rsidR="00000000" w:rsidDel="00000000" w:rsidP="00000000" w:rsidRDefault="00000000" w:rsidRPr="00000000" w14:paraId="0000009D">
      <w:pPr>
        <w:rPr/>
      </w:pPr>
      <w:r w:rsidDel="00000000" w:rsidR="00000000" w:rsidRPr="00000000">
        <w:rPr>
          <w:rtl w:val="0"/>
        </w:rPr>
        <w:t xml:space="preserve">ResearchGate</w:t>
      </w:r>
    </w:p>
    <w:p w:rsidR="00000000" w:rsidDel="00000000" w:rsidP="00000000" w:rsidRDefault="00000000" w:rsidRPr="00000000" w14:paraId="0000009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