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37F61D7D">
      <w:pPr>
        <w:pStyle w:val="style0"/>
        <w:spacing w:lineRule="auto" w:line="240"/>
        <w:jc w:val="center"/>
        <w:rPr>
          <w:rFonts w:ascii="Times New Roman" w:cs="Times New Roman" w:hAnsi="Times New Roman"/>
          <w:b/>
          <w:bCs/>
        </w:rPr>
      </w:pPr>
      <w:r>
        <w:rPr>
          <w:rFonts w:ascii="Times New Roman" w:cs="Times New Roman" w:hAnsi="Times New Roman"/>
          <w:b/>
          <w:bCs/>
        </w:rPr>
        <w:t>CONTEXTUAL TRUTH AND ALGORITHMIC MEDIA: AN AFRICAN PHILOSOPHICAL CRITIQUE OF AI-DRIVEN KNOWLEDGE SYSTEMS</w:t>
      </w:r>
    </w:p>
    <w:p w14:paraId="1F1BE9B5">
      <w:pPr>
        <w:pStyle w:val="style0"/>
        <w:spacing w:lineRule="auto" w:line="360"/>
        <w:jc w:val="both"/>
        <w:rPr>
          <w:rFonts w:ascii="Times New Roman" w:cs="Times New Roman" w:hAnsi="Times New Roman"/>
          <w:b/>
          <w:bCs/>
        </w:rPr>
      </w:pPr>
    </w:p>
    <w:p w14:paraId="313C8CC5">
      <w:pPr>
        <w:pStyle w:val="style0"/>
        <w:spacing w:lineRule="auto" w:line="360"/>
        <w:jc w:val="both"/>
        <w:rPr>
          <w:rFonts w:ascii="Times New Roman" w:cs="Times New Roman" w:hAnsi="Times New Roman"/>
          <w:b/>
          <w:bCs/>
        </w:rPr>
      </w:pPr>
      <w:r>
        <w:rPr>
          <w:rFonts w:ascii="Times New Roman" w:cs="Times New Roman" w:hAnsi="Times New Roman"/>
          <w:b/>
          <w:bCs/>
        </w:rPr>
        <w:t>Abstract</w:t>
      </w:r>
    </w:p>
    <w:p w14:paraId="7FD6F25B">
      <w:pPr>
        <w:pStyle w:val="style0"/>
        <w:spacing w:lineRule="auto" w:line="240"/>
        <w:jc w:val="both"/>
        <w:rPr>
          <w:rFonts w:ascii="Times New Roman" w:cs="Times New Roman" w:hAnsi="Times New Roman"/>
        </w:rPr>
      </w:pPr>
      <w:r>
        <w:rPr>
          <w:rFonts w:ascii="Times New Roman" w:cs="Times New Roman" w:hAnsi="Times New Roman"/>
        </w:rPr>
        <w:t xml:space="preserve">This paper critically analyses AI-based knowledge systems based on an African philosophical prism which centres on the idea of contextual truth. It states that modern </w:t>
      </w:r>
      <w:r>
        <w:rPr>
          <w:rFonts w:ascii="Times New Roman" w:cs="Times New Roman" w:hAnsi="Times New Roman"/>
        </w:rPr>
        <w:t>algorithmsic</w:t>
      </w:r>
      <w:r>
        <w:rPr>
          <w:rFonts w:ascii="Times New Roman" w:cs="Times New Roman" w:hAnsi="Times New Roman"/>
        </w:rPr>
        <w:t xml:space="preserve"> media, including search engines, recommender systems, and generative AI, are not just information organization, but they construct what is perceived as true, visible, and possessing epistemic authority. Based on the contextual, relational, and communal orientation of the African philosophy, specifically the philosophy of Ebunoluwa Oduwole, the paper confronts the predominant Western epistemological beliefs coded in AI systems, such as the notion of objectivity, neutrality, and universality. Such systems tend to make truth a matter of statistical probability and decontextualized information and in this way elude empirical experience, cultural particularity, and collective confirmation.</w:t>
      </w:r>
      <w:r>
        <w:rPr>
          <w:rFonts w:ascii="Times New Roman" w:cs="Times New Roman" w:hAnsi="Times New Roman"/>
        </w:rPr>
        <w:t xml:space="preserve"> </w:t>
      </w:r>
      <w:r>
        <w:rPr>
          <w:rFonts w:ascii="Times New Roman" w:cs="Times New Roman" w:hAnsi="Times New Roman"/>
        </w:rPr>
        <w:t>The research takes a philosophical and critical approach to question the processes of algorithmic media creating and distributing knowledge and how they can sustain epistemic injustice and digital coloniality. It brings out the conflict of the computational accounts of truth and the African epistemologies that place knowledge in social relations, moral responsibility as well as historical context. The paper eventually suggests a proposal of African informed knowledge systems of AI based on contextuality, relationality, communality and epistemic pluralism. The framework aims at fostering more diverse, responsible and culturally sensitive AI design and knowledge generation.</w:t>
      </w:r>
    </w:p>
    <w:p w14:paraId="44E86479">
      <w:pPr>
        <w:pStyle w:val="style0"/>
        <w:spacing w:lineRule="auto" w:line="360"/>
        <w:jc w:val="both"/>
        <w:rPr>
          <w:rFonts w:ascii="Times New Roman" w:cs="Times New Roman" w:hAnsi="Times New Roman"/>
        </w:rPr>
      </w:pPr>
      <w:r>
        <w:rPr>
          <w:rFonts w:ascii="Times New Roman" w:cs="Times New Roman" w:hAnsi="Times New Roman"/>
          <w:b/>
          <w:bCs/>
        </w:rPr>
        <w:t>Word Count:</w:t>
      </w:r>
      <w:r>
        <w:rPr>
          <w:rFonts w:ascii="Times New Roman" w:cs="Times New Roman" w:hAnsi="Times New Roman"/>
        </w:rPr>
        <w:t xml:space="preserve"> 2</w:t>
      </w:r>
      <w:r>
        <w:rPr>
          <w:rFonts w:ascii="Times New Roman" w:cs="Times New Roman" w:hAnsi="Times New Roman"/>
          <w:lang w:val="en-US"/>
        </w:rPr>
        <w:t>12</w:t>
      </w:r>
    </w:p>
    <w:p w14:paraId="66FCD19B">
      <w:pPr>
        <w:pStyle w:val="style0"/>
        <w:spacing w:lineRule="auto" w:line="360"/>
        <w:jc w:val="both"/>
        <w:rPr>
          <w:rFonts w:ascii="Times New Roman" w:cs="Times New Roman" w:hAnsi="Times New Roman"/>
        </w:rPr>
      </w:pPr>
      <w:r>
        <w:rPr>
          <w:rFonts w:ascii="Times New Roman" w:cs="Times New Roman" w:hAnsi="Times New Roman"/>
          <w:b/>
          <w:bCs/>
        </w:rPr>
        <w:t>Keywords:</w:t>
      </w:r>
      <w:r>
        <w:rPr>
          <w:rFonts w:ascii="Times New Roman" w:cs="Times New Roman" w:hAnsi="Times New Roman"/>
        </w:rPr>
        <w:t xml:space="preserve"> </w:t>
      </w:r>
      <w:r>
        <w:rPr>
          <w:rFonts w:ascii="Times New Roman" w:cs="Times New Roman" w:hAnsi="Times New Roman"/>
        </w:rPr>
        <w:t>Algorithmic Media</w:t>
      </w:r>
      <w:r>
        <w:rPr>
          <w:rFonts w:ascii="Times New Roman" w:cs="Times New Roman" w:hAnsi="Times New Roman"/>
        </w:rPr>
        <w:t xml:space="preserve">, </w:t>
      </w:r>
      <w:r>
        <w:rPr>
          <w:rFonts w:ascii="Times New Roman" w:cs="Times New Roman" w:hAnsi="Times New Roman"/>
        </w:rPr>
        <w:t>Contextual Truth</w:t>
      </w:r>
      <w:r>
        <w:rPr>
          <w:rFonts w:ascii="Times New Roman" w:cs="Times New Roman" w:hAnsi="Times New Roman"/>
        </w:rPr>
        <w:t xml:space="preserve">, </w:t>
      </w:r>
      <w:r>
        <w:rPr>
          <w:rFonts w:ascii="Times New Roman" w:cs="Times New Roman" w:hAnsi="Times New Roman"/>
        </w:rPr>
        <w:t>African Philosophy</w:t>
      </w:r>
      <w:r>
        <w:rPr>
          <w:rFonts w:ascii="Times New Roman" w:cs="Times New Roman" w:hAnsi="Times New Roman"/>
        </w:rPr>
        <w:t xml:space="preserve">, </w:t>
      </w:r>
      <w:r>
        <w:rPr>
          <w:rFonts w:ascii="Times New Roman" w:cs="Times New Roman" w:hAnsi="Times New Roman"/>
        </w:rPr>
        <w:t>AI-Driven Knowledge Systems</w:t>
      </w:r>
      <w:r>
        <w:rPr>
          <w:rFonts w:ascii="Times New Roman" w:cs="Times New Roman" w:hAnsi="Times New Roman"/>
        </w:rPr>
        <w:t xml:space="preserve">, </w:t>
      </w:r>
      <w:r>
        <w:rPr>
          <w:rFonts w:ascii="Times New Roman" w:cs="Times New Roman" w:hAnsi="Times New Roman"/>
        </w:rPr>
        <w:t>Epistemic Justice</w:t>
      </w:r>
    </w:p>
    <w:p w14:paraId="6DD78843">
      <w:pPr>
        <w:pStyle w:val="style0"/>
        <w:spacing w:lineRule="auto" w:line="360"/>
        <w:jc w:val="both"/>
        <w:rPr>
          <w:rFonts w:ascii="Times New Roman" w:cs="Times New Roman" w:hAnsi="Times New Roman"/>
          <w:b/>
          <w:bCs/>
        </w:rPr>
      </w:pPr>
    </w:p>
    <w:p w14:paraId="3153AAA0">
      <w:pPr>
        <w:pStyle w:val="style0"/>
        <w:spacing w:lineRule="auto" w:line="360"/>
        <w:jc w:val="both"/>
        <w:rPr>
          <w:rFonts w:ascii="Times New Roman" w:cs="Times New Roman" w:hAnsi="Times New Roman"/>
          <w:b/>
          <w:bCs/>
        </w:rPr>
      </w:pPr>
    </w:p>
    <w:p w14:paraId="44929C58">
      <w:pPr>
        <w:pStyle w:val="style0"/>
        <w:spacing w:lineRule="auto" w:line="360"/>
        <w:jc w:val="both"/>
        <w:rPr>
          <w:rFonts w:ascii="Times New Roman" w:cs="Times New Roman" w:hAnsi="Times New Roman"/>
          <w:b/>
          <w:bCs/>
        </w:rPr>
      </w:pPr>
    </w:p>
    <w:p w14:paraId="47D5682A">
      <w:pPr>
        <w:pStyle w:val="style0"/>
        <w:spacing w:lineRule="auto" w:line="360"/>
        <w:jc w:val="both"/>
        <w:rPr>
          <w:rFonts w:ascii="Times New Roman" w:cs="Times New Roman" w:hAnsi="Times New Roman"/>
          <w:b/>
          <w:bCs/>
        </w:rPr>
      </w:pPr>
    </w:p>
    <w:p w14:paraId="57DC0718">
      <w:pPr>
        <w:pStyle w:val="style0"/>
        <w:spacing w:lineRule="auto" w:line="360"/>
        <w:jc w:val="both"/>
        <w:rPr>
          <w:rFonts w:ascii="Times New Roman" w:cs="Times New Roman" w:hAnsi="Times New Roman"/>
          <w:b/>
          <w:bCs/>
        </w:rPr>
      </w:pPr>
    </w:p>
    <w:p w14:paraId="08195B6F">
      <w:pPr>
        <w:pStyle w:val="style0"/>
        <w:spacing w:lineRule="auto" w:line="360"/>
        <w:jc w:val="both"/>
        <w:rPr>
          <w:rFonts w:ascii="Times New Roman" w:cs="Times New Roman" w:hAnsi="Times New Roman"/>
          <w:b/>
          <w:bCs/>
        </w:rPr>
      </w:pPr>
    </w:p>
    <w:p w14:paraId="48B6DC13">
      <w:pPr>
        <w:pStyle w:val="style0"/>
        <w:spacing w:lineRule="auto" w:line="360"/>
        <w:jc w:val="both"/>
        <w:rPr>
          <w:rFonts w:ascii="Times New Roman" w:cs="Times New Roman" w:hAnsi="Times New Roman"/>
          <w:b/>
          <w:bCs/>
        </w:rPr>
      </w:pPr>
    </w:p>
    <w:p w14:paraId="01D45EDA">
      <w:pPr>
        <w:pStyle w:val="style0"/>
        <w:spacing w:lineRule="auto" w:line="360"/>
        <w:jc w:val="both"/>
        <w:rPr>
          <w:rFonts w:ascii="Times New Roman" w:cs="Times New Roman" w:hAnsi="Times New Roman"/>
          <w:b/>
          <w:bCs/>
        </w:rPr>
      </w:pPr>
    </w:p>
    <w:p w14:paraId="6BD6CA36">
      <w:pPr>
        <w:pStyle w:val="style0"/>
        <w:spacing w:lineRule="auto" w:line="360"/>
        <w:jc w:val="both"/>
        <w:rPr>
          <w:rFonts w:ascii="Times New Roman" w:cs="Times New Roman" w:hAnsi="Times New Roman"/>
          <w:b/>
          <w:bCs/>
        </w:rPr>
      </w:pPr>
      <w:r>
        <w:rPr>
          <w:rFonts w:ascii="Times New Roman" w:cs="Times New Roman" w:hAnsi="Times New Roman"/>
          <w:b/>
          <w:bCs/>
        </w:rPr>
        <w:t>1. Introduction</w:t>
      </w:r>
    </w:p>
    <w:p w14:paraId="58AA091D">
      <w:pPr>
        <w:pStyle w:val="style0"/>
        <w:spacing w:lineRule="auto" w:line="360"/>
        <w:jc w:val="both"/>
        <w:rPr>
          <w:rFonts w:ascii="Times New Roman" w:cs="Times New Roman" w:hAnsi="Times New Roman"/>
        </w:rPr>
      </w:pPr>
      <w:r>
        <w:rPr>
          <w:rFonts w:ascii="Times New Roman" w:cs="Times New Roman" w:hAnsi="Times New Roman"/>
        </w:rPr>
        <w:t xml:space="preserve">The </w:t>
      </w:r>
      <w:r>
        <w:rPr>
          <w:rFonts w:ascii="Times New Roman" w:cs="Times New Roman" w:hAnsi="Times New Roman"/>
        </w:rPr>
        <w:t>modern day</w:t>
      </w:r>
      <w:r>
        <w:rPr>
          <w:rFonts w:ascii="Times New Roman" w:cs="Times New Roman" w:hAnsi="Times New Roman"/>
        </w:rPr>
        <w:t xml:space="preserve"> digital world has seen the fast emergence of AI-based knowledge structures in the media, education, governance, and communication. The role of access to information and influence on the perception of the general audience is increasingly played by search engines, recommender systems, content moderation systems, and generative AI platforms. This means that algorithms not only organise knowledge, but they also gradually shape what people know, what they believe, what is considered true, whose voices are made visible or not visible in the public (Noble, 2018; Benjamin, 2019). AI has thus also taken the role of being not merely a technical tool but also an epistemic power, and as such, it enters into the creation, dissemination, as well as confirmation of knowledge.</w:t>
      </w:r>
    </w:p>
    <w:p w14:paraId="0E2C93DA">
      <w:pPr>
        <w:pStyle w:val="style0"/>
        <w:spacing w:lineRule="auto" w:line="360"/>
        <w:jc w:val="both"/>
        <w:rPr>
          <w:rFonts w:ascii="Times New Roman" w:cs="Times New Roman" w:hAnsi="Times New Roman"/>
        </w:rPr>
      </w:pPr>
      <w:r>
        <w:rPr>
          <w:rFonts w:ascii="Times New Roman" w:cs="Times New Roman" w:hAnsi="Times New Roman"/>
        </w:rPr>
        <w:t>Any philosophical assumptions on which most AI systems are built, however, are not neutral. Most prevalent AI architecture is typically based on Western epistemic ideals of objectivity, universality, neutrality, and data-driven rationality, in which the truth is viewed as something that can be detached out of lived experience, history and social place. In this context, knowledge is often simply narrowed down to what can be extracted, predicted, ranked or statistically proven. However, these assumptions are open to philosophical criticism, particularly when considering non-Western schools of thought that do not allow the separation of truth and human life and society (</w:t>
      </w:r>
      <w:r>
        <w:rPr>
          <w:rFonts w:ascii="Times New Roman" w:cs="Times New Roman" w:hAnsi="Times New Roman"/>
        </w:rPr>
        <w:t>Irikefe</w:t>
      </w:r>
      <w:r>
        <w:rPr>
          <w:rFonts w:ascii="Times New Roman" w:cs="Times New Roman" w:hAnsi="Times New Roman"/>
        </w:rPr>
        <w:t>, forthcoming; Jimoh, 2023). This shows that there is a necessity of an African philosophic intervention in modern discussions about AI, truth, and knowledge.</w:t>
      </w:r>
    </w:p>
    <w:p w14:paraId="5F30BE67">
      <w:pPr>
        <w:pStyle w:val="style0"/>
        <w:spacing w:lineRule="auto" w:line="360"/>
        <w:jc w:val="both"/>
        <w:rPr>
          <w:rFonts w:ascii="Times New Roman" w:cs="Times New Roman" w:hAnsi="Times New Roman"/>
        </w:rPr>
      </w:pPr>
      <w:r>
        <w:rPr>
          <w:rFonts w:ascii="Times New Roman" w:cs="Times New Roman" w:hAnsi="Times New Roman"/>
        </w:rPr>
        <w:t>Following an African philosophy especially that of Prof. Ebunoluwa Oduwole contextual, relational, and communal orientation, the truth of truth is not sufficiently understood as a constant and circumstantially independent correspondence of statement and fact. Instead, the truth is frequently incorporated in the tangible facts of social life, meditated by relationships and subjected to testing in community processes of meaning and affirmation. The African epistemology tends to underline the fact that knowledge is not a personal property but a social construct that is contextually situated and constructed through testimony, tradition, lived experience and collective rationality (</w:t>
      </w:r>
      <w:r>
        <w:rPr>
          <w:rFonts w:ascii="Times New Roman" w:cs="Times New Roman" w:hAnsi="Times New Roman"/>
        </w:rPr>
        <w:t>Ikuenobe</w:t>
      </w:r>
      <w:r>
        <w:rPr>
          <w:rFonts w:ascii="Times New Roman" w:cs="Times New Roman" w:hAnsi="Times New Roman"/>
        </w:rPr>
        <w:t>, 2002; Jimoh, 2023). According to this perspective, knowledge cannot exist outside of the context, and truth cannot exist outside of the moral and social situation in which it is made and consumed.</w:t>
      </w:r>
    </w:p>
    <w:p w14:paraId="6C0555B3">
      <w:pPr>
        <w:pStyle w:val="style0"/>
        <w:spacing w:lineRule="auto" w:line="360"/>
        <w:jc w:val="both"/>
        <w:rPr>
          <w:rFonts w:ascii="Times New Roman" w:cs="Times New Roman" w:hAnsi="Times New Roman"/>
        </w:rPr>
      </w:pPr>
      <w:r>
        <w:rPr>
          <w:rFonts w:ascii="Times New Roman" w:cs="Times New Roman" w:hAnsi="Times New Roman"/>
        </w:rPr>
        <w:t>Here is where the philosophical issue of this paper arises. AI systems often have an air of certainty and objectivity when presenting their result, as though truth were everywhere, and data was the only source of truth. However, algorithmic systems tend to remove the information with regard to contexts in which it makes sense, erase cultural complexity, and favour major linguistic and epistemic paradigms. What is thus generated is not knowledge itself but a specific type of decontextualized and technocratic knowing that might not be able to explain lived realities, local meanings and communal ways of validation (Sullivan, 2022; Noble, 2018). The conflict, consequently, lies in the fact that algorithmic knowledge production and an African understanding of truth as a situational, relational, and community-based one are at odds.</w:t>
      </w:r>
    </w:p>
    <w:p w14:paraId="23B59D87">
      <w:pPr>
        <w:pStyle w:val="style0"/>
        <w:spacing w:lineRule="auto" w:line="360"/>
        <w:jc w:val="both"/>
        <w:rPr>
          <w:rFonts w:ascii="Times New Roman" w:cs="Times New Roman" w:hAnsi="Times New Roman"/>
        </w:rPr>
      </w:pPr>
      <w:r>
        <w:rPr>
          <w:rFonts w:ascii="Times New Roman" w:cs="Times New Roman" w:hAnsi="Times New Roman"/>
        </w:rPr>
        <w:t xml:space="preserve">It is against this context that this paper posits the following question: How do knowledge systems based on AI construct and distribute truth? How do algorithmic media recreate universalist and </w:t>
      </w:r>
      <w:r>
        <w:rPr>
          <w:rFonts w:ascii="Times New Roman" w:cs="Times New Roman" w:hAnsi="Times New Roman"/>
        </w:rPr>
        <w:t>decontextual</w:t>
      </w:r>
      <w:r>
        <w:rPr>
          <w:rFonts w:ascii="Times New Roman" w:cs="Times New Roman" w:hAnsi="Times New Roman"/>
        </w:rPr>
        <w:t xml:space="preserve"> epistemologies? What does the African philosophical prism of Oduwole give us in order to criticise the prevailing AI knowledge systems? And what could a situational, social, and cultural approach to AI knowledge be like? The purpose of the paper is hence to critically discuss the AI-driven knowledge systems on the basis of African philosophical prism, focusing especially on their epistemological suppositions and ethical consequences.</w:t>
      </w:r>
    </w:p>
    <w:p w14:paraId="66D5EB50">
      <w:pPr>
        <w:pStyle w:val="style0"/>
        <w:spacing w:lineRule="auto" w:line="360"/>
        <w:jc w:val="both"/>
        <w:rPr>
          <w:rFonts w:ascii="Times New Roman" w:cs="Times New Roman" w:hAnsi="Times New Roman"/>
        </w:rPr>
      </w:pPr>
      <w:r>
        <w:rPr>
          <w:rFonts w:ascii="Times New Roman" w:cs="Times New Roman" w:hAnsi="Times New Roman"/>
        </w:rPr>
        <w:t>This research is important because it contributes to the fields of African philosophy, epistemology, media ethics, philosophy of technology, and AI ethics. More to the point, it provides a decolonial explanation of algorithmic truth through demonstrating that what is considered knowledge in digital space cannot be separated in context, community or human relations. The study scope is based on AI-based systems, including social media algorithm, search engine, and recommender system as well as the generative AI platforms, but its main interpretative framework is African philosophy, expressed through the prism of contextual and communal orientation by Oduwole.</w:t>
      </w:r>
    </w:p>
    <w:p w14:paraId="04C756C1">
      <w:pPr>
        <w:pStyle w:val="style0"/>
        <w:spacing w:lineRule="auto" w:line="360"/>
        <w:jc w:val="both"/>
        <w:rPr>
          <w:rFonts w:ascii="Times New Roman" w:cs="Times New Roman" w:hAnsi="Times New Roman"/>
          <w:b/>
          <w:bCs/>
        </w:rPr>
      </w:pPr>
      <w:r>
        <w:rPr>
          <w:rFonts w:ascii="Times New Roman" w:cs="Times New Roman" w:hAnsi="Times New Roman"/>
          <w:b/>
          <w:bCs/>
        </w:rPr>
        <w:t>2. Conceptual and Theoretical Clarifications</w:t>
      </w:r>
    </w:p>
    <w:p w14:paraId="14381C97">
      <w:pPr>
        <w:pStyle w:val="style0"/>
        <w:spacing w:lineRule="auto" w:line="360"/>
        <w:jc w:val="both"/>
        <w:rPr>
          <w:rFonts w:ascii="Times New Roman" w:cs="Times New Roman" w:hAnsi="Times New Roman"/>
          <w:b/>
          <w:bCs/>
        </w:rPr>
      </w:pPr>
      <w:r>
        <w:rPr>
          <w:rFonts w:ascii="Times New Roman" w:cs="Times New Roman" w:hAnsi="Times New Roman"/>
          <w:b/>
          <w:bCs/>
        </w:rPr>
        <w:t>2.1 Concept of Truth</w:t>
      </w:r>
    </w:p>
    <w:p w14:paraId="135F528D">
      <w:pPr>
        <w:pStyle w:val="style0"/>
        <w:spacing w:lineRule="auto" w:line="360"/>
        <w:jc w:val="both"/>
        <w:rPr>
          <w:rFonts w:ascii="Times New Roman" w:cs="Times New Roman" w:hAnsi="Times New Roman"/>
        </w:rPr>
      </w:pPr>
      <w:r>
        <w:rPr>
          <w:rFonts w:ascii="Times New Roman" w:cs="Times New Roman" w:hAnsi="Times New Roman"/>
        </w:rPr>
        <w:t xml:space="preserve">Truth takes centre stage in philosophy in the sense that all the claims to knowledge assume some form of explanation as to what it is that a statement, belief, or a proposition is true. Truth classical discussions are commonly structured in terms of three prominent theories, namely correspondence, coherence, and pragmatic theories. The correspondence theory is based on the fact that the truth is </w:t>
      </w:r>
      <w:r>
        <w:rPr>
          <w:rFonts w:ascii="Times New Roman" w:cs="Times New Roman" w:hAnsi="Times New Roman"/>
        </w:rPr>
        <w:t>a relationship between a statement and reality; the statement is true when it reflects facts or states of affairs in the world (David, 2015). In comparison to that, the coherence theory defines truth as consistence and support of each other within a broader web of beliefs or propositions. On this perception, truth does not merely mean an agreement with an outside world but it is an apt adjustment to a rationally arranged order of thought (Young, 2025). The pragmatic theory, which is linked to Peirce, James, and Dewey, makes a shift to practical implications of belief and place of inquiry, according to which truth is that which proves itself through experience, action, and constant rational testing (Legg and Hookway, 2023).</w:t>
      </w:r>
    </w:p>
    <w:p w14:paraId="4AEEA9DD">
      <w:pPr>
        <w:pStyle w:val="style0"/>
        <w:spacing w:lineRule="auto" w:line="360"/>
        <w:jc w:val="both"/>
        <w:rPr>
          <w:rFonts w:ascii="Times New Roman" w:cs="Times New Roman" w:hAnsi="Times New Roman"/>
        </w:rPr>
      </w:pPr>
      <w:r>
        <w:rPr>
          <w:rFonts w:ascii="Times New Roman" w:cs="Times New Roman" w:hAnsi="Times New Roman"/>
        </w:rPr>
        <w:t xml:space="preserve">The theories do not lose their philosophical significance since they shed light on the implicit way knowledge systems such as AI systems define truth. But both of them have their limits when generalised without consideration of cultural diversity. Universalist models of truth tend to believe that truth can be separated out of the historical, linguistic, political, and lived human experiences. These kinds of assumptions are problematic in the plural societies </w:t>
      </w:r>
      <w:r>
        <w:rPr>
          <w:rFonts w:ascii="Times New Roman" w:cs="Times New Roman" w:hAnsi="Times New Roman"/>
        </w:rPr>
        <w:t>where</w:t>
      </w:r>
      <w:r>
        <w:rPr>
          <w:rFonts w:ascii="Times New Roman" w:cs="Times New Roman" w:hAnsi="Times New Roman"/>
        </w:rPr>
        <w:t xml:space="preserve"> cultures and social realities mediate meanings. It is the reason why the modern philosophy is coming to the acknowledgement that truth is not only an abstract logical category, but also an epistemic and a social one. Truth in the context of this research has to be understood therefore not just in formal terms, but also in terms of human communities meaning, negotiating and validating reality.</w:t>
      </w:r>
    </w:p>
    <w:p w14:paraId="40F7576E">
      <w:pPr>
        <w:pStyle w:val="style0"/>
        <w:spacing w:lineRule="auto" w:line="360"/>
        <w:jc w:val="both"/>
        <w:rPr>
          <w:rFonts w:ascii="Times New Roman" w:cs="Times New Roman" w:hAnsi="Times New Roman"/>
          <w:b/>
          <w:bCs/>
        </w:rPr>
      </w:pPr>
      <w:r>
        <w:rPr>
          <w:rFonts w:ascii="Times New Roman" w:cs="Times New Roman" w:hAnsi="Times New Roman"/>
          <w:b/>
          <w:bCs/>
        </w:rPr>
        <w:t>2.2 Contextual Truth</w:t>
      </w:r>
    </w:p>
    <w:p w14:paraId="6BE1F020">
      <w:pPr>
        <w:pStyle w:val="style0"/>
        <w:spacing w:lineRule="auto" w:line="360"/>
        <w:jc w:val="both"/>
        <w:rPr>
          <w:rFonts w:ascii="Times New Roman" w:cs="Times New Roman" w:hAnsi="Times New Roman"/>
        </w:rPr>
      </w:pPr>
      <w:r>
        <w:rPr>
          <w:rFonts w:ascii="Times New Roman" w:cs="Times New Roman" w:hAnsi="Times New Roman"/>
        </w:rPr>
        <w:t>The contextual truth concept questions the hypothesis that truth is constantly a fixed, universal, and context-free relation between statement and fact. Although this does not refute the fact that there are realities that cannot be determined by human opinion, it asserts that the meaning, interpretation and the significance of truth claims cannot be easily distinguished out of the circumstances under which they are being made. In this context, truth is not only inherent in history, language, culture, power relations, and real-life situations of humans. Using a statement that seems to be true in one setting, may prove misleading, incomplete or distorted when moved blindly into a different setting. The contextual truth is thus a factor that opposes the abstraction of meaning out of social and historical worlds in which understanding is achievable.</w:t>
      </w:r>
    </w:p>
    <w:p w14:paraId="55C5DB4F">
      <w:pPr>
        <w:pStyle w:val="style0"/>
        <w:spacing w:lineRule="auto" w:line="360"/>
        <w:jc w:val="both"/>
        <w:rPr>
          <w:rFonts w:ascii="Times New Roman" w:cs="Times New Roman" w:hAnsi="Times New Roman"/>
        </w:rPr>
      </w:pPr>
      <w:r>
        <w:rPr>
          <w:rFonts w:ascii="Times New Roman" w:cs="Times New Roman" w:hAnsi="Times New Roman"/>
        </w:rPr>
        <w:t xml:space="preserve">This concept is particularly applicable to philosophical traditions that believe in the situatedness of knowledge. The argument that interpretation is never neutral has long been made by hermeneutic and pragmatist philosophers, who believe that all knowledge occurs within the </w:t>
      </w:r>
      <w:r>
        <w:rPr>
          <w:rFonts w:ascii="Times New Roman" w:cs="Times New Roman" w:hAnsi="Times New Roman"/>
        </w:rPr>
        <w:t xml:space="preserve">horizons of language, experience and social life (Gadamer, 2004; Misak, 2000). African philosophy elaborates this fact by highlighting that truth is not just a property of propositions but it is also a concern of social intelligibility and lived relevance. Truth in most African epistemological cultures is not only defined by formal correctness but also the question of whether a statement makes sense, is ethical based, and suitable to the communal and existential realities of the people to whom the statement is addressed (Wiredu, 1996; </w:t>
      </w:r>
      <w:r>
        <w:rPr>
          <w:rFonts w:ascii="Times New Roman" w:cs="Times New Roman" w:hAnsi="Times New Roman"/>
        </w:rPr>
        <w:t>Ikuenobe</w:t>
      </w:r>
      <w:r>
        <w:rPr>
          <w:rFonts w:ascii="Times New Roman" w:cs="Times New Roman" w:hAnsi="Times New Roman"/>
        </w:rPr>
        <w:t>, 2002).</w:t>
      </w:r>
    </w:p>
    <w:p w14:paraId="227B3DE4">
      <w:pPr>
        <w:pStyle w:val="style0"/>
        <w:spacing w:lineRule="auto" w:line="360"/>
        <w:jc w:val="both"/>
        <w:rPr>
          <w:rFonts w:ascii="Times New Roman" w:cs="Times New Roman" w:hAnsi="Times New Roman"/>
        </w:rPr>
      </w:pPr>
      <w:r>
        <w:rPr>
          <w:rFonts w:ascii="Times New Roman" w:cs="Times New Roman" w:hAnsi="Times New Roman"/>
        </w:rPr>
        <w:t>The manner in which we can talk about contextual truth is to understand that truth is, frequently, a question of situated meaningfulness, of correctness as such. This has significant consequences to AI systems, which very frequently process information as though context is incidental to pattern. With truth being relative, every possible system of knowledge which deprives itself of the language, of history, and even of social reality, runs the danger of not only technical ineptitude, but of philosophical incompetence. Context does not happen to be an appendix to truth; it tends to be a component of human intelligibility of truth.</w:t>
      </w:r>
    </w:p>
    <w:p w14:paraId="6D0225A6">
      <w:pPr>
        <w:pStyle w:val="style0"/>
        <w:spacing w:lineRule="auto" w:line="360"/>
        <w:jc w:val="both"/>
        <w:rPr>
          <w:rFonts w:ascii="Times New Roman" w:cs="Times New Roman" w:hAnsi="Times New Roman"/>
          <w:b/>
          <w:bCs/>
        </w:rPr>
      </w:pPr>
      <w:r>
        <w:rPr>
          <w:rFonts w:ascii="Times New Roman" w:cs="Times New Roman" w:hAnsi="Times New Roman"/>
          <w:b/>
          <w:bCs/>
        </w:rPr>
        <w:t>2.3 Algorithmic Media</w:t>
      </w:r>
    </w:p>
    <w:p w14:paraId="066B38A2">
      <w:pPr>
        <w:pStyle w:val="style0"/>
        <w:spacing w:lineRule="auto" w:line="360"/>
        <w:jc w:val="both"/>
        <w:rPr>
          <w:rFonts w:ascii="Times New Roman" w:cs="Times New Roman" w:hAnsi="Times New Roman"/>
        </w:rPr>
      </w:pPr>
      <w:r>
        <w:rPr>
          <w:rFonts w:ascii="Times New Roman" w:cs="Times New Roman" w:hAnsi="Times New Roman"/>
        </w:rPr>
        <w:t>The above concept is known as algorithmic media, which describes digital media spaces where algorithms are core to the organisation, selectivity, prioritisation and distribution of information. In contrast to the traditional, when editorial judgement may be evident and institutionally recognisable, algorithmic media run on computational processes that define what is displayed, concealed, reinforced, or disregarded. Examples of algorithmic media include social media feeds, search engines, video platforms, and recommendation systems since they are all automated to rank information and personalise visibility and user attention (Gillespie, 2014; Bucher, 2018).</w:t>
      </w:r>
    </w:p>
    <w:p w14:paraId="5A6864E9">
      <w:pPr>
        <w:pStyle w:val="style0"/>
        <w:spacing w:lineRule="auto" w:line="360"/>
        <w:jc w:val="both"/>
        <w:rPr>
          <w:rFonts w:ascii="Times New Roman" w:cs="Times New Roman" w:hAnsi="Times New Roman"/>
        </w:rPr>
      </w:pPr>
      <w:r>
        <w:rPr>
          <w:rFonts w:ascii="Times New Roman" w:cs="Times New Roman" w:hAnsi="Times New Roman"/>
        </w:rPr>
        <w:t>Philosophically, algorithmic media are of importance since they are not passive media of communication; they are mediators of the public reality. Algorithms are involved in the construction of knowledge and popular conversation by determining what to show and what to hide, what is believable and what is captivating. They rank information based on factors like popularity, involvement, relevancy, anticipated interest or commercial worth. That way, they not only define what people experience, but also what they eventually consider to be socially significant or epistemologically reliable (Beer, 2017). This provides the algorithmic media with the influential role of organising contemporary truth conditions.</w:t>
      </w:r>
    </w:p>
    <w:p w14:paraId="17B2299B">
      <w:pPr>
        <w:pStyle w:val="style0"/>
        <w:spacing w:lineRule="auto" w:line="360"/>
        <w:jc w:val="both"/>
        <w:rPr>
          <w:rFonts w:ascii="Times New Roman" w:cs="Times New Roman" w:hAnsi="Times New Roman"/>
        </w:rPr>
      </w:pPr>
      <w:r>
        <w:rPr>
          <w:rFonts w:ascii="Times New Roman" w:cs="Times New Roman" w:hAnsi="Times New Roman"/>
        </w:rPr>
        <w:t>The issue, though, is that the values inherent to algorithmic media are frequently covered by the proclamations of technical neutrality. What seems to be relevancy, can actually be influenced by platform incentives, advertiser objectives, engagement and pre-existing cultural assumptions. Therefore, the algorithmic media are not just mirrors of the reality, but they contribute to the creation of the hierarchies of visibility and power in the online life. Within the scope of this paper, the importance of algorithmic media lies in the fact that they constitute one of the major locations where AI-driven systems affect the distribution, perception, and contesting of truth. They are not, as such, technological infrastructures, but epistemic environments.</w:t>
      </w:r>
    </w:p>
    <w:p w14:paraId="1583696B">
      <w:pPr>
        <w:pStyle w:val="style0"/>
        <w:spacing w:lineRule="auto" w:line="360"/>
        <w:jc w:val="both"/>
        <w:rPr>
          <w:rFonts w:ascii="Times New Roman" w:cs="Times New Roman" w:hAnsi="Times New Roman"/>
          <w:b/>
          <w:bCs/>
        </w:rPr>
      </w:pPr>
      <w:r>
        <w:rPr>
          <w:rFonts w:ascii="Times New Roman" w:cs="Times New Roman" w:hAnsi="Times New Roman"/>
          <w:b/>
          <w:bCs/>
        </w:rPr>
        <w:t>2.4 AI-Driven Knowledge Systems</w:t>
      </w:r>
    </w:p>
    <w:p w14:paraId="0108B942">
      <w:pPr>
        <w:pStyle w:val="style0"/>
        <w:spacing w:lineRule="auto" w:line="360"/>
        <w:jc w:val="both"/>
        <w:rPr>
          <w:rFonts w:ascii="Times New Roman" w:cs="Times New Roman" w:hAnsi="Times New Roman"/>
        </w:rPr>
      </w:pPr>
      <w:r>
        <w:rPr>
          <w:rFonts w:ascii="Times New Roman" w:cs="Times New Roman" w:hAnsi="Times New Roman"/>
        </w:rPr>
        <w:t>Knowledge systems AI-driven Knowledge systems are technological systems that apply artificial intelligence to create, structure, sift, and disseminate information in a manner that influences human cognition. These are search engines, recommendation systems, generative AI tools and automated moderation and information filtering. What has brought them together is not their merely computational ability but what has mediated access to knowledge. They are progressively being used as systems upon which individuals and societies are exposed to facts, explanations, storeys, and verdicts.</w:t>
      </w:r>
    </w:p>
    <w:p w14:paraId="46B7DC90">
      <w:pPr>
        <w:pStyle w:val="style0"/>
        <w:spacing w:lineRule="auto" w:line="360"/>
        <w:jc w:val="both"/>
        <w:rPr>
          <w:rFonts w:ascii="Times New Roman" w:cs="Times New Roman" w:hAnsi="Times New Roman"/>
        </w:rPr>
      </w:pPr>
      <w:r>
        <w:rPr>
          <w:rFonts w:ascii="Times New Roman" w:cs="Times New Roman" w:hAnsi="Times New Roman"/>
        </w:rPr>
        <w:t>Search engines like these do not simply find information, but they sort and display information based on algorithmic criteria of relevance and authority. Recommendation systems influence attention through making predictions on what users should watch, read or believe. The generative AI applications create new textual, visual, or analytic outputs which are commonly presented as a logical explanation or professional understanding. Automated moderation systems define the type of speech or content displayed, allowed, or repressed in the online realm (Sullivan, 2019; Bender et al., 2021). In each of them, AI systems are engaged not only in communication but in designing of epistemic life.</w:t>
      </w:r>
    </w:p>
    <w:p w14:paraId="79C4B1E8">
      <w:pPr>
        <w:pStyle w:val="style0"/>
        <w:spacing w:lineRule="auto" w:line="360"/>
        <w:jc w:val="both"/>
        <w:rPr>
          <w:rFonts w:ascii="Times New Roman" w:cs="Times New Roman" w:hAnsi="Times New Roman"/>
        </w:rPr>
      </w:pPr>
      <w:r>
        <w:rPr>
          <w:rFonts w:ascii="Times New Roman" w:cs="Times New Roman" w:hAnsi="Times New Roman"/>
        </w:rPr>
        <w:t xml:space="preserve">Because of this reason, AI-powered knowledge systems can be interpreted as epistemic gatekeepers. They determine the voices that are listened to, the legitimacy of claims, and the knowledge that will become available to the society. Their power is frequently based on the presumption of speed, scale, objectivity, and efficiency, but these presumptions may interpret the underlying philosophical inquiry of whether AI possesses a deeper insight into what it provides. The importance of these systems then is not in its utility, but in the fact that it can mediate the </w:t>
      </w:r>
      <w:r>
        <w:rPr>
          <w:rFonts w:ascii="Times New Roman" w:cs="Times New Roman" w:hAnsi="Times New Roman"/>
        </w:rPr>
        <w:t xml:space="preserve">truth. They cannot be considered neutral devices of knowledge delivery; they are getting more and more co-producers of societal </w:t>
      </w:r>
      <w:r>
        <w:rPr>
          <w:rFonts w:ascii="Times New Roman" w:cs="Times New Roman" w:hAnsi="Times New Roman"/>
        </w:rPr>
        <w:t>knowledge,</w:t>
      </w:r>
      <w:r>
        <w:rPr>
          <w:rFonts w:ascii="Times New Roman" w:cs="Times New Roman" w:hAnsi="Times New Roman"/>
        </w:rPr>
        <w:t xml:space="preserve"> hence they must be subjected to philosophical criticism.</w:t>
      </w:r>
    </w:p>
    <w:p w14:paraId="714F0F01">
      <w:pPr>
        <w:pStyle w:val="style0"/>
        <w:spacing w:lineRule="auto" w:line="360"/>
        <w:jc w:val="both"/>
        <w:rPr>
          <w:rFonts w:ascii="Times New Roman" w:cs="Times New Roman" w:hAnsi="Times New Roman"/>
          <w:b/>
          <w:bCs/>
        </w:rPr>
      </w:pPr>
      <w:r>
        <w:rPr>
          <w:rFonts w:ascii="Times New Roman" w:cs="Times New Roman" w:hAnsi="Times New Roman"/>
          <w:b/>
          <w:bCs/>
        </w:rPr>
        <w:t>2.5 African Philosophy</w:t>
      </w:r>
    </w:p>
    <w:p w14:paraId="00FF8C4F">
      <w:pPr>
        <w:pStyle w:val="style0"/>
        <w:spacing w:lineRule="auto" w:line="360"/>
        <w:jc w:val="both"/>
        <w:rPr>
          <w:rFonts w:ascii="Times New Roman" w:cs="Times New Roman" w:hAnsi="Times New Roman"/>
        </w:rPr>
      </w:pPr>
      <w:r>
        <w:rPr>
          <w:rFonts w:ascii="Times New Roman" w:cs="Times New Roman" w:hAnsi="Times New Roman"/>
        </w:rPr>
        <w:t xml:space="preserve">To say that a philosophical inquiry is African is not just to trace its geographical origin of author, but to suggest a way of thinking influenced by African historical experience, conceptual means, cultural worlds and philosophical interests. African philosophy does not necessarily reduce to folklore, ethnography or inherited tradition, but rather is an intellectual practise that is critically reflective of reality, knowledge, morality, and human experience taking African positions (Wiredu, 1996; </w:t>
      </w:r>
      <w:r>
        <w:rPr>
          <w:rFonts w:ascii="Times New Roman" w:cs="Times New Roman" w:hAnsi="Times New Roman"/>
        </w:rPr>
        <w:t>Masolo</w:t>
      </w:r>
      <w:r>
        <w:rPr>
          <w:rFonts w:ascii="Times New Roman" w:cs="Times New Roman" w:hAnsi="Times New Roman"/>
        </w:rPr>
        <w:t>, 2004). The African character of an inquiry is frequently its interest in the African types of thinking, the African lived situations, and the African philosophy of interpretation and criticism.</w:t>
      </w:r>
    </w:p>
    <w:p w14:paraId="66B65863">
      <w:pPr>
        <w:pStyle w:val="style0"/>
        <w:spacing w:lineRule="auto" w:line="360"/>
        <w:jc w:val="both"/>
        <w:rPr>
          <w:rFonts w:ascii="Times New Roman" w:cs="Times New Roman" w:hAnsi="Times New Roman"/>
        </w:rPr>
      </w:pPr>
      <w:r>
        <w:rPr>
          <w:rFonts w:ascii="Times New Roman" w:cs="Times New Roman" w:hAnsi="Times New Roman"/>
        </w:rPr>
        <w:t>African philosophical discourse has a number of major themes. One is communal personhood, the concept that the human person is not an atom but it is constituted by relation with others (</w:t>
      </w:r>
      <w:r>
        <w:rPr>
          <w:rFonts w:ascii="Times New Roman" w:cs="Times New Roman" w:hAnsi="Times New Roman"/>
        </w:rPr>
        <w:t>Menkiti</w:t>
      </w:r>
      <w:r>
        <w:rPr>
          <w:rFonts w:ascii="Times New Roman" w:cs="Times New Roman" w:hAnsi="Times New Roman"/>
        </w:rPr>
        <w:t xml:space="preserve">, 1984). That results in a second theme, relationality, in terms of which identity, meaning, and knowledge are generated in networks of human interdependence. One third is a moral responsibility because in many African philosophy </w:t>
      </w:r>
      <w:r>
        <w:rPr>
          <w:rFonts w:ascii="Times New Roman" w:cs="Times New Roman" w:hAnsi="Times New Roman"/>
        </w:rPr>
        <w:t>rationality</w:t>
      </w:r>
      <w:r>
        <w:rPr>
          <w:rFonts w:ascii="Times New Roman" w:cs="Times New Roman" w:hAnsi="Times New Roman"/>
        </w:rPr>
        <w:t xml:space="preserve"> has commonly been associated with ethical responsibility and the common good and not with impersonal individualism. The fourth is the knowledge situated, the opinion that knowing is inherent in social life, in history, in language, in practise. Lastly, African philosophy tends to have a sort of a human rationality, the rationality that holds reason not as an abstraction per se, but as a means of maintaining purposeful, fair and communal life.</w:t>
      </w:r>
    </w:p>
    <w:p w14:paraId="4D858988">
      <w:pPr>
        <w:pStyle w:val="style0"/>
        <w:spacing w:lineRule="auto" w:line="360"/>
        <w:jc w:val="both"/>
        <w:rPr>
          <w:rFonts w:ascii="Times New Roman" w:cs="Times New Roman" w:hAnsi="Times New Roman"/>
        </w:rPr>
      </w:pPr>
      <w:r>
        <w:rPr>
          <w:rFonts w:ascii="Times New Roman" w:cs="Times New Roman" w:hAnsi="Times New Roman"/>
        </w:rPr>
        <w:t>These themes are also most important to the current study since they provide an alternative to the prevalent AI epistemologies in terms of philosophy. When African philosophy is taken seriously, then knowledge cannot be limited to single pieces of information, abstraction, and machine-readable codes only. Instead, truth is supposed to be treated as something lived in, relational and ethically-constituted in the human communities.</w:t>
      </w:r>
    </w:p>
    <w:p w14:paraId="754D7EDF">
      <w:pPr>
        <w:pStyle w:val="style0"/>
        <w:spacing w:lineRule="auto" w:line="360"/>
        <w:jc w:val="both"/>
        <w:rPr>
          <w:rFonts w:ascii="Times New Roman" w:cs="Times New Roman" w:hAnsi="Times New Roman"/>
          <w:b/>
          <w:bCs/>
        </w:rPr>
      </w:pPr>
      <w:r>
        <w:rPr>
          <w:rFonts w:ascii="Times New Roman" w:cs="Times New Roman" w:hAnsi="Times New Roman"/>
          <w:b/>
          <w:bCs/>
        </w:rPr>
        <w:t>3. Literature Review</w:t>
      </w:r>
    </w:p>
    <w:p w14:paraId="1EBEC17A">
      <w:pPr>
        <w:pStyle w:val="style0"/>
        <w:spacing w:lineRule="auto" w:line="360"/>
        <w:jc w:val="both"/>
        <w:rPr>
          <w:rFonts w:ascii="Times New Roman" w:cs="Times New Roman" w:hAnsi="Times New Roman"/>
          <w:b/>
          <w:bCs/>
        </w:rPr>
      </w:pPr>
      <w:r>
        <w:rPr>
          <w:rFonts w:ascii="Times New Roman" w:cs="Times New Roman" w:hAnsi="Times New Roman"/>
          <w:b/>
          <w:bCs/>
        </w:rPr>
        <w:t>3.1 Global Scholarship on AI and Knowledge</w:t>
      </w:r>
    </w:p>
    <w:p w14:paraId="4493EB7B">
      <w:pPr>
        <w:pStyle w:val="style0"/>
        <w:spacing w:lineRule="auto" w:line="360"/>
        <w:jc w:val="both"/>
        <w:rPr>
          <w:rFonts w:ascii="Times New Roman" w:cs="Times New Roman" w:hAnsi="Times New Roman"/>
        </w:rPr>
      </w:pPr>
      <w:r>
        <w:rPr>
          <w:rFonts w:ascii="Times New Roman" w:cs="Times New Roman" w:hAnsi="Times New Roman"/>
        </w:rPr>
        <w:t xml:space="preserve">The modern literature around AI and knowledge is meeting artificial intelligence more as an epistemic agent a system that is involved in the production, organisation and validation of knowledge. The philosophy of AI has recently debated that AI systems influence access to, interpretation of, and belief in the truth, especially in the digital context where search engine, recommender system, and generative systems predominate as vectors of information flows (Russo, Schliesser, and </w:t>
      </w:r>
      <w:r>
        <w:rPr>
          <w:rFonts w:ascii="Times New Roman" w:cs="Times New Roman" w:hAnsi="Times New Roman"/>
        </w:rPr>
        <w:t>Wagemans</w:t>
      </w:r>
      <w:r>
        <w:rPr>
          <w:rFonts w:ascii="Times New Roman" w:cs="Times New Roman" w:hAnsi="Times New Roman"/>
        </w:rPr>
        <w:t>, 2024). In this literature, researchers have questioned the relationship of AI to truth, and they have also pointed out that most systems are based on statistical forecasting, not the semantic interpretation, which generates the contradictions between plausibility and the actual epistemic reliability (Sullivan, 2022; Bender et al., 2021). The other issue of great importance is the contribution of AI to misinformation and disinformation and particularly when generative systems are able to produce compelling yet false information in large quantities. It has resulted in the increased interest in algorithmic bias and epistemic injustice, researchers claim that AI tends to give preference to dominant views and dismiss marginalised groups (Benjamin, 2019; Noble, 2018; Barry and Stephenson, 2025). The platform power and digital knowledge production are also investigated in the wider literature, with a focus on the fact that AI systems are integrated into political and economic frameworks and that the knowledge of whom gets amplified and the knowledge of whom is excluded. This is a dense literature, nonetheless, it is still dominated by Euro-American epistemology.</w:t>
      </w:r>
    </w:p>
    <w:p w14:paraId="79BDA7E5">
      <w:pPr>
        <w:pStyle w:val="style0"/>
        <w:spacing w:lineRule="auto" w:line="360"/>
        <w:jc w:val="both"/>
        <w:rPr>
          <w:rFonts w:ascii="Times New Roman" w:cs="Times New Roman" w:hAnsi="Times New Roman"/>
          <w:b/>
          <w:bCs/>
        </w:rPr>
      </w:pPr>
      <w:r>
        <w:rPr>
          <w:rFonts w:ascii="Times New Roman" w:cs="Times New Roman" w:hAnsi="Times New Roman"/>
          <w:b/>
          <w:bCs/>
        </w:rPr>
        <w:t xml:space="preserve">3.2 </w:t>
      </w:r>
      <w:r>
        <w:rPr>
          <w:rFonts w:ascii="Times New Roman" w:cs="Times New Roman" w:hAnsi="Times New Roman"/>
          <w:b/>
          <w:bCs/>
        </w:rPr>
        <w:t>The literature about Algorithmic Media and Epistemic Power</w:t>
      </w:r>
    </w:p>
    <w:p w14:paraId="7BDEF0B4">
      <w:pPr>
        <w:pStyle w:val="style0"/>
        <w:spacing w:lineRule="auto" w:line="360"/>
        <w:jc w:val="both"/>
        <w:rPr>
          <w:rFonts w:ascii="Times New Roman" w:cs="Times New Roman" w:hAnsi="Times New Roman"/>
        </w:rPr>
      </w:pPr>
      <w:r>
        <w:rPr>
          <w:rFonts w:ascii="Times New Roman" w:cs="Times New Roman" w:hAnsi="Times New Roman"/>
        </w:rPr>
        <w:t xml:space="preserve">Algorithms media scholarship has demonstrated that digital platforms do not passively receive information but actively manipulate knowledge held by the general population by organising credibility, visibility, authority, and virality. Algorithms decide what users should see, what will be salient, and what will be seen to be trustworthy or relevant. In that way, algorithmic systems can exert some kind of epistemic power, as they not only mediate the access to information but also the social environments, in which the truth claims could be recognised (Beer, 2017; Gillespie, 2014). Some of the factors that determine which voices are promoted and which are demoted are search rankings, recommendation systems, trending systems and content moderation tools. It has been claimed by scholars therefore that the politics of algorithmic media is partly concealed in the ostensibly neutral axiom of relevance, as it is often those issues that are potentially relevant to be influenced by commercial incentives, audience metrics, and institutional presuppositions instead </w:t>
      </w:r>
      <w:r>
        <w:rPr>
          <w:rFonts w:ascii="Times New Roman" w:cs="Times New Roman" w:hAnsi="Times New Roman"/>
        </w:rPr>
        <w:t>of public reason or epistemic justice (Bucher, 2018; Napoli, 2019). Similarly, neutrality claims have received extensive criticism, as platform infrastructures can never be divorced of their values, interests and cultural biases of their designers and controllers. It is this, according to the literature, that algorithmic media are knowledge-governing spaces, yet usually falls short of posing the question of how non-Western epistemologies could challenge the very framework, by which credibility and authority in the digital realm is structured.</w:t>
      </w:r>
    </w:p>
    <w:p w14:paraId="32C5149D">
      <w:pPr>
        <w:pStyle w:val="style0"/>
        <w:spacing w:lineRule="auto" w:line="360"/>
        <w:jc w:val="both"/>
        <w:rPr>
          <w:rFonts w:ascii="Times New Roman" w:cs="Times New Roman" w:hAnsi="Times New Roman"/>
          <w:b/>
          <w:bCs/>
        </w:rPr>
      </w:pPr>
      <w:r>
        <w:rPr>
          <w:rFonts w:ascii="Times New Roman" w:cs="Times New Roman" w:hAnsi="Times New Roman"/>
          <w:b/>
          <w:bCs/>
        </w:rPr>
        <w:t>3.3 African School of thought on knowledge and truth</w:t>
      </w:r>
    </w:p>
    <w:p w14:paraId="179C7CB0">
      <w:pPr>
        <w:pStyle w:val="style0"/>
        <w:spacing w:lineRule="auto" w:line="360"/>
        <w:jc w:val="both"/>
        <w:rPr>
          <w:rFonts w:ascii="Times New Roman" w:cs="Times New Roman" w:hAnsi="Times New Roman"/>
        </w:rPr>
      </w:pPr>
      <w:r>
        <w:rPr>
          <w:rFonts w:ascii="Times New Roman" w:cs="Times New Roman" w:hAnsi="Times New Roman"/>
        </w:rPr>
        <w:t xml:space="preserve">The philosophy of Africa provides a significantly different description of knowledge and truth, which is of particular importance to AI criticism. Instead of seeing knowledge as an individual faculty or as a formal correspondence, African epistemology tends to conceptualise knowing as a social entity, as a process that is mediated by the community, and as a form of practical experience. According to scholars like </w:t>
      </w:r>
      <w:r>
        <w:rPr>
          <w:rFonts w:ascii="Times New Roman" w:cs="Times New Roman" w:hAnsi="Times New Roman"/>
        </w:rPr>
        <w:t>Ikuenobe</w:t>
      </w:r>
      <w:r>
        <w:rPr>
          <w:rFonts w:ascii="Times New Roman" w:cs="Times New Roman" w:hAnsi="Times New Roman"/>
        </w:rPr>
        <w:t xml:space="preserve"> (2002) and Wiredu (1996), in most African ideas, the truth cannot be separated of the context, moral life and communal rationality. Knowledge is not simply deposited with impersonal observation, knowledge is usually confirmed with mutual experience, witnessing, recollection, oral tradition and inter-subjective acknowledgement. It causes African epistemology to be particularly sensitive to indigenous knowledge systems, in which truth is frequently held in proverbs, storeys, rituals, and practises as well as in written forms that are not necessarily formal. These traditions are problematic to the commonplace modern knowledge that exclusively puts epistemically authoritative up knowledge that is codified, abstract, or technologically legible. Furthermore, the African thinking focuses on the idea that meaning is frequently dialogical and is created and developed in the form of conversation and social interaction and not in the form of independent thinking (</w:t>
      </w:r>
      <w:r>
        <w:rPr>
          <w:rFonts w:ascii="Times New Roman" w:cs="Times New Roman" w:hAnsi="Times New Roman"/>
        </w:rPr>
        <w:t>Chimakonam</w:t>
      </w:r>
      <w:r>
        <w:rPr>
          <w:rFonts w:ascii="Times New Roman" w:cs="Times New Roman" w:hAnsi="Times New Roman"/>
        </w:rPr>
        <w:t xml:space="preserve">, 2017; </w:t>
      </w:r>
      <w:r>
        <w:rPr>
          <w:rFonts w:ascii="Times New Roman" w:cs="Times New Roman" w:hAnsi="Times New Roman"/>
        </w:rPr>
        <w:t>Masolo</w:t>
      </w:r>
      <w:r>
        <w:rPr>
          <w:rFonts w:ascii="Times New Roman" w:cs="Times New Roman" w:hAnsi="Times New Roman"/>
        </w:rPr>
        <w:t>, 2004). Such perceptions especially contribute to an analysis of AI, as they anticipate the aspects of truth context, embodiment, communal validation, and lived reality that most algorithm systems have the propensity to flatten or dismiss. However, these views have not been sufficiently reflected in the mainstream of AI ethics and philosophy of technology.</w:t>
      </w:r>
    </w:p>
    <w:p w14:paraId="3603067E">
      <w:pPr>
        <w:pStyle w:val="style0"/>
        <w:spacing w:lineRule="auto" w:line="360"/>
        <w:jc w:val="both"/>
        <w:rPr>
          <w:rFonts w:ascii="Times New Roman" w:cs="Times New Roman" w:hAnsi="Times New Roman"/>
        </w:rPr>
      </w:pPr>
    </w:p>
    <w:p w14:paraId="46A5DB74">
      <w:pPr>
        <w:pStyle w:val="style0"/>
        <w:spacing w:lineRule="auto" w:line="360"/>
        <w:jc w:val="both"/>
        <w:rPr>
          <w:rFonts w:ascii="Times New Roman" w:cs="Times New Roman" w:hAnsi="Times New Roman"/>
        </w:rPr>
      </w:pPr>
    </w:p>
    <w:p w14:paraId="04DAECB8">
      <w:pPr>
        <w:pStyle w:val="style0"/>
        <w:spacing w:lineRule="auto" w:line="360"/>
        <w:jc w:val="both"/>
        <w:rPr>
          <w:rFonts w:ascii="Times New Roman" w:cs="Times New Roman" w:hAnsi="Times New Roman"/>
          <w:b/>
          <w:bCs/>
        </w:rPr>
      </w:pPr>
      <w:r>
        <w:rPr>
          <w:rFonts w:ascii="Times New Roman" w:cs="Times New Roman" w:hAnsi="Times New Roman"/>
          <w:b/>
          <w:bCs/>
        </w:rPr>
        <w:t>3.4 Prof. Ebunoluwa Oduwole’s Philosophical Contribution</w:t>
      </w:r>
    </w:p>
    <w:p w14:paraId="0A0951C3">
      <w:pPr>
        <w:pStyle w:val="style0"/>
        <w:spacing w:lineRule="auto" w:line="360"/>
        <w:jc w:val="both"/>
        <w:rPr>
          <w:rFonts w:ascii="Times New Roman" w:cs="Times New Roman" w:hAnsi="Times New Roman"/>
        </w:rPr>
      </w:pPr>
      <w:r>
        <w:rPr>
          <w:rFonts w:ascii="Times New Roman" w:cs="Times New Roman" w:hAnsi="Times New Roman"/>
        </w:rPr>
        <w:t>Prof. Ebunoluwa Oduwole plays the hub of philosophical foundation of this study since her work provides not just a narrative of African philosophy, but also the approach to assessing knowledge, meaning, and truth as experienced in lived African realities. One of the common motifs of her work is that philosophy should not be turned into an abstract and unemotional and disembodied thing, but instead they should be connected to human life and society. In her first lecture Philosophy and the Challenge of Relevance in African Society, Oduwole clearly presents her academic project as an inquiry into the way philosophy can answer African social, moral, epistemic, and cultural realities in a meaningful way. This focus on relevance is noteworthy in the context of the current study since AI-based knowledge systems tend to be framed like they are technically effective and philosophically indifferent to the very real and tangible human contexts where their results are applied</w:t>
      </w:r>
      <w:r>
        <w:rPr>
          <w:rFonts w:ascii="Times New Roman" w:cs="Times New Roman" w:hAnsi="Times New Roman"/>
        </w:rPr>
        <w:t xml:space="preserve"> (Oduwole, 2024)</w:t>
      </w:r>
      <w:r>
        <w:rPr>
          <w:rFonts w:ascii="Times New Roman" w:cs="Times New Roman" w:hAnsi="Times New Roman"/>
        </w:rPr>
        <w:t>.</w:t>
      </w:r>
    </w:p>
    <w:p w14:paraId="229268C1">
      <w:pPr>
        <w:pStyle w:val="style0"/>
        <w:spacing w:lineRule="auto" w:line="360"/>
        <w:jc w:val="both"/>
        <w:rPr>
          <w:rFonts w:ascii="Times New Roman" w:cs="Times New Roman" w:hAnsi="Times New Roman"/>
        </w:rPr>
      </w:pPr>
      <w:r>
        <w:rPr>
          <w:rFonts w:ascii="Times New Roman" w:cs="Times New Roman" w:hAnsi="Times New Roman"/>
        </w:rPr>
        <w:t xml:space="preserve">The fact that Oduwole uses conceptual decolonization as a theoretical and methodological tool is one of the most significant contributions of the scholar. Also inspired by Kwasi Wiredu, she claims that the philosophy of Africa needs to oppose mindless absorption of alien conceptual systems but should apply its resources of conceptual tools, indigenous ones, rigorously in problem-solving in philosophical contexts. She has found truth, person, community, responsibility, freedom, meaning, morality, and objectivity as some of the concepts that need to be reviewed </w:t>
      </w:r>
      <w:r>
        <w:rPr>
          <w:rFonts w:ascii="Times New Roman" w:cs="Times New Roman" w:hAnsi="Times New Roman"/>
        </w:rPr>
        <w:t>decolonially</w:t>
      </w:r>
      <w:r>
        <w:rPr>
          <w:rFonts w:ascii="Times New Roman" w:cs="Times New Roman" w:hAnsi="Times New Roman"/>
        </w:rPr>
        <w:t xml:space="preserve"> rather than inherited passively in the traditions of Western thought</w:t>
      </w:r>
      <w:r>
        <w:rPr>
          <w:rFonts w:ascii="Times New Roman" w:cs="Times New Roman" w:hAnsi="Times New Roman"/>
        </w:rPr>
        <w:t xml:space="preserve"> (Oduwole, 2018)</w:t>
      </w:r>
      <w:r>
        <w:rPr>
          <w:rFonts w:ascii="Times New Roman" w:cs="Times New Roman" w:hAnsi="Times New Roman"/>
        </w:rPr>
        <w:t>. This is particularly crucial to the current research since AI systems are frequently constructed based on inherited beliefs regarding objectivity, neutrality, truth, individuality and rationality that are assumed to be universal when this is historically and culturally particular. The work by Oduwole thus presents an excellent structure through which it can be demonstrated that a great number of ideas upon which the algorithmic media are based are not neutral, but rather conceptually and culturally biassed.</w:t>
      </w:r>
    </w:p>
    <w:p w14:paraId="65C96F74">
      <w:pPr>
        <w:pStyle w:val="style0"/>
        <w:spacing w:lineRule="auto" w:line="360"/>
        <w:jc w:val="both"/>
        <w:rPr>
          <w:rFonts w:ascii="Times New Roman" w:cs="Times New Roman" w:hAnsi="Times New Roman"/>
        </w:rPr>
      </w:pPr>
      <w:r>
        <w:rPr>
          <w:rFonts w:ascii="Times New Roman" w:cs="Times New Roman" w:hAnsi="Times New Roman"/>
        </w:rPr>
        <w:t xml:space="preserve">Intimately connected with this is the contribution to the philosophy of language and authenticity made by Oduwole. Neither does she make an extreme form of linguistic essentialism that African philosophy can and must be done in African languages; but she presents something more moderate. She recognises practical impossibility of ensuring that African languages become the sole vehicle of philosophical expression, but insists that everyday usages of African indigenous languages in particular as manifested in proverbs, folk-tales, oral traditions and the Ifa literary corpus can offer </w:t>
      </w:r>
      <w:r>
        <w:rPr>
          <w:rFonts w:ascii="Times New Roman" w:cs="Times New Roman" w:hAnsi="Times New Roman"/>
        </w:rPr>
        <w:t>invaluable access to African worlds of concept. It is very pertinent to the criticism of AI since algorithmic systems tend to reduce meaning through the reduction of language to a kind of data as opposed to a type of data that bears a historical memory, cultural subtleties, and group reasoning. The stance of Oduwole suggests that formal linguistic processing is not sufficient in the capture of the meaning; meaning has to be construed within the living social worlds where language is produced.</w:t>
      </w:r>
    </w:p>
    <w:p w14:paraId="7BC5AFF2">
      <w:pPr>
        <w:pStyle w:val="style0"/>
        <w:spacing w:lineRule="auto" w:line="360"/>
        <w:jc w:val="both"/>
        <w:rPr>
          <w:rFonts w:ascii="Times New Roman" w:cs="Times New Roman" w:hAnsi="Times New Roman"/>
        </w:rPr>
      </w:pPr>
      <w:r>
        <w:rPr>
          <w:rFonts w:ascii="Times New Roman" w:cs="Times New Roman" w:hAnsi="Times New Roman"/>
        </w:rPr>
        <w:t xml:space="preserve">Her African epistemology is again more specifically applicable in this study. Oduwole is not ruling out the classical theories of truth in totality, but rather applying it in a contextual redefinition. She demonstrates that Yoruba conception of truth acknowledges both cognitive and moral aspects of truth. In her examination of Yoruba </w:t>
      </w:r>
      <w:r>
        <w:rPr>
          <w:rFonts w:ascii="Times New Roman" w:cs="Times New Roman" w:hAnsi="Times New Roman"/>
        </w:rPr>
        <w:t>proverbs</w:t>
      </w:r>
      <w:r>
        <w:rPr>
          <w:rFonts w:ascii="Times New Roman" w:cs="Times New Roman" w:hAnsi="Times New Roman"/>
        </w:rPr>
        <w:t xml:space="preserve"> she maintains that truth is not only saying that something is so, but also concerned with the moral standing and social reliability of verisimilitude speech. It is a deep contribution, since it transcends the </w:t>
      </w:r>
      <w:r>
        <w:rPr>
          <w:rFonts w:ascii="Times New Roman" w:cs="Times New Roman" w:hAnsi="Times New Roman"/>
        </w:rPr>
        <w:t>propositionalist</w:t>
      </w:r>
      <w:r>
        <w:rPr>
          <w:rFonts w:ascii="Times New Roman" w:cs="Times New Roman" w:hAnsi="Times New Roman"/>
        </w:rPr>
        <w:t xml:space="preserve"> accounts of the truth and puts the truth in its place, in ethical and communal life. Regarding AI, this is philosophically essential: most AI systems consider truth as a statistical correctness or informational correctness, but the framework created by Oduwole implies that truth should be considered through the prism of human outcomes, the seriousness of morals, and social responsibility, as well</w:t>
      </w:r>
      <w:r>
        <w:rPr>
          <w:rFonts w:ascii="Times New Roman" w:cs="Times New Roman" w:hAnsi="Times New Roman"/>
        </w:rPr>
        <w:t xml:space="preserve"> (Oduwole, 2018)</w:t>
      </w:r>
      <w:r>
        <w:rPr>
          <w:rFonts w:ascii="Times New Roman" w:cs="Times New Roman" w:hAnsi="Times New Roman"/>
        </w:rPr>
        <w:t>.</w:t>
      </w:r>
    </w:p>
    <w:p w14:paraId="69FBCBF3">
      <w:pPr>
        <w:pStyle w:val="style0"/>
        <w:spacing w:lineRule="auto" w:line="360"/>
        <w:jc w:val="both"/>
        <w:rPr>
          <w:rFonts w:ascii="Times New Roman" w:cs="Times New Roman" w:hAnsi="Times New Roman"/>
        </w:rPr>
      </w:pPr>
      <w:r>
        <w:rPr>
          <w:rFonts w:ascii="Times New Roman" w:cs="Times New Roman" w:hAnsi="Times New Roman"/>
        </w:rPr>
        <w:t>The inclination towards human relations, communal responsibility and practical reason is also prominent in the broader scholarship of Oduwole. Throughout her writings on ethics, personhood, law, bioethics, gender, and environmental thinking, she re-formulates philosophical issues concerning their implications on the practical communal life. Her personhood, such as the work, does not consider the human being as an individual object of abstraction, but as a moral being of importance, which has its dignity entrenched in social and ethical structures</w:t>
      </w:r>
      <w:r>
        <w:rPr>
          <w:rFonts w:ascii="Times New Roman" w:cs="Times New Roman" w:hAnsi="Times New Roman"/>
        </w:rPr>
        <w:t xml:space="preserve"> (Oduwole, 2010)</w:t>
      </w:r>
      <w:r>
        <w:rPr>
          <w:rFonts w:ascii="Times New Roman" w:cs="Times New Roman" w:hAnsi="Times New Roman"/>
        </w:rPr>
        <w:t>. Her contribution to the study of punishment and the rule of law in the African society also demonstrates that justice cannot be separated out of ethics, religion and social peace, but must be thought in the context of common good</w:t>
      </w:r>
      <w:r>
        <w:rPr>
          <w:rFonts w:ascii="Times New Roman" w:cs="Times New Roman" w:hAnsi="Times New Roman"/>
        </w:rPr>
        <w:t xml:space="preserve"> (Oduwole, 2011)</w:t>
      </w:r>
      <w:r>
        <w:rPr>
          <w:rFonts w:ascii="Times New Roman" w:cs="Times New Roman" w:hAnsi="Times New Roman"/>
        </w:rPr>
        <w:t>. This orientation makes her particularly pertinent to AI ethics since it anticipates the question we frequently overlook in computational systems, which is whether a system is functioning or not, but in a manner that supports human dignity, shared responsibility and moral stewardship.</w:t>
      </w:r>
    </w:p>
    <w:p w14:paraId="4F0404E8">
      <w:pPr>
        <w:pStyle w:val="style0"/>
        <w:spacing w:lineRule="auto" w:line="360"/>
        <w:jc w:val="both"/>
        <w:rPr>
          <w:rFonts w:ascii="Times New Roman" w:cs="Times New Roman" w:hAnsi="Times New Roman"/>
        </w:rPr>
      </w:pPr>
      <w:r>
        <w:rPr>
          <w:rFonts w:ascii="Times New Roman" w:cs="Times New Roman" w:hAnsi="Times New Roman"/>
        </w:rPr>
        <w:t xml:space="preserve">The particular significance of Oduwole to this research, however, is that her work can be reconstituted into an effective epistemic prism of the AI-driven knowledge systems, which can be </w:t>
      </w:r>
      <w:r>
        <w:rPr>
          <w:rFonts w:ascii="Times New Roman" w:cs="Times New Roman" w:hAnsi="Times New Roman"/>
        </w:rPr>
        <w:t>critiqued. Based on her philosophical orientation, knowledge should be contextual as opposed to abstract, relational as opposed to isolated, communal as opposed to technocratically centralised. By doing so, she gives the intellectual foundations to the confrontation of algorithmic media that preach universality without taking into account the specifics of local reality, lived experiences, and practises of validation. However, although her work is rich, there is a paucity of scholarship that interests itself in applying the insights of Oduwole to AI or algorithmic media, or the digital epistemology. This is a huge gap in the literature and it makes the current research an attempt of significance to apply African philosophy to modern discussion on truth, technology and epistemic justice.</w:t>
      </w:r>
    </w:p>
    <w:p w14:paraId="2300ABDE">
      <w:pPr>
        <w:pStyle w:val="style0"/>
        <w:spacing w:lineRule="auto" w:line="360"/>
        <w:jc w:val="both"/>
        <w:rPr>
          <w:rFonts w:ascii="Times New Roman" w:cs="Times New Roman" w:hAnsi="Times New Roman"/>
          <w:b/>
          <w:bCs/>
        </w:rPr>
      </w:pPr>
      <w:r>
        <w:rPr>
          <w:rFonts w:ascii="Times New Roman" w:cs="Times New Roman" w:hAnsi="Times New Roman"/>
          <w:b/>
          <w:bCs/>
        </w:rPr>
        <w:t>4. Theoretical Framework</w:t>
      </w:r>
    </w:p>
    <w:p w14:paraId="65EB9D23">
      <w:pPr>
        <w:pStyle w:val="style0"/>
        <w:spacing w:lineRule="auto" w:line="360"/>
        <w:jc w:val="both"/>
        <w:rPr>
          <w:rFonts w:ascii="Times New Roman" w:cs="Times New Roman" w:hAnsi="Times New Roman"/>
        </w:rPr>
      </w:pPr>
      <w:r>
        <w:rPr>
          <w:rFonts w:ascii="Times New Roman" w:cs="Times New Roman" w:hAnsi="Times New Roman"/>
        </w:rPr>
        <w:t>The paper uses an African school of thought with contextual, relational, and communal orientation which was developed mainly by Prof. Ebunoluwa Oduwole. The framework is specifically appropriate since the core issue of AI-managed knowledge systems is not only technical but epistemological: it is the question of the manner of how the truth is generated, proven, and shared. Through the lens of Oduwole, as a direct contrast to prevailing computational beliefs that hold that knowledge can be universally derived out of data, the truth is inseparable by the human conditions in which it is experienced, interpreted and communicated. In this respect the framework has given a philosophical foundation on how to assess that AI systems can really mediate knowledge without corrupting its social and ethical foundation.</w:t>
      </w:r>
    </w:p>
    <w:p w14:paraId="1AF82381">
      <w:pPr>
        <w:pStyle w:val="style0"/>
        <w:spacing w:lineRule="auto" w:line="360"/>
        <w:jc w:val="both"/>
        <w:rPr>
          <w:rFonts w:ascii="Times New Roman" w:cs="Times New Roman" w:hAnsi="Times New Roman"/>
        </w:rPr>
      </w:pPr>
      <w:r>
        <w:rPr>
          <w:rFonts w:ascii="Times New Roman" w:cs="Times New Roman" w:hAnsi="Times New Roman"/>
        </w:rPr>
        <w:t xml:space="preserve">First, contextuality is a belief that there </w:t>
      </w:r>
      <w:r>
        <w:rPr>
          <w:rFonts w:ascii="Times New Roman" w:cs="Times New Roman" w:hAnsi="Times New Roman"/>
        </w:rPr>
        <w:t>is</w:t>
      </w:r>
      <w:r>
        <w:rPr>
          <w:rFonts w:ascii="Times New Roman" w:cs="Times New Roman" w:hAnsi="Times New Roman"/>
        </w:rPr>
        <w:t xml:space="preserve"> no free-floating truth and knowledge, but rather it lies within tangible social, cultural, and historical realities. The philosophy of Africa has been opposed to the notion that the meaning can be separated out of the lifeworld of individuals and societies. The intellectual orientation of Oduwole, particularly in the way that it is manifested in her attachment to conceptual decolonization and African morality, indicates that philosophical categories should be understood out of the terms of lived experience instead of being foisted on them as units of abstraction (Oduwole, 2007). Truth in this context is what is not just what corresponds with a fact in the abstract, but that which is sensible in the practical, historical, linguistic world of human beings. This is relevant to the criticism of AI since algorithmic systems tend to give precedence to the patterns, scalability, and prediction and thus deprive utterances, beliefs, and practises of the contexts, in which they acquire their meanings (Sullivan, 2022). </w:t>
      </w:r>
      <w:r>
        <w:rPr>
          <w:rFonts w:ascii="Times New Roman" w:cs="Times New Roman" w:hAnsi="Times New Roman"/>
        </w:rPr>
        <w:t>African philosophy might view as a context-specific knowledge what AI will tend to consider as information.</w:t>
      </w:r>
    </w:p>
    <w:p w14:paraId="3C76D2E5">
      <w:pPr>
        <w:pStyle w:val="style0"/>
        <w:spacing w:lineRule="auto" w:line="360"/>
        <w:jc w:val="both"/>
        <w:rPr>
          <w:rFonts w:ascii="Times New Roman" w:cs="Times New Roman" w:hAnsi="Times New Roman"/>
        </w:rPr>
      </w:pPr>
      <w:r>
        <w:rPr>
          <w:rFonts w:ascii="Times New Roman" w:cs="Times New Roman" w:hAnsi="Times New Roman"/>
        </w:rPr>
        <w:t>Second, relationality underlines that knowledge is not held by lonesome individuals but it is constituted in relations with others. People learn not in nothingness, but in dialogue, witnessing, encountering, correcting and having an ethical responsiveness. This observation echoes across the African epistemological traditions more generally in which rationality is also mediated socially and that knowledge is dialogical and not personal (</w:t>
      </w:r>
      <w:r>
        <w:rPr>
          <w:rFonts w:ascii="Times New Roman" w:cs="Times New Roman" w:hAnsi="Times New Roman"/>
        </w:rPr>
        <w:t>Ikuenobe</w:t>
      </w:r>
      <w:r>
        <w:rPr>
          <w:rFonts w:ascii="Times New Roman" w:cs="Times New Roman" w:hAnsi="Times New Roman"/>
        </w:rPr>
        <w:t>, 2002). According to this opinion, truth is revealed not only due to logical consistency or empirical verification, but also by human interaction and interpretive exchange. In contrast, AI systems have a tendency to atomize human knowledge to the level of pieces of information, which do not have any connexion with the individuals and relationships over whom the data gain meaning. The philosophical weakness in this case does not merely consist in the fact that AI can be incorrect, but that it does not have what the conditions of relational knowing, which make truth answerable, revisable and answerable to ethical considerations.</w:t>
      </w:r>
    </w:p>
    <w:p w14:paraId="35857C86">
      <w:pPr>
        <w:pStyle w:val="style0"/>
        <w:spacing w:lineRule="auto" w:line="360"/>
        <w:jc w:val="both"/>
        <w:rPr>
          <w:rFonts w:ascii="Times New Roman" w:cs="Times New Roman" w:hAnsi="Times New Roman"/>
        </w:rPr>
      </w:pPr>
      <w:r>
        <w:rPr>
          <w:rFonts w:ascii="Times New Roman" w:cs="Times New Roman" w:hAnsi="Times New Roman"/>
        </w:rPr>
        <w:t>Third, communality reflects the African philosophical statement that truth and knowledge is often compromised and vindicated in a communal way. The meaning is not the sole and ultimate determinant by the individual. Instead, the community serves as a critical place where claims are done, evaluated, and brought into social intelligibility. It does not mean that the community is fallacious, rather, knowledge is essentially constructed out of common practise of interpretation and acknowledgment. According to the African communitarian conception, others enable the self to be formed and some of the implications are epistemic: one learns by being involved in a community of meaning (</w:t>
      </w:r>
      <w:r>
        <w:rPr>
          <w:rFonts w:ascii="Times New Roman" w:cs="Times New Roman" w:hAnsi="Times New Roman"/>
        </w:rPr>
        <w:t>Menkiti</w:t>
      </w:r>
      <w:r>
        <w:rPr>
          <w:rFonts w:ascii="Times New Roman" w:cs="Times New Roman" w:hAnsi="Times New Roman"/>
        </w:rPr>
        <w:t>, 1984). The AI systems in any case favour computational power at the expense of wisdom in the community. Search results, explicitly or implicitly suggested rankings, artificial outputs, tend to suggest that machine computation can replace social judgment. The communal orientation of Oduwole attempts to refute this by arguing that truth needs not only to be optimised in terms of output but also, humanly located and validated.</w:t>
      </w:r>
    </w:p>
    <w:p w14:paraId="449E1908">
      <w:pPr>
        <w:pStyle w:val="style0"/>
        <w:spacing w:lineRule="auto" w:line="360"/>
        <w:jc w:val="both"/>
        <w:rPr>
          <w:rFonts w:ascii="Times New Roman" w:cs="Times New Roman" w:hAnsi="Times New Roman"/>
        </w:rPr>
      </w:pPr>
      <w:r>
        <w:rPr>
          <w:rFonts w:ascii="Times New Roman" w:cs="Times New Roman" w:hAnsi="Times New Roman"/>
        </w:rPr>
        <w:t xml:space="preserve">This framework can be reinforced, albeit weakly, with similar African philosophical concepts. Ubuntu conveys the concept that personality and sense are constructed in relationship to one another, where knowledge is proposed to be relationship-making (Ramose, 1999; Metz, 2011). Complementarity, as expressed by </w:t>
      </w:r>
      <w:r>
        <w:rPr>
          <w:rFonts w:ascii="Times New Roman" w:cs="Times New Roman" w:hAnsi="Times New Roman"/>
        </w:rPr>
        <w:t>Asouzu</w:t>
      </w:r>
      <w:r>
        <w:rPr>
          <w:rFonts w:ascii="Times New Roman" w:cs="Times New Roman" w:hAnsi="Times New Roman"/>
        </w:rPr>
        <w:t xml:space="preserve">, and the fact that there is no single perspective that </w:t>
      </w:r>
      <w:r>
        <w:rPr>
          <w:rFonts w:ascii="Times New Roman" w:cs="Times New Roman" w:hAnsi="Times New Roman"/>
        </w:rPr>
        <w:t xml:space="preserve">exhausts the reality, </w:t>
      </w:r>
      <w:r>
        <w:rPr>
          <w:rFonts w:ascii="Times New Roman" w:cs="Times New Roman" w:hAnsi="Times New Roman"/>
        </w:rPr>
        <w:t>Ibuanyidanda</w:t>
      </w:r>
      <w:r>
        <w:rPr>
          <w:rFonts w:ascii="Times New Roman" w:cs="Times New Roman" w:hAnsi="Times New Roman"/>
        </w:rPr>
        <w:t xml:space="preserve"> is a good corrective to the totalizing nature of algorithmic systems (</w:t>
      </w:r>
      <w:r>
        <w:rPr>
          <w:rFonts w:ascii="Times New Roman" w:cs="Times New Roman" w:hAnsi="Times New Roman"/>
        </w:rPr>
        <w:t>Asouzu</w:t>
      </w:r>
      <w:r>
        <w:rPr>
          <w:rFonts w:ascii="Times New Roman" w:cs="Times New Roman" w:hAnsi="Times New Roman"/>
        </w:rPr>
        <w:t>, 2007). Similarly, conversational philosophy emphasises context, criticism, and horizontal inquiry in search of the truth (</w:t>
      </w:r>
      <w:r>
        <w:rPr>
          <w:rFonts w:ascii="Times New Roman" w:cs="Times New Roman" w:hAnsi="Times New Roman"/>
        </w:rPr>
        <w:t>Chimakonam</w:t>
      </w:r>
      <w:r>
        <w:rPr>
          <w:rFonts w:ascii="Times New Roman" w:cs="Times New Roman" w:hAnsi="Times New Roman"/>
        </w:rPr>
        <w:t>, 2017). All these allied ideas help to strengthen the argument that a sufficient theory of knowledge should not be insensitive to context, relation and community exactly the aspects that AI systems tend to flatten or erase.</w:t>
      </w:r>
    </w:p>
    <w:p w14:paraId="0E5FCF3E">
      <w:pPr>
        <w:pStyle w:val="style0"/>
        <w:spacing w:lineRule="auto" w:line="360"/>
        <w:jc w:val="both"/>
        <w:rPr>
          <w:rFonts w:ascii="Times New Roman" w:cs="Times New Roman" w:hAnsi="Times New Roman"/>
          <w:b/>
          <w:bCs/>
        </w:rPr>
      </w:pPr>
      <w:r>
        <w:rPr>
          <w:rFonts w:ascii="Times New Roman" w:cs="Times New Roman" w:hAnsi="Times New Roman"/>
          <w:b/>
          <w:bCs/>
        </w:rPr>
        <w:t>5. AI-Driven Knowledge Systems and the Problem of Truth</w:t>
      </w:r>
    </w:p>
    <w:p w14:paraId="49BBC820">
      <w:pPr>
        <w:pStyle w:val="style0"/>
        <w:spacing w:lineRule="auto" w:line="360"/>
        <w:jc w:val="both"/>
        <w:rPr>
          <w:rFonts w:ascii="Times New Roman" w:cs="Times New Roman" w:hAnsi="Times New Roman"/>
        </w:rPr>
      </w:pPr>
      <w:r>
        <w:rPr>
          <w:rFonts w:ascii="Times New Roman" w:cs="Times New Roman" w:hAnsi="Times New Roman"/>
        </w:rPr>
        <w:t>Knowledge systems based on AI are frequently presented as the tools of productivity, accuracy, and impartiality. Generative AI platforms, search engines, predictive models, and recommender systems are widely demonstrated as the technologies, which only work with data and provide the most relevant or correct solution. However, there is a more philosophical issue behind this image of algorithmic neutrality: AI systems are not merely retrievers of truth, but rather actively involved in the process of constructing, ranking, and authorising truth, according to the digital world of life. The question is not, then, whether AI can give the right answers, but whether the form of knowledge it offers meets the human requirements within which the truth can be relevant.</w:t>
      </w:r>
    </w:p>
    <w:p w14:paraId="43F94A2B">
      <w:pPr>
        <w:pStyle w:val="style0"/>
        <w:spacing w:lineRule="auto" w:line="360"/>
        <w:jc w:val="both"/>
        <w:rPr>
          <w:rFonts w:ascii="Times New Roman" w:cs="Times New Roman" w:hAnsi="Times New Roman"/>
        </w:rPr>
      </w:pPr>
      <w:r>
        <w:rPr>
          <w:rFonts w:ascii="Times New Roman" w:cs="Times New Roman" w:hAnsi="Times New Roman"/>
        </w:rPr>
        <w:t>The myth of algorithmic objectivity is one of the best-known myths about AI. Algorithms are commonly perceived to be objective due to their mathematical form of operation but mathematical form is irrelevant to human values. The data used to train AI systems, the assumptions programmed in their design, the institutional purpose of the deploying organisations, and the cultural biases within the data as well as within society shape AI systems. Machine learning systems have a tendency to be opaque (Burrell, 2016), and it is hard to discern how individual decisions are made, whereas Noble (2018) and Benjamin (2019) have demonstrated that digital systems tend to recreate the existing racial, social, and epistemic hierarchies. What may seem objective is usually social prejudice in technical disguise. Therefore, the outputs of algorithms must not be confused with the concept of the neutral reflections of reality; they are artificially and politically contextual products of human creation.</w:t>
      </w:r>
    </w:p>
    <w:p w14:paraId="4D9F2598">
      <w:pPr>
        <w:pStyle w:val="style0"/>
        <w:spacing w:lineRule="auto" w:line="360"/>
        <w:jc w:val="both"/>
        <w:rPr>
          <w:rFonts w:ascii="Times New Roman" w:cs="Times New Roman" w:hAnsi="Times New Roman"/>
        </w:rPr>
      </w:pPr>
      <w:r>
        <w:rPr>
          <w:rFonts w:ascii="Times New Roman" w:cs="Times New Roman" w:hAnsi="Times New Roman"/>
        </w:rPr>
        <w:t xml:space="preserve">Closely connected with it is the reduction of truth to computable probability. Most AI systems do not deal with truth as meaningfully grounded understanding but with that which is statistically probable, computationally predictable, or ranked high in terms of confidence scores. Machine learning models are not usually required to answer the question of whether a claim is prudent, contextually suitable or morally good; they answer whether it is likely based on previous trends in </w:t>
      </w:r>
      <w:r>
        <w:rPr>
          <w:rFonts w:ascii="Times New Roman" w:cs="Times New Roman" w:hAnsi="Times New Roman"/>
        </w:rPr>
        <w:t xml:space="preserve">the data. This creates a slight yet significant change in philosophy truth is now synonymous to pattern correlation as opposed to understanding. In their criticism of large language models, Bender, Gebru, McMillan-Major, and </w:t>
      </w:r>
      <w:r>
        <w:rPr>
          <w:rFonts w:ascii="Times New Roman" w:cs="Times New Roman" w:hAnsi="Times New Roman"/>
        </w:rPr>
        <w:t>Shmitchell</w:t>
      </w:r>
      <w:r>
        <w:rPr>
          <w:rFonts w:ascii="Times New Roman" w:cs="Times New Roman" w:hAnsi="Times New Roman"/>
        </w:rPr>
        <w:t xml:space="preserve"> (2021) note that these systems are prone to producing plausible language by relying on probability that patters, as opposed to actual understanding. The consequence is that simulation of epistemology where coherence can be confused with truth can occur. Philosophically speaking, a computationally probable set of possibilities is not always humanly meaningful.</w:t>
      </w:r>
    </w:p>
    <w:p w14:paraId="6D72071E">
      <w:pPr>
        <w:pStyle w:val="style0"/>
        <w:spacing w:lineRule="auto" w:line="360"/>
        <w:jc w:val="both"/>
        <w:rPr>
          <w:rFonts w:ascii="Times New Roman" w:cs="Times New Roman" w:hAnsi="Times New Roman"/>
        </w:rPr>
      </w:pPr>
      <w:r>
        <w:rPr>
          <w:rFonts w:ascii="Times New Roman" w:cs="Times New Roman" w:hAnsi="Times New Roman"/>
        </w:rPr>
        <w:t xml:space="preserve">This issue is exacerbated by the decontextualization of most AI systems. AI draws out and brings to life data in fragmented data, </w:t>
      </w:r>
      <w:r>
        <w:rPr>
          <w:rFonts w:ascii="Times New Roman" w:cs="Times New Roman" w:hAnsi="Times New Roman"/>
        </w:rPr>
        <w:t>dehistoricized</w:t>
      </w:r>
      <w:r>
        <w:rPr>
          <w:rFonts w:ascii="Times New Roman" w:cs="Times New Roman" w:hAnsi="Times New Roman"/>
        </w:rPr>
        <w:t xml:space="preserve"> linguistic forms, and culturally flattened categories. By so doing, it tends to generalise statements, experiences, and identities of the social worlds that connotate them. The utterances of man would be simplified and made </w:t>
      </w:r>
      <w:r>
        <w:rPr>
          <w:rFonts w:ascii="Times New Roman" w:cs="Times New Roman" w:hAnsi="Times New Roman"/>
        </w:rPr>
        <w:t>machine-readable,</w:t>
      </w:r>
      <w:r>
        <w:rPr>
          <w:rFonts w:ascii="Times New Roman" w:cs="Times New Roman" w:hAnsi="Times New Roman"/>
        </w:rPr>
        <w:t xml:space="preserve"> the social life of man would be reduced to tokens, vectors, and labels. But the truth is seldom in a vacuum, and separated morsels of information can scarcely fill it. Meaning is a result of histories, relationships, language practises and cultural horizons. When AI systems eliminate such dimensions to create a scaled and prediction-optimizing system, it creates a kind of knowledge that can be technically-functional, but philosophically-thin. According to Sullivan (2022), the type of understanding that machine learning models provide, even in the cases where it proves useful, is still limited, particularly when one needs to understand it on a deeper level. The AI usually creates, however, is not situated knowledge but knowledge out of social situational knowledge.</w:t>
      </w:r>
    </w:p>
    <w:p w14:paraId="4A87EE01">
      <w:pPr>
        <w:pStyle w:val="style0"/>
        <w:spacing w:lineRule="auto" w:line="360"/>
        <w:jc w:val="both"/>
        <w:rPr>
          <w:rFonts w:ascii="Times New Roman" w:cs="Times New Roman" w:hAnsi="Times New Roman"/>
        </w:rPr>
      </w:pPr>
      <w:r>
        <w:rPr>
          <w:rFonts w:ascii="Times New Roman" w:cs="Times New Roman" w:hAnsi="Times New Roman"/>
        </w:rPr>
        <w:t xml:space="preserve">Another challenge is the emergence of the algorithmic authority. With the introduction of AI into the daily lives of people, there is a growing trend of accepting the results of AI as authoritative in its form of search listings, recommendation feeds, automated evaluation, and AI-generated explanations. This has the capability of creating an alternate mode of epistemic dependence in which people are outsourcing judgement to systems that they lack full understanding of, and would not effectively be able to challenge them. This dependence promotes passive knowing: this is knowing that is not based on questioning what is presented to the user by the system as credible or relevant. This is of particular concern due to the fact that the power of AI is usually higher than its responsibility. In case the truth is increasingly filtered by the algorithmic systems, then the philosophical question is pressing, who has a right to define truth in the algorithmic societies? Is </w:t>
      </w:r>
      <w:r>
        <w:rPr>
          <w:rFonts w:ascii="Times New Roman" w:cs="Times New Roman" w:hAnsi="Times New Roman"/>
        </w:rPr>
        <w:t>it the engineer, the platform, the dataset, the statistical model or the community which is subjected to its outputs?</w:t>
      </w:r>
    </w:p>
    <w:p w14:paraId="495E4212">
      <w:pPr>
        <w:pStyle w:val="style0"/>
        <w:spacing w:lineRule="auto" w:line="360"/>
        <w:jc w:val="both"/>
        <w:rPr>
          <w:rFonts w:ascii="Times New Roman" w:cs="Times New Roman" w:hAnsi="Times New Roman"/>
        </w:rPr>
      </w:pPr>
      <w:r>
        <w:rPr>
          <w:rFonts w:ascii="Times New Roman" w:cs="Times New Roman" w:hAnsi="Times New Roman"/>
        </w:rPr>
        <w:t>This question is conclusive based on the African philosophical approach. When truth is contextual, relational, and communal and not just formal and calculative, then AI will be a threat to substitute humanly based epistemic practises with computational power. It is not merely that AI is capable of making mistakes, but that it has a tendency to rationalise an anorexic vision of truth which is out of touch with lived realities and collective validation as well as moral responsibility. Not only the technical regulation but also the philosophical criticism is thus required by AI-owned knowledge systems. They also demand us to question whether a society in which more and more of its truth-functions are being assigned to algorithms can also be giving up the very human conditions when it is by these means that the truth gains its sense.</w:t>
      </w:r>
    </w:p>
    <w:p w14:paraId="676E775F">
      <w:pPr>
        <w:pStyle w:val="style0"/>
        <w:spacing w:lineRule="auto" w:line="360"/>
        <w:jc w:val="both"/>
        <w:rPr>
          <w:rFonts w:ascii="Times New Roman" w:cs="Times New Roman" w:hAnsi="Times New Roman"/>
          <w:b/>
          <w:bCs/>
        </w:rPr>
      </w:pPr>
      <w:r>
        <w:rPr>
          <w:rFonts w:ascii="Times New Roman" w:cs="Times New Roman" w:hAnsi="Times New Roman"/>
          <w:b/>
          <w:bCs/>
        </w:rPr>
        <w:t>6. An African Philosophical Critique of Algorithmic Media</w:t>
      </w:r>
    </w:p>
    <w:p w14:paraId="120635BE">
      <w:pPr>
        <w:pStyle w:val="style0"/>
        <w:spacing w:lineRule="auto" w:line="360"/>
        <w:jc w:val="both"/>
        <w:rPr>
          <w:rFonts w:ascii="Times New Roman" w:cs="Times New Roman" w:hAnsi="Times New Roman"/>
        </w:rPr>
      </w:pPr>
      <w:r>
        <w:rPr>
          <w:rFonts w:ascii="Times New Roman" w:cs="Times New Roman" w:hAnsi="Times New Roman"/>
        </w:rPr>
        <w:t>To approach an African philosophical critique of the algorithmic production of media, it is necessary to start with the rejection of the belief that the prevailing forms of AI knowledge production are epistemically innocent. The algorithmic systems do not merely rank information, instead, they reflect idealizations about what is knowledge, who is allowed to create it and how the truth should be tested. This is where the problem is based according to an African philosophical perspective particularly that which is informed by contextual, relational, and communal orientations. On the one hand, AI systems seem to be strong due to their efficiency in computational processes but, on the other hand, they are philosophically weak since truth is based on lived context, human relationship, and communal accountability.</w:t>
      </w:r>
    </w:p>
    <w:p w14:paraId="134880AF">
      <w:pPr>
        <w:pStyle w:val="style0"/>
        <w:spacing w:lineRule="auto" w:line="360"/>
        <w:jc w:val="both"/>
        <w:rPr>
          <w:rFonts w:ascii="Times New Roman" w:cs="Times New Roman" w:hAnsi="Times New Roman"/>
        </w:rPr>
      </w:pPr>
      <w:r>
        <w:rPr>
          <w:rFonts w:ascii="Times New Roman" w:cs="Times New Roman" w:hAnsi="Times New Roman"/>
        </w:rPr>
        <w:t xml:space="preserve">Contextuality is the first form of critique. AI systems tend to abstract data on local realities, indigenous meaning, and historical specificity to make it calculable at scale. This way, they often tend to make general something that is not supposed to be. What is considered to be accurate in one context may be biassed, misleading or even simply be false in another context. The units of language, concepts, symbols and social practices are not usually informational units but are part of histories, power structures and cultural </w:t>
      </w:r>
      <w:r>
        <w:rPr>
          <w:rFonts w:ascii="Times New Roman" w:cs="Times New Roman" w:hAnsi="Times New Roman"/>
        </w:rPr>
        <w:t>lifeworlds</w:t>
      </w:r>
      <w:r>
        <w:rPr>
          <w:rFonts w:ascii="Times New Roman" w:cs="Times New Roman" w:hAnsi="Times New Roman"/>
        </w:rPr>
        <w:t xml:space="preserve">. African philosophy has always held that truth is not an abstract object that floats on top of human lives, but it is something that must be interpreted in the circumstances of lived existence (Wiredu, 1996; Oduwole, 2007). Therefore, </w:t>
      </w:r>
      <w:r>
        <w:rPr>
          <w:rFonts w:ascii="Times New Roman" w:cs="Times New Roman" w:hAnsi="Times New Roman"/>
        </w:rPr>
        <w:t>a</w:t>
      </w:r>
      <w:r>
        <w:rPr>
          <w:rFonts w:ascii="Times New Roman" w:cs="Times New Roman" w:hAnsi="Times New Roman"/>
        </w:rPr>
        <w:t xml:space="preserve"> utterance can be grammatically accurate and at the same time contextually twisted. This is why </w:t>
      </w:r>
      <w:r>
        <w:rPr>
          <w:rFonts w:ascii="Times New Roman" w:cs="Times New Roman" w:hAnsi="Times New Roman"/>
        </w:rPr>
        <w:t>algorithmic media usually fail philosophically, attempting to normalise these contextual disparities under the value of universality. In this regard, it is not merely a technical prejudice, but epistemic presumption: AI is trying to make predictions beyond the worlds it has actually comprehended.</w:t>
      </w:r>
    </w:p>
    <w:p w14:paraId="5F7D7810">
      <w:pPr>
        <w:pStyle w:val="style0"/>
        <w:spacing w:lineRule="auto" w:line="360"/>
        <w:jc w:val="both"/>
        <w:rPr>
          <w:rFonts w:ascii="Times New Roman" w:cs="Times New Roman" w:hAnsi="Times New Roman"/>
        </w:rPr>
      </w:pPr>
      <w:r>
        <w:rPr>
          <w:rFonts w:ascii="Times New Roman" w:cs="Times New Roman" w:hAnsi="Times New Roman"/>
        </w:rPr>
        <w:t>The second criticism is a relationality critique. A significant portion of the AI generated knowledge is structurally non-dialogical. It generates outputs concerning human beings, without being engaged in the ethical and interpretive relationships in which the human understanding usually arises. A system can summarise, predict and classify and even recommend but it does not actually face the human other as relational philosophies of knowledge require. An African mind usually does not imagine the truth as an individual thing but it is polished in discussions, responsibility, witnessing, and interpersonal interaction (</w:t>
      </w:r>
      <w:r>
        <w:rPr>
          <w:rFonts w:ascii="Times New Roman" w:cs="Times New Roman" w:hAnsi="Times New Roman"/>
        </w:rPr>
        <w:t>Ikuenobe</w:t>
      </w:r>
      <w:r>
        <w:rPr>
          <w:rFonts w:ascii="Times New Roman" w:cs="Times New Roman" w:hAnsi="Times New Roman"/>
        </w:rPr>
        <w:t xml:space="preserve">, 2002; </w:t>
      </w:r>
      <w:r>
        <w:rPr>
          <w:rFonts w:ascii="Times New Roman" w:cs="Times New Roman" w:hAnsi="Times New Roman"/>
        </w:rPr>
        <w:t>Chimakonam</w:t>
      </w:r>
      <w:r>
        <w:rPr>
          <w:rFonts w:ascii="Times New Roman" w:cs="Times New Roman" w:hAnsi="Times New Roman"/>
        </w:rPr>
        <w:t>, 2017). Knowing well is not merely to do things correctly but to be in responsive relationship with other people. That is why the knowledge claims of AI can be ethically shallow: they are frequently unrelated to conditions of reciprocity according to which persons are listened to, corrected and acknowledged. Information that is not coupled with relationship could well turn out to be technically effective, but could well turn out to be morally hollow. It is able to talk about people and never to talk with them.</w:t>
      </w:r>
    </w:p>
    <w:p w14:paraId="6B73EA62">
      <w:pPr>
        <w:pStyle w:val="style0"/>
        <w:spacing w:lineRule="auto" w:line="360"/>
        <w:jc w:val="both"/>
        <w:rPr>
          <w:rFonts w:ascii="Times New Roman" w:cs="Times New Roman" w:hAnsi="Times New Roman"/>
        </w:rPr>
      </w:pPr>
      <w:r>
        <w:rPr>
          <w:rFonts w:ascii="Times New Roman" w:cs="Times New Roman" w:hAnsi="Times New Roman"/>
        </w:rPr>
        <w:t>This relationship loss is particularly concerning in the settings where AI is becoming an increasingly mediating power in the social life discourse of the society, in employment, education, governance, and in the acquisition of information. In these situations, AI may quietly construct the conditions under which individuals and groups will be understood, without necessarily any actual opportunity of dialogical confrontation. An African philosophic approach, in turn, is concerned not only with whether AI outputs are useful or not, but whether they can be held accountable to the people and communities to which they bring effects. Truth, according to this perspective, cannot be found in unilateral machine production without being exposed to human rectification, challenge and even moral reaction.</w:t>
      </w:r>
    </w:p>
    <w:p w14:paraId="58F39302">
      <w:pPr>
        <w:pStyle w:val="style0"/>
        <w:spacing w:lineRule="auto" w:line="360"/>
        <w:jc w:val="both"/>
        <w:rPr>
          <w:rFonts w:ascii="Times New Roman" w:cs="Times New Roman" w:hAnsi="Times New Roman"/>
        </w:rPr>
      </w:pPr>
      <w:r>
        <w:rPr>
          <w:rFonts w:ascii="Times New Roman" w:cs="Times New Roman" w:hAnsi="Times New Roman"/>
        </w:rPr>
        <w:t xml:space="preserve">The third critique is that of communality. The African philosophy tends to oppose the view that truth is best established by individual persons or centralised technocracies. Instead, it is seen that knowledge is commonly perceived as something that has been subject to test and has been enhanced through collective procedures of reasoning, interpretation and joint validation. This does not idolize community as infallible, but to demand that truth is enriched and legitimized as it goes </w:t>
      </w:r>
      <w:r>
        <w:rPr>
          <w:rFonts w:ascii="Times New Roman" w:cs="Times New Roman" w:hAnsi="Times New Roman"/>
        </w:rPr>
        <w:t>through the collective questioning. AI systems are however prone to concentrate the epistemic power within platforms, laboratories, and corporations. They transform knowledge into an area that is controlled by proprietary models, covert systems and prioritising systems that are unseen to the same populace they act on. By doing so, the algorithmic media has the potential to undermine the communal terms of knowing by shifting the locus of epistemic authority out of communal human space and to technical systems and institution of which they are the proprietors of these systems.</w:t>
      </w:r>
    </w:p>
    <w:p w14:paraId="135B92AA">
      <w:pPr>
        <w:pStyle w:val="style0"/>
        <w:spacing w:lineRule="auto" w:line="360"/>
        <w:jc w:val="both"/>
        <w:rPr>
          <w:rFonts w:ascii="Times New Roman" w:cs="Times New Roman" w:hAnsi="Times New Roman"/>
        </w:rPr>
      </w:pPr>
      <w:r>
        <w:rPr>
          <w:rFonts w:ascii="Times New Roman" w:cs="Times New Roman" w:hAnsi="Times New Roman"/>
        </w:rPr>
        <w:t xml:space="preserve">This is philosophically objectionable according to an African communitarian view since it is substituting communal wisdom with a computer-like authority. The description of personhood and community by </w:t>
      </w:r>
      <w:r>
        <w:rPr>
          <w:rFonts w:ascii="Times New Roman" w:cs="Times New Roman" w:hAnsi="Times New Roman"/>
        </w:rPr>
        <w:t>Menkiti</w:t>
      </w:r>
      <w:r>
        <w:rPr>
          <w:rFonts w:ascii="Times New Roman" w:cs="Times New Roman" w:hAnsi="Times New Roman"/>
        </w:rPr>
        <w:t xml:space="preserve"> (1984) indicates that human sense has not been deconstructed to connote the individual cognition but rather created through social membership and involvement. When used epistemologically, this implies that truth is not what an algorithm will rank highest it is that which can withstand communal critiques, dialogical, and ethical criticism. When computer-based systems are allowed to dominate the selection of relevance and credibility, they tend to reduce the space of truth, which is negotiated socially.</w:t>
      </w:r>
    </w:p>
    <w:p w14:paraId="3B163C8E">
      <w:pPr>
        <w:pStyle w:val="style0"/>
        <w:spacing w:lineRule="auto" w:line="360"/>
        <w:jc w:val="both"/>
        <w:rPr>
          <w:rFonts w:ascii="Times New Roman" w:cs="Times New Roman" w:hAnsi="Times New Roman"/>
        </w:rPr>
      </w:pPr>
      <w:r>
        <w:rPr>
          <w:rFonts w:ascii="Times New Roman" w:cs="Times New Roman" w:hAnsi="Times New Roman"/>
        </w:rPr>
        <w:t>These issues result in a more general attack on epistemic coloniality. The Western categories of knowledge are frequently recreated in AI systems as some universal norms of reason and truth. Most AI systems are organised in terms of languages, categories, data, and institutional assumptions, mostly due to Euro-American technology and epistemology. Consequently, African knowledge systems are often marginalised, misrepresented, misinterpreted or regarded as informal and secondary in epistemological nature. Indigenous ideas can be reduced to categories that they do not belong to; the oral tradition can be disregarded since it is not easily machine-readable; the communal and experiential knowledge can be subservient to codified and statistically understandable versions of data. This is not a non-neutral omission, it is a continuation of the colonial patterns according to which certain forms of knowing are promoted, whereas other ones are relegated (</w:t>
      </w:r>
      <w:r>
        <w:rPr>
          <w:rFonts w:ascii="Times New Roman" w:cs="Times New Roman" w:hAnsi="Times New Roman"/>
        </w:rPr>
        <w:t>Mignolo</w:t>
      </w:r>
      <w:r>
        <w:rPr>
          <w:rFonts w:ascii="Times New Roman" w:cs="Times New Roman" w:hAnsi="Times New Roman"/>
        </w:rPr>
        <w:t>, 2009; Ndlovu-</w:t>
      </w:r>
      <w:r>
        <w:rPr>
          <w:rFonts w:ascii="Times New Roman" w:cs="Times New Roman" w:hAnsi="Times New Roman"/>
        </w:rPr>
        <w:t>Gatsheni</w:t>
      </w:r>
      <w:r>
        <w:rPr>
          <w:rFonts w:ascii="Times New Roman" w:cs="Times New Roman" w:hAnsi="Times New Roman"/>
        </w:rPr>
        <w:t>, 2018).</w:t>
      </w:r>
    </w:p>
    <w:p w14:paraId="4C869BDE">
      <w:pPr>
        <w:pStyle w:val="style0"/>
        <w:spacing w:lineRule="auto" w:line="360"/>
        <w:jc w:val="both"/>
        <w:rPr>
          <w:rFonts w:ascii="Times New Roman" w:cs="Times New Roman" w:hAnsi="Times New Roman"/>
        </w:rPr>
      </w:pPr>
      <w:r>
        <w:rPr>
          <w:rFonts w:ascii="Times New Roman" w:cs="Times New Roman" w:hAnsi="Times New Roman"/>
        </w:rPr>
        <w:t xml:space="preserve">In this regard, algorithmic media may turn to the tools of digital epistemic colonialism. They are not only the circulating of information but also the privilege of some epistemologies and invisibility of others. A philosophical critique of Africans would thus demand that the issue of AI is not an issue of fairness or inclusion, but an issue of an epistemic justice. To contribute </w:t>
      </w:r>
      <w:r>
        <w:rPr>
          <w:rFonts w:ascii="Times New Roman" w:cs="Times New Roman" w:hAnsi="Times New Roman"/>
        </w:rPr>
        <w:t>meaningfully to human knowledge, AI needs to be questioned not only to be accurate, but to what world it is supposing, what language it prefers, to what truths it is paying attention and which forms of humanity it is excluding.</w:t>
      </w:r>
    </w:p>
    <w:p w14:paraId="7973C75A">
      <w:pPr>
        <w:pStyle w:val="style0"/>
        <w:spacing w:lineRule="auto" w:line="360"/>
        <w:jc w:val="both"/>
        <w:rPr>
          <w:rFonts w:ascii="Times New Roman" w:cs="Times New Roman" w:hAnsi="Times New Roman"/>
          <w:b/>
          <w:bCs/>
        </w:rPr>
      </w:pPr>
      <w:r>
        <w:rPr>
          <w:rFonts w:ascii="Times New Roman" w:cs="Times New Roman" w:hAnsi="Times New Roman"/>
          <w:b/>
          <w:bCs/>
        </w:rPr>
        <w:t>7. Toward an African-Informed Framework for AI Knowledge Systems</w:t>
      </w:r>
    </w:p>
    <w:p w14:paraId="2168EAFA">
      <w:pPr>
        <w:pStyle w:val="style0"/>
        <w:spacing w:lineRule="auto" w:line="360"/>
        <w:jc w:val="both"/>
        <w:rPr>
          <w:rFonts w:ascii="Times New Roman" w:cs="Times New Roman" w:hAnsi="Times New Roman"/>
        </w:rPr>
      </w:pPr>
      <w:r>
        <w:rPr>
          <w:rFonts w:ascii="Times New Roman" w:cs="Times New Roman" w:hAnsi="Times New Roman"/>
        </w:rPr>
        <w:t>To ensure that AI-based knowledge systems are used to serve human flourishing and not just computational efficiency, they should be rethought on superior epistemological terms. Such a corrective is provided by an African-informed framework which changes the foundation of AI knowledge not to abstraction, universality and technocratic closure, but to context, relation, community, plurality. This does not mean denying AI as such, it simply means a redo of the assumptions on which AI purports to know. The whole point is not to ensure that AI is more accurate but more humanly and philosophically accountable.</w:t>
      </w:r>
    </w:p>
    <w:p w14:paraId="510B4073">
      <w:pPr>
        <w:pStyle w:val="style0"/>
        <w:spacing w:lineRule="auto" w:line="360"/>
        <w:jc w:val="both"/>
        <w:rPr>
          <w:rFonts w:ascii="Times New Roman" w:cs="Times New Roman" w:hAnsi="Times New Roman"/>
        </w:rPr>
      </w:pPr>
      <w:r>
        <w:rPr>
          <w:rFonts w:ascii="Times New Roman" w:cs="Times New Roman" w:hAnsi="Times New Roman"/>
        </w:rPr>
        <w:t>Re-contextualising is one of the initial steps. Language, concepts, and social practises cannot be handled by the AI systems as though they have the same meaning across all places. Instead, they have to be more sensitive to local languages, historical circumstances, cultural subtleties and tangible social facts. This is particularly crucial in the African context where most realities are translated in indigenous ideas, oral expressive forms, and historical experience that cannot be adequately reflected in major computational categories. The conceptual decolonization advocated by Kwasi Wiredu should be still useful here: philosophy and through it any knowledge system should be critical in questioning whether its categories are actually sufficient to the worlds they are supposed to express (Wiredu, 1996). The technical misrepresentation is not the only risk that AI systems that do not take into account local epistemic worlds can have a philosophical distortion. Re-</w:t>
      </w:r>
      <w:r>
        <w:rPr>
          <w:rFonts w:ascii="Times New Roman" w:cs="Times New Roman" w:hAnsi="Times New Roman"/>
        </w:rPr>
        <w:t>centering</w:t>
      </w:r>
      <w:r>
        <w:rPr>
          <w:rFonts w:ascii="Times New Roman" w:cs="Times New Roman" w:hAnsi="Times New Roman"/>
        </w:rPr>
        <w:t xml:space="preserve"> context thus signifies purposely drafting AI apparatus delicate to sensation as resided in, rather than to the meaning as statistically deducible.</w:t>
      </w:r>
    </w:p>
    <w:p w14:paraId="37B46E7E">
      <w:pPr>
        <w:pStyle w:val="style0"/>
        <w:spacing w:lineRule="auto" w:line="360"/>
        <w:jc w:val="both"/>
        <w:rPr>
          <w:rFonts w:ascii="Times New Roman" w:cs="Times New Roman" w:hAnsi="Times New Roman"/>
        </w:rPr>
      </w:pPr>
      <w:r>
        <w:rPr>
          <w:rFonts w:ascii="Times New Roman" w:cs="Times New Roman" w:hAnsi="Times New Roman"/>
        </w:rPr>
        <w:t>The second principle is the relational intelligence design. Much of modern AI has been streamlined towards speed, scale, and predictive capability, yet an even more philosophically untapped model of intelligence also needs to feature dialogue, accountability, responsiveness, and interpretive humility. Knowledge is not usually an individual ownership in Africa but a construction in association with others through the process of exchange, correction and ethical encounter (</w:t>
      </w:r>
      <w:r>
        <w:rPr>
          <w:rFonts w:ascii="Times New Roman" w:cs="Times New Roman" w:hAnsi="Times New Roman"/>
        </w:rPr>
        <w:t>Ikuenobe</w:t>
      </w:r>
      <w:r>
        <w:rPr>
          <w:rFonts w:ascii="Times New Roman" w:cs="Times New Roman" w:hAnsi="Times New Roman"/>
        </w:rPr>
        <w:t xml:space="preserve">, 2002). Transposed to AI, this implies that systems would not need to be created as ultimate authority in the truth but rather as dialogical aids that enhance the interpretation of humans </w:t>
      </w:r>
      <w:r>
        <w:rPr>
          <w:rFonts w:ascii="Times New Roman" w:cs="Times New Roman" w:hAnsi="Times New Roman"/>
        </w:rPr>
        <w:t>instead of substituting it. Relational intelligence would see AI systems accommodate contestability, explanation, and human feedback, particularly in areas where their outputs are defining real lives. In that regard, the more ethical AI is not just the ones that will have a better computation, but that will be answerable to the people whose worlds it will be venturing into.</w:t>
      </w:r>
    </w:p>
    <w:p w14:paraId="1FFFB523">
      <w:pPr>
        <w:pStyle w:val="style0"/>
        <w:spacing w:lineRule="auto" w:line="360"/>
        <w:jc w:val="both"/>
        <w:rPr>
          <w:rFonts w:ascii="Times New Roman" w:cs="Times New Roman" w:hAnsi="Times New Roman"/>
        </w:rPr>
      </w:pPr>
      <w:r>
        <w:rPr>
          <w:rFonts w:ascii="Times New Roman" w:cs="Times New Roman" w:hAnsi="Times New Roman"/>
        </w:rPr>
        <w:t>Intimately related to this is the necessity of sharing knowledge in a communal way. An African informed paradigm would dismiss the fact that AI systems are supposed to act as closed epistemic authorities whose outputs are merely to be spent on like they are the truth. Rather, the AI knowledge should be subject to mass examination, corrective participation, and multivocal meaning. This is the communitarian African understanding that truth becomes deep and legitimate when involved in some form of common deliberation instead of technical assertion (</w:t>
      </w:r>
      <w:r>
        <w:rPr>
          <w:rFonts w:ascii="Times New Roman" w:cs="Times New Roman" w:hAnsi="Times New Roman"/>
        </w:rPr>
        <w:t>Menkiti</w:t>
      </w:r>
      <w:r>
        <w:rPr>
          <w:rFonts w:ascii="Times New Roman" w:cs="Times New Roman" w:hAnsi="Times New Roman"/>
        </w:rPr>
        <w:t>, 1984). Practically, it implies that AI systems are to be integrated into institutional and social procedures enabling communities to question, redefine and problematize their outputs. This kind of solution is in opposition to the perilous monopolisation of epistemics in corporations, platforms, and proprietary infrastructures. What a system wants to bring to the forefront must not be considered truth, but rather what stands the test of popular and communal questioning.</w:t>
      </w:r>
    </w:p>
    <w:p w14:paraId="2FD4BFA1">
      <w:pPr>
        <w:pStyle w:val="style0"/>
        <w:spacing w:lineRule="auto" w:line="360"/>
        <w:jc w:val="both"/>
        <w:rPr>
          <w:rFonts w:ascii="Times New Roman" w:cs="Times New Roman" w:hAnsi="Times New Roman"/>
        </w:rPr>
      </w:pPr>
      <w:r>
        <w:rPr>
          <w:rFonts w:ascii="Times New Roman" w:cs="Times New Roman" w:hAnsi="Times New Roman"/>
        </w:rPr>
        <w:t>The fourth principle is epistemic pluralism. Among the biggest limitations of most AI systems is that it tends to strip knowledge of its informality, its ability to be digitised and made machine-readable. However, human knowing is more abundant than data structures and statistics. The African philosophy helps us remember that knowledge may be transported by the oral tradition, native practises, communal memory, testifying, ritual, and way of knowing based on lived experience, all of which have been marginalised by the computational systems due to inability to fit into the major formal models (</w:t>
      </w:r>
      <w:r>
        <w:rPr>
          <w:rFonts w:ascii="Times New Roman" w:cs="Times New Roman" w:hAnsi="Times New Roman"/>
        </w:rPr>
        <w:t>Masolo</w:t>
      </w:r>
      <w:r>
        <w:rPr>
          <w:rFonts w:ascii="Times New Roman" w:cs="Times New Roman" w:hAnsi="Times New Roman"/>
        </w:rPr>
        <w:t>, 2004; Ndlovu-</w:t>
      </w:r>
      <w:r>
        <w:rPr>
          <w:rFonts w:ascii="Times New Roman" w:cs="Times New Roman" w:hAnsi="Times New Roman"/>
        </w:rPr>
        <w:t>Gatsheni</w:t>
      </w:r>
      <w:r>
        <w:rPr>
          <w:rFonts w:ascii="Times New Roman" w:cs="Times New Roman" w:hAnsi="Times New Roman"/>
        </w:rPr>
        <w:t>, 2018). An AI framework that is informed by Africans should then be counter to the depreciation of all truth to machine-readable formalism. Epistemic pluralism is not the rejection of the importance of technical knowledge; it is merely the unwillingness to make it the only norm of validity. AI must have the potential to connect to various traditions of knowledge without being subordinated to the epistemic regime.</w:t>
      </w:r>
    </w:p>
    <w:p w14:paraId="12320538">
      <w:pPr>
        <w:pStyle w:val="style0"/>
        <w:spacing w:lineRule="auto" w:line="360"/>
        <w:jc w:val="both"/>
        <w:rPr>
          <w:rFonts w:ascii="Times New Roman" w:cs="Times New Roman" w:hAnsi="Times New Roman"/>
        </w:rPr>
      </w:pPr>
      <w:r>
        <w:rPr>
          <w:rFonts w:ascii="Times New Roman" w:cs="Times New Roman" w:hAnsi="Times New Roman"/>
        </w:rPr>
        <w:t xml:space="preserve">Such a framework has very significant ethical implications. Primarily, African-informed AI epistemology is a demand of justice, inclusion, human dignity, cultural respect, and decolonial responsibility. Justice The AI systems should not simply not be biased in the narrow statistical sense, but </w:t>
      </w:r>
      <w:r>
        <w:rPr>
          <w:rFonts w:ascii="Times New Roman" w:cs="Times New Roman" w:hAnsi="Times New Roman"/>
        </w:rPr>
        <w:t>also</w:t>
      </w:r>
      <w:r>
        <w:rPr>
          <w:rFonts w:ascii="Times New Roman" w:cs="Times New Roman" w:hAnsi="Times New Roman"/>
        </w:rPr>
        <w:t xml:space="preserve"> they should not be designed to deliberately bypass or ignore marginalized forms of </w:t>
      </w:r>
      <w:r>
        <w:rPr>
          <w:rFonts w:ascii="Times New Roman" w:cs="Times New Roman" w:hAnsi="Times New Roman"/>
        </w:rPr>
        <w:t>knowledge. Inclusion requires that the victims of AI systems should be relevantly allowed to influence the design and utilisation of the systems. Human dignity dictates that it is not possible to dehumanise people into data profiles and predictive categories but should be treated as morally significant beings whose realities are more than computational. Cultural respect requires that the local ideas, languages, and traditions are not the marginalised and inferior ones. And decolonial responsibility demands that we put up a fight against the perpetuation of epistemic hierarchies by way of digital infrastructures.</w:t>
      </w:r>
    </w:p>
    <w:p w14:paraId="483E65C7">
      <w:pPr>
        <w:pStyle w:val="style0"/>
        <w:spacing w:lineRule="auto" w:line="360"/>
        <w:jc w:val="both"/>
        <w:rPr>
          <w:rFonts w:ascii="Times New Roman" w:cs="Times New Roman" w:hAnsi="Times New Roman"/>
          <w:b/>
          <w:bCs/>
        </w:rPr>
      </w:pPr>
      <w:r>
        <w:rPr>
          <w:rFonts w:ascii="Times New Roman" w:cs="Times New Roman" w:hAnsi="Times New Roman"/>
          <w:b/>
          <w:bCs/>
        </w:rPr>
        <w:t>8. Conclusion</w:t>
      </w:r>
    </w:p>
    <w:p w14:paraId="0CBF32F4">
      <w:pPr>
        <w:pStyle w:val="style0"/>
        <w:spacing w:lineRule="auto" w:line="360"/>
        <w:jc w:val="both"/>
        <w:rPr>
          <w:rFonts w:ascii="Times New Roman" w:cs="Times New Roman" w:hAnsi="Times New Roman"/>
        </w:rPr>
      </w:pPr>
      <w:r>
        <w:rPr>
          <w:rFonts w:ascii="Times New Roman" w:cs="Times New Roman" w:hAnsi="Times New Roman"/>
        </w:rPr>
        <w:t>This paper has demonstrated that AI-based knowledge systems are not neutral epistemic technologies, but technologies that are informed by assumptions regarding truth, relevance and authority. Quite on the contrary, most AI systems are based on epistemologies that tend to be universalist, decontextualised, individualistic, and computationally reductionist. They prioritise prediction, ranking, and statistical correlation, and in the process, are prone to limiting truth to that which can be read by the machine instead of what matters in a society or that which is ethically based (Noble, 2018; Bender et al., 2021). In its turn, African philosophy, particularly a contextual, relational, and communal approach provides a very potent remedy.</w:t>
      </w:r>
    </w:p>
    <w:p w14:paraId="1E1283A0">
      <w:pPr>
        <w:pStyle w:val="style0"/>
        <w:spacing w:lineRule="auto" w:line="360"/>
        <w:jc w:val="both"/>
        <w:rPr>
          <w:rFonts w:ascii="Times New Roman" w:cs="Times New Roman" w:hAnsi="Times New Roman"/>
        </w:rPr>
      </w:pPr>
      <w:r>
        <w:rPr>
          <w:rFonts w:ascii="Times New Roman" w:cs="Times New Roman" w:hAnsi="Times New Roman"/>
        </w:rPr>
        <w:t xml:space="preserve">The main philosophical thesis of the paper is the impossibility of the full coverage of the truth in human societies through algorithmic calculation as truth is situational, social, and relational. Not everything that is true is necessarily formally accurate or probabilistic; a lot of it is mediated by lived experience, dialogical responsibility and common validation (Wiredu, 1996; </w:t>
      </w:r>
      <w:r>
        <w:rPr>
          <w:rFonts w:ascii="Times New Roman" w:cs="Times New Roman" w:hAnsi="Times New Roman"/>
        </w:rPr>
        <w:t>Ikuenobe</w:t>
      </w:r>
      <w:r>
        <w:rPr>
          <w:rFonts w:ascii="Times New Roman" w:cs="Times New Roman" w:hAnsi="Times New Roman"/>
        </w:rPr>
        <w:t>, 2002). Based on this, the paper has demonstrated how African philosophy is not just a memory tank of African cultures, but a living critical resource to question the epistemic assumptions of digital modernity.</w:t>
      </w:r>
    </w:p>
    <w:p w14:paraId="2C678132">
      <w:pPr>
        <w:pStyle w:val="style0"/>
        <w:spacing w:lineRule="auto" w:line="360"/>
        <w:jc w:val="both"/>
        <w:rPr>
          <w:rFonts w:ascii="Times New Roman" w:cs="Times New Roman" w:hAnsi="Times New Roman"/>
        </w:rPr>
      </w:pPr>
      <w:r>
        <w:rPr>
          <w:rFonts w:ascii="Times New Roman" w:cs="Times New Roman" w:hAnsi="Times New Roman"/>
        </w:rPr>
        <w:t>The value of the study thus is its ability to introduce the African philosophical thought into the centre of the modern discussions on AI, knowledge, and media. It suggests that AI creators should take up context-sensitive and culturally plural design approaches, AI ethics scholars should take African epistemology more seriously, and policymakers should oppose the uncritical implementation of AI systems as truth infrastructures that are neutral. To ensure that AI can be responsible to the human life, not only technical sophistication, but also epistemic justice and philosophical humility should guide AI.</w:t>
      </w:r>
    </w:p>
    <w:p w14:paraId="16C0D9D5">
      <w:pPr>
        <w:pStyle w:val="style0"/>
        <w:spacing w:lineRule="auto" w:line="360"/>
        <w:jc w:val="both"/>
        <w:rPr>
          <w:rFonts w:ascii="Times New Roman" w:cs="Times New Roman" w:hAnsi="Times New Roman"/>
        </w:rPr>
      </w:pPr>
    </w:p>
    <w:p w14:paraId="400E97DE">
      <w:pPr>
        <w:pStyle w:val="style0"/>
        <w:spacing w:lineRule="auto" w:line="360"/>
        <w:jc w:val="both"/>
        <w:rPr>
          <w:rFonts w:ascii="Times New Roman" w:cs="Times New Roman" w:hAnsi="Times New Roman"/>
        </w:rPr>
      </w:pPr>
    </w:p>
    <w:p w14:paraId="0BBD13AD">
      <w:pPr>
        <w:pStyle w:val="style0"/>
        <w:spacing w:lineRule="auto" w:line="360"/>
        <w:jc w:val="both"/>
        <w:rPr>
          <w:rFonts w:ascii="Times New Roman" w:cs="Times New Roman" w:hAnsi="Times New Roman"/>
        </w:rPr>
      </w:pPr>
    </w:p>
    <w:p w14:paraId="2D0C2777">
      <w:pPr>
        <w:pStyle w:val="style0"/>
        <w:spacing w:lineRule="auto" w:line="360"/>
        <w:jc w:val="both"/>
        <w:rPr>
          <w:rFonts w:ascii="Times New Roman" w:cs="Times New Roman" w:hAnsi="Times New Roman"/>
        </w:rPr>
      </w:pPr>
    </w:p>
    <w:p w14:paraId="74312E73">
      <w:pPr>
        <w:pStyle w:val="style0"/>
        <w:spacing w:lineRule="auto" w:line="360"/>
        <w:jc w:val="both"/>
        <w:rPr>
          <w:rFonts w:ascii="Times New Roman" w:cs="Times New Roman" w:hAnsi="Times New Roman"/>
        </w:rPr>
      </w:pPr>
    </w:p>
    <w:p w14:paraId="4AE25A31">
      <w:pPr>
        <w:pStyle w:val="style0"/>
        <w:spacing w:lineRule="auto" w:line="360"/>
        <w:jc w:val="both"/>
        <w:rPr>
          <w:rFonts w:ascii="Times New Roman" w:cs="Times New Roman" w:hAnsi="Times New Roman"/>
        </w:rPr>
      </w:pPr>
    </w:p>
    <w:p w14:paraId="00AF27F3">
      <w:pPr>
        <w:pStyle w:val="style0"/>
        <w:spacing w:lineRule="auto" w:line="360"/>
        <w:jc w:val="both"/>
        <w:rPr>
          <w:rFonts w:ascii="Times New Roman" w:cs="Times New Roman" w:hAnsi="Times New Roman"/>
        </w:rPr>
      </w:pPr>
    </w:p>
    <w:p w14:paraId="3954FDA4">
      <w:pPr>
        <w:pStyle w:val="style0"/>
        <w:spacing w:lineRule="auto" w:line="360"/>
        <w:jc w:val="both"/>
        <w:rPr>
          <w:rFonts w:ascii="Times New Roman" w:cs="Times New Roman" w:hAnsi="Times New Roman"/>
        </w:rPr>
      </w:pPr>
    </w:p>
    <w:p w14:paraId="08A3F85C">
      <w:pPr>
        <w:pStyle w:val="style0"/>
        <w:spacing w:lineRule="auto" w:line="360"/>
        <w:jc w:val="both"/>
        <w:rPr>
          <w:rFonts w:ascii="Times New Roman" w:cs="Times New Roman" w:hAnsi="Times New Roman"/>
        </w:rPr>
      </w:pPr>
    </w:p>
    <w:p w14:paraId="436D71CF">
      <w:pPr>
        <w:pStyle w:val="style0"/>
        <w:spacing w:lineRule="auto" w:line="360"/>
        <w:jc w:val="both"/>
        <w:rPr>
          <w:rFonts w:ascii="Times New Roman" w:cs="Times New Roman" w:hAnsi="Times New Roman"/>
        </w:rPr>
      </w:pPr>
    </w:p>
    <w:p w14:paraId="0AAF3F15">
      <w:pPr>
        <w:pStyle w:val="style0"/>
        <w:spacing w:lineRule="auto" w:line="360"/>
        <w:jc w:val="both"/>
        <w:rPr>
          <w:rFonts w:ascii="Times New Roman" w:cs="Times New Roman" w:hAnsi="Times New Roman"/>
        </w:rPr>
      </w:pPr>
    </w:p>
    <w:p w14:paraId="11211E1A">
      <w:pPr>
        <w:pStyle w:val="style0"/>
        <w:spacing w:lineRule="auto" w:line="360"/>
        <w:jc w:val="both"/>
        <w:rPr>
          <w:rFonts w:ascii="Times New Roman" w:cs="Times New Roman" w:hAnsi="Times New Roman"/>
        </w:rPr>
      </w:pPr>
    </w:p>
    <w:p w14:paraId="32019FA1">
      <w:pPr>
        <w:pStyle w:val="style0"/>
        <w:spacing w:lineRule="auto" w:line="360"/>
        <w:jc w:val="both"/>
        <w:rPr>
          <w:rFonts w:ascii="Times New Roman" w:cs="Times New Roman" w:hAnsi="Times New Roman"/>
        </w:rPr>
      </w:pPr>
    </w:p>
    <w:p w14:paraId="07E61860">
      <w:pPr>
        <w:pStyle w:val="style0"/>
        <w:spacing w:lineRule="auto" w:line="360"/>
        <w:jc w:val="both"/>
        <w:rPr>
          <w:rFonts w:ascii="Times New Roman" w:cs="Times New Roman" w:hAnsi="Times New Roman"/>
        </w:rPr>
      </w:pPr>
    </w:p>
    <w:p w14:paraId="77ACA0CD">
      <w:pPr>
        <w:pStyle w:val="style0"/>
        <w:spacing w:lineRule="auto" w:line="360"/>
        <w:jc w:val="both"/>
        <w:rPr>
          <w:rFonts w:ascii="Times New Roman" w:cs="Times New Roman" w:hAnsi="Times New Roman"/>
        </w:rPr>
      </w:pPr>
    </w:p>
    <w:p w14:paraId="3CD4BB1F">
      <w:pPr>
        <w:pStyle w:val="style0"/>
        <w:spacing w:lineRule="auto" w:line="360"/>
        <w:jc w:val="both"/>
        <w:rPr>
          <w:rFonts w:ascii="Times New Roman" w:cs="Times New Roman" w:hAnsi="Times New Roman"/>
        </w:rPr>
      </w:pPr>
    </w:p>
    <w:p w14:paraId="5BD7F598">
      <w:pPr>
        <w:pStyle w:val="style0"/>
        <w:spacing w:lineRule="auto" w:line="360"/>
        <w:jc w:val="both"/>
        <w:rPr>
          <w:rFonts w:ascii="Times New Roman" w:cs="Times New Roman" w:hAnsi="Times New Roman"/>
        </w:rPr>
      </w:pPr>
    </w:p>
    <w:p w14:paraId="1BDAA2A5">
      <w:pPr>
        <w:pStyle w:val="style0"/>
        <w:spacing w:lineRule="auto" w:line="360"/>
        <w:jc w:val="both"/>
        <w:rPr>
          <w:rFonts w:ascii="Times New Roman" w:cs="Times New Roman" w:hAnsi="Times New Roman"/>
        </w:rPr>
      </w:pPr>
    </w:p>
    <w:p w14:paraId="2E402D5C">
      <w:pPr>
        <w:pStyle w:val="style0"/>
        <w:spacing w:lineRule="auto" w:line="360"/>
        <w:jc w:val="both"/>
        <w:rPr>
          <w:rFonts w:ascii="Times New Roman" w:cs="Times New Roman" w:hAnsi="Times New Roman"/>
        </w:rPr>
      </w:pPr>
    </w:p>
    <w:p w14:paraId="2BFFCE9C">
      <w:pPr>
        <w:pStyle w:val="style0"/>
        <w:spacing w:lineRule="auto" w:line="360"/>
        <w:jc w:val="both"/>
        <w:rPr>
          <w:rFonts w:ascii="Times New Roman" w:cs="Times New Roman" w:hAnsi="Times New Roman"/>
        </w:rPr>
      </w:pPr>
    </w:p>
    <w:p w14:paraId="6DC66670">
      <w:pPr>
        <w:pStyle w:val="style0"/>
        <w:spacing w:lineRule="auto" w:line="360"/>
        <w:jc w:val="both"/>
        <w:rPr>
          <w:rFonts w:ascii="Times New Roman" w:cs="Times New Roman" w:hAnsi="Times New Roman"/>
        </w:rPr>
      </w:pPr>
    </w:p>
    <w:p w14:paraId="468A8A3A">
      <w:pPr>
        <w:pStyle w:val="style0"/>
        <w:jc w:val="both"/>
        <w:rPr>
          <w:rFonts w:ascii="Times New Roman" w:cs="Times New Roman" w:hAnsi="Times New Roman"/>
          <w:b/>
          <w:bCs/>
        </w:rPr>
      </w:pPr>
      <w:r>
        <w:rPr>
          <w:rFonts w:ascii="Times New Roman" w:cs="Times New Roman" w:hAnsi="Times New Roman"/>
          <w:b/>
          <w:bCs/>
        </w:rPr>
        <w:t>References</w:t>
      </w:r>
    </w:p>
    <w:p w14:paraId="489AF7CD">
      <w:pPr>
        <w:pStyle w:val="style0"/>
        <w:jc w:val="both"/>
        <w:rPr>
          <w:rFonts w:ascii="Times New Roman" w:cs="Times New Roman" w:hAnsi="Times New Roman"/>
        </w:rPr>
      </w:pPr>
      <w:r>
        <w:rPr>
          <w:rFonts w:ascii="Times New Roman" w:cs="Times New Roman" w:hAnsi="Times New Roman"/>
        </w:rPr>
        <w:t>Asouzu</w:t>
      </w:r>
      <w:r>
        <w:rPr>
          <w:rFonts w:ascii="Times New Roman" w:cs="Times New Roman" w:hAnsi="Times New Roman"/>
        </w:rPr>
        <w:t>, I. I. (2007). </w:t>
      </w:r>
      <w:r>
        <w:rPr>
          <w:rFonts w:ascii="Times New Roman" w:cs="Times New Roman" w:hAnsi="Times New Roman"/>
          <w:i/>
          <w:iCs/>
        </w:rPr>
        <w:t>Ibuanyidanda</w:t>
      </w:r>
      <w:r>
        <w:rPr>
          <w:rFonts w:ascii="Times New Roman" w:cs="Times New Roman" w:hAnsi="Times New Roman"/>
          <w:i/>
          <w:iCs/>
        </w:rPr>
        <w:t>: New complementary ontology: beyond world-immanentism, ethnocentric reduction and impositions</w:t>
      </w:r>
      <w:r>
        <w:rPr>
          <w:rFonts w:ascii="Times New Roman" w:cs="Times New Roman" w:hAnsi="Times New Roman"/>
        </w:rPr>
        <w:t> (Vol. 2). LIT Verlag Münster.</w:t>
      </w:r>
    </w:p>
    <w:p w14:paraId="50E4F3C0">
      <w:pPr>
        <w:pStyle w:val="style0"/>
        <w:jc w:val="both"/>
        <w:rPr>
          <w:rFonts w:ascii="Times New Roman" w:cs="Times New Roman" w:hAnsi="Times New Roman"/>
        </w:rPr>
      </w:pPr>
      <w:r>
        <w:rPr>
          <w:rFonts w:ascii="Times New Roman" w:cs="Times New Roman" w:hAnsi="Times New Roman"/>
        </w:rPr>
        <w:t xml:space="preserve">Bender, E. M., Gebru, T., McMillan-Major, A., &amp; </w:t>
      </w:r>
      <w:r>
        <w:rPr>
          <w:rFonts w:ascii="Times New Roman" w:cs="Times New Roman" w:hAnsi="Times New Roman"/>
        </w:rPr>
        <w:t>Shmitchell</w:t>
      </w:r>
      <w:r>
        <w:rPr>
          <w:rFonts w:ascii="Times New Roman" w:cs="Times New Roman" w:hAnsi="Times New Roman"/>
        </w:rPr>
        <w:t xml:space="preserve">, S. (2021, March). On the dangers of stochastic parrots: Can language models be too </w:t>
      </w:r>
      <w:r>
        <w:rPr>
          <w:rFonts w:ascii="Times New Roman" w:cs="Times New Roman" w:hAnsi="Times New Roman"/>
        </w:rPr>
        <w:t>big?</w:t>
      </w:r>
      <w:r>
        <w:rPr>
          <w:rFonts w:ascii="Segoe UI Emoji" w:cs="Segoe UI Emoji" w:hAnsi="Segoe UI Emoji"/>
        </w:rPr>
        <w:t>🦜</w:t>
      </w:r>
      <w:r>
        <w:rPr>
          <w:rFonts w:ascii="Times New Roman" w:cs="Times New Roman" w:hAnsi="Times New Roman"/>
        </w:rPr>
        <w:t>. In </w:t>
      </w:r>
      <w:r>
        <w:rPr>
          <w:rFonts w:ascii="Times New Roman" w:cs="Times New Roman" w:hAnsi="Times New Roman"/>
          <w:i/>
          <w:iCs/>
        </w:rPr>
        <w:t>Proceedings of the 2021 ACM conference on fairness, accountability, and transparency</w:t>
      </w:r>
      <w:r>
        <w:rPr>
          <w:rFonts w:ascii="Times New Roman" w:cs="Times New Roman" w:hAnsi="Times New Roman"/>
        </w:rPr>
        <w:t> (pp. 610-623).</w:t>
      </w:r>
    </w:p>
    <w:p w14:paraId="676D61A3">
      <w:pPr>
        <w:pStyle w:val="style0"/>
        <w:jc w:val="both"/>
        <w:rPr>
          <w:rFonts w:ascii="Times New Roman" w:cs="Times New Roman" w:hAnsi="Times New Roman"/>
        </w:rPr>
      </w:pPr>
      <w:r>
        <w:rPr>
          <w:rFonts w:ascii="Times New Roman" w:cs="Times New Roman" w:hAnsi="Times New Roman"/>
        </w:rPr>
        <w:t xml:space="preserve">Benjamin, R. (2019). </w:t>
      </w:r>
      <w:r>
        <w:rPr>
          <w:rFonts w:ascii="Times New Roman" w:cs="Times New Roman" w:hAnsi="Times New Roman"/>
          <w:i/>
          <w:iCs/>
        </w:rPr>
        <w:t>Race After Technology: Abolitionist Tools for the New Jim Code</w:t>
      </w:r>
      <w:r>
        <w:rPr>
          <w:rFonts w:ascii="Times New Roman" w:cs="Times New Roman" w:hAnsi="Times New Roman"/>
        </w:rPr>
        <w:t>. Polity Press.</w:t>
      </w:r>
    </w:p>
    <w:p w14:paraId="6A47A013">
      <w:pPr>
        <w:pStyle w:val="style0"/>
        <w:jc w:val="both"/>
        <w:rPr>
          <w:rFonts w:ascii="Times New Roman" w:cs="Times New Roman" w:hAnsi="Times New Roman"/>
        </w:rPr>
      </w:pPr>
      <w:r>
        <w:rPr>
          <w:rFonts w:ascii="Times New Roman" w:cs="Times New Roman" w:hAnsi="Times New Roman"/>
        </w:rPr>
        <w:t xml:space="preserve">Burrell, J. (2016). How the machine “thinks”: Understanding opacity in machine learning algorithms. </w:t>
      </w:r>
      <w:r>
        <w:rPr>
          <w:rFonts w:ascii="Times New Roman" w:cs="Times New Roman" w:hAnsi="Times New Roman"/>
          <w:i/>
          <w:iCs/>
        </w:rPr>
        <w:t>Big Data &amp; Society, 3</w:t>
      </w:r>
      <w:r>
        <w:rPr>
          <w:rFonts w:ascii="Times New Roman" w:cs="Times New Roman" w:hAnsi="Times New Roman"/>
        </w:rPr>
        <w:t>(1), 1–12.</w:t>
      </w:r>
    </w:p>
    <w:p w14:paraId="58D4EE64">
      <w:pPr>
        <w:pStyle w:val="style0"/>
        <w:jc w:val="both"/>
        <w:rPr>
          <w:rFonts w:ascii="Times New Roman" w:cs="Times New Roman" w:hAnsi="Times New Roman"/>
        </w:rPr>
      </w:pPr>
      <w:r>
        <w:rPr>
          <w:rFonts w:ascii="Times New Roman" w:cs="Times New Roman" w:hAnsi="Times New Roman"/>
        </w:rPr>
        <w:t>Chimakonam</w:t>
      </w:r>
      <w:r>
        <w:rPr>
          <w:rFonts w:ascii="Times New Roman" w:cs="Times New Roman" w:hAnsi="Times New Roman"/>
        </w:rPr>
        <w:t xml:space="preserve">, J. O. (2017). </w:t>
      </w:r>
      <w:r>
        <w:rPr>
          <w:rFonts w:ascii="Times New Roman" w:cs="Times New Roman" w:hAnsi="Times New Roman"/>
        </w:rPr>
        <w:t>Conversationalism</w:t>
      </w:r>
      <w:r>
        <w:rPr>
          <w:rFonts w:ascii="Times New Roman" w:cs="Times New Roman" w:hAnsi="Times New Roman"/>
        </w:rPr>
        <w:t xml:space="preserve"> as an emerging method of thinking in and beyond African philosophy. </w:t>
      </w:r>
      <w:r>
        <w:rPr>
          <w:rFonts w:ascii="Times New Roman" w:cs="Times New Roman" w:hAnsi="Times New Roman"/>
          <w:i/>
          <w:iCs/>
        </w:rPr>
        <w:t>Acta Academica, 49</w:t>
      </w:r>
      <w:r>
        <w:rPr>
          <w:rFonts w:ascii="Times New Roman" w:cs="Times New Roman" w:hAnsi="Times New Roman"/>
        </w:rPr>
        <w:t>(2), 11–33.</w:t>
      </w:r>
    </w:p>
    <w:p w14:paraId="7BCA44F9">
      <w:pPr>
        <w:pStyle w:val="style0"/>
        <w:jc w:val="both"/>
        <w:rPr>
          <w:rFonts w:ascii="Times New Roman" w:cs="Times New Roman" w:hAnsi="Times New Roman"/>
        </w:rPr>
      </w:pPr>
      <w:r>
        <w:rPr>
          <w:rFonts w:ascii="Times New Roman" w:cs="Times New Roman" w:hAnsi="Times New Roman"/>
        </w:rPr>
        <w:t>Ikuenobe</w:t>
      </w:r>
      <w:r>
        <w:rPr>
          <w:rFonts w:ascii="Times New Roman" w:cs="Times New Roman" w:hAnsi="Times New Roman"/>
        </w:rPr>
        <w:t xml:space="preserve">, P. (2002). Moral epistemology, relativism, African cultures, and the distinction between custom and morality. </w:t>
      </w:r>
      <w:r>
        <w:rPr>
          <w:rFonts w:ascii="Times New Roman" w:cs="Times New Roman" w:hAnsi="Times New Roman"/>
          <w:i/>
          <w:iCs/>
        </w:rPr>
        <w:t>Journal of Philosophical Research, 27</w:t>
      </w:r>
      <w:r>
        <w:rPr>
          <w:rFonts w:ascii="Times New Roman" w:cs="Times New Roman" w:hAnsi="Times New Roman"/>
        </w:rPr>
        <w:t>, 641–669.</w:t>
      </w:r>
    </w:p>
    <w:p w14:paraId="19C4EBB6">
      <w:pPr>
        <w:pStyle w:val="style0"/>
        <w:jc w:val="both"/>
        <w:rPr>
          <w:rFonts w:ascii="Times New Roman" w:cs="Times New Roman" w:hAnsi="Times New Roman"/>
        </w:rPr>
      </w:pPr>
      <w:r>
        <w:rPr>
          <w:rFonts w:ascii="Times New Roman" w:cs="Times New Roman" w:hAnsi="Times New Roman"/>
        </w:rPr>
        <w:t>Irikefe</w:t>
      </w:r>
      <w:r>
        <w:rPr>
          <w:rFonts w:ascii="Times New Roman" w:cs="Times New Roman" w:hAnsi="Times New Roman"/>
        </w:rPr>
        <w:t xml:space="preserve">, P. O. (forthcoming). African epistemology. In </w:t>
      </w:r>
      <w:r>
        <w:rPr>
          <w:rFonts w:ascii="Times New Roman" w:cs="Times New Roman" w:hAnsi="Times New Roman"/>
          <w:i/>
          <w:iCs/>
        </w:rPr>
        <w:t>The Blackwell Companion to Epistemology</w:t>
      </w:r>
      <w:r>
        <w:rPr>
          <w:rFonts w:ascii="Times New Roman" w:cs="Times New Roman" w:hAnsi="Times New Roman"/>
        </w:rPr>
        <w:t xml:space="preserve"> (3rd ed.). Wiley-Blackwell.</w:t>
      </w:r>
    </w:p>
    <w:p w14:paraId="32936448">
      <w:pPr>
        <w:pStyle w:val="style0"/>
        <w:jc w:val="both"/>
        <w:rPr>
          <w:rFonts w:ascii="Times New Roman" w:cs="Times New Roman" w:hAnsi="Times New Roman"/>
        </w:rPr>
      </w:pPr>
      <w:r>
        <w:rPr>
          <w:rFonts w:ascii="Times New Roman" w:cs="Times New Roman" w:hAnsi="Times New Roman"/>
        </w:rPr>
        <w:t>Jimoh, A. K. (2023). Knowledge and testimony in African communitarian epistemology. In B.</w:t>
      </w:r>
      <w:r>
        <w:rPr>
          <w:rFonts w:ascii="Times New Roman" w:cs="Times New Roman" w:hAnsi="Times New Roman"/>
        </w:rPr>
        <w:t xml:space="preserve"> </w:t>
      </w:r>
      <w:r>
        <w:rPr>
          <w:rFonts w:ascii="Times New Roman" w:cs="Times New Roman" w:hAnsi="Times New Roman"/>
        </w:rPr>
        <w:t xml:space="preserve">Freter, E. Imafidon, &amp; M. </w:t>
      </w:r>
      <w:r>
        <w:rPr>
          <w:rFonts w:ascii="Times New Roman" w:cs="Times New Roman" w:hAnsi="Times New Roman"/>
        </w:rPr>
        <w:t>Tshivhase</w:t>
      </w:r>
      <w:r>
        <w:rPr>
          <w:rFonts w:ascii="Times New Roman" w:cs="Times New Roman" w:hAnsi="Times New Roman"/>
        </w:rPr>
        <w:t xml:space="preserve"> (Eds.), </w:t>
      </w:r>
      <w:r>
        <w:rPr>
          <w:rFonts w:ascii="Times New Roman" w:cs="Times New Roman" w:hAnsi="Times New Roman"/>
          <w:i/>
          <w:iCs/>
        </w:rPr>
        <w:t>Handbook of African Philosophy</w:t>
      </w:r>
      <w:r>
        <w:rPr>
          <w:rFonts w:ascii="Times New Roman" w:cs="Times New Roman" w:hAnsi="Times New Roman"/>
        </w:rPr>
        <w:t xml:space="preserve"> (pp. 223–243). Springer.</w:t>
      </w:r>
    </w:p>
    <w:p w14:paraId="5B7AFCB7">
      <w:pPr>
        <w:pStyle w:val="style0"/>
        <w:jc w:val="both"/>
        <w:rPr>
          <w:rFonts w:ascii="Times New Roman" w:cs="Times New Roman" w:hAnsi="Times New Roman"/>
        </w:rPr>
      </w:pPr>
      <w:r>
        <w:rPr>
          <w:rFonts w:ascii="Times New Roman" w:cs="Times New Roman" w:hAnsi="Times New Roman"/>
        </w:rPr>
        <w:t>Masolo</w:t>
      </w:r>
      <w:r>
        <w:rPr>
          <w:rFonts w:ascii="Times New Roman" w:cs="Times New Roman" w:hAnsi="Times New Roman"/>
        </w:rPr>
        <w:t xml:space="preserve">, D. A. (2004). </w:t>
      </w:r>
      <w:r>
        <w:rPr>
          <w:rFonts w:ascii="Times New Roman" w:cs="Times New Roman" w:hAnsi="Times New Roman"/>
          <w:i/>
          <w:iCs/>
        </w:rPr>
        <w:t>Self and Community in a Changing World</w:t>
      </w:r>
      <w:r>
        <w:rPr>
          <w:rFonts w:ascii="Times New Roman" w:cs="Times New Roman" w:hAnsi="Times New Roman"/>
        </w:rPr>
        <w:t>. Indiana University Press.</w:t>
      </w:r>
    </w:p>
    <w:p w14:paraId="183DDB2A">
      <w:pPr>
        <w:pStyle w:val="style0"/>
        <w:jc w:val="both"/>
        <w:rPr>
          <w:rFonts w:ascii="Times New Roman" w:cs="Times New Roman" w:hAnsi="Times New Roman"/>
        </w:rPr>
      </w:pPr>
      <w:r>
        <w:rPr>
          <w:rFonts w:ascii="Times New Roman" w:cs="Times New Roman" w:hAnsi="Times New Roman"/>
        </w:rPr>
        <w:t>Menkiti</w:t>
      </w:r>
      <w:r>
        <w:rPr>
          <w:rFonts w:ascii="Times New Roman" w:cs="Times New Roman" w:hAnsi="Times New Roman"/>
        </w:rPr>
        <w:t xml:space="preserve">, I. A. (1984). Person and community in African traditional thought. In R. A. Wright (Ed.), </w:t>
      </w:r>
      <w:r>
        <w:rPr>
          <w:rFonts w:ascii="Times New Roman" w:cs="Times New Roman" w:hAnsi="Times New Roman"/>
          <w:i/>
          <w:iCs/>
        </w:rPr>
        <w:t>African Philosophy: An Introduction</w:t>
      </w:r>
      <w:r>
        <w:rPr>
          <w:rFonts w:ascii="Times New Roman" w:cs="Times New Roman" w:hAnsi="Times New Roman"/>
        </w:rPr>
        <w:t xml:space="preserve"> (pp. 171–181). University Press of America.</w:t>
      </w:r>
    </w:p>
    <w:p w14:paraId="180D9634">
      <w:pPr>
        <w:pStyle w:val="style0"/>
        <w:jc w:val="both"/>
        <w:rPr>
          <w:rFonts w:ascii="Times New Roman" w:cs="Times New Roman" w:hAnsi="Times New Roman"/>
        </w:rPr>
      </w:pPr>
      <w:r>
        <w:rPr>
          <w:rFonts w:ascii="Times New Roman" w:cs="Times New Roman" w:hAnsi="Times New Roman"/>
        </w:rPr>
        <w:t xml:space="preserve">Metz, T. (2011). Ubuntu as a moral theory and human rights in South Africa. </w:t>
      </w:r>
      <w:r>
        <w:rPr>
          <w:rFonts w:ascii="Times New Roman" w:cs="Times New Roman" w:hAnsi="Times New Roman"/>
          <w:i/>
          <w:iCs/>
        </w:rPr>
        <w:t>African Human Rights Law Journal, 11</w:t>
      </w:r>
      <w:r>
        <w:rPr>
          <w:rFonts w:ascii="Times New Roman" w:cs="Times New Roman" w:hAnsi="Times New Roman"/>
        </w:rPr>
        <w:t>(2), 532–559.</w:t>
      </w:r>
    </w:p>
    <w:p w14:paraId="5C48085A">
      <w:pPr>
        <w:pStyle w:val="style0"/>
        <w:jc w:val="both"/>
        <w:rPr>
          <w:rFonts w:ascii="Times New Roman" w:cs="Times New Roman" w:hAnsi="Times New Roman"/>
        </w:rPr>
      </w:pPr>
      <w:r>
        <w:rPr>
          <w:rFonts w:ascii="Times New Roman" w:cs="Times New Roman" w:hAnsi="Times New Roman"/>
        </w:rPr>
        <w:t>Mignolo</w:t>
      </w:r>
      <w:r>
        <w:rPr>
          <w:rFonts w:ascii="Times New Roman" w:cs="Times New Roman" w:hAnsi="Times New Roman"/>
        </w:rPr>
        <w:t xml:space="preserve">, W. D. (2009). Epistemic disobedience, independent thought and decolonial freedom. </w:t>
      </w:r>
      <w:r>
        <w:rPr>
          <w:rFonts w:ascii="Times New Roman" w:cs="Times New Roman" w:hAnsi="Times New Roman"/>
          <w:i/>
          <w:iCs/>
        </w:rPr>
        <w:t>Theory, Culture &amp; Society, 26</w:t>
      </w:r>
      <w:r>
        <w:rPr>
          <w:rFonts w:ascii="Times New Roman" w:cs="Times New Roman" w:hAnsi="Times New Roman"/>
        </w:rPr>
        <w:t>(7–8), 159–181.</w:t>
      </w:r>
    </w:p>
    <w:p w14:paraId="52755F21">
      <w:pPr>
        <w:pStyle w:val="style0"/>
        <w:jc w:val="both"/>
        <w:rPr>
          <w:rFonts w:ascii="Times New Roman" w:cs="Times New Roman" w:hAnsi="Times New Roman"/>
        </w:rPr>
      </w:pPr>
      <w:r>
        <w:rPr>
          <w:rFonts w:ascii="Times New Roman" w:cs="Times New Roman" w:hAnsi="Times New Roman"/>
        </w:rPr>
        <w:t>Ndlovu-</w:t>
      </w:r>
      <w:r>
        <w:rPr>
          <w:rFonts w:ascii="Times New Roman" w:cs="Times New Roman" w:hAnsi="Times New Roman"/>
        </w:rPr>
        <w:t>Gatsheni</w:t>
      </w:r>
      <w:r>
        <w:rPr>
          <w:rFonts w:ascii="Times New Roman" w:cs="Times New Roman" w:hAnsi="Times New Roman"/>
        </w:rPr>
        <w:t xml:space="preserve">, S. J. (2018). </w:t>
      </w:r>
      <w:r>
        <w:rPr>
          <w:rFonts w:ascii="Times New Roman" w:cs="Times New Roman" w:hAnsi="Times New Roman"/>
          <w:i/>
          <w:iCs/>
        </w:rPr>
        <w:t>Epistemic Freedom in Africa: Deprovincialization and Decolonization</w:t>
      </w:r>
      <w:r>
        <w:rPr>
          <w:rFonts w:ascii="Times New Roman" w:cs="Times New Roman" w:hAnsi="Times New Roman"/>
        </w:rPr>
        <w:t>. Routledge.</w:t>
      </w:r>
    </w:p>
    <w:p w14:paraId="7BCF472E">
      <w:pPr>
        <w:pStyle w:val="style0"/>
        <w:jc w:val="both"/>
        <w:rPr>
          <w:rFonts w:ascii="Times New Roman" w:cs="Times New Roman" w:hAnsi="Times New Roman"/>
        </w:rPr>
      </w:pPr>
      <w:r>
        <w:rPr>
          <w:rFonts w:ascii="Times New Roman" w:cs="Times New Roman" w:hAnsi="Times New Roman"/>
        </w:rPr>
        <w:t xml:space="preserve">Noble, S. U. (2018). </w:t>
      </w:r>
      <w:r>
        <w:rPr>
          <w:rFonts w:ascii="Times New Roman" w:cs="Times New Roman" w:hAnsi="Times New Roman"/>
          <w:i/>
          <w:iCs/>
        </w:rPr>
        <w:t>Algorithms of Oppression: How Search Engines Reinforce Racism</w:t>
      </w:r>
      <w:r>
        <w:rPr>
          <w:rFonts w:ascii="Times New Roman" w:cs="Times New Roman" w:hAnsi="Times New Roman"/>
        </w:rPr>
        <w:t>. New York University Press.</w:t>
      </w:r>
    </w:p>
    <w:p w14:paraId="59EAB9E1">
      <w:pPr>
        <w:pStyle w:val="style0"/>
        <w:jc w:val="both"/>
        <w:rPr>
          <w:rFonts w:ascii="Times New Roman" w:cs="Times New Roman" w:hAnsi="Times New Roman"/>
        </w:rPr>
      </w:pPr>
      <w:r>
        <w:rPr>
          <w:rFonts w:ascii="Times New Roman" w:cs="Times New Roman" w:hAnsi="Times New Roman"/>
        </w:rPr>
        <w:t xml:space="preserve">Oduwole, E. (2007). The dialectics of </w:t>
      </w:r>
      <w:r>
        <w:rPr>
          <w:rFonts w:ascii="Times New Roman" w:cs="Times New Roman" w:hAnsi="Times New Roman"/>
          <w:i/>
          <w:iCs/>
        </w:rPr>
        <w:t>ire</w:t>
      </w:r>
      <w:r>
        <w:rPr>
          <w:rFonts w:ascii="Times New Roman" w:cs="Times New Roman" w:hAnsi="Times New Roman"/>
        </w:rPr>
        <w:t xml:space="preserve"> and </w:t>
      </w:r>
      <w:r>
        <w:rPr>
          <w:rFonts w:ascii="Times New Roman" w:cs="Times New Roman" w:hAnsi="Times New Roman"/>
          <w:i/>
          <w:iCs/>
        </w:rPr>
        <w:t>ibi</w:t>
      </w:r>
      <w:r>
        <w:rPr>
          <w:rFonts w:ascii="Times New Roman" w:cs="Times New Roman" w:hAnsi="Times New Roman"/>
        </w:rPr>
        <w:t xml:space="preserve">: An African understanding of the philosophical problem of evil. </w:t>
      </w:r>
      <w:r>
        <w:rPr>
          <w:rFonts w:ascii="Times New Roman" w:cs="Times New Roman" w:hAnsi="Times New Roman"/>
          <w:i/>
          <w:iCs/>
        </w:rPr>
        <w:t>Philosophia, 36</w:t>
      </w:r>
      <w:r>
        <w:rPr>
          <w:rFonts w:ascii="Times New Roman" w:cs="Times New Roman" w:hAnsi="Times New Roman"/>
        </w:rPr>
        <w:t>(1), 1–12.</w:t>
      </w:r>
    </w:p>
    <w:p w14:paraId="1CE9C47B">
      <w:pPr>
        <w:pStyle w:val="style0"/>
        <w:jc w:val="both"/>
        <w:rPr>
          <w:rFonts w:ascii="Times New Roman" w:cs="Times New Roman" w:hAnsi="Times New Roman"/>
        </w:rPr>
      </w:pPr>
      <w:r>
        <w:rPr>
          <w:rFonts w:ascii="Times New Roman" w:cs="Times New Roman" w:hAnsi="Times New Roman"/>
        </w:rPr>
        <w:t xml:space="preserve">Ramose, M. B. (1999). </w:t>
      </w:r>
      <w:r>
        <w:rPr>
          <w:rFonts w:ascii="Times New Roman" w:cs="Times New Roman" w:hAnsi="Times New Roman"/>
          <w:i/>
          <w:iCs/>
        </w:rPr>
        <w:t>African Philosophy through Ubuntu</w:t>
      </w:r>
      <w:r>
        <w:rPr>
          <w:rFonts w:ascii="Times New Roman" w:cs="Times New Roman" w:hAnsi="Times New Roman"/>
        </w:rPr>
        <w:t>. Mond Books.</w:t>
      </w:r>
    </w:p>
    <w:p w14:paraId="4F23710F">
      <w:pPr>
        <w:pStyle w:val="style0"/>
        <w:jc w:val="both"/>
        <w:rPr>
          <w:rFonts w:ascii="Times New Roman" w:cs="Times New Roman" w:hAnsi="Times New Roman"/>
        </w:rPr>
      </w:pPr>
      <w:r>
        <w:rPr>
          <w:rFonts w:ascii="Times New Roman" w:cs="Times New Roman" w:hAnsi="Times New Roman"/>
        </w:rPr>
        <w:t xml:space="preserve">Sullivan, E. (2022). Understanding from machine learning models. </w:t>
      </w:r>
      <w:r>
        <w:rPr>
          <w:rFonts w:ascii="Times New Roman" w:cs="Times New Roman" w:hAnsi="Times New Roman"/>
          <w:i/>
          <w:iCs/>
        </w:rPr>
        <w:t>British Journal for the Philosophy of Science, 73</w:t>
      </w:r>
      <w:r>
        <w:rPr>
          <w:rFonts w:ascii="Times New Roman" w:cs="Times New Roman" w:hAnsi="Times New Roman"/>
        </w:rPr>
        <w:t>(1), 109–133.</w:t>
      </w:r>
    </w:p>
    <w:p w14:paraId="1DB52624">
      <w:pPr>
        <w:pStyle w:val="style0"/>
        <w:jc w:val="both"/>
        <w:rPr>
          <w:rFonts w:ascii="Times New Roman" w:cs="Times New Roman" w:hAnsi="Times New Roman"/>
        </w:rPr>
      </w:pPr>
      <w:r>
        <w:rPr>
          <w:rFonts w:ascii="Times New Roman" w:cs="Times New Roman" w:hAnsi="Times New Roman"/>
        </w:rPr>
        <w:t xml:space="preserve">Wiredu, K. (1996). </w:t>
      </w:r>
      <w:r>
        <w:rPr>
          <w:rFonts w:ascii="Times New Roman" w:cs="Times New Roman" w:hAnsi="Times New Roman"/>
          <w:i/>
          <w:iCs/>
        </w:rPr>
        <w:t>Cultural Universals and Particulars: An African Perspective</w:t>
      </w:r>
      <w:r>
        <w:rPr>
          <w:rFonts w:ascii="Times New Roman" w:cs="Times New Roman" w:hAnsi="Times New Roman"/>
        </w:rPr>
        <w:t>. Indiana University Press.</w:t>
      </w:r>
    </w:p>
    <w:p w14:paraId="4984F6D0">
      <w:pPr>
        <w:pStyle w:val="style0"/>
        <w:jc w:val="both"/>
        <w:rPr>
          <w:rFonts w:ascii="Times New Roman" w:cs="Times New Roman" w:hAnsi="Times New Roman"/>
        </w:rPr>
      </w:pPr>
      <w:r>
        <w:rPr>
          <w:rFonts w:ascii="Times New Roman" w:cs="Times New Roman" w:hAnsi="Times New Roman"/>
        </w:rPr>
        <w:t xml:space="preserve">Oduwole, E. (2024). </w:t>
      </w:r>
      <w:r>
        <w:rPr>
          <w:rFonts w:ascii="Times New Roman" w:cs="Times New Roman" w:hAnsi="Times New Roman"/>
        </w:rPr>
        <w:t xml:space="preserve">A Discourse on Ethics of Artificial Intelligence in Education. </w:t>
      </w:r>
      <w:r>
        <w:rPr>
          <w:rFonts w:ascii="Times New Roman" w:cs="Times New Roman" w:hAnsi="Times New Roman"/>
          <w:i/>
          <w:iCs/>
        </w:rPr>
        <w:t xml:space="preserve">Nigeria Journal of Computer Literacy (NJCL), </w:t>
      </w:r>
      <w:r>
        <w:rPr>
          <w:rFonts w:ascii="Times New Roman" w:cs="Times New Roman" w:hAnsi="Times New Roman"/>
        </w:rPr>
        <w:t>Vol. 18, pp. 78-86</w:t>
      </w:r>
    </w:p>
    <w:p w14:paraId="0CFD6B33">
      <w:pPr>
        <w:pStyle w:val="style0"/>
        <w:jc w:val="both"/>
        <w:rPr>
          <w:rFonts w:ascii="Times New Roman" w:cs="Times New Roman" w:hAnsi="Times New Roman"/>
        </w:rPr>
      </w:pPr>
      <w:r>
        <w:rPr>
          <w:rFonts w:ascii="Times New Roman" w:cs="Times New Roman" w:hAnsi="Times New Roman"/>
        </w:rPr>
        <w:t>Oduwole, E. O. (2010). Personhood and abortion: an African perspective. </w:t>
      </w:r>
      <w:r>
        <w:rPr>
          <w:rFonts w:ascii="Times New Roman" w:cs="Times New Roman" w:hAnsi="Times New Roman"/>
          <w:i/>
          <w:iCs/>
        </w:rPr>
        <w:t>Lumina</w:t>
      </w:r>
      <w:r>
        <w:rPr>
          <w:rFonts w:ascii="Times New Roman" w:cs="Times New Roman" w:hAnsi="Times New Roman"/>
        </w:rPr>
        <w:t>, </w:t>
      </w:r>
      <w:r>
        <w:rPr>
          <w:rFonts w:ascii="Times New Roman" w:cs="Times New Roman" w:hAnsi="Times New Roman"/>
          <w:i/>
          <w:iCs/>
        </w:rPr>
        <w:t>21</w:t>
      </w:r>
      <w:r>
        <w:rPr>
          <w:rFonts w:ascii="Times New Roman" w:cs="Times New Roman" w:hAnsi="Times New Roman"/>
        </w:rPr>
        <w:t>(2), 1-1.</w:t>
      </w:r>
    </w:p>
    <w:p w14:paraId="71062AA3">
      <w:pPr>
        <w:pStyle w:val="style0"/>
        <w:jc w:val="both"/>
        <w:rPr>
          <w:rFonts w:ascii="Times New Roman" w:cs="Times New Roman" w:hAnsi="Times New Roman"/>
        </w:rPr>
      </w:pPr>
      <w:r>
        <w:rPr>
          <w:rFonts w:ascii="Times New Roman" w:cs="Times New Roman" w:hAnsi="Times New Roman"/>
        </w:rPr>
        <w:t xml:space="preserve">Oduwole, E. O. (2018, February 20). </w:t>
      </w:r>
      <w:r>
        <w:rPr>
          <w:rFonts w:ascii="Times New Roman" w:cs="Times New Roman" w:hAnsi="Times New Roman"/>
          <w:i/>
          <w:iCs/>
        </w:rPr>
        <w:t>Philosophy and the challenge of relevance in African society</w:t>
      </w:r>
      <w:r>
        <w:rPr>
          <w:rFonts w:ascii="Times New Roman" w:cs="Times New Roman" w:hAnsi="Times New Roman"/>
        </w:rPr>
        <w:t xml:space="preserve"> (79th Inaugural Lecture). Olabisi Onabanjo University Mass Communication Press. ISBN: 978-978-495-25-2-2</w:t>
      </w:r>
    </w:p>
    <w:p w14:paraId="149EA860">
      <w:pPr>
        <w:pStyle w:val="style0"/>
        <w:jc w:val="both"/>
        <w:rPr>
          <w:rFonts w:ascii="Times New Roman" w:cs="Times New Roman" w:hAnsi="Times New Roman"/>
        </w:rPr>
      </w:pPr>
      <w:r>
        <w:rPr>
          <w:rFonts w:ascii="Times New Roman" w:cs="Times New Roman" w:hAnsi="Times New Roman"/>
        </w:rPr>
        <w:t>Oduwole, E. (2011). Punishment as a form of Legal Order in an African Society. </w:t>
      </w:r>
      <w:r>
        <w:rPr>
          <w:rFonts w:ascii="Times New Roman" w:cs="Times New Roman" w:hAnsi="Times New Roman"/>
          <w:i/>
          <w:iCs/>
        </w:rPr>
        <w:t>Educational Research</w:t>
      </w:r>
      <w:r>
        <w:rPr>
          <w:rFonts w:ascii="Times New Roman" w:cs="Times New Roman" w:hAnsi="Times New Roman"/>
        </w:rPr>
        <w:t>, </w:t>
      </w:r>
      <w:r>
        <w:rPr>
          <w:rFonts w:ascii="Times New Roman" w:cs="Times New Roman" w:hAnsi="Times New Roman"/>
          <w:i/>
          <w:iCs/>
        </w:rPr>
        <w:t>2</w:t>
      </w:r>
      <w:r>
        <w:rPr>
          <w:rFonts w:ascii="Times New Roman" w:cs="Times New Roman" w:hAnsi="Times New Roman"/>
        </w:rPr>
        <w:t>(5), 1124-1129.</w:t>
      </w:r>
      <w:r>
        <w:rPr>
          <w:rFonts w:ascii="Times New Roman" w:cs="Times New Roman" w:hAnsi="Times New Roman"/>
          <w:color w:val="222222"/>
          <w:sz w:val="20"/>
          <w:szCs w:val="20"/>
          <w:shd w:val="clear" w:color="auto" w:fill="ffffff"/>
        </w:rPr>
        <w:t xml:space="preserve"> </w:t>
      </w:r>
    </w:p>
    <w:p w14:paraId="25AE39C7">
      <w:pPr>
        <w:pStyle w:val="style0"/>
        <w:jc w:val="both"/>
        <w:rPr>
          <w:rFonts w:ascii="Times New Roman" w:cs="Times New Roman" w:hAnsi="Times New Roman"/>
        </w:rPr>
      </w:pPr>
      <w:r>
        <w:rPr>
          <w:rFonts w:ascii="Times New Roman" w:cs="Times New Roman" w:hAnsi="Times New Roman"/>
        </w:rPr>
        <w:t>Oduwole, E. (2007). The dialects of Ire and Ibi: An African understanding of the philosophical problem of evil.</w:t>
      </w:r>
    </w:p>
    <w:p w14:paraId="27EB4509">
      <w:pPr>
        <w:pStyle w:val="style0"/>
        <w:rPr>
          <w:rFonts w:ascii="Times New Roman" w:cs="Times New Roman" w:hAnsi="Times New Roman"/>
        </w:rPr>
      </w:pPr>
    </w:p>
    <w:p w14:paraId="2035AF15">
      <w:pPr>
        <w:pStyle w:val="style0"/>
        <w:spacing w:lineRule="auto" w:line="360"/>
        <w:jc w:val="both"/>
        <w:rPr>
          <w:rFonts w:ascii="Times New Roman" w:cs="Times New Roman" w:hAnsi="Times New Roman"/>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2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200247B" w:usb2="00000009" w:usb3="00000000" w:csb0="000001FF" w:csb1="00000000"/>
  </w:font>
  <w:font w:name="Segoe UI Emoji">
    <w:altName w:val="Segoe UI Emoji"/>
    <w:panose1 w:val="020b0502040002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49F00706"/>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A10E451C"/>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43B011CC"/>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476EDD5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A7CE11FC"/>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10CCA3A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multilevel"/>
    <w:tmpl w:val="4C60949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E150477C"/>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637015CC"/>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81EA65E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A62206AA"/>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1D52164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282433F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B66AB9A4"/>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DB6E901E"/>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1CD0D872"/>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multilevel"/>
    <w:tmpl w:val="605E5910"/>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7">
    <w:nsid w:val="00000011"/>
    <w:multiLevelType w:val="multilevel"/>
    <w:tmpl w:val="4C0829BA"/>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8">
    <w:nsid w:val="00000012"/>
    <w:multiLevelType w:val="multilevel"/>
    <w:tmpl w:val="46860ECC"/>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multilevel"/>
    <w:tmpl w:val="0F16FDC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0">
    <w:nsid w:val="00000014"/>
    <w:multiLevelType w:val="multilevel"/>
    <w:tmpl w:val="5FFA8B7A"/>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1">
    <w:nsid w:val="00000015"/>
    <w:multiLevelType w:val="multilevel"/>
    <w:tmpl w:val="6996226E"/>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2">
    <w:nsid w:val="00000016"/>
    <w:multiLevelType w:val="multilevel"/>
    <w:tmpl w:val="C282AD8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3">
    <w:nsid w:val="00000017"/>
    <w:multiLevelType w:val="multilevel"/>
    <w:tmpl w:val="E288FC7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4">
    <w:nsid w:val="00000018"/>
    <w:multiLevelType w:val="multilevel"/>
    <w:tmpl w:val="F3F20D5C"/>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5">
    <w:nsid w:val="00000019"/>
    <w:multiLevelType w:val="multilevel"/>
    <w:tmpl w:val="52F0376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6">
    <w:nsid w:val="0000001A"/>
    <w:multiLevelType w:val="multilevel"/>
    <w:tmpl w:val="F938741E"/>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7">
    <w:nsid w:val="0000001B"/>
    <w:multiLevelType w:val="multilevel"/>
    <w:tmpl w:val="66DECE7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8">
    <w:nsid w:val="0000001C"/>
    <w:multiLevelType w:val="multilevel"/>
    <w:tmpl w:val="A09C199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9">
    <w:nsid w:val="0000001D"/>
    <w:multiLevelType w:val="multilevel"/>
    <w:tmpl w:val="28BABD30"/>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0">
    <w:nsid w:val="0000001E"/>
    <w:multiLevelType w:val="multilevel"/>
    <w:tmpl w:val="074C49A6"/>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1">
    <w:nsid w:val="0000001F"/>
    <w:multiLevelType w:val="multilevel"/>
    <w:tmpl w:val="CD12CA9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2">
    <w:nsid w:val="00000020"/>
    <w:multiLevelType w:val="multilevel"/>
    <w:tmpl w:val="42CC0F4E"/>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3">
    <w:nsid w:val="00000021"/>
    <w:multiLevelType w:val="multilevel"/>
    <w:tmpl w:val="8ADED9E0"/>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4">
    <w:nsid w:val="00000022"/>
    <w:multiLevelType w:val="multilevel"/>
    <w:tmpl w:val="A26CB382"/>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5">
    <w:nsid w:val="00000023"/>
    <w:multiLevelType w:val="multilevel"/>
    <w:tmpl w:val="93C0CA0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24"/>
  </w:num>
  <w:num w:numId="2">
    <w:abstractNumId w:val="21"/>
  </w:num>
  <w:num w:numId="3">
    <w:abstractNumId w:val="5"/>
  </w:num>
  <w:num w:numId="4">
    <w:abstractNumId w:val="25"/>
  </w:num>
  <w:num w:numId="5">
    <w:abstractNumId w:val="17"/>
  </w:num>
  <w:num w:numId="6">
    <w:abstractNumId w:val="10"/>
  </w:num>
  <w:num w:numId="7">
    <w:abstractNumId w:val="8"/>
  </w:num>
  <w:num w:numId="8">
    <w:abstractNumId w:val="30"/>
  </w:num>
  <w:num w:numId="9">
    <w:abstractNumId w:val="1"/>
  </w:num>
  <w:num w:numId="10">
    <w:abstractNumId w:val="27"/>
  </w:num>
  <w:num w:numId="11">
    <w:abstractNumId w:val="15"/>
  </w:num>
  <w:num w:numId="12">
    <w:abstractNumId w:val="11"/>
  </w:num>
  <w:num w:numId="13">
    <w:abstractNumId w:val="16"/>
  </w:num>
  <w:num w:numId="14">
    <w:abstractNumId w:val="19"/>
  </w:num>
  <w:num w:numId="15">
    <w:abstractNumId w:val="26"/>
  </w:num>
  <w:num w:numId="16">
    <w:abstractNumId w:val="32"/>
  </w:num>
  <w:num w:numId="17">
    <w:abstractNumId w:val="6"/>
  </w:num>
  <w:num w:numId="18">
    <w:abstractNumId w:val="9"/>
  </w:num>
  <w:num w:numId="19">
    <w:abstractNumId w:val="23"/>
  </w:num>
  <w:num w:numId="20">
    <w:abstractNumId w:val="22"/>
  </w:num>
  <w:num w:numId="21">
    <w:abstractNumId w:val="20"/>
  </w:num>
  <w:num w:numId="22">
    <w:abstractNumId w:val="13"/>
  </w:num>
  <w:num w:numId="23">
    <w:abstractNumId w:val="18"/>
  </w:num>
  <w:num w:numId="24">
    <w:abstractNumId w:val="31"/>
  </w:num>
  <w:num w:numId="25">
    <w:abstractNumId w:val="3"/>
  </w:num>
  <w:num w:numId="26">
    <w:abstractNumId w:val="33"/>
  </w:num>
  <w:num w:numId="27">
    <w:abstractNumId w:val="29"/>
  </w:num>
  <w:num w:numId="28">
    <w:abstractNumId w:val="34"/>
  </w:num>
  <w:num w:numId="29">
    <w:abstractNumId w:val="2"/>
  </w:num>
  <w:num w:numId="30">
    <w:abstractNumId w:val="7"/>
  </w:num>
  <w:num w:numId="31">
    <w:abstractNumId w:val="0"/>
  </w:num>
  <w:num w:numId="32">
    <w:abstractNumId w:val="4"/>
  </w:num>
  <w:num w:numId="33">
    <w:abstractNumId w:val="12"/>
  </w:num>
  <w:num w:numId="34">
    <w:abstractNumId w:val="14"/>
  </w:num>
  <w:num w:numId="35">
    <w:abstractNumId w:val="35"/>
  </w:num>
  <w:num w:numId="36">
    <w:abstractNumId w:val="2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64"/>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4"/>
        <w:szCs w:val="24"/>
        <w:lang w:val="en-GB"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Calibri Light" w:cs="Times New Roman" w:eastAsia="宋体"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cs="Times New Roman" w:eastAsia="宋体"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cs="Times New Roman" w:eastAsia="宋体"/>
      <w:color w:val="2f5496"/>
      <w:sz w:val="28"/>
      <w:szCs w:val="28"/>
    </w:rPr>
  </w:style>
  <w:style w:type="paragraph" w:styleId="style4">
    <w:name w:val="heading 4"/>
    <w:basedOn w:val="style0"/>
    <w:next w:val="style0"/>
    <w:link w:val="style4100"/>
    <w:qFormat/>
    <w:uiPriority w:val="9"/>
    <w:pPr>
      <w:keepNext/>
      <w:keepLines/>
      <w:spacing w:before="80" w:after="40"/>
      <w:outlineLvl w:val="3"/>
    </w:pPr>
    <w:rPr>
      <w:rFonts w:cs="Times New Roman" w:eastAsia="宋体"/>
      <w:i/>
      <w:iCs/>
      <w:color w:val="2f5496"/>
    </w:rPr>
  </w:style>
  <w:style w:type="paragraph" w:styleId="style5">
    <w:name w:val="heading 5"/>
    <w:basedOn w:val="style0"/>
    <w:next w:val="style0"/>
    <w:link w:val="style4101"/>
    <w:qFormat/>
    <w:uiPriority w:val="9"/>
    <w:pPr>
      <w:keepNext/>
      <w:keepLines/>
      <w:spacing w:before="80" w:after="40"/>
      <w:outlineLvl w:val="4"/>
    </w:pPr>
    <w:rPr>
      <w:rFonts w:cs="Times New Roman" w:eastAsia="宋体"/>
      <w:color w:val="2f5496"/>
    </w:rPr>
  </w:style>
  <w:style w:type="paragraph" w:styleId="style6">
    <w:name w:val="heading 6"/>
    <w:basedOn w:val="style0"/>
    <w:next w:val="style0"/>
    <w:link w:val="style4102"/>
    <w:qFormat/>
    <w:uiPriority w:val="9"/>
    <w:pPr>
      <w:keepNext/>
      <w:keepLines/>
      <w:spacing w:before="40" w:after="0"/>
      <w:outlineLvl w:val="5"/>
    </w:pPr>
    <w:rPr>
      <w:rFonts w:cs="Times New Roman"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Times New Roman" w:eastAsia="宋体"/>
      <w:color w:val="595959"/>
    </w:rPr>
  </w:style>
  <w:style w:type="paragraph" w:styleId="style8">
    <w:name w:val="heading 8"/>
    <w:basedOn w:val="style0"/>
    <w:next w:val="style0"/>
    <w:link w:val="style4104"/>
    <w:qFormat/>
    <w:uiPriority w:val="9"/>
    <w:pPr>
      <w:keepNext/>
      <w:keepLines/>
      <w:spacing w:after="0"/>
      <w:outlineLvl w:val="7"/>
    </w:pPr>
    <w:rPr>
      <w:rFonts w:cs="Times New Roman" w:eastAsia="宋体"/>
      <w:i/>
      <w:iCs/>
      <w:color w:val="272727"/>
    </w:rPr>
  </w:style>
  <w:style w:type="paragraph" w:styleId="style9">
    <w:name w:val="heading 9"/>
    <w:basedOn w:val="style0"/>
    <w:next w:val="style0"/>
    <w:link w:val="style4105"/>
    <w:qFormat/>
    <w:uiPriority w:val="9"/>
    <w:pPr>
      <w:keepNext/>
      <w:keepLines/>
      <w:spacing w:after="0"/>
      <w:outlineLvl w:val="8"/>
    </w:pPr>
    <w:rPr>
      <w:rFonts w:cs="Times New Roman"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a7244831-7ffc-4606-b7fb-7f4a6a429481"/>
    <w:basedOn w:val="style65"/>
    <w:next w:val="style4097"/>
    <w:link w:val="style1"/>
    <w:uiPriority w:val="9"/>
    <w:rPr>
      <w:rFonts w:ascii="Calibri Light" w:cs="Times New Roman" w:eastAsia="宋体" w:hAnsi="Calibri Light"/>
      <w:color w:val="2f5496"/>
      <w:sz w:val="40"/>
      <w:szCs w:val="40"/>
    </w:rPr>
  </w:style>
  <w:style w:type="character" w:customStyle="1" w:styleId="style4098">
    <w:name w:val="Heading 2 Char_03aa4054-2fa5-4e7d-9905-8186974eb48c"/>
    <w:basedOn w:val="style65"/>
    <w:next w:val="style4098"/>
    <w:link w:val="style2"/>
    <w:uiPriority w:val="9"/>
    <w:rPr>
      <w:rFonts w:ascii="Calibri Light" w:cs="Times New Roman" w:eastAsia="宋体" w:hAnsi="Calibri Light"/>
      <w:color w:val="2f5496"/>
      <w:sz w:val="32"/>
      <w:szCs w:val="32"/>
    </w:rPr>
  </w:style>
  <w:style w:type="character" w:customStyle="1" w:styleId="style4099">
    <w:name w:val="Heading 3 Char_7e013aba-ff8c-42ae-99b5-d6ea9d50ff4a"/>
    <w:basedOn w:val="style65"/>
    <w:next w:val="style4099"/>
    <w:link w:val="style3"/>
    <w:uiPriority w:val="9"/>
    <w:rPr>
      <w:rFonts w:cs="Times New Roman" w:eastAsia="宋体"/>
      <w:color w:val="2f5496"/>
      <w:sz w:val="28"/>
      <w:szCs w:val="28"/>
    </w:rPr>
  </w:style>
  <w:style w:type="character" w:customStyle="1" w:styleId="style4100">
    <w:name w:val="Heading 4 Char_d84a1cec-055e-4c25-9ca2-791cd445adaf"/>
    <w:basedOn w:val="style65"/>
    <w:next w:val="style4100"/>
    <w:link w:val="style4"/>
    <w:uiPriority w:val="9"/>
    <w:rPr>
      <w:rFonts w:cs="Times New Roman" w:eastAsia="宋体"/>
      <w:i/>
      <w:iCs/>
      <w:color w:val="2f5496"/>
    </w:rPr>
  </w:style>
  <w:style w:type="character" w:customStyle="1" w:styleId="style4101">
    <w:name w:val="Heading 5 Char_79420c91-d1bb-4e31-a67e-ee3ac42054a2"/>
    <w:basedOn w:val="style65"/>
    <w:next w:val="style4101"/>
    <w:link w:val="style5"/>
    <w:uiPriority w:val="9"/>
    <w:rPr>
      <w:rFonts w:cs="Times New Roman" w:eastAsia="宋体"/>
      <w:color w:val="2f5496"/>
    </w:rPr>
  </w:style>
  <w:style w:type="character" w:customStyle="1" w:styleId="style4102">
    <w:name w:val="Heading 6 Char_d003dc78-0557-4e8a-a4c2-d133e209663f"/>
    <w:basedOn w:val="style65"/>
    <w:next w:val="style4102"/>
    <w:link w:val="style6"/>
    <w:uiPriority w:val="9"/>
    <w:rPr>
      <w:rFonts w:cs="Times New Roman" w:eastAsia="宋体"/>
      <w:i/>
      <w:iCs/>
      <w:color w:val="595959"/>
    </w:rPr>
  </w:style>
  <w:style w:type="character" w:customStyle="1" w:styleId="style4103">
    <w:name w:val="Heading 7 Char_0807dfee-4627-455a-9bfa-9d57c66aef20"/>
    <w:basedOn w:val="style65"/>
    <w:next w:val="style4103"/>
    <w:link w:val="style7"/>
    <w:uiPriority w:val="9"/>
    <w:rPr>
      <w:rFonts w:cs="Times New Roman" w:eastAsia="宋体"/>
      <w:color w:val="595959"/>
    </w:rPr>
  </w:style>
  <w:style w:type="character" w:customStyle="1" w:styleId="style4104">
    <w:name w:val="Heading 8 Char_88bac959-5753-4ddf-a420-99776e7f7af9"/>
    <w:basedOn w:val="style65"/>
    <w:next w:val="style4104"/>
    <w:link w:val="style8"/>
    <w:uiPriority w:val="9"/>
    <w:rPr>
      <w:rFonts w:cs="Times New Roman" w:eastAsia="宋体"/>
      <w:i/>
      <w:iCs/>
      <w:color w:val="272727"/>
    </w:rPr>
  </w:style>
  <w:style w:type="character" w:customStyle="1" w:styleId="style4105">
    <w:name w:val="Heading 9 Char_43517278-881a-4acf-bf47-9f3490a4fb77"/>
    <w:basedOn w:val="style65"/>
    <w:next w:val="style4105"/>
    <w:link w:val="style9"/>
    <w:uiPriority w:val="9"/>
    <w:rPr>
      <w:rFonts w:cs="Times New Roman" w:eastAsia="宋体"/>
      <w:color w:val="272727"/>
    </w:rPr>
  </w:style>
  <w:style w:type="paragraph" w:styleId="style62">
    <w:name w:val="Title"/>
    <w:basedOn w:val="style0"/>
    <w:next w:val="style0"/>
    <w:link w:val="style4106"/>
    <w:qFormat/>
    <w:uiPriority w:val="10"/>
    <w:pPr>
      <w:spacing w:after="80" w:lineRule="auto" w:line="240"/>
      <w:contextualSpacing/>
    </w:pPr>
    <w:rPr>
      <w:rFonts w:ascii="Calibri Light" w:cs="Times New Roman" w:eastAsia="宋体" w:hAnsi="Calibri Light"/>
      <w:spacing w:val="-10"/>
      <w:kern w:val="28"/>
      <w:sz w:val="56"/>
      <w:szCs w:val="56"/>
    </w:rPr>
  </w:style>
  <w:style w:type="character" w:customStyle="1" w:styleId="style4106">
    <w:name w:val="Title Char_c20dd09f-e8f2-4d84-acd0-3841a34d7399"/>
    <w:basedOn w:val="style65"/>
    <w:next w:val="style4106"/>
    <w:link w:val="style62"/>
    <w:uiPriority w:val="10"/>
    <w:rPr>
      <w:rFonts w:ascii="Calibri Light" w:cs="Times New Roman"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pPr>
    <w:rPr>
      <w:rFonts w:cs="Times New Roman" w:eastAsia="宋体"/>
      <w:color w:val="595959"/>
      <w:spacing w:val="15"/>
      <w:sz w:val="28"/>
      <w:szCs w:val="28"/>
    </w:rPr>
  </w:style>
  <w:style w:type="character" w:customStyle="1" w:styleId="style4107">
    <w:name w:val="Subtitle Char"/>
    <w:basedOn w:val="style65"/>
    <w:next w:val="style4107"/>
    <w:link w:val="style74"/>
    <w:uiPriority w:val="11"/>
    <w:rPr>
      <w:rFonts w:cs="Times New Roman"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789aa092-509d-4c67-93f1-fc594359fdd2"/>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Intense Quote Char_7305a6dc-3439-4d04-a794-3d788866d831"/>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868</TotalTime>
  <Words>8686</Words>
  <Pages>24</Pages>
  <Characters>49677</Characters>
  <Application>WPS Office</Application>
  <DocSecurity>0</DocSecurity>
  <Paragraphs>137</Paragraphs>
  <ScaleCrop>false</ScaleCrop>
  <LinksUpToDate>false</LinksUpToDate>
  <CharactersWithSpaces>58258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2026-03-27T14:01:00Z</dcterms:created>
  <dc:creator>USER</dc:creator>
  <lastModifiedBy>TECNO CM5</lastModifiedBy>
  <dcterms:modified xsi:type="dcterms:W3CDTF">2026-06-09T07:50:32Z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f6fdbf19ff0443088a65f50d4df7731e_22</vt:lpwstr>
  </property>
</Properties>
</file>