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E4F57" w14:textId="4928EBE4" w:rsidR="00273329" w:rsidRPr="000A1269" w:rsidRDefault="00750378"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FORMULATION AND EVALUATION OF POLYHERBAL OIL FOR</w:t>
      </w:r>
      <w:r w:rsidR="004F0C23" w:rsidRPr="000A1269">
        <w:rPr>
          <w:rFonts w:ascii="Times New Roman" w:hAnsi="Times New Roman" w:cs="Times New Roman"/>
          <w:b/>
          <w:bCs/>
          <w:sz w:val="24"/>
          <w:szCs w:val="24"/>
        </w:rPr>
        <w:t xml:space="preserve"> THE </w:t>
      </w:r>
      <w:proofErr w:type="gramStart"/>
      <w:r w:rsidR="004F0C23" w:rsidRPr="000A1269">
        <w:rPr>
          <w:rFonts w:ascii="Times New Roman" w:hAnsi="Times New Roman" w:cs="Times New Roman"/>
          <w:b/>
          <w:bCs/>
          <w:sz w:val="24"/>
          <w:szCs w:val="24"/>
        </w:rPr>
        <w:t xml:space="preserve">MANAGEMENT </w:t>
      </w:r>
      <w:r w:rsidRPr="000A1269">
        <w:rPr>
          <w:rFonts w:ascii="Times New Roman" w:hAnsi="Times New Roman" w:cs="Times New Roman"/>
          <w:b/>
          <w:bCs/>
          <w:sz w:val="24"/>
          <w:szCs w:val="24"/>
        </w:rPr>
        <w:t xml:space="preserve"> RHEUMATOID</w:t>
      </w:r>
      <w:proofErr w:type="gramEnd"/>
      <w:r w:rsidRPr="000A1269">
        <w:rPr>
          <w:rFonts w:ascii="Times New Roman" w:hAnsi="Times New Roman" w:cs="Times New Roman"/>
          <w:b/>
          <w:bCs/>
          <w:sz w:val="24"/>
          <w:szCs w:val="24"/>
        </w:rPr>
        <w:t xml:space="preserve"> ARTHRITIS</w:t>
      </w:r>
    </w:p>
    <w:p w14:paraId="4B8DAABC" w14:textId="4EE8803E" w:rsidR="00750378" w:rsidRPr="000A1269" w:rsidRDefault="00A60336"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 </w:t>
      </w:r>
    </w:p>
    <w:p w14:paraId="488CB1D9" w14:textId="597D7122" w:rsidR="00A60336" w:rsidRPr="000A1269" w:rsidRDefault="00A60336"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Raundhal Trisha Shankar</w:t>
      </w:r>
      <w:r w:rsidRPr="000A1269">
        <w:rPr>
          <w:rFonts w:ascii="Times New Roman" w:hAnsi="Times New Roman" w:cs="Times New Roman"/>
          <w:b/>
          <w:bCs/>
          <w:sz w:val="24"/>
          <w:szCs w:val="24"/>
          <w:vertAlign w:val="superscript"/>
        </w:rPr>
        <w:t>1</w:t>
      </w:r>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Dr.</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Ramteke</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Kuldeep</w:t>
      </w:r>
      <w:proofErr w:type="spellEnd"/>
      <w:r w:rsidRPr="000A1269">
        <w:rPr>
          <w:rFonts w:ascii="Times New Roman" w:hAnsi="Times New Roman" w:cs="Times New Roman"/>
          <w:b/>
          <w:bCs/>
          <w:sz w:val="24"/>
          <w:szCs w:val="24"/>
        </w:rPr>
        <w:t xml:space="preserve"> Hemraj</w:t>
      </w:r>
      <w:r w:rsidRPr="000A1269">
        <w:rPr>
          <w:rFonts w:ascii="Times New Roman" w:hAnsi="Times New Roman" w:cs="Times New Roman"/>
          <w:b/>
          <w:bCs/>
          <w:sz w:val="24"/>
          <w:szCs w:val="24"/>
          <w:vertAlign w:val="superscript"/>
        </w:rPr>
        <w:t>2</w:t>
      </w:r>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Gunjal</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Shubham</w:t>
      </w:r>
      <w:proofErr w:type="spellEnd"/>
      <w:r w:rsidRPr="000A1269">
        <w:rPr>
          <w:rFonts w:ascii="Times New Roman" w:hAnsi="Times New Roman" w:cs="Times New Roman"/>
          <w:b/>
          <w:bCs/>
          <w:sz w:val="24"/>
          <w:szCs w:val="24"/>
        </w:rPr>
        <w:t xml:space="preserve"> Shantaram</w:t>
      </w:r>
      <w:r w:rsidRPr="000A1269">
        <w:rPr>
          <w:rFonts w:ascii="Times New Roman" w:hAnsi="Times New Roman" w:cs="Times New Roman"/>
          <w:b/>
          <w:bCs/>
          <w:sz w:val="24"/>
          <w:szCs w:val="24"/>
          <w:vertAlign w:val="superscript"/>
        </w:rPr>
        <w:t>1</w:t>
      </w:r>
      <w:r w:rsidRPr="000A1269">
        <w:rPr>
          <w:rFonts w:ascii="Times New Roman" w:hAnsi="Times New Roman" w:cs="Times New Roman"/>
          <w:b/>
          <w:bCs/>
          <w:sz w:val="24"/>
          <w:szCs w:val="24"/>
        </w:rPr>
        <w:t xml:space="preserve">  , </w:t>
      </w:r>
      <w:proofErr w:type="spellStart"/>
      <w:r w:rsidRPr="000A1269">
        <w:rPr>
          <w:rFonts w:ascii="Times New Roman" w:hAnsi="Times New Roman" w:cs="Times New Roman"/>
          <w:b/>
          <w:bCs/>
          <w:sz w:val="24"/>
          <w:szCs w:val="24"/>
        </w:rPr>
        <w:t>Dr.</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Gaikwad</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Shital</w:t>
      </w:r>
      <w:proofErr w:type="spellEnd"/>
      <w:r w:rsidRPr="000A1269">
        <w:rPr>
          <w:rFonts w:ascii="Times New Roman" w:hAnsi="Times New Roman" w:cs="Times New Roman"/>
          <w:b/>
          <w:bCs/>
          <w:sz w:val="24"/>
          <w:szCs w:val="24"/>
        </w:rPr>
        <w:t xml:space="preserve"> Dnyaneshwar</w:t>
      </w:r>
      <w:r w:rsidRPr="000A1269">
        <w:rPr>
          <w:rFonts w:ascii="Times New Roman" w:hAnsi="Times New Roman" w:cs="Times New Roman"/>
          <w:b/>
          <w:bCs/>
          <w:sz w:val="24"/>
          <w:szCs w:val="24"/>
          <w:vertAlign w:val="superscript"/>
        </w:rPr>
        <w:t>3</w:t>
      </w:r>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Dr.</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Lokhande</w:t>
      </w:r>
      <w:proofErr w:type="spellEnd"/>
      <w:r w:rsidRPr="000A1269">
        <w:rPr>
          <w:rFonts w:ascii="Times New Roman" w:hAnsi="Times New Roman" w:cs="Times New Roman"/>
          <w:b/>
          <w:bCs/>
          <w:sz w:val="24"/>
          <w:szCs w:val="24"/>
        </w:rPr>
        <w:t xml:space="preserve"> Rahul Prakash</w:t>
      </w:r>
      <w:r w:rsidRPr="000A1269">
        <w:rPr>
          <w:rFonts w:ascii="Times New Roman" w:hAnsi="Times New Roman" w:cs="Times New Roman"/>
          <w:b/>
          <w:bCs/>
          <w:sz w:val="24"/>
          <w:szCs w:val="24"/>
          <w:vertAlign w:val="superscript"/>
        </w:rPr>
        <w:t>4</w:t>
      </w:r>
      <w:r w:rsidR="000A1269" w:rsidRPr="000A1269">
        <w:rPr>
          <w:rFonts w:ascii="Times New Roman" w:hAnsi="Times New Roman" w:cs="Times New Roman"/>
          <w:b/>
          <w:bCs/>
          <w:sz w:val="24"/>
          <w:szCs w:val="24"/>
        </w:rPr>
        <w:t>.</w:t>
      </w:r>
    </w:p>
    <w:p w14:paraId="7D5FC30D" w14:textId="77777777" w:rsidR="00A60336" w:rsidRPr="000A1269" w:rsidRDefault="00A60336" w:rsidP="00A60336">
      <w:pPr>
        <w:pStyle w:val="BodyText"/>
        <w:spacing w:before="242"/>
        <w:rPr>
          <w:rFonts w:ascii="Times New Roman" w:hAnsi="Times New Roman" w:cs="Times New Roman"/>
        </w:rPr>
      </w:pPr>
      <w:r w:rsidRPr="000A1269">
        <w:rPr>
          <w:rFonts w:ascii="Times New Roman" w:hAnsi="Times New Roman" w:cs="Times New Roman"/>
          <w:b/>
          <w:bCs/>
          <w:spacing w:val="-2"/>
        </w:rPr>
        <w:t>Affiliations</w:t>
      </w:r>
      <w:r w:rsidRPr="000A1269">
        <w:rPr>
          <w:rFonts w:ascii="Times New Roman" w:hAnsi="Times New Roman" w:cs="Times New Roman"/>
          <w:spacing w:val="-2"/>
        </w:rPr>
        <w:t>:</w:t>
      </w:r>
    </w:p>
    <w:p w14:paraId="5DCAD623" w14:textId="77777777" w:rsidR="00A60336" w:rsidRPr="000A1269" w:rsidRDefault="00A60336" w:rsidP="00A60336">
      <w:pPr>
        <w:pStyle w:val="BodyText"/>
        <w:spacing w:before="242"/>
        <w:rPr>
          <w:rFonts w:ascii="Times New Roman" w:hAnsi="Times New Roman" w:cs="Times New Roman"/>
        </w:rPr>
      </w:pPr>
      <w:r w:rsidRPr="000A1269">
        <w:rPr>
          <w:rFonts w:ascii="Times New Roman" w:hAnsi="Times New Roman" w:cs="Times New Roman"/>
        </w:rPr>
        <w:t>¹Samarth</w:t>
      </w:r>
      <w:r w:rsidRPr="000A1269">
        <w:rPr>
          <w:rFonts w:ascii="Times New Roman" w:hAnsi="Times New Roman" w:cs="Times New Roman"/>
          <w:spacing w:val="-3"/>
        </w:rPr>
        <w:t xml:space="preserve"> </w:t>
      </w:r>
      <w:r w:rsidRPr="000A1269">
        <w:rPr>
          <w:rFonts w:ascii="Times New Roman" w:hAnsi="Times New Roman" w:cs="Times New Roman"/>
        </w:rPr>
        <w:t>Institute</w:t>
      </w:r>
      <w:r w:rsidRPr="000A1269">
        <w:rPr>
          <w:rFonts w:ascii="Times New Roman" w:hAnsi="Times New Roman" w:cs="Times New Roman"/>
          <w:spacing w:val="-2"/>
        </w:rPr>
        <w:t xml:space="preserve"> </w:t>
      </w:r>
      <w:r w:rsidRPr="000A1269">
        <w:rPr>
          <w:rFonts w:ascii="Times New Roman" w:hAnsi="Times New Roman" w:cs="Times New Roman"/>
        </w:rPr>
        <w:t>Of</w:t>
      </w:r>
      <w:r w:rsidRPr="000A1269">
        <w:rPr>
          <w:rFonts w:ascii="Times New Roman" w:hAnsi="Times New Roman" w:cs="Times New Roman"/>
          <w:spacing w:val="-2"/>
        </w:rPr>
        <w:t xml:space="preserve"> Pharmacy,</w:t>
      </w:r>
    </w:p>
    <w:p w14:paraId="4985E5D7" w14:textId="77777777" w:rsidR="00A60336" w:rsidRPr="000A1269" w:rsidRDefault="00A60336" w:rsidP="00A60336">
      <w:pPr>
        <w:pStyle w:val="BodyText"/>
        <w:spacing w:before="41" w:line="276" w:lineRule="auto"/>
        <w:rPr>
          <w:rFonts w:ascii="Times New Roman" w:hAnsi="Times New Roman" w:cs="Times New Roman"/>
        </w:rPr>
      </w:pPr>
      <w:r w:rsidRPr="000A1269">
        <w:rPr>
          <w:rFonts w:ascii="Times New Roman" w:hAnsi="Times New Roman" w:cs="Times New Roman"/>
        </w:rPr>
        <w:t>Affiliated</w:t>
      </w:r>
      <w:r w:rsidRPr="000A1269">
        <w:rPr>
          <w:rFonts w:ascii="Times New Roman" w:hAnsi="Times New Roman" w:cs="Times New Roman"/>
          <w:spacing w:val="-6"/>
        </w:rPr>
        <w:t xml:space="preserve"> </w:t>
      </w:r>
      <w:r w:rsidRPr="000A1269">
        <w:rPr>
          <w:rFonts w:ascii="Times New Roman" w:hAnsi="Times New Roman" w:cs="Times New Roman"/>
        </w:rPr>
        <w:t>to</w:t>
      </w:r>
      <w:r w:rsidRPr="000A1269">
        <w:rPr>
          <w:rFonts w:ascii="Times New Roman" w:hAnsi="Times New Roman" w:cs="Times New Roman"/>
          <w:spacing w:val="-6"/>
        </w:rPr>
        <w:t xml:space="preserve"> </w:t>
      </w:r>
      <w:r w:rsidRPr="000A1269">
        <w:rPr>
          <w:rFonts w:ascii="Times New Roman" w:hAnsi="Times New Roman" w:cs="Times New Roman"/>
        </w:rPr>
        <w:t>Dr.</w:t>
      </w:r>
      <w:r w:rsidRPr="000A1269">
        <w:rPr>
          <w:rFonts w:ascii="Times New Roman" w:hAnsi="Times New Roman" w:cs="Times New Roman"/>
          <w:spacing w:val="-6"/>
        </w:rPr>
        <w:t xml:space="preserve"> </w:t>
      </w:r>
      <w:proofErr w:type="spellStart"/>
      <w:r w:rsidRPr="000A1269">
        <w:rPr>
          <w:rFonts w:ascii="Times New Roman" w:hAnsi="Times New Roman" w:cs="Times New Roman"/>
        </w:rPr>
        <w:t>Babasaheb</w:t>
      </w:r>
      <w:proofErr w:type="spellEnd"/>
      <w:r w:rsidRPr="000A1269">
        <w:rPr>
          <w:rFonts w:ascii="Times New Roman" w:hAnsi="Times New Roman" w:cs="Times New Roman"/>
          <w:spacing w:val="-6"/>
        </w:rPr>
        <w:t xml:space="preserve"> </w:t>
      </w:r>
      <w:proofErr w:type="spellStart"/>
      <w:r w:rsidRPr="000A1269">
        <w:rPr>
          <w:rFonts w:ascii="Times New Roman" w:hAnsi="Times New Roman" w:cs="Times New Roman"/>
        </w:rPr>
        <w:t>Ambedkar</w:t>
      </w:r>
      <w:proofErr w:type="spellEnd"/>
      <w:r w:rsidRPr="000A1269">
        <w:rPr>
          <w:rFonts w:ascii="Times New Roman" w:hAnsi="Times New Roman" w:cs="Times New Roman"/>
          <w:spacing w:val="-6"/>
        </w:rPr>
        <w:t xml:space="preserve"> </w:t>
      </w:r>
      <w:r w:rsidRPr="000A1269">
        <w:rPr>
          <w:rFonts w:ascii="Times New Roman" w:hAnsi="Times New Roman" w:cs="Times New Roman"/>
        </w:rPr>
        <w:t>Technological</w:t>
      </w:r>
      <w:r w:rsidRPr="000A1269">
        <w:rPr>
          <w:rFonts w:ascii="Times New Roman" w:hAnsi="Times New Roman" w:cs="Times New Roman"/>
          <w:spacing w:val="-6"/>
        </w:rPr>
        <w:t xml:space="preserve"> </w:t>
      </w:r>
      <w:r w:rsidRPr="000A1269">
        <w:rPr>
          <w:rFonts w:ascii="Times New Roman" w:hAnsi="Times New Roman" w:cs="Times New Roman"/>
        </w:rPr>
        <w:t>University</w:t>
      </w:r>
      <w:r w:rsidRPr="000A1269">
        <w:rPr>
          <w:rFonts w:ascii="Times New Roman" w:hAnsi="Times New Roman" w:cs="Times New Roman"/>
          <w:spacing w:val="-6"/>
        </w:rPr>
        <w:t xml:space="preserve"> </w:t>
      </w:r>
      <w:r w:rsidRPr="000A1269">
        <w:rPr>
          <w:rFonts w:ascii="Times New Roman" w:hAnsi="Times New Roman" w:cs="Times New Roman"/>
        </w:rPr>
        <w:t>(DBATU),</w:t>
      </w:r>
      <w:r w:rsidRPr="000A1269">
        <w:rPr>
          <w:rFonts w:ascii="Times New Roman" w:hAnsi="Times New Roman" w:cs="Times New Roman"/>
          <w:spacing w:val="-6"/>
        </w:rPr>
        <w:t xml:space="preserve"> </w:t>
      </w:r>
      <w:proofErr w:type="spellStart"/>
      <w:r w:rsidRPr="000A1269">
        <w:rPr>
          <w:rFonts w:ascii="Times New Roman" w:hAnsi="Times New Roman" w:cs="Times New Roman"/>
        </w:rPr>
        <w:t>Lonere</w:t>
      </w:r>
      <w:proofErr w:type="spellEnd"/>
      <w:r w:rsidRPr="000A1269">
        <w:rPr>
          <w:rFonts w:ascii="Times New Roman" w:hAnsi="Times New Roman" w:cs="Times New Roman"/>
        </w:rPr>
        <w:t>, Maharashtra, India</w:t>
      </w:r>
    </w:p>
    <w:p w14:paraId="30CF3CE0" w14:textId="77777777" w:rsidR="00A60336" w:rsidRPr="000A1269" w:rsidRDefault="00A60336" w:rsidP="00A60336">
      <w:pPr>
        <w:pStyle w:val="BodyText"/>
        <w:spacing w:before="200" w:line="276" w:lineRule="auto"/>
        <w:ind w:right="1072"/>
        <w:rPr>
          <w:rFonts w:ascii="Times New Roman" w:hAnsi="Times New Roman" w:cs="Times New Roman"/>
        </w:rPr>
      </w:pPr>
      <w:r w:rsidRPr="000A1269">
        <w:rPr>
          <w:rFonts w:ascii="Times New Roman" w:hAnsi="Times New Roman" w:cs="Times New Roman"/>
        </w:rPr>
        <w:t>² Professor, Department of Pharmaceutics, Samarth Institute Of Pharmacy,</w:t>
      </w:r>
      <w:r w:rsidRPr="000A1269">
        <w:rPr>
          <w:rFonts w:ascii="Times New Roman" w:hAnsi="Times New Roman" w:cs="Times New Roman"/>
          <w:spacing w:val="40"/>
        </w:rPr>
        <w:t xml:space="preserve"> </w:t>
      </w:r>
      <w:r w:rsidRPr="000A1269">
        <w:rPr>
          <w:rFonts w:ascii="Times New Roman" w:hAnsi="Times New Roman" w:cs="Times New Roman"/>
        </w:rPr>
        <w:t>Affiliated</w:t>
      </w:r>
      <w:r w:rsidRPr="000A1269">
        <w:rPr>
          <w:rFonts w:ascii="Times New Roman" w:hAnsi="Times New Roman" w:cs="Times New Roman"/>
          <w:spacing w:val="-6"/>
        </w:rPr>
        <w:t xml:space="preserve"> </w:t>
      </w:r>
      <w:r w:rsidRPr="000A1269">
        <w:rPr>
          <w:rFonts w:ascii="Times New Roman" w:hAnsi="Times New Roman" w:cs="Times New Roman"/>
        </w:rPr>
        <w:t>to</w:t>
      </w:r>
      <w:r w:rsidRPr="000A1269">
        <w:rPr>
          <w:rFonts w:ascii="Times New Roman" w:hAnsi="Times New Roman" w:cs="Times New Roman"/>
          <w:spacing w:val="-6"/>
        </w:rPr>
        <w:t xml:space="preserve"> </w:t>
      </w:r>
      <w:r w:rsidRPr="000A1269">
        <w:rPr>
          <w:rFonts w:ascii="Times New Roman" w:hAnsi="Times New Roman" w:cs="Times New Roman"/>
        </w:rPr>
        <w:t>Dr.</w:t>
      </w:r>
      <w:r w:rsidRPr="000A1269">
        <w:rPr>
          <w:rFonts w:ascii="Times New Roman" w:hAnsi="Times New Roman" w:cs="Times New Roman"/>
          <w:spacing w:val="-6"/>
        </w:rPr>
        <w:t xml:space="preserve"> </w:t>
      </w:r>
      <w:proofErr w:type="spellStart"/>
      <w:r w:rsidRPr="000A1269">
        <w:rPr>
          <w:rFonts w:ascii="Times New Roman" w:hAnsi="Times New Roman" w:cs="Times New Roman"/>
        </w:rPr>
        <w:t>Babasaheb</w:t>
      </w:r>
      <w:proofErr w:type="spellEnd"/>
      <w:r w:rsidRPr="000A1269">
        <w:rPr>
          <w:rFonts w:ascii="Times New Roman" w:hAnsi="Times New Roman" w:cs="Times New Roman"/>
          <w:spacing w:val="-6"/>
        </w:rPr>
        <w:t xml:space="preserve"> </w:t>
      </w:r>
      <w:proofErr w:type="spellStart"/>
      <w:r w:rsidRPr="000A1269">
        <w:rPr>
          <w:rFonts w:ascii="Times New Roman" w:hAnsi="Times New Roman" w:cs="Times New Roman"/>
        </w:rPr>
        <w:t>Ambedkar</w:t>
      </w:r>
      <w:proofErr w:type="spellEnd"/>
      <w:r w:rsidRPr="000A1269">
        <w:rPr>
          <w:rFonts w:ascii="Times New Roman" w:hAnsi="Times New Roman" w:cs="Times New Roman"/>
          <w:spacing w:val="-6"/>
        </w:rPr>
        <w:t xml:space="preserve"> </w:t>
      </w:r>
      <w:r w:rsidRPr="000A1269">
        <w:rPr>
          <w:rFonts w:ascii="Times New Roman" w:hAnsi="Times New Roman" w:cs="Times New Roman"/>
        </w:rPr>
        <w:t>Technological</w:t>
      </w:r>
      <w:r w:rsidRPr="000A1269">
        <w:rPr>
          <w:rFonts w:ascii="Times New Roman" w:hAnsi="Times New Roman" w:cs="Times New Roman"/>
          <w:spacing w:val="-6"/>
        </w:rPr>
        <w:t xml:space="preserve"> </w:t>
      </w:r>
      <w:r w:rsidRPr="000A1269">
        <w:rPr>
          <w:rFonts w:ascii="Times New Roman" w:hAnsi="Times New Roman" w:cs="Times New Roman"/>
        </w:rPr>
        <w:t>University</w:t>
      </w:r>
      <w:r w:rsidRPr="000A1269">
        <w:rPr>
          <w:rFonts w:ascii="Times New Roman" w:hAnsi="Times New Roman" w:cs="Times New Roman"/>
          <w:spacing w:val="-6"/>
        </w:rPr>
        <w:t xml:space="preserve"> </w:t>
      </w:r>
      <w:r w:rsidRPr="000A1269">
        <w:rPr>
          <w:rFonts w:ascii="Times New Roman" w:hAnsi="Times New Roman" w:cs="Times New Roman"/>
        </w:rPr>
        <w:t>(DBATU),</w:t>
      </w:r>
      <w:r w:rsidRPr="000A1269">
        <w:rPr>
          <w:rFonts w:ascii="Times New Roman" w:hAnsi="Times New Roman" w:cs="Times New Roman"/>
          <w:spacing w:val="-6"/>
        </w:rPr>
        <w:t xml:space="preserve"> </w:t>
      </w:r>
      <w:proofErr w:type="spellStart"/>
      <w:r w:rsidRPr="000A1269">
        <w:rPr>
          <w:rFonts w:ascii="Times New Roman" w:hAnsi="Times New Roman" w:cs="Times New Roman"/>
        </w:rPr>
        <w:t>Lonere</w:t>
      </w:r>
      <w:proofErr w:type="spellEnd"/>
      <w:r w:rsidRPr="000A1269">
        <w:rPr>
          <w:rFonts w:ascii="Times New Roman" w:hAnsi="Times New Roman" w:cs="Times New Roman"/>
        </w:rPr>
        <w:t>, Maharashtra, India</w:t>
      </w:r>
    </w:p>
    <w:p w14:paraId="0942BE2E" w14:textId="4A09D9C1" w:rsidR="00A60336" w:rsidRPr="000A1269" w:rsidRDefault="00A60336" w:rsidP="00A60336">
      <w:pPr>
        <w:pStyle w:val="BodyText"/>
        <w:spacing w:before="200" w:line="276" w:lineRule="auto"/>
        <w:ind w:right="1072"/>
        <w:rPr>
          <w:rFonts w:ascii="Times New Roman" w:hAnsi="Times New Roman" w:cs="Times New Roman"/>
        </w:rPr>
      </w:pPr>
      <w:r w:rsidRPr="000A1269">
        <w:rPr>
          <w:rFonts w:ascii="Times New Roman" w:hAnsi="Times New Roman" w:cs="Times New Roman"/>
          <w:vertAlign w:val="superscript"/>
        </w:rPr>
        <w:t>3</w:t>
      </w:r>
      <w:r w:rsidRPr="000A1269">
        <w:rPr>
          <w:rFonts w:ascii="Times New Roman" w:hAnsi="Times New Roman" w:cs="Times New Roman"/>
        </w:rPr>
        <w:t xml:space="preserve">Assoicate </w:t>
      </w:r>
      <w:proofErr w:type="gramStart"/>
      <w:r w:rsidRPr="000A1269">
        <w:rPr>
          <w:rFonts w:ascii="Times New Roman" w:hAnsi="Times New Roman" w:cs="Times New Roman"/>
        </w:rPr>
        <w:t>Professor ,</w:t>
      </w:r>
      <w:proofErr w:type="gramEnd"/>
      <w:r w:rsidRPr="000A1269">
        <w:rPr>
          <w:rFonts w:ascii="Times New Roman" w:hAnsi="Times New Roman" w:cs="Times New Roman"/>
        </w:rPr>
        <w:t xml:space="preserve"> Department of Chemistry</w:t>
      </w:r>
      <w:r w:rsidRPr="000A1269">
        <w:rPr>
          <w:rFonts w:ascii="Times New Roman" w:hAnsi="Times New Roman" w:cs="Times New Roman"/>
        </w:rPr>
        <w:t>, Samarth Institute Of Pharmacy,</w:t>
      </w:r>
      <w:r w:rsidRPr="000A1269">
        <w:rPr>
          <w:rFonts w:ascii="Times New Roman" w:hAnsi="Times New Roman" w:cs="Times New Roman"/>
          <w:spacing w:val="40"/>
        </w:rPr>
        <w:t xml:space="preserve"> </w:t>
      </w:r>
      <w:r w:rsidRPr="000A1269">
        <w:rPr>
          <w:rFonts w:ascii="Times New Roman" w:hAnsi="Times New Roman" w:cs="Times New Roman"/>
        </w:rPr>
        <w:t>Affiliated</w:t>
      </w:r>
      <w:r w:rsidRPr="000A1269">
        <w:rPr>
          <w:rFonts w:ascii="Times New Roman" w:hAnsi="Times New Roman" w:cs="Times New Roman"/>
          <w:spacing w:val="-6"/>
        </w:rPr>
        <w:t xml:space="preserve"> </w:t>
      </w:r>
      <w:r w:rsidRPr="000A1269">
        <w:rPr>
          <w:rFonts w:ascii="Times New Roman" w:hAnsi="Times New Roman" w:cs="Times New Roman"/>
        </w:rPr>
        <w:t>to</w:t>
      </w:r>
      <w:r w:rsidRPr="000A1269">
        <w:rPr>
          <w:rFonts w:ascii="Times New Roman" w:hAnsi="Times New Roman" w:cs="Times New Roman"/>
          <w:spacing w:val="-6"/>
        </w:rPr>
        <w:t xml:space="preserve"> </w:t>
      </w:r>
      <w:r w:rsidRPr="000A1269">
        <w:rPr>
          <w:rFonts w:ascii="Times New Roman" w:hAnsi="Times New Roman" w:cs="Times New Roman"/>
        </w:rPr>
        <w:t>Dr.</w:t>
      </w:r>
      <w:r w:rsidRPr="000A1269">
        <w:rPr>
          <w:rFonts w:ascii="Times New Roman" w:hAnsi="Times New Roman" w:cs="Times New Roman"/>
          <w:spacing w:val="-6"/>
        </w:rPr>
        <w:t xml:space="preserve"> </w:t>
      </w:r>
      <w:proofErr w:type="spellStart"/>
      <w:r w:rsidRPr="000A1269">
        <w:rPr>
          <w:rFonts w:ascii="Times New Roman" w:hAnsi="Times New Roman" w:cs="Times New Roman"/>
        </w:rPr>
        <w:t>Babasaheb</w:t>
      </w:r>
      <w:proofErr w:type="spellEnd"/>
      <w:r w:rsidRPr="000A1269">
        <w:rPr>
          <w:rFonts w:ascii="Times New Roman" w:hAnsi="Times New Roman" w:cs="Times New Roman"/>
          <w:spacing w:val="-6"/>
        </w:rPr>
        <w:t xml:space="preserve"> </w:t>
      </w:r>
      <w:proofErr w:type="spellStart"/>
      <w:r w:rsidRPr="000A1269">
        <w:rPr>
          <w:rFonts w:ascii="Times New Roman" w:hAnsi="Times New Roman" w:cs="Times New Roman"/>
        </w:rPr>
        <w:t>Ambedkar</w:t>
      </w:r>
      <w:proofErr w:type="spellEnd"/>
      <w:r w:rsidRPr="000A1269">
        <w:rPr>
          <w:rFonts w:ascii="Times New Roman" w:hAnsi="Times New Roman" w:cs="Times New Roman"/>
          <w:spacing w:val="-6"/>
        </w:rPr>
        <w:t xml:space="preserve"> </w:t>
      </w:r>
      <w:r w:rsidRPr="000A1269">
        <w:rPr>
          <w:rFonts w:ascii="Times New Roman" w:hAnsi="Times New Roman" w:cs="Times New Roman"/>
        </w:rPr>
        <w:t>Technological</w:t>
      </w:r>
      <w:r w:rsidRPr="000A1269">
        <w:rPr>
          <w:rFonts w:ascii="Times New Roman" w:hAnsi="Times New Roman" w:cs="Times New Roman"/>
          <w:spacing w:val="-6"/>
        </w:rPr>
        <w:t xml:space="preserve"> </w:t>
      </w:r>
      <w:r w:rsidRPr="000A1269">
        <w:rPr>
          <w:rFonts w:ascii="Times New Roman" w:hAnsi="Times New Roman" w:cs="Times New Roman"/>
        </w:rPr>
        <w:t>University</w:t>
      </w:r>
      <w:r w:rsidRPr="000A1269">
        <w:rPr>
          <w:rFonts w:ascii="Times New Roman" w:hAnsi="Times New Roman" w:cs="Times New Roman"/>
          <w:spacing w:val="-6"/>
        </w:rPr>
        <w:t xml:space="preserve"> </w:t>
      </w:r>
      <w:r w:rsidRPr="000A1269">
        <w:rPr>
          <w:rFonts w:ascii="Times New Roman" w:hAnsi="Times New Roman" w:cs="Times New Roman"/>
        </w:rPr>
        <w:t>(DBATU),</w:t>
      </w:r>
      <w:r w:rsidRPr="000A1269">
        <w:rPr>
          <w:rFonts w:ascii="Times New Roman" w:hAnsi="Times New Roman" w:cs="Times New Roman"/>
          <w:spacing w:val="-6"/>
        </w:rPr>
        <w:t xml:space="preserve"> </w:t>
      </w:r>
      <w:proofErr w:type="spellStart"/>
      <w:r w:rsidRPr="000A1269">
        <w:rPr>
          <w:rFonts w:ascii="Times New Roman" w:hAnsi="Times New Roman" w:cs="Times New Roman"/>
        </w:rPr>
        <w:t>Lonere</w:t>
      </w:r>
      <w:proofErr w:type="spellEnd"/>
      <w:r w:rsidRPr="000A1269">
        <w:rPr>
          <w:rFonts w:ascii="Times New Roman" w:hAnsi="Times New Roman" w:cs="Times New Roman"/>
        </w:rPr>
        <w:t>, Maharashtra, India</w:t>
      </w:r>
    </w:p>
    <w:p w14:paraId="2C751F57" w14:textId="244005ED" w:rsidR="000A1269" w:rsidRPr="000A1269" w:rsidRDefault="00A60336" w:rsidP="000A1269">
      <w:pPr>
        <w:pStyle w:val="BodyText"/>
        <w:spacing w:before="200" w:line="276" w:lineRule="auto"/>
        <w:ind w:right="1072"/>
        <w:rPr>
          <w:rFonts w:ascii="Times New Roman" w:hAnsi="Times New Roman" w:cs="Times New Roman"/>
        </w:rPr>
      </w:pPr>
      <w:r w:rsidRPr="000A1269">
        <w:rPr>
          <w:rFonts w:ascii="Times New Roman" w:hAnsi="Times New Roman" w:cs="Times New Roman"/>
          <w:vertAlign w:val="superscript"/>
        </w:rPr>
        <w:t>4</w:t>
      </w:r>
      <w:r w:rsidR="000A1269" w:rsidRPr="000A1269">
        <w:rPr>
          <w:rFonts w:ascii="Times New Roman" w:hAnsi="Times New Roman" w:cs="Times New Roman"/>
        </w:rPr>
        <w:t xml:space="preserve">Associate Professor, </w:t>
      </w:r>
      <w:r w:rsidR="000A1269" w:rsidRPr="000A1269">
        <w:rPr>
          <w:rFonts w:ascii="Times New Roman" w:hAnsi="Times New Roman" w:cs="Times New Roman"/>
        </w:rPr>
        <w:t>Department of Chemistry, Samarth Institute Of Pharmacy,</w:t>
      </w:r>
      <w:r w:rsidR="000A1269" w:rsidRPr="000A1269">
        <w:rPr>
          <w:rFonts w:ascii="Times New Roman" w:hAnsi="Times New Roman" w:cs="Times New Roman"/>
          <w:spacing w:val="40"/>
        </w:rPr>
        <w:t xml:space="preserve"> </w:t>
      </w:r>
      <w:r w:rsidR="000A1269" w:rsidRPr="000A1269">
        <w:rPr>
          <w:rFonts w:ascii="Times New Roman" w:hAnsi="Times New Roman" w:cs="Times New Roman"/>
        </w:rPr>
        <w:t>Affiliated</w:t>
      </w:r>
      <w:r w:rsidR="000A1269" w:rsidRPr="000A1269">
        <w:rPr>
          <w:rFonts w:ascii="Times New Roman" w:hAnsi="Times New Roman" w:cs="Times New Roman"/>
          <w:spacing w:val="-6"/>
        </w:rPr>
        <w:t xml:space="preserve"> </w:t>
      </w:r>
      <w:r w:rsidR="000A1269" w:rsidRPr="000A1269">
        <w:rPr>
          <w:rFonts w:ascii="Times New Roman" w:hAnsi="Times New Roman" w:cs="Times New Roman"/>
        </w:rPr>
        <w:t>to</w:t>
      </w:r>
      <w:r w:rsidR="000A1269" w:rsidRPr="000A1269">
        <w:rPr>
          <w:rFonts w:ascii="Times New Roman" w:hAnsi="Times New Roman" w:cs="Times New Roman"/>
          <w:spacing w:val="-6"/>
        </w:rPr>
        <w:t xml:space="preserve"> </w:t>
      </w:r>
      <w:r w:rsidR="000A1269" w:rsidRPr="000A1269">
        <w:rPr>
          <w:rFonts w:ascii="Times New Roman" w:hAnsi="Times New Roman" w:cs="Times New Roman"/>
        </w:rPr>
        <w:t>Dr.</w:t>
      </w:r>
      <w:r w:rsidR="000A1269" w:rsidRPr="000A1269">
        <w:rPr>
          <w:rFonts w:ascii="Times New Roman" w:hAnsi="Times New Roman" w:cs="Times New Roman"/>
          <w:spacing w:val="-6"/>
        </w:rPr>
        <w:t xml:space="preserve"> </w:t>
      </w:r>
      <w:proofErr w:type="spellStart"/>
      <w:r w:rsidR="000A1269" w:rsidRPr="000A1269">
        <w:rPr>
          <w:rFonts w:ascii="Times New Roman" w:hAnsi="Times New Roman" w:cs="Times New Roman"/>
        </w:rPr>
        <w:t>Babasaheb</w:t>
      </w:r>
      <w:proofErr w:type="spellEnd"/>
      <w:r w:rsidR="000A1269" w:rsidRPr="000A1269">
        <w:rPr>
          <w:rFonts w:ascii="Times New Roman" w:hAnsi="Times New Roman" w:cs="Times New Roman"/>
          <w:spacing w:val="-6"/>
        </w:rPr>
        <w:t xml:space="preserve"> </w:t>
      </w:r>
      <w:proofErr w:type="spellStart"/>
      <w:r w:rsidR="000A1269" w:rsidRPr="000A1269">
        <w:rPr>
          <w:rFonts w:ascii="Times New Roman" w:hAnsi="Times New Roman" w:cs="Times New Roman"/>
        </w:rPr>
        <w:t>Ambedkar</w:t>
      </w:r>
      <w:proofErr w:type="spellEnd"/>
      <w:r w:rsidR="000A1269" w:rsidRPr="000A1269">
        <w:rPr>
          <w:rFonts w:ascii="Times New Roman" w:hAnsi="Times New Roman" w:cs="Times New Roman"/>
          <w:spacing w:val="-6"/>
        </w:rPr>
        <w:t xml:space="preserve"> </w:t>
      </w:r>
      <w:r w:rsidR="000A1269" w:rsidRPr="000A1269">
        <w:rPr>
          <w:rFonts w:ascii="Times New Roman" w:hAnsi="Times New Roman" w:cs="Times New Roman"/>
        </w:rPr>
        <w:t>Technological</w:t>
      </w:r>
      <w:r w:rsidR="000A1269" w:rsidRPr="000A1269">
        <w:rPr>
          <w:rFonts w:ascii="Times New Roman" w:hAnsi="Times New Roman" w:cs="Times New Roman"/>
          <w:spacing w:val="-6"/>
        </w:rPr>
        <w:t xml:space="preserve"> </w:t>
      </w:r>
      <w:r w:rsidR="000A1269" w:rsidRPr="000A1269">
        <w:rPr>
          <w:rFonts w:ascii="Times New Roman" w:hAnsi="Times New Roman" w:cs="Times New Roman"/>
        </w:rPr>
        <w:t>University</w:t>
      </w:r>
      <w:r w:rsidR="000A1269" w:rsidRPr="000A1269">
        <w:rPr>
          <w:rFonts w:ascii="Times New Roman" w:hAnsi="Times New Roman" w:cs="Times New Roman"/>
          <w:spacing w:val="-6"/>
        </w:rPr>
        <w:t xml:space="preserve"> </w:t>
      </w:r>
      <w:r w:rsidR="000A1269" w:rsidRPr="000A1269">
        <w:rPr>
          <w:rFonts w:ascii="Times New Roman" w:hAnsi="Times New Roman" w:cs="Times New Roman"/>
        </w:rPr>
        <w:t>(DBATU),</w:t>
      </w:r>
      <w:r w:rsidR="000A1269" w:rsidRPr="000A1269">
        <w:rPr>
          <w:rFonts w:ascii="Times New Roman" w:hAnsi="Times New Roman" w:cs="Times New Roman"/>
          <w:spacing w:val="-6"/>
        </w:rPr>
        <w:t xml:space="preserve"> </w:t>
      </w:r>
      <w:proofErr w:type="spellStart"/>
      <w:r w:rsidR="000A1269" w:rsidRPr="000A1269">
        <w:rPr>
          <w:rFonts w:ascii="Times New Roman" w:hAnsi="Times New Roman" w:cs="Times New Roman"/>
        </w:rPr>
        <w:t>Lonere</w:t>
      </w:r>
      <w:proofErr w:type="spellEnd"/>
      <w:r w:rsidR="000A1269" w:rsidRPr="000A1269">
        <w:rPr>
          <w:rFonts w:ascii="Times New Roman" w:hAnsi="Times New Roman" w:cs="Times New Roman"/>
        </w:rPr>
        <w:t>, Maharashtra, India</w:t>
      </w:r>
    </w:p>
    <w:p w14:paraId="76F3A9EF" w14:textId="4581C263" w:rsidR="00A60336" w:rsidRPr="000A1269" w:rsidRDefault="00A60336" w:rsidP="00A60336">
      <w:pPr>
        <w:pStyle w:val="BodyText"/>
        <w:spacing w:before="200" w:line="276" w:lineRule="auto"/>
        <w:ind w:right="1072"/>
        <w:rPr>
          <w:rFonts w:ascii="Times New Roman" w:hAnsi="Times New Roman" w:cs="Times New Roman"/>
        </w:rPr>
      </w:pPr>
    </w:p>
    <w:p w14:paraId="3BDE59E5" w14:textId="495026B9" w:rsidR="00A60336" w:rsidRPr="000A1269" w:rsidRDefault="00A60336" w:rsidP="00A60336">
      <w:pPr>
        <w:pStyle w:val="BodyText"/>
        <w:spacing w:before="200" w:line="276" w:lineRule="auto"/>
        <w:ind w:right="1072"/>
        <w:rPr>
          <w:rFonts w:ascii="Times New Roman" w:hAnsi="Times New Roman" w:cs="Times New Roman"/>
        </w:rPr>
      </w:pPr>
    </w:p>
    <w:p w14:paraId="195F3A10" w14:textId="77777777" w:rsidR="00A60336" w:rsidRPr="000A1269" w:rsidRDefault="00A60336" w:rsidP="00A60336">
      <w:pPr>
        <w:pStyle w:val="BodyText"/>
        <w:spacing w:before="200" w:line="276" w:lineRule="auto"/>
        <w:ind w:right="1072"/>
        <w:rPr>
          <w:rFonts w:ascii="Times New Roman" w:hAnsi="Times New Roman" w:cs="Times New Roman"/>
          <w:b/>
          <w:bCs/>
        </w:rPr>
      </w:pPr>
      <w:r w:rsidRPr="000A1269">
        <w:rPr>
          <w:rFonts w:ascii="Times New Roman" w:hAnsi="Times New Roman" w:cs="Times New Roman"/>
          <w:b/>
          <w:bCs/>
        </w:rPr>
        <w:t>Corresponding Author:</w:t>
      </w:r>
    </w:p>
    <w:p w14:paraId="73E35DD2" w14:textId="77777777" w:rsidR="00A60336" w:rsidRPr="000A1269" w:rsidRDefault="00A60336" w:rsidP="00A60336">
      <w:pPr>
        <w:pStyle w:val="BodyText"/>
        <w:spacing w:before="200" w:line="276" w:lineRule="auto"/>
        <w:ind w:right="1072"/>
        <w:rPr>
          <w:rFonts w:ascii="Times New Roman" w:hAnsi="Times New Roman" w:cs="Times New Roman"/>
        </w:rPr>
      </w:pPr>
      <w:r w:rsidRPr="000A1269">
        <w:rPr>
          <w:rFonts w:ascii="Times New Roman" w:hAnsi="Times New Roman" w:cs="Times New Roman"/>
        </w:rPr>
        <w:t xml:space="preserve">Trisha Shankar Raundhal </w:t>
      </w:r>
    </w:p>
    <w:p w14:paraId="30D739E7" w14:textId="7493386C" w:rsidR="00A60336" w:rsidRPr="000A1269" w:rsidRDefault="00A60336" w:rsidP="00A60336">
      <w:pPr>
        <w:pStyle w:val="BodyText"/>
        <w:spacing w:before="200" w:line="276" w:lineRule="auto"/>
        <w:ind w:right="1072"/>
        <w:rPr>
          <w:rFonts w:ascii="Times New Roman" w:hAnsi="Times New Roman" w:cs="Times New Roman"/>
        </w:rPr>
      </w:pPr>
      <w:r w:rsidRPr="000A1269">
        <w:rPr>
          <w:rFonts w:ascii="Times New Roman" w:hAnsi="Times New Roman" w:cs="Times New Roman"/>
        </w:rPr>
        <w:t xml:space="preserve">B. Pharm Student, Samarth Institute </w:t>
      </w:r>
      <w:proofErr w:type="gramStart"/>
      <w:r w:rsidRPr="000A1269">
        <w:rPr>
          <w:rFonts w:ascii="Times New Roman" w:hAnsi="Times New Roman" w:cs="Times New Roman"/>
        </w:rPr>
        <w:t>Of</w:t>
      </w:r>
      <w:proofErr w:type="gramEnd"/>
      <w:r w:rsidRPr="000A1269">
        <w:rPr>
          <w:rFonts w:ascii="Times New Roman" w:hAnsi="Times New Roman" w:cs="Times New Roman"/>
        </w:rPr>
        <w:t xml:space="preserve"> Pharmacy,</w:t>
      </w:r>
    </w:p>
    <w:p w14:paraId="4BD52F74" w14:textId="77777777" w:rsidR="00A60336" w:rsidRPr="000A1269" w:rsidRDefault="00A60336" w:rsidP="00A60336">
      <w:pPr>
        <w:pStyle w:val="BodyText"/>
        <w:spacing w:before="200"/>
        <w:ind w:right="1072"/>
        <w:rPr>
          <w:rFonts w:ascii="Times New Roman" w:hAnsi="Times New Roman" w:cs="Times New Roman"/>
        </w:rPr>
      </w:pPr>
      <w:r w:rsidRPr="000A1269">
        <w:rPr>
          <w:rFonts w:ascii="Times New Roman" w:hAnsi="Times New Roman" w:cs="Times New Roman"/>
        </w:rPr>
        <w:t xml:space="preserve">Affiliated to Dr. </w:t>
      </w:r>
      <w:proofErr w:type="spellStart"/>
      <w:r w:rsidRPr="000A1269">
        <w:rPr>
          <w:rFonts w:ascii="Times New Roman" w:hAnsi="Times New Roman" w:cs="Times New Roman"/>
        </w:rPr>
        <w:t>Babasaheb</w:t>
      </w:r>
      <w:proofErr w:type="spellEnd"/>
      <w:r w:rsidRPr="000A1269">
        <w:rPr>
          <w:rFonts w:ascii="Times New Roman" w:hAnsi="Times New Roman" w:cs="Times New Roman"/>
        </w:rPr>
        <w:t xml:space="preserve"> </w:t>
      </w:r>
      <w:proofErr w:type="spellStart"/>
      <w:r w:rsidRPr="000A1269">
        <w:rPr>
          <w:rFonts w:ascii="Times New Roman" w:hAnsi="Times New Roman" w:cs="Times New Roman"/>
        </w:rPr>
        <w:t>Ambedkar</w:t>
      </w:r>
      <w:proofErr w:type="spellEnd"/>
      <w:r w:rsidRPr="000A1269">
        <w:rPr>
          <w:rFonts w:ascii="Times New Roman" w:hAnsi="Times New Roman" w:cs="Times New Roman"/>
        </w:rPr>
        <w:t xml:space="preserve"> Technological University (DBATU), </w:t>
      </w:r>
      <w:proofErr w:type="spellStart"/>
      <w:r w:rsidRPr="000A1269">
        <w:rPr>
          <w:rFonts w:ascii="Times New Roman" w:hAnsi="Times New Roman" w:cs="Times New Roman"/>
        </w:rPr>
        <w:t>Lonere</w:t>
      </w:r>
      <w:proofErr w:type="spellEnd"/>
      <w:r w:rsidRPr="000A1269">
        <w:rPr>
          <w:rFonts w:ascii="Times New Roman" w:hAnsi="Times New Roman" w:cs="Times New Roman"/>
        </w:rPr>
        <w:t>, Maharashtra, India</w:t>
      </w:r>
    </w:p>
    <w:p w14:paraId="4C8A5B7E" w14:textId="79BD122B" w:rsidR="00A60336" w:rsidRPr="000A1269" w:rsidRDefault="00A60336" w:rsidP="00A60336">
      <w:pPr>
        <w:pStyle w:val="BodyText"/>
        <w:spacing w:before="200" w:line="276" w:lineRule="auto"/>
        <w:ind w:right="1072"/>
        <w:rPr>
          <w:rFonts w:ascii="Times New Roman" w:hAnsi="Times New Roman" w:cs="Times New Roman"/>
        </w:rPr>
      </w:pPr>
      <w:r w:rsidRPr="000A1269">
        <w:rPr>
          <w:rFonts w:ascii="Segoe UI Symbol" w:hAnsi="Segoe UI Symbol" w:cs="Segoe UI Symbol"/>
        </w:rPr>
        <w:t>📧</w:t>
      </w:r>
      <w:r w:rsidRPr="000A1269">
        <w:rPr>
          <w:rFonts w:ascii="Times New Roman" w:hAnsi="Times New Roman" w:cs="Times New Roman"/>
        </w:rPr>
        <w:t xml:space="preserve"> Email: </w:t>
      </w:r>
      <w:r w:rsidRPr="000A1269">
        <w:rPr>
          <w:rFonts w:ascii="Times New Roman" w:hAnsi="Times New Roman" w:cs="Times New Roman"/>
        </w:rPr>
        <w:t>trisharoundhal@gmail.com</w:t>
      </w:r>
    </w:p>
    <w:p w14:paraId="340CA7AA" w14:textId="2AE5BF48" w:rsidR="000B5601" w:rsidRPr="000A1269" w:rsidRDefault="000B5601" w:rsidP="00D72552">
      <w:pPr>
        <w:spacing w:after="0"/>
        <w:jc w:val="both"/>
        <w:rPr>
          <w:rFonts w:ascii="Times New Roman" w:hAnsi="Times New Roman" w:cs="Times New Roman"/>
          <w:b/>
          <w:bCs/>
          <w:sz w:val="28"/>
          <w:szCs w:val="28"/>
        </w:rPr>
      </w:pPr>
    </w:p>
    <w:p w14:paraId="2CB875A7" w14:textId="59FE7A69" w:rsidR="00EB3253" w:rsidRPr="000A1269" w:rsidRDefault="000B5601" w:rsidP="00D72552">
      <w:pPr>
        <w:spacing w:after="0"/>
        <w:jc w:val="both"/>
        <w:rPr>
          <w:rFonts w:ascii="Times New Roman" w:hAnsi="Times New Roman" w:cs="Times New Roman"/>
          <w:b/>
          <w:bCs/>
          <w:sz w:val="28"/>
          <w:szCs w:val="28"/>
        </w:rPr>
      </w:pPr>
      <w:r w:rsidRPr="000A1269">
        <w:rPr>
          <w:rFonts w:ascii="Times New Roman" w:hAnsi="Times New Roman" w:cs="Times New Roman"/>
          <w:b/>
          <w:bCs/>
          <w:sz w:val="28"/>
          <w:szCs w:val="28"/>
        </w:rPr>
        <w:t>Abstract</w:t>
      </w:r>
    </w:p>
    <w:p w14:paraId="3B8651C6"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Rheumatoid arthritis (RA) is a chronic, systemic, inflammatory autoimmune disease that primarily affects synovial joints and progressively leads to cartilage destruction, bone erosion, deformity, disability, and reduction in quality of life. It is one of the most common inflammatory arthropathies worldwide, affecting nearly 0.5–1% of the global population. RA is more prevalent in women and commonly appears between 30–60 years of age.</w:t>
      </w:r>
    </w:p>
    <w:p w14:paraId="2AFBE50F"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Modern treatment of RA includes non-steroidal anti-inflammatory drugs (NSAIDs), corticosteroids, disease-modifying anti-rheumatic drugs (DMARDs), and biological agents. Although effective, these medications are associated with numerous adverse effects such as gastric ulcers, hepatotoxicity, nephrotoxicity, osteoporosis, infections, and immunosuppression.</w:t>
      </w:r>
    </w:p>
    <w:p w14:paraId="1C8F38E8"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Traditional systems of medicine such as Ayurveda, Unani, and Siddha offer holistic therapeutic strategies for RA. Ayurveda correlates RA with </w:t>
      </w:r>
      <w:proofErr w:type="spellStart"/>
      <w:r w:rsidRPr="000A1269">
        <w:rPr>
          <w:rFonts w:ascii="Times New Roman" w:hAnsi="Times New Roman" w:cs="Times New Roman"/>
          <w:b/>
          <w:bCs/>
          <w:sz w:val="24"/>
          <w:szCs w:val="24"/>
        </w:rPr>
        <w:t>Amavata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Unani</w:t>
      </w:r>
      <w:proofErr w:type="spellEnd"/>
      <w:r w:rsidRPr="000A1269">
        <w:rPr>
          <w:rFonts w:ascii="Times New Roman" w:hAnsi="Times New Roman" w:cs="Times New Roman"/>
          <w:sz w:val="24"/>
          <w:szCs w:val="24"/>
        </w:rPr>
        <w:t xml:space="preserve"> describes it as </w:t>
      </w:r>
      <w:proofErr w:type="spellStart"/>
      <w:r w:rsidRPr="000A1269">
        <w:rPr>
          <w:rFonts w:ascii="Times New Roman" w:hAnsi="Times New Roman" w:cs="Times New Roman"/>
          <w:b/>
          <w:bCs/>
          <w:sz w:val="24"/>
          <w:szCs w:val="24"/>
        </w:rPr>
        <w:t>Waja-ul-Mafasil</w:t>
      </w:r>
      <w:proofErr w:type="spellEnd"/>
      <w:r w:rsidRPr="000A1269">
        <w:rPr>
          <w:rFonts w:ascii="Times New Roman" w:hAnsi="Times New Roman" w:cs="Times New Roman"/>
          <w:sz w:val="24"/>
          <w:szCs w:val="24"/>
        </w:rPr>
        <w:t xml:space="preserve">, </w:t>
      </w:r>
      <w:r w:rsidRPr="000A1269">
        <w:rPr>
          <w:rFonts w:ascii="Times New Roman" w:hAnsi="Times New Roman" w:cs="Times New Roman"/>
          <w:sz w:val="24"/>
          <w:szCs w:val="24"/>
        </w:rPr>
        <w:lastRenderedPageBreak/>
        <w:t xml:space="preserve">and Siddha recognizes it under </w:t>
      </w:r>
      <w:proofErr w:type="spellStart"/>
      <w:r w:rsidRPr="000A1269">
        <w:rPr>
          <w:rFonts w:ascii="Times New Roman" w:hAnsi="Times New Roman" w:cs="Times New Roman"/>
          <w:b/>
          <w:bCs/>
          <w:sz w:val="24"/>
          <w:szCs w:val="24"/>
        </w:rPr>
        <w:t>Azhal</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Keelvayu</w:t>
      </w:r>
      <w:proofErr w:type="spellEnd"/>
      <w:r w:rsidRPr="000A1269">
        <w:rPr>
          <w:rFonts w:ascii="Times New Roman" w:hAnsi="Times New Roman" w:cs="Times New Roman"/>
          <w:b/>
          <w:bCs/>
          <w:sz w:val="24"/>
          <w:szCs w:val="24"/>
        </w:rPr>
        <w:t xml:space="preserve"> / </w:t>
      </w:r>
      <w:proofErr w:type="spellStart"/>
      <w:r w:rsidRPr="000A1269">
        <w:rPr>
          <w:rFonts w:ascii="Times New Roman" w:hAnsi="Times New Roman" w:cs="Times New Roman"/>
          <w:b/>
          <w:bCs/>
          <w:sz w:val="24"/>
          <w:szCs w:val="24"/>
        </w:rPr>
        <w:t>Vatha</w:t>
      </w:r>
      <w:proofErr w:type="spellEnd"/>
      <w:r w:rsidRPr="000A1269">
        <w:rPr>
          <w:rFonts w:ascii="Times New Roman" w:hAnsi="Times New Roman" w:cs="Times New Roman"/>
          <w:b/>
          <w:bCs/>
          <w:sz w:val="24"/>
          <w:szCs w:val="24"/>
        </w:rPr>
        <w:t xml:space="preserve"> disorders</w:t>
      </w:r>
      <w:r w:rsidRPr="000A1269">
        <w:rPr>
          <w:rFonts w:ascii="Times New Roman" w:hAnsi="Times New Roman" w:cs="Times New Roman"/>
          <w:sz w:val="24"/>
          <w:szCs w:val="24"/>
        </w:rPr>
        <w:t>. These systems emphasize correction of body imbalance, detoxification, use of herbs, dietary regulation, external therapies, and rejuvenation.</w:t>
      </w:r>
    </w:p>
    <w:p w14:paraId="3D86E88F"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Polyherbal formulations have emerged as an important therapeutic approach because of synergistic effects, multi-target mechanisms, better efficacy, lower toxicity, and long-term safety. Herbs such as </w:t>
      </w:r>
      <w:r w:rsidRPr="000A1269">
        <w:rPr>
          <w:rFonts w:ascii="Times New Roman" w:hAnsi="Times New Roman" w:cs="Times New Roman"/>
          <w:b/>
          <w:bCs/>
          <w:sz w:val="24"/>
          <w:szCs w:val="24"/>
        </w:rPr>
        <w:t xml:space="preserve">Boswellia </w:t>
      </w:r>
      <w:proofErr w:type="spellStart"/>
      <w:r w:rsidRPr="000A1269">
        <w:rPr>
          <w:rFonts w:ascii="Times New Roman" w:hAnsi="Times New Roman" w:cs="Times New Roman"/>
          <w:b/>
          <w:bCs/>
          <w:sz w:val="24"/>
          <w:szCs w:val="24"/>
        </w:rPr>
        <w:t>serrata</w:t>
      </w:r>
      <w:proofErr w:type="spellEnd"/>
      <w:r w:rsidRPr="000A1269">
        <w:rPr>
          <w:rFonts w:ascii="Times New Roman" w:hAnsi="Times New Roman" w:cs="Times New Roman"/>
          <w:b/>
          <w:bCs/>
          <w:sz w:val="24"/>
          <w:szCs w:val="24"/>
        </w:rPr>
        <w:t xml:space="preserve">, Curcuma longa, </w:t>
      </w:r>
      <w:proofErr w:type="spellStart"/>
      <w:r w:rsidRPr="000A1269">
        <w:rPr>
          <w:rFonts w:ascii="Times New Roman" w:hAnsi="Times New Roman" w:cs="Times New Roman"/>
          <w:b/>
          <w:bCs/>
          <w:sz w:val="24"/>
          <w:szCs w:val="24"/>
        </w:rPr>
        <w:t>Withania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somnifera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Tinospora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cordifolia</w:t>
      </w:r>
      <w:proofErr w:type="spellEnd"/>
      <w:r w:rsidRPr="000A1269">
        <w:rPr>
          <w:rFonts w:ascii="Times New Roman" w:hAnsi="Times New Roman" w:cs="Times New Roman"/>
          <w:b/>
          <w:bCs/>
          <w:sz w:val="24"/>
          <w:szCs w:val="24"/>
        </w:rPr>
        <w:t xml:space="preserve">, Zingiber officinale, Colchicum </w:t>
      </w:r>
      <w:proofErr w:type="spellStart"/>
      <w:r w:rsidRPr="000A1269">
        <w:rPr>
          <w:rFonts w:ascii="Times New Roman" w:hAnsi="Times New Roman" w:cs="Times New Roman"/>
          <w:b/>
          <w:bCs/>
          <w:sz w:val="24"/>
          <w:szCs w:val="24"/>
        </w:rPr>
        <w:t>luteum</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Rasna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Amukkara</w:t>
      </w:r>
      <w:proofErr w:type="spellEnd"/>
      <w:r w:rsidRPr="000A1269">
        <w:rPr>
          <w:rFonts w:ascii="Times New Roman" w:hAnsi="Times New Roman" w:cs="Times New Roman"/>
          <w:sz w:val="24"/>
          <w:szCs w:val="24"/>
        </w:rPr>
        <w:t>, and many others are traditionally used.</w:t>
      </w:r>
    </w:p>
    <w:p w14:paraId="7B948C57"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This review provides a highly detailed account of RA pathogenesis, clinical manifestations, diagnosis, treatment limitations, Ayurvedic-Unani-Siddha concepts, medicinal herbs, classical formulations, marketed products, dosage forms, mechanisms of action, scientific validation, and future prospects.</w:t>
      </w:r>
    </w:p>
    <w:p w14:paraId="7DDB0390" w14:textId="77777777" w:rsidR="00750378" w:rsidRPr="000A1269" w:rsidRDefault="00750378" w:rsidP="00D72552">
      <w:pPr>
        <w:spacing w:after="0"/>
        <w:jc w:val="both"/>
        <w:rPr>
          <w:rFonts w:ascii="Times New Roman" w:hAnsi="Times New Roman" w:cs="Times New Roman"/>
          <w:b/>
          <w:bCs/>
          <w:sz w:val="24"/>
          <w:szCs w:val="24"/>
        </w:rPr>
      </w:pPr>
    </w:p>
    <w:p w14:paraId="5E6CC685" w14:textId="746FBE0E" w:rsidR="000B5601" w:rsidRPr="000A1269" w:rsidRDefault="000B5601" w:rsidP="00D72552">
      <w:pPr>
        <w:spacing w:after="0"/>
        <w:jc w:val="both"/>
        <w:rPr>
          <w:rFonts w:ascii="Times New Roman" w:hAnsi="Times New Roman" w:cs="Times New Roman"/>
          <w:b/>
          <w:bCs/>
          <w:sz w:val="28"/>
          <w:szCs w:val="28"/>
        </w:rPr>
      </w:pPr>
      <w:r w:rsidRPr="000A1269">
        <w:rPr>
          <w:rFonts w:ascii="Times New Roman" w:hAnsi="Times New Roman" w:cs="Times New Roman"/>
          <w:b/>
          <w:bCs/>
          <w:sz w:val="28"/>
          <w:szCs w:val="28"/>
        </w:rPr>
        <w:t>Keywords</w:t>
      </w:r>
    </w:p>
    <w:p w14:paraId="0E08C705" w14:textId="77777777" w:rsidR="000B5601" w:rsidRPr="000A1269" w:rsidRDefault="000B5601"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Polyherbal oil, Rheumatoid arthritis, Herbal medicine, Anti-inflammatory plants, </w:t>
      </w:r>
      <w:proofErr w:type="spellStart"/>
      <w:r w:rsidRPr="000A1269">
        <w:rPr>
          <w:rFonts w:ascii="Times New Roman" w:hAnsi="Times New Roman" w:cs="Times New Roman"/>
          <w:sz w:val="24"/>
          <w:szCs w:val="24"/>
        </w:rPr>
        <w:t>Boswellia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serrata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Withania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somnifera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Vitex</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negundo</w:t>
      </w:r>
      <w:proofErr w:type="spellEnd"/>
      <w:r w:rsidRPr="000A1269">
        <w:rPr>
          <w:rFonts w:ascii="Times New Roman" w:hAnsi="Times New Roman" w:cs="Times New Roman"/>
          <w:sz w:val="24"/>
          <w:szCs w:val="24"/>
        </w:rPr>
        <w:t>, Zingiber officinale</w:t>
      </w:r>
    </w:p>
    <w:p w14:paraId="76D2A2CB" w14:textId="77777777" w:rsidR="000B5601" w:rsidRPr="000A1269" w:rsidRDefault="000B5601" w:rsidP="00D72552">
      <w:pPr>
        <w:spacing w:after="0"/>
        <w:jc w:val="both"/>
        <w:rPr>
          <w:rFonts w:ascii="Times New Roman" w:hAnsi="Times New Roman" w:cs="Times New Roman"/>
          <w:sz w:val="24"/>
          <w:szCs w:val="24"/>
        </w:rPr>
      </w:pPr>
    </w:p>
    <w:p w14:paraId="0395A7F5" w14:textId="75C467A4" w:rsidR="000B5601" w:rsidRPr="000A1269" w:rsidRDefault="000B5601" w:rsidP="00D72552">
      <w:pPr>
        <w:pStyle w:val="ListParagraph"/>
        <w:numPr>
          <w:ilvl w:val="0"/>
          <w:numId w:val="44"/>
        </w:numPr>
        <w:spacing w:after="0"/>
        <w:jc w:val="both"/>
        <w:rPr>
          <w:rFonts w:ascii="Times New Roman" w:hAnsi="Times New Roman" w:cs="Times New Roman"/>
          <w:b/>
          <w:bCs/>
          <w:sz w:val="28"/>
          <w:szCs w:val="28"/>
        </w:rPr>
      </w:pPr>
      <w:r w:rsidRPr="000A1269">
        <w:rPr>
          <w:rFonts w:ascii="Times New Roman" w:hAnsi="Times New Roman" w:cs="Times New Roman"/>
          <w:b/>
          <w:bCs/>
          <w:sz w:val="28"/>
          <w:szCs w:val="28"/>
        </w:rPr>
        <w:t>Introduction</w:t>
      </w:r>
    </w:p>
    <w:p w14:paraId="13E3524E"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Rheumatoid arthritis (RA) is a chronic, progressive, and systemic autoimmune disorder that primarily affects the synovial joints of the body. It is one of the most common inflammatory joint diseases and is characterized by persistent pain, swelling, stiffness, and gradual destruction of joint structures. Unlike osteoarthritis, which mainly occurs due to wear and tear of cartilage with age, rheumatoid arthritis develops because the body’s immune system mistakenly attacks its own healthy joint tissues. This abnormal immune response causes continuous inflammation in the synovial membrane, leading to joint damage and functional disability if left untreated.</w:t>
      </w:r>
    </w:p>
    <w:p w14:paraId="55468E9E" w14:textId="77777777" w:rsidR="003F62B8" w:rsidRPr="000A1269" w:rsidRDefault="003F62B8" w:rsidP="00D72552">
      <w:pPr>
        <w:spacing w:after="0"/>
        <w:jc w:val="both"/>
        <w:rPr>
          <w:rFonts w:ascii="Times New Roman" w:hAnsi="Times New Roman" w:cs="Times New Roman"/>
          <w:sz w:val="24"/>
          <w:szCs w:val="24"/>
        </w:rPr>
      </w:pPr>
    </w:p>
    <w:p w14:paraId="12D93023"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The disease usually begins slowly and may initially present with mild symptoms such as fatigue, body aches, low-grade fever, or stiffness in small joints of the hands and feet. Over time, inflammation becomes more severe and spreads to multiple joints in a symmetrical pattern, meaning both sides of the body are affected equally. Morning stiffness lasting for more than one hour is considered a classic symptom of rheumatoid arthritis. Patients often find it difficult to perform routine daily activities such as holding objects, walking, climbing stairs, or writing due to pain and reduced joint mobility.</w:t>
      </w:r>
    </w:p>
    <w:p w14:paraId="3118723A"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Rheumatoid arthritis is not only limited to the joints but is considered a systemic disease because it can affect several organs and tissues throughout the body. In advanced or uncontrolled cases, complications may involve the heart, lungs, eyes, skin, blood vessels, and nervous system. Long-term inflammation may also increase the risk of cardiovascular disease, osteoporosis, </w:t>
      </w:r>
      <w:proofErr w:type="spellStart"/>
      <w:r w:rsidRPr="000A1269">
        <w:rPr>
          <w:rFonts w:ascii="Times New Roman" w:hAnsi="Times New Roman" w:cs="Times New Roman"/>
          <w:sz w:val="24"/>
          <w:szCs w:val="24"/>
        </w:rPr>
        <w:t>anemia</w:t>
      </w:r>
      <w:proofErr w:type="spellEnd"/>
      <w:r w:rsidRPr="000A1269">
        <w:rPr>
          <w:rFonts w:ascii="Times New Roman" w:hAnsi="Times New Roman" w:cs="Times New Roman"/>
          <w:sz w:val="24"/>
          <w:szCs w:val="24"/>
        </w:rPr>
        <w:t>, and fatigue-related disorders. Therefore, RA significantly impacts the physical, emotional, social, and economic well-being of affected individuals.</w:t>
      </w:r>
    </w:p>
    <w:p w14:paraId="60B77DCC" w14:textId="77777777" w:rsidR="003F62B8" w:rsidRPr="000A1269" w:rsidRDefault="003F62B8" w:rsidP="00D72552">
      <w:pPr>
        <w:spacing w:after="0"/>
        <w:jc w:val="both"/>
        <w:rPr>
          <w:rFonts w:ascii="Times New Roman" w:hAnsi="Times New Roman" w:cs="Times New Roman"/>
          <w:sz w:val="24"/>
          <w:szCs w:val="24"/>
        </w:rPr>
      </w:pPr>
    </w:p>
    <w:p w14:paraId="16F0F76B" w14:textId="35507374" w:rsidR="003F62B8"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Globally, rheumatoid arthritis affects approximately 0.5% to 1% of the adult population, making it an important public health concern. It is more common in women than in men, with a female-to-male ratio of nearly 3:1. The disease most commonly develops between the ages of 30 and 60 years, although it can occur at any age, including childhood in the form of juvenile idiopathic arthritis. Genetic predisposition, environmental triggers, hormonal influences, smoking, infections, obesity, and stress are believed to contribute to the onset of the disease.</w:t>
      </w:r>
    </w:p>
    <w:p w14:paraId="7C38746F" w14:textId="77777777" w:rsidR="003F62B8" w:rsidRPr="000A1269" w:rsidRDefault="003F62B8" w:rsidP="00D72552">
      <w:pPr>
        <w:spacing w:after="0"/>
        <w:jc w:val="both"/>
        <w:rPr>
          <w:rFonts w:ascii="Times New Roman" w:hAnsi="Times New Roman" w:cs="Times New Roman"/>
          <w:sz w:val="24"/>
          <w:szCs w:val="24"/>
        </w:rPr>
      </w:pPr>
    </w:p>
    <w:p w14:paraId="48E356F3"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The exact cause of rheumatoid arthritis remains uncertain; however, modern scientific research has identified several immune and inflammatory pathways involved in its pathogenesis. The disease process begins with activation of immune cells such as T-lymphocytes and B-lymphocytes, which produce inflammatory mediators including </w:t>
      </w:r>
      <w:proofErr w:type="spellStart"/>
      <w:r w:rsidRPr="000A1269">
        <w:rPr>
          <w:rFonts w:ascii="Times New Roman" w:hAnsi="Times New Roman" w:cs="Times New Roman"/>
          <w:sz w:val="24"/>
          <w:szCs w:val="24"/>
        </w:rPr>
        <w:t>tumor</w:t>
      </w:r>
      <w:proofErr w:type="spellEnd"/>
      <w:r w:rsidRPr="000A1269">
        <w:rPr>
          <w:rFonts w:ascii="Times New Roman" w:hAnsi="Times New Roman" w:cs="Times New Roman"/>
          <w:sz w:val="24"/>
          <w:szCs w:val="24"/>
        </w:rPr>
        <w:t xml:space="preserve"> necrosis factor-alpha (TNF-α), interleukins (IL-</w:t>
      </w:r>
      <w:r w:rsidRPr="000A1269">
        <w:rPr>
          <w:rFonts w:ascii="Times New Roman" w:hAnsi="Times New Roman" w:cs="Times New Roman"/>
          <w:sz w:val="24"/>
          <w:szCs w:val="24"/>
        </w:rPr>
        <w:lastRenderedPageBreak/>
        <w:t>1, IL-6), and other cytokines. These substances promote swelling, pain, and progressive destruction of cartilage and bone. The inflamed synovial tissue proliferates abnormally to form pannus, a destructive granulation tissue that invades nearby cartilage and bone, eventually causing deformity and loss of joint function.</w:t>
      </w:r>
    </w:p>
    <w:p w14:paraId="1DFECE2C" w14:textId="77777777" w:rsidR="003F62B8" w:rsidRPr="000A1269" w:rsidRDefault="003F62B8" w:rsidP="00D72552">
      <w:pPr>
        <w:spacing w:after="0"/>
        <w:jc w:val="both"/>
        <w:rPr>
          <w:rFonts w:ascii="Times New Roman" w:hAnsi="Times New Roman" w:cs="Times New Roman"/>
          <w:sz w:val="24"/>
          <w:szCs w:val="24"/>
        </w:rPr>
      </w:pPr>
    </w:p>
    <w:p w14:paraId="548B79F3"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Diagnosis of rheumatoid arthritis is based on clinical examination, laboratory investigations, and imaging techniques. Common diagnostic markers include rheumatoid factor (RF), anti-cyclic citrullinated peptide antibodies (Anti-CCP), elevated erythrocyte sedimentation rate (ESR), and C-reactive protein (CRP). X-rays, ultrasound, and magnetic resonance imaging (MRI) are useful for detecting joint erosion and inflammation. Early diagnosis is extremely important because prompt treatment can slow disease progression and prevent irreversible joint damage.</w:t>
      </w:r>
    </w:p>
    <w:p w14:paraId="2EACF7E8" w14:textId="77777777" w:rsidR="003F62B8" w:rsidRPr="000A1269" w:rsidRDefault="003F62B8" w:rsidP="00D72552">
      <w:pPr>
        <w:spacing w:after="0"/>
        <w:jc w:val="both"/>
        <w:rPr>
          <w:rFonts w:ascii="Times New Roman" w:hAnsi="Times New Roman" w:cs="Times New Roman"/>
          <w:sz w:val="24"/>
          <w:szCs w:val="24"/>
        </w:rPr>
      </w:pPr>
    </w:p>
    <w:p w14:paraId="05D238AC"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Modern treatment of rheumatoid arthritis includes non-steroidal anti-inflammatory drugs (NSAIDs), corticosteroids, disease-modifying anti-rheumatic drugs (DMARDs), and biological agents. These medicines are effective in controlling symptoms and suppressing inflammation; however, long-term use is often associated with adverse effects such as gastric irritation, liver damage, kidney toxicity, immunosuppression, infections, and high treatment cost. In many patients, complete remission is not always achieved, and lifelong therapy may be required.</w:t>
      </w:r>
    </w:p>
    <w:p w14:paraId="2C6B3DE9" w14:textId="77777777" w:rsidR="003F62B8" w:rsidRPr="000A1269" w:rsidRDefault="003F62B8" w:rsidP="00D72552">
      <w:pPr>
        <w:spacing w:after="0"/>
        <w:jc w:val="both"/>
        <w:rPr>
          <w:rFonts w:ascii="Times New Roman" w:hAnsi="Times New Roman" w:cs="Times New Roman"/>
          <w:sz w:val="24"/>
          <w:szCs w:val="24"/>
        </w:rPr>
      </w:pPr>
    </w:p>
    <w:p w14:paraId="6CD4C658"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Due to these limitations, there has been increasing interest in complementary and alternative systems of medicine, especially traditional herbal therapies. Systems such as Ayurveda, Unani, and Siddha have described conditions similar to rheumatoid arthritis centuries ago and offer holistic approaches based on body constitution, detoxification, dietary management, herbal medicines, external therapies, and lifestyle correction. In Ayurveda, rheumatoid arthritis is correlated with </w:t>
      </w:r>
      <w:proofErr w:type="spellStart"/>
      <w:r w:rsidRPr="000A1269">
        <w:rPr>
          <w:rFonts w:ascii="Times New Roman" w:hAnsi="Times New Roman" w:cs="Times New Roman"/>
          <w:b/>
          <w:bCs/>
          <w:sz w:val="24"/>
          <w:szCs w:val="24"/>
        </w:rPr>
        <w:t>Amavata</w:t>
      </w:r>
      <w:proofErr w:type="spellEnd"/>
      <w:r w:rsidRPr="000A1269">
        <w:rPr>
          <w:rFonts w:ascii="Times New Roman" w:hAnsi="Times New Roman" w:cs="Times New Roman"/>
          <w:sz w:val="24"/>
          <w:szCs w:val="24"/>
        </w:rPr>
        <w:t xml:space="preserve">, in </w:t>
      </w:r>
      <w:proofErr w:type="spellStart"/>
      <w:r w:rsidRPr="000A1269">
        <w:rPr>
          <w:rFonts w:ascii="Times New Roman" w:hAnsi="Times New Roman" w:cs="Times New Roman"/>
          <w:sz w:val="24"/>
          <w:szCs w:val="24"/>
        </w:rPr>
        <w:t>Unani</w:t>
      </w:r>
      <w:proofErr w:type="spellEnd"/>
      <w:r w:rsidRPr="000A1269">
        <w:rPr>
          <w:rFonts w:ascii="Times New Roman" w:hAnsi="Times New Roman" w:cs="Times New Roman"/>
          <w:sz w:val="24"/>
          <w:szCs w:val="24"/>
        </w:rPr>
        <w:t xml:space="preserve"> it is referred to as </w:t>
      </w:r>
      <w:proofErr w:type="spellStart"/>
      <w:r w:rsidRPr="000A1269">
        <w:rPr>
          <w:rFonts w:ascii="Times New Roman" w:hAnsi="Times New Roman" w:cs="Times New Roman"/>
          <w:b/>
          <w:bCs/>
          <w:sz w:val="24"/>
          <w:szCs w:val="24"/>
        </w:rPr>
        <w:t>Waja-ul-Mafasil</w:t>
      </w:r>
      <w:proofErr w:type="spellEnd"/>
      <w:r w:rsidRPr="000A1269">
        <w:rPr>
          <w:rFonts w:ascii="Times New Roman" w:hAnsi="Times New Roman" w:cs="Times New Roman"/>
          <w:sz w:val="24"/>
          <w:szCs w:val="24"/>
        </w:rPr>
        <w:t xml:space="preserve">, and in Siddha it resembles </w:t>
      </w:r>
      <w:proofErr w:type="spellStart"/>
      <w:r w:rsidRPr="000A1269">
        <w:rPr>
          <w:rFonts w:ascii="Times New Roman" w:hAnsi="Times New Roman" w:cs="Times New Roman"/>
          <w:b/>
          <w:bCs/>
          <w:sz w:val="24"/>
          <w:szCs w:val="24"/>
        </w:rPr>
        <w:t>Azhal</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Keelvayu</w:t>
      </w:r>
      <w:proofErr w:type="spellEnd"/>
      <w:r w:rsidRPr="000A1269">
        <w:rPr>
          <w:rFonts w:ascii="Times New Roman" w:hAnsi="Times New Roman" w:cs="Times New Roman"/>
          <w:sz w:val="24"/>
          <w:szCs w:val="24"/>
        </w:rPr>
        <w:t xml:space="preserve"> or related Vatha disorders. These systems focus not only on symptom relief but also on correcting the underlying imbalance believed to cause disease.</w:t>
      </w:r>
    </w:p>
    <w:p w14:paraId="2157A506" w14:textId="77777777" w:rsidR="003F62B8" w:rsidRPr="000A1269" w:rsidRDefault="003F62B8" w:rsidP="00D72552">
      <w:pPr>
        <w:spacing w:after="0"/>
        <w:jc w:val="both"/>
        <w:rPr>
          <w:rFonts w:ascii="Times New Roman" w:hAnsi="Times New Roman" w:cs="Times New Roman"/>
          <w:sz w:val="24"/>
          <w:szCs w:val="24"/>
        </w:rPr>
      </w:pPr>
    </w:p>
    <w:p w14:paraId="39CA1016"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Among various traditional approaches, polyherbal formulations have gained significant attention because they combine multiple medicinal plants to produce synergistic therapeutic effects. Such formulations may provide anti-inflammatory, analgesic, antioxidant, immunomodulatory, and rejuvenating actions simultaneously. Herbs like </w:t>
      </w:r>
      <w:r w:rsidRPr="000A1269">
        <w:rPr>
          <w:rFonts w:ascii="Times New Roman" w:hAnsi="Times New Roman" w:cs="Times New Roman"/>
          <w:i/>
          <w:iCs/>
          <w:sz w:val="24"/>
          <w:szCs w:val="24"/>
        </w:rPr>
        <w:t xml:space="preserve">Boswellia </w:t>
      </w:r>
      <w:proofErr w:type="spellStart"/>
      <w:r w:rsidRPr="000A1269">
        <w:rPr>
          <w:rFonts w:ascii="Times New Roman" w:hAnsi="Times New Roman" w:cs="Times New Roman"/>
          <w:i/>
          <w:iCs/>
          <w:sz w:val="24"/>
          <w:szCs w:val="24"/>
        </w:rPr>
        <w:t>serrata</w:t>
      </w:r>
      <w:proofErr w:type="spellEnd"/>
      <w:r w:rsidRPr="000A1269">
        <w:rPr>
          <w:rFonts w:ascii="Times New Roman" w:hAnsi="Times New Roman" w:cs="Times New Roman"/>
          <w:sz w:val="24"/>
          <w:szCs w:val="24"/>
        </w:rPr>
        <w:t xml:space="preserve">, </w:t>
      </w:r>
      <w:r w:rsidRPr="000A1269">
        <w:rPr>
          <w:rFonts w:ascii="Times New Roman" w:hAnsi="Times New Roman" w:cs="Times New Roman"/>
          <w:i/>
          <w:iCs/>
          <w:sz w:val="24"/>
          <w:szCs w:val="24"/>
        </w:rPr>
        <w:t>Curcuma longa</w:t>
      </w:r>
      <w:r w:rsidRPr="000A1269">
        <w:rPr>
          <w:rFonts w:ascii="Times New Roman" w:hAnsi="Times New Roman" w:cs="Times New Roman"/>
          <w:sz w:val="24"/>
          <w:szCs w:val="24"/>
        </w:rPr>
        <w:t xml:space="preserve">, </w:t>
      </w:r>
      <w:proofErr w:type="spellStart"/>
      <w:r w:rsidRPr="000A1269">
        <w:rPr>
          <w:rFonts w:ascii="Times New Roman" w:hAnsi="Times New Roman" w:cs="Times New Roman"/>
          <w:i/>
          <w:iCs/>
          <w:sz w:val="24"/>
          <w:szCs w:val="24"/>
        </w:rPr>
        <w:t>Withania</w:t>
      </w:r>
      <w:proofErr w:type="spellEnd"/>
      <w:r w:rsidRPr="000A1269">
        <w:rPr>
          <w:rFonts w:ascii="Times New Roman" w:hAnsi="Times New Roman" w:cs="Times New Roman"/>
          <w:i/>
          <w:iCs/>
          <w:sz w:val="24"/>
          <w:szCs w:val="24"/>
        </w:rPr>
        <w:t xml:space="preserve"> </w:t>
      </w:r>
      <w:proofErr w:type="spellStart"/>
      <w:r w:rsidRPr="000A1269">
        <w:rPr>
          <w:rFonts w:ascii="Times New Roman" w:hAnsi="Times New Roman" w:cs="Times New Roman"/>
          <w:i/>
          <w:iCs/>
          <w:sz w:val="24"/>
          <w:szCs w:val="24"/>
        </w:rPr>
        <w:t>somnifera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i/>
          <w:iCs/>
          <w:sz w:val="24"/>
          <w:szCs w:val="24"/>
        </w:rPr>
        <w:t>Tinospora</w:t>
      </w:r>
      <w:proofErr w:type="spellEnd"/>
      <w:r w:rsidRPr="000A1269">
        <w:rPr>
          <w:rFonts w:ascii="Times New Roman" w:hAnsi="Times New Roman" w:cs="Times New Roman"/>
          <w:i/>
          <w:iCs/>
          <w:sz w:val="24"/>
          <w:szCs w:val="24"/>
        </w:rPr>
        <w:t xml:space="preserve"> </w:t>
      </w:r>
      <w:proofErr w:type="spellStart"/>
      <w:r w:rsidRPr="000A1269">
        <w:rPr>
          <w:rFonts w:ascii="Times New Roman" w:hAnsi="Times New Roman" w:cs="Times New Roman"/>
          <w:i/>
          <w:iCs/>
          <w:sz w:val="24"/>
          <w:szCs w:val="24"/>
        </w:rPr>
        <w:t>cordifolia</w:t>
      </w:r>
      <w:proofErr w:type="spellEnd"/>
      <w:r w:rsidRPr="000A1269">
        <w:rPr>
          <w:rFonts w:ascii="Times New Roman" w:hAnsi="Times New Roman" w:cs="Times New Roman"/>
          <w:sz w:val="24"/>
          <w:szCs w:val="24"/>
        </w:rPr>
        <w:t xml:space="preserve">, and </w:t>
      </w:r>
      <w:r w:rsidRPr="000A1269">
        <w:rPr>
          <w:rFonts w:ascii="Times New Roman" w:hAnsi="Times New Roman" w:cs="Times New Roman"/>
          <w:i/>
          <w:iCs/>
          <w:sz w:val="24"/>
          <w:szCs w:val="24"/>
        </w:rPr>
        <w:t>Zingiber officinale</w:t>
      </w:r>
      <w:r w:rsidRPr="000A1269">
        <w:rPr>
          <w:rFonts w:ascii="Times New Roman" w:hAnsi="Times New Roman" w:cs="Times New Roman"/>
          <w:sz w:val="24"/>
          <w:szCs w:val="24"/>
        </w:rPr>
        <w:t xml:space="preserve"> are widely recognized for their beneficial role in joint disorders. Polyherbal medicines are available in several dosage forms including tablets, capsules, powders, decoctions, oils, and topical gels.</w:t>
      </w:r>
    </w:p>
    <w:p w14:paraId="17D7E80C"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In the present era, there is a growing need to integrate traditional knowledge with modern scientific validation. Detailed research on herbal medicines, standardization of formulations, toxicity evaluation, and clinical trials are essential to establish their efficacy and safety. Therefore, a comprehensive review of rheumatoid arthritis from the perspectives of Ayurveda, Unani, Siddha, and polyherbal therapeutics is highly relevant for developing safer, affordable, and effective long-term management strategies.</w:t>
      </w:r>
    </w:p>
    <w:p w14:paraId="5B2F4E9C" w14:textId="77777777" w:rsidR="00EB3253" w:rsidRPr="000A1269" w:rsidRDefault="00EB3253" w:rsidP="00D72552">
      <w:pPr>
        <w:spacing w:after="0"/>
        <w:jc w:val="both"/>
        <w:rPr>
          <w:rFonts w:ascii="Times New Roman" w:hAnsi="Times New Roman" w:cs="Times New Roman"/>
          <w:sz w:val="24"/>
          <w:szCs w:val="24"/>
        </w:rPr>
      </w:pPr>
    </w:p>
    <w:p w14:paraId="737FFA93" w14:textId="2D437187" w:rsidR="00EB3253" w:rsidRPr="000A1269" w:rsidRDefault="00EB3253" w:rsidP="00D72552">
      <w:pPr>
        <w:jc w:val="both"/>
        <w:rPr>
          <w:rFonts w:ascii="Times New Roman" w:hAnsi="Times New Roman" w:cs="Times New Roman"/>
          <w:b/>
          <w:bCs/>
          <w:sz w:val="28"/>
          <w:szCs w:val="28"/>
        </w:rPr>
      </w:pPr>
      <w:r w:rsidRPr="000A1269">
        <w:rPr>
          <w:rFonts w:ascii="Times New Roman" w:hAnsi="Times New Roman" w:cs="Times New Roman"/>
          <w:b/>
          <w:bCs/>
          <w:sz w:val="28"/>
          <w:szCs w:val="28"/>
        </w:rPr>
        <w:t>Ayurveda, Siddha and Unani Systems: Herbs and Drugs Used for the Treatment of Rheumatoid Arthritis</w:t>
      </w:r>
    </w:p>
    <w:p w14:paraId="0FBCDDCE"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Rheumatoid arthritis is a chronic autoimmune inflammatory disorder that causes pain, swelling, stiffness, and gradual destruction of joints. Since it is a long-term disease that often requires prolonged treatment, many patients seek safer and holistic alternatives in traditional systems of medicine. Ayurveda, Siddha, and Unani systems have described conditions similar to rheumatoid arthritis and have used medicinal plants, mineral preparations, oils, decoctions, and polyherbal </w:t>
      </w:r>
      <w:r w:rsidRPr="000A1269">
        <w:rPr>
          <w:rFonts w:ascii="Times New Roman" w:hAnsi="Times New Roman" w:cs="Times New Roman"/>
          <w:sz w:val="24"/>
          <w:szCs w:val="24"/>
        </w:rPr>
        <w:lastRenderedPageBreak/>
        <w:t>formulations for centuries. These systems focus not only on reducing pain and inflammation but also on correcting the internal imbalance believed to be the root cause of disease.</w:t>
      </w:r>
    </w:p>
    <w:p w14:paraId="0F23FD51" w14:textId="77777777" w:rsidR="00EB3253" w:rsidRPr="000A1269" w:rsidRDefault="00EB3253" w:rsidP="00D72552">
      <w:pPr>
        <w:spacing w:after="0"/>
        <w:jc w:val="both"/>
        <w:rPr>
          <w:rFonts w:ascii="Times New Roman" w:hAnsi="Times New Roman" w:cs="Times New Roman"/>
          <w:sz w:val="24"/>
          <w:szCs w:val="24"/>
        </w:rPr>
      </w:pPr>
    </w:p>
    <w:p w14:paraId="03449AB9" w14:textId="77777777" w:rsidR="00EB3253" w:rsidRPr="000A1269" w:rsidRDefault="00EB3253" w:rsidP="00D72552">
      <w:pPr>
        <w:spacing w:after="0"/>
        <w:jc w:val="both"/>
        <w:rPr>
          <w:rFonts w:ascii="Times New Roman" w:hAnsi="Times New Roman" w:cs="Times New Roman"/>
          <w:sz w:val="24"/>
          <w:szCs w:val="24"/>
        </w:rPr>
      </w:pPr>
    </w:p>
    <w:p w14:paraId="0278E11F" w14:textId="42F20F68" w:rsidR="00EB3253" w:rsidRPr="000A1269" w:rsidRDefault="00EB3253" w:rsidP="00D72552">
      <w:pPr>
        <w:pStyle w:val="ListParagraph"/>
        <w:numPr>
          <w:ilvl w:val="0"/>
          <w:numId w:val="23"/>
        </w:numPr>
        <w:spacing w:after="0"/>
        <w:jc w:val="both"/>
        <w:rPr>
          <w:rFonts w:ascii="Times New Roman" w:hAnsi="Times New Roman" w:cs="Times New Roman"/>
          <w:b/>
          <w:bCs/>
          <w:sz w:val="28"/>
          <w:szCs w:val="28"/>
        </w:rPr>
      </w:pPr>
      <w:r w:rsidRPr="000A1269">
        <w:rPr>
          <w:rFonts w:ascii="Times New Roman" w:hAnsi="Times New Roman" w:cs="Times New Roman"/>
          <w:b/>
          <w:bCs/>
          <w:sz w:val="28"/>
          <w:szCs w:val="28"/>
        </w:rPr>
        <w:t>AYURVEDA SYSTEM</w:t>
      </w:r>
    </w:p>
    <w:p w14:paraId="5755E931" w14:textId="77777777" w:rsidR="006E6411" w:rsidRPr="000A1269" w:rsidRDefault="006E6411" w:rsidP="00D72552">
      <w:pPr>
        <w:spacing w:after="0"/>
        <w:ind w:left="360"/>
        <w:jc w:val="both"/>
        <w:rPr>
          <w:rFonts w:ascii="Times New Roman" w:hAnsi="Times New Roman" w:cs="Times New Roman"/>
          <w:b/>
          <w:bCs/>
          <w:sz w:val="24"/>
          <w:szCs w:val="24"/>
        </w:rPr>
      </w:pPr>
    </w:p>
    <w:p w14:paraId="72610EFE"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In Ayurveda, rheumatoid arthritis is correlated with </w:t>
      </w:r>
      <w:proofErr w:type="spellStart"/>
      <w:r w:rsidRPr="000A1269">
        <w:rPr>
          <w:rFonts w:ascii="Times New Roman" w:hAnsi="Times New Roman" w:cs="Times New Roman"/>
          <w:b/>
          <w:bCs/>
          <w:sz w:val="24"/>
          <w:szCs w:val="24"/>
        </w:rPr>
        <w:t>Amavata</w:t>
      </w:r>
      <w:proofErr w:type="spellEnd"/>
      <w:r w:rsidRPr="000A1269">
        <w:rPr>
          <w:rFonts w:ascii="Times New Roman" w:hAnsi="Times New Roman" w:cs="Times New Roman"/>
          <w:sz w:val="24"/>
          <w:szCs w:val="24"/>
        </w:rPr>
        <w:t xml:space="preserve">. The term </w:t>
      </w:r>
      <w:r w:rsidRPr="000A1269">
        <w:rPr>
          <w:rFonts w:ascii="Times New Roman" w:hAnsi="Times New Roman" w:cs="Times New Roman"/>
          <w:i/>
          <w:iCs/>
          <w:sz w:val="24"/>
          <w:szCs w:val="24"/>
        </w:rPr>
        <w:t>Ama</w:t>
      </w:r>
      <w:r w:rsidRPr="000A1269">
        <w:rPr>
          <w:rFonts w:ascii="Times New Roman" w:hAnsi="Times New Roman" w:cs="Times New Roman"/>
          <w:sz w:val="24"/>
          <w:szCs w:val="24"/>
        </w:rPr>
        <w:t xml:space="preserve"> refers to toxic, improperly digested metabolic waste, while </w:t>
      </w:r>
      <w:r w:rsidRPr="000A1269">
        <w:rPr>
          <w:rFonts w:ascii="Times New Roman" w:hAnsi="Times New Roman" w:cs="Times New Roman"/>
          <w:i/>
          <w:iCs/>
          <w:sz w:val="24"/>
          <w:szCs w:val="24"/>
        </w:rPr>
        <w:t>Vata</w:t>
      </w:r>
      <w:r w:rsidRPr="000A1269">
        <w:rPr>
          <w:rFonts w:ascii="Times New Roman" w:hAnsi="Times New Roman" w:cs="Times New Roman"/>
          <w:sz w:val="24"/>
          <w:szCs w:val="24"/>
        </w:rPr>
        <w:t xml:space="preserve"> is one of the three doshas responsible for movement and pain. According to Ayurveda, when Ama accumulates in the body and combines with aggravated Vata, it gets deposited in joints causing pain, swelling, stiffness, heaviness, and loss of movement.</w:t>
      </w:r>
    </w:p>
    <w:p w14:paraId="108910FA"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Treatment of </w:t>
      </w:r>
      <w:proofErr w:type="spellStart"/>
      <w:r w:rsidRPr="000A1269">
        <w:rPr>
          <w:rFonts w:ascii="Times New Roman" w:hAnsi="Times New Roman" w:cs="Times New Roman"/>
          <w:sz w:val="24"/>
          <w:szCs w:val="24"/>
        </w:rPr>
        <w:t>Amavata</w:t>
      </w:r>
      <w:proofErr w:type="spellEnd"/>
      <w:r w:rsidRPr="000A1269">
        <w:rPr>
          <w:rFonts w:ascii="Times New Roman" w:hAnsi="Times New Roman" w:cs="Times New Roman"/>
          <w:sz w:val="24"/>
          <w:szCs w:val="24"/>
        </w:rPr>
        <w:t xml:space="preserve"> involves:</w:t>
      </w:r>
    </w:p>
    <w:p w14:paraId="755D042F" w14:textId="77777777" w:rsidR="00EB3253" w:rsidRPr="000A1269" w:rsidRDefault="00EB3253" w:rsidP="00D72552">
      <w:pPr>
        <w:numPr>
          <w:ilvl w:val="0"/>
          <w:numId w:val="13"/>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Digestion of </w:t>
      </w:r>
      <w:proofErr w:type="spellStart"/>
      <w:r w:rsidRPr="000A1269">
        <w:rPr>
          <w:rFonts w:ascii="Times New Roman" w:hAnsi="Times New Roman" w:cs="Times New Roman"/>
          <w:sz w:val="24"/>
          <w:szCs w:val="24"/>
        </w:rPr>
        <w:t>Ama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Deepana-Pachana</w:t>
      </w:r>
      <w:proofErr w:type="spellEnd"/>
      <w:r w:rsidRPr="000A1269">
        <w:rPr>
          <w:rFonts w:ascii="Times New Roman" w:hAnsi="Times New Roman" w:cs="Times New Roman"/>
          <w:sz w:val="24"/>
          <w:szCs w:val="24"/>
        </w:rPr>
        <w:t xml:space="preserve">) </w:t>
      </w:r>
    </w:p>
    <w:p w14:paraId="0C767637" w14:textId="77777777" w:rsidR="00EB3253" w:rsidRPr="000A1269" w:rsidRDefault="00EB3253" w:rsidP="00D72552">
      <w:pPr>
        <w:numPr>
          <w:ilvl w:val="0"/>
          <w:numId w:val="13"/>
        </w:numPr>
        <w:spacing w:after="0"/>
        <w:jc w:val="both"/>
        <w:rPr>
          <w:rFonts w:ascii="Times New Roman" w:hAnsi="Times New Roman" w:cs="Times New Roman"/>
          <w:sz w:val="24"/>
          <w:szCs w:val="24"/>
        </w:rPr>
      </w:pPr>
      <w:r w:rsidRPr="000A1269">
        <w:rPr>
          <w:rFonts w:ascii="Times New Roman" w:hAnsi="Times New Roman" w:cs="Times New Roman"/>
          <w:sz w:val="24"/>
          <w:szCs w:val="24"/>
        </w:rPr>
        <w:t>Removal of toxins (</w:t>
      </w:r>
      <w:proofErr w:type="spellStart"/>
      <w:r w:rsidRPr="000A1269">
        <w:rPr>
          <w:rFonts w:ascii="Times New Roman" w:hAnsi="Times New Roman" w:cs="Times New Roman"/>
          <w:sz w:val="24"/>
          <w:szCs w:val="24"/>
        </w:rPr>
        <w:t>Shodhana</w:t>
      </w:r>
      <w:proofErr w:type="spellEnd"/>
      <w:r w:rsidRPr="000A1269">
        <w:rPr>
          <w:rFonts w:ascii="Times New Roman" w:hAnsi="Times New Roman" w:cs="Times New Roman"/>
          <w:sz w:val="24"/>
          <w:szCs w:val="24"/>
        </w:rPr>
        <w:t xml:space="preserve">) </w:t>
      </w:r>
    </w:p>
    <w:p w14:paraId="37A1C844" w14:textId="77777777" w:rsidR="00EB3253" w:rsidRPr="000A1269" w:rsidRDefault="00EB3253" w:rsidP="00D72552">
      <w:pPr>
        <w:numPr>
          <w:ilvl w:val="0"/>
          <w:numId w:val="13"/>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Balancing Vata dosha </w:t>
      </w:r>
    </w:p>
    <w:p w14:paraId="548C9997" w14:textId="77777777" w:rsidR="00EB3253" w:rsidRPr="000A1269" w:rsidRDefault="00EB3253" w:rsidP="00D72552">
      <w:pPr>
        <w:numPr>
          <w:ilvl w:val="0"/>
          <w:numId w:val="13"/>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Reducing pain and inflammation </w:t>
      </w:r>
    </w:p>
    <w:p w14:paraId="30ED1B3C" w14:textId="77777777" w:rsidR="00EB3253" w:rsidRPr="000A1269" w:rsidRDefault="00EB3253" w:rsidP="00D72552">
      <w:pPr>
        <w:numPr>
          <w:ilvl w:val="0"/>
          <w:numId w:val="13"/>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Strengthening joints and tissues </w:t>
      </w:r>
    </w:p>
    <w:p w14:paraId="35D029CA" w14:textId="77777777" w:rsidR="003F62B8" w:rsidRPr="000A1269" w:rsidRDefault="003F62B8" w:rsidP="00D72552">
      <w:pPr>
        <w:spacing w:after="0"/>
        <w:ind w:left="720"/>
        <w:jc w:val="both"/>
        <w:rPr>
          <w:rFonts w:ascii="Times New Roman" w:hAnsi="Times New Roman" w:cs="Times New Roman"/>
          <w:sz w:val="24"/>
          <w:szCs w:val="24"/>
        </w:rPr>
      </w:pPr>
    </w:p>
    <w:p w14:paraId="133A9D6C"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Important Ayurvedic Herbs Used in Rheumatoid Arthritis</w:t>
      </w:r>
    </w:p>
    <w:p w14:paraId="63710E83" w14:textId="77777777" w:rsidR="003F62B8" w:rsidRPr="000A1269" w:rsidRDefault="003F62B8" w:rsidP="00D72552">
      <w:pPr>
        <w:spacing w:after="0"/>
        <w:jc w:val="both"/>
        <w:rPr>
          <w:rFonts w:ascii="Times New Roman" w:hAnsi="Times New Roman" w:cs="Times New Roman"/>
          <w:b/>
          <w:bCs/>
          <w:sz w:val="24"/>
          <w:szCs w:val="24"/>
        </w:rPr>
      </w:pPr>
    </w:p>
    <w:p w14:paraId="4AB5FCCB"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1. </w:t>
      </w:r>
      <w:proofErr w:type="spellStart"/>
      <w:r w:rsidRPr="000A1269">
        <w:rPr>
          <w:rFonts w:ascii="Times New Roman" w:hAnsi="Times New Roman" w:cs="Times New Roman"/>
          <w:b/>
          <w:bCs/>
          <w:sz w:val="24"/>
          <w:szCs w:val="24"/>
        </w:rPr>
        <w:t>Ashwagandha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Withania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somnifera</w:t>
      </w:r>
      <w:proofErr w:type="spellEnd"/>
      <w:r w:rsidRPr="000A1269">
        <w:rPr>
          <w:rFonts w:ascii="Times New Roman" w:hAnsi="Times New Roman" w:cs="Times New Roman"/>
          <w:b/>
          <w:bCs/>
          <w:sz w:val="24"/>
          <w:szCs w:val="24"/>
        </w:rPr>
        <w:t>)</w:t>
      </w:r>
    </w:p>
    <w:p w14:paraId="455FD978" w14:textId="77777777" w:rsidR="003F62B8"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Ashwagandha is one of the most important rejuvenating herbs in Ayurveda. It possesses anti-inflammatory, adaptogenic, and immunomodulatory properties. It helps reduce joint pain, weakness, fatigue, and stress associated with chronic arthritis. It is commonly used in powder, tablet, and capsule form</w:t>
      </w:r>
    </w:p>
    <w:p w14:paraId="42AFD94E" w14:textId="0346921B"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w:t>
      </w:r>
    </w:p>
    <w:p w14:paraId="6F304BD7"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2. </w:t>
      </w:r>
      <w:proofErr w:type="spellStart"/>
      <w:r w:rsidRPr="000A1269">
        <w:rPr>
          <w:rFonts w:ascii="Times New Roman" w:hAnsi="Times New Roman" w:cs="Times New Roman"/>
          <w:b/>
          <w:bCs/>
          <w:sz w:val="24"/>
          <w:szCs w:val="24"/>
        </w:rPr>
        <w:t>Shallaki</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Boswellia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serrata</w:t>
      </w:r>
      <w:proofErr w:type="spellEnd"/>
      <w:r w:rsidRPr="000A1269">
        <w:rPr>
          <w:rFonts w:ascii="Times New Roman" w:hAnsi="Times New Roman" w:cs="Times New Roman"/>
          <w:b/>
          <w:bCs/>
          <w:sz w:val="24"/>
          <w:szCs w:val="24"/>
        </w:rPr>
        <w:t>)</w:t>
      </w:r>
    </w:p>
    <w:p w14:paraId="2ADA7463" w14:textId="77777777" w:rsidR="00EB3253" w:rsidRPr="000A1269" w:rsidRDefault="00EB3253"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Shallaki</w:t>
      </w:r>
      <w:proofErr w:type="spellEnd"/>
      <w:r w:rsidRPr="000A1269">
        <w:rPr>
          <w:rFonts w:ascii="Times New Roman" w:hAnsi="Times New Roman" w:cs="Times New Roman"/>
          <w:sz w:val="24"/>
          <w:szCs w:val="24"/>
        </w:rPr>
        <w:t xml:space="preserve"> is widely used in arthritis due to its strong anti-inflammatory action. It contains </w:t>
      </w:r>
      <w:proofErr w:type="spellStart"/>
      <w:r w:rsidRPr="000A1269">
        <w:rPr>
          <w:rFonts w:ascii="Times New Roman" w:hAnsi="Times New Roman" w:cs="Times New Roman"/>
          <w:sz w:val="24"/>
          <w:szCs w:val="24"/>
        </w:rPr>
        <w:t>boswellic</w:t>
      </w:r>
      <w:proofErr w:type="spellEnd"/>
      <w:r w:rsidRPr="000A1269">
        <w:rPr>
          <w:rFonts w:ascii="Times New Roman" w:hAnsi="Times New Roman" w:cs="Times New Roman"/>
          <w:sz w:val="24"/>
          <w:szCs w:val="24"/>
        </w:rPr>
        <w:t xml:space="preserve"> acids which help inhibit inflammatory mediators. It reduces joint swelling, pain, and stiffness while improving mobility.</w:t>
      </w:r>
    </w:p>
    <w:p w14:paraId="2B84EB94" w14:textId="77777777" w:rsidR="003F62B8" w:rsidRPr="000A1269" w:rsidRDefault="003F62B8" w:rsidP="00D72552">
      <w:pPr>
        <w:spacing w:after="0"/>
        <w:jc w:val="both"/>
        <w:rPr>
          <w:rFonts w:ascii="Times New Roman" w:hAnsi="Times New Roman" w:cs="Times New Roman"/>
          <w:sz w:val="24"/>
          <w:szCs w:val="24"/>
        </w:rPr>
      </w:pPr>
    </w:p>
    <w:p w14:paraId="19AFC86B"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3. Haridra (Curcuma longa)</w:t>
      </w:r>
    </w:p>
    <w:p w14:paraId="07A86B2B"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Turmeric is a powerful anti-inflammatory herb. Curcumin, its active constituent, helps suppress inflammatory pathways. It is used for reducing pain, swelling, and oxidative stress.</w:t>
      </w:r>
    </w:p>
    <w:p w14:paraId="6324103C" w14:textId="5AF59012" w:rsidR="00EB3253" w:rsidRPr="000A1269" w:rsidRDefault="00EB3253" w:rsidP="00D72552">
      <w:pPr>
        <w:jc w:val="both"/>
        <w:rPr>
          <w:rFonts w:ascii="Times New Roman" w:hAnsi="Times New Roman" w:cs="Times New Roman"/>
          <w:sz w:val="24"/>
          <w:szCs w:val="24"/>
        </w:rPr>
      </w:pPr>
      <w:r w:rsidRPr="000A1269">
        <w:rPr>
          <w:rFonts w:ascii="Times New Roman" w:hAnsi="Times New Roman" w:cs="Times New Roman"/>
          <w:b/>
          <w:bCs/>
          <w:sz w:val="24"/>
          <w:szCs w:val="24"/>
        </w:rPr>
        <w:t xml:space="preserve">4. </w:t>
      </w:r>
      <w:proofErr w:type="spellStart"/>
      <w:r w:rsidRPr="000A1269">
        <w:rPr>
          <w:rFonts w:ascii="Times New Roman" w:hAnsi="Times New Roman" w:cs="Times New Roman"/>
          <w:b/>
          <w:bCs/>
          <w:sz w:val="24"/>
          <w:szCs w:val="24"/>
        </w:rPr>
        <w:t>Guduchi</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Tinospora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cordifolia</w:t>
      </w:r>
      <w:proofErr w:type="spellEnd"/>
      <w:r w:rsidRPr="000A1269">
        <w:rPr>
          <w:rFonts w:ascii="Times New Roman" w:hAnsi="Times New Roman" w:cs="Times New Roman"/>
          <w:b/>
          <w:bCs/>
          <w:sz w:val="24"/>
          <w:szCs w:val="24"/>
        </w:rPr>
        <w:t>)</w:t>
      </w:r>
    </w:p>
    <w:p w14:paraId="798FAFCD" w14:textId="77777777" w:rsidR="00EB3253" w:rsidRPr="000A1269" w:rsidRDefault="00EB3253"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Guduchi</w:t>
      </w:r>
      <w:proofErr w:type="spellEnd"/>
      <w:r w:rsidRPr="000A1269">
        <w:rPr>
          <w:rFonts w:ascii="Times New Roman" w:hAnsi="Times New Roman" w:cs="Times New Roman"/>
          <w:sz w:val="24"/>
          <w:szCs w:val="24"/>
        </w:rPr>
        <w:t xml:space="preserve"> is considered an excellent immune-modulating herb. It helps improve digestion, remove toxins, and reduce chronic inflammation.</w:t>
      </w:r>
    </w:p>
    <w:p w14:paraId="3A0FD20A" w14:textId="77777777" w:rsidR="003F62B8" w:rsidRPr="000A1269" w:rsidRDefault="003F62B8" w:rsidP="00D72552">
      <w:pPr>
        <w:spacing w:after="0"/>
        <w:jc w:val="both"/>
        <w:rPr>
          <w:rFonts w:ascii="Times New Roman" w:hAnsi="Times New Roman" w:cs="Times New Roman"/>
          <w:sz w:val="24"/>
          <w:szCs w:val="24"/>
        </w:rPr>
      </w:pPr>
    </w:p>
    <w:p w14:paraId="18583BCB"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5. </w:t>
      </w:r>
      <w:proofErr w:type="spellStart"/>
      <w:r w:rsidRPr="000A1269">
        <w:rPr>
          <w:rFonts w:ascii="Times New Roman" w:hAnsi="Times New Roman" w:cs="Times New Roman"/>
          <w:b/>
          <w:bCs/>
          <w:sz w:val="24"/>
          <w:szCs w:val="24"/>
        </w:rPr>
        <w:t>Rasna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Pluchea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lanceolata</w:t>
      </w:r>
      <w:proofErr w:type="spellEnd"/>
      <w:r w:rsidRPr="000A1269">
        <w:rPr>
          <w:rFonts w:ascii="Times New Roman" w:hAnsi="Times New Roman" w:cs="Times New Roman"/>
          <w:b/>
          <w:bCs/>
          <w:sz w:val="24"/>
          <w:szCs w:val="24"/>
        </w:rPr>
        <w:t>)</w:t>
      </w:r>
    </w:p>
    <w:p w14:paraId="0BFA9904"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Rasna is especially useful in musculoskeletal disorders and Vata diseases. It helps relieve stiffness, pain, and restricted movement.</w:t>
      </w:r>
    </w:p>
    <w:p w14:paraId="0157BDC6" w14:textId="77777777" w:rsidR="003F62B8" w:rsidRPr="000A1269" w:rsidRDefault="003F62B8" w:rsidP="00D72552">
      <w:pPr>
        <w:spacing w:after="0"/>
        <w:jc w:val="both"/>
        <w:rPr>
          <w:rFonts w:ascii="Times New Roman" w:hAnsi="Times New Roman" w:cs="Times New Roman"/>
          <w:sz w:val="24"/>
          <w:szCs w:val="24"/>
        </w:rPr>
      </w:pPr>
    </w:p>
    <w:p w14:paraId="27CCDFC2"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6. Ginger (Zingiber officinale)</w:t>
      </w:r>
    </w:p>
    <w:p w14:paraId="79B0DCE1"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Dry ginger and fresh ginger are used to improve digestion, remove Ama, and reduce pain and swelling.</w:t>
      </w:r>
    </w:p>
    <w:p w14:paraId="1A6096F5" w14:textId="77777777" w:rsidR="003F62B8" w:rsidRPr="000A1269" w:rsidRDefault="003F62B8" w:rsidP="00D72552">
      <w:pPr>
        <w:spacing w:after="0"/>
        <w:jc w:val="both"/>
        <w:rPr>
          <w:rFonts w:ascii="Times New Roman" w:hAnsi="Times New Roman" w:cs="Times New Roman"/>
          <w:sz w:val="24"/>
          <w:szCs w:val="24"/>
        </w:rPr>
      </w:pPr>
    </w:p>
    <w:p w14:paraId="1116A7EA"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7. </w:t>
      </w:r>
      <w:proofErr w:type="spellStart"/>
      <w:r w:rsidRPr="000A1269">
        <w:rPr>
          <w:rFonts w:ascii="Times New Roman" w:hAnsi="Times New Roman" w:cs="Times New Roman"/>
          <w:b/>
          <w:bCs/>
          <w:sz w:val="24"/>
          <w:szCs w:val="24"/>
        </w:rPr>
        <w:t>Guggulu</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Commiphora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mukul</w:t>
      </w:r>
      <w:proofErr w:type="spellEnd"/>
      <w:r w:rsidRPr="000A1269">
        <w:rPr>
          <w:rFonts w:ascii="Times New Roman" w:hAnsi="Times New Roman" w:cs="Times New Roman"/>
          <w:b/>
          <w:bCs/>
          <w:sz w:val="24"/>
          <w:szCs w:val="24"/>
        </w:rPr>
        <w:t>)</w:t>
      </w:r>
    </w:p>
    <w:p w14:paraId="2D347F5F" w14:textId="77777777" w:rsidR="00EB3253" w:rsidRPr="000A1269" w:rsidRDefault="00EB3253"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Guggulu</w:t>
      </w:r>
      <w:proofErr w:type="spellEnd"/>
      <w:r w:rsidRPr="000A1269">
        <w:rPr>
          <w:rFonts w:ascii="Times New Roman" w:hAnsi="Times New Roman" w:cs="Times New Roman"/>
          <w:sz w:val="24"/>
          <w:szCs w:val="24"/>
        </w:rPr>
        <w:t xml:space="preserve"> is one of the most important Ayurvedic anti-inflammatory resins used in chronic joint disorders. It is commonly included in many polyherbal tablets.</w:t>
      </w:r>
    </w:p>
    <w:p w14:paraId="52071E4D" w14:textId="068BFC60" w:rsidR="00EB3253" w:rsidRPr="000A1269" w:rsidRDefault="00EB3253" w:rsidP="00D72552">
      <w:pPr>
        <w:spacing w:after="0"/>
        <w:jc w:val="both"/>
        <w:rPr>
          <w:rFonts w:ascii="Times New Roman" w:hAnsi="Times New Roman" w:cs="Times New Roman"/>
          <w:sz w:val="24"/>
          <w:szCs w:val="24"/>
        </w:rPr>
      </w:pPr>
    </w:p>
    <w:p w14:paraId="7622520D" w14:textId="77777777" w:rsidR="00EB3253" w:rsidRPr="000A1269" w:rsidRDefault="00EB3253" w:rsidP="00D72552">
      <w:pPr>
        <w:spacing w:after="0"/>
        <w:jc w:val="both"/>
        <w:rPr>
          <w:rFonts w:ascii="Times New Roman" w:hAnsi="Times New Roman" w:cs="Times New Roman"/>
          <w:b/>
          <w:bCs/>
          <w:sz w:val="28"/>
          <w:szCs w:val="28"/>
        </w:rPr>
      </w:pPr>
      <w:r w:rsidRPr="000A1269">
        <w:rPr>
          <w:rFonts w:ascii="Times New Roman" w:hAnsi="Times New Roman" w:cs="Times New Roman"/>
          <w:b/>
          <w:bCs/>
          <w:sz w:val="28"/>
          <w:szCs w:val="28"/>
        </w:rPr>
        <w:lastRenderedPageBreak/>
        <w:t>Ayurvedic Classical Drugs and Formulations</w:t>
      </w:r>
    </w:p>
    <w:p w14:paraId="1DB2B403" w14:textId="77777777" w:rsidR="00EB3253" w:rsidRPr="000A1269" w:rsidRDefault="00EB3253" w:rsidP="00D72552">
      <w:pPr>
        <w:pStyle w:val="ListParagraph"/>
        <w:numPr>
          <w:ilvl w:val="0"/>
          <w:numId w:val="22"/>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Yogaraj Guggulu</w:t>
      </w:r>
    </w:p>
    <w:p w14:paraId="6BB09128" w14:textId="77777777" w:rsidR="00EB3253" w:rsidRPr="000A1269" w:rsidRDefault="00EB3253" w:rsidP="00D72552">
      <w:pPr>
        <w:spacing w:after="0"/>
        <w:ind w:firstLine="360"/>
        <w:jc w:val="both"/>
        <w:rPr>
          <w:rFonts w:ascii="Times New Roman" w:hAnsi="Times New Roman" w:cs="Times New Roman"/>
          <w:sz w:val="24"/>
          <w:szCs w:val="24"/>
        </w:rPr>
      </w:pPr>
      <w:r w:rsidRPr="000A1269">
        <w:rPr>
          <w:rFonts w:ascii="Times New Roman" w:hAnsi="Times New Roman" w:cs="Times New Roman"/>
          <w:sz w:val="24"/>
          <w:szCs w:val="24"/>
        </w:rPr>
        <w:t>Used in chronic joint pain, stiffness, and arthritis.</w:t>
      </w:r>
    </w:p>
    <w:p w14:paraId="6FBDA2F7" w14:textId="77777777" w:rsidR="00EB3253" w:rsidRPr="000A1269" w:rsidRDefault="00EB3253" w:rsidP="00D72552">
      <w:pPr>
        <w:pStyle w:val="ListParagraph"/>
        <w:numPr>
          <w:ilvl w:val="0"/>
          <w:numId w:val="22"/>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Mahayograj</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Guggulu</w:t>
      </w:r>
      <w:proofErr w:type="spellEnd"/>
    </w:p>
    <w:p w14:paraId="5921CC40" w14:textId="77777777" w:rsidR="00EB3253" w:rsidRPr="000A1269" w:rsidRDefault="00EB3253" w:rsidP="00D72552">
      <w:pPr>
        <w:spacing w:after="0"/>
        <w:ind w:firstLine="360"/>
        <w:jc w:val="both"/>
        <w:rPr>
          <w:rFonts w:ascii="Times New Roman" w:hAnsi="Times New Roman" w:cs="Times New Roman"/>
          <w:sz w:val="24"/>
          <w:szCs w:val="24"/>
        </w:rPr>
      </w:pPr>
      <w:r w:rsidRPr="000A1269">
        <w:rPr>
          <w:rFonts w:ascii="Times New Roman" w:hAnsi="Times New Roman" w:cs="Times New Roman"/>
          <w:sz w:val="24"/>
          <w:szCs w:val="24"/>
        </w:rPr>
        <w:t>A stronger preparation for severe and long-standing arthritis.</w:t>
      </w:r>
    </w:p>
    <w:p w14:paraId="00A58A19" w14:textId="77777777" w:rsidR="00EB3253" w:rsidRPr="000A1269" w:rsidRDefault="00EB3253" w:rsidP="00D72552">
      <w:pPr>
        <w:pStyle w:val="ListParagraph"/>
        <w:numPr>
          <w:ilvl w:val="0"/>
          <w:numId w:val="22"/>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Simhanada Guggulu</w:t>
      </w:r>
    </w:p>
    <w:p w14:paraId="69AF8233" w14:textId="77777777" w:rsidR="00EB3253" w:rsidRPr="000A1269" w:rsidRDefault="00EB3253" w:rsidP="00D72552">
      <w:pPr>
        <w:spacing w:after="0"/>
        <w:ind w:firstLine="360"/>
        <w:jc w:val="both"/>
        <w:rPr>
          <w:rFonts w:ascii="Times New Roman" w:hAnsi="Times New Roman" w:cs="Times New Roman"/>
          <w:sz w:val="24"/>
          <w:szCs w:val="24"/>
        </w:rPr>
      </w:pPr>
      <w:r w:rsidRPr="000A1269">
        <w:rPr>
          <w:rFonts w:ascii="Times New Roman" w:hAnsi="Times New Roman" w:cs="Times New Roman"/>
          <w:sz w:val="24"/>
          <w:szCs w:val="24"/>
        </w:rPr>
        <w:t>Used when Ama is prominent along with swelling and digestive weakness.</w:t>
      </w:r>
    </w:p>
    <w:p w14:paraId="0D22C34F" w14:textId="77777777" w:rsidR="00EB3253" w:rsidRPr="000A1269" w:rsidRDefault="00EB3253" w:rsidP="00D72552">
      <w:pPr>
        <w:pStyle w:val="ListParagraph"/>
        <w:numPr>
          <w:ilvl w:val="0"/>
          <w:numId w:val="22"/>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Rasnadi</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Kwath</w:t>
      </w:r>
      <w:proofErr w:type="spellEnd"/>
      <w:r w:rsidRPr="000A1269">
        <w:rPr>
          <w:rFonts w:ascii="Times New Roman" w:hAnsi="Times New Roman" w:cs="Times New Roman"/>
          <w:b/>
          <w:bCs/>
          <w:sz w:val="24"/>
          <w:szCs w:val="24"/>
        </w:rPr>
        <w:t xml:space="preserve"> / </w:t>
      </w:r>
      <w:proofErr w:type="spellStart"/>
      <w:r w:rsidRPr="000A1269">
        <w:rPr>
          <w:rFonts w:ascii="Times New Roman" w:hAnsi="Times New Roman" w:cs="Times New Roman"/>
          <w:b/>
          <w:bCs/>
          <w:sz w:val="24"/>
          <w:szCs w:val="24"/>
        </w:rPr>
        <w:t>Rasna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Saptak</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Kwath</w:t>
      </w:r>
      <w:proofErr w:type="spellEnd"/>
    </w:p>
    <w:p w14:paraId="09AB7868" w14:textId="77777777" w:rsidR="00EB3253" w:rsidRPr="000A1269" w:rsidRDefault="00EB3253" w:rsidP="00D72552">
      <w:pPr>
        <w:spacing w:after="0"/>
        <w:ind w:firstLine="360"/>
        <w:jc w:val="both"/>
        <w:rPr>
          <w:rFonts w:ascii="Times New Roman" w:hAnsi="Times New Roman" w:cs="Times New Roman"/>
          <w:sz w:val="24"/>
          <w:szCs w:val="24"/>
        </w:rPr>
      </w:pPr>
      <w:r w:rsidRPr="000A1269">
        <w:rPr>
          <w:rFonts w:ascii="Times New Roman" w:hAnsi="Times New Roman" w:cs="Times New Roman"/>
          <w:sz w:val="24"/>
          <w:szCs w:val="24"/>
        </w:rPr>
        <w:t>Used for pain and Vata disorders.</w:t>
      </w:r>
    </w:p>
    <w:p w14:paraId="1236E4EE" w14:textId="77777777" w:rsidR="00EB3253" w:rsidRPr="000A1269" w:rsidRDefault="00EB3253" w:rsidP="00D72552">
      <w:pPr>
        <w:pStyle w:val="ListParagraph"/>
        <w:numPr>
          <w:ilvl w:val="0"/>
          <w:numId w:val="22"/>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Dashmool</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Kwath</w:t>
      </w:r>
      <w:proofErr w:type="spellEnd"/>
    </w:p>
    <w:p w14:paraId="5EF94C4F" w14:textId="77777777" w:rsidR="00EB3253" w:rsidRPr="000A1269" w:rsidRDefault="00EB3253" w:rsidP="00D72552">
      <w:pPr>
        <w:spacing w:after="0"/>
        <w:ind w:firstLine="360"/>
        <w:jc w:val="both"/>
        <w:rPr>
          <w:rFonts w:ascii="Times New Roman" w:hAnsi="Times New Roman" w:cs="Times New Roman"/>
          <w:sz w:val="24"/>
          <w:szCs w:val="24"/>
        </w:rPr>
      </w:pPr>
      <w:r w:rsidRPr="000A1269">
        <w:rPr>
          <w:rFonts w:ascii="Times New Roman" w:hAnsi="Times New Roman" w:cs="Times New Roman"/>
          <w:sz w:val="24"/>
          <w:szCs w:val="24"/>
        </w:rPr>
        <w:t>Useful for inflammation and generalized pain.</w:t>
      </w:r>
    </w:p>
    <w:p w14:paraId="1CF16857" w14:textId="77777777" w:rsidR="00EB3253" w:rsidRPr="000A1269" w:rsidRDefault="00EB3253" w:rsidP="00D72552">
      <w:pPr>
        <w:pStyle w:val="ListParagraph"/>
        <w:numPr>
          <w:ilvl w:val="0"/>
          <w:numId w:val="22"/>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Mahanarayan</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Taila</w:t>
      </w:r>
      <w:proofErr w:type="spellEnd"/>
    </w:p>
    <w:p w14:paraId="743C8BD2" w14:textId="77777777" w:rsidR="00EB3253" w:rsidRPr="000A1269" w:rsidRDefault="00EB3253" w:rsidP="00D72552">
      <w:pPr>
        <w:spacing w:after="0"/>
        <w:ind w:firstLine="360"/>
        <w:jc w:val="both"/>
        <w:rPr>
          <w:rFonts w:ascii="Times New Roman" w:hAnsi="Times New Roman" w:cs="Times New Roman"/>
          <w:sz w:val="24"/>
          <w:szCs w:val="24"/>
        </w:rPr>
      </w:pPr>
      <w:r w:rsidRPr="000A1269">
        <w:rPr>
          <w:rFonts w:ascii="Times New Roman" w:hAnsi="Times New Roman" w:cs="Times New Roman"/>
          <w:sz w:val="24"/>
          <w:szCs w:val="24"/>
        </w:rPr>
        <w:t>Medicated oil used externally for massage.</w:t>
      </w:r>
    </w:p>
    <w:p w14:paraId="51CCFCA9" w14:textId="1720B0DD" w:rsidR="00EB3253" w:rsidRPr="000A1269" w:rsidRDefault="00EB3253" w:rsidP="00D72552">
      <w:pPr>
        <w:spacing w:after="0"/>
        <w:jc w:val="both"/>
        <w:rPr>
          <w:rFonts w:ascii="Times New Roman" w:hAnsi="Times New Roman" w:cs="Times New Roman"/>
          <w:sz w:val="24"/>
          <w:szCs w:val="24"/>
        </w:rPr>
      </w:pPr>
    </w:p>
    <w:p w14:paraId="4005C586" w14:textId="26AA6A26" w:rsidR="00EB3253" w:rsidRPr="000A1269" w:rsidRDefault="00EB3253" w:rsidP="00D72552">
      <w:pPr>
        <w:jc w:val="both"/>
        <w:rPr>
          <w:rFonts w:ascii="Times New Roman" w:hAnsi="Times New Roman" w:cs="Times New Roman"/>
          <w:b/>
          <w:bCs/>
          <w:sz w:val="28"/>
          <w:szCs w:val="28"/>
        </w:rPr>
      </w:pPr>
      <w:r w:rsidRPr="000A1269">
        <w:rPr>
          <w:rFonts w:ascii="Times New Roman" w:hAnsi="Times New Roman" w:cs="Times New Roman"/>
          <w:b/>
          <w:bCs/>
          <w:sz w:val="28"/>
          <w:szCs w:val="28"/>
        </w:rPr>
        <w:t>2. SIDDHA SYSTEM</w:t>
      </w:r>
    </w:p>
    <w:p w14:paraId="38776F43"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In Siddha medicine, rheumatoid arthritis resembles conditions such as </w:t>
      </w:r>
      <w:proofErr w:type="spellStart"/>
      <w:r w:rsidRPr="000A1269">
        <w:rPr>
          <w:rFonts w:ascii="Times New Roman" w:hAnsi="Times New Roman" w:cs="Times New Roman"/>
          <w:b/>
          <w:bCs/>
          <w:sz w:val="24"/>
          <w:szCs w:val="24"/>
        </w:rPr>
        <w:t>Azhal</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Keelvayu</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b/>
          <w:bCs/>
          <w:sz w:val="24"/>
          <w:szCs w:val="24"/>
        </w:rPr>
        <w:t>Vatha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Keelvayu</w:t>
      </w:r>
      <w:proofErr w:type="spellEnd"/>
      <w:r w:rsidRPr="000A1269">
        <w:rPr>
          <w:rFonts w:ascii="Times New Roman" w:hAnsi="Times New Roman" w:cs="Times New Roman"/>
          <w:sz w:val="24"/>
          <w:szCs w:val="24"/>
        </w:rPr>
        <w:t xml:space="preserve">, or other Vatha disorders. According to Siddha philosophy, disease occurs due to imbalance of three </w:t>
      </w:r>
      <w:proofErr w:type="spellStart"/>
      <w:r w:rsidRPr="000A1269">
        <w:rPr>
          <w:rFonts w:ascii="Times New Roman" w:hAnsi="Times New Roman" w:cs="Times New Roman"/>
          <w:sz w:val="24"/>
          <w:szCs w:val="24"/>
        </w:rPr>
        <w:t>humors</w:t>
      </w:r>
      <w:proofErr w:type="spellEnd"/>
      <w:r w:rsidRPr="000A1269">
        <w:rPr>
          <w:rFonts w:ascii="Times New Roman" w:hAnsi="Times New Roman" w:cs="Times New Roman"/>
          <w:sz w:val="24"/>
          <w:szCs w:val="24"/>
        </w:rPr>
        <w:t>:</w:t>
      </w:r>
    </w:p>
    <w:p w14:paraId="58F41F0D" w14:textId="77777777" w:rsidR="00EB3253" w:rsidRPr="000A1269" w:rsidRDefault="00EB3253" w:rsidP="00D72552">
      <w:pPr>
        <w:numPr>
          <w:ilvl w:val="0"/>
          <w:numId w:val="14"/>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Vatham</w:t>
      </w:r>
      <w:proofErr w:type="spellEnd"/>
      <w:r w:rsidRPr="000A1269">
        <w:rPr>
          <w:rFonts w:ascii="Times New Roman" w:hAnsi="Times New Roman" w:cs="Times New Roman"/>
          <w:sz w:val="24"/>
          <w:szCs w:val="24"/>
        </w:rPr>
        <w:t xml:space="preserve"> </w:t>
      </w:r>
    </w:p>
    <w:p w14:paraId="28581B07" w14:textId="77777777" w:rsidR="00EB3253" w:rsidRPr="000A1269" w:rsidRDefault="00EB3253" w:rsidP="00D72552">
      <w:pPr>
        <w:numPr>
          <w:ilvl w:val="0"/>
          <w:numId w:val="14"/>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Pitham</w:t>
      </w:r>
      <w:proofErr w:type="spellEnd"/>
      <w:r w:rsidRPr="000A1269">
        <w:rPr>
          <w:rFonts w:ascii="Times New Roman" w:hAnsi="Times New Roman" w:cs="Times New Roman"/>
          <w:sz w:val="24"/>
          <w:szCs w:val="24"/>
        </w:rPr>
        <w:t xml:space="preserve"> </w:t>
      </w:r>
    </w:p>
    <w:p w14:paraId="5711A532" w14:textId="77777777" w:rsidR="00EB3253" w:rsidRPr="000A1269" w:rsidRDefault="00EB3253" w:rsidP="00D72552">
      <w:pPr>
        <w:numPr>
          <w:ilvl w:val="0"/>
          <w:numId w:val="14"/>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Kapham</w:t>
      </w:r>
      <w:proofErr w:type="spellEnd"/>
      <w:r w:rsidRPr="000A1269">
        <w:rPr>
          <w:rFonts w:ascii="Times New Roman" w:hAnsi="Times New Roman" w:cs="Times New Roman"/>
          <w:sz w:val="24"/>
          <w:szCs w:val="24"/>
        </w:rPr>
        <w:t xml:space="preserve"> </w:t>
      </w:r>
    </w:p>
    <w:p w14:paraId="5AFB5E35"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Joint diseases are mainly associated with aggravated </w:t>
      </w:r>
      <w:proofErr w:type="spellStart"/>
      <w:r w:rsidRPr="000A1269">
        <w:rPr>
          <w:rFonts w:ascii="Times New Roman" w:hAnsi="Times New Roman" w:cs="Times New Roman"/>
          <w:sz w:val="24"/>
          <w:szCs w:val="24"/>
        </w:rPr>
        <w:t>Vatham</w:t>
      </w:r>
      <w:proofErr w:type="spellEnd"/>
      <w:r w:rsidRPr="000A1269">
        <w:rPr>
          <w:rFonts w:ascii="Times New Roman" w:hAnsi="Times New Roman" w:cs="Times New Roman"/>
          <w:sz w:val="24"/>
          <w:szCs w:val="24"/>
        </w:rPr>
        <w:t>.</w:t>
      </w:r>
    </w:p>
    <w:p w14:paraId="7859F86F"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Treatment focuses on:</w:t>
      </w:r>
    </w:p>
    <w:p w14:paraId="2E9CAAB8" w14:textId="77777777" w:rsidR="00EB3253" w:rsidRPr="000A1269" w:rsidRDefault="00EB3253" w:rsidP="00D72552">
      <w:pPr>
        <w:numPr>
          <w:ilvl w:val="0"/>
          <w:numId w:val="15"/>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Restoring </w:t>
      </w:r>
      <w:proofErr w:type="spellStart"/>
      <w:r w:rsidRPr="000A1269">
        <w:rPr>
          <w:rFonts w:ascii="Times New Roman" w:hAnsi="Times New Roman" w:cs="Times New Roman"/>
          <w:sz w:val="24"/>
          <w:szCs w:val="24"/>
        </w:rPr>
        <w:t>humor</w:t>
      </w:r>
      <w:proofErr w:type="spellEnd"/>
      <w:r w:rsidRPr="000A1269">
        <w:rPr>
          <w:rFonts w:ascii="Times New Roman" w:hAnsi="Times New Roman" w:cs="Times New Roman"/>
          <w:sz w:val="24"/>
          <w:szCs w:val="24"/>
        </w:rPr>
        <w:t xml:space="preserve"> balance </w:t>
      </w:r>
    </w:p>
    <w:p w14:paraId="4B4E1A01" w14:textId="77777777" w:rsidR="00EB3253" w:rsidRPr="000A1269" w:rsidRDefault="00EB3253" w:rsidP="00D72552">
      <w:pPr>
        <w:numPr>
          <w:ilvl w:val="0"/>
          <w:numId w:val="15"/>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Detoxification </w:t>
      </w:r>
    </w:p>
    <w:p w14:paraId="0E4864F1" w14:textId="77777777" w:rsidR="00EB3253" w:rsidRPr="000A1269" w:rsidRDefault="00EB3253" w:rsidP="00D72552">
      <w:pPr>
        <w:numPr>
          <w:ilvl w:val="0"/>
          <w:numId w:val="15"/>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Reducing inflammation </w:t>
      </w:r>
    </w:p>
    <w:p w14:paraId="0A553D75" w14:textId="77777777" w:rsidR="00EB3253" w:rsidRPr="000A1269" w:rsidRDefault="00EB3253" w:rsidP="00D72552">
      <w:pPr>
        <w:numPr>
          <w:ilvl w:val="0"/>
          <w:numId w:val="15"/>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Improving mobility </w:t>
      </w:r>
    </w:p>
    <w:p w14:paraId="0323650F" w14:textId="77777777" w:rsidR="00EB3253" w:rsidRPr="000A1269" w:rsidRDefault="00EB3253" w:rsidP="00D72552">
      <w:pPr>
        <w:numPr>
          <w:ilvl w:val="0"/>
          <w:numId w:val="15"/>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External oil therapies </w:t>
      </w:r>
    </w:p>
    <w:p w14:paraId="6CD11DA5" w14:textId="77777777" w:rsidR="0079385D" w:rsidRPr="000A1269" w:rsidRDefault="0079385D" w:rsidP="00D72552">
      <w:pPr>
        <w:jc w:val="both"/>
        <w:rPr>
          <w:rFonts w:ascii="Times New Roman" w:hAnsi="Times New Roman" w:cs="Times New Roman"/>
          <w:sz w:val="24"/>
          <w:szCs w:val="24"/>
        </w:rPr>
      </w:pPr>
    </w:p>
    <w:p w14:paraId="1AB78ED8" w14:textId="25D80F56" w:rsidR="00EB3253" w:rsidRPr="000A1269" w:rsidRDefault="00EB3253" w:rsidP="00D72552">
      <w:pPr>
        <w:jc w:val="both"/>
        <w:rPr>
          <w:rFonts w:ascii="Times New Roman" w:hAnsi="Times New Roman" w:cs="Times New Roman"/>
          <w:sz w:val="24"/>
          <w:szCs w:val="24"/>
        </w:rPr>
      </w:pPr>
      <w:r w:rsidRPr="000A1269">
        <w:rPr>
          <w:rFonts w:ascii="Times New Roman" w:hAnsi="Times New Roman" w:cs="Times New Roman"/>
          <w:b/>
          <w:bCs/>
          <w:sz w:val="24"/>
          <w:szCs w:val="24"/>
        </w:rPr>
        <w:t>Important Siddha Herbs Used in Rheumatoid Arthritis</w:t>
      </w:r>
    </w:p>
    <w:p w14:paraId="0EEFB3C9"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1. </w:t>
      </w:r>
      <w:proofErr w:type="spellStart"/>
      <w:r w:rsidRPr="000A1269">
        <w:rPr>
          <w:rFonts w:ascii="Times New Roman" w:hAnsi="Times New Roman" w:cs="Times New Roman"/>
          <w:b/>
          <w:bCs/>
          <w:sz w:val="24"/>
          <w:szCs w:val="24"/>
        </w:rPr>
        <w:t>Amukkara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Withania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somnifera</w:t>
      </w:r>
      <w:proofErr w:type="spellEnd"/>
      <w:r w:rsidRPr="000A1269">
        <w:rPr>
          <w:rFonts w:ascii="Times New Roman" w:hAnsi="Times New Roman" w:cs="Times New Roman"/>
          <w:b/>
          <w:bCs/>
          <w:sz w:val="24"/>
          <w:szCs w:val="24"/>
        </w:rPr>
        <w:t>)</w:t>
      </w:r>
    </w:p>
    <w:p w14:paraId="1CD0EC28"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as a strengthening and anti-inflammatory herb. It improves stamina and relieves chronic pain.</w:t>
      </w:r>
    </w:p>
    <w:p w14:paraId="16006E9C"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2. </w:t>
      </w:r>
      <w:proofErr w:type="spellStart"/>
      <w:r w:rsidRPr="000A1269">
        <w:rPr>
          <w:rFonts w:ascii="Times New Roman" w:hAnsi="Times New Roman" w:cs="Times New Roman"/>
          <w:b/>
          <w:bCs/>
          <w:sz w:val="24"/>
          <w:szCs w:val="24"/>
        </w:rPr>
        <w:t>Nilavembu</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Andrographis</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paniculata</w:t>
      </w:r>
      <w:proofErr w:type="spellEnd"/>
      <w:r w:rsidRPr="000A1269">
        <w:rPr>
          <w:rFonts w:ascii="Times New Roman" w:hAnsi="Times New Roman" w:cs="Times New Roman"/>
          <w:b/>
          <w:bCs/>
          <w:sz w:val="24"/>
          <w:szCs w:val="24"/>
        </w:rPr>
        <w:t>)</w:t>
      </w:r>
    </w:p>
    <w:p w14:paraId="29A0135E"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Known for anti-inflammatory and immune-supportive properties.</w:t>
      </w:r>
    </w:p>
    <w:p w14:paraId="7D13B591"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3. Rasna</w:t>
      </w:r>
    </w:p>
    <w:p w14:paraId="78297342"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in pain, stiffness, and inflammatory joint conditions.</w:t>
      </w:r>
    </w:p>
    <w:p w14:paraId="6937A748"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4. </w:t>
      </w:r>
      <w:proofErr w:type="spellStart"/>
      <w:r w:rsidRPr="000A1269">
        <w:rPr>
          <w:rFonts w:ascii="Times New Roman" w:hAnsi="Times New Roman" w:cs="Times New Roman"/>
          <w:b/>
          <w:bCs/>
          <w:sz w:val="24"/>
          <w:szCs w:val="24"/>
        </w:rPr>
        <w:t>Kadukkai</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Terminalia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chebula</w:t>
      </w:r>
      <w:proofErr w:type="spellEnd"/>
      <w:r w:rsidRPr="000A1269">
        <w:rPr>
          <w:rFonts w:ascii="Times New Roman" w:hAnsi="Times New Roman" w:cs="Times New Roman"/>
          <w:b/>
          <w:bCs/>
          <w:sz w:val="24"/>
          <w:szCs w:val="24"/>
        </w:rPr>
        <w:t>)</w:t>
      </w:r>
    </w:p>
    <w:p w14:paraId="17195C2F"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Useful as a detoxifier and digestive corrector.</w:t>
      </w:r>
    </w:p>
    <w:p w14:paraId="42F2478C"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5. </w:t>
      </w:r>
      <w:proofErr w:type="spellStart"/>
      <w:r w:rsidRPr="000A1269">
        <w:rPr>
          <w:rFonts w:ascii="Times New Roman" w:hAnsi="Times New Roman" w:cs="Times New Roman"/>
          <w:b/>
          <w:bCs/>
          <w:sz w:val="24"/>
          <w:szCs w:val="24"/>
        </w:rPr>
        <w:t>Sukku</w:t>
      </w:r>
      <w:proofErr w:type="spellEnd"/>
      <w:r w:rsidRPr="000A1269">
        <w:rPr>
          <w:rFonts w:ascii="Times New Roman" w:hAnsi="Times New Roman" w:cs="Times New Roman"/>
          <w:b/>
          <w:bCs/>
          <w:sz w:val="24"/>
          <w:szCs w:val="24"/>
        </w:rPr>
        <w:t xml:space="preserve"> (Dry Ginger)</w:t>
      </w:r>
    </w:p>
    <w:p w14:paraId="63AFA2D8"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for pain, swelling, and digestive weakness.</w:t>
      </w:r>
    </w:p>
    <w:p w14:paraId="64072244"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6. </w:t>
      </w:r>
      <w:proofErr w:type="spellStart"/>
      <w:r w:rsidRPr="000A1269">
        <w:rPr>
          <w:rFonts w:ascii="Times New Roman" w:hAnsi="Times New Roman" w:cs="Times New Roman"/>
          <w:b/>
          <w:bCs/>
          <w:sz w:val="24"/>
          <w:szCs w:val="24"/>
        </w:rPr>
        <w:t>Milagu</w:t>
      </w:r>
      <w:proofErr w:type="spellEnd"/>
      <w:r w:rsidRPr="000A1269">
        <w:rPr>
          <w:rFonts w:ascii="Times New Roman" w:hAnsi="Times New Roman" w:cs="Times New Roman"/>
          <w:b/>
          <w:bCs/>
          <w:sz w:val="24"/>
          <w:szCs w:val="24"/>
        </w:rPr>
        <w:t xml:space="preserve"> (Black Pepper)</w:t>
      </w:r>
    </w:p>
    <w:p w14:paraId="00BA76D4"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Improves circulation and enhances drug absorption.</w:t>
      </w:r>
    </w:p>
    <w:p w14:paraId="0C6D5A9E"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7. </w:t>
      </w:r>
      <w:proofErr w:type="spellStart"/>
      <w:r w:rsidRPr="000A1269">
        <w:rPr>
          <w:rFonts w:ascii="Times New Roman" w:hAnsi="Times New Roman" w:cs="Times New Roman"/>
          <w:b/>
          <w:bCs/>
          <w:sz w:val="24"/>
          <w:szCs w:val="24"/>
        </w:rPr>
        <w:t>Thippili</w:t>
      </w:r>
      <w:proofErr w:type="spellEnd"/>
      <w:r w:rsidRPr="000A1269">
        <w:rPr>
          <w:rFonts w:ascii="Times New Roman" w:hAnsi="Times New Roman" w:cs="Times New Roman"/>
          <w:b/>
          <w:bCs/>
          <w:sz w:val="24"/>
          <w:szCs w:val="24"/>
        </w:rPr>
        <w:t xml:space="preserve"> (Piper </w:t>
      </w:r>
      <w:proofErr w:type="spellStart"/>
      <w:r w:rsidRPr="000A1269">
        <w:rPr>
          <w:rFonts w:ascii="Times New Roman" w:hAnsi="Times New Roman" w:cs="Times New Roman"/>
          <w:b/>
          <w:bCs/>
          <w:sz w:val="24"/>
          <w:szCs w:val="24"/>
        </w:rPr>
        <w:t>longum</w:t>
      </w:r>
      <w:proofErr w:type="spellEnd"/>
      <w:r w:rsidRPr="000A1269">
        <w:rPr>
          <w:rFonts w:ascii="Times New Roman" w:hAnsi="Times New Roman" w:cs="Times New Roman"/>
          <w:b/>
          <w:bCs/>
          <w:sz w:val="24"/>
          <w:szCs w:val="24"/>
        </w:rPr>
        <w:t>)</w:t>
      </w:r>
    </w:p>
    <w:p w14:paraId="5A3A0A55"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for pain, metabolism correction, and bioavailability enhancement.</w:t>
      </w:r>
    </w:p>
    <w:p w14:paraId="7FAB474A" w14:textId="6A5831A7" w:rsidR="00EB3253" w:rsidRPr="000A1269" w:rsidRDefault="00EB3253" w:rsidP="00D72552">
      <w:pPr>
        <w:spacing w:after="0"/>
        <w:jc w:val="both"/>
        <w:rPr>
          <w:rFonts w:ascii="Times New Roman" w:hAnsi="Times New Roman" w:cs="Times New Roman"/>
          <w:sz w:val="24"/>
          <w:szCs w:val="24"/>
        </w:rPr>
      </w:pPr>
    </w:p>
    <w:p w14:paraId="68DAD352" w14:textId="77777777" w:rsidR="00EB3253" w:rsidRPr="000A1269" w:rsidRDefault="00EB3253" w:rsidP="00D72552">
      <w:pPr>
        <w:pStyle w:val="ListParagraph"/>
        <w:numPr>
          <w:ilvl w:val="0"/>
          <w:numId w:val="24"/>
        </w:numPr>
        <w:spacing w:after="0"/>
        <w:jc w:val="both"/>
        <w:rPr>
          <w:rFonts w:ascii="Times New Roman" w:hAnsi="Times New Roman" w:cs="Times New Roman"/>
          <w:b/>
          <w:bCs/>
          <w:sz w:val="28"/>
          <w:szCs w:val="28"/>
        </w:rPr>
      </w:pPr>
      <w:r w:rsidRPr="000A1269">
        <w:rPr>
          <w:rFonts w:ascii="Times New Roman" w:hAnsi="Times New Roman" w:cs="Times New Roman"/>
          <w:b/>
          <w:bCs/>
          <w:sz w:val="28"/>
          <w:szCs w:val="28"/>
        </w:rPr>
        <w:t>Siddha Drugs and Formulations</w:t>
      </w:r>
    </w:p>
    <w:p w14:paraId="2DE9F14B" w14:textId="46D81900" w:rsidR="00EB3253" w:rsidRPr="000A1269" w:rsidRDefault="00EB3253" w:rsidP="00D72552">
      <w:pPr>
        <w:pStyle w:val="ListParagraph"/>
        <w:numPr>
          <w:ilvl w:val="0"/>
          <w:numId w:val="25"/>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Amukkara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Chooranam</w:t>
      </w:r>
      <w:proofErr w:type="spellEnd"/>
    </w:p>
    <w:p w14:paraId="02DA916F"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t>Powder preparation for weakness, arthritis, and pain.</w:t>
      </w:r>
    </w:p>
    <w:p w14:paraId="1609F1DE" w14:textId="77777777" w:rsidR="00EB3253" w:rsidRPr="000A1269" w:rsidRDefault="00EB3253" w:rsidP="00D72552">
      <w:pPr>
        <w:pStyle w:val="ListParagraph"/>
        <w:numPr>
          <w:ilvl w:val="0"/>
          <w:numId w:val="25"/>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lastRenderedPageBreak/>
        <w:t>Rasnadi</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Chooranam</w:t>
      </w:r>
      <w:proofErr w:type="spellEnd"/>
    </w:p>
    <w:p w14:paraId="1690A161"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t>Used in pain disorders and inflammatory conditions.</w:t>
      </w:r>
    </w:p>
    <w:p w14:paraId="458BB48B" w14:textId="77777777" w:rsidR="00EB3253" w:rsidRPr="000A1269" w:rsidRDefault="00EB3253" w:rsidP="00D72552">
      <w:pPr>
        <w:pStyle w:val="ListParagraph"/>
        <w:numPr>
          <w:ilvl w:val="0"/>
          <w:numId w:val="25"/>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Vatha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Kesari</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Thailam</w:t>
      </w:r>
      <w:proofErr w:type="spellEnd"/>
    </w:p>
    <w:p w14:paraId="1B9A1C14"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t>External medicated oil used for massage in joint disorders.</w:t>
      </w:r>
    </w:p>
    <w:p w14:paraId="0233EE1B" w14:textId="77777777" w:rsidR="00EB3253" w:rsidRPr="000A1269" w:rsidRDefault="00EB3253" w:rsidP="00D72552">
      <w:pPr>
        <w:pStyle w:val="ListParagraph"/>
        <w:numPr>
          <w:ilvl w:val="0"/>
          <w:numId w:val="25"/>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Murivenna</w:t>
      </w:r>
      <w:proofErr w:type="spellEnd"/>
      <w:r w:rsidRPr="000A1269">
        <w:rPr>
          <w:rFonts w:ascii="Times New Roman" w:hAnsi="Times New Roman" w:cs="Times New Roman"/>
          <w:b/>
          <w:bCs/>
          <w:sz w:val="24"/>
          <w:szCs w:val="24"/>
        </w:rPr>
        <w:t xml:space="preserve"> Type Oils</w:t>
      </w:r>
    </w:p>
    <w:p w14:paraId="1D423630"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t>Used for inflammation and pain relief.</w:t>
      </w:r>
    </w:p>
    <w:p w14:paraId="102581A5" w14:textId="77777777" w:rsidR="00EB3253" w:rsidRPr="000A1269" w:rsidRDefault="00EB3253" w:rsidP="00D72552">
      <w:pPr>
        <w:pStyle w:val="ListParagraph"/>
        <w:numPr>
          <w:ilvl w:val="0"/>
          <w:numId w:val="25"/>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Parpam</w:t>
      </w:r>
      <w:proofErr w:type="spellEnd"/>
      <w:r w:rsidRPr="000A1269">
        <w:rPr>
          <w:rFonts w:ascii="Times New Roman" w:hAnsi="Times New Roman" w:cs="Times New Roman"/>
          <w:b/>
          <w:bCs/>
          <w:sz w:val="24"/>
          <w:szCs w:val="24"/>
        </w:rPr>
        <w:t xml:space="preserve"> and </w:t>
      </w:r>
      <w:proofErr w:type="spellStart"/>
      <w:r w:rsidRPr="000A1269">
        <w:rPr>
          <w:rFonts w:ascii="Times New Roman" w:hAnsi="Times New Roman" w:cs="Times New Roman"/>
          <w:b/>
          <w:bCs/>
          <w:sz w:val="24"/>
          <w:szCs w:val="24"/>
        </w:rPr>
        <w:t>Chendooram</w:t>
      </w:r>
      <w:proofErr w:type="spellEnd"/>
      <w:r w:rsidRPr="000A1269">
        <w:rPr>
          <w:rFonts w:ascii="Times New Roman" w:hAnsi="Times New Roman" w:cs="Times New Roman"/>
          <w:b/>
          <w:bCs/>
          <w:sz w:val="24"/>
          <w:szCs w:val="24"/>
        </w:rPr>
        <w:t xml:space="preserve"> Preparations</w:t>
      </w:r>
    </w:p>
    <w:p w14:paraId="09EB55E3"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t>Mineral-herbal formulations used under expert supervision.</w:t>
      </w:r>
    </w:p>
    <w:p w14:paraId="5BBD23AE" w14:textId="77777777" w:rsidR="00FC0D0F" w:rsidRPr="000A1269" w:rsidRDefault="00FC0D0F" w:rsidP="00D72552">
      <w:pPr>
        <w:spacing w:after="0"/>
        <w:jc w:val="both"/>
        <w:rPr>
          <w:rFonts w:ascii="Times New Roman" w:hAnsi="Times New Roman" w:cs="Times New Roman"/>
          <w:b/>
          <w:bCs/>
          <w:sz w:val="24"/>
          <w:szCs w:val="24"/>
        </w:rPr>
      </w:pPr>
    </w:p>
    <w:p w14:paraId="5A6D4328" w14:textId="28D5B629" w:rsidR="00EB3253" w:rsidRPr="000A1269" w:rsidRDefault="00EB3253" w:rsidP="00D72552">
      <w:pPr>
        <w:jc w:val="both"/>
        <w:rPr>
          <w:rFonts w:ascii="Times New Roman" w:hAnsi="Times New Roman" w:cs="Times New Roman"/>
          <w:b/>
          <w:bCs/>
          <w:sz w:val="24"/>
          <w:szCs w:val="24"/>
        </w:rPr>
      </w:pPr>
      <w:r w:rsidRPr="000A1269">
        <w:rPr>
          <w:rFonts w:ascii="Times New Roman" w:hAnsi="Times New Roman" w:cs="Times New Roman"/>
          <w:b/>
          <w:bCs/>
          <w:sz w:val="28"/>
          <w:szCs w:val="28"/>
        </w:rPr>
        <w:t>3. UNANI SYSTEM</w:t>
      </w:r>
    </w:p>
    <w:p w14:paraId="2CB636B7"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In Unani medicine, rheumatoid arthritis is commonly compared with </w:t>
      </w:r>
      <w:proofErr w:type="spellStart"/>
      <w:r w:rsidRPr="000A1269">
        <w:rPr>
          <w:rFonts w:ascii="Times New Roman" w:hAnsi="Times New Roman" w:cs="Times New Roman"/>
          <w:b/>
          <w:bCs/>
          <w:sz w:val="24"/>
          <w:szCs w:val="24"/>
        </w:rPr>
        <w:t>Waja-ul-Mafasil</w:t>
      </w:r>
      <w:proofErr w:type="spellEnd"/>
      <w:r w:rsidRPr="000A1269">
        <w:rPr>
          <w:rFonts w:ascii="Times New Roman" w:hAnsi="Times New Roman" w:cs="Times New Roman"/>
          <w:sz w:val="24"/>
          <w:szCs w:val="24"/>
        </w:rPr>
        <w:t xml:space="preserve">, meaning pain of joints. It is believed to occur due to imbalance of bodily </w:t>
      </w:r>
      <w:proofErr w:type="spellStart"/>
      <w:r w:rsidRPr="000A1269">
        <w:rPr>
          <w:rFonts w:ascii="Times New Roman" w:hAnsi="Times New Roman" w:cs="Times New Roman"/>
          <w:sz w:val="24"/>
          <w:szCs w:val="24"/>
        </w:rPr>
        <w:t>humors</w:t>
      </w:r>
      <w:proofErr w:type="spellEnd"/>
      <w:r w:rsidRPr="000A1269">
        <w:rPr>
          <w:rFonts w:ascii="Times New Roman" w:hAnsi="Times New Roman" w:cs="Times New Roman"/>
          <w:sz w:val="24"/>
          <w:szCs w:val="24"/>
        </w:rPr>
        <w:t xml:space="preserve"> and accumulation of morbid matter in joints.</w:t>
      </w:r>
    </w:p>
    <w:p w14:paraId="655DD482"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The four </w:t>
      </w:r>
      <w:proofErr w:type="spellStart"/>
      <w:r w:rsidRPr="000A1269">
        <w:rPr>
          <w:rFonts w:ascii="Times New Roman" w:hAnsi="Times New Roman" w:cs="Times New Roman"/>
          <w:sz w:val="24"/>
          <w:szCs w:val="24"/>
        </w:rPr>
        <w:t>humors</w:t>
      </w:r>
      <w:proofErr w:type="spellEnd"/>
      <w:r w:rsidRPr="000A1269">
        <w:rPr>
          <w:rFonts w:ascii="Times New Roman" w:hAnsi="Times New Roman" w:cs="Times New Roman"/>
          <w:sz w:val="24"/>
          <w:szCs w:val="24"/>
        </w:rPr>
        <w:t xml:space="preserve"> are:</w:t>
      </w:r>
    </w:p>
    <w:p w14:paraId="5BAE6ABF" w14:textId="77777777" w:rsidR="00EB3253" w:rsidRPr="000A1269" w:rsidRDefault="00EB3253" w:rsidP="00D72552">
      <w:pPr>
        <w:numPr>
          <w:ilvl w:val="0"/>
          <w:numId w:val="16"/>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Dam (Blood) </w:t>
      </w:r>
    </w:p>
    <w:p w14:paraId="4D421454" w14:textId="77777777" w:rsidR="00EB3253" w:rsidRPr="000A1269" w:rsidRDefault="00EB3253" w:rsidP="00D72552">
      <w:pPr>
        <w:numPr>
          <w:ilvl w:val="0"/>
          <w:numId w:val="16"/>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Balgham</w:t>
      </w:r>
      <w:proofErr w:type="spellEnd"/>
      <w:r w:rsidRPr="000A1269">
        <w:rPr>
          <w:rFonts w:ascii="Times New Roman" w:hAnsi="Times New Roman" w:cs="Times New Roman"/>
          <w:sz w:val="24"/>
          <w:szCs w:val="24"/>
        </w:rPr>
        <w:t xml:space="preserve"> (Phlegm) </w:t>
      </w:r>
    </w:p>
    <w:p w14:paraId="7B12A66A" w14:textId="77777777" w:rsidR="00EB3253" w:rsidRPr="000A1269" w:rsidRDefault="00EB3253" w:rsidP="00D72552">
      <w:pPr>
        <w:numPr>
          <w:ilvl w:val="0"/>
          <w:numId w:val="16"/>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Safra (Yellow bile) </w:t>
      </w:r>
    </w:p>
    <w:p w14:paraId="158730CA" w14:textId="77777777" w:rsidR="00EB3253" w:rsidRPr="000A1269" w:rsidRDefault="00EB3253" w:rsidP="00D72552">
      <w:pPr>
        <w:numPr>
          <w:ilvl w:val="0"/>
          <w:numId w:val="16"/>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Sauda (Black bile) </w:t>
      </w:r>
    </w:p>
    <w:p w14:paraId="7E6767A8"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Treatment aims to:</w:t>
      </w:r>
    </w:p>
    <w:p w14:paraId="600093A9" w14:textId="77777777" w:rsidR="00EB3253" w:rsidRPr="000A1269" w:rsidRDefault="00EB3253" w:rsidP="00D72552">
      <w:pPr>
        <w:numPr>
          <w:ilvl w:val="0"/>
          <w:numId w:val="17"/>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Remove morbid matter </w:t>
      </w:r>
    </w:p>
    <w:p w14:paraId="112DAF83" w14:textId="77777777" w:rsidR="00EB3253" w:rsidRPr="000A1269" w:rsidRDefault="00EB3253" w:rsidP="00D72552">
      <w:pPr>
        <w:numPr>
          <w:ilvl w:val="0"/>
          <w:numId w:val="17"/>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Correct temperament </w:t>
      </w:r>
    </w:p>
    <w:p w14:paraId="20B2E465" w14:textId="77777777" w:rsidR="00EB3253" w:rsidRPr="000A1269" w:rsidRDefault="00EB3253" w:rsidP="00D72552">
      <w:pPr>
        <w:numPr>
          <w:ilvl w:val="0"/>
          <w:numId w:val="17"/>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Reduce inflammation </w:t>
      </w:r>
    </w:p>
    <w:p w14:paraId="09F0CC30" w14:textId="77777777" w:rsidR="00EB3253" w:rsidRPr="000A1269" w:rsidRDefault="00EB3253" w:rsidP="00D72552">
      <w:pPr>
        <w:numPr>
          <w:ilvl w:val="0"/>
          <w:numId w:val="17"/>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Improve circulation </w:t>
      </w:r>
    </w:p>
    <w:p w14:paraId="75D60A93" w14:textId="77777777" w:rsidR="00EB3253" w:rsidRPr="000A1269" w:rsidRDefault="00EB3253" w:rsidP="00D72552">
      <w:pPr>
        <w:numPr>
          <w:ilvl w:val="0"/>
          <w:numId w:val="17"/>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Restore joint function </w:t>
      </w:r>
    </w:p>
    <w:p w14:paraId="6DA5F809" w14:textId="77777777" w:rsidR="0079385D" w:rsidRPr="000A1269" w:rsidRDefault="0079385D" w:rsidP="00D72552">
      <w:pPr>
        <w:jc w:val="both"/>
        <w:rPr>
          <w:rFonts w:ascii="Times New Roman" w:hAnsi="Times New Roman" w:cs="Times New Roman"/>
          <w:sz w:val="24"/>
          <w:szCs w:val="24"/>
        </w:rPr>
      </w:pPr>
    </w:p>
    <w:p w14:paraId="2B996293" w14:textId="13296423" w:rsidR="00EB3253" w:rsidRPr="000A1269" w:rsidRDefault="00EB3253" w:rsidP="00D72552">
      <w:pPr>
        <w:jc w:val="both"/>
        <w:rPr>
          <w:rFonts w:ascii="Times New Roman" w:hAnsi="Times New Roman" w:cs="Times New Roman"/>
          <w:sz w:val="24"/>
          <w:szCs w:val="24"/>
        </w:rPr>
      </w:pPr>
      <w:r w:rsidRPr="000A1269">
        <w:rPr>
          <w:rFonts w:ascii="Times New Roman" w:hAnsi="Times New Roman" w:cs="Times New Roman"/>
          <w:b/>
          <w:bCs/>
          <w:sz w:val="24"/>
          <w:szCs w:val="24"/>
        </w:rPr>
        <w:t>Important Unani Herbs Used in Rheumatoid Arthritis</w:t>
      </w:r>
    </w:p>
    <w:p w14:paraId="36675A33"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1. Suranjan (Colchicum luteum)</w:t>
      </w:r>
    </w:p>
    <w:p w14:paraId="35FC243B"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One of the most famous Unani anti-arthritic drugs. It reduces inflammation and joint pain.</w:t>
      </w:r>
    </w:p>
    <w:p w14:paraId="2506ACC6"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2. </w:t>
      </w:r>
      <w:proofErr w:type="spellStart"/>
      <w:r w:rsidRPr="000A1269">
        <w:rPr>
          <w:rFonts w:ascii="Times New Roman" w:hAnsi="Times New Roman" w:cs="Times New Roman"/>
          <w:b/>
          <w:bCs/>
          <w:sz w:val="24"/>
          <w:szCs w:val="24"/>
        </w:rPr>
        <w:t>Asgandh</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Withania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somnifera</w:t>
      </w:r>
      <w:proofErr w:type="spellEnd"/>
      <w:r w:rsidRPr="000A1269">
        <w:rPr>
          <w:rFonts w:ascii="Times New Roman" w:hAnsi="Times New Roman" w:cs="Times New Roman"/>
          <w:b/>
          <w:bCs/>
          <w:sz w:val="24"/>
          <w:szCs w:val="24"/>
        </w:rPr>
        <w:t>)</w:t>
      </w:r>
    </w:p>
    <w:p w14:paraId="0C1EEA65"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for strengthening muscles and joints.</w:t>
      </w:r>
    </w:p>
    <w:p w14:paraId="1912DC97"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3. </w:t>
      </w:r>
      <w:proofErr w:type="spellStart"/>
      <w:r w:rsidRPr="000A1269">
        <w:rPr>
          <w:rFonts w:ascii="Times New Roman" w:hAnsi="Times New Roman" w:cs="Times New Roman"/>
          <w:b/>
          <w:bCs/>
          <w:sz w:val="24"/>
          <w:szCs w:val="24"/>
        </w:rPr>
        <w:t>Zanjabeel</w:t>
      </w:r>
      <w:proofErr w:type="spellEnd"/>
      <w:r w:rsidRPr="000A1269">
        <w:rPr>
          <w:rFonts w:ascii="Times New Roman" w:hAnsi="Times New Roman" w:cs="Times New Roman"/>
          <w:b/>
          <w:bCs/>
          <w:sz w:val="24"/>
          <w:szCs w:val="24"/>
        </w:rPr>
        <w:t xml:space="preserve"> (Ginger)</w:t>
      </w:r>
    </w:p>
    <w:p w14:paraId="03A553AB"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as anti-inflammatory and analgesic.</w:t>
      </w:r>
    </w:p>
    <w:p w14:paraId="78876D2E"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4. </w:t>
      </w:r>
      <w:proofErr w:type="spellStart"/>
      <w:r w:rsidRPr="000A1269">
        <w:rPr>
          <w:rFonts w:ascii="Times New Roman" w:hAnsi="Times New Roman" w:cs="Times New Roman"/>
          <w:b/>
          <w:bCs/>
          <w:sz w:val="24"/>
          <w:szCs w:val="24"/>
        </w:rPr>
        <w:t>Filfil</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Siyah</w:t>
      </w:r>
      <w:proofErr w:type="spellEnd"/>
      <w:r w:rsidRPr="000A1269">
        <w:rPr>
          <w:rFonts w:ascii="Times New Roman" w:hAnsi="Times New Roman" w:cs="Times New Roman"/>
          <w:b/>
          <w:bCs/>
          <w:sz w:val="24"/>
          <w:szCs w:val="24"/>
        </w:rPr>
        <w:t xml:space="preserve"> (Black Pepper)</w:t>
      </w:r>
    </w:p>
    <w:p w14:paraId="7E748866"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Improves circulation and enhances efficacy of formulations.</w:t>
      </w:r>
    </w:p>
    <w:p w14:paraId="57A1B9A6"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5. Haldi (Turmeric)</w:t>
      </w:r>
    </w:p>
    <w:p w14:paraId="725BF43C"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for chronic inflammation and swelling.</w:t>
      </w:r>
    </w:p>
    <w:p w14:paraId="4CB5A752"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6. Sana Makki</w:t>
      </w:r>
    </w:p>
    <w:p w14:paraId="6FE0C2A3"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for cleansing and detoxification.</w:t>
      </w:r>
    </w:p>
    <w:p w14:paraId="1C97DCDB"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7. </w:t>
      </w:r>
      <w:proofErr w:type="spellStart"/>
      <w:r w:rsidRPr="000A1269">
        <w:rPr>
          <w:rFonts w:ascii="Times New Roman" w:hAnsi="Times New Roman" w:cs="Times New Roman"/>
          <w:b/>
          <w:bCs/>
          <w:sz w:val="24"/>
          <w:szCs w:val="24"/>
        </w:rPr>
        <w:t>Roghan</w:t>
      </w:r>
      <w:proofErr w:type="spellEnd"/>
      <w:r w:rsidRPr="000A1269">
        <w:rPr>
          <w:rFonts w:ascii="Times New Roman" w:hAnsi="Times New Roman" w:cs="Times New Roman"/>
          <w:b/>
          <w:bCs/>
          <w:sz w:val="24"/>
          <w:szCs w:val="24"/>
        </w:rPr>
        <w:t>-e-</w:t>
      </w:r>
      <w:proofErr w:type="spellStart"/>
      <w:r w:rsidRPr="000A1269">
        <w:rPr>
          <w:rFonts w:ascii="Times New Roman" w:hAnsi="Times New Roman" w:cs="Times New Roman"/>
          <w:b/>
          <w:bCs/>
          <w:sz w:val="24"/>
          <w:szCs w:val="24"/>
        </w:rPr>
        <w:t>Zaitoon</w:t>
      </w:r>
      <w:proofErr w:type="spellEnd"/>
      <w:r w:rsidRPr="000A1269">
        <w:rPr>
          <w:rFonts w:ascii="Times New Roman" w:hAnsi="Times New Roman" w:cs="Times New Roman"/>
          <w:b/>
          <w:bCs/>
          <w:sz w:val="24"/>
          <w:szCs w:val="24"/>
        </w:rPr>
        <w:t xml:space="preserve"> (Olive oil)</w:t>
      </w:r>
    </w:p>
    <w:p w14:paraId="090077EE"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Used externally for massage.</w:t>
      </w:r>
    </w:p>
    <w:p w14:paraId="7205AC0A" w14:textId="3A4C0ACD" w:rsidR="00EB3253" w:rsidRPr="000A1269" w:rsidRDefault="00EB3253" w:rsidP="00D72552">
      <w:pPr>
        <w:spacing w:after="0"/>
        <w:jc w:val="both"/>
        <w:rPr>
          <w:rFonts w:ascii="Times New Roman" w:hAnsi="Times New Roman" w:cs="Times New Roman"/>
          <w:sz w:val="24"/>
          <w:szCs w:val="24"/>
        </w:rPr>
      </w:pPr>
    </w:p>
    <w:p w14:paraId="5EA5FFE1" w14:textId="77777777" w:rsidR="00EB3253" w:rsidRPr="000A1269" w:rsidRDefault="00EB3253" w:rsidP="00D72552">
      <w:pPr>
        <w:pStyle w:val="ListParagraph"/>
        <w:numPr>
          <w:ilvl w:val="0"/>
          <w:numId w:val="27"/>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Unani Formulations</w:t>
      </w:r>
    </w:p>
    <w:p w14:paraId="21564B82" w14:textId="77777777" w:rsidR="00EB3253" w:rsidRPr="000A1269" w:rsidRDefault="00EB3253" w:rsidP="00D72552">
      <w:pPr>
        <w:pStyle w:val="ListParagraph"/>
        <w:numPr>
          <w:ilvl w:val="0"/>
          <w:numId w:val="28"/>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Majoon</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Suranjan</w:t>
      </w:r>
      <w:proofErr w:type="spellEnd"/>
    </w:p>
    <w:p w14:paraId="069B7BDE"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t>Classical semi-solid preparation used in arthritis and gout.</w:t>
      </w:r>
    </w:p>
    <w:p w14:paraId="15EBAB9F" w14:textId="77777777" w:rsidR="00EB3253" w:rsidRPr="000A1269" w:rsidRDefault="00EB3253" w:rsidP="00D72552">
      <w:pPr>
        <w:pStyle w:val="ListParagraph"/>
        <w:numPr>
          <w:ilvl w:val="0"/>
          <w:numId w:val="28"/>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Habb</w:t>
      </w:r>
      <w:proofErr w:type="spellEnd"/>
      <w:r w:rsidRPr="000A1269">
        <w:rPr>
          <w:rFonts w:ascii="Times New Roman" w:hAnsi="Times New Roman" w:cs="Times New Roman"/>
          <w:b/>
          <w:bCs/>
          <w:sz w:val="24"/>
          <w:szCs w:val="24"/>
        </w:rPr>
        <w:t>-e-</w:t>
      </w:r>
      <w:proofErr w:type="spellStart"/>
      <w:r w:rsidRPr="000A1269">
        <w:rPr>
          <w:rFonts w:ascii="Times New Roman" w:hAnsi="Times New Roman" w:cs="Times New Roman"/>
          <w:b/>
          <w:bCs/>
          <w:sz w:val="24"/>
          <w:szCs w:val="24"/>
        </w:rPr>
        <w:t>Suranjan</w:t>
      </w:r>
      <w:proofErr w:type="spellEnd"/>
    </w:p>
    <w:p w14:paraId="0D23C08A"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t>Tablet form used for pain and swelling.</w:t>
      </w:r>
    </w:p>
    <w:p w14:paraId="2F9E3671" w14:textId="77777777" w:rsidR="00EB3253" w:rsidRPr="000A1269" w:rsidRDefault="00EB3253" w:rsidP="00D72552">
      <w:pPr>
        <w:pStyle w:val="ListParagraph"/>
        <w:numPr>
          <w:ilvl w:val="0"/>
          <w:numId w:val="28"/>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Roghan</w:t>
      </w:r>
      <w:proofErr w:type="spellEnd"/>
      <w:r w:rsidRPr="000A1269">
        <w:rPr>
          <w:rFonts w:ascii="Times New Roman" w:hAnsi="Times New Roman" w:cs="Times New Roman"/>
          <w:b/>
          <w:bCs/>
          <w:sz w:val="24"/>
          <w:szCs w:val="24"/>
        </w:rPr>
        <w:t>-e-</w:t>
      </w:r>
      <w:proofErr w:type="spellStart"/>
      <w:r w:rsidRPr="000A1269">
        <w:rPr>
          <w:rFonts w:ascii="Times New Roman" w:hAnsi="Times New Roman" w:cs="Times New Roman"/>
          <w:b/>
          <w:bCs/>
          <w:sz w:val="24"/>
          <w:szCs w:val="24"/>
        </w:rPr>
        <w:t>Ajaib</w:t>
      </w:r>
      <w:proofErr w:type="spellEnd"/>
    </w:p>
    <w:p w14:paraId="639B4B64"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t>Medicated oil for massage and external application.</w:t>
      </w:r>
    </w:p>
    <w:p w14:paraId="57A819F6" w14:textId="77777777" w:rsidR="00EB3253" w:rsidRPr="000A1269" w:rsidRDefault="00EB3253" w:rsidP="00D72552">
      <w:pPr>
        <w:pStyle w:val="ListParagraph"/>
        <w:numPr>
          <w:ilvl w:val="0"/>
          <w:numId w:val="28"/>
        </w:num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Jawarish</w:t>
      </w:r>
      <w:proofErr w:type="spellEnd"/>
      <w:r w:rsidRPr="000A1269">
        <w:rPr>
          <w:rFonts w:ascii="Times New Roman" w:hAnsi="Times New Roman" w:cs="Times New Roman"/>
          <w:b/>
          <w:bCs/>
          <w:sz w:val="24"/>
          <w:szCs w:val="24"/>
        </w:rPr>
        <w:t xml:space="preserve"> Preparations</w:t>
      </w:r>
    </w:p>
    <w:p w14:paraId="66F8DC04" w14:textId="77777777" w:rsidR="00EB3253" w:rsidRPr="000A1269" w:rsidRDefault="00EB3253" w:rsidP="00D72552">
      <w:pPr>
        <w:pStyle w:val="ListParagraph"/>
        <w:spacing w:after="0"/>
        <w:jc w:val="both"/>
        <w:rPr>
          <w:rFonts w:ascii="Times New Roman" w:hAnsi="Times New Roman" w:cs="Times New Roman"/>
          <w:sz w:val="24"/>
          <w:szCs w:val="24"/>
        </w:rPr>
      </w:pPr>
      <w:r w:rsidRPr="000A1269">
        <w:rPr>
          <w:rFonts w:ascii="Times New Roman" w:hAnsi="Times New Roman" w:cs="Times New Roman"/>
          <w:sz w:val="24"/>
          <w:szCs w:val="24"/>
        </w:rPr>
        <w:lastRenderedPageBreak/>
        <w:t>Improve digestion and metabolism.</w:t>
      </w:r>
    </w:p>
    <w:p w14:paraId="1658E6A6" w14:textId="77777777" w:rsidR="00EB3253" w:rsidRPr="000A1269" w:rsidRDefault="00EB3253" w:rsidP="00D72552">
      <w:pPr>
        <w:spacing w:after="0"/>
        <w:jc w:val="both"/>
        <w:rPr>
          <w:rFonts w:ascii="Times New Roman" w:hAnsi="Times New Roman" w:cs="Times New Roman"/>
          <w:sz w:val="24"/>
          <w:szCs w:val="24"/>
        </w:rPr>
      </w:pPr>
    </w:p>
    <w:p w14:paraId="26712D72" w14:textId="77777777" w:rsidR="00EB3253" w:rsidRPr="000A1269" w:rsidRDefault="00EB3253" w:rsidP="00D72552">
      <w:pPr>
        <w:spacing w:after="0"/>
        <w:jc w:val="both"/>
        <w:rPr>
          <w:rFonts w:ascii="Times New Roman" w:hAnsi="Times New Roman" w:cs="Times New Roman"/>
          <w:b/>
          <w:bCs/>
          <w:sz w:val="24"/>
          <w:szCs w:val="24"/>
        </w:rPr>
      </w:pPr>
    </w:p>
    <w:p w14:paraId="3D56D2DF" w14:textId="639CAD97" w:rsidR="00EB3253" w:rsidRPr="000A1269" w:rsidRDefault="00EB3253" w:rsidP="00D72552">
      <w:pPr>
        <w:jc w:val="both"/>
        <w:rPr>
          <w:rFonts w:ascii="Times New Roman" w:hAnsi="Times New Roman" w:cs="Times New Roman"/>
          <w:b/>
          <w:bCs/>
          <w:sz w:val="28"/>
          <w:szCs w:val="28"/>
        </w:rPr>
      </w:pPr>
      <w:r w:rsidRPr="000A1269">
        <w:rPr>
          <w:rFonts w:ascii="Times New Roman" w:hAnsi="Times New Roman" w:cs="Times New Roman"/>
          <w:b/>
          <w:bCs/>
          <w:sz w:val="28"/>
          <w:szCs w:val="28"/>
        </w:rPr>
        <w:t>COMMON HERBS USED IN ALL THREE SYSTEMS</w:t>
      </w:r>
    </w:p>
    <w:p w14:paraId="46E479F2"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Some medicinal plants are common across Ayurveda, Siddha, and Unani systems due to their proven therapeutic value.</w:t>
      </w:r>
    </w:p>
    <w:p w14:paraId="7F9E9018" w14:textId="77777777" w:rsidR="00FC0D0F" w:rsidRPr="000A1269" w:rsidRDefault="00FC0D0F" w:rsidP="00D72552">
      <w:pPr>
        <w:spacing w:after="0"/>
        <w:jc w:val="both"/>
        <w:rPr>
          <w:rFonts w:ascii="Times New Roman" w:hAnsi="Times New Roman" w:cs="Times New Roman"/>
          <w:sz w:val="24"/>
          <w:szCs w:val="24"/>
        </w:rPr>
      </w:pPr>
    </w:p>
    <w:tbl>
      <w:tblPr>
        <w:tblW w:w="58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9"/>
        <w:gridCol w:w="4081"/>
      </w:tblGrid>
      <w:tr w:rsidR="00EB3253" w:rsidRPr="000A1269" w14:paraId="25C0ED4A" w14:textId="77777777" w:rsidTr="006E6411">
        <w:trPr>
          <w:trHeight w:val="673"/>
          <w:tblHeader/>
          <w:tblCellSpacing w:w="15" w:type="dxa"/>
        </w:trPr>
        <w:tc>
          <w:tcPr>
            <w:tcW w:w="0" w:type="auto"/>
            <w:vAlign w:val="center"/>
            <w:hideMark/>
          </w:tcPr>
          <w:p w14:paraId="462716F3"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Herb</w:t>
            </w:r>
          </w:p>
        </w:tc>
        <w:tc>
          <w:tcPr>
            <w:tcW w:w="0" w:type="auto"/>
            <w:vAlign w:val="center"/>
            <w:hideMark/>
          </w:tcPr>
          <w:p w14:paraId="64A8408A"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Common Use</w:t>
            </w:r>
          </w:p>
        </w:tc>
      </w:tr>
      <w:tr w:rsidR="00EB3253" w:rsidRPr="000A1269" w14:paraId="17DAB085" w14:textId="77777777" w:rsidTr="006E6411">
        <w:trPr>
          <w:trHeight w:val="647"/>
          <w:tblCellSpacing w:w="15" w:type="dxa"/>
        </w:trPr>
        <w:tc>
          <w:tcPr>
            <w:tcW w:w="0" w:type="auto"/>
            <w:vAlign w:val="center"/>
            <w:hideMark/>
          </w:tcPr>
          <w:p w14:paraId="755BECB9"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Ashwagandha</w:t>
            </w:r>
          </w:p>
        </w:tc>
        <w:tc>
          <w:tcPr>
            <w:tcW w:w="0" w:type="auto"/>
            <w:vAlign w:val="center"/>
            <w:hideMark/>
          </w:tcPr>
          <w:p w14:paraId="629561ED"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Strengthening, anti-inflammatory</w:t>
            </w:r>
          </w:p>
        </w:tc>
      </w:tr>
      <w:tr w:rsidR="00EB3253" w:rsidRPr="000A1269" w14:paraId="4027FCAF" w14:textId="77777777" w:rsidTr="006E6411">
        <w:trPr>
          <w:trHeight w:val="673"/>
          <w:tblCellSpacing w:w="15" w:type="dxa"/>
        </w:trPr>
        <w:tc>
          <w:tcPr>
            <w:tcW w:w="0" w:type="auto"/>
            <w:vAlign w:val="center"/>
            <w:hideMark/>
          </w:tcPr>
          <w:p w14:paraId="3BB2959D"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Ginger</w:t>
            </w:r>
          </w:p>
        </w:tc>
        <w:tc>
          <w:tcPr>
            <w:tcW w:w="0" w:type="auto"/>
            <w:vAlign w:val="center"/>
            <w:hideMark/>
          </w:tcPr>
          <w:p w14:paraId="4D2283D2"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Pain relief, digestion</w:t>
            </w:r>
          </w:p>
        </w:tc>
      </w:tr>
      <w:tr w:rsidR="00EB3253" w:rsidRPr="000A1269" w14:paraId="5417562A" w14:textId="77777777" w:rsidTr="006E6411">
        <w:trPr>
          <w:trHeight w:val="647"/>
          <w:tblCellSpacing w:w="15" w:type="dxa"/>
        </w:trPr>
        <w:tc>
          <w:tcPr>
            <w:tcW w:w="0" w:type="auto"/>
            <w:vAlign w:val="center"/>
            <w:hideMark/>
          </w:tcPr>
          <w:p w14:paraId="5915A6E8"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Turmeric</w:t>
            </w:r>
          </w:p>
        </w:tc>
        <w:tc>
          <w:tcPr>
            <w:tcW w:w="0" w:type="auto"/>
            <w:vAlign w:val="center"/>
            <w:hideMark/>
          </w:tcPr>
          <w:p w14:paraId="2EB0EA40"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Anti-inflammatory</w:t>
            </w:r>
          </w:p>
        </w:tc>
      </w:tr>
      <w:tr w:rsidR="00EB3253" w:rsidRPr="000A1269" w14:paraId="437084C8" w14:textId="77777777" w:rsidTr="006E6411">
        <w:trPr>
          <w:trHeight w:val="673"/>
          <w:tblCellSpacing w:w="15" w:type="dxa"/>
        </w:trPr>
        <w:tc>
          <w:tcPr>
            <w:tcW w:w="0" w:type="auto"/>
            <w:vAlign w:val="center"/>
            <w:hideMark/>
          </w:tcPr>
          <w:p w14:paraId="1E517CF3"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Black Pepper</w:t>
            </w:r>
          </w:p>
        </w:tc>
        <w:tc>
          <w:tcPr>
            <w:tcW w:w="0" w:type="auto"/>
            <w:vAlign w:val="center"/>
            <w:hideMark/>
          </w:tcPr>
          <w:p w14:paraId="37333B23"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Improves absorption</w:t>
            </w:r>
          </w:p>
        </w:tc>
      </w:tr>
      <w:tr w:rsidR="00EB3253" w:rsidRPr="000A1269" w14:paraId="794939DE" w14:textId="77777777" w:rsidTr="006E6411">
        <w:trPr>
          <w:trHeight w:val="647"/>
          <w:tblCellSpacing w:w="15" w:type="dxa"/>
        </w:trPr>
        <w:tc>
          <w:tcPr>
            <w:tcW w:w="0" w:type="auto"/>
            <w:vAlign w:val="center"/>
            <w:hideMark/>
          </w:tcPr>
          <w:p w14:paraId="4EA2C90B"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Boswellia</w:t>
            </w:r>
          </w:p>
        </w:tc>
        <w:tc>
          <w:tcPr>
            <w:tcW w:w="0" w:type="auto"/>
            <w:vAlign w:val="center"/>
            <w:hideMark/>
          </w:tcPr>
          <w:p w14:paraId="56078369"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Joint pain and swelling</w:t>
            </w:r>
          </w:p>
        </w:tc>
      </w:tr>
      <w:tr w:rsidR="00EB3253" w:rsidRPr="000A1269" w14:paraId="7ABF9F23" w14:textId="77777777" w:rsidTr="006E6411">
        <w:trPr>
          <w:trHeight w:val="673"/>
          <w:tblCellSpacing w:w="15" w:type="dxa"/>
        </w:trPr>
        <w:tc>
          <w:tcPr>
            <w:tcW w:w="0" w:type="auto"/>
            <w:vAlign w:val="center"/>
            <w:hideMark/>
          </w:tcPr>
          <w:p w14:paraId="093DFAFA"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Rasna</w:t>
            </w:r>
          </w:p>
        </w:tc>
        <w:tc>
          <w:tcPr>
            <w:tcW w:w="0" w:type="auto"/>
            <w:vAlign w:val="center"/>
            <w:hideMark/>
          </w:tcPr>
          <w:p w14:paraId="29D21014" w14:textId="0F816D8B"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Stiffness and pain</w:t>
            </w:r>
          </w:p>
        </w:tc>
      </w:tr>
    </w:tbl>
    <w:p w14:paraId="02007075" w14:textId="77777777" w:rsidR="00EB3253" w:rsidRPr="000A1269" w:rsidRDefault="00EB3253" w:rsidP="00D72552">
      <w:pPr>
        <w:spacing w:after="0"/>
        <w:jc w:val="both"/>
        <w:rPr>
          <w:rFonts w:ascii="Times New Roman" w:hAnsi="Times New Roman" w:cs="Times New Roman"/>
          <w:b/>
          <w:bCs/>
          <w:sz w:val="24"/>
          <w:szCs w:val="24"/>
        </w:rPr>
      </w:pPr>
    </w:p>
    <w:p w14:paraId="787CB012" w14:textId="77777777" w:rsidR="00D700D0" w:rsidRPr="000A1269" w:rsidRDefault="00D700D0" w:rsidP="00D72552">
      <w:pPr>
        <w:jc w:val="both"/>
        <w:rPr>
          <w:rFonts w:ascii="Times New Roman" w:hAnsi="Times New Roman" w:cs="Times New Roman"/>
          <w:b/>
          <w:bCs/>
          <w:sz w:val="24"/>
          <w:szCs w:val="24"/>
        </w:rPr>
      </w:pPr>
      <w:r w:rsidRPr="000A1269">
        <w:rPr>
          <w:rFonts w:ascii="Times New Roman" w:hAnsi="Times New Roman" w:cs="Times New Roman"/>
          <w:b/>
          <w:bCs/>
          <w:sz w:val="24"/>
          <w:szCs w:val="24"/>
        </w:rPr>
        <w:br w:type="page"/>
      </w:r>
    </w:p>
    <w:p w14:paraId="35959632" w14:textId="2F91692D" w:rsidR="00EB3253" w:rsidRPr="000A1269" w:rsidRDefault="00EB3253" w:rsidP="00D72552">
      <w:pPr>
        <w:pStyle w:val="ListParagraph"/>
        <w:numPr>
          <w:ilvl w:val="0"/>
          <w:numId w:val="27"/>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lastRenderedPageBreak/>
        <w:t>DOSAGE FORMS USED</w:t>
      </w:r>
    </w:p>
    <w:p w14:paraId="46AFBAE1"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Traditional medicines are available in multiple dosage forms:</w:t>
      </w:r>
    </w:p>
    <w:p w14:paraId="5CEA6E5A" w14:textId="77777777" w:rsidR="00D700D0" w:rsidRPr="000A1269" w:rsidRDefault="00D700D0" w:rsidP="00D72552">
      <w:pPr>
        <w:spacing w:after="0"/>
        <w:jc w:val="both"/>
        <w:rPr>
          <w:rFonts w:ascii="Times New Roman" w:hAnsi="Times New Roman" w:cs="Times New Roman"/>
          <w:b/>
          <w:bCs/>
          <w:sz w:val="24"/>
          <w:szCs w:val="24"/>
        </w:rPr>
      </w:pPr>
    </w:p>
    <w:p w14:paraId="5EA124D9" w14:textId="49B9186A"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Internal Use:</w:t>
      </w:r>
    </w:p>
    <w:p w14:paraId="670F943D" w14:textId="77777777" w:rsidR="00EB3253" w:rsidRPr="000A1269" w:rsidRDefault="00EB3253" w:rsidP="00D72552">
      <w:pPr>
        <w:numPr>
          <w:ilvl w:val="0"/>
          <w:numId w:val="18"/>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Tablets </w:t>
      </w:r>
    </w:p>
    <w:p w14:paraId="5BB6C838" w14:textId="77777777" w:rsidR="00EB3253" w:rsidRPr="000A1269" w:rsidRDefault="00EB3253" w:rsidP="00D72552">
      <w:pPr>
        <w:numPr>
          <w:ilvl w:val="0"/>
          <w:numId w:val="18"/>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Capsules </w:t>
      </w:r>
    </w:p>
    <w:p w14:paraId="0E2BE0F1" w14:textId="77777777" w:rsidR="00EB3253" w:rsidRPr="000A1269" w:rsidRDefault="00EB3253" w:rsidP="00D72552">
      <w:pPr>
        <w:numPr>
          <w:ilvl w:val="0"/>
          <w:numId w:val="18"/>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Churna</w:t>
      </w:r>
      <w:proofErr w:type="spellEnd"/>
      <w:r w:rsidRPr="000A1269">
        <w:rPr>
          <w:rFonts w:ascii="Times New Roman" w:hAnsi="Times New Roman" w:cs="Times New Roman"/>
          <w:sz w:val="24"/>
          <w:szCs w:val="24"/>
        </w:rPr>
        <w:t xml:space="preserve"> (powder) </w:t>
      </w:r>
    </w:p>
    <w:p w14:paraId="446133CD" w14:textId="77777777" w:rsidR="00EB3253" w:rsidRPr="000A1269" w:rsidRDefault="00EB3253" w:rsidP="00D72552">
      <w:pPr>
        <w:numPr>
          <w:ilvl w:val="0"/>
          <w:numId w:val="18"/>
        </w:numPr>
        <w:spacing w:after="0"/>
        <w:jc w:val="both"/>
        <w:rPr>
          <w:rFonts w:ascii="Times New Roman" w:hAnsi="Times New Roman" w:cs="Times New Roman"/>
          <w:sz w:val="24"/>
          <w:szCs w:val="24"/>
        </w:rPr>
      </w:pPr>
      <w:r w:rsidRPr="000A1269">
        <w:rPr>
          <w:rFonts w:ascii="Times New Roman" w:hAnsi="Times New Roman" w:cs="Times New Roman"/>
          <w:sz w:val="24"/>
          <w:szCs w:val="24"/>
        </w:rPr>
        <w:t>Decoction (</w:t>
      </w:r>
      <w:proofErr w:type="spellStart"/>
      <w:r w:rsidRPr="000A1269">
        <w:rPr>
          <w:rFonts w:ascii="Times New Roman" w:hAnsi="Times New Roman" w:cs="Times New Roman"/>
          <w:sz w:val="24"/>
          <w:szCs w:val="24"/>
        </w:rPr>
        <w:t>Kwath</w:t>
      </w:r>
      <w:proofErr w:type="spellEnd"/>
      <w:r w:rsidRPr="000A1269">
        <w:rPr>
          <w:rFonts w:ascii="Times New Roman" w:hAnsi="Times New Roman" w:cs="Times New Roman"/>
          <w:sz w:val="24"/>
          <w:szCs w:val="24"/>
        </w:rPr>
        <w:t>/</w:t>
      </w:r>
      <w:proofErr w:type="spellStart"/>
      <w:r w:rsidRPr="000A1269">
        <w:rPr>
          <w:rFonts w:ascii="Times New Roman" w:hAnsi="Times New Roman" w:cs="Times New Roman"/>
          <w:sz w:val="24"/>
          <w:szCs w:val="24"/>
        </w:rPr>
        <w:t>Kashayam</w:t>
      </w:r>
      <w:proofErr w:type="spellEnd"/>
      <w:r w:rsidRPr="000A1269">
        <w:rPr>
          <w:rFonts w:ascii="Times New Roman" w:hAnsi="Times New Roman" w:cs="Times New Roman"/>
          <w:sz w:val="24"/>
          <w:szCs w:val="24"/>
        </w:rPr>
        <w:t xml:space="preserve">) </w:t>
      </w:r>
    </w:p>
    <w:p w14:paraId="600D066E" w14:textId="77777777" w:rsidR="00EB3253" w:rsidRPr="000A1269" w:rsidRDefault="00EB3253" w:rsidP="00D72552">
      <w:pPr>
        <w:numPr>
          <w:ilvl w:val="0"/>
          <w:numId w:val="18"/>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Syrup </w:t>
      </w:r>
    </w:p>
    <w:p w14:paraId="6EBC8452" w14:textId="77777777" w:rsidR="00EB3253" w:rsidRPr="000A1269" w:rsidRDefault="00EB3253" w:rsidP="00D72552">
      <w:pPr>
        <w:numPr>
          <w:ilvl w:val="0"/>
          <w:numId w:val="18"/>
        </w:numPr>
        <w:spacing w:after="0"/>
        <w:jc w:val="both"/>
        <w:rPr>
          <w:rFonts w:ascii="Times New Roman" w:hAnsi="Times New Roman" w:cs="Times New Roman"/>
          <w:sz w:val="24"/>
          <w:szCs w:val="24"/>
        </w:rPr>
      </w:pPr>
      <w:r w:rsidRPr="000A1269">
        <w:rPr>
          <w:rFonts w:ascii="Times New Roman" w:hAnsi="Times New Roman" w:cs="Times New Roman"/>
          <w:sz w:val="24"/>
          <w:szCs w:val="24"/>
        </w:rPr>
        <w:t>Semi-solid preparations (</w:t>
      </w:r>
      <w:proofErr w:type="spellStart"/>
      <w:r w:rsidRPr="000A1269">
        <w:rPr>
          <w:rFonts w:ascii="Times New Roman" w:hAnsi="Times New Roman" w:cs="Times New Roman"/>
          <w:sz w:val="24"/>
          <w:szCs w:val="24"/>
        </w:rPr>
        <w:t>Majoon</w:t>
      </w:r>
      <w:proofErr w:type="spellEnd"/>
      <w:r w:rsidRPr="000A1269">
        <w:rPr>
          <w:rFonts w:ascii="Times New Roman" w:hAnsi="Times New Roman" w:cs="Times New Roman"/>
          <w:sz w:val="24"/>
          <w:szCs w:val="24"/>
        </w:rPr>
        <w:t xml:space="preserve">) </w:t>
      </w:r>
    </w:p>
    <w:p w14:paraId="4685BBF0" w14:textId="5E604DB1" w:rsidR="00D700D0" w:rsidRPr="000A1269" w:rsidRDefault="00D700D0" w:rsidP="00D72552">
      <w:pPr>
        <w:jc w:val="both"/>
        <w:rPr>
          <w:rFonts w:ascii="Times New Roman" w:hAnsi="Times New Roman" w:cs="Times New Roman"/>
          <w:b/>
          <w:bCs/>
          <w:sz w:val="24"/>
          <w:szCs w:val="24"/>
        </w:rPr>
      </w:pPr>
    </w:p>
    <w:p w14:paraId="512D403D" w14:textId="433E4264"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External Use:</w:t>
      </w:r>
    </w:p>
    <w:p w14:paraId="50064724" w14:textId="77777777" w:rsidR="00EB3253" w:rsidRPr="000A1269" w:rsidRDefault="00EB3253" w:rsidP="00D72552">
      <w:pPr>
        <w:numPr>
          <w:ilvl w:val="0"/>
          <w:numId w:val="19"/>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Oils </w:t>
      </w:r>
    </w:p>
    <w:p w14:paraId="1BE407E6" w14:textId="77777777" w:rsidR="00EB3253" w:rsidRPr="000A1269" w:rsidRDefault="00EB3253" w:rsidP="00D72552">
      <w:pPr>
        <w:numPr>
          <w:ilvl w:val="0"/>
          <w:numId w:val="19"/>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Liniments </w:t>
      </w:r>
    </w:p>
    <w:p w14:paraId="160FB18A" w14:textId="77777777" w:rsidR="00EB3253" w:rsidRPr="000A1269" w:rsidRDefault="00EB3253" w:rsidP="00D72552">
      <w:pPr>
        <w:numPr>
          <w:ilvl w:val="0"/>
          <w:numId w:val="19"/>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Ointments </w:t>
      </w:r>
    </w:p>
    <w:p w14:paraId="731AAA56" w14:textId="77777777" w:rsidR="00EB3253" w:rsidRPr="000A1269" w:rsidRDefault="00EB3253" w:rsidP="00D72552">
      <w:pPr>
        <w:numPr>
          <w:ilvl w:val="0"/>
          <w:numId w:val="19"/>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Poultices </w:t>
      </w:r>
    </w:p>
    <w:p w14:paraId="61058FB7" w14:textId="77777777" w:rsidR="00EB3253" w:rsidRPr="000A1269" w:rsidRDefault="00EB3253" w:rsidP="00D72552">
      <w:pPr>
        <w:numPr>
          <w:ilvl w:val="0"/>
          <w:numId w:val="19"/>
        </w:numPr>
        <w:spacing w:after="0"/>
        <w:jc w:val="both"/>
        <w:rPr>
          <w:rFonts w:ascii="Times New Roman" w:hAnsi="Times New Roman" w:cs="Times New Roman"/>
          <w:sz w:val="24"/>
          <w:szCs w:val="24"/>
        </w:rPr>
      </w:pPr>
      <w:r w:rsidRPr="000A1269">
        <w:rPr>
          <w:rFonts w:ascii="Times New Roman" w:hAnsi="Times New Roman" w:cs="Times New Roman"/>
          <w:sz w:val="24"/>
          <w:szCs w:val="24"/>
        </w:rPr>
        <w:t>Paste applications</w:t>
      </w:r>
    </w:p>
    <w:p w14:paraId="6406AFBD" w14:textId="77777777" w:rsidR="00EB3253" w:rsidRPr="000A1269" w:rsidRDefault="00EB3253" w:rsidP="00D72552">
      <w:pPr>
        <w:spacing w:after="0"/>
        <w:ind w:left="720"/>
        <w:jc w:val="both"/>
        <w:rPr>
          <w:rFonts w:ascii="Times New Roman" w:hAnsi="Times New Roman" w:cs="Times New Roman"/>
          <w:sz w:val="24"/>
          <w:szCs w:val="24"/>
        </w:rPr>
      </w:pPr>
    </w:p>
    <w:p w14:paraId="6724DCEE" w14:textId="77777777" w:rsidR="00EB3253" w:rsidRPr="000A1269" w:rsidRDefault="00EB3253"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Polyherbal Formulations Used Overall in the Treatment of Rheumatoid Arthritis</w:t>
      </w:r>
    </w:p>
    <w:p w14:paraId="0C3C874E"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Polyherbal formulations play a significant role in the management of rheumatoid arthritis (RA) across traditional systems of medicine such as Ayurveda, Siddha, and Unani. Rheumatoid arthritis is a complex autoimmune and inflammatory disorder involving multiple pathological mechanisms such as chronic inflammation, pain, immune dysfunction, oxidative stress, stiffness, and progressive joint destruction. Because of this multi-factorial nature, treatment with a single herb may not always be sufficient. Therefore, combinations of several medicinal herbs are commonly used to provide synergistic and broader therapeutic effects.</w:t>
      </w:r>
    </w:p>
    <w:p w14:paraId="3C1F24C5" w14:textId="77777777" w:rsidR="00D700D0" w:rsidRPr="000A1269" w:rsidRDefault="00D700D0" w:rsidP="00D72552">
      <w:pPr>
        <w:spacing w:after="0"/>
        <w:jc w:val="both"/>
        <w:rPr>
          <w:rFonts w:ascii="Times New Roman" w:hAnsi="Times New Roman" w:cs="Times New Roman"/>
          <w:sz w:val="24"/>
          <w:szCs w:val="24"/>
        </w:rPr>
      </w:pPr>
    </w:p>
    <w:p w14:paraId="091F83F2" w14:textId="77777777" w:rsidR="00EB3253" w:rsidRPr="000A1269" w:rsidRDefault="00EB3253"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Polyherbal formulations are preparations containing two or more medicinal herbs in carefully selected proportions. These combinations are designed to enhance efficacy, reduce toxicity, improve absorption, and target multiple symptoms simultaneously. In rheumatoid arthritis, polyherbal medicines are used to reduce pain, inflammation, swelling, morning stiffness, restricted movement, fatigue, and tissue degeneration. They are available in several dosage forms such as tablets, capsules, powders, decoctions, oils, liniments, ointments, and medicated </w:t>
      </w:r>
      <w:proofErr w:type="spellStart"/>
      <w:r w:rsidRPr="000A1269">
        <w:rPr>
          <w:rFonts w:ascii="Times New Roman" w:hAnsi="Times New Roman" w:cs="Times New Roman"/>
          <w:sz w:val="24"/>
          <w:szCs w:val="24"/>
        </w:rPr>
        <w:t>ghees</w:t>
      </w:r>
      <w:proofErr w:type="spellEnd"/>
      <w:r w:rsidRPr="000A1269">
        <w:rPr>
          <w:rFonts w:ascii="Times New Roman" w:hAnsi="Times New Roman" w:cs="Times New Roman"/>
          <w:sz w:val="24"/>
          <w:szCs w:val="24"/>
        </w:rPr>
        <w:t>.</w:t>
      </w:r>
    </w:p>
    <w:p w14:paraId="529C4333" w14:textId="77777777" w:rsidR="00D700D0" w:rsidRPr="000A1269" w:rsidRDefault="00D700D0" w:rsidP="00D72552">
      <w:pPr>
        <w:spacing w:after="0"/>
        <w:ind w:left="720"/>
        <w:jc w:val="both"/>
        <w:rPr>
          <w:rFonts w:ascii="Times New Roman" w:hAnsi="Times New Roman" w:cs="Times New Roman"/>
          <w:b/>
          <w:bCs/>
          <w:sz w:val="24"/>
          <w:szCs w:val="24"/>
        </w:rPr>
      </w:pPr>
    </w:p>
    <w:p w14:paraId="6F0FC4E2" w14:textId="4FCAEE04" w:rsidR="00EB3253" w:rsidRPr="000A1269" w:rsidRDefault="00EB3253" w:rsidP="00D72552">
      <w:pPr>
        <w:pStyle w:val="ListParagraph"/>
        <w:numPr>
          <w:ilvl w:val="0"/>
          <w:numId w:val="26"/>
        </w:numPr>
        <w:spacing w:after="0"/>
        <w:jc w:val="both"/>
        <w:rPr>
          <w:rFonts w:ascii="Times New Roman" w:hAnsi="Times New Roman" w:cs="Times New Roman"/>
          <w:b/>
          <w:bCs/>
          <w:sz w:val="28"/>
          <w:szCs w:val="28"/>
        </w:rPr>
      </w:pPr>
      <w:r w:rsidRPr="000A1269">
        <w:rPr>
          <w:rFonts w:ascii="Times New Roman" w:hAnsi="Times New Roman" w:cs="Times New Roman"/>
          <w:b/>
          <w:bCs/>
          <w:sz w:val="28"/>
          <w:szCs w:val="28"/>
        </w:rPr>
        <w:t>IMPORTANCE OF POLYHERBAL FORMULATIONS IN RA</w:t>
      </w:r>
    </w:p>
    <w:p w14:paraId="4B010531" w14:textId="77777777" w:rsidR="00EB3253" w:rsidRPr="000A1269" w:rsidRDefault="00EB3253" w:rsidP="00D72552">
      <w:pPr>
        <w:spacing w:after="0"/>
        <w:ind w:left="720"/>
        <w:jc w:val="both"/>
        <w:rPr>
          <w:rFonts w:ascii="Times New Roman" w:hAnsi="Times New Roman" w:cs="Times New Roman"/>
          <w:b/>
          <w:bCs/>
          <w:sz w:val="24"/>
          <w:szCs w:val="24"/>
        </w:rPr>
      </w:pPr>
      <w:r w:rsidRPr="000A1269">
        <w:rPr>
          <w:rFonts w:ascii="Times New Roman" w:hAnsi="Times New Roman" w:cs="Times New Roman"/>
          <w:b/>
          <w:bCs/>
          <w:sz w:val="24"/>
          <w:szCs w:val="24"/>
        </w:rPr>
        <w:t>Rheumatoid arthritis involves:</w:t>
      </w:r>
    </w:p>
    <w:p w14:paraId="013102A5" w14:textId="77777777" w:rsidR="00EB3253" w:rsidRPr="000A1269" w:rsidRDefault="00EB3253" w:rsidP="00D72552">
      <w:pPr>
        <w:numPr>
          <w:ilvl w:val="0"/>
          <w:numId w:val="20"/>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Persistent joint inflammation </w:t>
      </w:r>
    </w:p>
    <w:p w14:paraId="503F1F40" w14:textId="77777777" w:rsidR="00EB3253" w:rsidRPr="000A1269" w:rsidRDefault="00EB3253" w:rsidP="00D72552">
      <w:pPr>
        <w:numPr>
          <w:ilvl w:val="0"/>
          <w:numId w:val="20"/>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Autoimmune reaction </w:t>
      </w:r>
    </w:p>
    <w:p w14:paraId="209EB3A5" w14:textId="77777777" w:rsidR="00EB3253" w:rsidRPr="000A1269" w:rsidRDefault="00EB3253" w:rsidP="00D72552">
      <w:pPr>
        <w:numPr>
          <w:ilvl w:val="0"/>
          <w:numId w:val="20"/>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Synovial swelling </w:t>
      </w:r>
    </w:p>
    <w:p w14:paraId="035E7445" w14:textId="77777777" w:rsidR="00EB3253" w:rsidRPr="000A1269" w:rsidRDefault="00EB3253" w:rsidP="00D72552">
      <w:pPr>
        <w:numPr>
          <w:ilvl w:val="0"/>
          <w:numId w:val="20"/>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Oxidative damage </w:t>
      </w:r>
    </w:p>
    <w:p w14:paraId="599F3ECD" w14:textId="77777777" w:rsidR="00EB3253" w:rsidRPr="000A1269" w:rsidRDefault="00EB3253" w:rsidP="00D72552">
      <w:pPr>
        <w:numPr>
          <w:ilvl w:val="0"/>
          <w:numId w:val="20"/>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Cartilage destruction </w:t>
      </w:r>
    </w:p>
    <w:p w14:paraId="4D39201B" w14:textId="77777777" w:rsidR="00EB3253" w:rsidRPr="000A1269" w:rsidRDefault="00EB3253" w:rsidP="00D72552">
      <w:pPr>
        <w:numPr>
          <w:ilvl w:val="0"/>
          <w:numId w:val="20"/>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Pain and stiffness </w:t>
      </w:r>
    </w:p>
    <w:p w14:paraId="23917949" w14:textId="77777777" w:rsidR="00EB3253" w:rsidRPr="000A1269" w:rsidRDefault="00EB3253" w:rsidP="00D72552">
      <w:pPr>
        <w:numPr>
          <w:ilvl w:val="0"/>
          <w:numId w:val="20"/>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Weakness and fatigue </w:t>
      </w:r>
    </w:p>
    <w:p w14:paraId="1EE6B851" w14:textId="77777777" w:rsidR="00EB3253" w:rsidRPr="000A1269" w:rsidRDefault="00EB3253" w:rsidP="00D72552">
      <w:pPr>
        <w:spacing w:after="0"/>
        <w:ind w:left="720"/>
        <w:jc w:val="both"/>
        <w:rPr>
          <w:rFonts w:ascii="Times New Roman" w:hAnsi="Times New Roman" w:cs="Times New Roman"/>
          <w:sz w:val="24"/>
          <w:szCs w:val="24"/>
        </w:rPr>
      </w:pPr>
      <w:r w:rsidRPr="000A1269">
        <w:rPr>
          <w:rFonts w:ascii="Times New Roman" w:hAnsi="Times New Roman" w:cs="Times New Roman"/>
          <w:sz w:val="24"/>
          <w:szCs w:val="24"/>
        </w:rPr>
        <w:t>Since many mechanisms are involved, polyherbal therapy offers advantages over single-herb therapy.</w:t>
      </w:r>
    </w:p>
    <w:p w14:paraId="1439CA41" w14:textId="77777777" w:rsidR="00EB3253" w:rsidRPr="000A1269" w:rsidRDefault="00EB3253" w:rsidP="00D72552">
      <w:pPr>
        <w:spacing w:after="0"/>
        <w:ind w:left="720"/>
        <w:jc w:val="both"/>
        <w:rPr>
          <w:rFonts w:ascii="Times New Roman" w:hAnsi="Times New Roman" w:cs="Times New Roman"/>
          <w:b/>
          <w:bCs/>
          <w:sz w:val="24"/>
          <w:szCs w:val="24"/>
        </w:rPr>
      </w:pPr>
      <w:r w:rsidRPr="000A1269">
        <w:rPr>
          <w:rFonts w:ascii="Times New Roman" w:hAnsi="Times New Roman" w:cs="Times New Roman"/>
          <w:b/>
          <w:bCs/>
          <w:sz w:val="24"/>
          <w:szCs w:val="24"/>
        </w:rPr>
        <w:t>Benefits of Polyherbal Therapy</w:t>
      </w:r>
    </w:p>
    <w:p w14:paraId="0810D664" w14:textId="77777777" w:rsidR="00EB3253" w:rsidRPr="000A1269" w:rsidRDefault="00EB3253" w:rsidP="00D72552">
      <w:pPr>
        <w:numPr>
          <w:ilvl w:val="0"/>
          <w:numId w:val="21"/>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Synergistic therapeutic effect </w:t>
      </w:r>
    </w:p>
    <w:p w14:paraId="08FD6557" w14:textId="77777777" w:rsidR="00EB3253" w:rsidRPr="000A1269" w:rsidRDefault="00EB3253" w:rsidP="00D72552">
      <w:pPr>
        <w:numPr>
          <w:ilvl w:val="0"/>
          <w:numId w:val="21"/>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Multi-target action </w:t>
      </w:r>
    </w:p>
    <w:p w14:paraId="7C25781E" w14:textId="77777777" w:rsidR="00EB3253" w:rsidRPr="000A1269" w:rsidRDefault="00EB3253" w:rsidP="00D72552">
      <w:pPr>
        <w:numPr>
          <w:ilvl w:val="0"/>
          <w:numId w:val="21"/>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Lower required dose of each herb </w:t>
      </w:r>
    </w:p>
    <w:p w14:paraId="447E1BF9" w14:textId="77777777" w:rsidR="00EB3253" w:rsidRPr="000A1269" w:rsidRDefault="00EB3253" w:rsidP="00D72552">
      <w:pPr>
        <w:numPr>
          <w:ilvl w:val="0"/>
          <w:numId w:val="21"/>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Reduced adverse effects </w:t>
      </w:r>
    </w:p>
    <w:p w14:paraId="3503E9B6" w14:textId="77777777" w:rsidR="00EB3253" w:rsidRPr="000A1269" w:rsidRDefault="00EB3253" w:rsidP="00D72552">
      <w:pPr>
        <w:numPr>
          <w:ilvl w:val="0"/>
          <w:numId w:val="21"/>
        </w:numPr>
        <w:spacing w:after="0"/>
        <w:jc w:val="both"/>
        <w:rPr>
          <w:rFonts w:ascii="Times New Roman" w:hAnsi="Times New Roman" w:cs="Times New Roman"/>
          <w:sz w:val="24"/>
          <w:szCs w:val="24"/>
        </w:rPr>
      </w:pPr>
      <w:r w:rsidRPr="000A1269">
        <w:rPr>
          <w:rFonts w:ascii="Times New Roman" w:hAnsi="Times New Roman" w:cs="Times New Roman"/>
          <w:sz w:val="24"/>
          <w:szCs w:val="24"/>
        </w:rPr>
        <w:lastRenderedPageBreak/>
        <w:t xml:space="preserve">Improved patient tolerance </w:t>
      </w:r>
    </w:p>
    <w:p w14:paraId="7229C52E" w14:textId="77777777" w:rsidR="00EB3253" w:rsidRPr="000A1269" w:rsidRDefault="00EB3253" w:rsidP="00D72552">
      <w:pPr>
        <w:numPr>
          <w:ilvl w:val="0"/>
          <w:numId w:val="21"/>
        </w:num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Better chronic disease management </w:t>
      </w:r>
    </w:p>
    <w:p w14:paraId="477E5C4A" w14:textId="77777777" w:rsidR="00EB3253" w:rsidRPr="000A1269" w:rsidRDefault="00EB3253" w:rsidP="00D72552">
      <w:pPr>
        <w:numPr>
          <w:ilvl w:val="0"/>
          <w:numId w:val="21"/>
        </w:numPr>
        <w:spacing w:after="0"/>
        <w:jc w:val="both"/>
        <w:rPr>
          <w:rFonts w:ascii="Times New Roman" w:hAnsi="Times New Roman" w:cs="Times New Roman"/>
          <w:sz w:val="24"/>
          <w:szCs w:val="24"/>
        </w:rPr>
      </w:pPr>
      <w:r w:rsidRPr="000A1269">
        <w:rPr>
          <w:rFonts w:ascii="Times New Roman" w:hAnsi="Times New Roman" w:cs="Times New Roman"/>
          <w:sz w:val="24"/>
          <w:szCs w:val="24"/>
        </w:rPr>
        <w:t>Long-term safety potential</w:t>
      </w:r>
    </w:p>
    <w:p w14:paraId="4EB50CF4" w14:textId="77777777" w:rsidR="00EB3253" w:rsidRPr="000A1269" w:rsidRDefault="00EB3253" w:rsidP="00D72552">
      <w:pPr>
        <w:spacing w:after="0"/>
        <w:ind w:left="720"/>
        <w:jc w:val="both"/>
        <w:rPr>
          <w:rFonts w:ascii="Times New Roman" w:hAnsi="Times New Roman" w:cs="Times New Roman"/>
          <w:sz w:val="24"/>
          <w:szCs w:val="24"/>
        </w:rPr>
      </w:pPr>
    </w:p>
    <w:p w14:paraId="51E7D680" w14:textId="4360B43E" w:rsidR="003F62B8" w:rsidRPr="000A1269" w:rsidRDefault="003F62B8" w:rsidP="00D72552">
      <w:pPr>
        <w:pStyle w:val="ListParagraph"/>
        <w:numPr>
          <w:ilvl w:val="0"/>
          <w:numId w:val="29"/>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SCIENTIFIC BASIS OF POLYHERBAL FORMULATIONS</w:t>
      </w:r>
    </w:p>
    <w:p w14:paraId="461CBDCC" w14:textId="77777777" w:rsidR="003F62B8" w:rsidRPr="000A1269" w:rsidRDefault="003F62B8" w:rsidP="00D72552">
      <w:pPr>
        <w:spacing w:after="0"/>
        <w:ind w:left="720"/>
        <w:jc w:val="both"/>
        <w:rPr>
          <w:rFonts w:ascii="Times New Roman" w:hAnsi="Times New Roman" w:cs="Times New Roman"/>
          <w:b/>
          <w:bCs/>
          <w:sz w:val="24"/>
          <w:szCs w:val="24"/>
        </w:rPr>
      </w:pPr>
      <w:r w:rsidRPr="000A1269">
        <w:rPr>
          <w:rFonts w:ascii="Times New Roman" w:hAnsi="Times New Roman" w:cs="Times New Roman"/>
          <w:b/>
          <w:bCs/>
          <w:sz w:val="24"/>
          <w:szCs w:val="24"/>
        </w:rPr>
        <w:t>Polyherbal formulations work through multiple pathways:</w:t>
      </w:r>
    </w:p>
    <w:p w14:paraId="57AA1805" w14:textId="77777777" w:rsidR="003F62B8" w:rsidRPr="000A1269" w:rsidRDefault="003F62B8" w:rsidP="00D72552">
      <w:pPr>
        <w:pStyle w:val="ListParagraph"/>
        <w:numPr>
          <w:ilvl w:val="0"/>
          <w:numId w:val="30"/>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Anti-inflammatory:</w:t>
      </w:r>
    </w:p>
    <w:p w14:paraId="33685AA6" w14:textId="77777777" w:rsidR="003F62B8" w:rsidRPr="000A1269" w:rsidRDefault="003F62B8" w:rsidP="00D72552">
      <w:pPr>
        <w:pStyle w:val="ListParagraph"/>
        <w:spacing w:after="0"/>
        <w:ind w:left="1440"/>
        <w:jc w:val="both"/>
        <w:rPr>
          <w:rFonts w:ascii="Times New Roman" w:hAnsi="Times New Roman" w:cs="Times New Roman"/>
          <w:sz w:val="24"/>
          <w:szCs w:val="24"/>
        </w:rPr>
      </w:pPr>
      <w:r w:rsidRPr="000A1269">
        <w:rPr>
          <w:rFonts w:ascii="Times New Roman" w:hAnsi="Times New Roman" w:cs="Times New Roman"/>
          <w:sz w:val="24"/>
          <w:szCs w:val="24"/>
        </w:rPr>
        <w:t>Reduce TNF-alpha, IL-1, IL-6</w:t>
      </w:r>
    </w:p>
    <w:p w14:paraId="456A5C2F" w14:textId="77777777" w:rsidR="003F62B8" w:rsidRPr="000A1269" w:rsidRDefault="003F62B8" w:rsidP="00D72552">
      <w:pPr>
        <w:pStyle w:val="ListParagraph"/>
        <w:numPr>
          <w:ilvl w:val="0"/>
          <w:numId w:val="30"/>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Analgesic:</w:t>
      </w:r>
    </w:p>
    <w:p w14:paraId="1C5F54AA" w14:textId="77777777" w:rsidR="003F62B8" w:rsidRPr="000A1269" w:rsidRDefault="003F62B8" w:rsidP="00D72552">
      <w:pPr>
        <w:pStyle w:val="ListParagraph"/>
        <w:spacing w:after="0"/>
        <w:ind w:left="1440"/>
        <w:jc w:val="both"/>
        <w:rPr>
          <w:rFonts w:ascii="Times New Roman" w:hAnsi="Times New Roman" w:cs="Times New Roman"/>
          <w:sz w:val="24"/>
          <w:szCs w:val="24"/>
        </w:rPr>
      </w:pPr>
      <w:r w:rsidRPr="000A1269">
        <w:rPr>
          <w:rFonts w:ascii="Times New Roman" w:hAnsi="Times New Roman" w:cs="Times New Roman"/>
          <w:sz w:val="24"/>
          <w:szCs w:val="24"/>
        </w:rPr>
        <w:t>Decrease pain mediators</w:t>
      </w:r>
    </w:p>
    <w:p w14:paraId="103FAC37" w14:textId="77777777" w:rsidR="003F62B8" w:rsidRPr="000A1269" w:rsidRDefault="003F62B8" w:rsidP="00D72552">
      <w:pPr>
        <w:pStyle w:val="ListParagraph"/>
        <w:numPr>
          <w:ilvl w:val="0"/>
          <w:numId w:val="30"/>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Antioxidant:</w:t>
      </w:r>
    </w:p>
    <w:p w14:paraId="75BE8521" w14:textId="77777777" w:rsidR="003F62B8" w:rsidRPr="000A1269" w:rsidRDefault="003F62B8" w:rsidP="00D72552">
      <w:pPr>
        <w:pStyle w:val="ListParagraph"/>
        <w:spacing w:after="0"/>
        <w:ind w:left="1440"/>
        <w:jc w:val="both"/>
        <w:rPr>
          <w:rFonts w:ascii="Times New Roman" w:hAnsi="Times New Roman" w:cs="Times New Roman"/>
          <w:sz w:val="24"/>
          <w:szCs w:val="24"/>
        </w:rPr>
      </w:pPr>
      <w:r w:rsidRPr="000A1269">
        <w:rPr>
          <w:rFonts w:ascii="Times New Roman" w:hAnsi="Times New Roman" w:cs="Times New Roman"/>
          <w:sz w:val="24"/>
          <w:szCs w:val="24"/>
        </w:rPr>
        <w:t>Neutralize free radicals</w:t>
      </w:r>
    </w:p>
    <w:p w14:paraId="29064A4F" w14:textId="77777777" w:rsidR="003F62B8" w:rsidRPr="000A1269" w:rsidRDefault="003F62B8" w:rsidP="00D72552">
      <w:pPr>
        <w:pStyle w:val="ListParagraph"/>
        <w:numPr>
          <w:ilvl w:val="0"/>
          <w:numId w:val="30"/>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Immunomodulatory:</w:t>
      </w:r>
    </w:p>
    <w:p w14:paraId="715D9455" w14:textId="77777777" w:rsidR="003F62B8" w:rsidRPr="000A1269" w:rsidRDefault="003F62B8" w:rsidP="00D72552">
      <w:pPr>
        <w:pStyle w:val="ListParagraph"/>
        <w:spacing w:after="0"/>
        <w:ind w:left="1440"/>
        <w:jc w:val="both"/>
        <w:rPr>
          <w:rFonts w:ascii="Times New Roman" w:hAnsi="Times New Roman" w:cs="Times New Roman"/>
          <w:sz w:val="24"/>
          <w:szCs w:val="24"/>
        </w:rPr>
      </w:pPr>
      <w:r w:rsidRPr="000A1269">
        <w:rPr>
          <w:rFonts w:ascii="Times New Roman" w:hAnsi="Times New Roman" w:cs="Times New Roman"/>
          <w:sz w:val="24"/>
          <w:szCs w:val="24"/>
        </w:rPr>
        <w:t>Regulate autoimmune activity</w:t>
      </w:r>
    </w:p>
    <w:p w14:paraId="2E1086B4" w14:textId="77777777" w:rsidR="003F62B8" w:rsidRPr="000A1269" w:rsidRDefault="003F62B8" w:rsidP="00D72552">
      <w:pPr>
        <w:pStyle w:val="ListParagraph"/>
        <w:numPr>
          <w:ilvl w:val="0"/>
          <w:numId w:val="30"/>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Chondroprotective:</w:t>
      </w:r>
    </w:p>
    <w:p w14:paraId="4B0C6AC0" w14:textId="77777777" w:rsidR="003F62B8" w:rsidRPr="000A1269" w:rsidRDefault="003F62B8" w:rsidP="00D72552">
      <w:pPr>
        <w:pStyle w:val="ListParagraph"/>
        <w:spacing w:after="0"/>
        <w:ind w:left="1440"/>
        <w:jc w:val="both"/>
        <w:rPr>
          <w:rFonts w:ascii="Times New Roman" w:hAnsi="Times New Roman" w:cs="Times New Roman"/>
          <w:b/>
          <w:bCs/>
          <w:sz w:val="28"/>
          <w:szCs w:val="28"/>
        </w:rPr>
      </w:pPr>
      <w:r w:rsidRPr="000A1269">
        <w:rPr>
          <w:rFonts w:ascii="Times New Roman" w:hAnsi="Times New Roman" w:cs="Times New Roman"/>
          <w:sz w:val="24"/>
          <w:szCs w:val="24"/>
        </w:rPr>
        <w:t>Protect cartilage</w:t>
      </w:r>
    </w:p>
    <w:p w14:paraId="1BA40E68" w14:textId="77777777" w:rsidR="00D700D0" w:rsidRPr="000A1269" w:rsidRDefault="00D700D0" w:rsidP="00D72552">
      <w:pPr>
        <w:pStyle w:val="ListParagraph"/>
        <w:spacing w:after="0"/>
        <w:ind w:left="1440"/>
        <w:jc w:val="both"/>
        <w:rPr>
          <w:rFonts w:ascii="Times New Roman" w:hAnsi="Times New Roman" w:cs="Times New Roman"/>
          <w:b/>
          <w:bCs/>
          <w:sz w:val="28"/>
          <w:szCs w:val="28"/>
        </w:rPr>
      </w:pPr>
    </w:p>
    <w:p w14:paraId="6EA8B980" w14:textId="547E9389" w:rsidR="003F62B8" w:rsidRPr="000A1269" w:rsidRDefault="00D700D0" w:rsidP="00D72552">
      <w:pPr>
        <w:spacing w:after="0"/>
        <w:ind w:left="720"/>
        <w:jc w:val="both"/>
        <w:rPr>
          <w:rFonts w:ascii="Times New Roman" w:hAnsi="Times New Roman" w:cs="Times New Roman"/>
          <w:b/>
          <w:bCs/>
          <w:sz w:val="28"/>
          <w:szCs w:val="28"/>
        </w:rPr>
      </w:pPr>
      <w:r w:rsidRPr="000A1269">
        <w:rPr>
          <w:rFonts w:ascii="Times New Roman" w:hAnsi="Times New Roman" w:cs="Times New Roman"/>
          <w:b/>
          <w:bCs/>
          <w:sz w:val="28"/>
          <w:szCs w:val="28"/>
        </w:rPr>
        <w:t>Polyherbal Formulations Used in Rheumatoid Arthritis.</w:t>
      </w:r>
    </w:p>
    <w:p w14:paraId="6292AED5" w14:textId="77777777" w:rsidR="00D700D0" w:rsidRPr="000A1269" w:rsidRDefault="00D700D0" w:rsidP="00D72552">
      <w:pPr>
        <w:spacing w:after="0"/>
        <w:ind w:left="720"/>
        <w:jc w:val="both"/>
        <w:rPr>
          <w:rFonts w:ascii="Times New Roman" w:hAnsi="Times New Roman" w:cs="Times New Roman"/>
          <w:b/>
          <w:bCs/>
          <w:sz w:val="28"/>
          <w:szCs w:val="28"/>
        </w:rPr>
      </w:pPr>
    </w:p>
    <w:tbl>
      <w:tblPr>
        <w:tblW w:w="10632" w:type="dxa"/>
        <w:tblCellSpacing w:w="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5"/>
        <w:gridCol w:w="1799"/>
        <w:gridCol w:w="1416"/>
        <w:gridCol w:w="2310"/>
        <w:gridCol w:w="1236"/>
        <w:gridCol w:w="2756"/>
      </w:tblGrid>
      <w:tr w:rsidR="00D700D0" w:rsidRPr="000A1269" w14:paraId="4834D70F" w14:textId="77777777" w:rsidTr="00D700D0">
        <w:trPr>
          <w:tblHeader/>
          <w:tblCellSpacing w:w="15" w:type="dxa"/>
        </w:trPr>
        <w:tc>
          <w:tcPr>
            <w:tcW w:w="1070" w:type="dxa"/>
            <w:vAlign w:val="center"/>
            <w:hideMark/>
          </w:tcPr>
          <w:p w14:paraId="1DBCBBE1" w14:textId="77777777" w:rsidR="00D700D0" w:rsidRPr="000A1269" w:rsidRDefault="00D700D0"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Sr. No.</w:t>
            </w:r>
          </w:p>
        </w:tc>
        <w:tc>
          <w:tcPr>
            <w:tcW w:w="0" w:type="auto"/>
            <w:vAlign w:val="center"/>
            <w:hideMark/>
          </w:tcPr>
          <w:p w14:paraId="6C8077BC" w14:textId="77777777" w:rsidR="00D700D0" w:rsidRPr="000A1269" w:rsidRDefault="00D700D0"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Formulation Name</w:t>
            </w:r>
          </w:p>
        </w:tc>
        <w:tc>
          <w:tcPr>
            <w:tcW w:w="0" w:type="auto"/>
            <w:vAlign w:val="center"/>
            <w:hideMark/>
          </w:tcPr>
          <w:p w14:paraId="177E4EB3" w14:textId="77777777" w:rsidR="00D700D0" w:rsidRPr="000A1269" w:rsidRDefault="00D700D0"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System of Medicine</w:t>
            </w:r>
          </w:p>
        </w:tc>
        <w:tc>
          <w:tcPr>
            <w:tcW w:w="0" w:type="auto"/>
            <w:vAlign w:val="center"/>
            <w:hideMark/>
          </w:tcPr>
          <w:p w14:paraId="639DF5FA" w14:textId="77777777" w:rsidR="00D700D0" w:rsidRPr="000A1269" w:rsidRDefault="00D700D0"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Major Ingredients</w:t>
            </w:r>
          </w:p>
        </w:tc>
        <w:tc>
          <w:tcPr>
            <w:tcW w:w="0" w:type="auto"/>
            <w:vAlign w:val="center"/>
            <w:hideMark/>
          </w:tcPr>
          <w:p w14:paraId="3DF26691" w14:textId="77777777" w:rsidR="00D700D0" w:rsidRPr="000A1269" w:rsidRDefault="00D700D0"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Dosage Form</w:t>
            </w:r>
          </w:p>
        </w:tc>
        <w:tc>
          <w:tcPr>
            <w:tcW w:w="2711" w:type="dxa"/>
            <w:vAlign w:val="center"/>
            <w:hideMark/>
          </w:tcPr>
          <w:p w14:paraId="17558DFD" w14:textId="77777777" w:rsidR="00D700D0" w:rsidRPr="000A1269" w:rsidRDefault="00D700D0"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Main Uses in Rheumatoid Arthritis</w:t>
            </w:r>
          </w:p>
        </w:tc>
      </w:tr>
      <w:tr w:rsidR="00D700D0" w:rsidRPr="000A1269" w14:paraId="447B64D6" w14:textId="77777777" w:rsidTr="00D700D0">
        <w:trPr>
          <w:tblCellSpacing w:w="15" w:type="dxa"/>
        </w:trPr>
        <w:tc>
          <w:tcPr>
            <w:tcW w:w="1070" w:type="dxa"/>
            <w:vAlign w:val="center"/>
            <w:hideMark/>
          </w:tcPr>
          <w:p w14:paraId="2E2B447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w:t>
            </w:r>
          </w:p>
        </w:tc>
        <w:tc>
          <w:tcPr>
            <w:tcW w:w="0" w:type="auto"/>
            <w:vAlign w:val="center"/>
            <w:hideMark/>
          </w:tcPr>
          <w:p w14:paraId="4CEEB09F"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Yogaraj Guggulu</w:t>
            </w:r>
          </w:p>
        </w:tc>
        <w:tc>
          <w:tcPr>
            <w:tcW w:w="0" w:type="auto"/>
            <w:vAlign w:val="center"/>
            <w:hideMark/>
          </w:tcPr>
          <w:p w14:paraId="7BFA955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Ayurveda</w:t>
            </w:r>
          </w:p>
        </w:tc>
        <w:tc>
          <w:tcPr>
            <w:tcW w:w="0" w:type="auto"/>
            <w:vAlign w:val="center"/>
            <w:hideMark/>
          </w:tcPr>
          <w:p w14:paraId="5740BCD8"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Guggulu</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Pippali</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Chitrak</w:t>
            </w:r>
            <w:proofErr w:type="spellEnd"/>
            <w:r w:rsidRPr="000A1269">
              <w:rPr>
                <w:rFonts w:ascii="Times New Roman" w:hAnsi="Times New Roman" w:cs="Times New Roman"/>
                <w:sz w:val="24"/>
                <w:szCs w:val="24"/>
              </w:rPr>
              <w:t xml:space="preserve">, Ginger, </w:t>
            </w:r>
            <w:proofErr w:type="spellStart"/>
            <w:r w:rsidRPr="000A1269">
              <w:rPr>
                <w:rFonts w:ascii="Times New Roman" w:hAnsi="Times New Roman" w:cs="Times New Roman"/>
                <w:sz w:val="24"/>
                <w:szCs w:val="24"/>
              </w:rPr>
              <w:t>Triphala</w:t>
            </w:r>
            <w:proofErr w:type="spellEnd"/>
          </w:p>
        </w:tc>
        <w:tc>
          <w:tcPr>
            <w:tcW w:w="0" w:type="auto"/>
            <w:vAlign w:val="center"/>
            <w:hideMark/>
          </w:tcPr>
          <w:p w14:paraId="69997CD0"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Tablet</w:t>
            </w:r>
          </w:p>
        </w:tc>
        <w:tc>
          <w:tcPr>
            <w:tcW w:w="2711" w:type="dxa"/>
            <w:vAlign w:val="center"/>
            <w:hideMark/>
          </w:tcPr>
          <w:p w14:paraId="4056294E"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Joint pain, stiffness, inflammation</w:t>
            </w:r>
          </w:p>
        </w:tc>
      </w:tr>
      <w:tr w:rsidR="00D700D0" w:rsidRPr="000A1269" w14:paraId="646BF7B5" w14:textId="77777777" w:rsidTr="00D700D0">
        <w:trPr>
          <w:tblCellSpacing w:w="15" w:type="dxa"/>
        </w:trPr>
        <w:tc>
          <w:tcPr>
            <w:tcW w:w="1070" w:type="dxa"/>
            <w:vAlign w:val="center"/>
            <w:hideMark/>
          </w:tcPr>
          <w:p w14:paraId="4CD834DE"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2</w:t>
            </w:r>
          </w:p>
        </w:tc>
        <w:tc>
          <w:tcPr>
            <w:tcW w:w="0" w:type="auto"/>
            <w:vAlign w:val="center"/>
            <w:hideMark/>
          </w:tcPr>
          <w:p w14:paraId="1D70FB4C"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Mahayograj</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Guggulu</w:t>
            </w:r>
            <w:proofErr w:type="spellEnd"/>
          </w:p>
        </w:tc>
        <w:tc>
          <w:tcPr>
            <w:tcW w:w="0" w:type="auto"/>
            <w:vAlign w:val="center"/>
            <w:hideMark/>
          </w:tcPr>
          <w:p w14:paraId="12655380"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Ayurveda</w:t>
            </w:r>
          </w:p>
        </w:tc>
        <w:tc>
          <w:tcPr>
            <w:tcW w:w="0" w:type="auto"/>
            <w:vAlign w:val="center"/>
            <w:hideMark/>
          </w:tcPr>
          <w:p w14:paraId="54411484"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Guggulu</w:t>
            </w:r>
            <w:proofErr w:type="spellEnd"/>
            <w:r w:rsidRPr="000A1269">
              <w:rPr>
                <w:rFonts w:ascii="Times New Roman" w:hAnsi="Times New Roman" w:cs="Times New Roman"/>
                <w:sz w:val="24"/>
                <w:szCs w:val="24"/>
              </w:rPr>
              <w:t xml:space="preserve">, Metallic </w:t>
            </w:r>
            <w:proofErr w:type="spellStart"/>
            <w:r w:rsidRPr="000A1269">
              <w:rPr>
                <w:rFonts w:ascii="Times New Roman" w:hAnsi="Times New Roman" w:cs="Times New Roman"/>
                <w:sz w:val="24"/>
                <w:szCs w:val="24"/>
              </w:rPr>
              <w:t>Bhasma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Trikatu</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Triphala</w:t>
            </w:r>
            <w:proofErr w:type="spellEnd"/>
          </w:p>
        </w:tc>
        <w:tc>
          <w:tcPr>
            <w:tcW w:w="0" w:type="auto"/>
            <w:vAlign w:val="center"/>
            <w:hideMark/>
          </w:tcPr>
          <w:p w14:paraId="5FBCDC93"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Tablet</w:t>
            </w:r>
          </w:p>
        </w:tc>
        <w:tc>
          <w:tcPr>
            <w:tcW w:w="2711" w:type="dxa"/>
            <w:vAlign w:val="center"/>
            <w:hideMark/>
          </w:tcPr>
          <w:p w14:paraId="6B66DE53"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Chronic RA, severe pain, weakness</w:t>
            </w:r>
          </w:p>
        </w:tc>
      </w:tr>
      <w:tr w:rsidR="00D700D0" w:rsidRPr="000A1269" w14:paraId="3C5252A2" w14:textId="77777777" w:rsidTr="00D700D0">
        <w:trPr>
          <w:tblCellSpacing w:w="15" w:type="dxa"/>
        </w:trPr>
        <w:tc>
          <w:tcPr>
            <w:tcW w:w="1070" w:type="dxa"/>
            <w:vAlign w:val="center"/>
            <w:hideMark/>
          </w:tcPr>
          <w:p w14:paraId="1D0AC7C7"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3</w:t>
            </w:r>
          </w:p>
        </w:tc>
        <w:tc>
          <w:tcPr>
            <w:tcW w:w="0" w:type="auto"/>
            <w:vAlign w:val="center"/>
            <w:hideMark/>
          </w:tcPr>
          <w:p w14:paraId="419EDBC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Simhanada Guggulu</w:t>
            </w:r>
          </w:p>
        </w:tc>
        <w:tc>
          <w:tcPr>
            <w:tcW w:w="0" w:type="auto"/>
            <w:vAlign w:val="center"/>
            <w:hideMark/>
          </w:tcPr>
          <w:p w14:paraId="0662743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Ayurveda</w:t>
            </w:r>
          </w:p>
        </w:tc>
        <w:tc>
          <w:tcPr>
            <w:tcW w:w="0" w:type="auto"/>
            <w:vAlign w:val="center"/>
            <w:hideMark/>
          </w:tcPr>
          <w:p w14:paraId="0A11B67B"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Guggulu</w:t>
            </w:r>
            <w:proofErr w:type="spellEnd"/>
            <w:r w:rsidRPr="000A1269">
              <w:rPr>
                <w:rFonts w:ascii="Times New Roman" w:hAnsi="Times New Roman" w:cs="Times New Roman"/>
                <w:sz w:val="24"/>
                <w:szCs w:val="24"/>
              </w:rPr>
              <w:t xml:space="preserve">, Castor oil, </w:t>
            </w:r>
            <w:proofErr w:type="spellStart"/>
            <w:r w:rsidRPr="000A1269">
              <w:rPr>
                <w:rFonts w:ascii="Times New Roman" w:hAnsi="Times New Roman" w:cs="Times New Roman"/>
                <w:sz w:val="24"/>
                <w:szCs w:val="24"/>
              </w:rPr>
              <w:t>Triphala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Sulfur</w:t>
            </w:r>
            <w:proofErr w:type="spellEnd"/>
          </w:p>
        </w:tc>
        <w:tc>
          <w:tcPr>
            <w:tcW w:w="0" w:type="auto"/>
            <w:vAlign w:val="center"/>
            <w:hideMark/>
          </w:tcPr>
          <w:p w14:paraId="64924541"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Tablet</w:t>
            </w:r>
          </w:p>
        </w:tc>
        <w:tc>
          <w:tcPr>
            <w:tcW w:w="2711" w:type="dxa"/>
            <w:vAlign w:val="center"/>
            <w:hideMark/>
          </w:tcPr>
          <w:p w14:paraId="5A77ADC5"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Ama-related arthritis, swelling</w:t>
            </w:r>
          </w:p>
        </w:tc>
      </w:tr>
      <w:tr w:rsidR="00D700D0" w:rsidRPr="000A1269" w14:paraId="27855106" w14:textId="77777777" w:rsidTr="00D700D0">
        <w:trPr>
          <w:tblCellSpacing w:w="15" w:type="dxa"/>
        </w:trPr>
        <w:tc>
          <w:tcPr>
            <w:tcW w:w="1070" w:type="dxa"/>
            <w:vAlign w:val="center"/>
            <w:hideMark/>
          </w:tcPr>
          <w:p w14:paraId="3D38D231"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4</w:t>
            </w:r>
          </w:p>
        </w:tc>
        <w:tc>
          <w:tcPr>
            <w:tcW w:w="0" w:type="auto"/>
            <w:vAlign w:val="center"/>
            <w:hideMark/>
          </w:tcPr>
          <w:p w14:paraId="47E46443"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Rasna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Saptak</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Kwath</w:t>
            </w:r>
            <w:proofErr w:type="spellEnd"/>
          </w:p>
        </w:tc>
        <w:tc>
          <w:tcPr>
            <w:tcW w:w="0" w:type="auto"/>
            <w:vAlign w:val="center"/>
            <w:hideMark/>
          </w:tcPr>
          <w:p w14:paraId="1FE73C9A"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Ayurveda</w:t>
            </w:r>
          </w:p>
        </w:tc>
        <w:tc>
          <w:tcPr>
            <w:tcW w:w="0" w:type="auto"/>
            <w:vAlign w:val="center"/>
            <w:hideMark/>
          </w:tcPr>
          <w:p w14:paraId="050CA6C2"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Rasna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Guduchi</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Eranda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Punarnava</w:t>
            </w:r>
            <w:proofErr w:type="spellEnd"/>
          </w:p>
        </w:tc>
        <w:tc>
          <w:tcPr>
            <w:tcW w:w="0" w:type="auto"/>
            <w:vAlign w:val="center"/>
            <w:hideMark/>
          </w:tcPr>
          <w:p w14:paraId="5166068A"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Decoction</w:t>
            </w:r>
          </w:p>
        </w:tc>
        <w:tc>
          <w:tcPr>
            <w:tcW w:w="2711" w:type="dxa"/>
            <w:vAlign w:val="center"/>
            <w:hideMark/>
          </w:tcPr>
          <w:p w14:paraId="5215C076"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Pain, stiffness, inflammation</w:t>
            </w:r>
          </w:p>
        </w:tc>
      </w:tr>
      <w:tr w:rsidR="00D700D0" w:rsidRPr="000A1269" w14:paraId="1C9AF9B8" w14:textId="77777777" w:rsidTr="00D700D0">
        <w:trPr>
          <w:tblCellSpacing w:w="15" w:type="dxa"/>
        </w:trPr>
        <w:tc>
          <w:tcPr>
            <w:tcW w:w="1070" w:type="dxa"/>
            <w:vAlign w:val="center"/>
            <w:hideMark/>
          </w:tcPr>
          <w:p w14:paraId="40822B1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5</w:t>
            </w:r>
          </w:p>
        </w:tc>
        <w:tc>
          <w:tcPr>
            <w:tcW w:w="0" w:type="auto"/>
            <w:vAlign w:val="center"/>
            <w:hideMark/>
          </w:tcPr>
          <w:p w14:paraId="5CBB2DD9"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Dashmool</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Kwath</w:t>
            </w:r>
            <w:proofErr w:type="spellEnd"/>
          </w:p>
        </w:tc>
        <w:tc>
          <w:tcPr>
            <w:tcW w:w="0" w:type="auto"/>
            <w:vAlign w:val="center"/>
            <w:hideMark/>
          </w:tcPr>
          <w:p w14:paraId="13DAD5A5"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Ayurveda</w:t>
            </w:r>
          </w:p>
        </w:tc>
        <w:tc>
          <w:tcPr>
            <w:tcW w:w="0" w:type="auto"/>
            <w:vAlign w:val="center"/>
            <w:hideMark/>
          </w:tcPr>
          <w:p w14:paraId="4D42DF6D"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Ten medicinal roots</w:t>
            </w:r>
          </w:p>
        </w:tc>
        <w:tc>
          <w:tcPr>
            <w:tcW w:w="0" w:type="auto"/>
            <w:vAlign w:val="center"/>
            <w:hideMark/>
          </w:tcPr>
          <w:p w14:paraId="19823330"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Decoction</w:t>
            </w:r>
          </w:p>
        </w:tc>
        <w:tc>
          <w:tcPr>
            <w:tcW w:w="2711" w:type="dxa"/>
            <w:vAlign w:val="center"/>
            <w:hideMark/>
          </w:tcPr>
          <w:p w14:paraId="32F28311"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Swelling, body pain, Vata disorders</w:t>
            </w:r>
          </w:p>
        </w:tc>
      </w:tr>
      <w:tr w:rsidR="00D700D0" w:rsidRPr="000A1269" w14:paraId="004A1950" w14:textId="77777777" w:rsidTr="00D700D0">
        <w:trPr>
          <w:tblCellSpacing w:w="15" w:type="dxa"/>
        </w:trPr>
        <w:tc>
          <w:tcPr>
            <w:tcW w:w="1070" w:type="dxa"/>
            <w:vAlign w:val="center"/>
            <w:hideMark/>
          </w:tcPr>
          <w:p w14:paraId="006AD9D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6</w:t>
            </w:r>
          </w:p>
        </w:tc>
        <w:tc>
          <w:tcPr>
            <w:tcW w:w="0" w:type="auto"/>
            <w:vAlign w:val="center"/>
            <w:hideMark/>
          </w:tcPr>
          <w:p w14:paraId="1E32F5D4"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Mahanarayan</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Taila</w:t>
            </w:r>
            <w:proofErr w:type="spellEnd"/>
          </w:p>
        </w:tc>
        <w:tc>
          <w:tcPr>
            <w:tcW w:w="0" w:type="auto"/>
            <w:vAlign w:val="center"/>
            <w:hideMark/>
          </w:tcPr>
          <w:p w14:paraId="240D83C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Ayurveda</w:t>
            </w:r>
          </w:p>
        </w:tc>
        <w:tc>
          <w:tcPr>
            <w:tcW w:w="0" w:type="auto"/>
            <w:vAlign w:val="center"/>
            <w:hideMark/>
          </w:tcPr>
          <w:p w14:paraId="3584823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Sesame oil, </w:t>
            </w:r>
            <w:proofErr w:type="spellStart"/>
            <w:r w:rsidRPr="000A1269">
              <w:rPr>
                <w:rFonts w:ascii="Times New Roman" w:hAnsi="Times New Roman" w:cs="Times New Roman"/>
                <w:sz w:val="24"/>
                <w:szCs w:val="24"/>
              </w:rPr>
              <w:t>Ashwagandha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Bala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Dashmool</w:t>
            </w:r>
            <w:proofErr w:type="spellEnd"/>
          </w:p>
        </w:tc>
        <w:tc>
          <w:tcPr>
            <w:tcW w:w="0" w:type="auto"/>
            <w:vAlign w:val="center"/>
            <w:hideMark/>
          </w:tcPr>
          <w:p w14:paraId="3784DDF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Oil</w:t>
            </w:r>
          </w:p>
        </w:tc>
        <w:tc>
          <w:tcPr>
            <w:tcW w:w="2711" w:type="dxa"/>
            <w:vAlign w:val="center"/>
            <w:hideMark/>
          </w:tcPr>
          <w:p w14:paraId="7F447504"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External pain relief, stiffness</w:t>
            </w:r>
          </w:p>
        </w:tc>
      </w:tr>
      <w:tr w:rsidR="00D700D0" w:rsidRPr="000A1269" w14:paraId="26DA5393" w14:textId="77777777" w:rsidTr="00D700D0">
        <w:trPr>
          <w:tblCellSpacing w:w="15" w:type="dxa"/>
        </w:trPr>
        <w:tc>
          <w:tcPr>
            <w:tcW w:w="1070" w:type="dxa"/>
            <w:vAlign w:val="center"/>
            <w:hideMark/>
          </w:tcPr>
          <w:p w14:paraId="35B9B31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7</w:t>
            </w:r>
          </w:p>
        </w:tc>
        <w:tc>
          <w:tcPr>
            <w:tcW w:w="0" w:type="auto"/>
            <w:vAlign w:val="center"/>
            <w:hideMark/>
          </w:tcPr>
          <w:p w14:paraId="3018F09F"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Amukkara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Chooranam</w:t>
            </w:r>
            <w:proofErr w:type="spellEnd"/>
          </w:p>
        </w:tc>
        <w:tc>
          <w:tcPr>
            <w:tcW w:w="0" w:type="auto"/>
            <w:vAlign w:val="center"/>
            <w:hideMark/>
          </w:tcPr>
          <w:p w14:paraId="47D3D58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Siddha</w:t>
            </w:r>
          </w:p>
        </w:tc>
        <w:tc>
          <w:tcPr>
            <w:tcW w:w="0" w:type="auto"/>
            <w:vAlign w:val="center"/>
            <w:hideMark/>
          </w:tcPr>
          <w:p w14:paraId="24B2BC96"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Amukkara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Sukku</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Milagu</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Thippili</w:t>
            </w:r>
            <w:proofErr w:type="spellEnd"/>
          </w:p>
        </w:tc>
        <w:tc>
          <w:tcPr>
            <w:tcW w:w="0" w:type="auto"/>
            <w:vAlign w:val="center"/>
            <w:hideMark/>
          </w:tcPr>
          <w:p w14:paraId="77F99098"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Powder</w:t>
            </w:r>
          </w:p>
        </w:tc>
        <w:tc>
          <w:tcPr>
            <w:tcW w:w="2711" w:type="dxa"/>
            <w:vAlign w:val="center"/>
            <w:hideMark/>
          </w:tcPr>
          <w:p w14:paraId="3C2D09B6"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Weakness, joint pain</w:t>
            </w:r>
          </w:p>
        </w:tc>
      </w:tr>
      <w:tr w:rsidR="00D700D0" w:rsidRPr="000A1269" w14:paraId="0E93C463" w14:textId="77777777" w:rsidTr="00D700D0">
        <w:trPr>
          <w:tblCellSpacing w:w="15" w:type="dxa"/>
        </w:trPr>
        <w:tc>
          <w:tcPr>
            <w:tcW w:w="1070" w:type="dxa"/>
            <w:vAlign w:val="center"/>
            <w:hideMark/>
          </w:tcPr>
          <w:p w14:paraId="20C4FAAE"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8</w:t>
            </w:r>
          </w:p>
        </w:tc>
        <w:tc>
          <w:tcPr>
            <w:tcW w:w="0" w:type="auto"/>
            <w:vAlign w:val="center"/>
            <w:hideMark/>
          </w:tcPr>
          <w:p w14:paraId="3FD1BB9B"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Rasnadi</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Chooranam</w:t>
            </w:r>
            <w:proofErr w:type="spellEnd"/>
          </w:p>
        </w:tc>
        <w:tc>
          <w:tcPr>
            <w:tcW w:w="0" w:type="auto"/>
            <w:vAlign w:val="center"/>
            <w:hideMark/>
          </w:tcPr>
          <w:p w14:paraId="6C16ED57"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Siddha</w:t>
            </w:r>
          </w:p>
        </w:tc>
        <w:tc>
          <w:tcPr>
            <w:tcW w:w="0" w:type="auto"/>
            <w:vAlign w:val="center"/>
            <w:hideMark/>
          </w:tcPr>
          <w:p w14:paraId="469C201C"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Rasna, Dry ginger, Pepper</w:t>
            </w:r>
          </w:p>
        </w:tc>
        <w:tc>
          <w:tcPr>
            <w:tcW w:w="0" w:type="auto"/>
            <w:vAlign w:val="center"/>
            <w:hideMark/>
          </w:tcPr>
          <w:p w14:paraId="6E88B59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Powder</w:t>
            </w:r>
          </w:p>
        </w:tc>
        <w:tc>
          <w:tcPr>
            <w:tcW w:w="2711" w:type="dxa"/>
            <w:vAlign w:val="center"/>
            <w:hideMark/>
          </w:tcPr>
          <w:p w14:paraId="0DABB036"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Arthritis pain, stiffness</w:t>
            </w:r>
          </w:p>
        </w:tc>
      </w:tr>
      <w:tr w:rsidR="00D700D0" w:rsidRPr="000A1269" w14:paraId="50A91ABB" w14:textId="77777777" w:rsidTr="00D700D0">
        <w:trPr>
          <w:tblCellSpacing w:w="15" w:type="dxa"/>
        </w:trPr>
        <w:tc>
          <w:tcPr>
            <w:tcW w:w="1070" w:type="dxa"/>
            <w:vAlign w:val="center"/>
            <w:hideMark/>
          </w:tcPr>
          <w:p w14:paraId="55E1C95A"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9</w:t>
            </w:r>
          </w:p>
        </w:tc>
        <w:tc>
          <w:tcPr>
            <w:tcW w:w="0" w:type="auto"/>
            <w:vAlign w:val="center"/>
            <w:hideMark/>
          </w:tcPr>
          <w:p w14:paraId="51F67529"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Vatha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Kesari</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Thailam</w:t>
            </w:r>
            <w:proofErr w:type="spellEnd"/>
          </w:p>
        </w:tc>
        <w:tc>
          <w:tcPr>
            <w:tcW w:w="0" w:type="auto"/>
            <w:vAlign w:val="center"/>
            <w:hideMark/>
          </w:tcPr>
          <w:p w14:paraId="76F97C35"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Siddha</w:t>
            </w:r>
          </w:p>
        </w:tc>
        <w:tc>
          <w:tcPr>
            <w:tcW w:w="0" w:type="auto"/>
            <w:vAlign w:val="center"/>
            <w:hideMark/>
          </w:tcPr>
          <w:p w14:paraId="5C1F070C"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Herbal oils, camphor, roots extracts</w:t>
            </w:r>
          </w:p>
        </w:tc>
        <w:tc>
          <w:tcPr>
            <w:tcW w:w="0" w:type="auto"/>
            <w:vAlign w:val="center"/>
            <w:hideMark/>
          </w:tcPr>
          <w:p w14:paraId="2D5E32B3"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Oil</w:t>
            </w:r>
          </w:p>
        </w:tc>
        <w:tc>
          <w:tcPr>
            <w:tcW w:w="2711" w:type="dxa"/>
            <w:vAlign w:val="center"/>
            <w:hideMark/>
          </w:tcPr>
          <w:p w14:paraId="11CBC09E"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External massage, pain relief</w:t>
            </w:r>
          </w:p>
        </w:tc>
      </w:tr>
      <w:tr w:rsidR="00D700D0" w:rsidRPr="000A1269" w14:paraId="6276AA34" w14:textId="77777777" w:rsidTr="00D700D0">
        <w:trPr>
          <w:tblCellSpacing w:w="15" w:type="dxa"/>
        </w:trPr>
        <w:tc>
          <w:tcPr>
            <w:tcW w:w="1070" w:type="dxa"/>
            <w:vAlign w:val="center"/>
            <w:hideMark/>
          </w:tcPr>
          <w:p w14:paraId="02734DA8"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10</w:t>
            </w:r>
          </w:p>
        </w:tc>
        <w:tc>
          <w:tcPr>
            <w:tcW w:w="0" w:type="auto"/>
            <w:vAlign w:val="center"/>
            <w:hideMark/>
          </w:tcPr>
          <w:p w14:paraId="1C76D1B8"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Nilavembu</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Kudineer</w:t>
            </w:r>
            <w:proofErr w:type="spellEnd"/>
            <w:r w:rsidRPr="000A1269">
              <w:rPr>
                <w:rFonts w:ascii="Times New Roman" w:hAnsi="Times New Roman" w:cs="Times New Roman"/>
                <w:sz w:val="24"/>
                <w:szCs w:val="24"/>
              </w:rPr>
              <w:t xml:space="preserve"> Combo</w:t>
            </w:r>
          </w:p>
        </w:tc>
        <w:tc>
          <w:tcPr>
            <w:tcW w:w="0" w:type="auto"/>
            <w:vAlign w:val="center"/>
            <w:hideMark/>
          </w:tcPr>
          <w:p w14:paraId="15582F5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Siddha</w:t>
            </w:r>
          </w:p>
        </w:tc>
        <w:tc>
          <w:tcPr>
            <w:tcW w:w="0" w:type="auto"/>
            <w:vAlign w:val="center"/>
            <w:hideMark/>
          </w:tcPr>
          <w:p w14:paraId="731D6051"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Nilavembu</w:t>
            </w:r>
            <w:proofErr w:type="spellEnd"/>
            <w:r w:rsidRPr="000A1269">
              <w:rPr>
                <w:rFonts w:ascii="Times New Roman" w:hAnsi="Times New Roman" w:cs="Times New Roman"/>
                <w:sz w:val="24"/>
                <w:szCs w:val="24"/>
              </w:rPr>
              <w:t xml:space="preserve">, Ginger, Pepper, </w:t>
            </w:r>
            <w:proofErr w:type="spellStart"/>
            <w:r w:rsidRPr="000A1269">
              <w:rPr>
                <w:rFonts w:ascii="Times New Roman" w:hAnsi="Times New Roman" w:cs="Times New Roman"/>
                <w:sz w:val="24"/>
                <w:szCs w:val="24"/>
              </w:rPr>
              <w:t>Kadukkai</w:t>
            </w:r>
            <w:proofErr w:type="spellEnd"/>
          </w:p>
        </w:tc>
        <w:tc>
          <w:tcPr>
            <w:tcW w:w="0" w:type="auto"/>
            <w:vAlign w:val="center"/>
            <w:hideMark/>
          </w:tcPr>
          <w:p w14:paraId="4904EE5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Decoction</w:t>
            </w:r>
          </w:p>
        </w:tc>
        <w:tc>
          <w:tcPr>
            <w:tcW w:w="2711" w:type="dxa"/>
            <w:vAlign w:val="center"/>
            <w:hideMark/>
          </w:tcPr>
          <w:p w14:paraId="5D38ADF6"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Inflammation, immune support</w:t>
            </w:r>
          </w:p>
        </w:tc>
      </w:tr>
      <w:tr w:rsidR="00D700D0" w:rsidRPr="000A1269" w14:paraId="59E9C112" w14:textId="77777777" w:rsidTr="00D700D0">
        <w:trPr>
          <w:tblCellSpacing w:w="15" w:type="dxa"/>
        </w:trPr>
        <w:tc>
          <w:tcPr>
            <w:tcW w:w="1070" w:type="dxa"/>
            <w:vAlign w:val="center"/>
            <w:hideMark/>
          </w:tcPr>
          <w:p w14:paraId="7D6C860C"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11</w:t>
            </w:r>
          </w:p>
        </w:tc>
        <w:tc>
          <w:tcPr>
            <w:tcW w:w="0" w:type="auto"/>
            <w:vAlign w:val="center"/>
            <w:hideMark/>
          </w:tcPr>
          <w:p w14:paraId="475F6F8C"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Majoon</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Suranjan</w:t>
            </w:r>
            <w:proofErr w:type="spellEnd"/>
          </w:p>
        </w:tc>
        <w:tc>
          <w:tcPr>
            <w:tcW w:w="0" w:type="auto"/>
            <w:vAlign w:val="center"/>
            <w:hideMark/>
          </w:tcPr>
          <w:p w14:paraId="33472AFF"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Unani</w:t>
            </w:r>
          </w:p>
        </w:tc>
        <w:tc>
          <w:tcPr>
            <w:tcW w:w="0" w:type="auto"/>
            <w:vAlign w:val="center"/>
            <w:hideMark/>
          </w:tcPr>
          <w:p w14:paraId="4C494A02"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Suranjan</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Asgandh</w:t>
            </w:r>
            <w:proofErr w:type="spellEnd"/>
            <w:r w:rsidRPr="000A1269">
              <w:rPr>
                <w:rFonts w:ascii="Times New Roman" w:hAnsi="Times New Roman" w:cs="Times New Roman"/>
                <w:sz w:val="24"/>
                <w:szCs w:val="24"/>
              </w:rPr>
              <w:t>, Ginger, Pepper</w:t>
            </w:r>
          </w:p>
        </w:tc>
        <w:tc>
          <w:tcPr>
            <w:tcW w:w="0" w:type="auto"/>
            <w:vAlign w:val="center"/>
            <w:hideMark/>
          </w:tcPr>
          <w:p w14:paraId="32A9129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Semi-solid paste</w:t>
            </w:r>
          </w:p>
        </w:tc>
        <w:tc>
          <w:tcPr>
            <w:tcW w:w="2711" w:type="dxa"/>
            <w:vAlign w:val="center"/>
            <w:hideMark/>
          </w:tcPr>
          <w:p w14:paraId="1B3BA305"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RA, gout, swelling</w:t>
            </w:r>
          </w:p>
        </w:tc>
      </w:tr>
      <w:tr w:rsidR="00D700D0" w:rsidRPr="000A1269" w14:paraId="27667A8D" w14:textId="77777777" w:rsidTr="00D700D0">
        <w:trPr>
          <w:tblCellSpacing w:w="15" w:type="dxa"/>
        </w:trPr>
        <w:tc>
          <w:tcPr>
            <w:tcW w:w="1070" w:type="dxa"/>
            <w:vAlign w:val="center"/>
            <w:hideMark/>
          </w:tcPr>
          <w:p w14:paraId="77A0A99A"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lastRenderedPageBreak/>
              <w:t>12</w:t>
            </w:r>
          </w:p>
        </w:tc>
        <w:tc>
          <w:tcPr>
            <w:tcW w:w="0" w:type="auto"/>
            <w:vAlign w:val="center"/>
            <w:hideMark/>
          </w:tcPr>
          <w:p w14:paraId="69975F85"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Habb</w:t>
            </w:r>
            <w:proofErr w:type="spellEnd"/>
            <w:r w:rsidRPr="000A1269">
              <w:rPr>
                <w:rFonts w:ascii="Times New Roman" w:hAnsi="Times New Roman" w:cs="Times New Roman"/>
                <w:sz w:val="24"/>
                <w:szCs w:val="24"/>
              </w:rPr>
              <w:t>-e-</w:t>
            </w:r>
            <w:proofErr w:type="spellStart"/>
            <w:r w:rsidRPr="000A1269">
              <w:rPr>
                <w:rFonts w:ascii="Times New Roman" w:hAnsi="Times New Roman" w:cs="Times New Roman"/>
                <w:sz w:val="24"/>
                <w:szCs w:val="24"/>
              </w:rPr>
              <w:t>Suranjan</w:t>
            </w:r>
            <w:proofErr w:type="spellEnd"/>
          </w:p>
        </w:tc>
        <w:tc>
          <w:tcPr>
            <w:tcW w:w="0" w:type="auto"/>
            <w:vAlign w:val="center"/>
            <w:hideMark/>
          </w:tcPr>
          <w:p w14:paraId="6F3864C7"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Unani</w:t>
            </w:r>
          </w:p>
        </w:tc>
        <w:tc>
          <w:tcPr>
            <w:tcW w:w="0" w:type="auto"/>
            <w:vAlign w:val="center"/>
            <w:hideMark/>
          </w:tcPr>
          <w:p w14:paraId="617F22F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Suranjan, herbal extracts</w:t>
            </w:r>
          </w:p>
        </w:tc>
        <w:tc>
          <w:tcPr>
            <w:tcW w:w="0" w:type="auto"/>
            <w:vAlign w:val="center"/>
            <w:hideMark/>
          </w:tcPr>
          <w:p w14:paraId="656D8DE3"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Tablet</w:t>
            </w:r>
          </w:p>
        </w:tc>
        <w:tc>
          <w:tcPr>
            <w:tcW w:w="2711" w:type="dxa"/>
            <w:vAlign w:val="center"/>
            <w:hideMark/>
          </w:tcPr>
          <w:p w14:paraId="36E918BA"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Joint pain, stiffness</w:t>
            </w:r>
          </w:p>
        </w:tc>
      </w:tr>
      <w:tr w:rsidR="00D700D0" w:rsidRPr="000A1269" w14:paraId="7D4F4AA2" w14:textId="77777777" w:rsidTr="00D700D0">
        <w:trPr>
          <w:tblCellSpacing w:w="15" w:type="dxa"/>
        </w:trPr>
        <w:tc>
          <w:tcPr>
            <w:tcW w:w="1070" w:type="dxa"/>
            <w:vAlign w:val="center"/>
            <w:hideMark/>
          </w:tcPr>
          <w:p w14:paraId="21784B0A"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13</w:t>
            </w:r>
          </w:p>
        </w:tc>
        <w:tc>
          <w:tcPr>
            <w:tcW w:w="0" w:type="auto"/>
            <w:vAlign w:val="center"/>
            <w:hideMark/>
          </w:tcPr>
          <w:p w14:paraId="1EE393FA"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Roghan</w:t>
            </w:r>
            <w:proofErr w:type="spellEnd"/>
            <w:r w:rsidRPr="000A1269">
              <w:rPr>
                <w:rFonts w:ascii="Times New Roman" w:hAnsi="Times New Roman" w:cs="Times New Roman"/>
                <w:sz w:val="24"/>
                <w:szCs w:val="24"/>
              </w:rPr>
              <w:t>-e-</w:t>
            </w:r>
            <w:proofErr w:type="spellStart"/>
            <w:r w:rsidRPr="000A1269">
              <w:rPr>
                <w:rFonts w:ascii="Times New Roman" w:hAnsi="Times New Roman" w:cs="Times New Roman"/>
                <w:sz w:val="24"/>
                <w:szCs w:val="24"/>
              </w:rPr>
              <w:t>Ajaib</w:t>
            </w:r>
            <w:proofErr w:type="spellEnd"/>
          </w:p>
        </w:tc>
        <w:tc>
          <w:tcPr>
            <w:tcW w:w="0" w:type="auto"/>
            <w:vAlign w:val="center"/>
            <w:hideMark/>
          </w:tcPr>
          <w:p w14:paraId="1BB0B364"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Unani</w:t>
            </w:r>
          </w:p>
        </w:tc>
        <w:tc>
          <w:tcPr>
            <w:tcW w:w="0" w:type="auto"/>
            <w:vAlign w:val="center"/>
            <w:hideMark/>
          </w:tcPr>
          <w:p w14:paraId="64DEC770"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Herbal oils, camphor</w:t>
            </w:r>
          </w:p>
        </w:tc>
        <w:tc>
          <w:tcPr>
            <w:tcW w:w="0" w:type="auto"/>
            <w:vAlign w:val="center"/>
            <w:hideMark/>
          </w:tcPr>
          <w:p w14:paraId="5195F1CC"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Oil</w:t>
            </w:r>
          </w:p>
        </w:tc>
        <w:tc>
          <w:tcPr>
            <w:tcW w:w="2711" w:type="dxa"/>
            <w:vAlign w:val="center"/>
            <w:hideMark/>
          </w:tcPr>
          <w:p w14:paraId="0069FE5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Massage, pain relief</w:t>
            </w:r>
          </w:p>
        </w:tc>
      </w:tr>
      <w:tr w:rsidR="00D700D0" w:rsidRPr="000A1269" w14:paraId="03772F61" w14:textId="77777777" w:rsidTr="00D700D0">
        <w:trPr>
          <w:tblCellSpacing w:w="15" w:type="dxa"/>
        </w:trPr>
        <w:tc>
          <w:tcPr>
            <w:tcW w:w="1070" w:type="dxa"/>
            <w:vAlign w:val="center"/>
            <w:hideMark/>
          </w:tcPr>
          <w:p w14:paraId="65EF32C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14</w:t>
            </w:r>
          </w:p>
        </w:tc>
        <w:tc>
          <w:tcPr>
            <w:tcW w:w="0" w:type="auto"/>
            <w:vAlign w:val="center"/>
            <w:hideMark/>
          </w:tcPr>
          <w:p w14:paraId="247C8D69"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Jawarish</w:t>
            </w:r>
            <w:proofErr w:type="spellEnd"/>
            <w:r w:rsidRPr="000A1269">
              <w:rPr>
                <w:rFonts w:ascii="Times New Roman" w:hAnsi="Times New Roman" w:cs="Times New Roman"/>
                <w:sz w:val="24"/>
                <w:szCs w:val="24"/>
              </w:rPr>
              <w:t xml:space="preserve"> Formulations</w:t>
            </w:r>
          </w:p>
        </w:tc>
        <w:tc>
          <w:tcPr>
            <w:tcW w:w="0" w:type="auto"/>
            <w:vAlign w:val="center"/>
            <w:hideMark/>
          </w:tcPr>
          <w:p w14:paraId="5949ABB1"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Unani</w:t>
            </w:r>
          </w:p>
        </w:tc>
        <w:tc>
          <w:tcPr>
            <w:tcW w:w="0" w:type="auto"/>
            <w:vAlign w:val="center"/>
            <w:hideMark/>
          </w:tcPr>
          <w:p w14:paraId="7A4C8821"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Digestive herbs</w:t>
            </w:r>
          </w:p>
        </w:tc>
        <w:tc>
          <w:tcPr>
            <w:tcW w:w="0" w:type="auto"/>
            <w:vAlign w:val="center"/>
            <w:hideMark/>
          </w:tcPr>
          <w:p w14:paraId="650F4A3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Semi-solid</w:t>
            </w:r>
          </w:p>
        </w:tc>
        <w:tc>
          <w:tcPr>
            <w:tcW w:w="2711" w:type="dxa"/>
            <w:vAlign w:val="center"/>
            <w:hideMark/>
          </w:tcPr>
          <w:p w14:paraId="169F972C"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Correct metabolism, Ama-like symptoms</w:t>
            </w:r>
          </w:p>
        </w:tc>
      </w:tr>
      <w:tr w:rsidR="00D700D0" w:rsidRPr="000A1269" w14:paraId="6CDE20EF" w14:textId="77777777" w:rsidTr="00D700D0">
        <w:trPr>
          <w:tblCellSpacing w:w="15" w:type="dxa"/>
        </w:trPr>
        <w:tc>
          <w:tcPr>
            <w:tcW w:w="1070" w:type="dxa"/>
            <w:vAlign w:val="center"/>
            <w:hideMark/>
          </w:tcPr>
          <w:p w14:paraId="0E615F27"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15</w:t>
            </w:r>
          </w:p>
        </w:tc>
        <w:tc>
          <w:tcPr>
            <w:tcW w:w="0" w:type="auto"/>
            <w:vAlign w:val="center"/>
            <w:hideMark/>
          </w:tcPr>
          <w:p w14:paraId="488C1683"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Rumalaya</w:t>
            </w:r>
            <w:proofErr w:type="spellEnd"/>
            <w:r w:rsidRPr="000A1269">
              <w:rPr>
                <w:rFonts w:ascii="Times New Roman" w:hAnsi="Times New Roman" w:cs="Times New Roman"/>
                <w:sz w:val="24"/>
                <w:szCs w:val="24"/>
              </w:rPr>
              <w:t xml:space="preserve"> Forte</w:t>
            </w:r>
          </w:p>
        </w:tc>
        <w:tc>
          <w:tcPr>
            <w:tcW w:w="0" w:type="auto"/>
            <w:vAlign w:val="center"/>
            <w:hideMark/>
          </w:tcPr>
          <w:p w14:paraId="4148740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Proprietary Herbal</w:t>
            </w:r>
          </w:p>
        </w:tc>
        <w:tc>
          <w:tcPr>
            <w:tcW w:w="0" w:type="auto"/>
            <w:vAlign w:val="center"/>
            <w:hideMark/>
          </w:tcPr>
          <w:p w14:paraId="13984BF3"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Boswellia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Guggulu</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Licorice</w:t>
            </w:r>
            <w:proofErr w:type="spellEnd"/>
          </w:p>
        </w:tc>
        <w:tc>
          <w:tcPr>
            <w:tcW w:w="0" w:type="auto"/>
            <w:vAlign w:val="center"/>
            <w:hideMark/>
          </w:tcPr>
          <w:p w14:paraId="54A6521D"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Tablet</w:t>
            </w:r>
          </w:p>
        </w:tc>
        <w:tc>
          <w:tcPr>
            <w:tcW w:w="2711" w:type="dxa"/>
            <w:vAlign w:val="center"/>
            <w:hideMark/>
          </w:tcPr>
          <w:p w14:paraId="0BA8FC27"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Joint pain, inflammation</w:t>
            </w:r>
          </w:p>
        </w:tc>
      </w:tr>
      <w:tr w:rsidR="00D700D0" w:rsidRPr="000A1269" w14:paraId="7D585137" w14:textId="77777777" w:rsidTr="00D700D0">
        <w:trPr>
          <w:tblCellSpacing w:w="15" w:type="dxa"/>
        </w:trPr>
        <w:tc>
          <w:tcPr>
            <w:tcW w:w="1070" w:type="dxa"/>
            <w:vAlign w:val="center"/>
            <w:hideMark/>
          </w:tcPr>
          <w:p w14:paraId="20A25694"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16</w:t>
            </w:r>
          </w:p>
        </w:tc>
        <w:tc>
          <w:tcPr>
            <w:tcW w:w="0" w:type="auto"/>
            <w:vAlign w:val="center"/>
            <w:hideMark/>
          </w:tcPr>
          <w:p w14:paraId="0EE03905"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Rumalaya</w:t>
            </w:r>
            <w:proofErr w:type="spellEnd"/>
            <w:r w:rsidRPr="000A1269">
              <w:rPr>
                <w:rFonts w:ascii="Times New Roman" w:hAnsi="Times New Roman" w:cs="Times New Roman"/>
                <w:sz w:val="24"/>
                <w:szCs w:val="24"/>
              </w:rPr>
              <w:t xml:space="preserve"> Gel</w:t>
            </w:r>
          </w:p>
        </w:tc>
        <w:tc>
          <w:tcPr>
            <w:tcW w:w="0" w:type="auto"/>
            <w:vAlign w:val="center"/>
            <w:hideMark/>
          </w:tcPr>
          <w:p w14:paraId="4AF832B5"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Proprietary Herbal</w:t>
            </w:r>
          </w:p>
        </w:tc>
        <w:tc>
          <w:tcPr>
            <w:tcW w:w="0" w:type="auto"/>
            <w:vAlign w:val="center"/>
            <w:hideMark/>
          </w:tcPr>
          <w:p w14:paraId="2EBE24F1"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Menthol, Boswellia, Ginger</w:t>
            </w:r>
          </w:p>
        </w:tc>
        <w:tc>
          <w:tcPr>
            <w:tcW w:w="0" w:type="auto"/>
            <w:vAlign w:val="center"/>
            <w:hideMark/>
          </w:tcPr>
          <w:p w14:paraId="4F9C0D90"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Gel</w:t>
            </w:r>
          </w:p>
        </w:tc>
        <w:tc>
          <w:tcPr>
            <w:tcW w:w="2711" w:type="dxa"/>
            <w:vAlign w:val="center"/>
            <w:hideMark/>
          </w:tcPr>
          <w:p w14:paraId="30C12940"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Local pain relief</w:t>
            </w:r>
          </w:p>
        </w:tc>
      </w:tr>
      <w:tr w:rsidR="00D700D0" w:rsidRPr="000A1269" w14:paraId="46F21B16" w14:textId="77777777" w:rsidTr="00D700D0">
        <w:trPr>
          <w:tblCellSpacing w:w="15" w:type="dxa"/>
        </w:trPr>
        <w:tc>
          <w:tcPr>
            <w:tcW w:w="1070" w:type="dxa"/>
            <w:vAlign w:val="center"/>
            <w:hideMark/>
          </w:tcPr>
          <w:p w14:paraId="4030AA6F"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17</w:t>
            </w:r>
          </w:p>
        </w:tc>
        <w:tc>
          <w:tcPr>
            <w:tcW w:w="0" w:type="auto"/>
            <w:vAlign w:val="center"/>
            <w:hideMark/>
          </w:tcPr>
          <w:p w14:paraId="26073D1E"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Shallaki</w:t>
            </w:r>
            <w:proofErr w:type="spellEnd"/>
            <w:r w:rsidRPr="000A1269">
              <w:rPr>
                <w:rFonts w:ascii="Times New Roman" w:hAnsi="Times New Roman" w:cs="Times New Roman"/>
                <w:sz w:val="24"/>
                <w:szCs w:val="24"/>
              </w:rPr>
              <w:t xml:space="preserve"> Tablets</w:t>
            </w:r>
          </w:p>
        </w:tc>
        <w:tc>
          <w:tcPr>
            <w:tcW w:w="0" w:type="auto"/>
            <w:vAlign w:val="center"/>
            <w:hideMark/>
          </w:tcPr>
          <w:p w14:paraId="7EC064BD"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Proprietary Herbal</w:t>
            </w:r>
          </w:p>
        </w:tc>
        <w:tc>
          <w:tcPr>
            <w:tcW w:w="0" w:type="auto"/>
            <w:vAlign w:val="center"/>
            <w:hideMark/>
          </w:tcPr>
          <w:p w14:paraId="35E5936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Boswellia serrata extract</w:t>
            </w:r>
          </w:p>
        </w:tc>
        <w:tc>
          <w:tcPr>
            <w:tcW w:w="0" w:type="auto"/>
            <w:vAlign w:val="center"/>
            <w:hideMark/>
          </w:tcPr>
          <w:p w14:paraId="4353DFA8"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Tablet</w:t>
            </w:r>
          </w:p>
        </w:tc>
        <w:tc>
          <w:tcPr>
            <w:tcW w:w="2711" w:type="dxa"/>
            <w:vAlign w:val="center"/>
            <w:hideMark/>
          </w:tcPr>
          <w:p w14:paraId="03B80DB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Swelling, mobility improvement</w:t>
            </w:r>
          </w:p>
        </w:tc>
      </w:tr>
      <w:tr w:rsidR="00D700D0" w:rsidRPr="000A1269" w14:paraId="5DBE89D7" w14:textId="77777777" w:rsidTr="00D700D0">
        <w:trPr>
          <w:tblCellSpacing w:w="15" w:type="dxa"/>
        </w:trPr>
        <w:tc>
          <w:tcPr>
            <w:tcW w:w="1070" w:type="dxa"/>
            <w:vAlign w:val="center"/>
            <w:hideMark/>
          </w:tcPr>
          <w:p w14:paraId="51060863"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18</w:t>
            </w:r>
          </w:p>
        </w:tc>
        <w:tc>
          <w:tcPr>
            <w:tcW w:w="0" w:type="auto"/>
            <w:vAlign w:val="center"/>
            <w:hideMark/>
          </w:tcPr>
          <w:p w14:paraId="6F7C9F4B"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Joint Care Capsules</w:t>
            </w:r>
          </w:p>
        </w:tc>
        <w:tc>
          <w:tcPr>
            <w:tcW w:w="0" w:type="auto"/>
            <w:vAlign w:val="center"/>
            <w:hideMark/>
          </w:tcPr>
          <w:p w14:paraId="1AF7FE94"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Proprietary Herbal</w:t>
            </w:r>
          </w:p>
        </w:tc>
        <w:tc>
          <w:tcPr>
            <w:tcW w:w="0" w:type="auto"/>
            <w:vAlign w:val="center"/>
            <w:hideMark/>
          </w:tcPr>
          <w:p w14:paraId="36EE30D5"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Turmeric, Ashwagandha, Boswellia, Ginger</w:t>
            </w:r>
          </w:p>
        </w:tc>
        <w:tc>
          <w:tcPr>
            <w:tcW w:w="0" w:type="auto"/>
            <w:vAlign w:val="center"/>
            <w:hideMark/>
          </w:tcPr>
          <w:p w14:paraId="6AD436A4"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Capsule</w:t>
            </w:r>
          </w:p>
        </w:tc>
        <w:tc>
          <w:tcPr>
            <w:tcW w:w="2711" w:type="dxa"/>
            <w:vAlign w:val="center"/>
            <w:hideMark/>
          </w:tcPr>
          <w:p w14:paraId="6A41148E"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Chronic arthritis support</w:t>
            </w:r>
          </w:p>
        </w:tc>
      </w:tr>
      <w:tr w:rsidR="00D700D0" w:rsidRPr="000A1269" w14:paraId="7DC12249" w14:textId="77777777" w:rsidTr="00D700D0">
        <w:trPr>
          <w:tblCellSpacing w:w="15" w:type="dxa"/>
        </w:trPr>
        <w:tc>
          <w:tcPr>
            <w:tcW w:w="1070" w:type="dxa"/>
            <w:vAlign w:val="center"/>
            <w:hideMark/>
          </w:tcPr>
          <w:p w14:paraId="71BAD96A"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19</w:t>
            </w:r>
          </w:p>
        </w:tc>
        <w:tc>
          <w:tcPr>
            <w:tcW w:w="0" w:type="auto"/>
            <w:vAlign w:val="center"/>
            <w:hideMark/>
          </w:tcPr>
          <w:p w14:paraId="2833AF5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Ortho Oil</w:t>
            </w:r>
          </w:p>
        </w:tc>
        <w:tc>
          <w:tcPr>
            <w:tcW w:w="0" w:type="auto"/>
            <w:vAlign w:val="center"/>
            <w:hideMark/>
          </w:tcPr>
          <w:p w14:paraId="61D9A15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Proprietary Herbal</w:t>
            </w:r>
          </w:p>
        </w:tc>
        <w:tc>
          <w:tcPr>
            <w:tcW w:w="0" w:type="auto"/>
            <w:vAlign w:val="center"/>
            <w:hideMark/>
          </w:tcPr>
          <w:p w14:paraId="750FB4E3"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Sesame oil, Garlic, Ginger, Camphor</w:t>
            </w:r>
          </w:p>
        </w:tc>
        <w:tc>
          <w:tcPr>
            <w:tcW w:w="0" w:type="auto"/>
            <w:vAlign w:val="center"/>
            <w:hideMark/>
          </w:tcPr>
          <w:p w14:paraId="769B5555"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Oil</w:t>
            </w:r>
          </w:p>
        </w:tc>
        <w:tc>
          <w:tcPr>
            <w:tcW w:w="2711" w:type="dxa"/>
            <w:vAlign w:val="center"/>
            <w:hideMark/>
          </w:tcPr>
          <w:p w14:paraId="40259B3C"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Massage, stiffness relief</w:t>
            </w:r>
          </w:p>
        </w:tc>
      </w:tr>
      <w:tr w:rsidR="00D700D0" w:rsidRPr="000A1269" w14:paraId="13D80343" w14:textId="77777777" w:rsidTr="00D700D0">
        <w:trPr>
          <w:tblCellSpacing w:w="15" w:type="dxa"/>
        </w:trPr>
        <w:tc>
          <w:tcPr>
            <w:tcW w:w="1070" w:type="dxa"/>
            <w:vAlign w:val="center"/>
            <w:hideMark/>
          </w:tcPr>
          <w:p w14:paraId="754D5462"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20</w:t>
            </w:r>
          </w:p>
        </w:tc>
        <w:tc>
          <w:tcPr>
            <w:tcW w:w="0" w:type="auto"/>
            <w:vAlign w:val="center"/>
            <w:hideMark/>
          </w:tcPr>
          <w:p w14:paraId="32AB3C32" w14:textId="77777777" w:rsidR="00D700D0" w:rsidRPr="000A1269" w:rsidRDefault="00D700D0" w:rsidP="00D72552">
            <w:p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Arthrella</w:t>
            </w:r>
            <w:proofErr w:type="spellEnd"/>
            <w:r w:rsidRPr="000A1269">
              <w:rPr>
                <w:rFonts w:ascii="Times New Roman" w:hAnsi="Times New Roman" w:cs="Times New Roman"/>
                <w:sz w:val="24"/>
                <w:szCs w:val="24"/>
              </w:rPr>
              <w:t xml:space="preserve"> Tablets</w:t>
            </w:r>
          </w:p>
        </w:tc>
        <w:tc>
          <w:tcPr>
            <w:tcW w:w="0" w:type="auto"/>
            <w:vAlign w:val="center"/>
            <w:hideMark/>
          </w:tcPr>
          <w:p w14:paraId="6E31291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Proprietary Herbal</w:t>
            </w:r>
          </w:p>
        </w:tc>
        <w:tc>
          <w:tcPr>
            <w:tcW w:w="0" w:type="auto"/>
            <w:vAlign w:val="center"/>
            <w:hideMark/>
          </w:tcPr>
          <w:p w14:paraId="6F02833D"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Turmeric, Boswellia, Ashwagandha</w:t>
            </w:r>
          </w:p>
        </w:tc>
        <w:tc>
          <w:tcPr>
            <w:tcW w:w="0" w:type="auto"/>
            <w:vAlign w:val="center"/>
            <w:hideMark/>
          </w:tcPr>
          <w:p w14:paraId="4E71AF60"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Tablet</w:t>
            </w:r>
          </w:p>
        </w:tc>
        <w:tc>
          <w:tcPr>
            <w:tcW w:w="2711" w:type="dxa"/>
            <w:vAlign w:val="center"/>
            <w:hideMark/>
          </w:tcPr>
          <w:p w14:paraId="7A61C539" w14:textId="77777777" w:rsidR="00D700D0" w:rsidRPr="000A1269" w:rsidRDefault="00D700D0"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Pain and inflammation</w:t>
            </w:r>
          </w:p>
        </w:tc>
      </w:tr>
    </w:tbl>
    <w:p w14:paraId="3A1FF17E" w14:textId="77777777" w:rsidR="00CE6597" w:rsidRPr="000A1269" w:rsidRDefault="00CE6597" w:rsidP="00D72552">
      <w:pPr>
        <w:spacing w:after="0"/>
        <w:jc w:val="both"/>
        <w:rPr>
          <w:rFonts w:ascii="Times New Roman" w:hAnsi="Times New Roman" w:cs="Times New Roman"/>
          <w:b/>
          <w:bCs/>
          <w:sz w:val="28"/>
          <w:szCs w:val="28"/>
        </w:rPr>
      </w:pPr>
    </w:p>
    <w:p w14:paraId="4BC76BDC" w14:textId="77777777" w:rsidR="0079385D" w:rsidRPr="000A1269" w:rsidRDefault="0079385D" w:rsidP="00D72552">
      <w:pPr>
        <w:jc w:val="both"/>
        <w:rPr>
          <w:rFonts w:ascii="Times New Roman" w:hAnsi="Times New Roman" w:cs="Times New Roman"/>
        </w:rPr>
      </w:pPr>
    </w:p>
    <w:p w14:paraId="44877837" w14:textId="38ED0F3C" w:rsidR="0079385D" w:rsidRPr="000A1269" w:rsidRDefault="0079385D" w:rsidP="00D72552">
      <w:pPr>
        <w:pStyle w:val="ListParagraph"/>
        <w:numPr>
          <w:ilvl w:val="0"/>
          <w:numId w:val="24"/>
        </w:num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Evidence on Specific Medicinal Herbs</w:t>
      </w:r>
    </w:p>
    <w:p w14:paraId="1C1BB0A5" w14:textId="0720AEDE" w:rsidR="0079385D" w:rsidRPr="000A1269" w:rsidRDefault="0079385D" w:rsidP="00D72552">
      <w:p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Boswellia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serrata</w:t>
      </w:r>
      <w:proofErr w:type="spellEnd"/>
    </w:p>
    <w:p w14:paraId="6D547B89"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Several studies have investigated Boswellia serrata for arthritis. Boswellia exhibits anti-inflammatory activity by inhibiting 5-lipoxygenase pathways, reducing leukotrienes, matrix metalloproteinases, nitric oxide, and cyclooxygenase-2. Clinical studies have shown improvement in pain and joint function in arthritic conditions. </w:t>
      </w:r>
    </w:p>
    <w:p w14:paraId="5D142F8D"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Boswellia remains one of the most widely used herbs in Ayurvedic polyherbal anti-arthritic formulations.</w:t>
      </w:r>
    </w:p>
    <w:p w14:paraId="6A712CEE" w14:textId="46656398" w:rsidR="0079385D" w:rsidRPr="000A1269" w:rsidRDefault="0079385D" w:rsidP="00D72552">
      <w:pPr>
        <w:spacing w:after="0"/>
        <w:jc w:val="both"/>
        <w:rPr>
          <w:rFonts w:ascii="Times New Roman" w:hAnsi="Times New Roman" w:cs="Times New Roman"/>
          <w:sz w:val="24"/>
          <w:szCs w:val="24"/>
        </w:rPr>
      </w:pPr>
    </w:p>
    <w:p w14:paraId="12D59835" w14:textId="715A6BB6" w:rsidR="0079385D" w:rsidRPr="000A1269" w:rsidRDefault="0079385D"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Curcuma longa (Turmeric)</w:t>
      </w:r>
    </w:p>
    <w:p w14:paraId="273CD264"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Curcumin, the major constituent of turmeric, has demonstrated anti-inflammatory action through suppression of NF-</w:t>
      </w:r>
      <w:proofErr w:type="spellStart"/>
      <w:r w:rsidRPr="000A1269">
        <w:rPr>
          <w:rFonts w:ascii="Times New Roman" w:hAnsi="Times New Roman" w:cs="Times New Roman"/>
          <w:sz w:val="24"/>
          <w:szCs w:val="24"/>
        </w:rPr>
        <w:t>κB</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signaling</w:t>
      </w:r>
      <w:proofErr w:type="spellEnd"/>
      <w:r w:rsidRPr="000A1269">
        <w:rPr>
          <w:rFonts w:ascii="Times New Roman" w:hAnsi="Times New Roman" w:cs="Times New Roman"/>
          <w:sz w:val="24"/>
          <w:szCs w:val="24"/>
        </w:rPr>
        <w:t xml:space="preserve"> and inflammatory cytokines. Multiple reviews recognize curcumin as a promising supportive agent in RA for reducing pain, swelling, and oxidative stress. </w:t>
      </w:r>
    </w:p>
    <w:p w14:paraId="63601573" w14:textId="3AAA9044" w:rsidR="0079385D" w:rsidRPr="000A1269" w:rsidRDefault="0079385D" w:rsidP="00D72552">
      <w:pPr>
        <w:spacing w:after="0"/>
        <w:jc w:val="both"/>
        <w:rPr>
          <w:rFonts w:ascii="Times New Roman" w:hAnsi="Times New Roman" w:cs="Times New Roman"/>
          <w:sz w:val="24"/>
          <w:szCs w:val="24"/>
        </w:rPr>
      </w:pPr>
    </w:p>
    <w:p w14:paraId="7823D5C9" w14:textId="30A37610" w:rsidR="0079385D" w:rsidRPr="000A1269" w:rsidRDefault="0079385D" w:rsidP="00D72552">
      <w:pPr>
        <w:spacing w:after="0"/>
        <w:jc w:val="both"/>
        <w:rPr>
          <w:rFonts w:ascii="Times New Roman" w:hAnsi="Times New Roman" w:cs="Times New Roman"/>
          <w:b/>
          <w:bCs/>
          <w:sz w:val="24"/>
          <w:szCs w:val="24"/>
        </w:rPr>
      </w:pPr>
      <w:proofErr w:type="spellStart"/>
      <w:r w:rsidRPr="000A1269">
        <w:rPr>
          <w:rFonts w:ascii="Times New Roman" w:hAnsi="Times New Roman" w:cs="Times New Roman"/>
          <w:b/>
          <w:bCs/>
          <w:sz w:val="24"/>
          <w:szCs w:val="24"/>
        </w:rPr>
        <w:t>Zingiber</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officinale</w:t>
      </w:r>
      <w:proofErr w:type="spellEnd"/>
      <w:r w:rsidRPr="000A1269">
        <w:rPr>
          <w:rFonts w:ascii="Times New Roman" w:hAnsi="Times New Roman" w:cs="Times New Roman"/>
          <w:b/>
          <w:bCs/>
          <w:sz w:val="24"/>
          <w:szCs w:val="24"/>
        </w:rPr>
        <w:t xml:space="preserve"> (Ginger)</w:t>
      </w:r>
    </w:p>
    <w:p w14:paraId="11CD6746"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Ginger contains gingerols and shogaols which exhibit anti-inflammatory and analgesic effects. Literature suggests that ginger may help reduce joint pain and improve mobility when used as part of multi-herbal therapy. </w:t>
      </w:r>
    </w:p>
    <w:p w14:paraId="0FFFA799" w14:textId="3C6D5692" w:rsidR="0079385D" w:rsidRPr="000A1269" w:rsidRDefault="0079385D" w:rsidP="00D72552">
      <w:pPr>
        <w:spacing w:after="0"/>
        <w:jc w:val="both"/>
        <w:rPr>
          <w:rFonts w:ascii="Times New Roman" w:hAnsi="Times New Roman" w:cs="Times New Roman"/>
          <w:sz w:val="24"/>
          <w:szCs w:val="24"/>
        </w:rPr>
      </w:pPr>
    </w:p>
    <w:p w14:paraId="5DCD50C7" w14:textId="5997C094" w:rsidR="0079385D" w:rsidRPr="000A1269" w:rsidRDefault="0079385D"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Ashwagandha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Withania</w:t>
      </w:r>
      <w:proofErr w:type="spellEnd"/>
      <w:r w:rsidRPr="000A1269">
        <w:rPr>
          <w:rFonts w:ascii="Times New Roman" w:hAnsi="Times New Roman" w:cs="Times New Roman"/>
          <w:b/>
          <w:bCs/>
          <w:sz w:val="24"/>
          <w:szCs w:val="24"/>
        </w:rPr>
        <w:t xml:space="preserve"> </w:t>
      </w:r>
      <w:proofErr w:type="spellStart"/>
      <w:r w:rsidRPr="000A1269">
        <w:rPr>
          <w:rFonts w:ascii="Times New Roman" w:hAnsi="Times New Roman" w:cs="Times New Roman"/>
          <w:b/>
          <w:bCs/>
          <w:sz w:val="24"/>
          <w:szCs w:val="24"/>
        </w:rPr>
        <w:t>somnifera</w:t>
      </w:r>
      <w:proofErr w:type="spellEnd"/>
      <w:r w:rsidRPr="000A1269">
        <w:rPr>
          <w:rFonts w:ascii="Times New Roman" w:hAnsi="Times New Roman" w:cs="Times New Roman"/>
          <w:b/>
          <w:bCs/>
          <w:sz w:val="24"/>
          <w:szCs w:val="24"/>
        </w:rPr>
        <w:t>)</w:t>
      </w:r>
    </w:p>
    <w:p w14:paraId="28A0C4FA"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Ashwagandha has been widely discussed for its adaptogenic and immunomodulatory effects. It may help improve fatigue, weakness, and chronic inflammatory symptoms in RA patients. </w:t>
      </w:r>
    </w:p>
    <w:p w14:paraId="3AB166C3" w14:textId="499EFF06" w:rsidR="0079385D" w:rsidRPr="000A1269" w:rsidRDefault="0079385D" w:rsidP="00D72552">
      <w:pPr>
        <w:spacing w:after="0"/>
        <w:jc w:val="both"/>
        <w:rPr>
          <w:rFonts w:ascii="Times New Roman" w:hAnsi="Times New Roman" w:cs="Times New Roman"/>
          <w:sz w:val="24"/>
          <w:szCs w:val="24"/>
        </w:rPr>
      </w:pPr>
    </w:p>
    <w:p w14:paraId="42C02CAB" w14:textId="7519E431" w:rsidR="0079385D" w:rsidRPr="000A1269" w:rsidRDefault="0079385D"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 Polyherbal Formulations in Traditional Systems</w:t>
      </w:r>
    </w:p>
    <w:p w14:paraId="617E7030" w14:textId="0229343A" w:rsidR="0079385D" w:rsidRPr="000A1269" w:rsidRDefault="0079385D"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 Ayurveda</w:t>
      </w:r>
    </w:p>
    <w:p w14:paraId="4AA2D9FF"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lastRenderedPageBreak/>
        <w:t xml:space="preserve">Ayurvedic medicine correlates RA with </w:t>
      </w:r>
      <w:proofErr w:type="spellStart"/>
      <w:r w:rsidRPr="000A1269">
        <w:rPr>
          <w:rFonts w:ascii="Times New Roman" w:hAnsi="Times New Roman" w:cs="Times New Roman"/>
          <w:i/>
          <w:iCs/>
          <w:sz w:val="24"/>
          <w:szCs w:val="24"/>
        </w:rPr>
        <w:t>Amavata</w:t>
      </w:r>
      <w:proofErr w:type="spellEnd"/>
      <w:r w:rsidRPr="000A1269">
        <w:rPr>
          <w:rFonts w:ascii="Times New Roman" w:hAnsi="Times New Roman" w:cs="Times New Roman"/>
          <w:sz w:val="24"/>
          <w:szCs w:val="24"/>
        </w:rPr>
        <w:t xml:space="preserve">, caused by accumulation of </w:t>
      </w:r>
      <w:r w:rsidRPr="000A1269">
        <w:rPr>
          <w:rFonts w:ascii="Times New Roman" w:hAnsi="Times New Roman" w:cs="Times New Roman"/>
          <w:i/>
          <w:iCs/>
          <w:sz w:val="24"/>
          <w:szCs w:val="24"/>
        </w:rPr>
        <w:t>Ama</w:t>
      </w:r>
      <w:r w:rsidRPr="000A1269">
        <w:rPr>
          <w:rFonts w:ascii="Times New Roman" w:hAnsi="Times New Roman" w:cs="Times New Roman"/>
          <w:sz w:val="24"/>
          <w:szCs w:val="24"/>
        </w:rPr>
        <w:t xml:space="preserve"> and vitiation of </w:t>
      </w:r>
      <w:r w:rsidRPr="000A1269">
        <w:rPr>
          <w:rFonts w:ascii="Times New Roman" w:hAnsi="Times New Roman" w:cs="Times New Roman"/>
          <w:i/>
          <w:iCs/>
          <w:sz w:val="24"/>
          <w:szCs w:val="24"/>
        </w:rPr>
        <w:t>Vata dosha</w:t>
      </w:r>
      <w:r w:rsidRPr="000A1269">
        <w:rPr>
          <w:rFonts w:ascii="Times New Roman" w:hAnsi="Times New Roman" w:cs="Times New Roman"/>
          <w:sz w:val="24"/>
          <w:szCs w:val="24"/>
        </w:rPr>
        <w:t xml:space="preserve">. Classical formulations such as </w:t>
      </w:r>
      <w:proofErr w:type="spellStart"/>
      <w:r w:rsidRPr="000A1269">
        <w:rPr>
          <w:rFonts w:ascii="Times New Roman" w:hAnsi="Times New Roman" w:cs="Times New Roman"/>
          <w:sz w:val="24"/>
          <w:szCs w:val="24"/>
        </w:rPr>
        <w:t>Yogaraj</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Guggulu</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Mahayograj</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Guggulu</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Simhanada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Guggulu</w:t>
      </w:r>
      <w:proofErr w:type="spellEnd"/>
      <w:r w:rsidRPr="000A1269">
        <w:rPr>
          <w:rFonts w:ascii="Times New Roman" w:hAnsi="Times New Roman" w:cs="Times New Roman"/>
          <w:sz w:val="24"/>
          <w:szCs w:val="24"/>
        </w:rPr>
        <w:t xml:space="preserve">, Rasna </w:t>
      </w:r>
      <w:proofErr w:type="spellStart"/>
      <w:r w:rsidRPr="000A1269">
        <w:rPr>
          <w:rFonts w:ascii="Times New Roman" w:hAnsi="Times New Roman" w:cs="Times New Roman"/>
          <w:sz w:val="24"/>
          <w:szCs w:val="24"/>
        </w:rPr>
        <w:t>Saptak</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Kwath</w:t>
      </w:r>
      <w:proofErr w:type="spellEnd"/>
      <w:r w:rsidRPr="000A1269">
        <w:rPr>
          <w:rFonts w:ascii="Times New Roman" w:hAnsi="Times New Roman" w:cs="Times New Roman"/>
          <w:sz w:val="24"/>
          <w:szCs w:val="24"/>
        </w:rPr>
        <w:t xml:space="preserve">, and </w:t>
      </w:r>
      <w:proofErr w:type="spellStart"/>
      <w:r w:rsidRPr="000A1269">
        <w:rPr>
          <w:rFonts w:ascii="Times New Roman" w:hAnsi="Times New Roman" w:cs="Times New Roman"/>
          <w:sz w:val="24"/>
          <w:szCs w:val="24"/>
        </w:rPr>
        <w:t>Mahanarayan</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Taila</w:t>
      </w:r>
      <w:proofErr w:type="spellEnd"/>
      <w:r w:rsidRPr="000A1269">
        <w:rPr>
          <w:rFonts w:ascii="Times New Roman" w:hAnsi="Times New Roman" w:cs="Times New Roman"/>
          <w:sz w:val="24"/>
          <w:szCs w:val="24"/>
        </w:rPr>
        <w:t xml:space="preserve"> are extensively used for pain, stiffness, and swelling.</w:t>
      </w:r>
    </w:p>
    <w:p w14:paraId="6491EF70"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These formulations combine herbs such as Guggulu, Ginger, </w:t>
      </w:r>
      <w:proofErr w:type="spellStart"/>
      <w:r w:rsidRPr="000A1269">
        <w:rPr>
          <w:rFonts w:ascii="Times New Roman" w:hAnsi="Times New Roman" w:cs="Times New Roman"/>
          <w:sz w:val="24"/>
          <w:szCs w:val="24"/>
        </w:rPr>
        <w:t>Rasna</w:t>
      </w:r>
      <w:proofErr w:type="spellEnd"/>
      <w:r w:rsidRPr="000A1269">
        <w:rPr>
          <w:rFonts w:ascii="Times New Roman" w:hAnsi="Times New Roman" w:cs="Times New Roman"/>
          <w:sz w:val="24"/>
          <w:szCs w:val="24"/>
        </w:rPr>
        <w:t xml:space="preserve">, Castor oil, </w:t>
      </w:r>
      <w:proofErr w:type="spellStart"/>
      <w:r w:rsidRPr="000A1269">
        <w:rPr>
          <w:rFonts w:ascii="Times New Roman" w:hAnsi="Times New Roman" w:cs="Times New Roman"/>
          <w:sz w:val="24"/>
          <w:szCs w:val="24"/>
        </w:rPr>
        <w:t>Guduchi</w:t>
      </w:r>
      <w:proofErr w:type="spellEnd"/>
      <w:r w:rsidRPr="000A1269">
        <w:rPr>
          <w:rFonts w:ascii="Times New Roman" w:hAnsi="Times New Roman" w:cs="Times New Roman"/>
          <w:sz w:val="24"/>
          <w:szCs w:val="24"/>
        </w:rPr>
        <w:t xml:space="preserve">, and </w:t>
      </w:r>
      <w:proofErr w:type="spellStart"/>
      <w:r w:rsidRPr="000A1269">
        <w:rPr>
          <w:rFonts w:ascii="Times New Roman" w:hAnsi="Times New Roman" w:cs="Times New Roman"/>
          <w:sz w:val="24"/>
          <w:szCs w:val="24"/>
        </w:rPr>
        <w:t>Triphala</w:t>
      </w:r>
      <w:proofErr w:type="spellEnd"/>
      <w:r w:rsidRPr="000A1269">
        <w:rPr>
          <w:rFonts w:ascii="Times New Roman" w:hAnsi="Times New Roman" w:cs="Times New Roman"/>
          <w:sz w:val="24"/>
          <w:szCs w:val="24"/>
        </w:rPr>
        <w:t xml:space="preserve"> to provide multi-dimensional benefits.</w:t>
      </w:r>
    </w:p>
    <w:p w14:paraId="4D9B99CB" w14:textId="73AA56CD" w:rsidR="0079385D" w:rsidRPr="000A1269" w:rsidRDefault="0079385D" w:rsidP="00D72552">
      <w:pPr>
        <w:spacing w:after="0"/>
        <w:jc w:val="both"/>
        <w:rPr>
          <w:rFonts w:ascii="Times New Roman" w:hAnsi="Times New Roman" w:cs="Times New Roman"/>
          <w:sz w:val="24"/>
          <w:szCs w:val="24"/>
        </w:rPr>
      </w:pPr>
    </w:p>
    <w:p w14:paraId="6567CF1E" w14:textId="0A0FDE1A" w:rsidR="0079385D" w:rsidRPr="000A1269" w:rsidRDefault="0079385D"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 Siddha</w:t>
      </w:r>
    </w:p>
    <w:p w14:paraId="5A81B1F3"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Siddha medicine considers RA under Vatha disorders such as </w:t>
      </w:r>
      <w:proofErr w:type="spellStart"/>
      <w:r w:rsidRPr="000A1269">
        <w:rPr>
          <w:rFonts w:ascii="Times New Roman" w:hAnsi="Times New Roman" w:cs="Times New Roman"/>
          <w:sz w:val="24"/>
          <w:szCs w:val="24"/>
        </w:rPr>
        <w:t>Azhal</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Keelvayu</w:t>
      </w:r>
      <w:proofErr w:type="spellEnd"/>
      <w:r w:rsidRPr="000A1269">
        <w:rPr>
          <w:rFonts w:ascii="Times New Roman" w:hAnsi="Times New Roman" w:cs="Times New Roman"/>
          <w:sz w:val="24"/>
          <w:szCs w:val="24"/>
        </w:rPr>
        <w:t>. Common formulations include:</w:t>
      </w:r>
    </w:p>
    <w:p w14:paraId="3C94A160" w14:textId="77777777" w:rsidR="0079385D" w:rsidRPr="000A1269" w:rsidRDefault="0079385D" w:rsidP="00D72552">
      <w:pPr>
        <w:numPr>
          <w:ilvl w:val="0"/>
          <w:numId w:val="31"/>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Amukkara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Chooranam</w:t>
      </w:r>
      <w:proofErr w:type="spellEnd"/>
      <w:r w:rsidRPr="000A1269">
        <w:rPr>
          <w:rFonts w:ascii="Times New Roman" w:hAnsi="Times New Roman" w:cs="Times New Roman"/>
          <w:sz w:val="24"/>
          <w:szCs w:val="24"/>
        </w:rPr>
        <w:t xml:space="preserve"> </w:t>
      </w:r>
    </w:p>
    <w:p w14:paraId="2CFFC182" w14:textId="77777777" w:rsidR="0079385D" w:rsidRPr="000A1269" w:rsidRDefault="0079385D" w:rsidP="00D72552">
      <w:pPr>
        <w:numPr>
          <w:ilvl w:val="0"/>
          <w:numId w:val="31"/>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Rasnadi</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Chooranam</w:t>
      </w:r>
      <w:proofErr w:type="spellEnd"/>
      <w:r w:rsidRPr="000A1269">
        <w:rPr>
          <w:rFonts w:ascii="Times New Roman" w:hAnsi="Times New Roman" w:cs="Times New Roman"/>
          <w:sz w:val="24"/>
          <w:szCs w:val="24"/>
        </w:rPr>
        <w:t xml:space="preserve"> </w:t>
      </w:r>
    </w:p>
    <w:p w14:paraId="6AAF65B3" w14:textId="77777777" w:rsidR="0079385D" w:rsidRPr="000A1269" w:rsidRDefault="0079385D" w:rsidP="00D72552">
      <w:pPr>
        <w:numPr>
          <w:ilvl w:val="0"/>
          <w:numId w:val="31"/>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Vatha</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Kesari</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Thailam</w:t>
      </w:r>
      <w:proofErr w:type="spellEnd"/>
      <w:r w:rsidRPr="000A1269">
        <w:rPr>
          <w:rFonts w:ascii="Times New Roman" w:hAnsi="Times New Roman" w:cs="Times New Roman"/>
          <w:sz w:val="24"/>
          <w:szCs w:val="24"/>
        </w:rPr>
        <w:t xml:space="preserve"> </w:t>
      </w:r>
    </w:p>
    <w:p w14:paraId="65DD7D2F"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These medicines aim to balance </w:t>
      </w:r>
      <w:proofErr w:type="spellStart"/>
      <w:r w:rsidRPr="000A1269">
        <w:rPr>
          <w:rFonts w:ascii="Times New Roman" w:hAnsi="Times New Roman" w:cs="Times New Roman"/>
          <w:sz w:val="24"/>
          <w:szCs w:val="24"/>
        </w:rPr>
        <w:t>Vatham</w:t>
      </w:r>
      <w:proofErr w:type="spellEnd"/>
      <w:r w:rsidRPr="000A1269">
        <w:rPr>
          <w:rFonts w:ascii="Times New Roman" w:hAnsi="Times New Roman" w:cs="Times New Roman"/>
          <w:sz w:val="24"/>
          <w:szCs w:val="24"/>
        </w:rPr>
        <w:t>, improve circulation, and reduce chronic pain.</w:t>
      </w:r>
    </w:p>
    <w:p w14:paraId="7D186942" w14:textId="68D0FD91" w:rsidR="0079385D" w:rsidRPr="000A1269" w:rsidRDefault="0079385D" w:rsidP="00D72552">
      <w:pPr>
        <w:spacing w:after="0"/>
        <w:jc w:val="both"/>
        <w:rPr>
          <w:rFonts w:ascii="Times New Roman" w:hAnsi="Times New Roman" w:cs="Times New Roman"/>
          <w:sz w:val="24"/>
          <w:szCs w:val="24"/>
        </w:rPr>
      </w:pPr>
    </w:p>
    <w:p w14:paraId="2C8B0C7A" w14:textId="0516491F" w:rsidR="0079385D" w:rsidRPr="000A1269" w:rsidRDefault="0079385D" w:rsidP="00D72552">
      <w:pPr>
        <w:spacing w:after="0"/>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 Unani</w:t>
      </w:r>
    </w:p>
    <w:p w14:paraId="6D6A75C4"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In Unani medicine, RA resembles </w:t>
      </w:r>
      <w:proofErr w:type="spellStart"/>
      <w:r w:rsidRPr="000A1269">
        <w:rPr>
          <w:rFonts w:ascii="Times New Roman" w:hAnsi="Times New Roman" w:cs="Times New Roman"/>
          <w:i/>
          <w:iCs/>
          <w:sz w:val="24"/>
          <w:szCs w:val="24"/>
        </w:rPr>
        <w:t>Waja-ul-Mafasil</w:t>
      </w:r>
      <w:proofErr w:type="spellEnd"/>
      <w:r w:rsidRPr="000A1269">
        <w:rPr>
          <w:rFonts w:ascii="Times New Roman" w:hAnsi="Times New Roman" w:cs="Times New Roman"/>
          <w:sz w:val="24"/>
          <w:szCs w:val="24"/>
        </w:rPr>
        <w:t>. Classical formulations include:</w:t>
      </w:r>
    </w:p>
    <w:p w14:paraId="2834CB0D" w14:textId="77777777" w:rsidR="0079385D" w:rsidRPr="000A1269" w:rsidRDefault="0079385D" w:rsidP="00D72552">
      <w:pPr>
        <w:numPr>
          <w:ilvl w:val="0"/>
          <w:numId w:val="32"/>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Majoon</w:t>
      </w:r>
      <w:proofErr w:type="spellEnd"/>
      <w:r w:rsidRPr="000A1269">
        <w:rPr>
          <w:rFonts w:ascii="Times New Roman" w:hAnsi="Times New Roman" w:cs="Times New Roman"/>
          <w:sz w:val="24"/>
          <w:szCs w:val="24"/>
        </w:rPr>
        <w:t xml:space="preserve"> </w:t>
      </w:r>
      <w:proofErr w:type="spellStart"/>
      <w:r w:rsidRPr="000A1269">
        <w:rPr>
          <w:rFonts w:ascii="Times New Roman" w:hAnsi="Times New Roman" w:cs="Times New Roman"/>
          <w:sz w:val="24"/>
          <w:szCs w:val="24"/>
        </w:rPr>
        <w:t>Suranjan</w:t>
      </w:r>
      <w:proofErr w:type="spellEnd"/>
      <w:r w:rsidRPr="000A1269">
        <w:rPr>
          <w:rFonts w:ascii="Times New Roman" w:hAnsi="Times New Roman" w:cs="Times New Roman"/>
          <w:sz w:val="24"/>
          <w:szCs w:val="24"/>
        </w:rPr>
        <w:t xml:space="preserve"> </w:t>
      </w:r>
    </w:p>
    <w:p w14:paraId="0C5E8C77" w14:textId="77777777" w:rsidR="0079385D" w:rsidRPr="000A1269" w:rsidRDefault="0079385D" w:rsidP="00D72552">
      <w:pPr>
        <w:numPr>
          <w:ilvl w:val="0"/>
          <w:numId w:val="32"/>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Habb</w:t>
      </w:r>
      <w:proofErr w:type="spellEnd"/>
      <w:r w:rsidRPr="000A1269">
        <w:rPr>
          <w:rFonts w:ascii="Times New Roman" w:hAnsi="Times New Roman" w:cs="Times New Roman"/>
          <w:sz w:val="24"/>
          <w:szCs w:val="24"/>
        </w:rPr>
        <w:t>-e-</w:t>
      </w:r>
      <w:proofErr w:type="spellStart"/>
      <w:r w:rsidRPr="000A1269">
        <w:rPr>
          <w:rFonts w:ascii="Times New Roman" w:hAnsi="Times New Roman" w:cs="Times New Roman"/>
          <w:sz w:val="24"/>
          <w:szCs w:val="24"/>
        </w:rPr>
        <w:t>Suranjan</w:t>
      </w:r>
      <w:proofErr w:type="spellEnd"/>
      <w:r w:rsidRPr="000A1269">
        <w:rPr>
          <w:rFonts w:ascii="Times New Roman" w:hAnsi="Times New Roman" w:cs="Times New Roman"/>
          <w:sz w:val="24"/>
          <w:szCs w:val="24"/>
        </w:rPr>
        <w:t xml:space="preserve"> </w:t>
      </w:r>
    </w:p>
    <w:p w14:paraId="223F636F" w14:textId="77777777" w:rsidR="0079385D" w:rsidRPr="000A1269" w:rsidRDefault="0079385D" w:rsidP="00D72552">
      <w:pPr>
        <w:numPr>
          <w:ilvl w:val="0"/>
          <w:numId w:val="32"/>
        </w:numPr>
        <w:spacing w:after="0"/>
        <w:jc w:val="both"/>
        <w:rPr>
          <w:rFonts w:ascii="Times New Roman" w:hAnsi="Times New Roman" w:cs="Times New Roman"/>
          <w:sz w:val="24"/>
          <w:szCs w:val="24"/>
        </w:rPr>
      </w:pPr>
      <w:proofErr w:type="spellStart"/>
      <w:r w:rsidRPr="000A1269">
        <w:rPr>
          <w:rFonts w:ascii="Times New Roman" w:hAnsi="Times New Roman" w:cs="Times New Roman"/>
          <w:sz w:val="24"/>
          <w:szCs w:val="24"/>
        </w:rPr>
        <w:t>Roghan</w:t>
      </w:r>
      <w:proofErr w:type="spellEnd"/>
      <w:r w:rsidRPr="000A1269">
        <w:rPr>
          <w:rFonts w:ascii="Times New Roman" w:hAnsi="Times New Roman" w:cs="Times New Roman"/>
          <w:sz w:val="24"/>
          <w:szCs w:val="24"/>
        </w:rPr>
        <w:t>-e-</w:t>
      </w:r>
      <w:proofErr w:type="spellStart"/>
      <w:r w:rsidRPr="000A1269">
        <w:rPr>
          <w:rFonts w:ascii="Times New Roman" w:hAnsi="Times New Roman" w:cs="Times New Roman"/>
          <w:sz w:val="24"/>
          <w:szCs w:val="24"/>
        </w:rPr>
        <w:t>Ajaib</w:t>
      </w:r>
      <w:proofErr w:type="spellEnd"/>
      <w:r w:rsidRPr="000A1269">
        <w:rPr>
          <w:rFonts w:ascii="Times New Roman" w:hAnsi="Times New Roman" w:cs="Times New Roman"/>
          <w:sz w:val="24"/>
          <w:szCs w:val="24"/>
        </w:rPr>
        <w:t xml:space="preserve"> </w:t>
      </w:r>
    </w:p>
    <w:p w14:paraId="74D6679F"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Suranjan (Colchicum luteum) is one of the principal anti-arthritic herbs used in Unani literature.</w:t>
      </w:r>
    </w:p>
    <w:p w14:paraId="605237D8" w14:textId="349C90B3" w:rsidR="0079385D" w:rsidRPr="000A1269" w:rsidRDefault="0079385D" w:rsidP="00D72552">
      <w:pPr>
        <w:spacing w:after="0"/>
        <w:jc w:val="both"/>
        <w:rPr>
          <w:rFonts w:ascii="Times New Roman" w:hAnsi="Times New Roman" w:cs="Times New Roman"/>
          <w:sz w:val="24"/>
          <w:szCs w:val="24"/>
        </w:rPr>
      </w:pPr>
    </w:p>
    <w:p w14:paraId="4D3547B0" w14:textId="32D887A4" w:rsidR="0079385D" w:rsidRPr="000A1269" w:rsidRDefault="0079385D" w:rsidP="00D72552">
      <w:pPr>
        <w:pStyle w:val="ListParagraph"/>
        <w:numPr>
          <w:ilvl w:val="0"/>
          <w:numId w:val="24"/>
        </w:numPr>
        <w:jc w:val="both"/>
        <w:rPr>
          <w:rFonts w:ascii="Times New Roman" w:hAnsi="Times New Roman" w:cs="Times New Roman"/>
          <w:b/>
          <w:bCs/>
          <w:sz w:val="24"/>
          <w:szCs w:val="24"/>
        </w:rPr>
      </w:pPr>
      <w:r w:rsidRPr="000A1269">
        <w:rPr>
          <w:rFonts w:ascii="Times New Roman" w:hAnsi="Times New Roman" w:cs="Times New Roman"/>
          <w:b/>
          <w:bCs/>
          <w:sz w:val="24"/>
          <w:szCs w:val="24"/>
        </w:rPr>
        <w:t xml:space="preserve">Recent Advances in </w:t>
      </w:r>
      <w:proofErr w:type="spellStart"/>
      <w:r w:rsidRPr="000A1269">
        <w:rPr>
          <w:rFonts w:ascii="Times New Roman" w:hAnsi="Times New Roman" w:cs="Times New Roman"/>
          <w:b/>
          <w:bCs/>
          <w:sz w:val="24"/>
          <w:szCs w:val="24"/>
        </w:rPr>
        <w:t>Polyherbal</w:t>
      </w:r>
      <w:proofErr w:type="spellEnd"/>
      <w:r w:rsidRPr="000A1269">
        <w:rPr>
          <w:rFonts w:ascii="Times New Roman" w:hAnsi="Times New Roman" w:cs="Times New Roman"/>
          <w:b/>
          <w:bCs/>
          <w:sz w:val="24"/>
          <w:szCs w:val="24"/>
        </w:rPr>
        <w:t xml:space="preserve"> Delivery Systems</w:t>
      </w:r>
    </w:p>
    <w:p w14:paraId="100C0C33"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A 2025 study developed a transdermal polyherbal patch containing Boswellia serrata, Curcuma longa, Ginger, and Piper nigrum for rheumatoid arthritis management. The study used permeation enhancers and polymeric matrices to provide sustained anti-inflammatory action.</w:t>
      </w:r>
    </w:p>
    <w:p w14:paraId="393CAB2A" w14:textId="77777777" w:rsidR="0079385D" w:rsidRPr="000A1269" w:rsidRDefault="0079385D" w:rsidP="00D72552">
      <w:pPr>
        <w:spacing w:after="0"/>
        <w:jc w:val="both"/>
        <w:rPr>
          <w:rFonts w:ascii="Times New Roman" w:hAnsi="Times New Roman" w:cs="Times New Roman"/>
          <w:sz w:val="24"/>
          <w:szCs w:val="24"/>
        </w:rPr>
      </w:pPr>
      <w:r w:rsidRPr="000A1269">
        <w:rPr>
          <w:rFonts w:ascii="Times New Roman" w:hAnsi="Times New Roman" w:cs="Times New Roman"/>
          <w:sz w:val="24"/>
          <w:szCs w:val="24"/>
        </w:rPr>
        <w:t xml:space="preserve">This demonstrates that traditional herbs can now be incorporated into modern dosage forms such as patches, gels, nanoparticles, and controlled-release systems. </w:t>
      </w:r>
    </w:p>
    <w:p w14:paraId="65F1DD92" w14:textId="77777777" w:rsidR="00750378" w:rsidRPr="000A1269" w:rsidRDefault="00750378" w:rsidP="00D72552">
      <w:pPr>
        <w:spacing w:after="0"/>
        <w:jc w:val="both"/>
        <w:rPr>
          <w:rFonts w:ascii="Times New Roman" w:hAnsi="Times New Roman" w:cs="Times New Roman"/>
          <w:sz w:val="24"/>
          <w:szCs w:val="24"/>
        </w:rPr>
      </w:pPr>
    </w:p>
    <w:p w14:paraId="776450CF" w14:textId="77777777" w:rsidR="004F0C23" w:rsidRPr="000A1269" w:rsidRDefault="004F0C23" w:rsidP="00D72552">
      <w:pPr>
        <w:spacing w:after="0"/>
        <w:jc w:val="both"/>
        <w:rPr>
          <w:rFonts w:ascii="Times New Roman" w:hAnsi="Times New Roman" w:cs="Times New Roman"/>
          <w:sz w:val="24"/>
          <w:szCs w:val="24"/>
        </w:rPr>
      </w:pPr>
    </w:p>
    <w:p w14:paraId="5E7D0BE2" w14:textId="35B36228" w:rsidR="004F0C23" w:rsidRPr="000A1269" w:rsidRDefault="00D35CFC" w:rsidP="00D72552">
      <w:pPr>
        <w:spacing w:after="0"/>
        <w:jc w:val="both"/>
        <w:rPr>
          <w:rFonts w:ascii="Times New Roman" w:hAnsi="Times New Roman" w:cs="Times New Roman"/>
          <w:b/>
          <w:sz w:val="28"/>
          <w:szCs w:val="28"/>
        </w:rPr>
      </w:pPr>
      <w:r w:rsidRPr="000A1269">
        <w:rPr>
          <w:rFonts w:ascii="Times New Roman" w:hAnsi="Times New Roman" w:cs="Times New Roman"/>
          <w:b/>
          <w:sz w:val="28"/>
          <w:szCs w:val="28"/>
        </w:rPr>
        <w:t>Common Nanotechnology-Based Formulations for RA</w:t>
      </w:r>
    </w:p>
    <w:p w14:paraId="7E3DD283" w14:textId="77777777" w:rsidR="004F0C23" w:rsidRPr="000A1269" w:rsidRDefault="004F0C23" w:rsidP="00D72552">
      <w:pPr>
        <w:spacing w:after="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118"/>
        <w:gridCol w:w="2687"/>
        <w:gridCol w:w="3683"/>
      </w:tblGrid>
      <w:tr w:rsidR="004F0C23" w:rsidRPr="000A1269" w14:paraId="686C4548" w14:textId="77777777" w:rsidTr="00D35CFC">
        <w:tc>
          <w:tcPr>
            <w:tcW w:w="0" w:type="auto"/>
            <w:hideMark/>
          </w:tcPr>
          <w:p w14:paraId="1AEFBCBE" w14:textId="77777777" w:rsidR="004F0C23" w:rsidRPr="000A1269" w:rsidRDefault="004F0C23" w:rsidP="00D72552">
            <w:pPr>
              <w:jc w:val="both"/>
              <w:rPr>
                <w:rFonts w:ascii="Times New Roman" w:eastAsia="Times New Roman" w:hAnsi="Times New Roman" w:cs="Times New Roman"/>
                <w:b/>
                <w:bCs/>
                <w:kern w:val="0"/>
                <w:sz w:val="24"/>
                <w:szCs w:val="24"/>
                <w:lang w:eastAsia="en-IN"/>
                <w14:ligatures w14:val="none"/>
              </w:rPr>
            </w:pPr>
            <w:proofErr w:type="spellStart"/>
            <w:r w:rsidRPr="000A1269">
              <w:rPr>
                <w:rFonts w:ascii="Times New Roman" w:eastAsia="Times New Roman" w:hAnsi="Times New Roman" w:cs="Times New Roman"/>
                <w:b/>
                <w:bCs/>
                <w:kern w:val="0"/>
                <w:sz w:val="24"/>
                <w:szCs w:val="24"/>
                <w:lang w:eastAsia="en-IN"/>
                <w14:ligatures w14:val="none"/>
              </w:rPr>
              <w:t>Nanoformulation</w:t>
            </w:r>
            <w:proofErr w:type="spellEnd"/>
            <w:r w:rsidRPr="000A1269">
              <w:rPr>
                <w:rFonts w:ascii="Times New Roman" w:eastAsia="Times New Roman" w:hAnsi="Times New Roman" w:cs="Times New Roman"/>
                <w:b/>
                <w:bCs/>
                <w:kern w:val="0"/>
                <w:sz w:val="24"/>
                <w:szCs w:val="24"/>
                <w:lang w:eastAsia="en-IN"/>
                <w14:ligatures w14:val="none"/>
              </w:rPr>
              <w:t xml:space="preserve"> Type</w:t>
            </w:r>
          </w:p>
        </w:tc>
        <w:tc>
          <w:tcPr>
            <w:tcW w:w="0" w:type="auto"/>
            <w:hideMark/>
          </w:tcPr>
          <w:p w14:paraId="7A287E0A" w14:textId="77777777" w:rsidR="004F0C23" w:rsidRPr="000A1269" w:rsidRDefault="004F0C23" w:rsidP="00D72552">
            <w:pPr>
              <w:jc w:val="both"/>
              <w:rPr>
                <w:rFonts w:ascii="Times New Roman" w:eastAsia="Times New Roman" w:hAnsi="Times New Roman" w:cs="Times New Roman"/>
                <w:b/>
                <w:bCs/>
                <w:kern w:val="0"/>
                <w:sz w:val="24"/>
                <w:szCs w:val="24"/>
                <w:lang w:eastAsia="en-IN"/>
                <w14:ligatures w14:val="none"/>
              </w:rPr>
            </w:pPr>
            <w:r w:rsidRPr="000A1269">
              <w:rPr>
                <w:rFonts w:ascii="Times New Roman" w:eastAsia="Times New Roman" w:hAnsi="Times New Roman" w:cs="Times New Roman"/>
                <w:b/>
                <w:bCs/>
                <w:kern w:val="0"/>
                <w:sz w:val="24"/>
                <w:szCs w:val="24"/>
                <w:lang w:eastAsia="en-IN"/>
                <w14:ligatures w14:val="none"/>
              </w:rPr>
              <w:t>Drug Commonly Loaded</w:t>
            </w:r>
          </w:p>
        </w:tc>
        <w:tc>
          <w:tcPr>
            <w:tcW w:w="0" w:type="auto"/>
            <w:hideMark/>
          </w:tcPr>
          <w:p w14:paraId="7E784E99" w14:textId="77777777" w:rsidR="004F0C23" w:rsidRPr="000A1269" w:rsidRDefault="004F0C23" w:rsidP="00D72552">
            <w:pPr>
              <w:jc w:val="both"/>
              <w:rPr>
                <w:rFonts w:ascii="Times New Roman" w:eastAsia="Times New Roman" w:hAnsi="Times New Roman" w:cs="Times New Roman"/>
                <w:b/>
                <w:bCs/>
                <w:kern w:val="0"/>
                <w:sz w:val="24"/>
                <w:szCs w:val="24"/>
                <w:lang w:eastAsia="en-IN"/>
                <w14:ligatures w14:val="none"/>
              </w:rPr>
            </w:pPr>
            <w:r w:rsidRPr="000A1269">
              <w:rPr>
                <w:rFonts w:ascii="Times New Roman" w:eastAsia="Times New Roman" w:hAnsi="Times New Roman" w:cs="Times New Roman"/>
                <w:b/>
                <w:bCs/>
                <w:kern w:val="0"/>
                <w:sz w:val="24"/>
                <w:szCs w:val="24"/>
                <w:lang w:eastAsia="en-IN"/>
                <w14:ligatures w14:val="none"/>
              </w:rPr>
              <w:t>Purpose</w:t>
            </w:r>
          </w:p>
        </w:tc>
      </w:tr>
      <w:tr w:rsidR="00D35CFC" w:rsidRPr="000A1269" w14:paraId="5D53497B" w14:textId="77777777" w:rsidTr="00D35CFC">
        <w:tc>
          <w:tcPr>
            <w:tcW w:w="0" w:type="auto"/>
          </w:tcPr>
          <w:p w14:paraId="05C96ED3" w14:textId="77777777" w:rsidR="00D35CFC" w:rsidRPr="000A1269" w:rsidRDefault="00D35CFC" w:rsidP="00D72552">
            <w:pPr>
              <w:jc w:val="both"/>
              <w:rPr>
                <w:rFonts w:ascii="Times New Roman" w:eastAsia="Times New Roman" w:hAnsi="Times New Roman" w:cs="Times New Roman"/>
                <w:b/>
                <w:bCs/>
                <w:kern w:val="0"/>
                <w:sz w:val="24"/>
                <w:szCs w:val="24"/>
                <w:lang w:eastAsia="en-IN"/>
                <w14:ligatures w14:val="none"/>
              </w:rPr>
            </w:pPr>
          </w:p>
        </w:tc>
        <w:tc>
          <w:tcPr>
            <w:tcW w:w="0" w:type="auto"/>
          </w:tcPr>
          <w:p w14:paraId="1BAD401D" w14:textId="77777777" w:rsidR="00D35CFC" w:rsidRPr="000A1269" w:rsidRDefault="00D35CFC" w:rsidP="00D72552">
            <w:pPr>
              <w:jc w:val="both"/>
              <w:rPr>
                <w:rFonts w:ascii="Times New Roman" w:eastAsia="Times New Roman" w:hAnsi="Times New Roman" w:cs="Times New Roman"/>
                <w:b/>
                <w:bCs/>
                <w:kern w:val="0"/>
                <w:sz w:val="24"/>
                <w:szCs w:val="24"/>
                <w:lang w:eastAsia="en-IN"/>
                <w14:ligatures w14:val="none"/>
              </w:rPr>
            </w:pPr>
          </w:p>
        </w:tc>
        <w:tc>
          <w:tcPr>
            <w:tcW w:w="0" w:type="auto"/>
          </w:tcPr>
          <w:p w14:paraId="6081597F" w14:textId="77777777" w:rsidR="00D35CFC" w:rsidRPr="000A1269" w:rsidRDefault="00D35CFC" w:rsidP="00D72552">
            <w:pPr>
              <w:jc w:val="both"/>
              <w:rPr>
                <w:rFonts w:ascii="Times New Roman" w:eastAsia="Times New Roman" w:hAnsi="Times New Roman" w:cs="Times New Roman"/>
                <w:b/>
                <w:bCs/>
                <w:kern w:val="0"/>
                <w:sz w:val="24"/>
                <w:szCs w:val="24"/>
                <w:lang w:eastAsia="en-IN"/>
                <w14:ligatures w14:val="none"/>
              </w:rPr>
            </w:pPr>
          </w:p>
        </w:tc>
      </w:tr>
      <w:tr w:rsidR="004F0C23" w:rsidRPr="000A1269" w14:paraId="2D7AA861" w14:textId="77777777" w:rsidTr="00D35CFC">
        <w:tc>
          <w:tcPr>
            <w:tcW w:w="0" w:type="auto"/>
            <w:hideMark/>
          </w:tcPr>
          <w:p w14:paraId="1CAAC52F"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Liposomes</w:t>
            </w:r>
          </w:p>
        </w:tc>
        <w:tc>
          <w:tcPr>
            <w:tcW w:w="0" w:type="auto"/>
            <w:hideMark/>
          </w:tcPr>
          <w:p w14:paraId="5E5B505F"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Methotrexate, Dexamethasone</w:t>
            </w:r>
          </w:p>
        </w:tc>
        <w:tc>
          <w:tcPr>
            <w:tcW w:w="0" w:type="auto"/>
            <w:hideMark/>
          </w:tcPr>
          <w:p w14:paraId="70274478"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Target inflamed joints and reduce toxicity</w:t>
            </w:r>
          </w:p>
        </w:tc>
      </w:tr>
      <w:tr w:rsidR="004F0C23" w:rsidRPr="000A1269" w14:paraId="0D859EB8" w14:textId="77777777" w:rsidTr="00D35CFC">
        <w:tc>
          <w:tcPr>
            <w:tcW w:w="0" w:type="auto"/>
            <w:hideMark/>
          </w:tcPr>
          <w:p w14:paraId="559A6395"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Polymeric nanoparticles</w:t>
            </w:r>
          </w:p>
        </w:tc>
        <w:tc>
          <w:tcPr>
            <w:tcW w:w="0" w:type="auto"/>
            <w:hideMark/>
          </w:tcPr>
          <w:p w14:paraId="1EEB3CDF"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Curcumin</w:t>
            </w:r>
            <w:proofErr w:type="spellEnd"/>
            <w:r w:rsidRPr="000A1269">
              <w:rPr>
                <w:rFonts w:ascii="Times New Roman" w:eastAsia="Times New Roman" w:hAnsi="Times New Roman" w:cs="Times New Roman"/>
                <w:kern w:val="0"/>
                <w:sz w:val="24"/>
                <w:szCs w:val="24"/>
                <w:lang w:eastAsia="en-IN"/>
                <w14:ligatures w14:val="none"/>
              </w:rPr>
              <w:t xml:space="preserve">, </w:t>
            </w:r>
            <w:proofErr w:type="spellStart"/>
            <w:r w:rsidRPr="000A1269">
              <w:rPr>
                <w:rFonts w:ascii="Times New Roman" w:eastAsia="Times New Roman" w:hAnsi="Times New Roman" w:cs="Times New Roman"/>
                <w:kern w:val="0"/>
                <w:sz w:val="24"/>
                <w:szCs w:val="24"/>
                <w:lang w:eastAsia="en-IN"/>
                <w14:ligatures w14:val="none"/>
              </w:rPr>
              <w:t>Boswellic</w:t>
            </w:r>
            <w:proofErr w:type="spellEnd"/>
            <w:r w:rsidRPr="000A1269">
              <w:rPr>
                <w:rFonts w:ascii="Times New Roman" w:eastAsia="Times New Roman" w:hAnsi="Times New Roman" w:cs="Times New Roman"/>
                <w:kern w:val="0"/>
                <w:sz w:val="24"/>
                <w:szCs w:val="24"/>
                <w:lang w:eastAsia="en-IN"/>
                <w14:ligatures w14:val="none"/>
              </w:rPr>
              <w:t xml:space="preserve"> acid</w:t>
            </w:r>
          </w:p>
        </w:tc>
        <w:tc>
          <w:tcPr>
            <w:tcW w:w="0" w:type="auto"/>
            <w:hideMark/>
          </w:tcPr>
          <w:p w14:paraId="418B0683"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Sustained release and improved bioavailability</w:t>
            </w:r>
          </w:p>
        </w:tc>
      </w:tr>
      <w:tr w:rsidR="004F0C23" w:rsidRPr="000A1269" w14:paraId="728695BC" w14:textId="77777777" w:rsidTr="00D35CFC">
        <w:tc>
          <w:tcPr>
            <w:tcW w:w="0" w:type="auto"/>
            <w:hideMark/>
          </w:tcPr>
          <w:p w14:paraId="5A26A520"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Nanoemulsions</w:t>
            </w:r>
            <w:proofErr w:type="spellEnd"/>
          </w:p>
        </w:tc>
        <w:tc>
          <w:tcPr>
            <w:tcW w:w="0" w:type="auto"/>
            <w:hideMark/>
          </w:tcPr>
          <w:p w14:paraId="1799A3E1"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NSAIDs, herbal oils</w:t>
            </w:r>
          </w:p>
        </w:tc>
        <w:tc>
          <w:tcPr>
            <w:tcW w:w="0" w:type="auto"/>
            <w:hideMark/>
          </w:tcPr>
          <w:p w14:paraId="7C30ADC0"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Better skin penetration and topical delivery</w:t>
            </w:r>
          </w:p>
        </w:tc>
      </w:tr>
      <w:tr w:rsidR="004F0C23" w:rsidRPr="000A1269" w14:paraId="41AF2F68" w14:textId="77777777" w:rsidTr="00D35CFC">
        <w:tc>
          <w:tcPr>
            <w:tcW w:w="0" w:type="auto"/>
            <w:hideMark/>
          </w:tcPr>
          <w:p w14:paraId="302B3839"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Solid lipid nanoparticles (SLN)</w:t>
            </w:r>
          </w:p>
        </w:tc>
        <w:tc>
          <w:tcPr>
            <w:tcW w:w="0" w:type="auto"/>
            <w:hideMark/>
          </w:tcPr>
          <w:p w14:paraId="05189DFB"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Aceclofenac</w:t>
            </w:r>
            <w:proofErr w:type="spellEnd"/>
            <w:r w:rsidRPr="000A1269">
              <w:rPr>
                <w:rFonts w:ascii="Times New Roman" w:eastAsia="Times New Roman" w:hAnsi="Times New Roman" w:cs="Times New Roman"/>
                <w:kern w:val="0"/>
                <w:sz w:val="24"/>
                <w:szCs w:val="24"/>
                <w:lang w:eastAsia="en-IN"/>
                <w14:ligatures w14:val="none"/>
              </w:rPr>
              <w:t xml:space="preserve">, </w:t>
            </w:r>
            <w:proofErr w:type="spellStart"/>
            <w:r w:rsidRPr="000A1269">
              <w:rPr>
                <w:rFonts w:ascii="Times New Roman" w:eastAsia="Times New Roman" w:hAnsi="Times New Roman" w:cs="Times New Roman"/>
                <w:kern w:val="0"/>
                <w:sz w:val="24"/>
                <w:szCs w:val="24"/>
                <w:lang w:eastAsia="en-IN"/>
                <w14:ligatures w14:val="none"/>
              </w:rPr>
              <w:t>Diclofenac</w:t>
            </w:r>
            <w:proofErr w:type="spellEnd"/>
          </w:p>
        </w:tc>
        <w:tc>
          <w:tcPr>
            <w:tcW w:w="0" w:type="auto"/>
            <w:hideMark/>
          </w:tcPr>
          <w:p w14:paraId="1C714D4C"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Controlled release and stability</w:t>
            </w:r>
          </w:p>
        </w:tc>
      </w:tr>
      <w:tr w:rsidR="004F0C23" w:rsidRPr="000A1269" w14:paraId="201BD2C6" w14:textId="77777777" w:rsidTr="00D35CFC">
        <w:tc>
          <w:tcPr>
            <w:tcW w:w="0" w:type="auto"/>
            <w:hideMark/>
          </w:tcPr>
          <w:p w14:paraId="78BA779A"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Nanostructured lipid carriers (NLC)</w:t>
            </w:r>
          </w:p>
        </w:tc>
        <w:tc>
          <w:tcPr>
            <w:tcW w:w="0" w:type="auto"/>
            <w:hideMark/>
          </w:tcPr>
          <w:p w14:paraId="248B5272"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Curcumin</w:t>
            </w:r>
            <w:proofErr w:type="spellEnd"/>
            <w:r w:rsidRPr="000A1269">
              <w:rPr>
                <w:rFonts w:ascii="Times New Roman" w:eastAsia="Times New Roman" w:hAnsi="Times New Roman" w:cs="Times New Roman"/>
                <w:kern w:val="0"/>
                <w:sz w:val="24"/>
                <w:szCs w:val="24"/>
                <w:lang w:eastAsia="en-IN"/>
                <w14:ligatures w14:val="none"/>
              </w:rPr>
              <w:t xml:space="preserve">, </w:t>
            </w:r>
            <w:proofErr w:type="spellStart"/>
            <w:r w:rsidRPr="000A1269">
              <w:rPr>
                <w:rFonts w:ascii="Times New Roman" w:eastAsia="Times New Roman" w:hAnsi="Times New Roman" w:cs="Times New Roman"/>
                <w:kern w:val="0"/>
                <w:sz w:val="24"/>
                <w:szCs w:val="24"/>
                <w:lang w:eastAsia="en-IN"/>
                <w14:ligatures w14:val="none"/>
              </w:rPr>
              <w:t>Ketoprofen</w:t>
            </w:r>
            <w:proofErr w:type="spellEnd"/>
          </w:p>
        </w:tc>
        <w:tc>
          <w:tcPr>
            <w:tcW w:w="0" w:type="auto"/>
            <w:hideMark/>
          </w:tcPr>
          <w:p w14:paraId="0FE6B0DD"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Enhanced anti-inflammatory action</w:t>
            </w:r>
          </w:p>
        </w:tc>
      </w:tr>
      <w:tr w:rsidR="004F0C23" w:rsidRPr="000A1269" w14:paraId="4471ECA9" w14:textId="77777777" w:rsidTr="00D35CFC">
        <w:tc>
          <w:tcPr>
            <w:tcW w:w="0" w:type="auto"/>
            <w:hideMark/>
          </w:tcPr>
          <w:p w14:paraId="6671AA27"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Polymeric micelles</w:t>
            </w:r>
          </w:p>
        </w:tc>
        <w:tc>
          <w:tcPr>
            <w:tcW w:w="0" w:type="auto"/>
            <w:hideMark/>
          </w:tcPr>
          <w:p w14:paraId="31998B29"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Methotrexate, corticosteroids</w:t>
            </w:r>
          </w:p>
        </w:tc>
        <w:tc>
          <w:tcPr>
            <w:tcW w:w="0" w:type="auto"/>
            <w:hideMark/>
          </w:tcPr>
          <w:p w14:paraId="6A7C7A6F"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Improved solubility and targeting</w:t>
            </w:r>
          </w:p>
        </w:tc>
      </w:tr>
      <w:tr w:rsidR="004F0C23" w:rsidRPr="000A1269" w14:paraId="1F26EC2C" w14:textId="77777777" w:rsidTr="00D35CFC">
        <w:tc>
          <w:tcPr>
            <w:tcW w:w="0" w:type="auto"/>
            <w:hideMark/>
          </w:tcPr>
          <w:p w14:paraId="6190DE4B"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Hydrogels with nanoparticles</w:t>
            </w:r>
          </w:p>
        </w:tc>
        <w:tc>
          <w:tcPr>
            <w:tcW w:w="0" w:type="auto"/>
            <w:hideMark/>
          </w:tcPr>
          <w:p w14:paraId="0DACC75B"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Sinomenine</w:t>
            </w:r>
            <w:proofErr w:type="spellEnd"/>
            <w:r w:rsidRPr="000A1269">
              <w:rPr>
                <w:rFonts w:ascii="Times New Roman" w:eastAsia="Times New Roman" w:hAnsi="Times New Roman" w:cs="Times New Roman"/>
                <w:kern w:val="0"/>
                <w:sz w:val="24"/>
                <w:szCs w:val="24"/>
                <w:lang w:eastAsia="en-IN"/>
                <w14:ligatures w14:val="none"/>
              </w:rPr>
              <w:t>, biologics</w:t>
            </w:r>
          </w:p>
        </w:tc>
        <w:tc>
          <w:tcPr>
            <w:tcW w:w="0" w:type="auto"/>
            <w:hideMark/>
          </w:tcPr>
          <w:p w14:paraId="386894F2"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Localized sustained joint delivery</w:t>
            </w:r>
          </w:p>
        </w:tc>
      </w:tr>
      <w:tr w:rsidR="004F0C23" w:rsidRPr="000A1269" w14:paraId="7DDC348D" w14:textId="77777777" w:rsidTr="00D35CFC">
        <w:tc>
          <w:tcPr>
            <w:tcW w:w="0" w:type="auto"/>
            <w:hideMark/>
          </w:tcPr>
          <w:p w14:paraId="333F08CF"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Gold/silver nanoparticles</w:t>
            </w:r>
          </w:p>
        </w:tc>
        <w:tc>
          <w:tcPr>
            <w:tcW w:w="0" w:type="auto"/>
            <w:hideMark/>
          </w:tcPr>
          <w:p w14:paraId="1441C937"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Herbal extracts</w:t>
            </w:r>
          </w:p>
        </w:tc>
        <w:tc>
          <w:tcPr>
            <w:tcW w:w="0" w:type="auto"/>
            <w:hideMark/>
          </w:tcPr>
          <w:p w14:paraId="3AD0F88E" w14:textId="77777777" w:rsidR="004F0C23" w:rsidRPr="000A1269" w:rsidRDefault="004F0C23"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Anti-inflammatory and antioxidant effects</w:t>
            </w:r>
          </w:p>
        </w:tc>
      </w:tr>
    </w:tbl>
    <w:p w14:paraId="420E8A21" w14:textId="77777777" w:rsidR="00D35CFC" w:rsidRPr="000A1269" w:rsidRDefault="00D35CFC" w:rsidP="00D72552">
      <w:pPr>
        <w:spacing w:after="0"/>
        <w:jc w:val="both"/>
        <w:rPr>
          <w:rFonts w:ascii="Times New Roman" w:hAnsi="Times New Roman" w:cs="Times New Roman"/>
          <w:sz w:val="24"/>
          <w:szCs w:val="24"/>
        </w:rPr>
      </w:pPr>
    </w:p>
    <w:p w14:paraId="42D5E596" w14:textId="77777777" w:rsidR="00D35CFC" w:rsidRPr="000A1269" w:rsidRDefault="00D35CFC" w:rsidP="00D72552">
      <w:pPr>
        <w:spacing w:after="0"/>
        <w:jc w:val="both"/>
        <w:rPr>
          <w:rFonts w:ascii="Times New Roman" w:hAnsi="Times New Roman" w:cs="Times New Roman"/>
          <w:sz w:val="24"/>
          <w:szCs w:val="24"/>
        </w:rPr>
      </w:pPr>
    </w:p>
    <w:p w14:paraId="30435D0C" w14:textId="77777777" w:rsidR="00D35CFC" w:rsidRPr="000A1269" w:rsidRDefault="00D35CFC" w:rsidP="00D72552">
      <w:pPr>
        <w:pStyle w:val="Heading1"/>
        <w:jc w:val="both"/>
        <w:rPr>
          <w:rFonts w:ascii="Times New Roman" w:hAnsi="Times New Roman" w:cs="Times New Roman"/>
          <w:b/>
          <w:color w:val="000000" w:themeColor="text1"/>
          <w:sz w:val="28"/>
          <w:szCs w:val="28"/>
        </w:rPr>
      </w:pPr>
      <w:r w:rsidRPr="000A1269">
        <w:rPr>
          <w:rFonts w:ascii="Times New Roman" w:hAnsi="Times New Roman" w:cs="Times New Roman"/>
          <w:b/>
          <w:color w:val="000000" w:themeColor="text1"/>
          <w:sz w:val="28"/>
          <w:szCs w:val="28"/>
        </w:rPr>
        <w:t>Examples of Nano-Based RA Formulations Reported</w:t>
      </w:r>
    </w:p>
    <w:p w14:paraId="235559B2" w14:textId="77777777" w:rsidR="00D35CFC" w:rsidRPr="000A1269" w:rsidRDefault="00D35CFC" w:rsidP="00D72552">
      <w:pPr>
        <w:pStyle w:val="Heading3"/>
        <w:jc w:val="both"/>
        <w:rPr>
          <w:rFonts w:ascii="Times New Roman" w:hAnsi="Times New Roman" w:cs="Times New Roman"/>
          <w:color w:val="000000" w:themeColor="text1"/>
        </w:rPr>
      </w:pPr>
      <w:r w:rsidRPr="000A1269">
        <w:rPr>
          <w:rFonts w:ascii="Times New Roman" w:hAnsi="Times New Roman" w:cs="Times New Roman"/>
          <w:b/>
          <w:color w:val="000000" w:themeColor="text1"/>
        </w:rPr>
        <w:t>Liposomal Methotrexate</w:t>
      </w:r>
    </w:p>
    <w:p w14:paraId="1C5ECE51" w14:textId="77777777" w:rsidR="00D35CFC" w:rsidRPr="000A1269" w:rsidRDefault="00D35CFC" w:rsidP="00D72552">
      <w:pPr>
        <w:numPr>
          <w:ilvl w:val="0"/>
          <w:numId w:val="34"/>
        </w:numPr>
        <w:spacing w:before="100" w:beforeAutospacing="1" w:after="100" w:afterAutospacing="1" w:line="240" w:lineRule="auto"/>
        <w:jc w:val="both"/>
        <w:rPr>
          <w:rFonts w:ascii="Times New Roman" w:hAnsi="Times New Roman" w:cs="Times New Roman"/>
          <w:sz w:val="24"/>
          <w:szCs w:val="24"/>
        </w:rPr>
      </w:pPr>
      <w:r w:rsidRPr="000A1269">
        <w:rPr>
          <w:rFonts w:ascii="Times New Roman" w:hAnsi="Times New Roman" w:cs="Times New Roman"/>
          <w:sz w:val="24"/>
          <w:szCs w:val="24"/>
        </w:rPr>
        <w:t xml:space="preserve">Liposomes improve methotrexate targeting to inflamed synovial tissues. </w:t>
      </w:r>
    </w:p>
    <w:p w14:paraId="7C1DCC4B" w14:textId="77777777" w:rsidR="00D35CFC" w:rsidRPr="000A1269" w:rsidRDefault="00D35CFC" w:rsidP="00D72552">
      <w:pPr>
        <w:numPr>
          <w:ilvl w:val="0"/>
          <w:numId w:val="34"/>
        </w:numPr>
        <w:spacing w:before="100" w:beforeAutospacing="1" w:after="100" w:afterAutospacing="1" w:line="240" w:lineRule="auto"/>
        <w:jc w:val="both"/>
        <w:rPr>
          <w:rFonts w:ascii="Times New Roman" w:hAnsi="Times New Roman" w:cs="Times New Roman"/>
          <w:sz w:val="24"/>
          <w:szCs w:val="24"/>
        </w:rPr>
      </w:pPr>
      <w:r w:rsidRPr="000A1269">
        <w:rPr>
          <w:rFonts w:ascii="Times New Roman" w:hAnsi="Times New Roman" w:cs="Times New Roman"/>
          <w:sz w:val="24"/>
          <w:szCs w:val="24"/>
        </w:rPr>
        <w:t xml:space="preserve">Reduce systemic toxicity and gastrointestinal side effects. </w:t>
      </w:r>
    </w:p>
    <w:p w14:paraId="1E335568" w14:textId="77777777" w:rsidR="00D35CFC" w:rsidRPr="000A1269" w:rsidRDefault="00D35CFC" w:rsidP="00D72552">
      <w:pPr>
        <w:pStyle w:val="Heading3"/>
        <w:jc w:val="both"/>
        <w:rPr>
          <w:rFonts w:ascii="Times New Roman" w:hAnsi="Times New Roman" w:cs="Times New Roman"/>
          <w:b/>
          <w:color w:val="000000" w:themeColor="text1"/>
        </w:rPr>
      </w:pPr>
      <w:proofErr w:type="spellStart"/>
      <w:r w:rsidRPr="000A1269">
        <w:rPr>
          <w:rFonts w:ascii="Times New Roman" w:hAnsi="Times New Roman" w:cs="Times New Roman"/>
          <w:b/>
          <w:color w:val="000000" w:themeColor="text1"/>
        </w:rPr>
        <w:t>Curcumin</w:t>
      </w:r>
      <w:proofErr w:type="spellEnd"/>
      <w:r w:rsidRPr="000A1269">
        <w:rPr>
          <w:rFonts w:ascii="Times New Roman" w:hAnsi="Times New Roman" w:cs="Times New Roman"/>
          <w:b/>
          <w:color w:val="000000" w:themeColor="text1"/>
        </w:rPr>
        <w:t xml:space="preserve"> Nanoparticles</w:t>
      </w:r>
    </w:p>
    <w:p w14:paraId="32602982" w14:textId="77777777" w:rsidR="00D35CFC" w:rsidRPr="000A1269" w:rsidRDefault="00D35CFC" w:rsidP="00D72552">
      <w:pPr>
        <w:numPr>
          <w:ilvl w:val="0"/>
          <w:numId w:val="34"/>
        </w:numPr>
        <w:spacing w:before="100" w:beforeAutospacing="1" w:after="100" w:afterAutospacing="1" w:line="240" w:lineRule="auto"/>
        <w:jc w:val="both"/>
        <w:rPr>
          <w:rFonts w:ascii="Times New Roman" w:hAnsi="Times New Roman" w:cs="Times New Roman"/>
          <w:sz w:val="24"/>
          <w:szCs w:val="24"/>
        </w:rPr>
      </w:pPr>
      <w:proofErr w:type="spellStart"/>
      <w:r w:rsidRPr="000A1269">
        <w:rPr>
          <w:rFonts w:ascii="Times New Roman" w:hAnsi="Times New Roman" w:cs="Times New Roman"/>
          <w:sz w:val="24"/>
          <w:szCs w:val="24"/>
        </w:rPr>
        <w:t>Curcumin</w:t>
      </w:r>
      <w:proofErr w:type="spellEnd"/>
      <w:r w:rsidRPr="000A1269">
        <w:rPr>
          <w:rFonts w:ascii="Times New Roman" w:hAnsi="Times New Roman" w:cs="Times New Roman"/>
          <w:sz w:val="24"/>
          <w:szCs w:val="24"/>
        </w:rPr>
        <w:t xml:space="preserve"> has poor bioavailability normally. </w:t>
      </w:r>
    </w:p>
    <w:p w14:paraId="2E2538F1" w14:textId="77777777" w:rsidR="00D35CFC" w:rsidRPr="000A1269" w:rsidRDefault="00D35CFC" w:rsidP="00D72552">
      <w:pPr>
        <w:numPr>
          <w:ilvl w:val="0"/>
          <w:numId w:val="34"/>
        </w:numPr>
        <w:spacing w:before="100" w:beforeAutospacing="1" w:after="100" w:afterAutospacing="1" w:line="240" w:lineRule="auto"/>
        <w:jc w:val="both"/>
        <w:rPr>
          <w:rFonts w:ascii="Times New Roman" w:hAnsi="Times New Roman" w:cs="Times New Roman"/>
          <w:sz w:val="24"/>
          <w:szCs w:val="24"/>
        </w:rPr>
      </w:pPr>
      <w:proofErr w:type="spellStart"/>
      <w:r w:rsidRPr="000A1269">
        <w:rPr>
          <w:rFonts w:ascii="Times New Roman" w:hAnsi="Times New Roman" w:cs="Times New Roman"/>
          <w:sz w:val="24"/>
          <w:szCs w:val="24"/>
        </w:rPr>
        <w:t>Nanoencapsulation</w:t>
      </w:r>
      <w:proofErr w:type="spellEnd"/>
      <w:r w:rsidRPr="000A1269">
        <w:rPr>
          <w:rFonts w:ascii="Times New Roman" w:hAnsi="Times New Roman" w:cs="Times New Roman"/>
          <w:sz w:val="24"/>
          <w:szCs w:val="24"/>
        </w:rPr>
        <w:t xml:space="preserve"> increases absorption and anti-inflammatory action. </w:t>
      </w:r>
    </w:p>
    <w:p w14:paraId="650651C9" w14:textId="77777777" w:rsidR="00D35CFC" w:rsidRPr="000A1269" w:rsidRDefault="00D35CFC" w:rsidP="00D72552">
      <w:pPr>
        <w:pStyle w:val="Heading3"/>
        <w:jc w:val="both"/>
        <w:rPr>
          <w:rFonts w:ascii="Times New Roman" w:hAnsi="Times New Roman" w:cs="Times New Roman"/>
          <w:b/>
          <w:color w:val="000000" w:themeColor="text1"/>
        </w:rPr>
      </w:pPr>
      <w:proofErr w:type="spellStart"/>
      <w:r w:rsidRPr="000A1269">
        <w:rPr>
          <w:rFonts w:ascii="Times New Roman" w:hAnsi="Times New Roman" w:cs="Times New Roman"/>
          <w:b/>
          <w:color w:val="000000" w:themeColor="text1"/>
        </w:rPr>
        <w:t>Nanoemulsion</w:t>
      </w:r>
      <w:proofErr w:type="spellEnd"/>
      <w:r w:rsidRPr="000A1269">
        <w:rPr>
          <w:rFonts w:ascii="Times New Roman" w:hAnsi="Times New Roman" w:cs="Times New Roman"/>
          <w:b/>
          <w:color w:val="000000" w:themeColor="text1"/>
        </w:rPr>
        <w:t>-Based Topical Gels</w:t>
      </w:r>
    </w:p>
    <w:p w14:paraId="3E7C7CDD" w14:textId="77777777" w:rsidR="00D35CFC" w:rsidRPr="000A1269" w:rsidRDefault="00D35CFC" w:rsidP="00D72552">
      <w:pPr>
        <w:numPr>
          <w:ilvl w:val="0"/>
          <w:numId w:val="36"/>
        </w:numPr>
        <w:spacing w:before="100" w:beforeAutospacing="1" w:after="100" w:afterAutospacing="1" w:line="240" w:lineRule="auto"/>
        <w:jc w:val="both"/>
        <w:rPr>
          <w:rFonts w:ascii="Times New Roman" w:hAnsi="Times New Roman" w:cs="Times New Roman"/>
          <w:sz w:val="24"/>
          <w:szCs w:val="24"/>
        </w:rPr>
      </w:pPr>
      <w:r w:rsidRPr="000A1269">
        <w:rPr>
          <w:rFonts w:ascii="Times New Roman" w:hAnsi="Times New Roman" w:cs="Times New Roman"/>
          <w:sz w:val="24"/>
          <w:szCs w:val="24"/>
        </w:rPr>
        <w:t xml:space="preserve">Used for transdermal delivery of anti-inflammatory drugs and herbal oils. </w:t>
      </w:r>
    </w:p>
    <w:p w14:paraId="48CEF2E4" w14:textId="77777777" w:rsidR="00D35CFC" w:rsidRPr="000A1269" w:rsidRDefault="00D35CFC" w:rsidP="00D72552">
      <w:pPr>
        <w:numPr>
          <w:ilvl w:val="0"/>
          <w:numId w:val="36"/>
        </w:numPr>
        <w:spacing w:before="100" w:beforeAutospacing="1" w:after="100" w:afterAutospacing="1" w:line="240" w:lineRule="auto"/>
        <w:jc w:val="both"/>
        <w:rPr>
          <w:rFonts w:ascii="Times New Roman" w:hAnsi="Times New Roman" w:cs="Times New Roman"/>
          <w:sz w:val="24"/>
          <w:szCs w:val="24"/>
        </w:rPr>
      </w:pPr>
      <w:r w:rsidRPr="000A1269">
        <w:rPr>
          <w:rFonts w:ascii="Times New Roman" w:hAnsi="Times New Roman" w:cs="Times New Roman"/>
          <w:sz w:val="24"/>
          <w:szCs w:val="24"/>
        </w:rPr>
        <w:t xml:space="preserve">Improve penetration through skin and synovial tissue. </w:t>
      </w:r>
    </w:p>
    <w:p w14:paraId="4648EF0B" w14:textId="77777777" w:rsidR="00D35CFC" w:rsidRPr="000A1269" w:rsidRDefault="00D35CFC" w:rsidP="00D72552">
      <w:pPr>
        <w:pStyle w:val="Heading3"/>
        <w:jc w:val="both"/>
        <w:rPr>
          <w:rFonts w:ascii="Times New Roman" w:hAnsi="Times New Roman" w:cs="Times New Roman"/>
          <w:b/>
          <w:color w:val="000000" w:themeColor="text1"/>
        </w:rPr>
      </w:pPr>
      <w:r w:rsidRPr="000A1269">
        <w:rPr>
          <w:rFonts w:ascii="Times New Roman" w:hAnsi="Times New Roman" w:cs="Times New Roman"/>
          <w:b/>
          <w:color w:val="000000" w:themeColor="text1"/>
        </w:rPr>
        <w:t>Targeted Liposomes</w:t>
      </w:r>
    </w:p>
    <w:p w14:paraId="77074725" w14:textId="77777777" w:rsidR="00D35CFC" w:rsidRPr="000A1269" w:rsidRDefault="00D35CFC" w:rsidP="00D72552">
      <w:pPr>
        <w:numPr>
          <w:ilvl w:val="0"/>
          <w:numId w:val="37"/>
        </w:numPr>
        <w:spacing w:before="100" w:beforeAutospacing="1" w:after="100" w:afterAutospacing="1" w:line="240" w:lineRule="auto"/>
        <w:jc w:val="both"/>
        <w:rPr>
          <w:rFonts w:ascii="Times New Roman" w:hAnsi="Times New Roman" w:cs="Times New Roman"/>
          <w:sz w:val="24"/>
          <w:szCs w:val="24"/>
        </w:rPr>
      </w:pPr>
      <w:r w:rsidRPr="000A1269">
        <w:rPr>
          <w:rFonts w:ascii="Times New Roman" w:hAnsi="Times New Roman" w:cs="Times New Roman"/>
          <w:sz w:val="24"/>
          <w:szCs w:val="24"/>
        </w:rPr>
        <w:t xml:space="preserve">Surface-modified liposomes target inflammatory receptors like CD44. </w:t>
      </w:r>
    </w:p>
    <w:p w14:paraId="6D414196" w14:textId="77777777" w:rsidR="00D35CFC" w:rsidRPr="000A1269" w:rsidRDefault="00D35CFC" w:rsidP="00D72552">
      <w:pPr>
        <w:numPr>
          <w:ilvl w:val="0"/>
          <w:numId w:val="37"/>
        </w:numPr>
        <w:spacing w:before="100" w:beforeAutospacing="1" w:after="100" w:afterAutospacing="1" w:line="240" w:lineRule="auto"/>
        <w:jc w:val="both"/>
        <w:rPr>
          <w:rFonts w:ascii="Times New Roman" w:hAnsi="Times New Roman" w:cs="Times New Roman"/>
          <w:sz w:val="24"/>
          <w:szCs w:val="24"/>
        </w:rPr>
      </w:pPr>
      <w:r w:rsidRPr="000A1269">
        <w:rPr>
          <w:rFonts w:ascii="Times New Roman" w:hAnsi="Times New Roman" w:cs="Times New Roman"/>
          <w:sz w:val="24"/>
          <w:szCs w:val="24"/>
        </w:rPr>
        <w:t xml:space="preserve">Used for precise drug delivery to arthritic joints. </w:t>
      </w:r>
    </w:p>
    <w:p w14:paraId="7B7E0E1A" w14:textId="77777777" w:rsidR="00D35CFC" w:rsidRPr="000A1269" w:rsidRDefault="00D35CFC" w:rsidP="00D72552">
      <w:pPr>
        <w:pStyle w:val="Heading3"/>
        <w:jc w:val="both"/>
        <w:rPr>
          <w:rFonts w:ascii="Times New Roman" w:hAnsi="Times New Roman" w:cs="Times New Roman"/>
          <w:b/>
          <w:color w:val="000000" w:themeColor="text1"/>
        </w:rPr>
      </w:pPr>
      <w:r w:rsidRPr="000A1269">
        <w:rPr>
          <w:rFonts w:ascii="Times New Roman" w:hAnsi="Times New Roman" w:cs="Times New Roman"/>
          <w:b/>
          <w:color w:val="000000" w:themeColor="text1"/>
        </w:rPr>
        <w:t>Intelligent Polymeric Micelles</w:t>
      </w:r>
    </w:p>
    <w:p w14:paraId="2DEFE9F7" w14:textId="77777777" w:rsidR="00D35CFC" w:rsidRPr="000A1269" w:rsidRDefault="00D35CFC" w:rsidP="00D72552">
      <w:pPr>
        <w:numPr>
          <w:ilvl w:val="0"/>
          <w:numId w:val="38"/>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sz w:val="24"/>
          <w:szCs w:val="24"/>
        </w:rPr>
        <w:t>Stimuli-responsive micelles release drugs at inflamed joints where pH and ROS levels are altered</w:t>
      </w:r>
      <w:r w:rsidRPr="000A1269">
        <w:rPr>
          <w:rFonts w:ascii="Times New Roman" w:hAnsi="Times New Roman" w:cs="Times New Roman"/>
        </w:rPr>
        <w:t xml:space="preserve">. </w:t>
      </w:r>
    </w:p>
    <w:p w14:paraId="22D57DEA" w14:textId="4E39A852" w:rsidR="00D35CFC" w:rsidRPr="000A1269" w:rsidRDefault="00D35CFC" w:rsidP="00D72552">
      <w:pPr>
        <w:spacing w:after="0"/>
        <w:jc w:val="both"/>
        <w:rPr>
          <w:rFonts w:ascii="Times New Roman" w:hAnsi="Times New Roman" w:cs="Times New Roman"/>
          <w:b/>
          <w:sz w:val="28"/>
          <w:szCs w:val="28"/>
        </w:rPr>
      </w:pPr>
      <w:r w:rsidRPr="000A1269">
        <w:rPr>
          <w:rFonts w:ascii="Times New Roman" w:hAnsi="Times New Roman" w:cs="Times New Roman"/>
          <w:b/>
          <w:sz w:val="28"/>
          <w:szCs w:val="28"/>
        </w:rPr>
        <w:t>Nanotechnology-Based Herbal Formulations</w:t>
      </w:r>
    </w:p>
    <w:p w14:paraId="77D5715C" w14:textId="77777777" w:rsidR="00D35CFC" w:rsidRPr="000A1269" w:rsidRDefault="00D35CFC" w:rsidP="00D72552">
      <w:pPr>
        <w:spacing w:after="0"/>
        <w:jc w:val="both"/>
        <w:rPr>
          <w:rFonts w:ascii="Times New Roman" w:hAnsi="Times New Roman" w:cs="Times New Roman"/>
          <w:b/>
          <w:sz w:val="28"/>
          <w:szCs w:val="28"/>
        </w:rPr>
      </w:pPr>
    </w:p>
    <w:tbl>
      <w:tblPr>
        <w:tblStyle w:val="TableGrid"/>
        <w:tblW w:w="8074" w:type="dxa"/>
        <w:tblLook w:val="04A0" w:firstRow="1" w:lastRow="0" w:firstColumn="1" w:lastColumn="0" w:noHBand="0" w:noVBand="1"/>
      </w:tblPr>
      <w:tblGrid>
        <w:gridCol w:w="3533"/>
        <w:gridCol w:w="4541"/>
      </w:tblGrid>
      <w:tr w:rsidR="00D35CFC" w:rsidRPr="000A1269" w14:paraId="4A0AFC44" w14:textId="77777777" w:rsidTr="00D35CFC">
        <w:trPr>
          <w:trHeight w:val="746"/>
        </w:trPr>
        <w:tc>
          <w:tcPr>
            <w:tcW w:w="0" w:type="auto"/>
            <w:hideMark/>
          </w:tcPr>
          <w:p w14:paraId="26034A42" w14:textId="77777777" w:rsidR="00D35CFC" w:rsidRPr="000A1269" w:rsidRDefault="00D35CFC" w:rsidP="00D72552">
            <w:pPr>
              <w:jc w:val="both"/>
              <w:rPr>
                <w:rFonts w:ascii="Times New Roman" w:eastAsia="Times New Roman" w:hAnsi="Times New Roman" w:cs="Times New Roman"/>
                <w:b/>
                <w:bCs/>
                <w:kern w:val="0"/>
                <w:sz w:val="24"/>
                <w:szCs w:val="24"/>
                <w:lang w:eastAsia="en-IN"/>
                <w14:ligatures w14:val="none"/>
              </w:rPr>
            </w:pPr>
            <w:r w:rsidRPr="000A1269">
              <w:rPr>
                <w:rFonts w:ascii="Times New Roman" w:eastAsia="Times New Roman" w:hAnsi="Times New Roman" w:cs="Times New Roman"/>
                <w:b/>
                <w:bCs/>
                <w:kern w:val="0"/>
                <w:sz w:val="24"/>
                <w:szCs w:val="24"/>
                <w:lang w:eastAsia="en-IN"/>
                <w14:ligatures w14:val="none"/>
              </w:rPr>
              <w:t>Herbal Compound</w:t>
            </w:r>
          </w:p>
        </w:tc>
        <w:tc>
          <w:tcPr>
            <w:tcW w:w="0" w:type="auto"/>
            <w:hideMark/>
          </w:tcPr>
          <w:p w14:paraId="674480B8" w14:textId="77777777" w:rsidR="00D35CFC" w:rsidRPr="000A1269" w:rsidRDefault="00D35CFC" w:rsidP="00D72552">
            <w:pPr>
              <w:jc w:val="both"/>
              <w:rPr>
                <w:rFonts w:ascii="Times New Roman" w:eastAsia="Times New Roman" w:hAnsi="Times New Roman" w:cs="Times New Roman"/>
                <w:b/>
                <w:bCs/>
                <w:kern w:val="0"/>
                <w:sz w:val="24"/>
                <w:szCs w:val="24"/>
                <w:lang w:eastAsia="en-IN"/>
                <w14:ligatures w14:val="none"/>
              </w:rPr>
            </w:pPr>
            <w:r w:rsidRPr="000A1269">
              <w:rPr>
                <w:rFonts w:ascii="Times New Roman" w:eastAsia="Times New Roman" w:hAnsi="Times New Roman" w:cs="Times New Roman"/>
                <w:b/>
                <w:bCs/>
                <w:kern w:val="0"/>
                <w:sz w:val="24"/>
                <w:szCs w:val="24"/>
                <w:lang w:eastAsia="en-IN"/>
                <w14:ligatures w14:val="none"/>
              </w:rPr>
              <w:t>Nano System</w:t>
            </w:r>
          </w:p>
        </w:tc>
      </w:tr>
      <w:tr w:rsidR="00D35CFC" w:rsidRPr="000A1269" w14:paraId="478ABD32" w14:textId="77777777" w:rsidTr="00D35CFC">
        <w:trPr>
          <w:trHeight w:val="746"/>
        </w:trPr>
        <w:tc>
          <w:tcPr>
            <w:tcW w:w="0" w:type="auto"/>
            <w:hideMark/>
          </w:tcPr>
          <w:p w14:paraId="227CAC59"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Curcumin</w:t>
            </w:r>
            <w:proofErr w:type="spellEnd"/>
          </w:p>
        </w:tc>
        <w:tc>
          <w:tcPr>
            <w:tcW w:w="0" w:type="auto"/>
            <w:hideMark/>
          </w:tcPr>
          <w:p w14:paraId="23EC9E89"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Nanoparticles, liposomes</w:t>
            </w:r>
          </w:p>
        </w:tc>
      </w:tr>
      <w:tr w:rsidR="00D35CFC" w:rsidRPr="000A1269" w14:paraId="32F97577" w14:textId="77777777" w:rsidTr="00D35CFC">
        <w:trPr>
          <w:trHeight w:val="746"/>
        </w:trPr>
        <w:tc>
          <w:tcPr>
            <w:tcW w:w="0" w:type="auto"/>
            <w:hideMark/>
          </w:tcPr>
          <w:p w14:paraId="3088EF52"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Boswellic</w:t>
            </w:r>
            <w:proofErr w:type="spellEnd"/>
            <w:r w:rsidRPr="000A1269">
              <w:rPr>
                <w:rFonts w:ascii="Times New Roman" w:eastAsia="Times New Roman" w:hAnsi="Times New Roman" w:cs="Times New Roman"/>
                <w:kern w:val="0"/>
                <w:sz w:val="24"/>
                <w:szCs w:val="24"/>
                <w:lang w:eastAsia="en-IN"/>
                <w14:ligatures w14:val="none"/>
              </w:rPr>
              <w:t xml:space="preserve"> acid</w:t>
            </w:r>
          </w:p>
        </w:tc>
        <w:tc>
          <w:tcPr>
            <w:tcW w:w="0" w:type="auto"/>
            <w:hideMark/>
          </w:tcPr>
          <w:p w14:paraId="1051F38F"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Lipid nanoparticles</w:t>
            </w:r>
          </w:p>
        </w:tc>
      </w:tr>
      <w:tr w:rsidR="00D35CFC" w:rsidRPr="000A1269" w14:paraId="1A56F103" w14:textId="77777777" w:rsidTr="00D35CFC">
        <w:trPr>
          <w:trHeight w:val="714"/>
        </w:trPr>
        <w:tc>
          <w:tcPr>
            <w:tcW w:w="0" w:type="auto"/>
            <w:hideMark/>
          </w:tcPr>
          <w:p w14:paraId="271C18C5"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Resveratrol</w:t>
            </w:r>
          </w:p>
        </w:tc>
        <w:tc>
          <w:tcPr>
            <w:tcW w:w="0" w:type="auto"/>
            <w:hideMark/>
          </w:tcPr>
          <w:p w14:paraId="7BEEFC6E"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Polymeric nanoparticles</w:t>
            </w:r>
          </w:p>
        </w:tc>
      </w:tr>
      <w:tr w:rsidR="00D35CFC" w:rsidRPr="000A1269" w14:paraId="6C4F398B" w14:textId="77777777" w:rsidTr="00D35CFC">
        <w:trPr>
          <w:trHeight w:val="746"/>
        </w:trPr>
        <w:tc>
          <w:tcPr>
            <w:tcW w:w="0" w:type="auto"/>
            <w:hideMark/>
          </w:tcPr>
          <w:p w14:paraId="1468CD0B"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Ginsenoside</w:t>
            </w:r>
            <w:proofErr w:type="spellEnd"/>
          </w:p>
        </w:tc>
        <w:tc>
          <w:tcPr>
            <w:tcW w:w="0" w:type="auto"/>
            <w:hideMark/>
          </w:tcPr>
          <w:p w14:paraId="138EE761"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Multifunctional liposomes</w:t>
            </w:r>
          </w:p>
        </w:tc>
      </w:tr>
      <w:tr w:rsidR="00D35CFC" w:rsidRPr="000A1269" w14:paraId="2B878A6F" w14:textId="77777777" w:rsidTr="00D35CFC">
        <w:trPr>
          <w:trHeight w:val="746"/>
        </w:trPr>
        <w:tc>
          <w:tcPr>
            <w:tcW w:w="0" w:type="auto"/>
            <w:hideMark/>
          </w:tcPr>
          <w:p w14:paraId="365F8A60"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Coenzyme Q10</w:t>
            </w:r>
          </w:p>
        </w:tc>
        <w:tc>
          <w:tcPr>
            <w:tcW w:w="0" w:type="auto"/>
            <w:hideMark/>
          </w:tcPr>
          <w:p w14:paraId="0A4C488A"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Targeted nanoparticles</w:t>
            </w:r>
          </w:p>
        </w:tc>
      </w:tr>
    </w:tbl>
    <w:p w14:paraId="526AC64A" w14:textId="77777777" w:rsidR="00D35CFC" w:rsidRPr="000A1269" w:rsidRDefault="00D35CFC" w:rsidP="00D72552">
      <w:pPr>
        <w:spacing w:after="0"/>
        <w:jc w:val="both"/>
        <w:rPr>
          <w:rFonts w:ascii="Times New Roman" w:hAnsi="Times New Roman" w:cs="Times New Roman"/>
          <w:b/>
          <w:sz w:val="28"/>
          <w:szCs w:val="28"/>
        </w:rPr>
      </w:pPr>
      <w:bookmarkStart w:id="0" w:name="_GoBack"/>
      <w:bookmarkEnd w:id="0"/>
    </w:p>
    <w:p w14:paraId="5C4ACCFF" w14:textId="77777777" w:rsidR="00D35CFC" w:rsidRPr="000A1269" w:rsidRDefault="00D35CFC" w:rsidP="00D72552">
      <w:pPr>
        <w:pStyle w:val="Heading1"/>
        <w:numPr>
          <w:ilvl w:val="0"/>
          <w:numId w:val="24"/>
        </w:numPr>
        <w:jc w:val="both"/>
        <w:rPr>
          <w:rFonts w:ascii="Times New Roman" w:hAnsi="Times New Roman" w:cs="Times New Roman"/>
          <w:b/>
          <w:color w:val="000000" w:themeColor="text1"/>
          <w:sz w:val="28"/>
          <w:szCs w:val="28"/>
        </w:rPr>
      </w:pPr>
      <w:r w:rsidRPr="000A1269">
        <w:rPr>
          <w:rFonts w:ascii="Times New Roman" w:hAnsi="Times New Roman" w:cs="Times New Roman"/>
          <w:b/>
          <w:color w:val="000000" w:themeColor="text1"/>
          <w:sz w:val="28"/>
          <w:szCs w:val="28"/>
        </w:rPr>
        <w:lastRenderedPageBreak/>
        <w:t>Marketed or Clinically Used Nano-Related RA Products</w:t>
      </w:r>
    </w:p>
    <w:p w14:paraId="3CA72FC6" w14:textId="77777777" w:rsidR="00D35CFC" w:rsidRPr="000A1269" w:rsidRDefault="00D35CFC" w:rsidP="00D72552">
      <w:pPr>
        <w:pStyle w:val="NormalWeb"/>
        <w:jc w:val="both"/>
        <w:rPr>
          <w:b/>
          <w:color w:val="000000" w:themeColor="text1"/>
          <w:sz w:val="28"/>
          <w:szCs w:val="28"/>
        </w:rPr>
      </w:pPr>
      <w:r w:rsidRPr="000A1269">
        <w:rPr>
          <w:b/>
          <w:color w:val="000000" w:themeColor="text1"/>
          <w:sz w:val="28"/>
          <w:szCs w:val="28"/>
        </w:rPr>
        <w:t xml:space="preserve">Some advanced </w:t>
      </w:r>
      <w:proofErr w:type="spellStart"/>
      <w:r w:rsidRPr="000A1269">
        <w:rPr>
          <w:b/>
          <w:color w:val="000000" w:themeColor="text1"/>
          <w:sz w:val="28"/>
          <w:szCs w:val="28"/>
        </w:rPr>
        <w:t>nano</w:t>
      </w:r>
      <w:proofErr w:type="spellEnd"/>
      <w:r w:rsidRPr="000A1269">
        <w:rPr>
          <w:b/>
          <w:color w:val="000000" w:themeColor="text1"/>
          <w:sz w:val="28"/>
          <w:szCs w:val="28"/>
        </w:rPr>
        <w:t>/liposomal systems used in inflammatory diseases and RA-related therapy include:</w:t>
      </w:r>
    </w:p>
    <w:tbl>
      <w:tblPr>
        <w:tblStyle w:val="TableGrid"/>
        <w:tblW w:w="9674" w:type="dxa"/>
        <w:tblLook w:val="04A0" w:firstRow="1" w:lastRow="0" w:firstColumn="1" w:lastColumn="0" w:noHBand="0" w:noVBand="1"/>
      </w:tblPr>
      <w:tblGrid>
        <w:gridCol w:w="3941"/>
        <w:gridCol w:w="2974"/>
        <w:gridCol w:w="2759"/>
      </w:tblGrid>
      <w:tr w:rsidR="00D35CFC" w:rsidRPr="000A1269" w14:paraId="555E5986" w14:textId="77777777" w:rsidTr="00D35CFC">
        <w:trPr>
          <w:trHeight w:val="581"/>
        </w:trPr>
        <w:tc>
          <w:tcPr>
            <w:tcW w:w="0" w:type="auto"/>
            <w:hideMark/>
          </w:tcPr>
          <w:p w14:paraId="5D9B3BC0" w14:textId="77777777" w:rsidR="00D35CFC" w:rsidRPr="000A1269" w:rsidRDefault="00D35CFC" w:rsidP="00D72552">
            <w:pPr>
              <w:jc w:val="both"/>
              <w:rPr>
                <w:rFonts w:ascii="Times New Roman" w:eastAsia="Times New Roman" w:hAnsi="Times New Roman" w:cs="Times New Roman"/>
                <w:b/>
                <w:bCs/>
                <w:kern w:val="0"/>
                <w:sz w:val="24"/>
                <w:szCs w:val="24"/>
                <w:lang w:eastAsia="en-IN"/>
                <w14:ligatures w14:val="none"/>
              </w:rPr>
            </w:pPr>
            <w:r w:rsidRPr="000A1269">
              <w:rPr>
                <w:rFonts w:ascii="Times New Roman" w:eastAsia="Times New Roman" w:hAnsi="Times New Roman" w:cs="Times New Roman"/>
                <w:b/>
                <w:bCs/>
                <w:kern w:val="0"/>
                <w:sz w:val="24"/>
                <w:szCs w:val="24"/>
                <w:lang w:eastAsia="en-IN"/>
                <w14:ligatures w14:val="none"/>
              </w:rPr>
              <w:t>Product</w:t>
            </w:r>
          </w:p>
        </w:tc>
        <w:tc>
          <w:tcPr>
            <w:tcW w:w="0" w:type="auto"/>
            <w:hideMark/>
          </w:tcPr>
          <w:p w14:paraId="27500DD7" w14:textId="77777777" w:rsidR="00D35CFC" w:rsidRPr="000A1269" w:rsidRDefault="00D35CFC" w:rsidP="00D72552">
            <w:pPr>
              <w:jc w:val="both"/>
              <w:rPr>
                <w:rFonts w:ascii="Times New Roman" w:eastAsia="Times New Roman" w:hAnsi="Times New Roman" w:cs="Times New Roman"/>
                <w:b/>
                <w:bCs/>
                <w:kern w:val="0"/>
                <w:sz w:val="24"/>
                <w:szCs w:val="24"/>
                <w:lang w:eastAsia="en-IN"/>
                <w14:ligatures w14:val="none"/>
              </w:rPr>
            </w:pPr>
            <w:r w:rsidRPr="000A1269">
              <w:rPr>
                <w:rFonts w:ascii="Times New Roman" w:eastAsia="Times New Roman" w:hAnsi="Times New Roman" w:cs="Times New Roman"/>
                <w:b/>
                <w:bCs/>
                <w:kern w:val="0"/>
                <w:sz w:val="24"/>
                <w:szCs w:val="24"/>
                <w:lang w:eastAsia="en-IN"/>
                <w14:ligatures w14:val="none"/>
              </w:rPr>
              <w:t>Technology</w:t>
            </w:r>
          </w:p>
        </w:tc>
        <w:tc>
          <w:tcPr>
            <w:tcW w:w="0" w:type="auto"/>
            <w:hideMark/>
          </w:tcPr>
          <w:p w14:paraId="452FC9D2" w14:textId="77777777" w:rsidR="00D35CFC" w:rsidRPr="000A1269" w:rsidRDefault="00D35CFC" w:rsidP="00D72552">
            <w:pPr>
              <w:jc w:val="both"/>
              <w:rPr>
                <w:rFonts w:ascii="Times New Roman" w:eastAsia="Times New Roman" w:hAnsi="Times New Roman" w:cs="Times New Roman"/>
                <w:b/>
                <w:bCs/>
                <w:kern w:val="0"/>
                <w:sz w:val="24"/>
                <w:szCs w:val="24"/>
                <w:lang w:eastAsia="en-IN"/>
                <w14:ligatures w14:val="none"/>
              </w:rPr>
            </w:pPr>
            <w:r w:rsidRPr="000A1269">
              <w:rPr>
                <w:rFonts w:ascii="Times New Roman" w:eastAsia="Times New Roman" w:hAnsi="Times New Roman" w:cs="Times New Roman"/>
                <w:b/>
                <w:bCs/>
                <w:kern w:val="0"/>
                <w:sz w:val="24"/>
                <w:szCs w:val="24"/>
                <w:lang w:eastAsia="en-IN"/>
                <w14:ligatures w14:val="none"/>
              </w:rPr>
              <w:t>Status</w:t>
            </w:r>
          </w:p>
        </w:tc>
      </w:tr>
      <w:tr w:rsidR="00D35CFC" w:rsidRPr="000A1269" w14:paraId="2822A373" w14:textId="77777777" w:rsidTr="00D35CFC">
        <w:trPr>
          <w:trHeight w:val="1166"/>
        </w:trPr>
        <w:tc>
          <w:tcPr>
            <w:tcW w:w="0" w:type="auto"/>
            <w:hideMark/>
          </w:tcPr>
          <w:p w14:paraId="1F9D5A86"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Liposomal corticosteroid formulations</w:t>
            </w:r>
          </w:p>
        </w:tc>
        <w:tc>
          <w:tcPr>
            <w:tcW w:w="0" w:type="auto"/>
            <w:hideMark/>
          </w:tcPr>
          <w:p w14:paraId="72A68F48"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Liposomes</w:t>
            </w:r>
          </w:p>
        </w:tc>
        <w:tc>
          <w:tcPr>
            <w:tcW w:w="0" w:type="auto"/>
            <w:hideMark/>
          </w:tcPr>
          <w:p w14:paraId="7AD3BDBB"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Clinical/research use</w:t>
            </w:r>
          </w:p>
        </w:tc>
      </w:tr>
      <w:tr w:rsidR="00D35CFC" w:rsidRPr="000A1269" w14:paraId="104571EA" w14:textId="77777777" w:rsidTr="00D35CFC">
        <w:trPr>
          <w:trHeight w:val="1166"/>
        </w:trPr>
        <w:tc>
          <w:tcPr>
            <w:tcW w:w="0" w:type="auto"/>
            <w:hideMark/>
          </w:tcPr>
          <w:p w14:paraId="53E537A3"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Nanoemulsion</w:t>
            </w:r>
            <w:proofErr w:type="spellEnd"/>
            <w:r w:rsidRPr="000A1269">
              <w:rPr>
                <w:rFonts w:ascii="Times New Roman" w:eastAsia="Times New Roman" w:hAnsi="Times New Roman" w:cs="Times New Roman"/>
                <w:kern w:val="0"/>
                <w:sz w:val="24"/>
                <w:szCs w:val="24"/>
                <w:lang w:eastAsia="en-IN"/>
                <w14:ligatures w14:val="none"/>
              </w:rPr>
              <w:t xml:space="preserve"> </w:t>
            </w:r>
            <w:proofErr w:type="spellStart"/>
            <w:r w:rsidRPr="000A1269">
              <w:rPr>
                <w:rFonts w:ascii="Times New Roman" w:eastAsia="Times New Roman" w:hAnsi="Times New Roman" w:cs="Times New Roman"/>
                <w:kern w:val="0"/>
                <w:sz w:val="24"/>
                <w:szCs w:val="24"/>
                <w:lang w:eastAsia="en-IN"/>
                <w14:ligatures w14:val="none"/>
              </w:rPr>
              <w:t>diclofenac</w:t>
            </w:r>
            <w:proofErr w:type="spellEnd"/>
            <w:r w:rsidRPr="000A1269">
              <w:rPr>
                <w:rFonts w:ascii="Times New Roman" w:eastAsia="Times New Roman" w:hAnsi="Times New Roman" w:cs="Times New Roman"/>
                <w:kern w:val="0"/>
                <w:sz w:val="24"/>
                <w:szCs w:val="24"/>
                <w:lang w:eastAsia="en-IN"/>
                <w14:ligatures w14:val="none"/>
              </w:rPr>
              <w:t xml:space="preserve"> gels</w:t>
            </w:r>
          </w:p>
        </w:tc>
        <w:tc>
          <w:tcPr>
            <w:tcW w:w="0" w:type="auto"/>
            <w:hideMark/>
          </w:tcPr>
          <w:p w14:paraId="1B943F49"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Nanoemulsion</w:t>
            </w:r>
            <w:proofErr w:type="spellEnd"/>
          </w:p>
        </w:tc>
        <w:tc>
          <w:tcPr>
            <w:tcW w:w="0" w:type="auto"/>
            <w:hideMark/>
          </w:tcPr>
          <w:p w14:paraId="214C898C"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Marketed topical products</w:t>
            </w:r>
          </w:p>
        </w:tc>
      </w:tr>
      <w:tr w:rsidR="00D35CFC" w:rsidRPr="000A1269" w14:paraId="023F15FA" w14:textId="77777777" w:rsidTr="00D35CFC">
        <w:trPr>
          <w:trHeight w:val="1138"/>
        </w:trPr>
        <w:tc>
          <w:tcPr>
            <w:tcW w:w="0" w:type="auto"/>
            <w:hideMark/>
          </w:tcPr>
          <w:p w14:paraId="532FDE5F"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PEGylated</w:t>
            </w:r>
            <w:proofErr w:type="spellEnd"/>
            <w:r w:rsidRPr="000A1269">
              <w:rPr>
                <w:rFonts w:ascii="Times New Roman" w:eastAsia="Times New Roman" w:hAnsi="Times New Roman" w:cs="Times New Roman"/>
                <w:kern w:val="0"/>
                <w:sz w:val="24"/>
                <w:szCs w:val="24"/>
                <w:lang w:eastAsia="en-IN"/>
                <w14:ligatures w14:val="none"/>
              </w:rPr>
              <w:t xml:space="preserve"> biologics</w:t>
            </w:r>
          </w:p>
        </w:tc>
        <w:tc>
          <w:tcPr>
            <w:tcW w:w="0" w:type="auto"/>
            <w:hideMark/>
          </w:tcPr>
          <w:p w14:paraId="6E72BD79"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Nano-sized PEG technology</w:t>
            </w:r>
          </w:p>
        </w:tc>
        <w:tc>
          <w:tcPr>
            <w:tcW w:w="0" w:type="auto"/>
            <w:hideMark/>
          </w:tcPr>
          <w:p w14:paraId="42DBB86D"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Approved</w:t>
            </w:r>
          </w:p>
        </w:tc>
      </w:tr>
      <w:tr w:rsidR="00D35CFC" w:rsidRPr="000A1269" w14:paraId="011D1F19" w14:textId="77777777" w:rsidTr="00D35CFC">
        <w:trPr>
          <w:trHeight w:val="581"/>
        </w:trPr>
        <w:tc>
          <w:tcPr>
            <w:tcW w:w="0" w:type="auto"/>
            <w:hideMark/>
          </w:tcPr>
          <w:p w14:paraId="493ACC45"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 xml:space="preserve">Liposomal </w:t>
            </w:r>
            <w:r w:rsidRPr="000A1269">
              <w:rPr>
                <w:rFonts w:ascii="Times New Roman" w:eastAsia="Times New Roman" w:hAnsi="Times New Roman" w:cs="Times New Roman"/>
                <w:b/>
                <w:kern w:val="0"/>
                <w:sz w:val="24"/>
                <w:szCs w:val="24"/>
                <w:lang w:eastAsia="en-IN"/>
                <w14:ligatures w14:val="none"/>
              </w:rPr>
              <w:t>dexamethasone</w:t>
            </w:r>
          </w:p>
        </w:tc>
        <w:tc>
          <w:tcPr>
            <w:tcW w:w="0" w:type="auto"/>
            <w:hideMark/>
          </w:tcPr>
          <w:p w14:paraId="6FBB529A"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proofErr w:type="spellStart"/>
            <w:r w:rsidRPr="000A1269">
              <w:rPr>
                <w:rFonts w:ascii="Times New Roman" w:eastAsia="Times New Roman" w:hAnsi="Times New Roman" w:cs="Times New Roman"/>
                <w:kern w:val="0"/>
                <w:sz w:val="24"/>
                <w:szCs w:val="24"/>
                <w:lang w:eastAsia="en-IN"/>
                <w14:ligatures w14:val="none"/>
              </w:rPr>
              <w:t>Nanoliposomes</w:t>
            </w:r>
            <w:proofErr w:type="spellEnd"/>
          </w:p>
        </w:tc>
        <w:tc>
          <w:tcPr>
            <w:tcW w:w="0" w:type="auto"/>
            <w:hideMark/>
          </w:tcPr>
          <w:p w14:paraId="005CBF22" w14:textId="77777777" w:rsidR="00D35CFC" w:rsidRPr="000A1269" w:rsidRDefault="00D35CFC" w:rsidP="00D72552">
            <w:pPr>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Clinical studies</w:t>
            </w:r>
          </w:p>
        </w:tc>
      </w:tr>
    </w:tbl>
    <w:p w14:paraId="51879C52" w14:textId="3063439A" w:rsidR="00D35CFC" w:rsidRPr="000A1269" w:rsidRDefault="00D35CFC" w:rsidP="00D72552">
      <w:pPr>
        <w:pStyle w:val="ListParagraph"/>
        <w:numPr>
          <w:ilvl w:val="0"/>
          <w:numId w:val="24"/>
        </w:numPr>
        <w:spacing w:after="0"/>
        <w:jc w:val="both"/>
        <w:rPr>
          <w:rFonts w:ascii="Times New Roman" w:hAnsi="Times New Roman" w:cs="Times New Roman"/>
          <w:b/>
          <w:sz w:val="28"/>
          <w:szCs w:val="28"/>
        </w:rPr>
      </w:pPr>
      <w:r w:rsidRPr="000A1269">
        <w:rPr>
          <w:rFonts w:ascii="Times New Roman" w:hAnsi="Times New Roman" w:cs="Times New Roman"/>
          <w:b/>
          <w:sz w:val="28"/>
          <w:szCs w:val="28"/>
        </w:rPr>
        <w:t>Advantages of Nanotechnology in RA</w:t>
      </w:r>
    </w:p>
    <w:p w14:paraId="288FC06B" w14:textId="77777777" w:rsidR="00D35CFC" w:rsidRPr="000A1269" w:rsidRDefault="00D35CFC" w:rsidP="00D72552">
      <w:pPr>
        <w:spacing w:after="0"/>
        <w:jc w:val="both"/>
        <w:rPr>
          <w:rFonts w:ascii="Times New Roman" w:hAnsi="Times New Roman" w:cs="Times New Roman"/>
          <w:b/>
          <w:sz w:val="28"/>
          <w:szCs w:val="28"/>
        </w:rPr>
      </w:pPr>
    </w:p>
    <w:tbl>
      <w:tblPr>
        <w:tblStyle w:val="TableGrid"/>
        <w:tblW w:w="8746" w:type="dxa"/>
        <w:tblLook w:val="04A0" w:firstRow="1" w:lastRow="0" w:firstColumn="1" w:lastColumn="0" w:noHBand="0" w:noVBand="1"/>
      </w:tblPr>
      <w:tblGrid>
        <w:gridCol w:w="3462"/>
        <w:gridCol w:w="5284"/>
      </w:tblGrid>
      <w:tr w:rsidR="001F1F5D" w:rsidRPr="001F1F5D" w14:paraId="469B1C8B" w14:textId="77777777" w:rsidTr="001F1F5D">
        <w:trPr>
          <w:trHeight w:val="632"/>
        </w:trPr>
        <w:tc>
          <w:tcPr>
            <w:tcW w:w="0" w:type="auto"/>
            <w:hideMark/>
          </w:tcPr>
          <w:p w14:paraId="4CFEA5D9" w14:textId="77777777" w:rsidR="001F1F5D" w:rsidRPr="001F1F5D" w:rsidRDefault="001F1F5D" w:rsidP="00D72552">
            <w:pPr>
              <w:jc w:val="both"/>
              <w:rPr>
                <w:rFonts w:ascii="Times New Roman" w:eastAsia="Times New Roman" w:hAnsi="Times New Roman" w:cs="Times New Roman"/>
                <w:b/>
                <w:bCs/>
                <w:kern w:val="0"/>
                <w:sz w:val="24"/>
                <w:szCs w:val="24"/>
                <w:lang w:eastAsia="en-IN"/>
                <w14:ligatures w14:val="none"/>
              </w:rPr>
            </w:pPr>
            <w:r w:rsidRPr="001F1F5D">
              <w:rPr>
                <w:rFonts w:ascii="Times New Roman" w:eastAsia="Times New Roman" w:hAnsi="Times New Roman" w:cs="Times New Roman"/>
                <w:b/>
                <w:bCs/>
                <w:kern w:val="0"/>
                <w:sz w:val="24"/>
                <w:szCs w:val="24"/>
                <w:lang w:eastAsia="en-IN"/>
                <w14:ligatures w14:val="none"/>
              </w:rPr>
              <w:t>Advantage</w:t>
            </w:r>
          </w:p>
        </w:tc>
        <w:tc>
          <w:tcPr>
            <w:tcW w:w="0" w:type="auto"/>
            <w:hideMark/>
          </w:tcPr>
          <w:p w14:paraId="602D5823" w14:textId="77777777" w:rsidR="001F1F5D" w:rsidRPr="001F1F5D" w:rsidRDefault="001F1F5D" w:rsidP="00D72552">
            <w:pPr>
              <w:jc w:val="both"/>
              <w:rPr>
                <w:rFonts w:ascii="Times New Roman" w:eastAsia="Times New Roman" w:hAnsi="Times New Roman" w:cs="Times New Roman"/>
                <w:b/>
                <w:bCs/>
                <w:kern w:val="0"/>
                <w:sz w:val="24"/>
                <w:szCs w:val="24"/>
                <w:lang w:eastAsia="en-IN"/>
                <w14:ligatures w14:val="none"/>
              </w:rPr>
            </w:pPr>
            <w:r w:rsidRPr="001F1F5D">
              <w:rPr>
                <w:rFonts w:ascii="Times New Roman" w:eastAsia="Times New Roman" w:hAnsi="Times New Roman" w:cs="Times New Roman"/>
                <w:b/>
                <w:bCs/>
                <w:kern w:val="0"/>
                <w:sz w:val="24"/>
                <w:szCs w:val="24"/>
                <w:lang w:eastAsia="en-IN"/>
                <w14:ligatures w14:val="none"/>
              </w:rPr>
              <w:t>Benefit</w:t>
            </w:r>
          </w:p>
        </w:tc>
      </w:tr>
      <w:tr w:rsidR="001F1F5D" w:rsidRPr="001F1F5D" w14:paraId="38DF9ED1" w14:textId="77777777" w:rsidTr="001F1F5D">
        <w:trPr>
          <w:trHeight w:val="632"/>
        </w:trPr>
        <w:tc>
          <w:tcPr>
            <w:tcW w:w="0" w:type="auto"/>
            <w:hideMark/>
          </w:tcPr>
          <w:p w14:paraId="47A2D491"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Targeted delivery</w:t>
            </w:r>
          </w:p>
        </w:tc>
        <w:tc>
          <w:tcPr>
            <w:tcW w:w="0" w:type="auto"/>
            <w:hideMark/>
          </w:tcPr>
          <w:p w14:paraId="4CC190DF"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Drug accumulates at inflamed joints</w:t>
            </w:r>
          </w:p>
        </w:tc>
      </w:tr>
      <w:tr w:rsidR="001F1F5D" w:rsidRPr="001F1F5D" w14:paraId="3D291EFA" w14:textId="77777777" w:rsidTr="001F1F5D">
        <w:trPr>
          <w:trHeight w:val="632"/>
        </w:trPr>
        <w:tc>
          <w:tcPr>
            <w:tcW w:w="0" w:type="auto"/>
            <w:hideMark/>
          </w:tcPr>
          <w:p w14:paraId="75DC8FAA"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Reduced dose</w:t>
            </w:r>
          </w:p>
        </w:tc>
        <w:tc>
          <w:tcPr>
            <w:tcW w:w="0" w:type="auto"/>
            <w:hideMark/>
          </w:tcPr>
          <w:p w14:paraId="2980617F"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Less systemic toxicity</w:t>
            </w:r>
          </w:p>
        </w:tc>
      </w:tr>
      <w:tr w:rsidR="001F1F5D" w:rsidRPr="001F1F5D" w14:paraId="683C268E" w14:textId="77777777" w:rsidTr="001F1F5D">
        <w:trPr>
          <w:trHeight w:val="604"/>
        </w:trPr>
        <w:tc>
          <w:tcPr>
            <w:tcW w:w="0" w:type="auto"/>
            <w:hideMark/>
          </w:tcPr>
          <w:p w14:paraId="6D962E7D"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Sustained release</w:t>
            </w:r>
          </w:p>
        </w:tc>
        <w:tc>
          <w:tcPr>
            <w:tcW w:w="0" w:type="auto"/>
            <w:hideMark/>
          </w:tcPr>
          <w:p w14:paraId="3582712A"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Longer therapeutic action</w:t>
            </w:r>
          </w:p>
        </w:tc>
      </w:tr>
      <w:tr w:rsidR="001F1F5D" w:rsidRPr="001F1F5D" w14:paraId="61307EDC" w14:textId="77777777" w:rsidTr="001F1F5D">
        <w:trPr>
          <w:trHeight w:val="632"/>
        </w:trPr>
        <w:tc>
          <w:tcPr>
            <w:tcW w:w="0" w:type="auto"/>
            <w:hideMark/>
          </w:tcPr>
          <w:p w14:paraId="66A00EAB"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Improved bioavailability</w:t>
            </w:r>
          </w:p>
        </w:tc>
        <w:tc>
          <w:tcPr>
            <w:tcW w:w="0" w:type="auto"/>
            <w:hideMark/>
          </w:tcPr>
          <w:p w14:paraId="255FA458"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Better absorption of herbal compounds</w:t>
            </w:r>
          </w:p>
        </w:tc>
      </w:tr>
      <w:tr w:rsidR="001F1F5D" w:rsidRPr="001F1F5D" w14:paraId="2AE9A4E7" w14:textId="77777777" w:rsidTr="001F1F5D">
        <w:trPr>
          <w:trHeight w:val="632"/>
        </w:trPr>
        <w:tc>
          <w:tcPr>
            <w:tcW w:w="0" w:type="auto"/>
            <w:hideMark/>
          </w:tcPr>
          <w:p w14:paraId="1C7FB549"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Enhanced penetration</w:t>
            </w:r>
          </w:p>
        </w:tc>
        <w:tc>
          <w:tcPr>
            <w:tcW w:w="0" w:type="auto"/>
            <w:hideMark/>
          </w:tcPr>
          <w:p w14:paraId="6A5A728E"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Better transdermal delivery</w:t>
            </w:r>
          </w:p>
        </w:tc>
      </w:tr>
      <w:tr w:rsidR="001F1F5D" w:rsidRPr="001F1F5D" w14:paraId="09DBA1AC" w14:textId="77777777" w:rsidTr="001F1F5D">
        <w:trPr>
          <w:trHeight w:val="632"/>
        </w:trPr>
        <w:tc>
          <w:tcPr>
            <w:tcW w:w="0" w:type="auto"/>
            <w:hideMark/>
          </w:tcPr>
          <w:p w14:paraId="6067FA4C"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Reduced side effects</w:t>
            </w:r>
          </w:p>
        </w:tc>
        <w:tc>
          <w:tcPr>
            <w:tcW w:w="0" w:type="auto"/>
            <w:hideMark/>
          </w:tcPr>
          <w:p w14:paraId="0FFA2149"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Safer chronic therapy</w:t>
            </w:r>
          </w:p>
        </w:tc>
      </w:tr>
    </w:tbl>
    <w:p w14:paraId="0114711A" w14:textId="69F085D0" w:rsidR="00D35CFC" w:rsidRPr="000A1269" w:rsidRDefault="00D35CFC" w:rsidP="00D72552">
      <w:pPr>
        <w:spacing w:after="0"/>
        <w:jc w:val="both"/>
        <w:rPr>
          <w:rFonts w:ascii="Times New Roman" w:hAnsi="Times New Roman" w:cs="Times New Roman"/>
          <w:b/>
          <w:sz w:val="28"/>
          <w:szCs w:val="28"/>
        </w:rPr>
      </w:pPr>
    </w:p>
    <w:p w14:paraId="33AF48DE" w14:textId="77777777" w:rsidR="001F1F5D" w:rsidRPr="000A1269" w:rsidRDefault="001F1F5D" w:rsidP="00D72552">
      <w:pPr>
        <w:spacing w:after="0"/>
        <w:jc w:val="both"/>
        <w:rPr>
          <w:rFonts w:ascii="Times New Roman" w:hAnsi="Times New Roman" w:cs="Times New Roman"/>
          <w:b/>
          <w:sz w:val="28"/>
          <w:szCs w:val="28"/>
        </w:rPr>
      </w:pPr>
    </w:p>
    <w:p w14:paraId="668B2ECF" w14:textId="244AC931" w:rsidR="001F1F5D" w:rsidRPr="000A1269" w:rsidRDefault="001F1F5D" w:rsidP="00D72552">
      <w:pPr>
        <w:pStyle w:val="Heading2"/>
        <w:jc w:val="both"/>
        <w:rPr>
          <w:rFonts w:ascii="Times New Roman" w:hAnsi="Times New Roman" w:cs="Times New Roman"/>
          <w:b/>
          <w:color w:val="000000" w:themeColor="text1"/>
          <w:sz w:val="28"/>
          <w:szCs w:val="28"/>
        </w:rPr>
      </w:pPr>
      <w:r w:rsidRPr="000A1269">
        <w:rPr>
          <w:rFonts w:ascii="Times New Roman" w:hAnsi="Times New Roman" w:cs="Times New Roman"/>
          <w:b/>
          <w:color w:val="000000" w:themeColor="text1"/>
        </w:rPr>
        <w:t xml:space="preserve">Evaluation </w:t>
      </w:r>
      <w:r w:rsidRPr="000A1269">
        <w:rPr>
          <w:rFonts w:ascii="Times New Roman" w:hAnsi="Times New Roman" w:cs="Times New Roman"/>
          <w:b/>
          <w:color w:val="000000" w:themeColor="text1"/>
          <w:sz w:val="28"/>
          <w:szCs w:val="28"/>
        </w:rPr>
        <w:t xml:space="preserve">Parameters for Nanotechnology-Based / </w:t>
      </w:r>
      <w:proofErr w:type="spellStart"/>
      <w:r w:rsidRPr="000A1269">
        <w:rPr>
          <w:rFonts w:ascii="Times New Roman" w:hAnsi="Times New Roman" w:cs="Times New Roman"/>
          <w:b/>
          <w:color w:val="000000" w:themeColor="text1"/>
          <w:sz w:val="28"/>
          <w:szCs w:val="28"/>
        </w:rPr>
        <w:t>Polyherbal</w:t>
      </w:r>
      <w:proofErr w:type="spellEnd"/>
      <w:r w:rsidRPr="000A1269">
        <w:rPr>
          <w:rFonts w:ascii="Times New Roman" w:hAnsi="Times New Roman" w:cs="Times New Roman"/>
          <w:b/>
          <w:color w:val="000000" w:themeColor="text1"/>
          <w:sz w:val="28"/>
          <w:szCs w:val="28"/>
        </w:rPr>
        <w:t xml:space="preserve"> Anti-Rheumatoid Formulations</w:t>
      </w:r>
    </w:p>
    <w:p w14:paraId="04A17B0D" w14:textId="77777777" w:rsidR="001F1F5D" w:rsidRPr="000A1269" w:rsidRDefault="001F1F5D" w:rsidP="00D72552">
      <w:pPr>
        <w:jc w:val="both"/>
        <w:rPr>
          <w:rFonts w:ascii="Times New Roman" w:hAnsi="Times New Roman" w:cs="Times New Roman"/>
        </w:rPr>
      </w:pPr>
    </w:p>
    <w:p w14:paraId="4B050B03" w14:textId="1BEFD063" w:rsidR="001F1F5D" w:rsidRPr="000A1269" w:rsidRDefault="001F1F5D" w:rsidP="00D72552">
      <w:pPr>
        <w:pStyle w:val="ListParagraph"/>
        <w:numPr>
          <w:ilvl w:val="0"/>
          <w:numId w:val="39"/>
        </w:numPr>
        <w:spacing w:after="0" w:line="240" w:lineRule="auto"/>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 xml:space="preserve">Physical evaluation </w:t>
      </w:r>
    </w:p>
    <w:p w14:paraId="1B844111" w14:textId="57D56F36" w:rsidR="001F1F5D" w:rsidRPr="000A1269" w:rsidRDefault="001F1F5D" w:rsidP="00D72552">
      <w:pPr>
        <w:pStyle w:val="ListParagraph"/>
        <w:numPr>
          <w:ilvl w:val="0"/>
          <w:numId w:val="39"/>
        </w:numPr>
        <w:spacing w:after="0" w:line="240" w:lineRule="auto"/>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 xml:space="preserve">Physicochemical evaluation </w:t>
      </w:r>
    </w:p>
    <w:p w14:paraId="3BC0EDE3" w14:textId="6F684FCB" w:rsidR="001F1F5D" w:rsidRPr="000A1269" w:rsidRDefault="001F1F5D" w:rsidP="00D72552">
      <w:pPr>
        <w:pStyle w:val="ListParagraph"/>
        <w:numPr>
          <w:ilvl w:val="0"/>
          <w:numId w:val="39"/>
        </w:numPr>
        <w:spacing w:after="0" w:line="240" w:lineRule="auto"/>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 xml:space="preserve">Nanoparticle characterization </w:t>
      </w:r>
    </w:p>
    <w:p w14:paraId="7372E698" w14:textId="08854AB4" w:rsidR="001F1F5D" w:rsidRPr="000A1269" w:rsidRDefault="001F1F5D" w:rsidP="00D72552">
      <w:pPr>
        <w:pStyle w:val="ListParagraph"/>
        <w:numPr>
          <w:ilvl w:val="0"/>
          <w:numId w:val="39"/>
        </w:numPr>
        <w:spacing w:after="0" w:line="240" w:lineRule="auto"/>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 xml:space="preserve">Stability studies </w:t>
      </w:r>
    </w:p>
    <w:p w14:paraId="1A0539DA" w14:textId="4DF8B2E5" w:rsidR="001F1F5D" w:rsidRPr="000A1269" w:rsidRDefault="001F1F5D" w:rsidP="00D72552">
      <w:pPr>
        <w:pStyle w:val="ListParagraph"/>
        <w:numPr>
          <w:ilvl w:val="0"/>
          <w:numId w:val="39"/>
        </w:numPr>
        <w:spacing w:after="0" w:line="240" w:lineRule="auto"/>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 xml:space="preserve">Biological evaluation </w:t>
      </w:r>
    </w:p>
    <w:p w14:paraId="41FA64EF" w14:textId="1ACDAF79" w:rsidR="001F1F5D" w:rsidRPr="000A1269" w:rsidRDefault="001F1F5D" w:rsidP="00D72552">
      <w:pPr>
        <w:pStyle w:val="ListParagraph"/>
        <w:numPr>
          <w:ilvl w:val="0"/>
          <w:numId w:val="39"/>
        </w:numPr>
        <w:tabs>
          <w:tab w:val="left" w:pos="2260"/>
        </w:tabs>
        <w:jc w:val="both"/>
        <w:rPr>
          <w:rFonts w:ascii="Times New Roman" w:eastAsia="Times New Roman" w:hAnsi="Times New Roman" w:cs="Times New Roman"/>
          <w:kern w:val="0"/>
          <w:sz w:val="24"/>
          <w:szCs w:val="24"/>
          <w:lang w:eastAsia="en-IN"/>
          <w14:ligatures w14:val="none"/>
        </w:rPr>
      </w:pPr>
      <w:r w:rsidRPr="000A1269">
        <w:rPr>
          <w:rFonts w:ascii="Times New Roman" w:eastAsia="Times New Roman" w:hAnsi="Times New Roman" w:cs="Times New Roman"/>
          <w:kern w:val="0"/>
          <w:sz w:val="24"/>
          <w:szCs w:val="24"/>
          <w:lang w:eastAsia="en-IN"/>
          <w14:ligatures w14:val="none"/>
        </w:rPr>
        <w:t>Safety studies</w:t>
      </w:r>
      <w:r w:rsidRPr="000A1269">
        <w:rPr>
          <w:rFonts w:ascii="Times New Roman" w:eastAsia="Times New Roman" w:hAnsi="Times New Roman" w:cs="Times New Roman"/>
          <w:kern w:val="0"/>
          <w:sz w:val="24"/>
          <w:szCs w:val="24"/>
          <w:lang w:eastAsia="en-IN"/>
          <w14:ligatures w14:val="none"/>
        </w:rPr>
        <w:tab/>
      </w:r>
    </w:p>
    <w:p w14:paraId="067402C8" w14:textId="77777777" w:rsidR="001F1F5D" w:rsidRPr="000A1269" w:rsidRDefault="001F1F5D" w:rsidP="00D72552">
      <w:pPr>
        <w:jc w:val="both"/>
        <w:rPr>
          <w:rFonts w:ascii="Times New Roman" w:eastAsia="Times New Roman" w:hAnsi="Times New Roman" w:cs="Times New Roman"/>
          <w:kern w:val="0"/>
          <w:sz w:val="24"/>
          <w:szCs w:val="24"/>
          <w:lang w:eastAsia="en-IN"/>
          <w14:ligatures w14:val="none"/>
        </w:rPr>
      </w:pPr>
    </w:p>
    <w:p w14:paraId="2B9B65FC" w14:textId="0D07AEA3" w:rsidR="001F1F5D" w:rsidRPr="000A1269" w:rsidRDefault="001F1F5D" w:rsidP="00D72552">
      <w:pPr>
        <w:pStyle w:val="ListParagraph"/>
        <w:numPr>
          <w:ilvl w:val="0"/>
          <w:numId w:val="40"/>
        </w:numPr>
        <w:jc w:val="both"/>
        <w:rPr>
          <w:rFonts w:ascii="Times New Roman" w:hAnsi="Times New Roman" w:cs="Times New Roman"/>
          <w:b/>
          <w:sz w:val="28"/>
          <w:szCs w:val="28"/>
        </w:rPr>
      </w:pPr>
      <w:r w:rsidRPr="000A1269">
        <w:rPr>
          <w:rFonts w:ascii="Times New Roman" w:hAnsi="Times New Roman" w:cs="Times New Roman"/>
          <w:b/>
          <w:sz w:val="28"/>
          <w:szCs w:val="28"/>
        </w:rPr>
        <w:t>Physical Evaluation</w:t>
      </w:r>
    </w:p>
    <w:tbl>
      <w:tblPr>
        <w:tblStyle w:val="TableGrid"/>
        <w:tblW w:w="9638" w:type="dxa"/>
        <w:tblLook w:val="04A0" w:firstRow="1" w:lastRow="0" w:firstColumn="1" w:lastColumn="0" w:noHBand="0" w:noVBand="1"/>
      </w:tblPr>
      <w:tblGrid>
        <w:gridCol w:w="3671"/>
        <w:gridCol w:w="5967"/>
      </w:tblGrid>
      <w:tr w:rsidR="001F1F5D" w:rsidRPr="001F1F5D" w14:paraId="4CDC540A" w14:textId="77777777" w:rsidTr="001F1F5D">
        <w:trPr>
          <w:trHeight w:val="529"/>
        </w:trPr>
        <w:tc>
          <w:tcPr>
            <w:tcW w:w="0" w:type="auto"/>
            <w:hideMark/>
          </w:tcPr>
          <w:p w14:paraId="0660D2AA" w14:textId="77777777" w:rsidR="001F1F5D" w:rsidRPr="001F1F5D" w:rsidRDefault="001F1F5D" w:rsidP="00D72552">
            <w:pPr>
              <w:jc w:val="both"/>
              <w:rPr>
                <w:rFonts w:ascii="Times New Roman" w:eastAsia="Times New Roman" w:hAnsi="Times New Roman" w:cs="Times New Roman"/>
                <w:b/>
                <w:bCs/>
                <w:kern w:val="0"/>
                <w:sz w:val="24"/>
                <w:szCs w:val="24"/>
                <w:lang w:eastAsia="en-IN"/>
                <w14:ligatures w14:val="none"/>
              </w:rPr>
            </w:pPr>
            <w:r w:rsidRPr="001F1F5D">
              <w:rPr>
                <w:rFonts w:ascii="Times New Roman" w:eastAsia="Times New Roman" w:hAnsi="Times New Roman" w:cs="Times New Roman"/>
                <w:b/>
                <w:bCs/>
                <w:kern w:val="0"/>
                <w:sz w:val="24"/>
                <w:szCs w:val="24"/>
                <w:lang w:eastAsia="en-IN"/>
                <w14:ligatures w14:val="none"/>
              </w:rPr>
              <w:t>Parameter</w:t>
            </w:r>
          </w:p>
        </w:tc>
        <w:tc>
          <w:tcPr>
            <w:tcW w:w="0" w:type="auto"/>
            <w:hideMark/>
          </w:tcPr>
          <w:p w14:paraId="4B7E71B0" w14:textId="77777777" w:rsidR="001F1F5D" w:rsidRPr="001F1F5D" w:rsidRDefault="001F1F5D" w:rsidP="00D72552">
            <w:pPr>
              <w:jc w:val="both"/>
              <w:rPr>
                <w:rFonts w:ascii="Times New Roman" w:eastAsia="Times New Roman" w:hAnsi="Times New Roman" w:cs="Times New Roman"/>
                <w:b/>
                <w:bCs/>
                <w:kern w:val="0"/>
                <w:sz w:val="24"/>
                <w:szCs w:val="24"/>
                <w:lang w:eastAsia="en-IN"/>
                <w14:ligatures w14:val="none"/>
              </w:rPr>
            </w:pPr>
            <w:r w:rsidRPr="001F1F5D">
              <w:rPr>
                <w:rFonts w:ascii="Times New Roman" w:eastAsia="Times New Roman" w:hAnsi="Times New Roman" w:cs="Times New Roman"/>
                <w:b/>
                <w:bCs/>
                <w:kern w:val="0"/>
                <w:sz w:val="24"/>
                <w:szCs w:val="24"/>
                <w:lang w:eastAsia="en-IN"/>
                <w14:ligatures w14:val="none"/>
              </w:rPr>
              <w:t>Purpose</w:t>
            </w:r>
          </w:p>
        </w:tc>
      </w:tr>
      <w:tr w:rsidR="001F1F5D" w:rsidRPr="001F1F5D" w14:paraId="5F8E8960" w14:textId="77777777" w:rsidTr="001F1F5D">
        <w:trPr>
          <w:trHeight w:val="529"/>
        </w:trPr>
        <w:tc>
          <w:tcPr>
            <w:tcW w:w="0" w:type="auto"/>
            <w:hideMark/>
          </w:tcPr>
          <w:p w14:paraId="3B90DB13"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Colour</w:t>
            </w:r>
          </w:p>
        </w:tc>
        <w:tc>
          <w:tcPr>
            <w:tcW w:w="0" w:type="auto"/>
            <w:hideMark/>
          </w:tcPr>
          <w:p w14:paraId="3F3140C5"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Visual appearance</w:t>
            </w:r>
          </w:p>
        </w:tc>
      </w:tr>
      <w:tr w:rsidR="001F1F5D" w:rsidRPr="001F1F5D" w14:paraId="19937D18" w14:textId="77777777" w:rsidTr="001F1F5D">
        <w:trPr>
          <w:trHeight w:val="508"/>
        </w:trPr>
        <w:tc>
          <w:tcPr>
            <w:tcW w:w="0" w:type="auto"/>
            <w:hideMark/>
          </w:tcPr>
          <w:p w14:paraId="7A391079"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Odour</w:t>
            </w:r>
          </w:p>
        </w:tc>
        <w:tc>
          <w:tcPr>
            <w:tcW w:w="0" w:type="auto"/>
            <w:hideMark/>
          </w:tcPr>
          <w:p w14:paraId="7A39E1AC"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Characteristic smell</w:t>
            </w:r>
          </w:p>
        </w:tc>
      </w:tr>
      <w:tr w:rsidR="001F1F5D" w:rsidRPr="001F1F5D" w14:paraId="2B0B2616" w14:textId="77777777" w:rsidTr="001F1F5D">
        <w:trPr>
          <w:trHeight w:val="529"/>
        </w:trPr>
        <w:tc>
          <w:tcPr>
            <w:tcW w:w="0" w:type="auto"/>
            <w:hideMark/>
          </w:tcPr>
          <w:p w14:paraId="4A32D411"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Appearance</w:t>
            </w:r>
          </w:p>
        </w:tc>
        <w:tc>
          <w:tcPr>
            <w:tcW w:w="0" w:type="auto"/>
            <w:hideMark/>
          </w:tcPr>
          <w:p w14:paraId="1AFE5B8E"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Homogeneity and clarity</w:t>
            </w:r>
          </w:p>
        </w:tc>
      </w:tr>
      <w:tr w:rsidR="001F1F5D" w:rsidRPr="001F1F5D" w14:paraId="29EE19C0" w14:textId="77777777" w:rsidTr="001F1F5D">
        <w:trPr>
          <w:trHeight w:val="529"/>
        </w:trPr>
        <w:tc>
          <w:tcPr>
            <w:tcW w:w="0" w:type="auto"/>
            <w:hideMark/>
          </w:tcPr>
          <w:p w14:paraId="65C0E91D"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Texture</w:t>
            </w:r>
          </w:p>
        </w:tc>
        <w:tc>
          <w:tcPr>
            <w:tcW w:w="0" w:type="auto"/>
            <w:hideMark/>
          </w:tcPr>
          <w:p w14:paraId="34BBF68C"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Smoothness and consistency</w:t>
            </w:r>
          </w:p>
        </w:tc>
      </w:tr>
      <w:tr w:rsidR="001F1F5D" w:rsidRPr="001F1F5D" w14:paraId="22B4BD94" w14:textId="77777777" w:rsidTr="001F1F5D">
        <w:trPr>
          <w:trHeight w:val="529"/>
        </w:trPr>
        <w:tc>
          <w:tcPr>
            <w:tcW w:w="0" w:type="auto"/>
            <w:hideMark/>
          </w:tcPr>
          <w:p w14:paraId="2E5E99C4"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Phase separation</w:t>
            </w:r>
          </w:p>
        </w:tc>
        <w:tc>
          <w:tcPr>
            <w:tcW w:w="0" w:type="auto"/>
            <w:hideMark/>
          </w:tcPr>
          <w:p w14:paraId="7E3DC4D3"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Stability of emulsion/oil</w:t>
            </w:r>
          </w:p>
        </w:tc>
      </w:tr>
      <w:tr w:rsidR="001F1F5D" w:rsidRPr="001F1F5D" w14:paraId="1C8EE22F" w14:textId="77777777" w:rsidTr="001F1F5D">
        <w:trPr>
          <w:trHeight w:val="529"/>
        </w:trPr>
        <w:tc>
          <w:tcPr>
            <w:tcW w:w="0" w:type="auto"/>
            <w:hideMark/>
          </w:tcPr>
          <w:p w14:paraId="0AD9920A"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proofErr w:type="spellStart"/>
            <w:r w:rsidRPr="001F1F5D">
              <w:rPr>
                <w:rFonts w:ascii="Times New Roman" w:eastAsia="Times New Roman" w:hAnsi="Times New Roman" w:cs="Times New Roman"/>
                <w:kern w:val="0"/>
                <w:sz w:val="24"/>
                <w:szCs w:val="24"/>
                <w:lang w:eastAsia="en-IN"/>
                <w14:ligatures w14:val="none"/>
              </w:rPr>
              <w:t>Spreadability</w:t>
            </w:r>
            <w:proofErr w:type="spellEnd"/>
          </w:p>
        </w:tc>
        <w:tc>
          <w:tcPr>
            <w:tcW w:w="0" w:type="auto"/>
            <w:hideMark/>
          </w:tcPr>
          <w:p w14:paraId="57C430BF"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Ease of topical application</w:t>
            </w:r>
          </w:p>
        </w:tc>
      </w:tr>
      <w:tr w:rsidR="001F1F5D" w:rsidRPr="001F1F5D" w14:paraId="47F5A6AC" w14:textId="77777777" w:rsidTr="001F1F5D">
        <w:trPr>
          <w:trHeight w:val="529"/>
        </w:trPr>
        <w:tc>
          <w:tcPr>
            <w:tcW w:w="0" w:type="auto"/>
            <w:hideMark/>
          </w:tcPr>
          <w:p w14:paraId="3087F3E6"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proofErr w:type="spellStart"/>
            <w:r w:rsidRPr="001F1F5D">
              <w:rPr>
                <w:rFonts w:ascii="Times New Roman" w:eastAsia="Times New Roman" w:hAnsi="Times New Roman" w:cs="Times New Roman"/>
                <w:kern w:val="0"/>
                <w:sz w:val="24"/>
                <w:szCs w:val="24"/>
                <w:lang w:eastAsia="en-IN"/>
                <w14:ligatures w14:val="none"/>
              </w:rPr>
              <w:t>Washability</w:t>
            </w:r>
            <w:proofErr w:type="spellEnd"/>
          </w:p>
        </w:tc>
        <w:tc>
          <w:tcPr>
            <w:tcW w:w="0" w:type="auto"/>
            <w:hideMark/>
          </w:tcPr>
          <w:p w14:paraId="6AA49BB0"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Ease of removal from skin</w:t>
            </w:r>
          </w:p>
        </w:tc>
      </w:tr>
      <w:tr w:rsidR="001F1F5D" w:rsidRPr="001F1F5D" w14:paraId="44CA6064" w14:textId="77777777" w:rsidTr="001F1F5D">
        <w:trPr>
          <w:trHeight w:val="508"/>
        </w:trPr>
        <w:tc>
          <w:tcPr>
            <w:tcW w:w="0" w:type="auto"/>
            <w:hideMark/>
          </w:tcPr>
          <w:p w14:paraId="3607F85D"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Greasiness</w:t>
            </w:r>
          </w:p>
        </w:tc>
        <w:tc>
          <w:tcPr>
            <w:tcW w:w="0" w:type="auto"/>
            <w:hideMark/>
          </w:tcPr>
          <w:p w14:paraId="6ACFE67E"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Skin feel evaluation</w:t>
            </w:r>
          </w:p>
        </w:tc>
      </w:tr>
    </w:tbl>
    <w:p w14:paraId="2D46C505" w14:textId="153226A7" w:rsidR="001F1F5D" w:rsidRPr="000A1269" w:rsidRDefault="001F1F5D" w:rsidP="00D72552">
      <w:pPr>
        <w:jc w:val="both"/>
        <w:rPr>
          <w:rFonts w:ascii="Times New Roman" w:hAnsi="Times New Roman" w:cs="Times New Roman"/>
          <w:b/>
          <w:sz w:val="28"/>
          <w:szCs w:val="28"/>
        </w:rPr>
      </w:pPr>
    </w:p>
    <w:p w14:paraId="2A488706" w14:textId="6BEAECE2" w:rsidR="001F1F5D" w:rsidRPr="000A1269" w:rsidRDefault="001F1F5D" w:rsidP="00D72552">
      <w:pPr>
        <w:pStyle w:val="ListParagraph"/>
        <w:numPr>
          <w:ilvl w:val="0"/>
          <w:numId w:val="23"/>
        </w:numPr>
        <w:jc w:val="both"/>
        <w:rPr>
          <w:rFonts w:ascii="Times New Roman" w:hAnsi="Times New Roman" w:cs="Times New Roman"/>
          <w:b/>
          <w:sz w:val="28"/>
          <w:szCs w:val="28"/>
        </w:rPr>
      </w:pPr>
      <w:r w:rsidRPr="000A1269">
        <w:rPr>
          <w:rFonts w:ascii="Times New Roman" w:hAnsi="Times New Roman" w:cs="Times New Roman"/>
          <w:b/>
          <w:sz w:val="28"/>
          <w:szCs w:val="28"/>
        </w:rPr>
        <w:t>Physicochemical Evaluation</w:t>
      </w:r>
    </w:p>
    <w:p w14:paraId="210CE032" w14:textId="77777777" w:rsidR="001F1F5D" w:rsidRPr="000A1269" w:rsidRDefault="001F1F5D" w:rsidP="00D72552">
      <w:pPr>
        <w:pStyle w:val="ListParagraph"/>
        <w:jc w:val="both"/>
        <w:rPr>
          <w:rFonts w:ascii="Times New Roman" w:hAnsi="Times New Roman" w:cs="Times New Roman"/>
          <w:b/>
          <w:sz w:val="28"/>
          <w:szCs w:val="28"/>
        </w:rPr>
      </w:pPr>
    </w:p>
    <w:tbl>
      <w:tblPr>
        <w:tblStyle w:val="TableGrid"/>
        <w:tblW w:w="9461" w:type="dxa"/>
        <w:tblLook w:val="04A0" w:firstRow="1" w:lastRow="0" w:firstColumn="1" w:lastColumn="0" w:noHBand="0" w:noVBand="1"/>
      </w:tblPr>
      <w:tblGrid>
        <w:gridCol w:w="3313"/>
        <w:gridCol w:w="6148"/>
      </w:tblGrid>
      <w:tr w:rsidR="001F1F5D" w:rsidRPr="001F1F5D" w14:paraId="66776ED9" w14:textId="77777777" w:rsidTr="001F1F5D">
        <w:trPr>
          <w:trHeight w:val="620"/>
        </w:trPr>
        <w:tc>
          <w:tcPr>
            <w:tcW w:w="0" w:type="auto"/>
            <w:hideMark/>
          </w:tcPr>
          <w:p w14:paraId="4FDD820E" w14:textId="77777777" w:rsidR="001F1F5D" w:rsidRPr="001F1F5D" w:rsidRDefault="001F1F5D" w:rsidP="00D72552">
            <w:pPr>
              <w:jc w:val="both"/>
              <w:rPr>
                <w:rFonts w:ascii="Times New Roman" w:eastAsia="Times New Roman" w:hAnsi="Times New Roman" w:cs="Times New Roman"/>
                <w:b/>
                <w:bCs/>
                <w:kern w:val="0"/>
                <w:sz w:val="24"/>
                <w:szCs w:val="24"/>
                <w:lang w:eastAsia="en-IN"/>
                <w14:ligatures w14:val="none"/>
              </w:rPr>
            </w:pPr>
            <w:r w:rsidRPr="001F1F5D">
              <w:rPr>
                <w:rFonts w:ascii="Times New Roman" w:eastAsia="Times New Roman" w:hAnsi="Times New Roman" w:cs="Times New Roman"/>
                <w:b/>
                <w:bCs/>
                <w:kern w:val="0"/>
                <w:sz w:val="24"/>
                <w:szCs w:val="24"/>
                <w:lang w:eastAsia="en-IN"/>
                <w14:ligatures w14:val="none"/>
              </w:rPr>
              <w:t>Parameter</w:t>
            </w:r>
          </w:p>
        </w:tc>
        <w:tc>
          <w:tcPr>
            <w:tcW w:w="0" w:type="auto"/>
            <w:hideMark/>
          </w:tcPr>
          <w:p w14:paraId="7FD34127" w14:textId="77777777" w:rsidR="001F1F5D" w:rsidRPr="001F1F5D" w:rsidRDefault="001F1F5D" w:rsidP="00D72552">
            <w:pPr>
              <w:jc w:val="both"/>
              <w:rPr>
                <w:rFonts w:ascii="Times New Roman" w:eastAsia="Times New Roman" w:hAnsi="Times New Roman" w:cs="Times New Roman"/>
                <w:b/>
                <w:bCs/>
                <w:kern w:val="0"/>
                <w:sz w:val="24"/>
                <w:szCs w:val="24"/>
                <w:lang w:eastAsia="en-IN"/>
                <w14:ligatures w14:val="none"/>
              </w:rPr>
            </w:pPr>
            <w:r w:rsidRPr="001F1F5D">
              <w:rPr>
                <w:rFonts w:ascii="Times New Roman" w:eastAsia="Times New Roman" w:hAnsi="Times New Roman" w:cs="Times New Roman"/>
                <w:b/>
                <w:bCs/>
                <w:kern w:val="0"/>
                <w:sz w:val="24"/>
                <w:szCs w:val="24"/>
                <w:lang w:eastAsia="en-IN"/>
                <w14:ligatures w14:val="none"/>
              </w:rPr>
              <w:t>Significance</w:t>
            </w:r>
          </w:p>
        </w:tc>
      </w:tr>
      <w:tr w:rsidR="001F1F5D" w:rsidRPr="001F1F5D" w14:paraId="3C927CD1" w14:textId="77777777" w:rsidTr="001F1F5D">
        <w:trPr>
          <w:trHeight w:val="620"/>
        </w:trPr>
        <w:tc>
          <w:tcPr>
            <w:tcW w:w="0" w:type="auto"/>
            <w:hideMark/>
          </w:tcPr>
          <w:p w14:paraId="0EE47A70"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pH</w:t>
            </w:r>
          </w:p>
        </w:tc>
        <w:tc>
          <w:tcPr>
            <w:tcW w:w="0" w:type="auto"/>
            <w:hideMark/>
          </w:tcPr>
          <w:p w14:paraId="6E39DAF9"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Skin compatibility</w:t>
            </w:r>
          </w:p>
        </w:tc>
      </w:tr>
      <w:tr w:rsidR="001F1F5D" w:rsidRPr="001F1F5D" w14:paraId="056ECAFB" w14:textId="77777777" w:rsidTr="001F1F5D">
        <w:trPr>
          <w:trHeight w:val="620"/>
        </w:trPr>
        <w:tc>
          <w:tcPr>
            <w:tcW w:w="0" w:type="auto"/>
            <w:hideMark/>
          </w:tcPr>
          <w:p w14:paraId="5ACB293A"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Viscosity</w:t>
            </w:r>
          </w:p>
        </w:tc>
        <w:tc>
          <w:tcPr>
            <w:tcW w:w="0" w:type="auto"/>
            <w:hideMark/>
          </w:tcPr>
          <w:p w14:paraId="3EF984F7"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 xml:space="preserve">Flow and </w:t>
            </w:r>
            <w:proofErr w:type="spellStart"/>
            <w:r w:rsidRPr="001F1F5D">
              <w:rPr>
                <w:rFonts w:ascii="Times New Roman" w:eastAsia="Times New Roman" w:hAnsi="Times New Roman" w:cs="Times New Roman"/>
                <w:kern w:val="0"/>
                <w:sz w:val="24"/>
                <w:szCs w:val="24"/>
                <w:lang w:eastAsia="en-IN"/>
                <w14:ligatures w14:val="none"/>
              </w:rPr>
              <w:t>spreadability</w:t>
            </w:r>
            <w:proofErr w:type="spellEnd"/>
          </w:p>
        </w:tc>
      </w:tr>
      <w:tr w:rsidR="001F1F5D" w:rsidRPr="001F1F5D" w14:paraId="762BD19B" w14:textId="77777777" w:rsidTr="001F1F5D">
        <w:trPr>
          <w:trHeight w:val="620"/>
        </w:trPr>
        <w:tc>
          <w:tcPr>
            <w:tcW w:w="0" w:type="auto"/>
            <w:hideMark/>
          </w:tcPr>
          <w:p w14:paraId="066DAB18"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Specific gravity</w:t>
            </w:r>
          </w:p>
        </w:tc>
        <w:tc>
          <w:tcPr>
            <w:tcW w:w="0" w:type="auto"/>
            <w:hideMark/>
          </w:tcPr>
          <w:p w14:paraId="38497C21"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Density determination</w:t>
            </w:r>
          </w:p>
        </w:tc>
      </w:tr>
      <w:tr w:rsidR="001F1F5D" w:rsidRPr="001F1F5D" w14:paraId="27A6F1C9" w14:textId="77777777" w:rsidTr="001F1F5D">
        <w:trPr>
          <w:trHeight w:val="620"/>
        </w:trPr>
        <w:tc>
          <w:tcPr>
            <w:tcW w:w="0" w:type="auto"/>
            <w:hideMark/>
          </w:tcPr>
          <w:p w14:paraId="0A151C6D"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Refractive index</w:t>
            </w:r>
          </w:p>
        </w:tc>
        <w:tc>
          <w:tcPr>
            <w:tcW w:w="0" w:type="auto"/>
            <w:hideMark/>
          </w:tcPr>
          <w:p w14:paraId="66F0317A"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Purity and uniformity</w:t>
            </w:r>
          </w:p>
        </w:tc>
      </w:tr>
      <w:tr w:rsidR="001F1F5D" w:rsidRPr="001F1F5D" w14:paraId="0581E680" w14:textId="77777777" w:rsidTr="001F1F5D">
        <w:trPr>
          <w:trHeight w:val="620"/>
        </w:trPr>
        <w:tc>
          <w:tcPr>
            <w:tcW w:w="0" w:type="auto"/>
            <w:hideMark/>
          </w:tcPr>
          <w:p w14:paraId="4A96650A"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Acid value</w:t>
            </w:r>
          </w:p>
        </w:tc>
        <w:tc>
          <w:tcPr>
            <w:tcW w:w="0" w:type="auto"/>
            <w:hideMark/>
          </w:tcPr>
          <w:p w14:paraId="06AF133E"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Free fatty acid content</w:t>
            </w:r>
          </w:p>
        </w:tc>
      </w:tr>
      <w:tr w:rsidR="001F1F5D" w:rsidRPr="001F1F5D" w14:paraId="6D94F8A7" w14:textId="77777777" w:rsidTr="001F1F5D">
        <w:trPr>
          <w:trHeight w:val="620"/>
        </w:trPr>
        <w:tc>
          <w:tcPr>
            <w:tcW w:w="0" w:type="auto"/>
            <w:hideMark/>
          </w:tcPr>
          <w:p w14:paraId="63748015"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Saponification value</w:t>
            </w:r>
          </w:p>
        </w:tc>
        <w:tc>
          <w:tcPr>
            <w:tcW w:w="0" w:type="auto"/>
            <w:hideMark/>
          </w:tcPr>
          <w:p w14:paraId="07629FB1"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Average molecular weight of fatty acids</w:t>
            </w:r>
          </w:p>
        </w:tc>
      </w:tr>
      <w:tr w:rsidR="001F1F5D" w:rsidRPr="001F1F5D" w14:paraId="56344834" w14:textId="77777777" w:rsidTr="001F1F5D">
        <w:trPr>
          <w:trHeight w:val="620"/>
        </w:trPr>
        <w:tc>
          <w:tcPr>
            <w:tcW w:w="0" w:type="auto"/>
            <w:hideMark/>
          </w:tcPr>
          <w:p w14:paraId="07141715"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Iodine value</w:t>
            </w:r>
          </w:p>
        </w:tc>
        <w:tc>
          <w:tcPr>
            <w:tcW w:w="0" w:type="auto"/>
            <w:hideMark/>
          </w:tcPr>
          <w:p w14:paraId="28C63036"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Degree of unsaturation</w:t>
            </w:r>
          </w:p>
        </w:tc>
      </w:tr>
      <w:tr w:rsidR="001F1F5D" w:rsidRPr="001F1F5D" w14:paraId="694FF68D" w14:textId="77777777" w:rsidTr="001F1F5D">
        <w:trPr>
          <w:trHeight w:val="652"/>
        </w:trPr>
        <w:tc>
          <w:tcPr>
            <w:tcW w:w="0" w:type="auto"/>
            <w:hideMark/>
          </w:tcPr>
          <w:p w14:paraId="2EC2E2C3"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Peroxide value</w:t>
            </w:r>
          </w:p>
        </w:tc>
        <w:tc>
          <w:tcPr>
            <w:tcW w:w="0" w:type="auto"/>
            <w:hideMark/>
          </w:tcPr>
          <w:p w14:paraId="05820D96"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Oxidative rancidity</w:t>
            </w:r>
          </w:p>
        </w:tc>
      </w:tr>
      <w:tr w:rsidR="001F1F5D" w:rsidRPr="001F1F5D" w14:paraId="7D97A89E" w14:textId="77777777" w:rsidTr="001F1F5D">
        <w:trPr>
          <w:trHeight w:val="620"/>
        </w:trPr>
        <w:tc>
          <w:tcPr>
            <w:tcW w:w="0" w:type="auto"/>
            <w:hideMark/>
          </w:tcPr>
          <w:p w14:paraId="3BB26EDE"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Moisture content</w:t>
            </w:r>
          </w:p>
        </w:tc>
        <w:tc>
          <w:tcPr>
            <w:tcW w:w="0" w:type="auto"/>
            <w:hideMark/>
          </w:tcPr>
          <w:p w14:paraId="475406DA"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Stability and microbial growth</w:t>
            </w:r>
          </w:p>
        </w:tc>
      </w:tr>
      <w:tr w:rsidR="001F1F5D" w:rsidRPr="001F1F5D" w14:paraId="00011677" w14:textId="77777777" w:rsidTr="001F1F5D">
        <w:trPr>
          <w:trHeight w:val="620"/>
        </w:trPr>
        <w:tc>
          <w:tcPr>
            <w:tcW w:w="0" w:type="auto"/>
            <w:hideMark/>
          </w:tcPr>
          <w:p w14:paraId="3E2CA3EB"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Drug content</w:t>
            </w:r>
          </w:p>
        </w:tc>
        <w:tc>
          <w:tcPr>
            <w:tcW w:w="0" w:type="auto"/>
            <w:hideMark/>
          </w:tcPr>
          <w:p w14:paraId="51994536"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Amount of active constituent</w:t>
            </w:r>
          </w:p>
        </w:tc>
      </w:tr>
      <w:tr w:rsidR="001F1F5D" w:rsidRPr="001F1F5D" w14:paraId="132463E4" w14:textId="77777777" w:rsidTr="001F1F5D">
        <w:trPr>
          <w:trHeight w:val="589"/>
        </w:trPr>
        <w:tc>
          <w:tcPr>
            <w:tcW w:w="0" w:type="auto"/>
            <w:hideMark/>
          </w:tcPr>
          <w:p w14:paraId="44C791A5"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Conductivity</w:t>
            </w:r>
          </w:p>
        </w:tc>
        <w:tc>
          <w:tcPr>
            <w:tcW w:w="0" w:type="auto"/>
            <w:hideMark/>
          </w:tcPr>
          <w:p w14:paraId="372B4C8C"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Emulsion characterization</w:t>
            </w:r>
          </w:p>
        </w:tc>
      </w:tr>
    </w:tbl>
    <w:p w14:paraId="40018FC7" w14:textId="6976EBB5" w:rsidR="001F1F5D" w:rsidRPr="000A1269" w:rsidRDefault="001F1F5D" w:rsidP="00D72552">
      <w:pPr>
        <w:jc w:val="both"/>
        <w:rPr>
          <w:rFonts w:ascii="Times New Roman" w:hAnsi="Times New Roman" w:cs="Times New Roman"/>
          <w:b/>
          <w:sz w:val="28"/>
          <w:szCs w:val="28"/>
        </w:rPr>
      </w:pPr>
    </w:p>
    <w:p w14:paraId="123D68B5" w14:textId="6789BA29" w:rsidR="001F1F5D" w:rsidRPr="000A1269" w:rsidRDefault="001F1F5D" w:rsidP="00D72552">
      <w:pPr>
        <w:pStyle w:val="ListParagraph"/>
        <w:numPr>
          <w:ilvl w:val="0"/>
          <w:numId w:val="23"/>
        </w:numPr>
        <w:jc w:val="both"/>
        <w:rPr>
          <w:rFonts w:ascii="Times New Roman" w:hAnsi="Times New Roman" w:cs="Times New Roman"/>
          <w:b/>
          <w:sz w:val="28"/>
          <w:szCs w:val="28"/>
        </w:rPr>
      </w:pPr>
      <w:r w:rsidRPr="000A1269">
        <w:rPr>
          <w:rFonts w:ascii="Times New Roman" w:hAnsi="Times New Roman" w:cs="Times New Roman"/>
          <w:b/>
          <w:sz w:val="28"/>
          <w:szCs w:val="28"/>
        </w:rPr>
        <w:lastRenderedPageBreak/>
        <w:t>Nanotechnology-Specific Evaluation Parameters</w:t>
      </w:r>
    </w:p>
    <w:p w14:paraId="4B9D2B0F" w14:textId="77777777" w:rsidR="001F1F5D" w:rsidRPr="000A1269" w:rsidRDefault="001F1F5D" w:rsidP="00D72552">
      <w:pPr>
        <w:pStyle w:val="ListParagraph"/>
        <w:jc w:val="both"/>
        <w:rPr>
          <w:rFonts w:ascii="Times New Roman" w:hAnsi="Times New Roman" w:cs="Times New Roman"/>
          <w:b/>
          <w:sz w:val="28"/>
          <w:szCs w:val="28"/>
        </w:rPr>
      </w:pPr>
    </w:p>
    <w:tbl>
      <w:tblPr>
        <w:tblStyle w:val="TableGrid"/>
        <w:tblW w:w="9652" w:type="dxa"/>
        <w:tblLook w:val="04A0" w:firstRow="1" w:lastRow="0" w:firstColumn="1" w:lastColumn="0" w:noHBand="0" w:noVBand="1"/>
      </w:tblPr>
      <w:tblGrid>
        <w:gridCol w:w="4148"/>
        <w:gridCol w:w="5504"/>
      </w:tblGrid>
      <w:tr w:rsidR="001F1F5D" w:rsidRPr="001F1F5D" w14:paraId="0BBE510A" w14:textId="77777777" w:rsidTr="001F1F5D">
        <w:trPr>
          <w:trHeight w:val="502"/>
        </w:trPr>
        <w:tc>
          <w:tcPr>
            <w:tcW w:w="0" w:type="auto"/>
            <w:hideMark/>
          </w:tcPr>
          <w:p w14:paraId="22D2E1D6" w14:textId="77777777" w:rsidR="001F1F5D" w:rsidRPr="001F1F5D" w:rsidRDefault="001F1F5D" w:rsidP="00D72552">
            <w:pPr>
              <w:jc w:val="both"/>
              <w:rPr>
                <w:rFonts w:ascii="Times New Roman" w:eastAsia="Times New Roman" w:hAnsi="Times New Roman" w:cs="Times New Roman"/>
                <w:b/>
                <w:bCs/>
                <w:kern w:val="0"/>
                <w:sz w:val="24"/>
                <w:szCs w:val="24"/>
                <w:lang w:eastAsia="en-IN"/>
                <w14:ligatures w14:val="none"/>
              </w:rPr>
            </w:pPr>
            <w:r w:rsidRPr="001F1F5D">
              <w:rPr>
                <w:rFonts w:ascii="Times New Roman" w:eastAsia="Times New Roman" w:hAnsi="Times New Roman" w:cs="Times New Roman"/>
                <w:b/>
                <w:bCs/>
                <w:kern w:val="0"/>
                <w:sz w:val="24"/>
                <w:szCs w:val="24"/>
                <w:lang w:eastAsia="en-IN"/>
                <w14:ligatures w14:val="none"/>
              </w:rPr>
              <w:t>Parameter</w:t>
            </w:r>
          </w:p>
        </w:tc>
        <w:tc>
          <w:tcPr>
            <w:tcW w:w="0" w:type="auto"/>
            <w:hideMark/>
          </w:tcPr>
          <w:p w14:paraId="0F2EA6B6" w14:textId="77777777" w:rsidR="001F1F5D" w:rsidRPr="001F1F5D" w:rsidRDefault="001F1F5D" w:rsidP="00D72552">
            <w:pPr>
              <w:jc w:val="both"/>
              <w:rPr>
                <w:rFonts w:ascii="Times New Roman" w:eastAsia="Times New Roman" w:hAnsi="Times New Roman" w:cs="Times New Roman"/>
                <w:b/>
                <w:bCs/>
                <w:kern w:val="0"/>
                <w:sz w:val="24"/>
                <w:szCs w:val="24"/>
                <w:lang w:eastAsia="en-IN"/>
                <w14:ligatures w14:val="none"/>
              </w:rPr>
            </w:pPr>
            <w:r w:rsidRPr="001F1F5D">
              <w:rPr>
                <w:rFonts w:ascii="Times New Roman" w:eastAsia="Times New Roman" w:hAnsi="Times New Roman" w:cs="Times New Roman"/>
                <w:b/>
                <w:bCs/>
                <w:kern w:val="0"/>
                <w:sz w:val="24"/>
                <w:szCs w:val="24"/>
                <w:lang w:eastAsia="en-IN"/>
                <w14:ligatures w14:val="none"/>
              </w:rPr>
              <w:t>Purpose</w:t>
            </w:r>
          </w:p>
        </w:tc>
      </w:tr>
      <w:tr w:rsidR="001F1F5D" w:rsidRPr="001F1F5D" w14:paraId="7AAADB1D" w14:textId="77777777" w:rsidTr="001F1F5D">
        <w:trPr>
          <w:trHeight w:val="502"/>
        </w:trPr>
        <w:tc>
          <w:tcPr>
            <w:tcW w:w="0" w:type="auto"/>
            <w:hideMark/>
          </w:tcPr>
          <w:p w14:paraId="1F379399"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Particle size</w:t>
            </w:r>
          </w:p>
        </w:tc>
        <w:tc>
          <w:tcPr>
            <w:tcW w:w="0" w:type="auto"/>
            <w:hideMark/>
          </w:tcPr>
          <w:p w14:paraId="32261971"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Determines penetration and stability</w:t>
            </w:r>
          </w:p>
        </w:tc>
      </w:tr>
      <w:tr w:rsidR="001F1F5D" w:rsidRPr="001F1F5D" w14:paraId="51C4F96C" w14:textId="77777777" w:rsidTr="001F1F5D">
        <w:trPr>
          <w:trHeight w:val="502"/>
        </w:trPr>
        <w:tc>
          <w:tcPr>
            <w:tcW w:w="0" w:type="auto"/>
            <w:hideMark/>
          </w:tcPr>
          <w:p w14:paraId="07A4EA4A"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proofErr w:type="spellStart"/>
            <w:r w:rsidRPr="001F1F5D">
              <w:rPr>
                <w:rFonts w:ascii="Times New Roman" w:eastAsia="Times New Roman" w:hAnsi="Times New Roman" w:cs="Times New Roman"/>
                <w:kern w:val="0"/>
                <w:sz w:val="24"/>
                <w:szCs w:val="24"/>
                <w:lang w:eastAsia="en-IN"/>
                <w14:ligatures w14:val="none"/>
              </w:rPr>
              <w:t>Polydispersity</w:t>
            </w:r>
            <w:proofErr w:type="spellEnd"/>
            <w:r w:rsidRPr="001F1F5D">
              <w:rPr>
                <w:rFonts w:ascii="Times New Roman" w:eastAsia="Times New Roman" w:hAnsi="Times New Roman" w:cs="Times New Roman"/>
                <w:kern w:val="0"/>
                <w:sz w:val="24"/>
                <w:szCs w:val="24"/>
                <w:lang w:eastAsia="en-IN"/>
                <w14:ligatures w14:val="none"/>
              </w:rPr>
              <w:t xml:space="preserve"> index (PDI)</w:t>
            </w:r>
          </w:p>
        </w:tc>
        <w:tc>
          <w:tcPr>
            <w:tcW w:w="0" w:type="auto"/>
            <w:hideMark/>
          </w:tcPr>
          <w:p w14:paraId="5CBCCB02"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Uniformity of particle distribution</w:t>
            </w:r>
          </w:p>
        </w:tc>
      </w:tr>
      <w:tr w:rsidR="001F1F5D" w:rsidRPr="001F1F5D" w14:paraId="2EE1052B" w14:textId="77777777" w:rsidTr="001F1F5D">
        <w:trPr>
          <w:trHeight w:val="502"/>
        </w:trPr>
        <w:tc>
          <w:tcPr>
            <w:tcW w:w="0" w:type="auto"/>
            <w:hideMark/>
          </w:tcPr>
          <w:p w14:paraId="0CA17B14"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Zeta potential</w:t>
            </w:r>
          </w:p>
        </w:tc>
        <w:tc>
          <w:tcPr>
            <w:tcW w:w="0" w:type="auto"/>
            <w:hideMark/>
          </w:tcPr>
          <w:p w14:paraId="29FB75C0"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Stability of nanoparticles</w:t>
            </w:r>
          </w:p>
        </w:tc>
      </w:tr>
      <w:tr w:rsidR="001F1F5D" w:rsidRPr="001F1F5D" w14:paraId="5B632C56" w14:textId="77777777" w:rsidTr="001F1F5D">
        <w:trPr>
          <w:trHeight w:val="502"/>
        </w:trPr>
        <w:tc>
          <w:tcPr>
            <w:tcW w:w="0" w:type="auto"/>
            <w:hideMark/>
          </w:tcPr>
          <w:p w14:paraId="099001DD"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Entrapment efficiency</w:t>
            </w:r>
          </w:p>
        </w:tc>
        <w:tc>
          <w:tcPr>
            <w:tcW w:w="0" w:type="auto"/>
            <w:hideMark/>
          </w:tcPr>
          <w:p w14:paraId="74A43A72"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Amount of drug encapsulated</w:t>
            </w:r>
          </w:p>
        </w:tc>
      </w:tr>
      <w:tr w:rsidR="001F1F5D" w:rsidRPr="001F1F5D" w14:paraId="519F023E" w14:textId="77777777" w:rsidTr="001F1F5D">
        <w:trPr>
          <w:trHeight w:val="502"/>
        </w:trPr>
        <w:tc>
          <w:tcPr>
            <w:tcW w:w="0" w:type="auto"/>
            <w:hideMark/>
          </w:tcPr>
          <w:p w14:paraId="06A8C214"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Surface morphology</w:t>
            </w:r>
          </w:p>
        </w:tc>
        <w:tc>
          <w:tcPr>
            <w:tcW w:w="0" w:type="auto"/>
            <w:hideMark/>
          </w:tcPr>
          <w:p w14:paraId="132A1CC9"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Shape and structure</w:t>
            </w:r>
          </w:p>
        </w:tc>
      </w:tr>
      <w:tr w:rsidR="001F1F5D" w:rsidRPr="001F1F5D" w14:paraId="00B01639" w14:textId="77777777" w:rsidTr="001F1F5D">
        <w:trPr>
          <w:trHeight w:val="502"/>
        </w:trPr>
        <w:tc>
          <w:tcPr>
            <w:tcW w:w="0" w:type="auto"/>
            <w:hideMark/>
          </w:tcPr>
          <w:p w14:paraId="5C25D957"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Drug release study</w:t>
            </w:r>
          </w:p>
        </w:tc>
        <w:tc>
          <w:tcPr>
            <w:tcW w:w="0" w:type="auto"/>
            <w:hideMark/>
          </w:tcPr>
          <w:p w14:paraId="330FD01F"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Sustained release pattern</w:t>
            </w:r>
          </w:p>
        </w:tc>
      </w:tr>
      <w:tr w:rsidR="001F1F5D" w:rsidRPr="001F1F5D" w14:paraId="4929A5E9" w14:textId="77777777" w:rsidTr="001F1F5D">
        <w:trPr>
          <w:trHeight w:val="502"/>
        </w:trPr>
        <w:tc>
          <w:tcPr>
            <w:tcW w:w="0" w:type="auto"/>
            <w:hideMark/>
          </w:tcPr>
          <w:p w14:paraId="7E513DD4"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In-vitro diffusion study</w:t>
            </w:r>
          </w:p>
        </w:tc>
        <w:tc>
          <w:tcPr>
            <w:tcW w:w="0" w:type="auto"/>
            <w:hideMark/>
          </w:tcPr>
          <w:p w14:paraId="0DBDE5E8"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Skin permeation ability</w:t>
            </w:r>
          </w:p>
        </w:tc>
      </w:tr>
      <w:tr w:rsidR="001F1F5D" w:rsidRPr="001F1F5D" w14:paraId="02672FB0" w14:textId="77777777" w:rsidTr="001F1F5D">
        <w:trPr>
          <w:trHeight w:val="502"/>
        </w:trPr>
        <w:tc>
          <w:tcPr>
            <w:tcW w:w="0" w:type="auto"/>
            <w:hideMark/>
          </w:tcPr>
          <w:p w14:paraId="5DCEB110"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TEM/SEM analysis</w:t>
            </w:r>
          </w:p>
        </w:tc>
        <w:tc>
          <w:tcPr>
            <w:tcW w:w="0" w:type="auto"/>
            <w:hideMark/>
          </w:tcPr>
          <w:p w14:paraId="5D6B8F59" w14:textId="77777777" w:rsidR="001F1F5D" w:rsidRPr="001F1F5D" w:rsidRDefault="001F1F5D" w:rsidP="00D72552">
            <w:pPr>
              <w:jc w:val="both"/>
              <w:rPr>
                <w:rFonts w:ascii="Times New Roman" w:eastAsia="Times New Roman" w:hAnsi="Times New Roman" w:cs="Times New Roman"/>
                <w:kern w:val="0"/>
                <w:sz w:val="24"/>
                <w:szCs w:val="24"/>
                <w:lang w:eastAsia="en-IN"/>
                <w14:ligatures w14:val="none"/>
              </w:rPr>
            </w:pPr>
            <w:r w:rsidRPr="001F1F5D">
              <w:rPr>
                <w:rFonts w:ascii="Times New Roman" w:eastAsia="Times New Roman" w:hAnsi="Times New Roman" w:cs="Times New Roman"/>
                <w:kern w:val="0"/>
                <w:sz w:val="24"/>
                <w:szCs w:val="24"/>
                <w:lang w:eastAsia="en-IN"/>
                <w14:ligatures w14:val="none"/>
              </w:rPr>
              <w:t>Microscopic characterization</w:t>
            </w:r>
          </w:p>
        </w:tc>
      </w:tr>
    </w:tbl>
    <w:p w14:paraId="1574B2DB" w14:textId="77777777" w:rsidR="001F1F5D" w:rsidRPr="000A1269" w:rsidRDefault="001F1F5D" w:rsidP="00D72552">
      <w:pPr>
        <w:jc w:val="both"/>
        <w:rPr>
          <w:rFonts w:ascii="Times New Roman" w:hAnsi="Times New Roman" w:cs="Times New Roman"/>
        </w:rPr>
      </w:pPr>
    </w:p>
    <w:p w14:paraId="5949CB97" w14:textId="76F5286C" w:rsidR="001F1F5D" w:rsidRPr="000A1269" w:rsidRDefault="001F1F5D" w:rsidP="00D72552">
      <w:pPr>
        <w:pStyle w:val="ListParagraph"/>
        <w:numPr>
          <w:ilvl w:val="0"/>
          <w:numId w:val="23"/>
        </w:numPr>
        <w:jc w:val="both"/>
        <w:rPr>
          <w:rFonts w:ascii="Times New Roman" w:hAnsi="Times New Roman" w:cs="Times New Roman"/>
          <w:b/>
          <w:sz w:val="28"/>
          <w:szCs w:val="28"/>
        </w:rPr>
      </w:pPr>
      <w:r w:rsidRPr="000A1269">
        <w:rPr>
          <w:rFonts w:ascii="Times New Roman" w:hAnsi="Times New Roman" w:cs="Times New Roman"/>
          <w:b/>
          <w:sz w:val="28"/>
          <w:szCs w:val="28"/>
        </w:rPr>
        <w:t>Rheological Evaluation</w:t>
      </w:r>
    </w:p>
    <w:p w14:paraId="2635EEAC" w14:textId="77777777" w:rsidR="00696AAA" w:rsidRPr="000A1269" w:rsidRDefault="00696AAA" w:rsidP="00D72552">
      <w:pPr>
        <w:pStyle w:val="ListParagraph"/>
        <w:jc w:val="both"/>
        <w:rPr>
          <w:rFonts w:ascii="Times New Roman" w:hAnsi="Times New Roman" w:cs="Times New Roman"/>
          <w:b/>
          <w:sz w:val="28"/>
          <w:szCs w:val="28"/>
        </w:rPr>
      </w:pPr>
    </w:p>
    <w:tbl>
      <w:tblPr>
        <w:tblStyle w:val="TableGrid"/>
        <w:tblW w:w="9558" w:type="dxa"/>
        <w:tblLook w:val="04A0" w:firstRow="1" w:lastRow="0" w:firstColumn="1" w:lastColumn="0" w:noHBand="0" w:noVBand="1"/>
      </w:tblPr>
      <w:tblGrid>
        <w:gridCol w:w="4264"/>
        <w:gridCol w:w="5294"/>
      </w:tblGrid>
      <w:tr w:rsidR="00696AAA" w:rsidRPr="00696AAA" w14:paraId="03DDCC3A" w14:textId="77777777" w:rsidTr="00696AAA">
        <w:trPr>
          <w:trHeight w:val="671"/>
        </w:trPr>
        <w:tc>
          <w:tcPr>
            <w:tcW w:w="0" w:type="auto"/>
            <w:hideMark/>
          </w:tcPr>
          <w:p w14:paraId="633FD0DC"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Parameter</w:t>
            </w:r>
          </w:p>
        </w:tc>
        <w:tc>
          <w:tcPr>
            <w:tcW w:w="0" w:type="auto"/>
            <w:hideMark/>
          </w:tcPr>
          <w:p w14:paraId="223C7193"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Importance</w:t>
            </w:r>
          </w:p>
        </w:tc>
      </w:tr>
      <w:tr w:rsidR="00696AAA" w:rsidRPr="00696AAA" w14:paraId="376716D5" w14:textId="77777777" w:rsidTr="00696AAA">
        <w:trPr>
          <w:trHeight w:val="671"/>
        </w:trPr>
        <w:tc>
          <w:tcPr>
            <w:tcW w:w="0" w:type="auto"/>
            <w:hideMark/>
          </w:tcPr>
          <w:p w14:paraId="6EF08CE8"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Flow property</w:t>
            </w:r>
          </w:p>
        </w:tc>
        <w:tc>
          <w:tcPr>
            <w:tcW w:w="0" w:type="auto"/>
            <w:hideMark/>
          </w:tcPr>
          <w:p w14:paraId="1D5A9732"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 xml:space="preserve">Application </w:t>
            </w:r>
            <w:proofErr w:type="spellStart"/>
            <w:r w:rsidRPr="00696AAA">
              <w:rPr>
                <w:rFonts w:ascii="Times New Roman" w:eastAsia="Times New Roman" w:hAnsi="Times New Roman" w:cs="Times New Roman"/>
                <w:kern w:val="0"/>
                <w:sz w:val="24"/>
                <w:szCs w:val="24"/>
                <w:lang w:eastAsia="en-IN"/>
                <w14:ligatures w14:val="none"/>
              </w:rPr>
              <w:t>behavior</w:t>
            </w:r>
            <w:proofErr w:type="spellEnd"/>
          </w:p>
        </w:tc>
      </w:tr>
      <w:tr w:rsidR="00696AAA" w:rsidRPr="00696AAA" w14:paraId="48C73661" w14:textId="77777777" w:rsidTr="00696AAA">
        <w:trPr>
          <w:trHeight w:val="671"/>
        </w:trPr>
        <w:tc>
          <w:tcPr>
            <w:tcW w:w="0" w:type="auto"/>
            <w:hideMark/>
          </w:tcPr>
          <w:p w14:paraId="08E3AFAA"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proofErr w:type="spellStart"/>
            <w:r w:rsidRPr="00696AAA">
              <w:rPr>
                <w:rFonts w:ascii="Times New Roman" w:eastAsia="Times New Roman" w:hAnsi="Times New Roman" w:cs="Times New Roman"/>
                <w:kern w:val="0"/>
                <w:sz w:val="24"/>
                <w:szCs w:val="24"/>
                <w:lang w:eastAsia="en-IN"/>
                <w14:ligatures w14:val="none"/>
              </w:rPr>
              <w:t>Thixotropy</w:t>
            </w:r>
            <w:proofErr w:type="spellEnd"/>
          </w:p>
        </w:tc>
        <w:tc>
          <w:tcPr>
            <w:tcW w:w="0" w:type="auto"/>
            <w:hideMark/>
          </w:tcPr>
          <w:p w14:paraId="21D6CEC6"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Structural recovery</w:t>
            </w:r>
          </w:p>
        </w:tc>
      </w:tr>
      <w:tr w:rsidR="00696AAA" w:rsidRPr="00696AAA" w14:paraId="73629944" w14:textId="77777777" w:rsidTr="00696AAA">
        <w:trPr>
          <w:trHeight w:val="671"/>
        </w:trPr>
        <w:tc>
          <w:tcPr>
            <w:tcW w:w="0" w:type="auto"/>
            <w:hideMark/>
          </w:tcPr>
          <w:p w14:paraId="1D7E06C6"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Consistency index</w:t>
            </w:r>
          </w:p>
        </w:tc>
        <w:tc>
          <w:tcPr>
            <w:tcW w:w="0" w:type="auto"/>
            <w:hideMark/>
          </w:tcPr>
          <w:p w14:paraId="06D6A41D"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Product stability</w:t>
            </w:r>
          </w:p>
        </w:tc>
      </w:tr>
      <w:tr w:rsidR="00696AAA" w:rsidRPr="00696AAA" w14:paraId="01C1816A" w14:textId="77777777" w:rsidTr="00696AAA">
        <w:trPr>
          <w:trHeight w:val="671"/>
        </w:trPr>
        <w:tc>
          <w:tcPr>
            <w:tcW w:w="0" w:type="auto"/>
            <w:hideMark/>
          </w:tcPr>
          <w:p w14:paraId="289EB067"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Shear stress</w:t>
            </w:r>
          </w:p>
        </w:tc>
        <w:tc>
          <w:tcPr>
            <w:tcW w:w="0" w:type="auto"/>
            <w:hideMark/>
          </w:tcPr>
          <w:p w14:paraId="6AE22C11"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Spreading performance</w:t>
            </w:r>
          </w:p>
        </w:tc>
      </w:tr>
    </w:tbl>
    <w:p w14:paraId="602CBDD8" w14:textId="77777777" w:rsidR="001F1F5D" w:rsidRPr="000A1269" w:rsidRDefault="001F1F5D" w:rsidP="00D72552">
      <w:pPr>
        <w:ind w:left="360"/>
        <w:jc w:val="both"/>
        <w:rPr>
          <w:rFonts w:ascii="Times New Roman" w:hAnsi="Times New Roman" w:cs="Times New Roman"/>
          <w:b/>
          <w:sz w:val="28"/>
          <w:szCs w:val="28"/>
        </w:rPr>
      </w:pPr>
    </w:p>
    <w:p w14:paraId="2F7BFADC" w14:textId="3DB71160" w:rsidR="001F1F5D" w:rsidRPr="000A1269" w:rsidRDefault="00696AAA" w:rsidP="00D72552">
      <w:pPr>
        <w:jc w:val="both"/>
        <w:rPr>
          <w:rFonts w:ascii="Times New Roman" w:hAnsi="Times New Roman" w:cs="Times New Roman"/>
          <w:b/>
          <w:sz w:val="28"/>
          <w:szCs w:val="28"/>
        </w:rPr>
      </w:pPr>
      <w:r w:rsidRPr="000A1269">
        <w:rPr>
          <w:rFonts w:ascii="Times New Roman" w:hAnsi="Times New Roman" w:cs="Times New Roman"/>
          <w:b/>
          <w:sz w:val="28"/>
          <w:szCs w:val="28"/>
        </w:rPr>
        <w:t>5. Stability Studies</w:t>
      </w:r>
    </w:p>
    <w:p w14:paraId="17AFBAED" w14:textId="77777777" w:rsidR="00696AAA" w:rsidRPr="000A1269" w:rsidRDefault="00696AAA" w:rsidP="00D72552">
      <w:pPr>
        <w:jc w:val="both"/>
        <w:rPr>
          <w:rFonts w:ascii="Times New Roman" w:hAnsi="Times New Roman" w:cs="Times New Roman"/>
          <w:b/>
          <w:sz w:val="28"/>
          <w:szCs w:val="28"/>
        </w:rPr>
      </w:pPr>
    </w:p>
    <w:tbl>
      <w:tblPr>
        <w:tblStyle w:val="TableGrid"/>
        <w:tblW w:w="9608" w:type="dxa"/>
        <w:tblLook w:val="04A0" w:firstRow="1" w:lastRow="0" w:firstColumn="1" w:lastColumn="0" w:noHBand="0" w:noVBand="1"/>
      </w:tblPr>
      <w:tblGrid>
        <w:gridCol w:w="3929"/>
        <w:gridCol w:w="5679"/>
      </w:tblGrid>
      <w:tr w:rsidR="00696AAA" w:rsidRPr="00696AAA" w14:paraId="549C8E5E" w14:textId="77777777" w:rsidTr="00696AAA">
        <w:trPr>
          <w:trHeight w:val="627"/>
        </w:trPr>
        <w:tc>
          <w:tcPr>
            <w:tcW w:w="0" w:type="auto"/>
            <w:hideMark/>
          </w:tcPr>
          <w:p w14:paraId="4588EBB1"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Study</w:t>
            </w:r>
          </w:p>
        </w:tc>
        <w:tc>
          <w:tcPr>
            <w:tcW w:w="0" w:type="auto"/>
            <w:hideMark/>
          </w:tcPr>
          <w:p w14:paraId="30C6C5BC"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Observation</w:t>
            </w:r>
          </w:p>
        </w:tc>
      </w:tr>
      <w:tr w:rsidR="00696AAA" w:rsidRPr="00696AAA" w14:paraId="0747DF90" w14:textId="77777777" w:rsidTr="00696AAA">
        <w:trPr>
          <w:trHeight w:val="627"/>
        </w:trPr>
        <w:tc>
          <w:tcPr>
            <w:tcW w:w="0" w:type="auto"/>
            <w:hideMark/>
          </w:tcPr>
          <w:p w14:paraId="150E9A85"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Accelerated stability</w:t>
            </w:r>
          </w:p>
        </w:tc>
        <w:tc>
          <w:tcPr>
            <w:tcW w:w="0" w:type="auto"/>
            <w:hideMark/>
          </w:tcPr>
          <w:p w14:paraId="6C4AA925"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Stability under stress conditions</w:t>
            </w:r>
          </w:p>
        </w:tc>
      </w:tr>
      <w:tr w:rsidR="00696AAA" w:rsidRPr="00696AAA" w14:paraId="40E3D2A2" w14:textId="77777777" w:rsidTr="00696AAA">
        <w:trPr>
          <w:trHeight w:val="627"/>
        </w:trPr>
        <w:tc>
          <w:tcPr>
            <w:tcW w:w="0" w:type="auto"/>
            <w:hideMark/>
          </w:tcPr>
          <w:p w14:paraId="6B58592C"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Freeze-thaw cycle</w:t>
            </w:r>
          </w:p>
        </w:tc>
        <w:tc>
          <w:tcPr>
            <w:tcW w:w="0" w:type="auto"/>
            <w:hideMark/>
          </w:tcPr>
          <w:p w14:paraId="3761E03A"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Emulsion resistance</w:t>
            </w:r>
          </w:p>
        </w:tc>
      </w:tr>
      <w:tr w:rsidR="00696AAA" w:rsidRPr="00696AAA" w14:paraId="079C5889" w14:textId="77777777" w:rsidTr="00696AAA">
        <w:trPr>
          <w:trHeight w:val="627"/>
        </w:trPr>
        <w:tc>
          <w:tcPr>
            <w:tcW w:w="0" w:type="auto"/>
            <w:hideMark/>
          </w:tcPr>
          <w:p w14:paraId="7F146837"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Centrifugation test</w:t>
            </w:r>
          </w:p>
        </w:tc>
        <w:tc>
          <w:tcPr>
            <w:tcW w:w="0" w:type="auto"/>
            <w:hideMark/>
          </w:tcPr>
          <w:p w14:paraId="4CEEFE3D"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Phase separation tendency</w:t>
            </w:r>
          </w:p>
        </w:tc>
      </w:tr>
      <w:tr w:rsidR="00696AAA" w:rsidRPr="00696AAA" w14:paraId="25086729" w14:textId="77777777" w:rsidTr="00696AAA">
        <w:trPr>
          <w:trHeight w:val="627"/>
        </w:trPr>
        <w:tc>
          <w:tcPr>
            <w:tcW w:w="0" w:type="auto"/>
            <w:hideMark/>
          </w:tcPr>
          <w:p w14:paraId="13FD223D"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Temperature stability</w:t>
            </w:r>
          </w:p>
        </w:tc>
        <w:tc>
          <w:tcPr>
            <w:tcW w:w="0" w:type="auto"/>
            <w:hideMark/>
          </w:tcPr>
          <w:p w14:paraId="711746EA"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Heat resistance</w:t>
            </w:r>
          </w:p>
        </w:tc>
      </w:tr>
      <w:tr w:rsidR="00696AAA" w:rsidRPr="00696AAA" w14:paraId="4E182A59" w14:textId="77777777" w:rsidTr="00696AAA">
        <w:trPr>
          <w:trHeight w:val="627"/>
        </w:trPr>
        <w:tc>
          <w:tcPr>
            <w:tcW w:w="0" w:type="auto"/>
            <w:hideMark/>
          </w:tcPr>
          <w:p w14:paraId="4E6A55F4"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proofErr w:type="spellStart"/>
            <w:r w:rsidRPr="00696AAA">
              <w:rPr>
                <w:rFonts w:ascii="Times New Roman" w:eastAsia="Times New Roman" w:hAnsi="Times New Roman" w:cs="Times New Roman"/>
                <w:kern w:val="0"/>
                <w:sz w:val="24"/>
                <w:szCs w:val="24"/>
                <w:lang w:eastAsia="en-IN"/>
                <w14:ligatures w14:val="none"/>
              </w:rPr>
              <w:lastRenderedPageBreak/>
              <w:t>Photostability</w:t>
            </w:r>
            <w:proofErr w:type="spellEnd"/>
          </w:p>
        </w:tc>
        <w:tc>
          <w:tcPr>
            <w:tcW w:w="0" w:type="auto"/>
            <w:hideMark/>
          </w:tcPr>
          <w:p w14:paraId="6070451C"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Light sensitivity</w:t>
            </w:r>
          </w:p>
        </w:tc>
      </w:tr>
    </w:tbl>
    <w:p w14:paraId="0541AA82" w14:textId="77777777" w:rsidR="00696AAA" w:rsidRPr="000A1269" w:rsidRDefault="00696AAA" w:rsidP="00D72552">
      <w:pPr>
        <w:jc w:val="both"/>
        <w:rPr>
          <w:rFonts w:ascii="Times New Roman" w:hAnsi="Times New Roman" w:cs="Times New Roman"/>
          <w:b/>
          <w:sz w:val="28"/>
          <w:szCs w:val="28"/>
        </w:rPr>
      </w:pPr>
    </w:p>
    <w:p w14:paraId="042CECF9" w14:textId="03D7AA90" w:rsidR="00696AAA" w:rsidRPr="000A1269" w:rsidRDefault="00696AAA" w:rsidP="00D72552">
      <w:pPr>
        <w:jc w:val="both"/>
        <w:rPr>
          <w:rFonts w:ascii="Times New Roman" w:hAnsi="Times New Roman" w:cs="Times New Roman"/>
          <w:b/>
          <w:sz w:val="28"/>
          <w:szCs w:val="28"/>
        </w:rPr>
      </w:pPr>
      <w:r w:rsidRPr="000A1269">
        <w:rPr>
          <w:rFonts w:ascii="Times New Roman" w:hAnsi="Times New Roman" w:cs="Times New Roman"/>
          <w:b/>
          <w:sz w:val="28"/>
          <w:szCs w:val="28"/>
        </w:rPr>
        <w:t>6</w:t>
      </w:r>
      <w:r w:rsidRPr="000A1269">
        <w:rPr>
          <w:rFonts w:ascii="Times New Roman" w:hAnsi="Times New Roman" w:cs="Times New Roman"/>
        </w:rPr>
        <w:t xml:space="preserve">. </w:t>
      </w:r>
      <w:r w:rsidRPr="000A1269">
        <w:rPr>
          <w:rFonts w:ascii="Times New Roman" w:hAnsi="Times New Roman" w:cs="Times New Roman"/>
          <w:b/>
          <w:sz w:val="28"/>
          <w:szCs w:val="28"/>
        </w:rPr>
        <w:t>In-Vitro Evaluation</w:t>
      </w:r>
    </w:p>
    <w:tbl>
      <w:tblPr>
        <w:tblStyle w:val="TableGrid"/>
        <w:tblW w:w="9634" w:type="dxa"/>
        <w:tblLook w:val="04A0" w:firstRow="1" w:lastRow="0" w:firstColumn="1" w:lastColumn="0" w:noHBand="0" w:noVBand="1"/>
      </w:tblPr>
      <w:tblGrid>
        <w:gridCol w:w="4539"/>
        <w:gridCol w:w="5095"/>
      </w:tblGrid>
      <w:tr w:rsidR="00696AAA" w:rsidRPr="00696AAA" w14:paraId="33147477" w14:textId="77777777" w:rsidTr="00696AAA">
        <w:trPr>
          <w:trHeight w:val="804"/>
        </w:trPr>
        <w:tc>
          <w:tcPr>
            <w:tcW w:w="0" w:type="auto"/>
            <w:hideMark/>
          </w:tcPr>
          <w:p w14:paraId="7FEE0956"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Test</w:t>
            </w:r>
          </w:p>
        </w:tc>
        <w:tc>
          <w:tcPr>
            <w:tcW w:w="0" w:type="auto"/>
            <w:hideMark/>
          </w:tcPr>
          <w:p w14:paraId="69E937F4"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Purpose</w:t>
            </w:r>
          </w:p>
        </w:tc>
      </w:tr>
      <w:tr w:rsidR="00696AAA" w:rsidRPr="00696AAA" w14:paraId="40DAF78E" w14:textId="77777777" w:rsidTr="00696AAA">
        <w:trPr>
          <w:trHeight w:val="804"/>
        </w:trPr>
        <w:tc>
          <w:tcPr>
            <w:tcW w:w="0" w:type="auto"/>
            <w:hideMark/>
          </w:tcPr>
          <w:p w14:paraId="32C4D77E"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Diffusion study</w:t>
            </w:r>
          </w:p>
        </w:tc>
        <w:tc>
          <w:tcPr>
            <w:tcW w:w="0" w:type="auto"/>
            <w:hideMark/>
          </w:tcPr>
          <w:p w14:paraId="448BC395"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Drug permeation</w:t>
            </w:r>
          </w:p>
        </w:tc>
      </w:tr>
      <w:tr w:rsidR="00696AAA" w:rsidRPr="00696AAA" w14:paraId="20620027" w14:textId="77777777" w:rsidTr="00696AAA">
        <w:trPr>
          <w:trHeight w:val="804"/>
        </w:trPr>
        <w:tc>
          <w:tcPr>
            <w:tcW w:w="0" w:type="auto"/>
            <w:hideMark/>
          </w:tcPr>
          <w:p w14:paraId="2B57E6EB"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Release kinetics</w:t>
            </w:r>
          </w:p>
        </w:tc>
        <w:tc>
          <w:tcPr>
            <w:tcW w:w="0" w:type="auto"/>
            <w:hideMark/>
          </w:tcPr>
          <w:p w14:paraId="66428129"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Drug release pattern</w:t>
            </w:r>
          </w:p>
        </w:tc>
      </w:tr>
      <w:tr w:rsidR="00696AAA" w:rsidRPr="00696AAA" w14:paraId="1A95A8D2" w14:textId="77777777" w:rsidTr="00696AAA">
        <w:trPr>
          <w:trHeight w:val="804"/>
        </w:trPr>
        <w:tc>
          <w:tcPr>
            <w:tcW w:w="0" w:type="auto"/>
            <w:hideMark/>
          </w:tcPr>
          <w:p w14:paraId="6AAC8E1D"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Skin irritation test</w:t>
            </w:r>
          </w:p>
        </w:tc>
        <w:tc>
          <w:tcPr>
            <w:tcW w:w="0" w:type="auto"/>
            <w:hideMark/>
          </w:tcPr>
          <w:p w14:paraId="78D4E658"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Safety on skin</w:t>
            </w:r>
          </w:p>
        </w:tc>
      </w:tr>
      <w:tr w:rsidR="00696AAA" w:rsidRPr="00696AAA" w14:paraId="5687DC9A" w14:textId="77777777" w:rsidTr="00696AAA">
        <w:trPr>
          <w:trHeight w:val="804"/>
        </w:trPr>
        <w:tc>
          <w:tcPr>
            <w:tcW w:w="0" w:type="auto"/>
            <w:hideMark/>
          </w:tcPr>
          <w:p w14:paraId="7A7A34A9"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Anti-oxidant activity</w:t>
            </w:r>
          </w:p>
        </w:tc>
        <w:tc>
          <w:tcPr>
            <w:tcW w:w="0" w:type="auto"/>
            <w:hideMark/>
          </w:tcPr>
          <w:p w14:paraId="3D433653"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Free radical scavenging</w:t>
            </w:r>
          </w:p>
        </w:tc>
      </w:tr>
    </w:tbl>
    <w:p w14:paraId="6FC2141C" w14:textId="77777777" w:rsidR="00A60336" w:rsidRPr="000A1269" w:rsidRDefault="00A60336" w:rsidP="00D72552">
      <w:pPr>
        <w:jc w:val="both"/>
        <w:rPr>
          <w:rFonts w:ascii="Times New Roman" w:hAnsi="Times New Roman" w:cs="Times New Roman"/>
          <w:b/>
          <w:sz w:val="28"/>
          <w:szCs w:val="28"/>
        </w:rPr>
      </w:pPr>
    </w:p>
    <w:p w14:paraId="12A7A3C9" w14:textId="14434D1D" w:rsidR="001F1F5D" w:rsidRPr="000A1269" w:rsidRDefault="001F1F5D" w:rsidP="00D72552">
      <w:pPr>
        <w:jc w:val="both"/>
        <w:rPr>
          <w:rFonts w:ascii="Times New Roman" w:hAnsi="Times New Roman" w:cs="Times New Roman"/>
          <w:b/>
          <w:sz w:val="28"/>
          <w:szCs w:val="28"/>
        </w:rPr>
      </w:pPr>
      <w:r w:rsidRPr="000A1269">
        <w:rPr>
          <w:rFonts w:ascii="Times New Roman" w:hAnsi="Times New Roman" w:cs="Times New Roman"/>
          <w:b/>
          <w:sz w:val="28"/>
          <w:szCs w:val="28"/>
        </w:rPr>
        <w:br w:type="page"/>
      </w:r>
    </w:p>
    <w:p w14:paraId="490F8FA4" w14:textId="7E03EBB8" w:rsidR="001F1F5D" w:rsidRPr="000A1269" w:rsidRDefault="00696AAA" w:rsidP="00D72552">
      <w:pPr>
        <w:pStyle w:val="ListParagraph"/>
        <w:numPr>
          <w:ilvl w:val="0"/>
          <w:numId w:val="39"/>
        </w:numPr>
        <w:tabs>
          <w:tab w:val="center" w:pos="4749"/>
        </w:tabs>
        <w:jc w:val="both"/>
        <w:rPr>
          <w:rFonts w:ascii="Times New Roman" w:hAnsi="Times New Roman" w:cs="Times New Roman"/>
          <w:b/>
          <w:sz w:val="28"/>
          <w:szCs w:val="28"/>
        </w:rPr>
      </w:pPr>
      <w:r w:rsidRPr="000A1269">
        <w:rPr>
          <w:rFonts w:ascii="Times New Roman" w:hAnsi="Times New Roman" w:cs="Times New Roman"/>
          <w:b/>
          <w:sz w:val="28"/>
          <w:szCs w:val="28"/>
        </w:rPr>
        <w:lastRenderedPageBreak/>
        <w:t>In-Vivo Evaluation for Rheumatoid Arthritis</w:t>
      </w:r>
      <w:r w:rsidRPr="000A1269">
        <w:rPr>
          <w:rFonts w:ascii="Times New Roman" w:hAnsi="Times New Roman" w:cs="Times New Roman"/>
          <w:b/>
          <w:sz w:val="28"/>
          <w:szCs w:val="28"/>
        </w:rPr>
        <w:tab/>
      </w:r>
    </w:p>
    <w:p w14:paraId="71AFBD73" w14:textId="77777777" w:rsidR="00696AAA" w:rsidRPr="000A1269" w:rsidRDefault="00696AAA" w:rsidP="00D72552">
      <w:pPr>
        <w:pStyle w:val="ListParagraph"/>
        <w:tabs>
          <w:tab w:val="center" w:pos="4749"/>
        </w:tabs>
        <w:jc w:val="both"/>
        <w:rPr>
          <w:rFonts w:ascii="Times New Roman" w:hAnsi="Times New Roman" w:cs="Times New Roman"/>
          <w:b/>
          <w:sz w:val="28"/>
          <w:szCs w:val="28"/>
        </w:rPr>
      </w:pPr>
    </w:p>
    <w:tbl>
      <w:tblPr>
        <w:tblStyle w:val="TableGrid"/>
        <w:tblW w:w="9881" w:type="dxa"/>
        <w:tblLook w:val="04A0" w:firstRow="1" w:lastRow="0" w:firstColumn="1" w:lastColumn="0" w:noHBand="0" w:noVBand="1"/>
      </w:tblPr>
      <w:tblGrid>
        <w:gridCol w:w="5561"/>
        <w:gridCol w:w="4320"/>
      </w:tblGrid>
      <w:tr w:rsidR="00696AAA" w:rsidRPr="00696AAA" w14:paraId="152B6980" w14:textId="77777777" w:rsidTr="00696AAA">
        <w:trPr>
          <w:trHeight w:val="763"/>
        </w:trPr>
        <w:tc>
          <w:tcPr>
            <w:tcW w:w="0" w:type="auto"/>
            <w:hideMark/>
          </w:tcPr>
          <w:p w14:paraId="066B80D8"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Animal Model</w:t>
            </w:r>
          </w:p>
        </w:tc>
        <w:tc>
          <w:tcPr>
            <w:tcW w:w="0" w:type="auto"/>
            <w:hideMark/>
          </w:tcPr>
          <w:p w14:paraId="653AA07B"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Purpose</w:t>
            </w:r>
          </w:p>
        </w:tc>
      </w:tr>
      <w:tr w:rsidR="00696AAA" w:rsidRPr="00696AAA" w14:paraId="430108DA" w14:textId="77777777" w:rsidTr="00696AAA">
        <w:trPr>
          <w:trHeight w:val="763"/>
        </w:trPr>
        <w:tc>
          <w:tcPr>
            <w:tcW w:w="0" w:type="auto"/>
            <w:hideMark/>
          </w:tcPr>
          <w:p w14:paraId="3D7B0CAC"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 xml:space="preserve">Paw </w:t>
            </w:r>
            <w:proofErr w:type="spellStart"/>
            <w:r w:rsidRPr="00696AAA">
              <w:rPr>
                <w:rFonts w:ascii="Times New Roman" w:eastAsia="Times New Roman" w:hAnsi="Times New Roman" w:cs="Times New Roman"/>
                <w:kern w:val="0"/>
                <w:sz w:val="24"/>
                <w:szCs w:val="24"/>
                <w:lang w:eastAsia="en-IN"/>
                <w14:ligatures w14:val="none"/>
              </w:rPr>
              <w:t>edema</w:t>
            </w:r>
            <w:proofErr w:type="spellEnd"/>
            <w:r w:rsidRPr="00696AAA">
              <w:rPr>
                <w:rFonts w:ascii="Times New Roman" w:eastAsia="Times New Roman" w:hAnsi="Times New Roman" w:cs="Times New Roman"/>
                <w:kern w:val="0"/>
                <w:sz w:val="24"/>
                <w:szCs w:val="24"/>
                <w:lang w:eastAsia="en-IN"/>
                <w14:ligatures w14:val="none"/>
              </w:rPr>
              <w:t xml:space="preserve"> model</w:t>
            </w:r>
          </w:p>
        </w:tc>
        <w:tc>
          <w:tcPr>
            <w:tcW w:w="0" w:type="auto"/>
            <w:hideMark/>
          </w:tcPr>
          <w:p w14:paraId="34A1ECAA"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Anti-inflammatory activity</w:t>
            </w:r>
          </w:p>
        </w:tc>
      </w:tr>
      <w:tr w:rsidR="00696AAA" w:rsidRPr="00696AAA" w14:paraId="57A8DF57" w14:textId="77777777" w:rsidTr="00696AAA">
        <w:trPr>
          <w:trHeight w:val="763"/>
        </w:trPr>
        <w:tc>
          <w:tcPr>
            <w:tcW w:w="0" w:type="auto"/>
            <w:hideMark/>
          </w:tcPr>
          <w:p w14:paraId="19BD7DE5"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CFA-induced arthritis</w:t>
            </w:r>
          </w:p>
        </w:tc>
        <w:tc>
          <w:tcPr>
            <w:tcW w:w="0" w:type="auto"/>
            <w:hideMark/>
          </w:tcPr>
          <w:p w14:paraId="159386D9"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Rheumatoid arthritis model</w:t>
            </w:r>
          </w:p>
        </w:tc>
      </w:tr>
      <w:tr w:rsidR="00696AAA" w:rsidRPr="00696AAA" w14:paraId="54CB5049" w14:textId="77777777" w:rsidTr="00696AAA">
        <w:trPr>
          <w:trHeight w:val="763"/>
        </w:trPr>
        <w:tc>
          <w:tcPr>
            <w:tcW w:w="0" w:type="auto"/>
            <w:hideMark/>
          </w:tcPr>
          <w:p w14:paraId="048CE267"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Formaldehyde-induced arthritis</w:t>
            </w:r>
          </w:p>
        </w:tc>
        <w:tc>
          <w:tcPr>
            <w:tcW w:w="0" w:type="auto"/>
            <w:hideMark/>
          </w:tcPr>
          <w:p w14:paraId="2BD63C12"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Chronic inflammation</w:t>
            </w:r>
          </w:p>
        </w:tc>
      </w:tr>
      <w:tr w:rsidR="00696AAA" w:rsidRPr="00696AAA" w14:paraId="5AF2E798" w14:textId="77777777" w:rsidTr="00696AAA">
        <w:trPr>
          <w:trHeight w:val="763"/>
        </w:trPr>
        <w:tc>
          <w:tcPr>
            <w:tcW w:w="0" w:type="auto"/>
            <w:hideMark/>
          </w:tcPr>
          <w:p w14:paraId="16D3E0E1"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Freund’s Complete Adjuvant model</w:t>
            </w:r>
          </w:p>
        </w:tc>
        <w:tc>
          <w:tcPr>
            <w:tcW w:w="0" w:type="auto"/>
            <w:hideMark/>
          </w:tcPr>
          <w:p w14:paraId="5966E1D7"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Joint destruction studies</w:t>
            </w:r>
          </w:p>
        </w:tc>
      </w:tr>
    </w:tbl>
    <w:p w14:paraId="4BF74171" w14:textId="77777777" w:rsidR="00696AAA" w:rsidRPr="000A1269" w:rsidRDefault="00696AAA" w:rsidP="00D72552">
      <w:pPr>
        <w:pStyle w:val="ListParagraph"/>
        <w:tabs>
          <w:tab w:val="center" w:pos="4749"/>
        </w:tabs>
        <w:jc w:val="both"/>
        <w:rPr>
          <w:rFonts w:ascii="Times New Roman" w:hAnsi="Times New Roman" w:cs="Times New Roman"/>
          <w:b/>
          <w:sz w:val="28"/>
          <w:szCs w:val="28"/>
        </w:rPr>
      </w:pPr>
    </w:p>
    <w:p w14:paraId="63B26C00" w14:textId="3B9DFF74" w:rsidR="001F1F5D" w:rsidRPr="000A1269" w:rsidRDefault="00696AAA" w:rsidP="00D72552">
      <w:pPr>
        <w:jc w:val="both"/>
        <w:rPr>
          <w:rFonts w:ascii="Times New Roman" w:hAnsi="Times New Roman" w:cs="Times New Roman"/>
          <w:b/>
          <w:sz w:val="28"/>
          <w:szCs w:val="28"/>
        </w:rPr>
      </w:pPr>
      <w:r w:rsidRPr="000A1269">
        <w:rPr>
          <w:rFonts w:ascii="Times New Roman" w:hAnsi="Times New Roman" w:cs="Times New Roman"/>
          <w:b/>
          <w:sz w:val="28"/>
          <w:szCs w:val="28"/>
        </w:rPr>
        <w:t>8. Microbiological Evaluation</w:t>
      </w:r>
    </w:p>
    <w:p w14:paraId="5B4E991E" w14:textId="18A22C72" w:rsidR="001F1F5D" w:rsidRPr="000A1269" w:rsidRDefault="001F1F5D" w:rsidP="00D72552">
      <w:pPr>
        <w:jc w:val="both"/>
        <w:rPr>
          <w:rFonts w:ascii="Times New Roman" w:hAnsi="Times New Roman" w:cs="Times New Roman"/>
          <w:b/>
          <w:sz w:val="28"/>
          <w:szCs w:val="28"/>
        </w:rPr>
      </w:pPr>
    </w:p>
    <w:tbl>
      <w:tblPr>
        <w:tblStyle w:val="TableGrid"/>
        <w:tblW w:w="9771" w:type="dxa"/>
        <w:tblLook w:val="04A0" w:firstRow="1" w:lastRow="0" w:firstColumn="1" w:lastColumn="0" w:noHBand="0" w:noVBand="1"/>
      </w:tblPr>
      <w:tblGrid>
        <w:gridCol w:w="4921"/>
        <w:gridCol w:w="4850"/>
      </w:tblGrid>
      <w:tr w:rsidR="00696AAA" w:rsidRPr="00696AAA" w14:paraId="58C9F6AD" w14:textId="77777777" w:rsidTr="00696AAA">
        <w:trPr>
          <w:trHeight w:val="825"/>
        </w:trPr>
        <w:tc>
          <w:tcPr>
            <w:tcW w:w="0" w:type="auto"/>
            <w:hideMark/>
          </w:tcPr>
          <w:p w14:paraId="3A200717"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Parameter</w:t>
            </w:r>
          </w:p>
        </w:tc>
        <w:tc>
          <w:tcPr>
            <w:tcW w:w="0" w:type="auto"/>
            <w:hideMark/>
          </w:tcPr>
          <w:p w14:paraId="79BCBDCA" w14:textId="77777777" w:rsidR="00696AAA" w:rsidRPr="00696AAA" w:rsidRDefault="00696AAA" w:rsidP="00D72552">
            <w:pPr>
              <w:jc w:val="both"/>
              <w:rPr>
                <w:rFonts w:ascii="Times New Roman" w:eastAsia="Times New Roman" w:hAnsi="Times New Roman" w:cs="Times New Roman"/>
                <w:b/>
                <w:bCs/>
                <w:kern w:val="0"/>
                <w:sz w:val="24"/>
                <w:szCs w:val="24"/>
                <w:lang w:eastAsia="en-IN"/>
                <w14:ligatures w14:val="none"/>
              </w:rPr>
            </w:pPr>
            <w:r w:rsidRPr="00696AAA">
              <w:rPr>
                <w:rFonts w:ascii="Times New Roman" w:eastAsia="Times New Roman" w:hAnsi="Times New Roman" w:cs="Times New Roman"/>
                <w:b/>
                <w:bCs/>
                <w:kern w:val="0"/>
                <w:sz w:val="24"/>
                <w:szCs w:val="24"/>
                <w:lang w:eastAsia="en-IN"/>
                <w14:ligatures w14:val="none"/>
              </w:rPr>
              <w:t>Purpose</w:t>
            </w:r>
          </w:p>
        </w:tc>
      </w:tr>
      <w:tr w:rsidR="00696AAA" w:rsidRPr="00696AAA" w14:paraId="549E5451" w14:textId="77777777" w:rsidTr="00696AAA">
        <w:trPr>
          <w:trHeight w:val="825"/>
        </w:trPr>
        <w:tc>
          <w:tcPr>
            <w:tcW w:w="0" w:type="auto"/>
            <w:hideMark/>
          </w:tcPr>
          <w:p w14:paraId="57093445"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Total microbial count</w:t>
            </w:r>
          </w:p>
        </w:tc>
        <w:tc>
          <w:tcPr>
            <w:tcW w:w="0" w:type="auto"/>
            <w:hideMark/>
          </w:tcPr>
          <w:p w14:paraId="17272AB6"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Product safety</w:t>
            </w:r>
          </w:p>
        </w:tc>
      </w:tr>
      <w:tr w:rsidR="00696AAA" w:rsidRPr="00696AAA" w14:paraId="1A7A887C" w14:textId="77777777" w:rsidTr="00696AAA">
        <w:trPr>
          <w:trHeight w:val="825"/>
        </w:trPr>
        <w:tc>
          <w:tcPr>
            <w:tcW w:w="0" w:type="auto"/>
            <w:hideMark/>
          </w:tcPr>
          <w:p w14:paraId="59159D36"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Fungal count</w:t>
            </w:r>
          </w:p>
        </w:tc>
        <w:tc>
          <w:tcPr>
            <w:tcW w:w="0" w:type="auto"/>
            <w:hideMark/>
          </w:tcPr>
          <w:p w14:paraId="2D3D0F23"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Contamination check</w:t>
            </w:r>
          </w:p>
        </w:tc>
      </w:tr>
      <w:tr w:rsidR="00696AAA" w:rsidRPr="00696AAA" w14:paraId="3E6A0D10" w14:textId="77777777" w:rsidTr="00696AAA">
        <w:trPr>
          <w:trHeight w:val="825"/>
        </w:trPr>
        <w:tc>
          <w:tcPr>
            <w:tcW w:w="0" w:type="auto"/>
            <w:hideMark/>
          </w:tcPr>
          <w:p w14:paraId="69D2BD8F"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Preservative efficacy</w:t>
            </w:r>
          </w:p>
        </w:tc>
        <w:tc>
          <w:tcPr>
            <w:tcW w:w="0" w:type="auto"/>
            <w:hideMark/>
          </w:tcPr>
          <w:p w14:paraId="54BEFFD9" w14:textId="77777777" w:rsidR="00696AAA" w:rsidRPr="00696AAA" w:rsidRDefault="00696AAA" w:rsidP="00D72552">
            <w:pPr>
              <w:jc w:val="both"/>
              <w:rPr>
                <w:rFonts w:ascii="Times New Roman" w:eastAsia="Times New Roman" w:hAnsi="Times New Roman" w:cs="Times New Roman"/>
                <w:kern w:val="0"/>
                <w:sz w:val="24"/>
                <w:szCs w:val="24"/>
                <w:lang w:eastAsia="en-IN"/>
                <w14:ligatures w14:val="none"/>
              </w:rPr>
            </w:pPr>
            <w:r w:rsidRPr="00696AAA">
              <w:rPr>
                <w:rFonts w:ascii="Times New Roman" w:eastAsia="Times New Roman" w:hAnsi="Times New Roman" w:cs="Times New Roman"/>
                <w:kern w:val="0"/>
                <w:sz w:val="24"/>
                <w:szCs w:val="24"/>
                <w:lang w:eastAsia="en-IN"/>
                <w14:ligatures w14:val="none"/>
              </w:rPr>
              <w:t>Shelf-life support</w:t>
            </w:r>
          </w:p>
        </w:tc>
      </w:tr>
    </w:tbl>
    <w:p w14:paraId="2508757D" w14:textId="77777777" w:rsidR="00696AAA" w:rsidRPr="000A1269" w:rsidRDefault="00696AAA" w:rsidP="00D72552">
      <w:pPr>
        <w:jc w:val="both"/>
        <w:rPr>
          <w:rFonts w:ascii="Times New Roman" w:hAnsi="Times New Roman" w:cs="Times New Roman"/>
          <w:b/>
          <w:sz w:val="28"/>
          <w:szCs w:val="28"/>
        </w:rPr>
      </w:pPr>
    </w:p>
    <w:p w14:paraId="1227F8F0" w14:textId="77777777" w:rsidR="00721563" w:rsidRPr="000A1269" w:rsidRDefault="00721563" w:rsidP="00D72552">
      <w:pPr>
        <w:pStyle w:val="Heading1"/>
        <w:jc w:val="both"/>
        <w:rPr>
          <w:rFonts w:ascii="Times New Roman" w:hAnsi="Times New Roman" w:cs="Times New Roman"/>
          <w:b/>
          <w:color w:val="000000" w:themeColor="text1"/>
          <w:sz w:val="28"/>
          <w:szCs w:val="28"/>
        </w:rPr>
      </w:pPr>
      <w:r w:rsidRPr="000A1269">
        <w:rPr>
          <w:rFonts w:ascii="Times New Roman" w:hAnsi="Times New Roman" w:cs="Times New Roman"/>
          <w:b/>
          <w:color w:val="000000" w:themeColor="text1"/>
          <w:sz w:val="28"/>
          <w:szCs w:val="28"/>
        </w:rPr>
        <w:t>Conclusion</w:t>
      </w:r>
    </w:p>
    <w:p w14:paraId="2285D074" w14:textId="77777777" w:rsidR="00721563" w:rsidRPr="000A1269" w:rsidRDefault="00721563" w:rsidP="00D72552">
      <w:pPr>
        <w:pStyle w:val="Heading1"/>
        <w:jc w:val="both"/>
        <w:rPr>
          <w:rFonts w:ascii="Times New Roman" w:hAnsi="Times New Roman" w:cs="Times New Roman"/>
          <w:b/>
          <w:color w:val="000000" w:themeColor="text1"/>
          <w:sz w:val="28"/>
          <w:szCs w:val="28"/>
        </w:rPr>
      </w:pPr>
      <w:r w:rsidRPr="000A1269">
        <w:rPr>
          <w:rFonts w:ascii="Times New Roman" w:hAnsi="Times New Roman" w:cs="Times New Roman"/>
          <w:b/>
          <w:color w:val="000000" w:themeColor="text1"/>
          <w:sz w:val="28"/>
          <w:szCs w:val="28"/>
        </w:rPr>
        <w:t>Main Outcomes</w:t>
      </w:r>
    </w:p>
    <w:p w14:paraId="029AADA3" w14:textId="77777777" w:rsidR="00721563" w:rsidRPr="000A1269" w:rsidRDefault="00721563" w:rsidP="00D72552">
      <w:pPr>
        <w:pStyle w:val="NormalWeb"/>
        <w:jc w:val="both"/>
      </w:pPr>
      <w:r w:rsidRPr="000A1269">
        <w:t xml:space="preserve">The present review on the formulation and evaluation of </w:t>
      </w:r>
      <w:proofErr w:type="spellStart"/>
      <w:r w:rsidRPr="000A1269">
        <w:t>polyherbal</w:t>
      </w:r>
      <w:proofErr w:type="spellEnd"/>
      <w:r w:rsidRPr="000A1269">
        <w:t xml:space="preserve"> oil for </w:t>
      </w:r>
      <w:r w:rsidRPr="000A1269">
        <w:rPr>
          <w:rStyle w:val="whitespace-normal"/>
          <w:rFonts w:eastAsiaTheme="majorEastAsia"/>
        </w:rPr>
        <w:t>Rheumatoid Arthritis</w:t>
      </w:r>
      <w:r w:rsidRPr="000A1269">
        <w:t xml:space="preserve"> highlights that rheumatoid arthritis is a complex, chronic autoimmune disorder involving persistent synovial inflammation, cytokine overproduction, oxidative stress, and progressive joint destruction. Traditional systems such as </w:t>
      </w:r>
      <w:r w:rsidRPr="000A1269">
        <w:rPr>
          <w:rStyle w:val="whitespace-normal"/>
          <w:rFonts w:eastAsiaTheme="majorEastAsia"/>
        </w:rPr>
        <w:t>Ayurveda</w:t>
      </w:r>
      <w:r w:rsidRPr="000A1269">
        <w:t xml:space="preserve">, </w:t>
      </w:r>
      <w:r w:rsidRPr="000A1269">
        <w:rPr>
          <w:rStyle w:val="whitespace-normal"/>
          <w:rFonts w:eastAsiaTheme="majorEastAsia"/>
        </w:rPr>
        <w:t>Siddha</w:t>
      </w:r>
      <w:r w:rsidRPr="000A1269">
        <w:t xml:space="preserve">, and </w:t>
      </w:r>
      <w:proofErr w:type="spellStart"/>
      <w:r w:rsidRPr="000A1269">
        <w:rPr>
          <w:rStyle w:val="whitespace-normal"/>
          <w:rFonts w:eastAsiaTheme="majorEastAsia"/>
        </w:rPr>
        <w:t>Unani</w:t>
      </w:r>
      <w:proofErr w:type="spellEnd"/>
      <w:r w:rsidRPr="000A1269">
        <w:t xml:space="preserve"> provide effective holistic approaches using </w:t>
      </w:r>
      <w:proofErr w:type="spellStart"/>
      <w:r w:rsidRPr="000A1269">
        <w:t>polyherbal</w:t>
      </w:r>
      <w:proofErr w:type="spellEnd"/>
      <w:r w:rsidRPr="000A1269">
        <w:t xml:space="preserve"> combinations with anti-inflammatory, analgesic, antioxidant, and </w:t>
      </w:r>
      <w:proofErr w:type="spellStart"/>
      <w:r w:rsidRPr="000A1269">
        <w:t>immunomodulatory</w:t>
      </w:r>
      <w:proofErr w:type="spellEnd"/>
      <w:r w:rsidRPr="000A1269">
        <w:t xml:space="preserve"> properties.</w:t>
      </w:r>
    </w:p>
    <w:p w14:paraId="0304023D" w14:textId="77777777" w:rsidR="00721563" w:rsidRPr="000A1269" w:rsidRDefault="00721563" w:rsidP="00D72552">
      <w:pPr>
        <w:pStyle w:val="NormalWeb"/>
        <w:jc w:val="both"/>
      </w:pPr>
      <w:r w:rsidRPr="000A1269">
        <w:t xml:space="preserve">Key medicinal plants such as </w:t>
      </w:r>
      <w:proofErr w:type="spellStart"/>
      <w:r w:rsidRPr="000A1269">
        <w:rPr>
          <w:rStyle w:val="whitespace-normal"/>
          <w:rFonts w:eastAsiaTheme="majorEastAsia"/>
        </w:rPr>
        <w:t>Boswellia</w:t>
      </w:r>
      <w:proofErr w:type="spellEnd"/>
      <w:r w:rsidRPr="000A1269">
        <w:rPr>
          <w:rStyle w:val="whitespace-normal"/>
          <w:rFonts w:eastAsiaTheme="majorEastAsia"/>
        </w:rPr>
        <w:t xml:space="preserve"> </w:t>
      </w:r>
      <w:proofErr w:type="spellStart"/>
      <w:r w:rsidRPr="000A1269">
        <w:rPr>
          <w:rStyle w:val="whitespace-normal"/>
          <w:rFonts w:eastAsiaTheme="majorEastAsia"/>
        </w:rPr>
        <w:t>serrata</w:t>
      </w:r>
      <w:proofErr w:type="spellEnd"/>
      <w:r w:rsidRPr="000A1269">
        <w:t xml:space="preserve">, </w:t>
      </w:r>
      <w:r w:rsidRPr="000A1269">
        <w:rPr>
          <w:rStyle w:val="whitespace-normal"/>
          <w:rFonts w:eastAsiaTheme="majorEastAsia"/>
        </w:rPr>
        <w:t>Curcuma longa</w:t>
      </w:r>
      <w:r w:rsidRPr="000A1269">
        <w:t xml:space="preserve">, </w:t>
      </w:r>
      <w:proofErr w:type="spellStart"/>
      <w:r w:rsidRPr="000A1269">
        <w:rPr>
          <w:rStyle w:val="whitespace-normal"/>
          <w:rFonts w:eastAsiaTheme="majorEastAsia"/>
        </w:rPr>
        <w:t>Withania</w:t>
      </w:r>
      <w:proofErr w:type="spellEnd"/>
      <w:r w:rsidRPr="000A1269">
        <w:rPr>
          <w:rStyle w:val="whitespace-normal"/>
          <w:rFonts w:eastAsiaTheme="majorEastAsia"/>
        </w:rPr>
        <w:t xml:space="preserve"> </w:t>
      </w:r>
      <w:proofErr w:type="spellStart"/>
      <w:r w:rsidRPr="000A1269">
        <w:rPr>
          <w:rStyle w:val="whitespace-normal"/>
          <w:rFonts w:eastAsiaTheme="majorEastAsia"/>
        </w:rPr>
        <w:t>somnifera</w:t>
      </w:r>
      <w:proofErr w:type="spellEnd"/>
      <w:r w:rsidRPr="000A1269">
        <w:t xml:space="preserve">, and </w:t>
      </w:r>
      <w:proofErr w:type="spellStart"/>
      <w:r w:rsidRPr="000A1269">
        <w:rPr>
          <w:rStyle w:val="whitespace-normal"/>
          <w:rFonts w:eastAsiaTheme="majorEastAsia"/>
        </w:rPr>
        <w:t>Zingiber</w:t>
      </w:r>
      <w:proofErr w:type="spellEnd"/>
      <w:r w:rsidRPr="000A1269">
        <w:rPr>
          <w:rStyle w:val="whitespace-normal"/>
          <w:rFonts w:eastAsiaTheme="majorEastAsia"/>
        </w:rPr>
        <w:t xml:space="preserve"> </w:t>
      </w:r>
      <w:proofErr w:type="spellStart"/>
      <w:r w:rsidRPr="000A1269">
        <w:rPr>
          <w:rStyle w:val="whitespace-normal"/>
          <w:rFonts w:eastAsiaTheme="majorEastAsia"/>
        </w:rPr>
        <w:t>officinale</w:t>
      </w:r>
      <w:proofErr w:type="spellEnd"/>
      <w:r w:rsidRPr="000A1269">
        <w:t xml:space="preserve"> demonstrated significant therapeutic potential through inhibition of inflammatory mediators (TNF-α, IL-1, IL-6), suppression of COX and LOX pathways, and reduction of oxidative stress. </w:t>
      </w:r>
      <w:proofErr w:type="spellStart"/>
      <w:r w:rsidRPr="000A1269">
        <w:t>Polyherbal</w:t>
      </w:r>
      <w:proofErr w:type="spellEnd"/>
      <w:r w:rsidRPr="000A1269">
        <w:t xml:space="preserve"> oils, especially in topical form, showed advantages such as localized action, </w:t>
      </w:r>
      <w:r w:rsidRPr="000A1269">
        <w:lastRenderedPageBreak/>
        <w:t>improved patient compliance, reduced systemic side effects, and enhanced mobility in arthritic conditions.</w:t>
      </w:r>
    </w:p>
    <w:p w14:paraId="4BD67E3B" w14:textId="77777777" w:rsidR="00721563" w:rsidRPr="000A1269" w:rsidRDefault="00721563" w:rsidP="00D72552">
      <w:pPr>
        <w:pStyle w:val="NormalWeb"/>
        <w:jc w:val="both"/>
      </w:pPr>
      <w:r w:rsidRPr="000A1269">
        <w:t xml:space="preserve">Furthermore, advancement in formulation technologies such as </w:t>
      </w:r>
      <w:proofErr w:type="spellStart"/>
      <w:r w:rsidRPr="000A1269">
        <w:t>nanoemulsions</w:t>
      </w:r>
      <w:proofErr w:type="spellEnd"/>
      <w:r w:rsidRPr="000A1269">
        <w:t>, liposomes, and lipid-based carriers has significantly improved the penetration, stability, and bioavailability of herbal constituents, making them more effective in managing chronic inflammatory diseases.</w:t>
      </w:r>
    </w:p>
    <w:p w14:paraId="7EB58460" w14:textId="20CD0E6B" w:rsidR="00721563" w:rsidRPr="000A1269" w:rsidRDefault="00721563" w:rsidP="00D72552">
      <w:pPr>
        <w:jc w:val="both"/>
        <w:rPr>
          <w:rFonts w:ascii="Times New Roman" w:hAnsi="Times New Roman" w:cs="Times New Roman"/>
        </w:rPr>
      </w:pPr>
    </w:p>
    <w:p w14:paraId="14A46577" w14:textId="77777777" w:rsidR="00721563" w:rsidRPr="000A1269" w:rsidRDefault="00721563" w:rsidP="00D72552">
      <w:pPr>
        <w:pStyle w:val="Heading2"/>
        <w:jc w:val="both"/>
        <w:rPr>
          <w:rFonts w:ascii="Times New Roman" w:hAnsi="Times New Roman" w:cs="Times New Roman"/>
          <w:b/>
          <w:color w:val="000000" w:themeColor="text1"/>
          <w:sz w:val="28"/>
          <w:szCs w:val="28"/>
        </w:rPr>
      </w:pPr>
      <w:r w:rsidRPr="000A1269">
        <w:rPr>
          <w:rFonts w:ascii="Times New Roman" w:hAnsi="Times New Roman" w:cs="Times New Roman"/>
          <w:b/>
          <w:color w:val="000000" w:themeColor="text1"/>
          <w:sz w:val="28"/>
          <w:szCs w:val="28"/>
        </w:rPr>
        <w:t>Research Gap</w:t>
      </w:r>
    </w:p>
    <w:p w14:paraId="01D55330" w14:textId="77777777" w:rsidR="00721563" w:rsidRPr="000A1269" w:rsidRDefault="00721563" w:rsidP="00D72552">
      <w:pPr>
        <w:pStyle w:val="NormalWeb"/>
        <w:jc w:val="both"/>
      </w:pPr>
      <w:r w:rsidRPr="000A1269">
        <w:t>Despite promising results from traditional and experimental studies, several research gaps still exist:</w:t>
      </w:r>
    </w:p>
    <w:p w14:paraId="6FE4FA74" w14:textId="77777777" w:rsidR="00721563" w:rsidRPr="000A1269" w:rsidRDefault="00721563" w:rsidP="00D72552">
      <w:pPr>
        <w:numPr>
          <w:ilvl w:val="0"/>
          <w:numId w:val="41"/>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Limited large-scale clinical trials validating </w:t>
      </w:r>
      <w:proofErr w:type="spellStart"/>
      <w:r w:rsidRPr="000A1269">
        <w:rPr>
          <w:rFonts w:ascii="Times New Roman" w:hAnsi="Times New Roman" w:cs="Times New Roman"/>
        </w:rPr>
        <w:t>polyherbal</w:t>
      </w:r>
      <w:proofErr w:type="spellEnd"/>
      <w:r w:rsidRPr="000A1269">
        <w:rPr>
          <w:rFonts w:ascii="Times New Roman" w:hAnsi="Times New Roman" w:cs="Times New Roman"/>
        </w:rPr>
        <w:t xml:space="preserve"> formulations in rheumatoid arthritis </w:t>
      </w:r>
    </w:p>
    <w:p w14:paraId="3E691FD1" w14:textId="77777777" w:rsidR="00721563" w:rsidRPr="000A1269" w:rsidRDefault="00721563" w:rsidP="00D72552">
      <w:pPr>
        <w:numPr>
          <w:ilvl w:val="0"/>
          <w:numId w:val="41"/>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Lack of standardized preparation methods and quality control parameters for herbal oils </w:t>
      </w:r>
    </w:p>
    <w:p w14:paraId="61F66014" w14:textId="77777777" w:rsidR="00721563" w:rsidRPr="000A1269" w:rsidRDefault="00721563" w:rsidP="00D72552">
      <w:pPr>
        <w:numPr>
          <w:ilvl w:val="0"/>
          <w:numId w:val="41"/>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Insufficient pharmacokinetic and </w:t>
      </w:r>
      <w:proofErr w:type="spellStart"/>
      <w:r w:rsidRPr="000A1269">
        <w:rPr>
          <w:rFonts w:ascii="Times New Roman" w:hAnsi="Times New Roman" w:cs="Times New Roman"/>
        </w:rPr>
        <w:t>pharmacodynamic</w:t>
      </w:r>
      <w:proofErr w:type="spellEnd"/>
      <w:r w:rsidRPr="000A1269">
        <w:rPr>
          <w:rFonts w:ascii="Times New Roman" w:hAnsi="Times New Roman" w:cs="Times New Roman"/>
        </w:rPr>
        <w:t xml:space="preserve"> studies of multi-herb combinations </w:t>
      </w:r>
    </w:p>
    <w:p w14:paraId="43D0C039" w14:textId="77777777" w:rsidR="00721563" w:rsidRPr="000A1269" w:rsidRDefault="00721563" w:rsidP="00D72552">
      <w:pPr>
        <w:numPr>
          <w:ilvl w:val="0"/>
          <w:numId w:val="41"/>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Inadequate toxicity and long-term safety data for chronic use </w:t>
      </w:r>
    </w:p>
    <w:p w14:paraId="3A6B2632" w14:textId="77777777" w:rsidR="00721563" w:rsidRPr="000A1269" w:rsidRDefault="00721563" w:rsidP="00D72552">
      <w:pPr>
        <w:numPr>
          <w:ilvl w:val="0"/>
          <w:numId w:val="41"/>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Limited integration of nanotechnology with traditional herbal systems in clinical practice </w:t>
      </w:r>
    </w:p>
    <w:p w14:paraId="3BA51DB0" w14:textId="77777777" w:rsidR="00721563" w:rsidRPr="000A1269" w:rsidRDefault="00721563" w:rsidP="00D72552">
      <w:pPr>
        <w:numPr>
          <w:ilvl w:val="0"/>
          <w:numId w:val="41"/>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Variability in herbal composition leading to inconsistent therapeutic outcomes </w:t>
      </w:r>
    </w:p>
    <w:p w14:paraId="4870B464" w14:textId="77777777" w:rsidR="00721563" w:rsidRPr="000A1269" w:rsidRDefault="00721563" w:rsidP="00D72552">
      <w:pPr>
        <w:pStyle w:val="NormalWeb"/>
        <w:jc w:val="both"/>
      </w:pPr>
      <w:r w:rsidRPr="000A1269">
        <w:t>These gaps highlight the need for more structured, evidence-based research to establish reproducibility and clinical reliability.</w:t>
      </w:r>
    </w:p>
    <w:p w14:paraId="26C536CC" w14:textId="75AED9D7" w:rsidR="00721563" w:rsidRPr="000A1269" w:rsidRDefault="00721563" w:rsidP="00D72552">
      <w:pPr>
        <w:jc w:val="both"/>
        <w:rPr>
          <w:rFonts w:ascii="Times New Roman" w:hAnsi="Times New Roman" w:cs="Times New Roman"/>
        </w:rPr>
      </w:pPr>
    </w:p>
    <w:p w14:paraId="76D3FB1C" w14:textId="77777777" w:rsidR="00721563" w:rsidRPr="000A1269" w:rsidRDefault="00721563" w:rsidP="00D72552">
      <w:pPr>
        <w:pStyle w:val="Heading2"/>
        <w:jc w:val="both"/>
        <w:rPr>
          <w:rFonts w:ascii="Times New Roman" w:hAnsi="Times New Roman" w:cs="Times New Roman"/>
          <w:b/>
          <w:color w:val="000000" w:themeColor="text1"/>
          <w:sz w:val="28"/>
          <w:szCs w:val="28"/>
        </w:rPr>
      </w:pPr>
      <w:r w:rsidRPr="000A1269">
        <w:rPr>
          <w:rFonts w:ascii="Times New Roman" w:hAnsi="Times New Roman" w:cs="Times New Roman"/>
          <w:b/>
          <w:color w:val="000000" w:themeColor="text1"/>
          <w:sz w:val="28"/>
          <w:szCs w:val="28"/>
        </w:rPr>
        <w:t>Future Recommendations</w:t>
      </w:r>
    </w:p>
    <w:p w14:paraId="3D555A8E" w14:textId="77777777" w:rsidR="00721563" w:rsidRPr="000A1269" w:rsidRDefault="00721563" w:rsidP="00D72552">
      <w:pPr>
        <w:pStyle w:val="NormalWeb"/>
        <w:jc w:val="both"/>
      </w:pPr>
      <w:r w:rsidRPr="000A1269">
        <w:t>Future research should focus on:</w:t>
      </w:r>
    </w:p>
    <w:p w14:paraId="0E7FDD52" w14:textId="77777777" w:rsidR="00721563" w:rsidRPr="000A1269" w:rsidRDefault="00721563" w:rsidP="00D72552">
      <w:pPr>
        <w:numPr>
          <w:ilvl w:val="0"/>
          <w:numId w:val="42"/>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Development of standardized and validated </w:t>
      </w:r>
      <w:proofErr w:type="spellStart"/>
      <w:r w:rsidRPr="000A1269">
        <w:rPr>
          <w:rFonts w:ascii="Times New Roman" w:hAnsi="Times New Roman" w:cs="Times New Roman"/>
        </w:rPr>
        <w:t>polyherbal</w:t>
      </w:r>
      <w:proofErr w:type="spellEnd"/>
      <w:r w:rsidRPr="000A1269">
        <w:rPr>
          <w:rFonts w:ascii="Times New Roman" w:hAnsi="Times New Roman" w:cs="Times New Roman"/>
        </w:rPr>
        <w:t xml:space="preserve"> formulations with defined active markers </w:t>
      </w:r>
    </w:p>
    <w:p w14:paraId="5A5A3D32" w14:textId="77777777" w:rsidR="00721563" w:rsidRPr="000A1269" w:rsidRDefault="00721563" w:rsidP="00D72552">
      <w:pPr>
        <w:numPr>
          <w:ilvl w:val="0"/>
          <w:numId w:val="42"/>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Integration of nanotechnology-based delivery systems to enhance penetration and efficacy </w:t>
      </w:r>
    </w:p>
    <w:p w14:paraId="52EAA006" w14:textId="77777777" w:rsidR="00721563" w:rsidRPr="000A1269" w:rsidRDefault="00721563" w:rsidP="00D72552">
      <w:pPr>
        <w:numPr>
          <w:ilvl w:val="0"/>
          <w:numId w:val="42"/>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Conducting well-designed preclinical and clinical trials to establish safety and efficacy </w:t>
      </w:r>
    </w:p>
    <w:p w14:paraId="0E09DF7F" w14:textId="77777777" w:rsidR="00721563" w:rsidRPr="000A1269" w:rsidRDefault="00721563" w:rsidP="00D72552">
      <w:pPr>
        <w:numPr>
          <w:ilvl w:val="0"/>
          <w:numId w:val="42"/>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Advanced characterization techniques such as HPLC, GC-MS, and LC-MS for quality assurance </w:t>
      </w:r>
    </w:p>
    <w:p w14:paraId="2BCFD265" w14:textId="77777777" w:rsidR="00721563" w:rsidRPr="000A1269" w:rsidRDefault="00721563" w:rsidP="00D72552">
      <w:pPr>
        <w:numPr>
          <w:ilvl w:val="0"/>
          <w:numId w:val="42"/>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Exploration of targeted drug delivery systems for site-specific action in inflamed joints </w:t>
      </w:r>
    </w:p>
    <w:p w14:paraId="5EC73C90" w14:textId="77777777" w:rsidR="00721563" w:rsidRPr="000A1269" w:rsidRDefault="00721563" w:rsidP="00D72552">
      <w:pPr>
        <w:numPr>
          <w:ilvl w:val="0"/>
          <w:numId w:val="42"/>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Development of stable, cost-effective, and patient-friendly topical formulations such as </w:t>
      </w:r>
      <w:proofErr w:type="spellStart"/>
      <w:r w:rsidRPr="000A1269">
        <w:rPr>
          <w:rFonts w:ascii="Times New Roman" w:hAnsi="Times New Roman" w:cs="Times New Roman"/>
        </w:rPr>
        <w:t>nanoemulsion</w:t>
      </w:r>
      <w:proofErr w:type="spellEnd"/>
      <w:r w:rsidRPr="000A1269">
        <w:rPr>
          <w:rFonts w:ascii="Times New Roman" w:hAnsi="Times New Roman" w:cs="Times New Roman"/>
        </w:rPr>
        <w:t xml:space="preserve"> oils and transdermal systems </w:t>
      </w:r>
    </w:p>
    <w:p w14:paraId="1C6B5248" w14:textId="77777777" w:rsidR="00721563" w:rsidRPr="000A1269" w:rsidRDefault="00721563" w:rsidP="00D72552">
      <w:pPr>
        <w:numPr>
          <w:ilvl w:val="0"/>
          <w:numId w:val="42"/>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Bridging traditional knowledge with modern pharmacological science for evidence-based herbal therapeutics </w:t>
      </w:r>
    </w:p>
    <w:p w14:paraId="01E57CD9" w14:textId="77777777" w:rsidR="00721563" w:rsidRPr="000A1269" w:rsidRDefault="00721563" w:rsidP="00D72552">
      <w:pPr>
        <w:jc w:val="both"/>
        <w:rPr>
          <w:rFonts w:ascii="Times New Roman" w:hAnsi="Times New Roman" w:cs="Times New Roman"/>
        </w:rPr>
      </w:pPr>
      <w:r w:rsidRPr="000A1269">
        <w:rPr>
          <w:rFonts w:ascii="Times New Roman" w:hAnsi="Times New Roman" w:cs="Times New Roman"/>
        </w:rPr>
        <w:t xml:space="preserve">In conclusion, </w:t>
      </w:r>
      <w:proofErr w:type="spellStart"/>
      <w:r w:rsidRPr="000A1269">
        <w:rPr>
          <w:rFonts w:ascii="Times New Roman" w:hAnsi="Times New Roman" w:cs="Times New Roman"/>
        </w:rPr>
        <w:t>polyherbal</w:t>
      </w:r>
      <w:proofErr w:type="spellEnd"/>
      <w:r w:rsidRPr="000A1269">
        <w:rPr>
          <w:rFonts w:ascii="Times New Roman" w:hAnsi="Times New Roman" w:cs="Times New Roman"/>
        </w:rPr>
        <w:t xml:space="preserve"> oil formulations represent a promising complementary therapeutic strategy for the management of rheumatoid arthritis by offering multi-targeted action with improved safety and efficacy. With proper standardization, scientific validation, and advanced formulation techniques, these herbal systems have the potential to become reliable alternatives or adjuncts to conventional therapy in the future management of chronic inflammatory joint disorders.</w:t>
      </w:r>
    </w:p>
    <w:p w14:paraId="1F6512CE" w14:textId="77777777" w:rsidR="00721563" w:rsidRPr="000A1269" w:rsidRDefault="00721563" w:rsidP="00D72552">
      <w:pPr>
        <w:jc w:val="both"/>
        <w:rPr>
          <w:rFonts w:ascii="Times New Roman" w:hAnsi="Times New Roman" w:cs="Times New Roman"/>
        </w:rPr>
      </w:pPr>
    </w:p>
    <w:p w14:paraId="1481297C" w14:textId="2480BC07" w:rsidR="00721563" w:rsidRPr="000A1269" w:rsidRDefault="00721563" w:rsidP="00D72552">
      <w:pPr>
        <w:pStyle w:val="Heading1"/>
        <w:jc w:val="both"/>
        <w:rPr>
          <w:rFonts w:ascii="Times New Roman" w:hAnsi="Times New Roman" w:cs="Times New Roman"/>
        </w:rPr>
      </w:pPr>
      <w:r w:rsidRPr="000A1269">
        <w:rPr>
          <w:rFonts w:ascii="Times New Roman" w:hAnsi="Times New Roman" w:cs="Times New Roman"/>
          <w:b/>
          <w:color w:val="000000" w:themeColor="text1"/>
          <w:sz w:val="28"/>
          <w:szCs w:val="28"/>
        </w:rPr>
        <w:t>References</w:t>
      </w:r>
      <w:r w:rsidR="00D72552" w:rsidRPr="000A1269">
        <w:rPr>
          <w:rFonts w:ascii="Times New Roman" w:hAnsi="Times New Roman" w:cs="Times New Roman"/>
        </w:rPr>
        <w:t xml:space="preserve"> </w:t>
      </w:r>
    </w:p>
    <w:p w14:paraId="3A213039"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proofErr w:type="spellStart"/>
      <w:r w:rsidRPr="000A1269">
        <w:rPr>
          <w:rFonts w:ascii="Times New Roman" w:hAnsi="Times New Roman" w:cs="Times New Roman"/>
        </w:rPr>
        <w:t>Smolen</w:t>
      </w:r>
      <w:proofErr w:type="spellEnd"/>
      <w:r w:rsidRPr="000A1269">
        <w:rPr>
          <w:rFonts w:ascii="Times New Roman" w:hAnsi="Times New Roman" w:cs="Times New Roman"/>
        </w:rPr>
        <w:t xml:space="preserve"> JS, </w:t>
      </w:r>
      <w:proofErr w:type="spellStart"/>
      <w:r w:rsidRPr="000A1269">
        <w:rPr>
          <w:rFonts w:ascii="Times New Roman" w:hAnsi="Times New Roman" w:cs="Times New Roman"/>
        </w:rPr>
        <w:t>Aletaha</w:t>
      </w:r>
      <w:proofErr w:type="spellEnd"/>
      <w:r w:rsidRPr="000A1269">
        <w:rPr>
          <w:rFonts w:ascii="Times New Roman" w:hAnsi="Times New Roman" w:cs="Times New Roman"/>
        </w:rPr>
        <w:t xml:space="preserve"> D, </w:t>
      </w:r>
      <w:proofErr w:type="spellStart"/>
      <w:r w:rsidRPr="000A1269">
        <w:rPr>
          <w:rFonts w:ascii="Times New Roman" w:hAnsi="Times New Roman" w:cs="Times New Roman"/>
        </w:rPr>
        <w:t>McInnes</w:t>
      </w:r>
      <w:proofErr w:type="spellEnd"/>
      <w:r w:rsidRPr="000A1269">
        <w:rPr>
          <w:rFonts w:ascii="Times New Roman" w:hAnsi="Times New Roman" w:cs="Times New Roman"/>
        </w:rPr>
        <w:t xml:space="preserve"> IB. Rheumatoid arthritis. </w:t>
      </w:r>
      <w:r w:rsidRPr="000A1269">
        <w:rPr>
          <w:rStyle w:val="Emphasis"/>
          <w:rFonts w:ascii="Times New Roman" w:hAnsi="Times New Roman" w:cs="Times New Roman"/>
        </w:rPr>
        <w:t>Lancet</w:t>
      </w:r>
      <w:r w:rsidRPr="000A1269">
        <w:rPr>
          <w:rFonts w:ascii="Times New Roman" w:hAnsi="Times New Roman" w:cs="Times New Roman"/>
        </w:rPr>
        <w:t>. 2016</w:t>
      </w:r>
      <w:proofErr w:type="gramStart"/>
      <w:r w:rsidRPr="000A1269">
        <w:rPr>
          <w:rFonts w:ascii="Times New Roman" w:hAnsi="Times New Roman" w:cs="Times New Roman"/>
        </w:rPr>
        <w:t>;388</w:t>
      </w:r>
      <w:proofErr w:type="gramEnd"/>
      <w:r w:rsidRPr="000A1269">
        <w:rPr>
          <w:rFonts w:ascii="Times New Roman" w:hAnsi="Times New Roman" w:cs="Times New Roman"/>
        </w:rPr>
        <w:t xml:space="preserve">(10055):2023–2038. </w:t>
      </w:r>
    </w:p>
    <w:p w14:paraId="2643BAB3"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proofErr w:type="spellStart"/>
      <w:r w:rsidRPr="000A1269">
        <w:rPr>
          <w:rFonts w:ascii="Times New Roman" w:hAnsi="Times New Roman" w:cs="Times New Roman"/>
        </w:rPr>
        <w:t>Firestein</w:t>
      </w:r>
      <w:proofErr w:type="spellEnd"/>
      <w:r w:rsidRPr="000A1269">
        <w:rPr>
          <w:rFonts w:ascii="Times New Roman" w:hAnsi="Times New Roman" w:cs="Times New Roman"/>
        </w:rPr>
        <w:t xml:space="preserve"> GS, </w:t>
      </w:r>
      <w:proofErr w:type="spellStart"/>
      <w:r w:rsidRPr="000A1269">
        <w:rPr>
          <w:rFonts w:ascii="Times New Roman" w:hAnsi="Times New Roman" w:cs="Times New Roman"/>
        </w:rPr>
        <w:t>McInnes</w:t>
      </w:r>
      <w:proofErr w:type="spellEnd"/>
      <w:r w:rsidRPr="000A1269">
        <w:rPr>
          <w:rFonts w:ascii="Times New Roman" w:hAnsi="Times New Roman" w:cs="Times New Roman"/>
        </w:rPr>
        <w:t xml:space="preserve"> IB. </w:t>
      </w:r>
      <w:proofErr w:type="spellStart"/>
      <w:r w:rsidRPr="000A1269">
        <w:rPr>
          <w:rFonts w:ascii="Times New Roman" w:hAnsi="Times New Roman" w:cs="Times New Roman"/>
        </w:rPr>
        <w:t>Immunopathogenesis</w:t>
      </w:r>
      <w:proofErr w:type="spellEnd"/>
      <w:r w:rsidRPr="000A1269">
        <w:rPr>
          <w:rFonts w:ascii="Times New Roman" w:hAnsi="Times New Roman" w:cs="Times New Roman"/>
        </w:rPr>
        <w:t xml:space="preserve"> of rheumatoid arthritis. </w:t>
      </w:r>
      <w:r w:rsidRPr="000A1269">
        <w:rPr>
          <w:rStyle w:val="Emphasis"/>
          <w:rFonts w:ascii="Times New Roman" w:hAnsi="Times New Roman" w:cs="Times New Roman"/>
        </w:rPr>
        <w:t>Immunity</w:t>
      </w:r>
      <w:r w:rsidRPr="000A1269">
        <w:rPr>
          <w:rFonts w:ascii="Times New Roman" w:hAnsi="Times New Roman" w:cs="Times New Roman"/>
        </w:rPr>
        <w:t>. 2017</w:t>
      </w:r>
      <w:proofErr w:type="gramStart"/>
      <w:r w:rsidRPr="000A1269">
        <w:rPr>
          <w:rFonts w:ascii="Times New Roman" w:hAnsi="Times New Roman" w:cs="Times New Roman"/>
        </w:rPr>
        <w:t>;46</w:t>
      </w:r>
      <w:proofErr w:type="gramEnd"/>
      <w:r w:rsidRPr="000A1269">
        <w:rPr>
          <w:rFonts w:ascii="Times New Roman" w:hAnsi="Times New Roman" w:cs="Times New Roman"/>
        </w:rPr>
        <w:t xml:space="preserve">(2):183–196. </w:t>
      </w:r>
    </w:p>
    <w:p w14:paraId="0F5E1D27"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proofErr w:type="spellStart"/>
      <w:r w:rsidRPr="000A1269">
        <w:rPr>
          <w:rFonts w:ascii="Times New Roman" w:hAnsi="Times New Roman" w:cs="Times New Roman"/>
        </w:rPr>
        <w:t>McInnes</w:t>
      </w:r>
      <w:proofErr w:type="spellEnd"/>
      <w:r w:rsidRPr="000A1269">
        <w:rPr>
          <w:rFonts w:ascii="Times New Roman" w:hAnsi="Times New Roman" w:cs="Times New Roman"/>
        </w:rPr>
        <w:t xml:space="preserve"> IB, </w:t>
      </w:r>
      <w:proofErr w:type="spellStart"/>
      <w:r w:rsidRPr="000A1269">
        <w:rPr>
          <w:rFonts w:ascii="Times New Roman" w:hAnsi="Times New Roman" w:cs="Times New Roman"/>
        </w:rPr>
        <w:t>Schett</w:t>
      </w:r>
      <w:proofErr w:type="spellEnd"/>
      <w:r w:rsidRPr="000A1269">
        <w:rPr>
          <w:rFonts w:ascii="Times New Roman" w:hAnsi="Times New Roman" w:cs="Times New Roman"/>
        </w:rPr>
        <w:t xml:space="preserve"> G. The pathogenesis of rheumatoid arthritis. </w:t>
      </w:r>
      <w:r w:rsidRPr="000A1269">
        <w:rPr>
          <w:rStyle w:val="Emphasis"/>
          <w:rFonts w:ascii="Times New Roman" w:hAnsi="Times New Roman" w:cs="Times New Roman"/>
        </w:rPr>
        <w:t xml:space="preserve">N </w:t>
      </w:r>
      <w:proofErr w:type="spellStart"/>
      <w:r w:rsidRPr="000A1269">
        <w:rPr>
          <w:rStyle w:val="Emphasis"/>
          <w:rFonts w:ascii="Times New Roman" w:hAnsi="Times New Roman" w:cs="Times New Roman"/>
        </w:rPr>
        <w:t>Engl</w:t>
      </w:r>
      <w:proofErr w:type="spellEnd"/>
      <w:r w:rsidRPr="000A1269">
        <w:rPr>
          <w:rStyle w:val="Emphasis"/>
          <w:rFonts w:ascii="Times New Roman" w:hAnsi="Times New Roman" w:cs="Times New Roman"/>
        </w:rPr>
        <w:t xml:space="preserve"> J Med</w:t>
      </w:r>
      <w:r w:rsidRPr="000A1269">
        <w:rPr>
          <w:rFonts w:ascii="Times New Roman" w:hAnsi="Times New Roman" w:cs="Times New Roman"/>
        </w:rPr>
        <w:t>. 2011</w:t>
      </w:r>
      <w:proofErr w:type="gramStart"/>
      <w:r w:rsidRPr="000A1269">
        <w:rPr>
          <w:rFonts w:ascii="Times New Roman" w:hAnsi="Times New Roman" w:cs="Times New Roman"/>
        </w:rPr>
        <w:t>;365</w:t>
      </w:r>
      <w:proofErr w:type="gramEnd"/>
      <w:r w:rsidRPr="000A1269">
        <w:rPr>
          <w:rFonts w:ascii="Times New Roman" w:hAnsi="Times New Roman" w:cs="Times New Roman"/>
        </w:rPr>
        <w:t xml:space="preserve">(23):2205–2219. </w:t>
      </w:r>
    </w:p>
    <w:p w14:paraId="28911685"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proofErr w:type="spellStart"/>
      <w:r w:rsidRPr="000A1269">
        <w:rPr>
          <w:rFonts w:ascii="Times New Roman" w:hAnsi="Times New Roman" w:cs="Times New Roman"/>
        </w:rPr>
        <w:t>Smolen</w:t>
      </w:r>
      <w:proofErr w:type="spellEnd"/>
      <w:r w:rsidRPr="000A1269">
        <w:rPr>
          <w:rFonts w:ascii="Times New Roman" w:hAnsi="Times New Roman" w:cs="Times New Roman"/>
        </w:rPr>
        <w:t xml:space="preserve"> JS, et al. EULAR recommendations for the management of rheumatoid arthritis. </w:t>
      </w:r>
      <w:r w:rsidRPr="000A1269">
        <w:rPr>
          <w:rStyle w:val="Emphasis"/>
          <w:rFonts w:ascii="Times New Roman" w:hAnsi="Times New Roman" w:cs="Times New Roman"/>
        </w:rPr>
        <w:t>Ann Rheum Dis</w:t>
      </w:r>
      <w:r w:rsidRPr="000A1269">
        <w:rPr>
          <w:rFonts w:ascii="Times New Roman" w:hAnsi="Times New Roman" w:cs="Times New Roman"/>
        </w:rPr>
        <w:t>. 2020</w:t>
      </w:r>
      <w:proofErr w:type="gramStart"/>
      <w:r w:rsidRPr="000A1269">
        <w:rPr>
          <w:rFonts w:ascii="Times New Roman" w:hAnsi="Times New Roman" w:cs="Times New Roman"/>
        </w:rPr>
        <w:t>;79</w:t>
      </w:r>
      <w:proofErr w:type="gramEnd"/>
      <w:r w:rsidRPr="000A1269">
        <w:rPr>
          <w:rFonts w:ascii="Times New Roman" w:hAnsi="Times New Roman" w:cs="Times New Roman"/>
        </w:rPr>
        <w:t xml:space="preserve">(6):685–699. </w:t>
      </w:r>
    </w:p>
    <w:p w14:paraId="6119AC61"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lastRenderedPageBreak/>
        <w:t xml:space="preserve">Singh JA, </w:t>
      </w:r>
      <w:proofErr w:type="spellStart"/>
      <w:r w:rsidRPr="000A1269">
        <w:rPr>
          <w:rFonts w:ascii="Times New Roman" w:hAnsi="Times New Roman" w:cs="Times New Roman"/>
        </w:rPr>
        <w:t>Saag</w:t>
      </w:r>
      <w:proofErr w:type="spellEnd"/>
      <w:r w:rsidRPr="000A1269">
        <w:rPr>
          <w:rFonts w:ascii="Times New Roman" w:hAnsi="Times New Roman" w:cs="Times New Roman"/>
        </w:rPr>
        <w:t xml:space="preserve"> KG, Bridges SL </w:t>
      </w:r>
      <w:proofErr w:type="spellStart"/>
      <w:r w:rsidRPr="000A1269">
        <w:rPr>
          <w:rFonts w:ascii="Times New Roman" w:hAnsi="Times New Roman" w:cs="Times New Roman"/>
        </w:rPr>
        <w:t>Jr</w:t>
      </w:r>
      <w:proofErr w:type="spellEnd"/>
      <w:r w:rsidRPr="000A1269">
        <w:rPr>
          <w:rFonts w:ascii="Times New Roman" w:hAnsi="Times New Roman" w:cs="Times New Roman"/>
        </w:rPr>
        <w:t xml:space="preserve">, et al. 2015 American College of Rheumatology guideline for rheumatoid arthritis treatment. </w:t>
      </w:r>
      <w:r w:rsidRPr="000A1269">
        <w:rPr>
          <w:rStyle w:val="Emphasis"/>
          <w:rFonts w:ascii="Times New Roman" w:hAnsi="Times New Roman" w:cs="Times New Roman"/>
        </w:rPr>
        <w:t>Arthritis Care Res</w:t>
      </w:r>
      <w:r w:rsidRPr="000A1269">
        <w:rPr>
          <w:rFonts w:ascii="Times New Roman" w:hAnsi="Times New Roman" w:cs="Times New Roman"/>
        </w:rPr>
        <w:t>. 2016</w:t>
      </w:r>
      <w:proofErr w:type="gramStart"/>
      <w:r w:rsidRPr="000A1269">
        <w:rPr>
          <w:rFonts w:ascii="Times New Roman" w:hAnsi="Times New Roman" w:cs="Times New Roman"/>
        </w:rPr>
        <w:t>;68</w:t>
      </w:r>
      <w:proofErr w:type="gramEnd"/>
      <w:r w:rsidRPr="000A1269">
        <w:rPr>
          <w:rFonts w:ascii="Times New Roman" w:hAnsi="Times New Roman" w:cs="Times New Roman"/>
        </w:rPr>
        <w:t xml:space="preserve">(1):1–25. </w:t>
      </w:r>
    </w:p>
    <w:p w14:paraId="30F6EAB1"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Kumar V, Abbas AK, Aster JC. </w:t>
      </w:r>
      <w:r w:rsidRPr="000A1269">
        <w:rPr>
          <w:rStyle w:val="Emphasis"/>
          <w:rFonts w:ascii="Times New Roman" w:hAnsi="Times New Roman" w:cs="Times New Roman"/>
        </w:rPr>
        <w:t xml:space="preserve">Robbins and </w:t>
      </w:r>
      <w:proofErr w:type="spellStart"/>
      <w:r w:rsidRPr="000A1269">
        <w:rPr>
          <w:rStyle w:val="Emphasis"/>
          <w:rFonts w:ascii="Times New Roman" w:hAnsi="Times New Roman" w:cs="Times New Roman"/>
        </w:rPr>
        <w:t>Cotran</w:t>
      </w:r>
      <w:proofErr w:type="spellEnd"/>
      <w:r w:rsidRPr="000A1269">
        <w:rPr>
          <w:rStyle w:val="Emphasis"/>
          <w:rFonts w:ascii="Times New Roman" w:hAnsi="Times New Roman" w:cs="Times New Roman"/>
        </w:rPr>
        <w:t xml:space="preserve"> Pathologic Basis of Disease</w:t>
      </w:r>
      <w:r w:rsidRPr="000A1269">
        <w:rPr>
          <w:rFonts w:ascii="Times New Roman" w:hAnsi="Times New Roman" w:cs="Times New Roman"/>
        </w:rPr>
        <w:t xml:space="preserve">. 10th ed. Philadelphia: Elsevier; 2020. </w:t>
      </w:r>
    </w:p>
    <w:p w14:paraId="0B965FE5"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Williamson E, Driver S, Baxter K. </w:t>
      </w:r>
      <w:proofErr w:type="spellStart"/>
      <w:r w:rsidRPr="000A1269">
        <w:rPr>
          <w:rStyle w:val="Emphasis"/>
          <w:rFonts w:ascii="Times New Roman" w:hAnsi="Times New Roman" w:cs="Times New Roman"/>
        </w:rPr>
        <w:t>Stockley’s</w:t>
      </w:r>
      <w:proofErr w:type="spellEnd"/>
      <w:r w:rsidRPr="000A1269">
        <w:rPr>
          <w:rStyle w:val="Emphasis"/>
          <w:rFonts w:ascii="Times New Roman" w:hAnsi="Times New Roman" w:cs="Times New Roman"/>
        </w:rPr>
        <w:t xml:space="preserve"> Herbal Medicines Interactions</w:t>
      </w:r>
      <w:r w:rsidRPr="000A1269">
        <w:rPr>
          <w:rFonts w:ascii="Times New Roman" w:hAnsi="Times New Roman" w:cs="Times New Roman"/>
        </w:rPr>
        <w:t xml:space="preserve">. 2nd ed. London: Pharmaceutical Press; 2013. </w:t>
      </w:r>
    </w:p>
    <w:p w14:paraId="22E994A2"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proofErr w:type="spellStart"/>
      <w:r w:rsidRPr="000A1269">
        <w:rPr>
          <w:rFonts w:ascii="Times New Roman" w:hAnsi="Times New Roman" w:cs="Times New Roman"/>
        </w:rPr>
        <w:t>Velayudhan</w:t>
      </w:r>
      <w:proofErr w:type="spellEnd"/>
      <w:r w:rsidRPr="000A1269">
        <w:rPr>
          <w:rFonts w:ascii="Times New Roman" w:hAnsi="Times New Roman" w:cs="Times New Roman"/>
        </w:rPr>
        <w:t xml:space="preserve"> V, et al. Herbal medicines in rheumatoid arthritis: a systematic review. </w:t>
      </w:r>
      <w:r w:rsidRPr="000A1269">
        <w:rPr>
          <w:rStyle w:val="Emphasis"/>
          <w:rFonts w:ascii="Times New Roman" w:hAnsi="Times New Roman" w:cs="Times New Roman"/>
        </w:rPr>
        <w:t xml:space="preserve">J </w:t>
      </w:r>
      <w:proofErr w:type="spellStart"/>
      <w:r w:rsidRPr="000A1269">
        <w:rPr>
          <w:rStyle w:val="Emphasis"/>
          <w:rFonts w:ascii="Times New Roman" w:hAnsi="Times New Roman" w:cs="Times New Roman"/>
        </w:rPr>
        <w:t>Ethnopharmacol</w:t>
      </w:r>
      <w:proofErr w:type="spellEnd"/>
      <w:r w:rsidRPr="000A1269">
        <w:rPr>
          <w:rFonts w:ascii="Times New Roman" w:hAnsi="Times New Roman" w:cs="Times New Roman"/>
        </w:rPr>
        <w:t>. 2012</w:t>
      </w:r>
      <w:proofErr w:type="gramStart"/>
      <w:r w:rsidRPr="000A1269">
        <w:rPr>
          <w:rFonts w:ascii="Times New Roman" w:hAnsi="Times New Roman" w:cs="Times New Roman"/>
        </w:rPr>
        <w:t>;141</w:t>
      </w:r>
      <w:proofErr w:type="gramEnd"/>
      <w:r w:rsidRPr="000A1269">
        <w:rPr>
          <w:rFonts w:ascii="Times New Roman" w:hAnsi="Times New Roman" w:cs="Times New Roman"/>
        </w:rPr>
        <w:t xml:space="preserve">(2):556–564. </w:t>
      </w:r>
    </w:p>
    <w:p w14:paraId="75F7C66B"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Gupta PK, et al. Anti-inflammatory activity of Curcuma longa: a review. </w:t>
      </w:r>
      <w:proofErr w:type="spellStart"/>
      <w:r w:rsidRPr="000A1269">
        <w:rPr>
          <w:rStyle w:val="Emphasis"/>
          <w:rFonts w:ascii="Times New Roman" w:hAnsi="Times New Roman" w:cs="Times New Roman"/>
        </w:rPr>
        <w:t>Phytother</w:t>
      </w:r>
      <w:proofErr w:type="spellEnd"/>
      <w:r w:rsidRPr="000A1269">
        <w:rPr>
          <w:rStyle w:val="Emphasis"/>
          <w:rFonts w:ascii="Times New Roman" w:hAnsi="Times New Roman" w:cs="Times New Roman"/>
        </w:rPr>
        <w:t xml:space="preserve"> Res</w:t>
      </w:r>
      <w:r w:rsidRPr="000A1269">
        <w:rPr>
          <w:rFonts w:ascii="Times New Roman" w:hAnsi="Times New Roman" w:cs="Times New Roman"/>
        </w:rPr>
        <w:t>. 2013</w:t>
      </w:r>
      <w:proofErr w:type="gramStart"/>
      <w:r w:rsidRPr="000A1269">
        <w:rPr>
          <w:rFonts w:ascii="Times New Roman" w:hAnsi="Times New Roman" w:cs="Times New Roman"/>
        </w:rPr>
        <w:t>;27</w:t>
      </w:r>
      <w:proofErr w:type="gramEnd"/>
      <w:r w:rsidRPr="000A1269">
        <w:rPr>
          <w:rFonts w:ascii="Times New Roman" w:hAnsi="Times New Roman" w:cs="Times New Roman"/>
        </w:rPr>
        <w:t xml:space="preserve">(11):1589–1601. </w:t>
      </w:r>
    </w:p>
    <w:p w14:paraId="3D83E039"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Ammon HP. </w:t>
      </w:r>
      <w:proofErr w:type="spellStart"/>
      <w:r w:rsidRPr="000A1269">
        <w:rPr>
          <w:rFonts w:ascii="Times New Roman" w:hAnsi="Times New Roman" w:cs="Times New Roman"/>
        </w:rPr>
        <w:t>Boswellic</w:t>
      </w:r>
      <w:proofErr w:type="spellEnd"/>
      <w:r w:rsidRPr="000A1269">
        <w:rPr>
          <w:rFonts w:ascii="Times New Roman" w:hAnsi="Times New Roman" w:cs="Times New Roman"/>
        </w:rPr>
        <w:t xml:space="preserve"> acids in chronic inflammatory diseases. </w:t>
      </w:r>
      <w:proofErr w:type="spellStart"/>
      <w:r w:rsidRPr="000A1269">
        <w:rPr>
          <w:rStyle w:val="Emphasis"/>
          <w:rFonts w:ascii="Times New Roman" w:hAnsi="Times New Roman" w:cs="Times New Roman"/>
        </w:rPr>
        <w:t>Planta</w:t>
      </w:r>
      <w:proofErr w:type="spellEnd"/>
      <w:r w:rsidRPr="000A1269">
        <w:rPr>
          <w:rStyle w:val="Emphasis"/>
          <w:rFonts w:ascii="Times New Roman" w:hAnsi="Times New Roman" w:cs="Times New Roman"/>
        </w:rPr>
        <w:t xml:space="preserve"> Med</w:t>
      </w:r>
      <w:r w:rsidRPr="000A1269">
        <w:rPr>
          <w:rFonts w:ascii="Times New Roman" w:hAnsi="Times New Roman" w:cs="Times New Roman"/>
        </w:rPr>
        <w:t>. 2006</w:t>
      </w:r>
      <w:proofErr w:type="gramStart"/>
      <w:r w:rsidRPr="000A1269">
        <w:rPr>
          <w:rFonts w:ascii="Times New Roman" w:hAnsi="Times New Roman" w:cs="Times New Roman"/>
        </w:rPr>
        <w:t>;72</w:t>
      </w:r>
      <w:proofErr w:type="gramEnd"/>
      <w:r w:rsidRPr="000A1269">
        <w:rPr>
          <w:rFonts w:ascii="Times New Roman" w:hAnsi="Times New Roman" w:cs="Times New Roman"/>
        </w:rPr>
        <w:t xml:space="preserve">(12):1100–1116. </w:t>
      </w:r>
    </w:p>
    <w:p w14:paraId="073DAD2C"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Gupta SC, </w:t>
      </w:r>
      <w:proofErr w:type="spellStart"/>
      <w:r w:rsidRPr="000A1269">
        <w:rPr>
          <w:rFonts w:ascii="Times New Roman" w:hAnsi="Times New Roman" w:cs="Times New Roman"/>
        </w:rPr>
        <w:t>Patchva</w:t>
      </w:r>
      <w:proofErr w:type="spellEnd"/>
      <w:r w:rsidRPr="000A1269">
        <w:rPr>
          <w:rFonts w:ascii="Times New Roman" w:hAnsi="Times New Roman" w:cs="Times New Roman"/>
        </w:rPr>
        <w:t xml:space="preserve"> S, Aggarwal BB. Therapeutic roles of </w:t>
      </w:r>
      <w:proofErr w:type="spellStart"/>
      <w:r w:rsidRPr="000A1269">
        <w:rPr>
          <w:rFonts w:ascii="Times New Roman" w:hAnsi="Times New Roman" w:cs="Times New Roman"/>
        </w:rPr>
        <w:t>curcumin</w:t>
      </w:r>
      <w:proofErr w:type="spellEnd"/>
      <w:r w:rsidRPr="000A1269">
        <w:rPr>
          <w:rFonts w:ascii="Times New Roman" w:hAnsi="Times New Roman" w:cs="Times New Roman"/>
        </w:rPr>
        <w:t xml:space="preserve">. </w:t>
      </w:r>
      <w:proofErr w:type="spellStart"/>
      <w:r w:rsidRPr="000A1269">
        <w:rPr>
          <w:rStyle w:val="Emphasis"/>
          <w:rFonts w:ascii="Times New Roman" w:hAnsi="Times New Roman" w:cs="Times New Roman"/>
        </w:rPr>
        <w:t>Biochem</w:t>
      </w:r>
      <w:proofErr w:type="spellEnd"/>
      <w:r w:rsidRPr="000A1269">
        <w:rPr>
          <w:rStyle w:val="Emphasis"/>
          <w:rFonts w:ascii="Times New Roman" w:hAnsi="Times New Roman" w:cs="Times New Roman"/>
        </w:rPr>
        <w:t xml:space="preserve"> </w:t>
      </w:r>
      <w:proofErr w:type="spellStart"/>
      <w:r w:rsidRPr="000A1269">
        <w:rPr>
          <w:rStyle w:val="Emphasis"/>
          <w:rFonts w:ascii="Times New Roman" w:hAnsi="Times New Roman" w:cs="Times New Roman"/>
        </w:rPr>
        <w:t>Pharmacol</w:t>
      </w:r>
      <w:proofErr w:type="spellEnd"/>
      <w:r w:rsidRPr="000A1269">
        <w:rPr>
          <w:rFonts w:ascii="Times New Roman" w:hAnsi="Times New Roman" w:cs="Times New Roman"/>
        </w:rPr>
        <w:t>. 2013</w:t>
      </w:r>
      <w:proofErr w:type="gramStart"/>
      <w:r w:rsidRPr="000A1269">
        <w:rPr>
          <w:rFonts w:ascii="Times New Roman" w:hAnsi="Times New Roman" w:cs="Times New Roman"/>
        </w:rPr>
        <w:t>;84</w:t>
      </w:r>
      <w:proofErr w:type="gramEnd"/>
      <w:r w:rsidRPr="000A1269">
        <w:rPr>
          <w:rFonts w:ascii="Times New Roman" w:hAnsi="Times New Roman" w:cs="Times New Roman"/>
        </w:rPr>
        <w:t xml:space="preserve">(11):1408–1417. </w:t>
      </w:r>
    </w:p>
    <w:p w14:paraId="642928E1"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proofErr w:type="spellStart"/>
      <w:r w:rsidRPr="000A1269">
        <w:rPr>
          <w:rFonts w:ascii="Times New Roman" w:hAnsi="Times New Roman" w:cs="Times New Roman"/>
        </w:rPr>
        <w:t>Grzanna</w:t>
      </w:r>
      <w:proofErr w:type="spellEnd"/>
      <w:r w:rsidRPr="000A1269">
        <w:rPr>
          <w:rFonts w:ascii="Times New Roman" w:hAnsi="Times New Roman" w:cs="Times New Roman"/>
        </w:rPr>
        <w:t xml:space="preserve"> R, </w:t>
      </w:r>
      <w:proofErr w:type="spellStart"/>
      <w:r w:rsidRPr="000A1269">
        <w:rPr>
          <w:rFonts w:ascii="Times New Roman" w:hAnsi="Times New Roman" w:cs="Times New Roman"/>
        </w:rPr>
        <w:t>Lindmark</w:t>
      </w:r>
      <w:proofErr w:type="spellEnd"/>
      <w:r w:rsidRPr="000A1269">
        <w:rPr>
          <w:rFonts w:ascii="Times New Roman" w:hAnsi="Times New Roman" w:cs="Times New Roman"/>
        </w:rPr>
        <w:t xml:space="preserve"> L, </w:t>
      </w:r>
      <w:proofErr w:type="spellStart"/>
      <w:r w:rsidRPr="000A1269">
        <w:rPr>
          <w:rFonts w:ascii="Times New Roman" w:hAnsi="Times New Roman" w:cs="Times New Roman"/>
        </w:rPr>
        <w:t>Frondoza</w:t>
      </w:r>
      <w:proofErr w:type="spellEnd"/>
      <w:r w:rsidRPr="000A1269">
        <w:rPr>
          <w:rFonts w:ascii="Times New Roman" w:hAnsi="Times New Roman" w:cs="Times New Roman"/>
        </w:rPr>
        <w:t xml:space="preserve"> CG. Ginger—an herbal medicinal product. </w:t>
      </w:r>
      <w:r w:rsidRPr="000A1269">
        <w:rPr>
          <w:rStyle w:val="Emphasis"/>
          <w:rFonts w:ascii="Times New Roman" w:hAnsi="Times New Roman" w:cs="Times New Roman"/>
        </w:rPr>
        <w:t>J Med Food</w:t>
      </w:r>
      <w:r w:rsidRPr="000A1269">
        <w:rPr>
          <w:rFonts w:ascii="Times New Roman" w:hAnsi="Times New Roman" w:cs="Times New Roman"/>
        </w:rPr>
        <w:t>. 2005</w:t>
      </w:r>
      <w:proofErr w:type="gramStart"/>
      <w:r w:rsidRPr="000A1269">
        <w:rPr>
          <w:rFonts w:ascii="Times New Roman" w:hAnsi="Times New Roman" w:cs="Times New Roman"/>
        </w:rPr>
        <w:t>;8</w:t>
      </w:r>
      <w:proofErr w:type="gramEnd"/>
      <w:r w:rsidRPr="000A1269">
        <w:rPr>
          <w:rFonts w:ascii="Times New Roman" w:hAnsi="Times New Roman" w:cs="Times New Roman"/>
        </w:rPr>
        <w:t xml:space="preserve">(2):125–132. </w:t>
      </w:r>
    </w:p>
    <w:p w14:paraId="1A122CE9"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proofErr w:type="spellStart"/>
      <w:r w:rsidRPr="000A1269">
        <w:rPr>
          <w:rFonts w:ascii="Times New Roman" w:hAnsi="Times New Roman" w:cs="Times New Roman"/>
        </w:rPr>
        <w:t>Tapsell</w:t>
      </w:r>
      <w:proofErr w:type="spellEnd"/>
      <w:r w:rsidRPr="000A1269">
        <w:rPr>
          <w:rFonts w:ascii="Times New Roman" w:hAnsi="Times New Roman" w:cs="Times New Roman"/>
        </w:rPr>
        <w:t xml:space="preserve"> LC, Hemphill I, </w:t>
      </w:r>
      <w:proofErr w:type="spellStart"/>
      <w:r w:rsidRPr="000A1269">
        <w:rPr>
          <w:rFonts w:ascii="Times New Roman" w:hAnsi="Times New Roman" w:cs="Times New Roman"/>
        </w:rPr>
        <w:t>Cobiac</w:t>
      </w:r>
      <w:proofErr w:type="spellEnd"/>
      <w:r w:rsidRPr="000A1269">
        <w:rPr>
          <w:rFonts w:ascii="Times New Roman" w:hAnsi="Times New Roman" w:cs="Times New Roman"/>
        </w:rPr>
        <w:t xml:space="preserve"> L, et al. Health benefits of herbs and spices: ginger and turmeric. </w:t>
      </w:r>
      <w:r w:rsidRPr="000A1269">
        <w:rPr>
          <w:rStyle w:val="Emphasis"/>
          <w:rFonts w:ascii="Times New Roman" w:hAnsi="Times New Roman" w:cs="Times New Roman"/>
        </w:rPr>
        <w:t>Med J Aust</w:t>
      </w:r>
      <w:r w:rsidRPr="000A1269">
        <w:rPr>
          <w:rFonts w:ascii="Times New Roman" w:hAnsi="Times New Roman" w:cs="Times New Roman"/>
        </w:rPr>
        <w:t>. 2006</w:t>
      </w:r>
      <w:proofErr w:type="gramStart"/>
      <w:r w:rsidRPr="000A1269">
        <w:rPr>
          <w:rFonts w:ascii="Times New Roman" w:hAnsi="Times New Roman" w:cs="Times New Roman"/>
        </w:rPr>
        <w:t>;185</w:t>
      </w:r>
      <w:proofErr w:type="gramEnd"/>
      <w:r w:rsidRPr="000A1269">
        <w:rPr>
          <w:rFonts w:ascii="Times New Roman" w:hAnsi="Times New Roman" w:cs="Times New Roman"/>
        </w:rPr>
        <w:t xml:space="preserve">(4):S4–S24. </w:t>
      </w:r>
    </w:p>
    <w:p w14:paraId="4651B312"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Dar PA, et al. </w:t>
      </w:r>
      <w:proofErr w:type="spellStart"/>
      <w:r w:rsidRPr="000A1269">
        <w:rPr>
          <w:rFonts w:ascii="Times New Roman" w:hAnsi="Times New Roman" w:cs="Times New Roman"/>
        </w:rPr>
        <w:t>Boswellia</w:t>
      </w:r>
      <w:proofErr w:type="spellEnd"/>
      <w:r w:rsidRPr="000A1269">
        <w:rPr>
          <w:rFonts w:ascii="Times New Roman" w:hAnsi="Times New Roman" w:cs="Times New Roman"/>
        </w:rPr>
        <w:t xml:space="preserve"> </w:t>
      </w:r>
      <w:proofErr w:type="spellStart"/>
      <w:r w:rsidRPr="000A1269">
        <w:rPr>
          <w:rFonts w:ascii="Times New Roman" w:hAnsi="Times New Roman" w:cs="Times New Roman"/>
        </w:rPr>
        <w:t>serrata</w:t>
      </w:r>
      <w:proofErr w:type="spellEnd"/>
      <w:r w:rsidRPr="000A1269">
        <w:rPr>
          <w:rFonts w:ascii="Times New Roman" w:hAnsi="Times New Roman" w:cs="Times New Roman"/>
        </w:rPr>
        <w:t xml:space="preserve"> and its anti-inflammatory activity. </w:t>
      </w:r>
      <w:proofErr w:type="spellStart"/>
      <w:r w:rsidRPr="000A1269">
        <w:rPr>
          <w:rStyle w:val="Emphasis"/>
          <w:rFonts w:ascii="Times New Roman" w:hAnsi="Times New Roman" w:cs="Times New Roman"/>
        </w:rPr>
        <w:t>Phytomedicine</w:t>
      </w:r>
      <w:proofErr w:type="spellEnd"/>
      <w:r w:rsidRPr="000A1269">
        <w:rPr>
          <w:rFonts w:ascii="Times New Roman" w:hAnsi="Times New Roman" w:cs="Times New Roman"/>
        </w:rPr>
        <w:t>. 2013</w:t>
      </w:r>
      <w:proofErr w:type="gramStart"/>
      <w:r w:rsidRPr="000A1269">
        <w:rPr>
          <w:rFonts w:ascii="Times New Roman" w:hAnsi="Times New Roman" w:cs="Times New Roman"/>
        </w:rPr>
        <w:t>;21</w:t>
      </w:r>
      <w:proofErr w:type="gramEnd"/>
      <w:r w:rsidRPr="000A1269">
        <w:rPr>
          <w:rFonts w:ascii="Times New Roman" w:hAnsi="Times New Roman" w:cs="Times New Roman"/>
        </w:rPr>
        <w:t xml:space="preserve">(2):142–148. </w:t>
      </w:r>
    </w:p>
    <w:p w14:paraId="474F9DDE"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Pandey MM, </w:t>
      </w:r>
      <w:proofErr w:type="spellStart"/>
      <w:r w:rsidRPr="000A1269">
        <w:rPr>
          <w:rFonts w:ascii="Times New Roman" w:hAnsi="Times New Roman" w:cs="Times New Roman"/>
        </w:rPr>
        <w:t>Rastogi</w:t>
      </w:r>
      <w:proofErr w:type="spellEnd"/>
      <w:r w:rsidRPr="000A1269">
        <w:rPr>
          <w:rFonts w:ascii="Times New Roman" w:hAnsi="Times New Roman" w:cs="Times New Roman"/>
        </w:rPr>
        <w:t xml:space="preserve"> S, </w:t>
      </w:r>
      <w:proofErr w:type="spellStart"/>
      <w:r w:rsidRPr="000A1269">
        <w:rPr>
          <w:rFonts w:ascii="Times New Roman" w:hAnsi="Times New Roman" w:cs="Times New Roman"/>
        </w:rPr>
        <w:t>Rawat</w:t>
      </w:r>
      <w:proofErr w:type="spellEnd"/>
      <w:r w:rsidRPr="000A1269">
        <w:rPr>
          <w:rFonts w:ascii="Times New Roman" w:hAnsi="Times New Roman" w:cs="Times New Roman"/>
        </w:rPr>
        <w:t xml:space="preserve"> AKS. Indian traditional Ayurveda system for rheumatoid arthritis. </w:t>
      </w:r>
      <w:r w:rsidRPr="000A1269">
        <w:rPr>
          <w:rStyle w:val="Emphasis"/>
          <w:rFonts w:ascii="Times New Roman" w:hAnsi="Times New Roman" w:cs="Times New Roman"/>
        </w:rPr>
        <w:t xml:space="preserve">J </w:t>
      </w:r>
      <w:proofErr w:type="spellStart"/>
      <w:r w:rsidRPr="000A1269">
        <w:rPr>
          <w:rStyle w:val="Emphasis"/>
          <w:rFonts w:ascii="Times New Roman" w:hAnsi="Times New Roman" w:cs="Times New Roman"/>
        </w:rPr>
        <w:t>Altern</w:t>
      </w:r>
      <w:proofErr w:type="spellEnd"/>
      <w:r w:rsidRPr="000A1269">
        <w:rPr>
          <w:rStyle w:val="Emphasis"/>
          <w:rFonts w:ascii="Times New Roman" w:hAnsi="Times New Roman" w:cs="Times New Roman"/>
        </w:rPr>
        <w:t xml:space="preserve"> Complement Med</w:t>
      </w:r>
      <w:r w:rsidRPr="000A1269">
        <w:rPr>
          <w:rFonts w:ascii="Times New Roman" w:hAnsi="Times New Roman" w:cs="Times New Roman"/>
        </w:rPr>
        <w:t>. 2013</w:t>
      </w:r>
      <w:proofErr w:type="gramStart"/>
      <w:r w:rsidRPr="000A1269">
        <w:rPr>
          <w:rFonts w:ascii="Times New Roman" w:hAnsi="Times New Roman" w:cs="Times New Roman"/>
        </w:rPr>
        <w:t>;19</w:t>
      </w:r>
      <w:proofErr w:type="gramEnd"/>
      <w:r w:rsidRPr="000A1269">
        <w:rPr>
          <w:rFonts w:ascii="Times New Roman" w:hAnsi="Times New Roman" w:cs="Times New Roman"/>
        </w:rPr>
        <w:t xml:space="preserve">(7):600–612. </w:t>
      </w:r>
    </w:p>
    <w:p w14:paraId="54682FCE"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proofErr w:type="spellStart"/>
      <w:r w:rsidRPr="000A1269">
        <w:rPr>
          <w:rFonts w:ascii="Times New Roman" w:hAnsi="Times New Roman" w:cs="Times New Roman"/>
        </w:rPr>
        <w:t>Patwardhan</w:t>
      </w:r>
      <w:proofErr w:type="spellEnd"/>
      <w:r w:rsidRPr="000A1269">
        <w:rPr>
          <w:rFonts w:ascii="Times New Roman" w:hAnsi="Times New Roman" w:cs="Times New Roman"/>
        </w:rPr>
        <w:t xml:space="preserve"> B, Vaidya ADB, </w:t>
      </w:r>
      <w:proofErr w:type="spellStart"/>
      <w:r w:rsidRPr="000A1269">
        <w:rPr>
          <w:rFonts w:ascii="Times New Roman" w:hAnsi="Times New Roman" w:cs="Times New Roman"/>
        </w:rPr>
        <w:t>Chorghade</w:t>
      </w:r>
      <w:proofErr w:type="spellEnd"/>
      <w:r w:rsidRPr="000A1269">
        <w:rPr>
          <w:rFonts w:ascii="Times New Roman" w:hAnsi="Times New Roman" w:cs="Times New Roman"/>
        </w:rPr>
        <w:t xml:space="preserve"> M. Ayurveda and herbal medicine research. </w:t>
      </w:r>
      <w:proofErr w:type="spellStart"/>
      <w:r w:rsidRPr="000A1269">
        <w:rPr>
          <w:rStyle w:val="Emphasis"/>
          <w:rFonts w:ascii="Times New Roman" w:hAnsi="Times New Roman" w:cs="Times New Roman"/>
        </w:rPr>
        <w:t>Curr</w:t>
      </w:r>
      <w:proofErr w:type="spellEnd"/>
      <w:r w:rsidRPr="000A1269">
        <w:rPr>
          <w:rStyle w:val="Emphasis"/>
          <w:rFonts w:ascii="Times New Roman" w:hAnsi="Times New Roman" w:cs="Times New Roman"/>
        </w:rPr>
        <w:t xml:space="preserve"> Sci</w:t>
      </w:r>
      <w:r w:rsidRPr="000A1269">
        <w:rPr>
          <w:rFonts w:ascii="Times New Roman" w:hAnsi="Times New Roman" w:cs="Times New Roman"/>
        </w:rPr>
        <w:t>. 2004</w:t>
      </w:r>
      <w:proofErr w:type="gramStart"/>
      <w:r w:rsidRPr="000A1269">
        <w:rPr>
          <w:rFonts w:ascii="Times New Roman" w:hAnsi="Times New Roman" w:cs="Times New Roman"/>
        </w:rPr>
        <w:t>;86</w:t>
      </w:r>
      <w:proofErr w:type="gramEnd"/>
      <w:r w:rsidRPr="000A1269">
        <w:rPr>
          <w:rFonts w:ascii="Times New Roman" w:hAnsi="Times New Roman" w:cs="Times New Roman"/>
        </w:rPr>
        <w:t xml:space="preserve">(6):789–799. </w:t>
      </w:r>
    </w:p>
    <w:p w14:paraId="3BFEC9BA"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Kumar D, Gupta N, et al. Siddha system of medicine in musculoskeletal disorders. </w:t>
      </w:r>
      <w:r w:rsidRPr="000A1269">
        <w:rPr>
          <w:rStyle w:val="Emphasis"/>
          <w:rFonts w:ascii="Times New Roman" w:hAnsi="Times New Roman" w:cs="Times New Roman"/>
        </w:rPr>
        <w:t xml:space="preserve">J </w:t>
      </w:r>
      <w:proofErr w:type="spellStart"/>
      <w:r w:rsidRPr="000A1269">
        <w:rPr>
          <w:rStyle w:val="Emphasis"/>
          <w:rFonts w:ascii="Times New Roman" w:hAnsi="Times New Roman" w:cs="Times New Roman"/>
        </w:rPr>
        <w:t>Tradit</w:t>
      </w:r>
      <w:proofErr w:type="spellEnd"/>
      <w:r w:rsidRPr="000A1269">
        <w:rPr>
          <w:rStyle w:val="Emphasis"/>
          <w:rFonts w:ascii="Times New Roman" w:hAnsi="Times New Roman" w:cs="Times New Roman"/>
        </w:rPr>
        <w:t xml:space="preserve"> Complement Med</w:t>
      </w:r>
      <w:r w:rsidRPr="000A1269">
        <w:rPr>
          <w:rFonts w:ascii="Times New Roman" w:hAnsi="Times New Roman" w:cs="Times New Roman"/>
        </w:rPr>
        <w:t>. 2017</w:t>
      </w:r>
      <w:proofErr w:type="gramStart"/>
      <w:r w:rsidRPr="000A1269">
        <w:rPr>
          <w:rFonts w:ascii="Times New Roman" w:hAnsi="Times New Roman" w:cs="Times New Roman"/>
        </w:rPr>
        <w:t>;7</w:t>
      </w:r>
      <w:proofErr w:type="gramEnd"/>
      <w:r w:rsidRPr="000A1269">
        <w:rPr>
          <w:rFonts w:ascii="Times New Roman" w:hAnsi="Times New Roman" w:cs="Times New Roman"/>
        </w:rPr>
        <w:t xml:space="preserve">(4):431–436. </w:t>
      </w:r>
    </w:p>
    <w:p w14:paraId="388DC0E2"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Al-</w:t>
      </w:r>
      <w:proofErr w:type="spellStart"/>
      <w:r w:rsidRPr="000A1269">
        <w:rPr>
          <w:rFonts w:ascii="Times New Roman" w:hAnsi="Times New Roman" w:cs="Times New Roman"/>
        </w:rPr>
        <w:t>Harbi</w:t>
      </w:r>
      <w:proofErr w:type="spellEnd"/>
      <w:r w:rsidRPr="000A1269">
        <w:rPr>
          <w:rFonts w:ascii="Times New Roman" w:hAnsi="Times New Roman" w:cs="Times New Roman"/>
        </w:rPr>
        <w:t xml:space="preserve"> MM, et al. </w:t>
      </w:r>
      <w:proofErr w:type="spellStart"/>
      <w:r w:rsidRPr="000A1269">
        <w:rPr>
          <w:rFonts w:ascii="Times New Roman" w:hAnsi="Times New Roman" w:cs="Times New Roman"/>
        </w:rPr>
        <w:t>Unani</w:t>
      </w:r>
      <w:proofErr w:type="spellEnd"/>
      <w:r w:rsidRPr="000A1269">
        <w:rPr>
          <w:rFonts w:ascii="Times New Roman" w:hAnsi="Times New Roman" w:cs="Times New Roman"/>
        </w:rPr>
        <w:t xml:space="preserve"> medicine and management of joint disorders. </w:t>
      </w:r>
      <w:proofErr w:type="spellStart"/>
      <w:r w:rsidRPr="000A1269">
        <w:rPr>
          <w:rStyle w:val="Emphasis"/>
          <w:rFonts w:ascii="Times New Roman" w:hAnsi="Times New Roman" w:cs="Times New Roman"/>
        </w:rPr>
        <w:t>Afr</w:t>
      </w:r>
      <w:proofErr w:type="spellEnd"/>
      <w:r w:rsidRPr="000A1269">
        <w:rPr>
          <w:rStyle w:val="Emphasis"/>
          <w:rFonts w:ascii="Times New Roman" w:hAnsi="Times New Roman" w:cs="Times New Roman"/>
        </w:rPr>
        <w:t xml:space="preserve"> J </w:t>
      </w:r>
      <w:proofErr w:type="spellStart"/>
      <w:r w:rsidRPr="000A1269">
        <w:rPr>
          <w:rStyle w:val="Emphasis"/>
          <w:rFonts w:ascii="Times New Roman" w:hAnsi="Times New Roman" w:cs="Times New Roman"/>
        </w:rPr>
        <w:t>Tradit</w:t>
      </w:r>
      <w:proofErr w:type="spellEnd"/>
      <w:r w:rsidRPr="000A1269">
        <w:rPr>
          <w:rStyle w:val="Emphasis"/>
          <w:rFonts w:ascii="Times New Roman" w:hAnsi="Times New Roman" w:cs="Times New Roman"/>
        </w:rPr>
        <w:t xml:space="preserve"> Complement </w:t>
      </w:r>
      <w:proofErr w:type="spellStart"/>
      <w:r w:rsidRPr="000A1269">
        <w:rPr>
          <w:rStyle w:val="Emphasis"/>
          <w:rFonts w:ascii="Times New Roman" w:hAnsi="Times New Roman" w:cs="Times New Roman"/>
        </w:rPr>
        <w:t>Altern</w:t>
      </w:r>
      <w:proofErr w:type="spellEnd"/>
      <w:r w:rsidRPr="000A1269">
        <w:rPr>
          <w:rStyle w:val="Emphasis"/>
          <w:rFonts w:ascii="Times New Roman" w:hAnsi="Times New Roman" w:cs="Times New Roman"/>
        </w:rPr>
        <w:t xml:space="preserve"> Med</w:t>
      </w:r>
      <w:r w:rsidRPr="000A1269">
        <w:rPr>
          <w:rFonts w:ascii="Times New Roman" w:hAnsi="Times New Roman" w:cs="Times New Roman"/>
        </w:rPr>
        <w:t>. 2011</w:t>
      </w:r>
      <w:proofErr w:type="gramStart"/>
      <w:r w:rsidRPr="000A1269">
        <w:rPr>
          <w:rFonts w:ascii="Times New Roman" w:hAnsi="Times New Roman" w:cs="Times New Roman"/>
        </w:rPr>
        <w:t>;8</w:t>
      </w:r>
      <w:proofErr w:type="gramEnd"/>
      <w:r w:rsidRPr="000A1269">
        <w:rPr>
          <w:rFonts w:ascii="Times New Roman" w:hAnsi="Times New Roman" w:cs="Times New Roman"/>
        </w:rPr>
        <w:t xml:space="preserve">(5 </w:t>
      </w:r>
      <w:proofErr w:type="spellStart"/>
      <w:r w:rsidRPr="000A1269">
        <w:rPr>
          <w:rFonts w:ascii="Times New Roman" w:hAnsi="Times New Roman" w:cs="Times New Roman"/>
        </w:rPr>
        <w:t>Suppl</w:t>
      </w:r>
      <w:proofErr w:type="spellEnd"/>
      <w:r w:rsidRPr="000A1269">
        <w:rPr>
          <w:rFonts w:ascii="Times New Roman" w:hAnsi="Times New Roman" w:cs="Times New Roman"/>
        </w:rPr>
        <w:t xml:space="preserve">):46–55. </w:t>
      </w:r>
    </w:p>
    <w:p w14:paraId="312D6F8D"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Jain S, et al. Nanotechnology in rheumatoid arthritis treatment. </w:t>
      </w:r>
      <w:proofErr w:type="spellStart"/>
      <w:r w:rsidRPr="000A1269">
        <w:rPr>
          <w:rStyle w:val="Emphasis"/>
          <w:rFonts w:ascii="Times New Roman" w:hAnsi="Times New Roman" w:cs="Times New Roman"/>
        </w:rPr>
        <w:t>Int</w:t>
      </w:r>
      <w:proofErr w:type="spellEnd"/>
      <w:r w:rsidRPr="000A1269">
        <w:rPr>
          <w:rStyle w:val="Emphasis"/>
          <w:rFonts w:ascii="Times New Roman" w:hAnsi="Times New Roman" w:cs="Times New Roman"/>
        </w:rPr>
        <w:t xml:space="preserve"> J </w:t>
      </w:r>
      <w:proofErr w:type="spellStart"/>
      <w:r w:rsidRPr="000A1269">
        <w:rPr>
          <w:rStyle w:val="Emphasis"/>
          <w:rFonts w:ascii="Times New Roman" w:hAnsi="Times New Roman" w:cs="Times New Roman"/>
        </w:rPr>
        <w:t>Nanomedicine</w:t>
      </w:r>
      <w:proofErr w:type="spellEnd"/>
      <w:r w:rsidRPr="000A1269">
        <w:rPr>
          <w:rFonts w:ascii="Times New Roman" w:hAnsi="Times New Roman" w:cs="Times New Roman"/>
        </w:rPr>
        <w:t>. 2018</w:t>
      </w:r>
      <w:proofErr w:type="gramStart"/>
      <w:r w:rsidRPr="000A1269">
        <w:rPr>
          <w:rFonts w:ascii="Times New Roman" w:hAnsi="Times New Roman" w:cs="Times New Roman"/>
        </w:rPr>
        <w:t>;13:555</w:t>
      </w:r>
      <w:proofErr w:type="gramEnd"/>
      <w:r w:rsidRPr="000A1269">
        <w:rPr>
          <w:rFonts w:ascii="Times New Roman" w:hAnsi="Times New Roman" w:cs="Times New Roman"/>
        </w:rPr>
        <w:t xml:space="preserve">–574. </w:t>
      </w:r>
    </w:p>
    <w:p w14:paraId="371D38B5" w14:textId="77777777" w:rsidR="00721563" w:rsidRPr="000A1269" w:rsidRDefault="00721563" w:rsidP="00D72552">
      <w:pPr>
        <w:numPr>
          <w:ilvl w:val="0"/>
          <w:numId w:val="43"/>
        </w:numPr>
        <w:spacing w:before="100" w:beforeAutospacing="1" w:after="100" w:afterAutospacing="1" w:line="240" w:lineRule="auto"/>
        <w:jc w:val="both"/>
        <w:rPr>
          <w:rFonts w:ascii="Times New Roman" w:hAnsi="Times New Roman" w:cs="Times New Roman"/>
        </w:rPr>
      </w:pPr>
      <w:r w:rsidRPr="000A1269">
        <w:rPr>
          <w:rFonts w:ascii="Times New Roman" w:hAnsi="Times New Roman" w:cs="Times New Roman"/>
        </w:rPr>
        <w:t xml:space="preserve">Mishra B, et al. </w:t>
      </w:r>
      <w:proofErr w:type="spellStart"/>
      <w:r w:rsidRPr="000A1269">
        <w:rPr>
          <w:rFonts w:ascii="Times New Roman" w:hAnsi="Times New Roman" w:cs="Times New Roman"/>
        </w:rPr>
        <w:t>Nanoemulsion</w:t>
      </w:r>
      <w:proofErr w:type="spellEnd"/>
      <w:r w:rsidRPr="000A1269">
        <w:rPr>
          <w:rFonts w:ascii="Times New Roman" w:hAnsi="Times New Roman" w:cs="Times New Roman"/>
        </w:rPr>
        <w:t xml:space="preserve">-based herbal drug delivery systems. </w:t>
      </w:r>
      <w:r w:rsidRPr="000A1269">
        <w:rPr>
          <w:rStyle w:val="Emphasis"/>
          <w:rFonts w:ascii="Times New Roman" w:hAnsi="Times New Roman" w:cs="Times New Roman"/>
        </w:rPr>
        <w:t xml:space="preserve">Drug </w:t>
      </w:r>
      <w:proofErr w:type="spellStart"/>
      <w:r w:rsidRPr="000A1269">
        <w:rPr>
          <w:rStyle w:val="Emphasis"/>
          <w:rFonts w:ascii="Times New Roman" w:hAnsi="Times New Roman" w:cs="Times New Roman"/>
        </w:rPr>
        <w:t>Dev</w:t>
      </w:r>
      <w:proofErr w:type="spellEnd"/>
      <w:r w:rsidRPr="000A1269">
        <w:rPr>
          <w:rStyle w:val="Emphasis"/>
          <w:rFonts w:ascii="Times New Roman" w:hAnsi="Times New Roman" w:cs="Times New Roman"/>
        </w:rPr>
        <w:t xml:space="preserve"> </w:t>
      </w:r>
      <w:proofErr w:type="spellStart"/>
      <w:r w:rsidRPr="000A1269">
        <w:rPr>
          <w:rStyle w:val="Emphasis"/>
          <w:rFonts w:ascii="Times New Roman" w:hAnsi="Times New Roman" w:cs="Times New Roman"/>
        </w:rPr>
        <w:t>Ind</w:t>
      </w:r>
      <w:proofErr w:type="spellEnd"/>
      <w:r w:rsidRPr="000A1269">
        <w:rPr>
          <w:rStyle w:val="Emphasis"/>
          <w:rFonts w:ascii="Times New Roman" w:hAnsi="Times New Roman" w:cs="Times New Roman"/>
        </w:rPr>
        <w:t xml:space="preserve"> Pharm</w:t>
      </w:r>
      <w:r w:rsidRPr="000A1269">
        <w:rPr>
          <w:rFonts w:ascii="Times New Roman" w:hAnsi="Times New Roman" w:cs="Times New Roman"/>
        </w:rPr>
        <w:t>. 2020</w:t>
      </w:r>
      <w:proofErr w:type="gramStart"/>
      <w:r w:rsidRPr="000A1269">
        <w:rPr>
          <w:rFonts w:ascii="Times New Roman" w:hAnsi="Times New Roman" w:cs="Times New Roman"/>
        </w:rPr>
        <w:t>;46</w:t>
      </w:r>
      <w:proofErr w:type="gramEnd"/>
      <w:r w:rsidRPr="000A1269">
        <w:rPr>
          <w:rFonts w:ascii="Times New Roman" w:hAnsi="Times New Roman" w:cs="Times New Roman"/>
        </w:rPr>
        <w:t xml:space="preserve">(3):1–15. </w:t>
      </w:r>
    </w:p>
    <w:p w14:paraId="7AA8C18D" w14:textId="752AFB3C" w:rsidR="001F1F5D" w:rsidRPr="000A1269" w:rsidRDefault="001F1F5D" w:rsidP="000A1269">
      <w:pPr>
        <w:pStyle w:val="Subtitle"/>
        <w:jc w:val="both"/>
        <w:rPr>
          <w:rFonts w:ascii="Times New Roman" w:hAnsi="Times New Roman" w:cs="Times New Roman"/>
        </w:rPr>
      </w:pPr>
    </w:p>
    <w:sectPr w:rsidR="001F1F5D" w:rsidRPr="000A1269" w:rsidSect="00A11ED2">
      <w:pgSz w:w="11906" w:h="16838" w:code="9"/>
      <w:pgMar w:top="1340" w:right="1133" w:bottom="280" w:left="1275" w:header="782"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1" type="#_x0000_t75" style="width:11.1pt;height:11.1pt" o:bullet="t">
        <v:imagedata r:id="rId1" o:title="mso57E6"/>
      </v:shape>
    </w:pict>
  </w:numPicBullet>
  <w:abstractNum w:abstractNumId="0">
    <w:nsid w:val="03260073"/>
    <w:multiLevelType w:val="hybridMultilevel"/>
    <w:tmpl w:val="35A4377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73405FF"/>
    <w:multiLevelType w:val="hybridMultilevel"/>
    <w:tmpl w:val="8752C58A"/>
    <w:lvl w:ilvl="0" w:tplc="40090009">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2">
    <w:nsid w:val="0A657E8E"/>
    <w:multiLevelType w:val="hybridMultilevel"/>
    <w:tmpl w:val="C9D0E3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C443DA8"/>
    <w:multiLevelType w:val="multilevel"/>
    <w:tmpl w:val="38BE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30238E"/>
    <w:multiLevelType w:val="multilevel"/>
    <w:tmpl w:val="8D82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314D4"/>
    <w:multiLevelType w:val="multilevel"/>
    <w:tmpl w:val="6172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AF46F4"/>
    <w:multiLevelType w:val="hybridMultilevel"/>
    <w:tmpl w:val="0C3236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CC31DB3"/>
    <w:multiLevelType w:val="multilevel"/>
    <w:tmpl w:val="350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8C4697"/>
    <w:multiLevelType w:val="hybridMultilevel"/>
    <w:tmpl w:val="E3026D42"/>
    <w:lvl w:ilvl="0" w:tplc="40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525434D"/>
    <w:multiLevelType w:val="hybridMultilevel"/>
    <w:tmpl w:val="5764EE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A4A1913"/>
    <w:multiLevelType w:val="multilevel"/>
    <w:tmpl w:val="46B6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AA79AC"/>
    <w:multiLevelType w:val="multilevel"/>
    <w:tmpl w:val="125C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FC43E9"/>
    <w:multiLevelType w:val="multilevel"/>
    <w:tmpl w:val="E75C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A0716F"/>
    <w:multiLevelType w:val="hybridMultilevel"/>
    <w:tmpl w:val="E9B08B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6CA108D"/>
    <w:multiLevelType w:val="multilevel"/>
    <w:tmpl w:val="27C0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DB57B1"/>
    <w:multiLevelType w:val="hybridMultilevel"/>
    <w:tmpl w:val="D1F64C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BB249E1"/>
    <w:multiLevelType w:val="multilevel"/>
    <w:tmpl w:val="234E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1601C4"/>
    <w:multiLevelType w:val="multilevel"/>
    <w:tmpl w:val="D91E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9E2420"/>
    <w:multiLevelType w:val="hybridMultilevel"/>
    <w:tmpl w:val="22C8BBB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43D74FDD"/>
    <w:multiLevelType w:val="multilevel"/>
    <w:tmpl w:val="41D8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864E6B"/>
    <w:multiLevelType w:val="hybridMultilevel"/>
    <w:tmpl w:val="429606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DD80AAC"/>
    <w:multiLevelType w:val="multilevel"/>
    <w:tmpl w:val="4A00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D70E64"/>
    <w:multiLevelType w:val="hybridMultilevel"/>
    <w:tmpl w:val="C590B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1ED3511"/>
    <w:multiLevelType w:val="multilevel"/>
    <w:tmpl w:val="F506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B90281"/>
    <w:multiLevelType w:val="multilevel"/>
    <w:tmpl w:val="8C029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EC3896"/>
    <w:multiLevelType w:val="multilevel"/>
    <w:tmpl w:val="096E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F85862"/>
    <w:multiLevelType w:val="multilevel"/>
    <w:tmpl w:val="EAC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702880"/>
    <w:multiLevelType w:val="hybridMultilevel"/>
    <w:tmpl w:val="E77E74E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nsid w:val="63713864"/>
    <w:multiLevelType w:val="hybridMultilevel"/>
    <w:tmpl w:val="169CD7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38B1D71"/>
    <w:multiLevelType w:val="multilevel"/>
    <w:tmpl w:val="7608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C20018"/>
    <w:multiLevelType w:val="multilevel"/>
    <w:tmpl w:val="6A38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C54651"/>
    <w:multiLevelType w:val="hybridMultilevel"/>
    <w:tmpl w:val="4F307E6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AF80988"/>
    <w:multiLevelType w:val="multilevel"/>
    <w:tmpl w:val="9B04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0E363D"/>
    <w:multiLevelType w:val="multilevel"/>
    <w:tmpl w:val="F970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B03A18"/>
    <w:multiLevelType w:val="multilevel"/>
    <w:tmpl w:val="CFD8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E15803"/>
    <w:multiLevelType w:val="multilevel"/>
    <w:tmpl w:val="4FC6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EB2C75"/>
    <w:multiLevelType w:val="multilevel"/>
    <w:tmpl w:val="752E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29698B"/>
    <w:multiLevelType w:val="hybridMultilevel"/>
    <w:tmpl w:val="9830E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75422C50"/>
    <w:multiLevelType w:val="hybridMultilevel"/>
    <w:tmpl w:val="3662AA1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756F75C6"/>
    <w:multiLevelType w:val="hybridMultilevel"/>
    <w:tmpl w:val="C142A204"/>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7A5326AB"/>
    <w:multiLevelType w:val="hybridMultilevel"/>
    <w:tmpl w:val="60B69A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AC234D2"/>
    <w:multiLevelType w:val="hybridMultilevel"/>
    <w:tmpl w:val="51E2CE68"/>
    <w:lvl w:ilvl="0" w:tplc="428C8B24">
      <w:start w:val="1"/>
      <w:numFmt w:val="decimal"/>
      <w:lvlText w:val="%1."/>
      <w:lvlJc w:val="left"/>
      <w:pPr>
        <w:ind w:left="500" w:hanging="360"/>
      </w:pPr>
      <w:rPr>
        <w:rFonts w:hint="default"/>
      </w:rPr>
    </w:lvl>
    <w:lvl w:ilvl="1" w:tplc="40090019" w:tentative="1">
      <w:start w:val="1"/>
      <w:numFmt w:val="lowerLetter"/>
      <w:lvlText w:val="%2."/>
      <w:lvlJc w:val="left"/>
      <w:pPr>
        <w:ind w:left="1220" w:hanging="360"/>
      </w:pPr>
    </w:lvl>
    <w:lvl w:ilvl="2" w:tplc="4009001B" w:tentative="1">
      <w:start w:val="1"/>
      <w:numFmt w:val="lowerRoman"/>
      <w:lvlText w:val="%3."/>
      <w:lvlJc w:val="right"/>
      <w:pPr>
        <w:ind w:left="1940" w:hanging="180"/>
      </w:pPr>
    </w:lvl>
    <w:lvl w:ilvl="3" w:tplc="4009000F" w:tentative="1">
      <w:start w:val="1"/>
      <w:numFmt w:val="decimal"/>
      <w:lvlText w:val="%4."/>
      <w:lvlJc w:val="left"/>
      <w:pPr>
        <w:ind w:left="2660" w:hanging="360"/>
      </w:pPr>
    </w:lvl>
    <w:lvl w:ilvl="4" w:tplc="40090019" w:tentative="1">
      <w:start w:val="1"/>
      <w:numFmt w:val="lowerLetter"/>
      <w:lvlText w:val="%5."/>
      <w:lvlJc w:val="left"/>
      <w:pPr>
        <w:ind w:left="3380" w:hanging="360"/>
      </w:pPr>
    </w:lvl>
    <w:lvl w:ilvl="5" w:tplc="4009001B" w:tentative="1">
      <w:start w:val="1"/>
      <w:numFmt w:val="lowerRoman"/>
      <w:lvlText w:val="%6."/>
      <w:lvlJc w:val="right"/>
      <w:pPr>
        <w:ind w:left="4100" w:hanging="180"/>
      </w:pPr>
    </w:lvl>
    <w:lvl w:ilvl="6" w:tplc="4009000F" w:tentative="1">
      <w:start w:val="1"/>
      <w:numFmt w:val="decimal"/>
      <w:lvlText w:val="%7."/>
      <w:lvlJc w:val="left"/>
      <w:pPr>
        <w:ind w:left="4820" w:hanging="360"/>
      </w:pPr>
    </w:lvl>
    <w:lvl w:ilvl="7" w:tplc="40090019" w:tentative="1">
      <w:start w:val="1"/>
      <w:numFmt w:val="lowerLetter"/>
      <w:lvlText w:val="%8."/>
      <w:lvlJc w:val="left"/>
      <w:pPr>
        <w:ind w:left="5540" w:hanging="360"/>
      </w:pPr>
    </w:lvl>
    <w:lvl w:ilvl="8" w:tplc="4009001B" w:tentative="1">
      <w:start w:val="1"/>
      <w:numFmt w:val="lowerRoman"/>
      <w:lvlText w:val="%9."/>
      <w:lvlJc w:val="right"/>
      <w:pPr>
        <w:ind w:left="6260" w:hanging="180"/>
      </w:pPr>
    </w:lvl>
  </w:abstractNum>
  <w:abstractNum w:abstractNumId="42">
    <w:nsid w:val="7B3B53FC"/>
    <w:multiLevelType w:val="multilevel"/>
    <w:tmpl w:val="5C0A8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B6E0489"/>
    <w:multiLevelType w:val="multilevel"/>
    <w:tmpl w:val="73BC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8"/>
  </w:num>
  <w:num w:numId="3">
    <w:abstractNumId w:val="28"/>
  </w:num>
  <w:num w:numId="4">
    <w:abstractNumId w:val="13"/>
  </w:num>
  <w:num w:numId="5">
    <w:abstractNumId w:val="5"/>
  </w:num>
  <w:num w:numId="6">
    <w:abstractNumId w:val="9"/>
  </w:num>
  <w:num w:numId="7">
    <w:abstractNumId w:val="26"/>
  </w:num>
  <w:num w:numId="8">
    <w:abstractNumId w:val="20"/>
  </w:num>
  <w:num w:numId="9">
    <w:abstractNumId w:val="7"/>
  </w:num>
  <w:num w:numId="10">
    <w:abstractNumId w:val="40"/>
  </w:num>
  <w:num w:numId="11">
    <w:abstractNumId w:val="12"/>
  </w:num>
  <w:num w:numId="12">
    <w:abstractNumId w:val="37"/>
  </w:num>
  <w:num w:numId="13">
    <w:abstractNumId w:val="4"/>
  </w:num>
  <w:num w:numId="14">
    <w:abstractNumId w:val="43"/>
  </w:num>
  <w:num w:numId="15">
    <w:abstractNumId w:val="14"/>
  </w:num>
  <w:num w:numId="16">
    <w:abstractNumId w:val="23"/>
  </w:num>
  <w:num w:numId="17">
    <w:abstractNumId w:val="10"/>
  </w:num>
  <w:num w:numId="18">
    <w:abstractNumId w:val="3"/>
  </w:num>
  <w:num w:numId="19">
    <w:abstractNumId w:val="34"/>
  </w:num>
  <w:num w:numId="20">
    <w:abstractNumId w:val="11"/>
  </w:num>
  <w:num w:numId="21">
    <w:abstractNumId w:val="16"/>
  </w:num>
  <w:num w:numId="22">
    <w:abstractNumId w:val="22"/>
  </w:num>
  <w:num w:numId="23">
    <w:abstractNumId w:val="6"/>
  </w:num>
  <w:num w:numId="24">
    <w:abstractNumId w:val="0"/>
  </w:num>
  <w:num w:numId="25">
    <w:abstractNumId w:val="8"/>
  </w:num>
  <w:num w:numId="26">
    <w:abstractNumId w:val="38"/>
  </w:num>
  <w:num w:numId="27">
    <w:abstractNumId w:val="31"/>
  </w:num>
  <w:num w:numId="28">
    <w:abstractNumId w:val="2"/>
  </w:num>
  <w:num w:numId="29">
    <w:abstractNumId w:val="39"/>
  </w:num>
  <w:num w:numId="30">
    <w:abstractNumId w:val="27"/>
  </w:num>
  <w:num w:numId="31">
    <w:abstractNumId w:val="35"/>
  </w:num>
  <w:num w:numId="32">
    <w:abstractNumId w:val="32"/>
  </w:num>
  <w:num w:numId="33">
    <w:abstractNumId w:val="29"/>
  </w:num>
  <w:num w:numId="34">
    <w:abstractNumId w:val="33"/>
  </w:num>
  <w:num w:numId="35">
    <w:abstractNumId w:val="19"/>
  </w:num>
  <w:num w:numId="36">
    <w:abstractNumId w:val="30"/>
  </w:num>
  <w:num w:numId="37">
    <w:abstractNumId w:val="21"/>
  </w:num>
  <w:num w:numId="38">
    <w:abstractNumId w:val="36"/>
  </w:num>
  <w:num w:numId="39">
    <w:abstractNumId w:val="15"/>
  </w:num>
  <w:num w:numId="40">
    <w:abstractNumId w:val="41"/>
  </w:num>
  <w:num w:numId="41">
    <w:abstractNumId w:val="25"/>
  </w:num>
  <w:num w:numId="42">
    <w:abstractNumId w:val="17"/>
  </w:num>
  <w:num w:numId="43">
    <w:abstractNumId w:val="24"/>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01"/>
    <w:rsid w:val="0001592D"/>
    <w:rsid w:val="000A1269"/>
    <w:rsid w:val="000B5601"/>
    <w:rsid w:val="001F1F5D"/>
    <w:rsid w:val="00273329"/>
    <w:rsid w:val="003F62B8"/>
    <w:rsid w:val="004F0C23"/>
    <w:rsid w:val="00525E79"/>
    <w:rsid w:val="00531D05"/>
    <w:rsid w:val="0055634C"/>
    <w:rsid w:val="00696AAA"/>
    <w:rsid w:val="006E6411"/>
    <w:rsid w:val="00721563"/>
    <w:rsid w:val="00750378"/>
    <w:rsid w:val="0079385D"/>
    <w:rsid w:val="00802888"/>
    <w:rsid w:val="009F6CBF"/>
    <w:rsid w:val="00A11ED2"/>
    <w:rsid w:val="00A60336"/>
    <w:rsid w:val="00B826B1"/>
    <w:rsid w:val="00BD3B11"/>
    <w:rsid w:val="00CE6597"/>
    <w:rsid w:val="00CF1AA9"/>
    <w:rsid w:val="00D35CFC"/>
    <w:rsid w:val="00D700D0"/>
    <w:rsid w:val="00D72552"/>
    <w:rsid w:val="00EB3253"/>
    <w:rsid w:val="00FA392E"/>
    <w:rsid w:val="00FC0D0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58F3"/>
  <w15:chartTrackingRefBased/>
  <w15:docId w15:val="{F4AF76B7-1BB2-4104-B7AE-2BB0EEFF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56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B56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56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56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56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5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6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B56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56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6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6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601"/>
    <w:rPr>
      <w:rFonts w:eastAsiaTheme="majorEastAsia" w:cstheme="majorBidi"/>
      <w:color w:val="272727" w:themeColor="text1" w:themeTint="D8"/>
    </w:rPr>
  </w:style>
  <w:style w:type="paragraph" w:styleId="Title">
    <w:name w:val="Title"/>
    <w:basedOn w:val="Normal"/>
    <w:next w:val="Normal"/>
    <w:link w:val="TitleChar"/>
    <w:uiPriority w:val="10"/>
    <w:qFormat/>
    <w:rsid w:val="000B5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601"/>
    <w:pPr>
      <w:spacing w:before="160"/>
      <w:jc w:val="center"/>
    </w:pPr>
    <w:rPr>
      <w:i/>
      <w:iCs/>
      <w:color w:val="404040" w:themeColor="text1" w:themeTint="BF"/>
    </w:rPr>
  </w:style>
  <w:style w:type="character" w:customStyle="1" w:styleId="QuoteChar">
    <w:name w:val="Quote Char"/>
    <w:basedOn w:val="DefaultParagraphFont"/>
    <w:link w:val="Quote"/>
    <w:uiPriority w:val="29"/>
    <w:rsid w:val="000B5601"/>
    <w:rPr>
      <w:i/>
      <w:iCs/>
      <w:color w:val="404040" w:themeColor="text1" w:themeTint="BF"/>
    </w:rPr>
  </w:style>
  <w:style w:type="paragraph" w:styleId="ListParagraph">
    <w:name w:val="List Paragraph"/>
    <w:basedOn w:val="Normal"/>
    <w:uiPriority w:val="34"/>
    <w:qFormat/>
    <w:rsid w:val="000B5601"/>
    <w:pPr>
      <w:ind w:left="720"/>
      <w:contextualSpacing/>
    </w:pPr>
  </w:style>
  <w:style w:type="character" w:styleId="IntenseEmphasis">
    <w:name w:val="Intense Emphasis"/>
    <w:basedOn w:val="DefaultParagraphFont"/>
    <w:uiPriority w:val="21"/>
    <w:qFormat/>
    <w:rsid w:val="000B5601"/>
    <w:rPr>
      <w:i/>
      <w:iCs/>
      <w:color w:val="2F5496" w:themeColor="accent1" w:themeShade="BF"/>
    </w:rPr>
  </w:style>
  <w:style w:type="paragraph" w:styleId="IntenseQuote">
    <w:name w:val="Intense Quote"/>
    <w:basedOn w:val="Normal"/>
    <w:next w:val="Normal"/>
    <w:link w:val="IntenseQuoteChar"/>
    <w:uiPriority w:val="30"/>
    <w:qFormat/>
    <w:rsid w:val="000B5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5601"/>
    <w:rPr>
      <w:i/>
      <w:iCs/>
      <w:color w:val="2F5496" w:themeColor="accent1" w:themeShade="BF"/>
    </w:rPr>
  </w:style>
  <w:style w:type="character" w:styleId="IntenseReference">
    <w:name w:val="Intense Reference"/>
    <w:basedOn w:val="DefaultParagraphFont"/>
    <w:uiPriority w:val="32"/>
    <w:qFormat/>
    <w:rsid w:val="000B5601"/>
    <w:rPr>
      <w:b/>
      <w:bCs/>
      <w:smallCaps/>
      <w:color w:val="2F5496" w:themeColor="accent1" w:themeShade="BF"/>
      <w:spacing w:val="5"/>
    </w:rPr>
  </w:style>
  <w:style w:type="character" w:styleId="Hyperlink">
    <w:name w:val="Hyperlink"/>
    <w:basedOn w:val="DefaultParagraphFont"/>
    <w:uiPriority w:val="99"/>
    <w:unhideWhenUsed/>
    <w:rsid w:val="009F6CBF"/>
    <w:rPr>
      <w:color w:val="0563C1" w:themeColor="hyperlink"/>
      <w:u w:val="single"/>
    </w:rPr>
  </w:style>
  <w:style w:type="character" w:customStyle="1" w:styleId="UnresolvedMention">
    <w:name w:val="Unresolved Mention"/>
    <w:basedOn w:val="DefaultParagraphFont"/>
    <w:uiPriority w:val="99"/>
    <w:semiHidden/>
    <w:unhideWhenUsed/>
    <w:rsid w:val="009F6CBF"/>
    <w:rPr>
      <w:color w:val="605E5C"/>
      <w:shd w:val="clear" w:color="auto" w:fill="E1DFDD"/>
    </w:rPr>
  </w:style>
  <w:style w:type="table" w:styleId="GridTable5Dark-Accent3">
    <w:name w:val="Grid Table 5 Dark Accent 3"/>
    <w:basedOn w:val="TableNormal"/>
    <w:uiPriority w:val="50"/>
    <w:rsid w:val="00D35CF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3-Accent4">
    <w:name w:val="Grid Table 3 Accent 4"/>
    <w:basedOn w:val="TableNormal"/>
    <w:uiPriority w:val="48"/>
    <w:rsid w:val="00D35CFC"/>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Grid">
    <w:name w:val="Table Grid"/>
    <w:basedOn w:val="TableNormal"/>
    <w:uiPriority w:val="39"/>
    <w:rsid w:val="00D35C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35CF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whitespace-normal">
    <w:name w:val="whitespace-normal"/>
    <w:basedOn w:val="DefaultParagraphFont"/>
    <w:rsid w:val="00721563"/>
  </w:style>
  <w:style w:type="character" w:styleId="Emphasis">
    <w:name w:val="Emphasis"/>
    <w:basedOn w:val="DefaultParagraphFont"/>
    <w:uiPriority w:val="20"/>
    <w:qFormat/>
    <w:rsid w:val="00721563"/>
    <w:rPr>
      <w:i/>
      <w:iCs/>
    </w:rPr>
  </w:style>
  <w:style w:type="paragraph" w:styleId="BodyText">
    <w:name w:val="Body Text"/>
    <w:basedOn w:val="Normal"/>
    <w:link w:val="BodyTextChar"/>
    <w:uiPriority w:val="99"/>
    <w:unhideWhenUsed/>
    <w:rsid w:val="00A60336"/>
    <w:pPr>
      <w:spacing w:after="120" w:line="312" w:lineRule="auto"/>
    </w:pPr>
    <w:rPr>
      <w:color w:val="000000" w:themeColor="text1"/>
      <w:kern w:val="0"/>
      <w:sz w:val="24"/>
      <w:szCs w:val="24"/>
      <w:lang w:val="en-US" w:eastAsia="ja-JP"/>
      <w14:ligatures w14:val="none"/>
    </w:rPr>
  </w:style>
  <w:style w:type="character" w:customStyle="1" w:styleId="BodyTextChar">
    <w:name w:val="Body Text Char"/>
    <w:basedOn w:val="DefaultParagraphFont"/>
    <w:link w:val="BodyText"/>
    <w:uiPriority w:val="99"/>
    <w:rsid w:val="00A60336"/>
    <w:rPr>
      <w:color w:val="000000" w:themeColor="text1"/>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11500">
      <w:bodyDiv w:val="1"/>
      <w:marLeft w:val="0"/>
      <w:marRight w:val="0"/>
      <w:marTop w:val="0"/>
      <w:marBottom w:val="0"/>
      <w:divBdr>
        <w:top w:val="none" w:sz="0" w:space="0" w:color="auto"/>
        <w:left w:val="none" w:sz="0" w:space="0" w:color="auto"/>
        <w:bottom w:val="none" w:sz="0" w:space="0" w:color="auto"/>
        <w:right w:val="none" w:sz="0" w:space="0" w:color="auto"/>
      </w:divBdr>
    </w:div>
    <w:div w:id="169176800">
      <w:bodyDiv w:val="1"/>
      <w:marLeft w:val="0"/>
      <w:marRight w:val="0"/>
      <w:marTop w:val="0"/>
      <w:marBottom w:val="0"/>
      <w:divBdr>
        <w:top w:val="none" w:sz="0" w:space="0" w:color="auto"/>
        <w:left w:val="none" w:sz="0" w:space="0" w:color="auto"/>
        <w:bottom w:val="none" w:sz="0" w:space="0" w:color="auto"/>
        <w:right w:val="none" w:sz="0" w:space="0" w:color="auto"/>
      </w:divBdr>
    </w:div>
    <w:div w:id="391318058">
      <w:bodyDiv w:val="1"/>
      <w:marLeft w:val="0"/>
      <w:marRight w:val="0"/>
      <w:marTop w:val="0"/>
      <w:marBottom w:val="0"/>
      <w:divBdr>
        <w:top w:val="none" w:sz="0" w:space="0" w:color="auto"/>
        <w:left w:val="none" w:sz="0" w:space="0" w:color="auto"/>
        <w:bottom w:val="none" w:sz="0" w:space="0" w:color="auto"/>
        <w:right w:val="none" w:sz="0" w:space="0" w:color="auto"/>
      </w:divBdr>
    </w:div>
    <w:div w:id="466819671">
      <w:bodyDiv w:val="1"/>
      <w:marLeft w:val="0"/>
      <w:marRight w:val="0"/>
      <w:marTop w:val="0"/>
      <w:marBottom w:val="0"/>
      <w:divBdr>
        <w:top w:val="none" w:sz="0" w:space="0" w:color="auto"/>
        <w:left w:val="none" w:sz="0" w:space="0" w:color="auto"/>
        <w:bottom w:val="none" w:sz="0" w:space="0" w:color="auto"/>
        <w:right w:val="none" w:sz="0" w:space="0" w:color="auto"/>
      </w:divBdr>
    </w:div>
    <w:div w:id="504515119">
      <w:bodyDiv w:val="1"/>
      <w:marLeft w:val="0"/>
      <w:marRight w:val="0"/>
      <w:marTop w:val="0"/>
      <w:marBottom w:val="0"/>
      <w:divBdr>
        <w:top w:val="none" w:sz="0" w:space="0" w:color="auto"/>
        <w:left w:val="none" w:sz="0" w:space="0" w:color="auto"/>
        <w:bottom w:val="none" w:sz="0" w:space="0" w:color="auto"/>
        <w:right w:val="none" w:sz="0" w:space="0" w:color="auto"/>
      </w:divBdr>
    </w:div>
    <w:div w:id="598568618">
      <w:bodyDiv w:val="1"/>
      <w:marLeft w:val="0"/>
      <w:marRight w:val="0"/>
      <w:marTop w:val="0"/>
      <w:marBottom w:val="0"/>
      <w:divBdr>
        <w:top w:val="none" w:sz="0" w:space="0" w:color="auto"/>
        <w:left w:val="none" w:sz="0" w:space="0" w:color="auto"/>
        <w:bottom w:val="none" w:sz="0" w:space="0" w:color="auto"/>
        <w:right w:val="none" w:sz="0" w:space="0" w:color="auto"/>
      </w:divBdr>
    </w:div>
    <w:div w:id="758402413">
      <w:bodyDiv w:val="1"/>
      <w:marLeft w:val="0"/>
      <w:marRight w:val="0"/>
      <w:marTop w:val="0"/>
      <w:marBottom w:val="0"/>
      <w:divBdr>
        <w:top w:val="none" w:sz="0" w:space="0" w:color="auto"/>
        <w:left w:val="none" w:sz="0" w:space="0" w:color="auto"/>
        <w:bottom w:val="none" w:sz="0" w:space="0" w:color="auto"/>
        <w:right w:val="none" w:sz="0" w:space="0" w:color="auto"/>
      </w:divBdr>
    </w:div>
    <w:div w:id="758675232">
      <w:bodyDiv w:val="1"/>
      <w:marLeft w:val="0"/>
      <w:marRight w:val="0"/>
      <w:marTop w:val="0"/>
      <w:marBottom w:val="0"/>
      <w:divBdr>
        <w:top w:val="none" w:sz="0" w:space="0" w:color="auto"/>
        <w:left w:val="none" w:sz="0" w:space="0" w:color="auto"/>
        <w:bottom w:val="none" w:sz="0" w:space="0" w:color="auto"/>
        <w:right w:val="none" w:sz="0" w:space="0" w:color="auto"/>
      </w:divBdr>
      <w:divsChild>
        <w:div w:id="717630075">
          <w:marLeft w:val="0"/>
          <w:marRight w:val="0"/>
          <w:marTop w:val="0"/>
          <w:marBottom w:val="0"/>
          <w:divBdr>
            <w:top w:val="none" w:sz="0" w:space="0" w:color="auto"/>
            <w:left w:val="none" w:sz="0" w:space="0" w:color="auto"/>
            <w:bottom w:val="none" w:sz="0" w:space="0" w:color="auto"/>
            <w:right w:val="none" w:sz="0" w:space="0" w:color="auto"/>
          </w:divBdr>
          <w:divsChild>
            <w:div w:id="1299871610">
              <w:marLeft w:val="0"/>
              <w:marRight w:val="0"/>
              <w:marTop w:val="0"/>
              <w:marBottom w:val="0"/>
              <w:divBdr>
                <w:top w:val="none" w:sz="0" w:space="0" w:color="auto"/>
                <w:left w:val="none" w:sz="0" w:space="0" w:color="auto"/>
                <w:bottom w:val="none" w:sz="0" w:space="0" w:color="auto"/>
                <w:right w:val="none" w:sz="0" w:space="0" w:color="auto"/>
              </w:divBdr>
              <w:divsChild>
                <w:div w:id="1502426031">
                  <w:marLeft w:val="0"/>
                  <w:marRight w:val="0"/>
                  <w:marTop w:val="0"/>
                  <w:marBottom w:val="0"/>
                  <w:divBdr>
                    <w:top w:val="none" w:sz="0" w:space="0" w:color="auto"/>
                    <w:left w:val="none" w:sz="0" w:space="0" w:color="auto"/>
                    <w:bottom w:val="none" w:sz="0" w:space="0" w:color="auto"/>
                    <w:right w:val="none" w:sz="0" w:space="0" w:color="auto"/>
                  </w:divBdr>
                  <w:divsChild>
                    <w:div w:id="1418401012">
                      <w:marLeft w:val="0"/>
                      <w:marRight w:val="0"/>
                      <w:marTop w:val="0"/>
                      <w:marBottom w:val="0"/>
                      <w:divBdr>
                        <w:top w:val="none" w:sz="0" w:space="0" w:color="auto"/>
                        <w:left w:val="none" w:sz="0" w:space="0" w:color="auto"/>
                        <w:bottom w:val="none" w:sz="0" w:space="0" w:color="auto"/>
                        <w:right w:val="none" w:sz="0" w:space="0" w:color="auto"/>
                      </w:divBdr>
                      <w:divsChild>
                        <w:div w:id="1716927885">
                          <w:marLeft w:val="0"/>
                          <w:marRight w:val="0"/>
                          <w:marTop w:val="0"/>
                          <w:marBottom w:val="0"/>
                          <w:divBdr>
                            <w:top w:val="none" w:sz="0" w:space="0" w:color="auto"/>
                            <w:left w:val="none" w:sz="0" w:space="0" w:color="auto"/>
                            <w:bottom w:val="none" w:sz="0" w:space="0" w:color="auto"/>
                            <w:right w:val="none" w:sz="0" w:space="0" w:color="auto"/>
                          </w:divBdr>
                          <w:divsChild>
                            <w:div w:id="473301098">
                              <w:marLeft w:val="0"/>
                              <w:marRight w:val="0"/>
                              <w:marTop w:val="0"/>
                              <w:marBottom w:val="0"/>
                              <w:divBdr>
                                <w:top w:val="none" w:sz="0" w:space="0" w:color="auto"/>
                                <w:left w:val="none" w:sz="0" w:space="0" w:color="auto"/>
                                <w:bottom w:val="none" w:sz="0" w:space="0" w:color="auto"/>
                                <w:right w:val="none" w:sz="0" w:space="0" w:color="auto"/>
                              </w:divBdr>
                              <w:divsChild>
                                <w:div w:id="1270501819">
                                  <w:marLeft w:val="0"/>
                                  <w:marRight w:val="0"/>
                                  <w:marTop w:val="0"/>
                                  <w:marBottom w:val="0"/>
                                  <w:divBdr>
                                    <w:top w:val="none" w:sz="0" w:space="0" w:color="auto"/>
                                    <w:left w:val="none" w:sz="0" w:space="0" w:color="auto"/>
                                    <w:bottom w:val="none" w:sz="0" w:space="0" w:color="auto"/>
                                    <w:right w:val="none" w:sz="0" w:space="0" w:color="auto"/>
                                  </w:divBdr>
                                  <w:divsChild>
                                    <w:div w:id="763498443">
                                      <w:marLeft w:val="0"/>
                                      <w:marRight w:val="0"/>
                                      <w:marTop w:val="0"/>
                                      <w:marBottom w:val="0"/>
                                      <w:divBdr>
                                        <w:top w:val="none" w:sz="0" w:space="0" w:color="auto"/>
                                        <w:left w:val="none" w:sz="0" w:space="0" w:color="auto"/>
                                        <w:bottom w:val="none" w:sz="0" w:space="0" w:color="auto"/>
                                        <w:right w:val="none" w:sz="0" w:space="0" w:color="auto"/>
                                      </w:divBdr>
                                      <w:divsChild>
                                        <w:div w:id="473988089">
                                          <w:marLeft w:val="0"/>
                                          <w:marRight w:val="0"/>
                                          <w:marTop w:val="0"/>
                                          <w:marBottom w:val="0"/>
                                          <w:divBdr>
                                            <w:top w:val="none" w:sz="0" w:space="0" w:color="auto"/>
                                            <w:left w:val="none" w:sz="0" w:space="0" w:color="auto"/>
                                            <w:bottom w:val="none" w:sz="0" w:space="0" w:color="auto"/>
                                            <w:right w:val="none" w:sz="0" w:space="0" w:color="auto"/>
                                          </w:divBdr>
                                        </w:div>
                                      </w:divsChild>
                                    </w:div>
                                    <w:div w:id="1834950976">
                                      <w:marLeft w:val="0"/>
                                      <w:marRight w:val="0"/>
                                      <w:marTop w:val="0"/>
                                      <w:marBottom w:val="0"/>
                                      <w:divBdr>
                                        <w:top w:val="none" w:sz="0" w:space="0" w:color="auto"/>
                                        <w:left w:val="none" w:sz="0" w:space="0" w:color="auto"/>
                                        <w:bottom w:val="none" w:sz="0" w:space="0" w:color="auto"/>
                                        <w:right w:val="none" w:sz="0" w:space="0" w:color="auto"/>
                                      </w:divBdr>
                                      <w:divsChild>
                                        <w:div w:id="1271938058">
                                          <w:marLeft w:val="0"/>
                                          <w:marRight w:val="0"/>
                                          <w:marTop w:val="0"/>
                                          <w:marBottom w:val="0"/>
                                          <w:divBdr>
                                            <w:top w:val="none" w:sz="0" w:space="0" w:color="auto"/>
                                            <w:left w:val="none" w:sz="0" w:space="0" w:color="auto"/>
                                            <w:bottom w:val="none" w:sz="0" w:space="0" w:color="auto"/>
                                            <w:right w:val="none" w:sz="0" w:space="0" w:color="auto"/>
                                          </w:divBdr>
                                        </w:div>
                                      </w:divsChild>
                                    </w:div>
                                    <w:div w:id="30307224">
                                      <w:marLeft w:val="0"/>
                                      <w:marRight w:val="0"/>
                                      <w:marTop w:val="0"/>
                                      <w:marBottom w:val="0"/>
                                      <w:divBdr>
                                        <w:top w:val="none" w:sz="0" w:space="0" w:color="auto"/>
                                        <w:left w:val="none" w:sz="0" w:space="0" w:color="auto"/>
                                        <w:bottom w:val="none" w:sz="0" w:space="0" w:color="auto"/>
                                        <w:right w:val="none" w:sz="0" w:space="0" w:color="auto"/>
                                      </w:divBdr>
                                      <w:divsChild>
                                        <w:div w:id="939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46499">
          <w:marLeft w:val="0"/>
          <w:marRight w:val="0"/>
          <w:marTop w:val="0"/>
          <w:marBottom w:val="0"/>
          <w:divBdr>
            <w:top w:val="none" w:sz="0" w:space="0" w:color="auto"/>
            <w:left w:val="none" w:sz="0" w:space="0" w:color="auto"/>
            <w:bottom w:val="none" w:sz="0" w:space="0" w:color="auto"/>
            <w:right w:val="none" w:sz="0" w:space="0" w:color="auto"/>
          </w:divBdr>
          <w:divsChild>
            <w:div w:id="922035040">
              <w:marLeft w:val="0"/>
              <w:marRight w:val="0"/>
              <w:marTop w:val="0"/>
              <w:marBottom w:val="0"/>
              <w:divBdr>
                <w:top w:val="none" w:sz="0" w:space="0" w:color="auto"/>
                <w:left w:val="none" w:sz="0" w:space="0" w:color="auto"/>
                <w:bottom w:val="none" w:sz="0" w:space="0" w:color="auto"/>
                <w:right w:val="none" w:sz="0" w:space="0" w:color="auto"/>
              </w:divBdr>
              <w:divsChild>
                <w:div w:id="67651046">
                  <w:marLeft w:val="0"/>
                  <w:marRight w:val="0"/>
                  <w:marTop w:val="0"/>
                  <w:marBottom w:val="0"/>
                  <w:divBdr>
                    <w:top w:val="none" w:sz="0" w:space="0" w:color="auto"/>
                    <w:left w:val="none" w:sz="0" w:space="0" w:color="auto"/>
                    <w:bottom w:val="none" w:sz="0" w:space="0" w:color="auto"/>
                    <w:right w:val="none" w:sz="0" w:space="0" w:color="auto"/>
                  </w:divBdr>
                  <w:divsChild>
                    <w:div w:id="2001233243">
                      <w:marLeft w:val="0"/>
                      <w:marRight w:val="0"/>
                      <w:marTop w:val="0"/>
                      <w:marBottom w:val="0"/>
                      <w:divBdr>
                        <w:top w:val="none" w:sz="0" w:space="0" w:color="auto"/>
                        <w:left w:val="none" w:sz="0" w:space="0" w:color="auto"/>
                        <w:bottom w:val="none" w:sz="0" w:space="0" w:color="auto"/>
                        <w:right w:val="none" w:sz="0" w:space="0" w:color="auto"/>
                      </w:divBdr>
                      <w:divsChild>
                        <w:div w:id="1963682786">
                          <w:marLeft w:val="0"/>
                          <w:marRight w:val="0"/>
                          <w:marTop w:val="0"/>
                          <w:marBottom w:val="0"/>
                          <w:divBdr>
                            <w:top w:val="none" w:sz="0" w:space="0" w:color="auto"/>
                            <w:left w:val="none" w:sz="0" w:space="0" w:color="auto"/>
                            <w:bottom w:val="none" w:sz="0" w:space="0" w:color="auto"/>
                            <w:right w:val="none" w:sz="0" w:space="0" w:color="auto"/>
                          </w:divBdr>
                          <w:divsChild>
                            <w:div w:id="414326526">
                              <w:marLeft w:val="0"/>
                              <w:marRight w:val="0"/>
                              <w:marTop w:val="0"/>
                              <w:marBottom w:val="0"/>
                              <w:divBdr>
                                <w:top w:val="none" w:sz="0" w:space="0" w:color="auto"/>
                                <w:left w:val="none" w:sz="0" w:space="0" w:color="auto"/>
                                <w:bottom w:val="none" w:sz="0" w:space="0" w:color="auto"/>
                                <w:right w:val="none" w:sz="0" w:space="0" w:color="auto"/>
                              </w:divBdr>
                              <w:divsChild>
                                <w:div w:id="1605966400">
                                  <w:marLeft w:val="0"/>
                                  <w:marRight w:val="0"/>
                                  <w:marTop w:val="0"/>
                                  <w:marBottom w:val="0"/>
                                  <w:divBdr>
                                    <w:top w:val="none" w:sz="0" w:space="0" w:color="auto"/>
                                    <w:left w:val="none" w:sz="0" w:space="0" w:color="auto"/>
                                    <w:bottom w:val="none" w:sz="0" w:space="0" w:color="auto"/>
                                    <w:right w:val="none" w:sz="0" w:space="0" w:color="auto"/>
                                  </w:divBdr>
                                  <w:divsChild>
                                    <w:div w:id="13967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2769">
          <w:marLeft w:val="0"/>
          <w:marRight w:val="0"/>
          <w:marTop w:val="0"/>
          <w:marBottom w:val="0"/>
          <w:divBdr>
            <w:top w:val="none" w:sz="0" w:space="0" w:color="auto"/>
            <w:left w:val="none" w:sz="0" w:space="0" w:color="auto"/>
            <w:bottom w:val="none" w:sz="0" w:space="0" w:color="auto"/>
            <w:right w:val="none" w:sz="0" w:space="0" w:color="auto"/>
          </w:divBdr>
          <w:divsChild>
            <w:div w:id="39089097">
              <w:marLeft w:val="0"/>
              <w:marRight w:val="0"/>
              <w:marTop w:val="0"/>
              <w:marBottom w:val="0"/>
              <w:divBdr>
                <w:top w:val="none" w:sz="0" w:space="0" w:color="auto"/>
                <w:left w:val="none" w:sz="0" w:space="0" w:color="auto"/>
                <w:bottom w:val="none" w:sz="0" w:space="0" w:color="auto"/>
                <w:right w:val="none" w:sz="0" w:space="0" w:color="auto"/>
              </w:divBdr>
              <w:divsChild>
                <w:div w:id="2013874410">
                  <w:marLeft w:val="0"/>
                  <w:marRight w:val="0"/>
                  <w:marTop w:val="0"/>
                  <w:marBottom w:val="0"/>
                  <w:divBdr>
                    <w:top w:val="none" w:sz="0" w:space="0" w:color="auto"/>
                    <w:left w:val="none" w:sz="0" w:space="0" w:color="auto"/>
                    <w:bottom w:val="none" w:sz="0" w:space="0" w:color="auto"/>
                    <w:right w:val="none" w:sz="0" w:space="0" w:color="auto"/>
                  </w:divBdr>
                  <w:divsChild>
                    <w:div w:id="1563832406">
                      <w:marLeft w:val="0"/>
                      <w:marRight w:val="0"/>
                      <w:marTop w:val="0"/>
                      <w:marBottom w:val="0"/>
                      <w:divBdr>
                        <w:top w:val="none" w:sz="0" w:space="0" w:color="auto"/>
                        <w:left w:val="none" w:sz="0" w:space="0" w:color="auto"/>
                        <w:bottom w:val="none" w:sz="0" w:space="0" w:color="auto"/>
                        <w:right w:val="none" w:sz="0" w:space="0" w:color="auto"/>
                      </w:divBdr>
                      <w:divsChild>
                        <w:div w:id="775637837">
                          <w:marLeft w:val="0"/>
                          <w:marRight w:val="0"/>
                          <w:marTop w:val="0"/>
                          <w:marBottom w:val="0"/>
                          <w:divBdr>
                            <w:top w:val="none" w:sz="0" w:space="0" w:color="auto"/>
                            <w:left w:val="none" w:sz="0" w:space="0" w:color="auto"/>
                            <w:bottom w:val="none" w:sz="0" w:space="0" w:color="auto"/>
                            <w:right w:val="none" w:sz="0" w:space="0" w:color="auto"/>
                          </w:divBdr>
                          <w:divsChild>
                            <w:div w:id="592595611">
                              <w:marLeft w:val="0"/>
                              <w:marRight w:val="0"/>
                              <w:marTop w:val="0"/>
                              <w:marBottom w:val="0"/>
                              <w:divBdr>
                                <w:top w:val="none" w:sz="0" w:space="0" w:color="auto"/>
                                <w:left w:val="none" w:sz="0" w:space="0" w:color="auto"/>
                                <w:bottom w:val="none" w:sz="0" w:space="0" w:color="auto"/>
                                <w:right w:val="none" w:sz="0" w:space="0" w:color="auto"/>
                              </w:divBdr>
                              <w:divsChild>
                                <w:div w:id="526522794">
                                  <w:marLeft w:val="0"/>
                                  <w:marRight w:val="0"/>
                                  <w:marTop w:val="0"/>
                                  <w:marBottom w:val="0"/>
                                  <w:divBdr>
                                    <w:top w:val="none" w:sz="0" w:space="0" w:color="auto"/>
                                    <w:left w:val="none" w:sz="0" w:space="0" w:color="auto"/>
                                    <w:bottom w:val="none" w:sz="0" w:space="0" w:color="auto"/>
                                    <w:right w:val="none" w:sz="0" w:space="0" w:color="auto"/>
                                  </w:divBdr>
                                  <w:divsChild>
                                    <w:div w:id="587156662">
                                      <w:marLeft w:val="0"/>
                                      <w:marRight w:val="0"/>
                                      <w:marTop w:val="0"/>
                                      <w:marBottom w:val="0"/>
                                      <w:divBdr>
                                        <w:top w:val="none" w:sz="0" w:space="0" w:color="auto"/>
                                        <w:left w:val="none" w:sz="0" w:space="0" w:color="auto"/>
                                        <w:bottom w:val="none" w:sz="0" w:space="0" w:color="auto"/>
                                        <w:right w:val="none" w:sz="0" w:space="0" w:color="auto"/>
                                      </w:divBdr>
                                      <w:divsChild>
                                        <w:div w:id="605845530">
                                          <w:marLeft w:val="0"/>
                                          <w:marRight w:val="0"/>
                                          <w:marTop w:val="0"/>
                                          <w:marBottom w:val="0"/>
                                          <w:divBdr>
                                            <w:top w:val="none" w:sz="0" w:space="0" w:color="auto"/>
                                            <w:left w:val="none" w:sz="0" w:space="0" w:color="auto"/>
                                            <w:bottom w:val="none" w:sz="0" w:space="0" w:color="auto"/>
                                            <w:right w:val="none" w:sz="0" w:space="0" w:color="auto"/>
                                          </w:divBdr>
                                        </w:div>
                                      </w:divsChild>
                                    </w:div>
                                    <w:div w:id="1919703649">
                                      <w:marLeft w:val="0"/>
                                      <w:marRight w:val="0"/>
                                      <w:marTop w:val="0"/>
                                      <w:marBottom w:val="0"/>
                                      <w:divBdr>
                                        <w:top w:val="none" w:sz="0" w:space="0" w:color="auto"/>
                                        <w:left w:val="none" w:sz="0" w:space="0" w:color="auto"/>
                                        <w:bottom w:val="none" w:sz="0" w:space="0" w:color="auto"/>
                                        <w:right w:val="none" w:sz="0" w:space="0" w:color="auto"/>
                                      </w:divBdr>
                                      <w:divsChild>
                                        <w:div w:id="1852140348">
                                          <w:marLeft w:val="0"/>
                                          <w:marRight w:val="0"/>
                                          <w:marTop w:val="0"/>
                                          <w:marBottom w:val="0"/>
                                          <w:divBdr>
                                            <w:top w:val="none" w:sz="0" w:space="0" w:color="auto"/>
                                            <w:left w:val="none" w:sz="0" w:space="0" w:color="auto"/>
                                            <w:bottom w:val="none" w:sz="0" w:space="0" w:color="auto"/>
                                            <w:right w:val="none" w:sz="0" w:space="0" w:color="auto"/>
                                          </w:divBdr>
                                        </w:div>
                                      </w:divsChild>
                                    </w:div>
                                    <w:div w:id="1006010164">
                                      <w:marLeft w:val="0"/>
                                      <w:marRight w:val="0"/>
                                      <w:marTop w:val="0"/>
                                      <w:marBottom w:val="0"/>
                                      <w:divBdr>
                                        <w:top w:val="none" w:sz="0" w:space="0" w:color="auto"/>
                                        <w:left w:val="none" w:sz="0" w:space="0" w:color="auto"/>
                                        <w:bottom w:val="none" w:sz="0" w:space="0" w:color="auto"/>
                                        <w:right w:val="none" w:sz="0" w:space="0" w:color="auto"/>
                                      </w:divBdr>
                                      <w:divsChild>
                                        <w:div w:id="924072165">
                                          <w:marLeft w:val="0"/>
                                          <w:marRight w:val="0"/>
                                          <w:marTop w:val="0"/>
                                          <w:marBottom w:val="0"/>
                                          <w:divBdr>
                                            <w:top w:val="none" w:sz="0" w:space="0" w:color="auto"/>
                                            <w:left w:val="none" w:sz="0" w:space="0" w:color="auto"/>
                                            <w:bottom w:val="none" w:sz="0" w:space="0" w:color="auto"/>
                                            <w:right w:val="none" w:sz="0" w:space="0" w:color="auto"/>
                                          </w:divBdr>
                                        </w:div>
                                      </w:divsChild>
                                    </w:div>
                                    <w:div w:id="374544713">
                                      <w:marLeft w:val="0"/>
                                      <w:marRight w:val="0"/>
                                      <w:marTop w:val="0"/>
                                      <w:marBottom w:val="0"/>
                                      <w:divBdr>
                                        <w:top w:val="none" w:sz="0" w:space="0" w:color="auto"/>
                                        <w:left w:val="none" w:sz="0" w:space="0" w:color="auto"/>
                                        <w:bottom w:val="none" w:sz="0" w:space="0" w:color="auto"/>
                                        <w:right w:val="none" w:sz="0" w:space="0" w:color="auto"/>
                                      </w:divBdr>
                                      <w:divsChild>
                                        <w:div w:id="9462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6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6970">
          <w:marLeft w:val="0"/>
          <w:marRight w:val="0"/>
          <w:marTop w:val="0"/>
          <w:marBottom w:val="0"/>
          <w:divBdr>
            <w:top w:val="none" w:sz="0" w:space="0" w:color="auto"/>
            <w:left w:val="none" w:sz="0" w:space="0" w:color="auto"/>
            <w:bottom w:val="none" w:sz="0" w:space="0" w:color="auto"/>
            <w:right w:val="none" w:sz="0" w:space="0" w:color="auto"/>
          </w:divBdr>
          <w:divsChild>
            <w:div w:id="1940676479">
              <w:marLeft w:val="0"/>
              <w:marRight w:val="0"/>
              <w:marTop w:val="0"/>
              <w:marBottom w:val="0"/>
              <w:divBdr>
                <w:top w:val="none" w:sz="0" w:space="0" w:color="auto"/>
                <w:left w:val="none" w:sz="0" w:space="0" w:color="auto"/>
                <w:bottom w:val="none" w:sz="0" w:space="0" w:color="auto"/>
                <w:right w:val="none" w:sz="0" w:space="0" w:color="auto"/>
              </w:divBdr>
              <w:divsChild>
                <w:div w:id="1793402168">
                  <w:marLeft w:val="0"/>
                  <w:marRight w:val="0"/>
                  <w:marTop w:val="0"/>
                  <w:marBottom w:val="0"/>
                  <w:divBdr>
                    <w:top w:val="none" w:sz="0" w:space="0" w:color="auto"/>
                    <w:left w:val="none" w:sz="0" w:space="0" w:color="auto"/>
                    <w:bottom w:val="none" w:sz="0" w:space="0" w:color="auto"/>
                    <w:right w:val="none" w:sz="0" w:space="0" w:color="auto"/>
                  </w:divBdr>
                  <w:divsChild>
                    <w:div w:id="1799296514">
                      <w:marLeft w:val="0"/>
                      <w:marRight w:val="0"/>
                      <w:marTop w:val="0"/>
                      <w:marBottom w:val="0"/>
                      <w:divBdr>
                        <w:top w:val="none" w:sz="0" w:space="0" w:color="auto"/>
                        <w:left w:val="none" w:sz="0" w:space="0" w:color="auto"/>
                        <w:bottom w:val="none" w:sz="0" w:space="0" w:color="auto"/>
                        <w:right w:val="none" w:sz="0" w:space="0" w:color="auto"/>
                      </w:divBdr>
                      <w:divsChild>
                        <w:div w:id="68037471">
                          <w:marLeft w:val="0"/>
                          <w:marRight w:val="0"/>
                          <w:marTop w:val="0"/>
                          <w:marBottom w:val="0"/>
                          <w:divBdr>
                            <w:top w:val="none" w:sz="0" w:space="0" w:color="auto"/>
                            <w:left w:val="none" w:sz="0" w:space="0" w:color="auto"/>
                            <w:bottom w:val="none" w:sz="0" w:space="0" w:color="auto"/>
                            <w:right w:val="none" w:sz="0" w:space="0" w:color="auto"/>
                          </w:divBdr>
                          <w:divsChild>
                            <w:div w:id="2020615878">
                              <w:marLeft w:val="0"/>
                              <w:marRight w:val="0"/>
                              <w:marTop w:val="0"/>
                              <w:marBottom w:val="0"/>
                              <w:divBdr>
                                <w:top w:val="none" w:sz="0" w:space="0" w:color="auto"/>
                                <w:left w:val="none" w:sz="0" w:space="0" w:color="auto"/>
                                <w:bottom w:val="none" w:sz="0" w:space="0" w:color="auto"/>
                                <w:right w:val="none" w:sz="0" w:space="0" w:color="auto"/>
                              </w:divBdr>
                              <w:divsChild>
                                <w:div w:id="1658727887">
                                  <w:marLeft w:val="0"/>
                                  <w:marRight w:val="0"/>
                                  <w:marTop w:val="0"/>
                                  <w:marBottom w:val="0"/>
                                  <w:divBdr>
                                    <w:top w:val="none" w:sz="0" w:space="0" w:color="auto"/>
                                    <w:left w:val="none" w:sz="0" w:space="0" w:color="auto"/>
                                    <w:bottom w:val="none" w:sz="0" w:space="0" w:color="auto"/>
                                    <w:right w:val="none" w:sz="0" w:space="0" w:color="auto"/>
                                  </w:divBdr>
                                  <w:divsChild>
                                    <w:div w:id="8348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980132">
          <w:marLeft w:val="0"/>
          <w:marRight w:val="0"/>
          <w:marTop w:val="0"/>
          <w:marBottom w:val="0"/>
          <w:divBdr>
            <w:top w:val="none" w:sz="0" w:space="0" w:color="auto"/>
            <w:left w:val="none" w:sz="0" w:space="0" w:color="auto"/>
            <w:bottom w:val="none" w:sz="0" w:space="0" w:color="auto"/>
            <w:right w:val="none" w:sz="0" w:space="0" w:color="auto"/>
          </w:divBdr>
          <w:divsChild>
            <w:div w:id="2134246722">
              <w:marLeft w:val="0"/>
              <w:marRight w:val="0"/>
              <w:marTop w:val="0"/>
              <w:marBottom w:val="0"/>
              <w:divBdr>
                <w:top w:val="none" w:sz="0" w:space="0" w:color="auto"/>
                <w:left w:val="none" w:sz="0" w:space="0" w:color="auto"/>
                <w:bottom w:val="none" w:sz="0" w:space="0" w:color="auto"/>
                <w:right w:val="none" w:sz="0" w:space="0" w:color="auto"/>
              </w:divBdr>
              <w:divsChild>
                <w:div w:id="16933421">
                  <w:marLeft w:val="0"/>
                  <w:marRight w:val="0"/>
                  <w:marTop w:val="0"/>
                  <w:marBottom w:val="0"/>
                  <w:divBdr>
                    <w:top w:val="none" w:sz="0" w:space="0" w:color="auto"/>
                    <w:left w:val="none" w:sz="0" w:space="0" w:color="auto"/>
                    <w:bottom w:val="none" w:sz="0" w:space="0" w:color="auto"/>
                    <w:right w:val="none" w:sz="0" w:space="0" w:color="auto"/>
                  </w:divBdr>
                  <w:divsChild>
                    <w:div w:id="1730035152">
                      <w:marLeft w:val="0"/>
                      <w:marRight w:val="0"/>
                      <w:marTop w:val="0"/>
                      <w:marBottom w:val="0"/>
                      <w:divBdr>
                        <w:top w:val="none" w:sz="0" w:space="0" w:color="auto"/>
                        <w:left w:val="none" w:sz="0" w:space="0" w:color="auto"/>
                        <w:bottom w:val="none" w:sz="0" w:space="0" w:color="auto"/>
                        <w:right w:val="none" w:sz="0" w:space="0" w:color="auto"/>
                      </w:divBdr>
                      <w:divsChild>
                        <w:div w:id="592325634">
                          <w:marLeft w:val="0"/>
                          <w:marRight w:val="0"/>
                          <w:marTop w:val="0"/>
                          <w:marBottom w:val="0"/>
                          <w:divBdr>
                            <w:top w:val="none" w:sz="0" w:space="0" w:color="auto"/>
                            <w:left w:val="none" w:sz="0" w:space="0" w:color="auto"/>
                            <w:bottom w:val="none" w:sz="0" w:space="0" w:color="auto"/>
                            <w:right w:val="none" w:sz="0" w:space="0" w:color="auto"/>
                          </w:divBdr>
                          <w:divsChild>
                            <w:div w:id="617302105">
                              <w:marLeft w:val="0"/>
                              <w:marRight w:val="0"/>
                              <w:marTop w:val="0"/>
                              <w:marBottom w:val="0"/>
                              <w:divBdr>
                                <w:top w:val="none" w:sz="0" w:space="0" w:color="auto"/>
                                <w:left w:val="none" w:sz="0" w:space="0" w:color="auto"/>
                                <w:bottom w:val="none" w:sz="0" w:space="0" w:color="auto"/>
                                <w:right w:val="none" w:sz="0" w:space="0" w:color="auto"/>
                              </w:divBdr>
                              <w:divsChild>
                                <w:div w:id="1265386758">
                                  <w:marLeft w:val="0"/>
                                  <w:marRight w:val="0"/>
                                  <w:marTop w:val="0"/>
                                  <w:marBottom w:val="0"/>
                                  <w:divBdr>
                                    <w:top w:val="none" w:sz="0" w:space="0" w:color="auto"/>
                                    <w:left w:val="none" w:sz="0" w:space="0" w:color="auto"/>
                                    <w:bottom w:val="none" w:sz="0" w:space="0" w:color="auto"/>
                                    <w:right w:val="none" w:sz="0" w:space="0" w:color="auto"/>
                                  </w:divBdr>
                                  <w:divsChild>
                                    <w:div w:id="307125361">
                                      <w:marLeft w:val="0"/>
                                      <w:marRight w:val="0"/>
                                      <w:marTop w:val="0"/>
                                      <w:marBottom w:val="0"/>
                                      <w:divBdr>
                                        <w:top w:val="none" w:sz="0" w:space="0" w:color="auto"/>
                                        <w:left w:val="none" w:sz="0" w:space="0" w:color="auto"/>
                                        <w:bottom w:val="none" w:sz="0" w:space="0" w:color="auto"/>
                                        <w:right w:val="none" w:sz="0" w:space="0" w:color="auto"/>
                                      </w:divBdr>
                                      <w:divsChild>
                                        <w:div w:id="1767119771">
                                          <w:marLeft w:val="0"/>
                                          <w:marRight w:val="0"/>
                                          <w:marTop w:val="0"/>
                                          <w:marBottom w:val="0"/>
                                          <w:divBdr>
                                            <w:top w:val="none" w:sz="0" w:space="0" w:color="auto"/>
                                            <w:left w:val="none" w:sz="0" w:space="0" w:color="auto"/>
                                            <w:bottom w:val="none" w:sz="0" w:space="0" w:color="auto"/>
                                            <w:right w:val="none" w:sz="0" w:space="0" w:color="auto"/>
                                          </w:divBdr>
                                        </w:div>
                                      </w:divsChild>
                                    </w:div>
                                    <w:div w:id="1403061166">
                                      <w:marLeft w:val="0"/>
                                      <w:marRight w:val="0"/>
                                      <w:marTop w:val="0"/>
                                      <w:marBottom w:val="0"/>
                                      <w:divBdr>
                                        <w:top w:val="none" w:sz="0" w:space="0" w:color="auto"/>
                                        <w:left w:val="none" w:sz="0" w:space="0" w:color="auto"/>
                                        <w:bottom w:val="none" w:sz="0" w:space="0" w:color="auto"/>
                                        <w:right w:val="none" w:sz="0" w:space="0" w:color="auto"/>
                                      </w:divBdr>
                                      <w:divsChild>
                                        <w:div w:id="305742635">
                                          <w:marLeft w:val="0"/>
                                          <w:marRight w:val="0"/>
                                          <w:marTop w:val="0"/>
                                          <w:marBottom w:val="0"/>
                                          <w:divBdr>
                                            <w:top w:val="none" w:sz="0" w:space="0" w:color="auto"/>
                                            <w:left w:val="none" w:sz="0" w:space="0" w:color="auto"/>
                                            <w:bottom w:val="none" w:sz="0" w:space="0" w:color="auto"/>
                                            <w:right w:val="none" w:sz="0" w:space="0" w:color="auto"/>
                                          </w:divBdr>
                                        </w:div>
                                      </w:divsChild>
                                    </w:div>
                                    <w:div w:id="641813913">
                                      <w:marLeft w:val="0"/>
                                      <w:marRight w:val="0"/>
                                      <w:marTop w:val="0"/>
                                      <w:marBottom w:val="0"/>
                                      <w:divBdr>
                                        <w:top w:val="none" w:sz="0" w:space="0" w:color="auto"/>
                                        <w:left w:val="none" w:sz="0" w:space="0" w:color="auto"/>
                                        <w:bottom w:val="none" w:sz="0" w:space="0" w:color="auto"/>
                                        <w:right w:val="none" w:sz="0" w:space="0" w:color="auto"/>
                                      </w:divBdr>
                                      <w:divsChild>
                                        <w:div w:id="1484589474">
                                          <w:marLeft w:val="0"/>
                                          <w:marRight w:val="0"/>
                                          <w:marTop w:val="0"/>
                                          <w:marBottom w:val="0"/>
                                          <w:divBdr>
                                            <w:top w:val="none" w:sz="0" w:space="0" w:color="auto"/>
                                            <w:left w:val="none" w:sz="0" w:space="0" w:color="auto"/>
                                            <w:bottom w:val="none" w:sz="0" w:space="0" w:color="auto"/>
                                            <w:right w:val="none" w:sz="0" w:space="0" w:color="auto"/>
                                          </w:divBdr>
                                        </w:div>
                                      </w:divsChild>
                                    </w:div>
                                    <w:div w:id="786655271">
                                      <w:marLeft w:val="0"/>
                                      <w:marRight w:val="0"/>
                                      <w:marTop w:val="0"/>
                                      <w:marBottom w:val="0"/>
                                      <w:divBdr>
                                        <w:top w:val="none" w:sz="0" w:space="0" w:color="auto"/>
                                        <w:left w:val="none" w:sz="0" w:space="0" w:color="auto"/>
                                        <w:bottom w:val="none" w:sz="0" w:space="0" w:color="auto"/>
                                        <w:right w:val="none" w:sz="0" w:space="0" w:color="auto"/>
                                      </w:divBdr>
                                      <w:divsChild>
                                        <w:div w:id="404693299">
                                          <w:marLeft w:val="0"/>
                                          <w:marRight w:val="0"/>
                                          <w:marTop w:val="0"/>
                                          <w:marBottom w:val="0"/>
                                          <w:divBdr>
                                            <w:top w:val="none" w:sz="0" w:space="0" w:color="auto"/>
                                            <w:left w:val="none" w:sz="0" w:space="0" w:color="auto"/>
                                            <w:bottom w:val="none" w:sz="0" w:space="0" w:color="auto"/>
                                            <w:right w:val="none" w:sz="0" w:space="0" w:color="auto"/>
                                          </w:divBdr>
                                        </w:div>
                                      </w:divsChild>
                                    </w:div>
                                    <w:div w:id="784619005">
                                      <w:marLeft w:val="0"/>
                                      <w:marRight w:val="0"/>
                                      <w:marTop w:val="0"/>
                                      <w:marBottom w:val="0"/>
                                      <w:divBdr>
                                        <w:top w:val="none" w:sz="0" w:space="0" w:color="auto"/>
                                        <w:left w:val="none" w:sz="0" w:space="0" w:color="auto"/>
                                        <w:bottom w:val="none" w:sz="0" w:space="0" w:color="auto"/>
                                        <w:right w:val="none" w:sz="0" w:space="0" w:color="auto"/>
                                      </w:divBdr>
                                      <w:divsChild>
                                        <w:div w:id="3135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2781369">
      <w:bodyDiv w:val="1"/>
      <w:marLeft w:val="0"/>
      <w:marRight w:val="0"/>
      <w:marTop w:val="0"/>
      <w:marBottom w:val="0"/>
      <w:divBdr>
        <w:top w:val="none" w:sz="0" w:space="0" w:color="auto"/>
        <w:left w:val="none" w:sz="0" w:space="0" w:color="auto"/>
        <w:bottom w:val="none" w:sz="0" w:space="0" w:color="auto"/>
        <w:right w:val="none" w:sz="0" w:space="0" w:color="auto"/>
      </w:divBdr>
    </w:div>
    <w:div w:id="1197540714">
      <w:bodyDiv w:val="1"/>
      <w:marLeft w:val="0"/>
      <w:marRight w:val="0"/>
      <w:marTop w:val="0"/>
      <w:marBottom w:val="0"/>
      <w:divBdr>
        <w:top w:val="none" w:sz="0" w:space="0" w:color="auto"/>
        <w:left w:val="none" w:sz="0" w:space="0" w:color="auto"/>
        <w:bottom w:val="none" w:sz="0" w:space="0" w:color="auto"/>
        <w:right w:val="none" w:sz="0" w:space="0" w:color="auto"/>
      </w:divBdr>
    </w:div>
    <w:div w:id="1202127482">
      <w:bodyDiv w:val="1"/>
      <w:marLeft w:val="0"/>
      <w:marRight w:val="0"/>
      <w:marTop w:val="0"/>
      <w:marBottom w:val="0"/>
      <w:divBdr>
        <w:top w:val="none" w:sz="0" w:space="0" w:color="auto"/>
        <w:left w:val="none" w:sz="0" w:space="0" w:color="auto"/>
        <w:bottom w:val="none" w:sz="0" w:space="0" w:color="auto"/>
        <w:right w:val="none" w:sz="0" w:space="0" w:color="auto"/>
      </w:divBdr>
    </w:div>
    <w:div w:id="1261524991">
      <w:bodyDiv w:val="1"/>
      <w:marLeft w:val="0"/>
      <w:marRight w:val="0"/>
      <w:marTop w:val="0"/>
      <w:marBottom w:val="0"/>
      <w:divBdr>
        <w:top w:val="none" w:sz="0" w:space="0" w:color="auto"/>
        <w:left w:val="none" w:sz="0" w:space="0" w:color="auto"/>
        <w:bottom w:val="none" w:sz="0" w:space="0" w:color="auto"/>
        <w:right w:val="none" w:sz="0" w:space="0" w:color="auto"/>
      </w:divBdr>
    </w:div>
    <w:div w:id="1443920600">
      <w:bodyDiv w:val="1"/>
      <w:marLeft w:val="0"/>
      <w:marRight w:val="0"/>
      <w:marTop w:val="0"/>
      <w:marBottom w:val="0"/>
      <w:divBdr>
        <w:top w:val="none" w:sz="0" w:space="0" w:color="auto"/>
        <w:left w:val="none" w:sz="0" w:space="0" w:color="auto"/>
        <w:bottom w:val="none" w:sz="0" w:space="0" w:color="auto"/>
        <w:right w:val="none" w:sz="0" w:space="0" w:color="auto"/>
      </w:divBdr>
      <w:divsChild>
        <w:div w:id="1757557042">
          <w:marLeft w:val="0"/>
          <w:marRight w:val="0"/>
          <w:marTop w:val="0"/>
          <w:marBottom w:val="0"/>
          <w:divBdr>
            <w:top w:val="none" w:sz="0" w:space="0" w:color="auto"/>
            <w:left w:val="none" w:sz="0" w:space="0" w:color="auto"/>
            <w:bottom w:val="none" w:sz="0" w:space="0" w:color="auto"/>
            <w:right w:val="none" w:sz="0" w:space="0" w:color="auto"/>
          </w:divBdr>
          <w:divsChild>
            <w:div w:id="1825049633">
              <w:marLeft w:val="0"/>
              <w:marRight w:val="0"/>
              <w:marTop w:val="0"/>
              <w:marBottom w:val="0"/>
              <w:divBdr>
                <w:top w:val="none" w:sz="0" w:space="0" w:color="auto"/>
                <w:left w:val="none" w:sz="0" w:space="0" w:color="auto"/>
                <w:bottom w:val="none" w:sz="0" w:space="0" w:color="auto"/>
                <w:right w:val="none" w:sz="0" w:space="0" w:color="auto"/>
              </w:divBdr>
              <w:divsChild>
                <w:div w:id="1807504276">
                  <w:marLeft w:val="0"/>
                  <w:marRight w:val="0"/>
                  <w:marTop w:val="0"/>
                  <w:marBottom w:val="0"/>
                  <w:divBdr>
                    <w:top w:val="none" w:sz="0" w:space="0" w:color="auto"/>
                    <w:left w:val="none" w:sz="0" w:space="0" w:color="auto"/>
                    <w:bottom w:val="none" w:sz="0" w:space="0" w:color="auto"/>
                    <w:right w:val="none" w:sz="0" w:space="0" w:color="auto"/>
                  </w:divBdr>
                  <w:divsChild>
                    <w:div w:id="1103570202">
                      <w:marLeft w:val="0"/>
                      <w:marRight w:val="0"/>
                      <w:marTop w:val="0"/>
                      <w:marBottom w:val="0"/>
                      <w:divBdr>
                        <w:top w:val="none" w:sz="0" w:space="0" w:color="auto"/>
                        <w:left w:val="none" w:sz="0" w:space="0" w:color="auto"/>
                        <w:bottom w:val="none" w:sz="0" w:space="0" w:color="auto"/>
                        <w:right w:val="none" w:sz="0" w:space="0" w:color="auto"/>
                      </w:divBdr>
                      <w:divsChild>
                        <w:div w:id="135994001">
                          <w:marLeft w:val="0"/>
                          <w:marRight w:val="0"/>
                          <w:marTop w:val="0"/>
                          <w:marBottom w:val="0"/>
                          <w:divBdr>
                            <w:top w:val="none" w:sz="0" w:space="0" w:color="auto"/>
                            <w:left w:val="none" w:sz="0" w:space="0" w:color="auto"/>
                            <w:bottom w:val="none" w:sz="0" w:space="0" w:color="auto"/>
                            <w:right w:val="none" w:sz="0" w:space="0" w:color="auto"/>
                          </w:divBdr>
                          <w:divsChild>
                            <w:div w:id="1945847142">
                              <w:marLeft w:val="0"/>
                              <w:marRight w:val="0"/>
                              <w:marTop w:val="0"/>
                              <w:marBottom w:val="0"/>
                              <w:divBdr>
                                <w:top w:val="none" w:sz="0" w:space="0" w:color="auto"/>
                                <w:left w:val="none" w:sz="0" w:space="0" w:color="auto"/>
                                <w:bottom w:val="none" w:sz="0" w:space="0" w:color="auto"/>
                                <w:right w:val="none" w:sz="0" w:space="0" w:color="auto"/>
                              </w:divBdr>
                              <w:divsChild>
                                <w:div w:id="1620992887">
                                  <w:marLeft w:val="0"/>
                                  <w:marRight w:val="0"/>
                                  <w:marTop w:val="0"/>
                                  <w:marBottom w:val="0"/>
                                  <w:divBdr>
                                    <w:top w:val="none" w:sz="0" w:space="0" w:color="auto"/>
                                    <w:left w:val="none" w:sz="0" w:space="0" w:color="auto"/>
                                    <w:bottom w:val="none" w:sz="0" w:space="0" w:color="auto"/>
                                    <w:right w:val="none" w:sz="0" w:space="0" w:color="auto"/>
                                  </w:divBdr>
                                  <w:divsChild>
                                    <w:div w:id="1273246015">
                                      <w:marLeft w:val="0"/>
                                      <w:marRight w:val="0"/>
                                      <w:marTop w:val="0"/>
                                      <w:marBottom w:val="0"/>
                                      <w:divBdr>
                                        <w:top w:val="none" w:sz="0" w:space="0" w:color="auto"/>
                                        <w:left w:val="none" w:sz="0" w:space="0" w:color="auto"/>
                                        <w:bottom w:val="none" w:sz="0" w:space="0" w:color="auto"/>
                                        <w:right w:val="none" w:sz="0" w:space="0" w:color="auto"/>
                                      </w:divBdr>
                                      <w:divsChild>
                                        <w:div w:id="1055810095">
                                          <w:marLeft w:val="0"/>
                                          <w:marRight w:val="0"/>
                                          <w:marTop w:val="0"/>
                                          <w:marBottom w:val="0"/>
                                          <w:divBdr>
                                            <w:top w:val="none" w:sz="0" w:space="0" w:color="auto"/>
                                            <w:left w:val="none" w:sz="0" w:space="0" w:color="auto"/>
                                            <w:bottom w:val="none" w:sz="0" w:space="0" w:color="auto"/>
                                            <w:right w:val="none" w:sz="0" w:space="0" w:color="auto"/>
                                          </w:divBdr>
                                        </w:div>
                                      </w:divsChild>
                                    </w:div>
                                    <w:div w:id="1184825639">
                                      <w:marLeft w:val="0"/>
                                      <w:marRight w:val="0"/>
                                      <w:marTop w:val="0"/>
                                      <w:marBottom w:val="0"/>
                                      <w:divBdr>
                                        <w:top w:val="none" w:sz="0" w:space="0" w:color="auto"/>
                                        <w:left w:val="none" w:sz="0" w:space="0" w:color="auto"/>
                                        <w:bottom w:val="none" w:sz="0" w:space="0" w:color="auto"/>
                                        <w:right w:val="none" w:sz="0" w:space="0" w:color="auto"/>
                                      </w:divBdr>
                                      <w:divsChild>
                                        <w:div w:id="2130969735">
                                          <w:marLeft w:val="0"/>
                                          <w:marRight w:val="0"/>
                                          <w:marTop w:val="0"/>
                                          <w:marBottom w:val="0"/>
                                          <w:divBdr>
                                            <w:top w:val="none" w:sz="0" w:space="0" w:color="auto"/>
                                            <w:left w:val="none" w:sz="0" w:space="0" w:color="auto"/>
                                            <w:bottom w:val="none" w:sz="0" w:space="0" w:color="auto"/>
                                            <w:right w:val="none" w:sz="0" w:space="0" w:color="auto"/>
                                          </w:divBdr>
                                        </w:div>
                                      </w:divsChild>
                                    </w:div>
                                    <w:div w:id="2002349828">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362265">
          <w:marLeft w:val="0"/>
          <w:marRight w:val="0"/>
          <w:marTop w:val="0"/>
          <w:marBottom w:val="0"/>
          <w:divBdr>
            <w:top w:val="none" w:sz="0" w:space="0" w:color="auto"/>
            <w:left w:val="none" w:sz="0" w:space="0" w:color="auto"/>
            <w:bottom w:val="none" w:sz="0" w:space="0" w:color="auto"/>
            <w:right w:val="none" w:sz="0" w:space="0" w:color="auto"/>
          </w:divBdr>
          <w:divsChild>
            <w:div w:id="1793939222">
              <w:marLeft w:val="0"/>
              <w:marRight w:val="0"/>
              <w:marTop w:val="0"/>
              <w:marBottom w:val="0"/>
              <w:divBdr>
                <w:top w:val="none" w:sz="0" w:space="0" w:color="auto"/>
                <w:left w:val="none" w:sz="0" w:space="0" w:color="auto"/>
                <w:bottom w:val="none" w:sz="0" w:space="0" w:color="auto"/>
                <w:right w:val="none" w:sz="0" w:space="0" w:color="auto"/>
              </w:divBdr>
              <w:divsChild>
                <w:div w:id="65688021">
                  <w:marLeft w:val="0"/>
                  <w:marRight w:val="0"/>
                  <w:marTop w:val="0"/>
                  <w:marBottom w:val="0"/>
                  <w:divBdr>
                    <w:top w:val="none" w:sz="0" w:space="0" w:color="auto"/>
                    <w:left w:val="none" w:sz="0" w:space="0" w:color="auto"/>
                    <w:bottom w:val="none" w:sz="0" w:space="0" w:color="auto"/>
                    <w:right w:val="none" w:sz="0" w:space="0" w:color="auto"/>
                  </w:divBdr>
                  <w:divsChild>
                    <w:div w:id="1932009584">
                      <w:marLeft w:val="0"/>
                      <w:marRight w:val="0"/>
                      <w:marTop w:val="0"/>
                      <w:marBottom w:val="0"/>
                      <w:divBdr>
                        <w:top w:val="none" w:sz="0" w:space="0" w:color="auto"/>
                        <w:left w:val="none" w:sz="0" w:space="0" w:color="auto"/>
                        <w:bottom w:val="none" w:sz="0" w:space="0" w:color="auto"/>
                        <w:right w:val="none" w:sz="0" w:space="0" w:color="auto"/>
                      </w:divBdr>
                      <w:divsChild>
                        <w:div w:id="2144495813">
                          <w:marLeft w:val="0"/>
                          <w:marRight w:val="0"/>
                          <w:marTop w:val="0"/>
                          <w:marBottom w:val="0"/>
                          <w:divBdr>
                            <w:top w:val="none" w:sz="0" w:space="0" w:color="auto"/>
                            <w:left w:val="none" w:sz="0" w:space="0" w:color="auto"/>
                            <w:bottom w:val="none" w:sz="0" w:space="0" w:color="auto"/>
                            <w:right w:val="none" w:sz="0" w:space="0" w:color="auto"/>
                          </w:divBdr>
                          <w:divsChild>
                            <w:div w:id="1071121965">
                              <w:marLeft w:val="0"/>
                              <w:marRight w:val="0"/>
                              <w:marTop w:val="0"/>
                              <w:marBottom w:val="0"/>
                              <w:divBdr>
                                <w:top w:val="none" w:sz="0" w:space="0" w:color="auto"/>
                                <w:left w:val="none" w:sz="0" w:space="0" w:color="auto"/>
                                <w:bottom w:val="none" w:sz="0" w:space="0" w:color="auto"/>
                                <w:right w:val="none" w:sz="0" w:space="0" w:color="auto"/>
                              </w:divBdr>
                              <w:divsChild>
                                <w:div w:id="765418461">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526242">
          <w:marLeft w:val="0"/>
          <w:marRight w:val="0"/>
          <w:marTop w:val="0"/>
          <w:marBottom w:val="0"/>
          <w:divBdr>
            <w:top w:val="none" w:sz="0" w:space="0" w:color="auto"/>
            <w:left w:val="none" w:sz="0" w:space="0" w:color="auto"/>
            <w:bottom w:val="none" w:sz="0" w:space="0" w:color="auto"/>
            <w:right w:val="none" w:sz="0" w:space="0" w:color="auto"/>
          </w:divBdr>
          <w:divsChild>
            <w:div w:id="920405759">
              <w:marLeft w:val="0"/>
              <w:marRight w:val="0"/>
              <w:marTop w:val="0"/>
              <w:marBottom w:val="0"/>
              <w:divBdr>
                <w:top w:val="none" w:sz="0" w:space="0" w:color="auto"/>
                <w:left w:val="none" w:sz="0" w:space="0" w:color="auto"/>
                <w:bottom w:val="none" w:sz="0" w:space="0" w:color="auto"/>
                <w:right w:val="none" w:sz="0" w:space="0" w:color="auto"/>
              </w:divBdr>
              <w:divsChild>
                <w:div w:id="888035323">
                  <w:marLeft w:val="0"/>
                  <w:marRight w:val="0"/>
                  <w:marTop w:val="0"/>
                  <w:marBottom w:val="0"/>
                  <w:divBdr>
                    <w:top w:val="none" w:sz="0" w:space="0" w:color="auto"/>
                    <w:left w:val="none" w:sz="0" w:space="0" w:color="auto"/>
                    <w:bottom w:val="none" w:sz="0" w:space="0" w:color="auto"/>
                    <w:right w:val="none" w:sz="0" w:space="0" w:color="auto"/>
                  </w:divBdr>
                  <w:divsChild>
                    <w:div w:id="1321421013">
                      <w:marLeft w:val="0"/>
                      <w:marRight w:val="0"/>
                      <w:marTop w:val="0"/>
                      <w:marBottom w:val="0"/>
                      <w:divBdr>
                        <w:top w:val="none" w:sz="0" w:space="0" w:color="auto"/>
                        <w:left w:val="none" w:sz="0" w:space="0" w:color="auto"/>
                        <w:bottom w:val="none" w:sz="0" w:space="0" w:color="auto"/>
                        <w:right w:val="none" w:sz="0" w:space="0" w:color="auto"/>
                      </w:divBdr>
                      <w:divsChild>
                        <w:div w:id="125319287">
                          <w:marLeft w:val="0"/>
                          <w:marRight w:val="0"/>
                          <w:marTop w:val="0"/>
                          <w:marBottom w:val="0"/>
                          <w:divBdr>
                            <w:top w:val="none" w:sz="0" w:space="0" w:color="auto"/>
                            <w:left w:val="none" w:sz="0" w:space="0" w:color="auto"/>
                            <w:bottom w:val="none" w:sz="0" w:space="0" w:color="auto"/>
                            <w:right w:val="none" w:sz="0" w:space="0" w:color="auto"/>
                          </w:divBdr>
                          <w:divsChild>
                            <w:div w:id="686715869">
                              <w:marLeft w:val="0"/>
                              <w:marRight w:val="0"/>
                              <w:marTop w:val="0"/>
                              <w:marBottom w:val="0"/>
                              <w:divBdr>
                                <w:top w:val="none" w:sz="0" w:space="0" w:color="auto"/>
                                <w:left w:val="none" w:sz="0" w:space="0" w:color="auto"/>
                                <w:bottom w:val="none" w:sz="0" w:space="0" w:color="auto"/>
                                <w:right w:val="none" w:sz="0" w:space="0" w:color="auto"/>
                              </w:divBdr>
                              <w:divsChild>
                                <w:div w:id="309210003">
                                  <w:marLeft w:val="0"/>
                                  <w:marRight w:val="0"/>
                                  <w:marTop w:val="0"/>
                                  <w:marBottom w:val="0"/>
                                  <w:divBdr>
                                    <w:top w:val="none" w:sz="0" w:space="0" w:color="auto"/>
                                    <w:left w:val="none" w:sz="0" w:space="0" w:color="auto"/>
                                    <w:bottom w:val="none" w:sz="0" w:space="0" w:color="auto"/>
                                    <w:right w:val="none" w:sz="0" w:space="0" w:color="auto"/>
                                  </w:divBdr>
                                  <w:divsChild>
                                    <w:div w:id="958494186">
                                      <w:marLeft w:val="0"/>
                                      <w:marRight w:val="0"/>
                                      <w:marTop w:val="0"/>
                                      <w:marBottom w:val="0"/>
                                      <w:divBdr>
                                        <w:top w:val="none" w:sz="0" w:space="0" w:color="auto"/>
                                        <w:left w:val="none" w:sz="0" w:space="0" w:color="auto"/>
                                        <w:bottom w:val="none" w:sz="0" w:space="0" w:color="auto"/>
                                        <w:right w:val="none" w:sz="0" w:space="0" w:color="auto"/>
                                      </w:divBdr>
                                      <w:divsChild>
                                        <w:div w:id="1705789727">
                                          <w:marLeft w:val="0"/>
                                          <w:marRight w:val="0"/>
                                          <w:marTop w:val="0"/>
                                          <w:marBottom w:val="0"/>
                                          <w:divBdr>
                                            <w:top w:val="none" w:sz="0" w:space="0" w:color="auto"/>
                                            <w:left w:val="none" w:sz="0" w:space="0" w:color="auto"/>
                                            <w:bottom w:val="none" w:sz="0" w:space="0" w:color="auto"/>
                                            <w:right w:val="none" w:sz="0" w:space="0" w:color="auto"/>
                                          </w:divBdr>
                                        </w:div>
                                      </w:divsChild>
                                    </w:div>
                                    <w:div w:id="1368483351">
                                      <w:marLeft w:val="0"/>
                                      <w:marRight w:val="0"/>
                                      <w:marTop w:val="0"/>
                                      <w:marBottom w:val="0"/>
                                      <w:divBdr>
                                        <w:top w:val="none" w:sz="0" w:space="0" w:color="auto"/>
                                        <w:left w:val="none" w:sz="0" w:space="0" w:color="auto"/>
                                        <w:bottom w:val="none" w:sz="0" w:space="0" w:color="auto"/>
                                        <w:right w:val="none" w:sz="0" w:space="0" w:color="auto"/>
                                      </w:divBdr>
                                      <w:divsChild>
                                        <w:div w:id="1896814989">
                                          <w:marLeft w:val="0"/>
                                          <w:marRight w:val="0"/>
                                          <w:marTop w:val="0"/>
                                          <w:marBottom w:val="0"/>
                                          <w:divBdr>
                                            <w:top w:val="none" w:sz="0" w:space="0" w:color="auto"/>
                                            <w:left w:val="none" w:sz="0" w:space="0" w:color="auto"/>
                                            <w:bottom w:val="none" w:sz="0" w:space="0" w:color="auto"/>
                                            <w:right w:val="none" w:sz="0" w:space="0" w:color="auto"/>
                                          </w:divBdr>
                                        </w:div>
                                      </w:divsChild>
                                    </w:div>
                                    <w:div w:id="1639410548">
                                      <w:marLeft w:val="0"/>
                                      <w:marRight w:val="0"/>
                                      <w:marTop w:val="0"/>
                                      <w:marBottom w:val="0"/>
                                      <w:divBdr>
                                        <w:top w:val="none" w:sz="0" w:space="0" w:color="auto"/>
                                        <w:left w:val="none" w:sz="0" w:space="0" w:color="auto"/>
                                        <w:bottom w:val="none" w:sz="0" w:space="0" w:color="auto"/>
                                        <w:right w:val="none" w:sz="0" w:space="0" w:color="auto"/>
                                      </w:divBdr>
                                      <w:divsChild>
                                        <w:div w:id="1475029468">
                                          <w:marLeft w:val="0"/>
                                          <w:marRight w:val="0"/>
                                          <w:marTop w:val="0"/>
                                          <w:marBottom w:val="0"/>
                                          <w:divBdr>
                                            <w:top w:val="none" w:sz="0" w:space="0" w:color="auto"/>
                                            <w:left w:val="none" w:sz="0" w:space="0" w:color="auto"/>
                                            <w:bottom w:val="none" w:sz="0" w:space="0" w:color="auto"/>
                                            <w:right w:val="none" w:sz="0" w:space="0" w:color="auto"/>
                                          </w:divBdr>
                                        </w:div>
                                      </w:divsChild>
                                    </w:div>
                                    <w:div w:id="1794397779">
                                      <w:marLeft w:val="0"/>
                                      <w:marRight w:val="0"/>
                                      <w:marTop w:val="0"/>
                                      <w:marBottom w:val="0"/>
                                      <w:divBdr>
                                        <w:top w:val="none" w:sz="0" w:space="0" w:color="auto"/>
                                        <w:left w:val="none" w:sz="0" w:space="0" w:color="auto"/>
                                        <w:bottom w:val="none" w:sz="0" w:space="0" w:color="auto"/>
                                        <w:right w:val="none" w:sz="0" w:space="0" w:color="auto"/>
                                      </w:divBdr>
                                      <w:divsChild>
                                        <w:div w:id="5217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7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7199">
          <w:marLeft w:val="0"/>
          <w:marRight w:val="0"/>
          <w:marTop w:val="0"/>
          <w:marBottom w:val="0"/>
          <w:divBdr>
            <w:top w:val="none" w:sz="0" w:space="0" w:color="auto"/>
            <w:left w:val="none" w:sz="0" w:space="0" w:color="auto"/>
            <w:bottom w:val="none" w:sz="0" w:space="0" w:color="auto"/>
            <w:right w:val="none" w:sz="0" w:space="0" w:color="auto"/>
          </w:divBdr>
          <w:divsChild>
            <w:div w:id="1503200656">
              <w:marLeft w:val="0"/>
              <w:marRight w:val="0"/>
              <w:marTop w:val="0"/>
              <w:marBottom w:val="0"/>
              <w:divBdr>
                <w:top w:val="none" w:sz="0" w:space="0" w:color="auto"/>
                <w:left w:val="none" w:sz="0" w:space="0" w:color="auto"/>
                <w:bottom w:val="none" w:sz="0" w:space="0" w:color="auto"/>
                <w:right w:val="none" w:sz="0" w:space="0" w:color="auto"/>
              </w:divBdr>
              <w:divsChild>
                <w:div w:id="537664566">
                  <w:marLeft w:val="0"/>
                  <w:marRight w:val="0"/>
                  <w:marTop w:val="0"/>
                  <w:marBottom w:val="0"/>
                  <w:divBdr>
                    <w:top w:val="none" w:sz="0" w:space="0" w:color="auto"/>
                    <w:left w:val="none" w:sz="0" w:space="0" w:color="auto"/>
                    <w:bottom w:val="none" w:sz="0" w:space="0" w:color="auto"/>
                    <w:right w:val="none" w:sz="0" w:space="0" w:color="auto"/>
                  </w:divBdr>
                  <w:divsChild>
                    <w:div w:id="1028067360">
                      <w:marLeft w:val="0"/>
                      <w:marRight w:val="0"/>
                      <w:marTop w:val="0"/>
                      <w:marBottom w:val="0"/>
                      <w:divBdr>
                        <w:top w:val="none" w:sz="0" w:space="0" w:color="auto"/>
                        <w:left w:val="none" w:sz="0" w:space="0" w:color="auto"/>
                        <w:bottom w:val="none" w:sz="0" w:space="0" w:color="auto"/>
                        <w:right w:val="none" w:sz="0" w:space="0" w:color="auto"/>
                      </w:divBdr>
                      <w:divsChild>
                        <w:div w:id="1628243523">
                          <w:marLeft w:val="0"/>
                          <w:marRight w:val="0"/>
                          <w:marTop w:val="0"/>
                          <w:marBottom w:val="0"/>
                          <w:divBdr>
                            <w:top w:val="none" w:sz="0" w:space="0" w:color="auto"/>
                            <w:left w:val="none" w:sz="0" w:space="0" w:color="auto"/>
                            <w:bottom w:val="none" w:sz="0" w:space="0" w:color="auto"/>
                            <w:right w:val="none" w:sz="0" w:space="0" w:color="auto"/>
                          </w:divBdr>
                          <w:divsChild>
                            <w:div w:id="1710450601">
                              <w:marLeft w:val="0"/>
                              <w:marRight w:val="0"/>
                              <w:marTop w:val="0"/>
                              <w:marBottom w:val="0"/>
                              <w:divBdr>
                                <w:top w:val="none" w:sz="0" w:space="0" w:color="auto"/>
                                <w:left w:val="none" w:sz="0" w:space="0" w:color="auto"/>
                                <w:bottom w:val="none" w:sz="0" w:space="0" w:color="auto"/>
                                <w:right w:val="none" w:sz="0" w:space="0" w:color="auto"/>
                              </w:divBdr>
                              <w:divsChild>
                                <w:div w:id="410589709">
                                  <w:marLeft w:val="0"/>
                                  <w:marRight w:val="0"/>
                                  <w:marTop w:val="0"/>
                                  <w:marBottom w:val="0"/>
                                  <w:divBdr>
                                    <w:top w:val="none" w:sz="0" w:space="0" w:color="auto"/>
                                    <w:left w:val="none" w:sz="0" w:space="0" w:color="auto"/>
                                    <w:bottom w:val="none" w:sz="0" w:space="0" w:color="auto"/>
                                    <w:right w:val="none" w:sz="0" w:space="0" w:color="auto"/>
                                  </w:divBdr>
                                  <w:divsChild>
                                    <w:div w:id="18929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894497">
          <w:marLeft w:val="0"/>
          <w:marRight w:val="0"/>
          <w:marTop w:val="0"/>
          <w:marBottom w:val="0"/>
          <w:divBdr>
            <w:top w:val="none" w:sz="0" w:space="0" w:color="auto"/>
            <w:left w:val="none" w:sz="0" w:space="0" w:color="auto"/>
            <w:bottom w:val="none" w:sz="0" w:space="0" w:color="auto"/>
            <w:right w:val="none" w:sz="0" w:space="0" w:color="auto"/>
          </w:divBdr>
          <w:divsChild>
            <w:div w:id="433407129">
              <w:marLeft w:val="0"/>
              <w:marRight w:val="0"/>
              <w:marTop w:val="0"/>
              <w:marBottom w:val="0"/>
              <w:divBdr>
                <w:top w:val="none" w:sz="0" w:space="0" w:color="auto"/>
                <w:left w:val="none" w:sz="0" w:space="0" w:color="auto"/>
                <w:bottom w:val="none" w:sz="0" w:space="0" w:color="auto"/>
                <w:right w:val="none" w:sz="0" w:space="0" w:color="auto"/>
              </w:divBdr>
              <w:divsChild>
                <w:div w:id="75326912">
                  <w:marLeft w:val="0"/>
                  <w:marRight w:val="0"/>
                  <w:marTop w:val="0"/>
                  <w:marBottom w:val="0"/>
                  <w:divBdr>
                    <w:top w:val="none" w:sz="0" w:space="0" w:color="auto"/>
                    <w:left w:val="none" w:sz="0" w:space="0" w:color="auto"/>
                    <w:bottom w:val="none" w:sz="0" w:space="0" w:color="auto"/>
                    <w:right w:val="none" w:sz="0" w:space="0" w:color="auto"/>
                  </w:divBdr>
                  <w:divsChild>
                    <w:div w:id="827331088">
                      <w:marLeft w:val="0"/>
                      <w:marRight w:val="0"/>
                      <w:marTop w:val="0"/>
                      <w:marBottom w:val="0"/>
                      <w:divBdr>
                        <w:top w:val="none" w:sz="0" w:space="0" w:color="auto"/>
                        <w:left w:val="none" w:sz="0" w:space="0" w:color="auto"/>
                        <w:bottom w:val="none" w:sz="0" w:space="0" w:color="auto"/>
                        <w:right w:val="none" w:sz="0" w:space="0" w:color="auto"/>
                      </w:divBdr>
                      <w:divsChild>
                        <w:div w:id="1768161772">
                          <w:marLeft w:val="0"/>
                          <w:marRight w:val="0"/>
                          <w:marTop w:val="0"/>
                          <w:marBottom w:val="0"/>
                          <w:divBdr>
                            <w:top w:val="none" w:sz="0" w:space="0" w:color="auto"/>
                            <w:left w:val="none" w:sz="0" w:space="0" w:color="auto"/>
                            <w:bottom w:val="none" w:sz="0" w:space="0" w:color="auto"/>
                            <w:right w:val="none" w:sz="0" w:space="0" w:color="auto"/>
                          </w:divBdr>
                          <w:divsChild>
                            <w:div w:id="16782370">
                              <w:marLeft w:val="0"/>
                              <w:marRight w:val="0"/>
                              <w:marTop w:val="0"/>
                              <w:marBottom w:val="0"/>
                              <w:divBdr>
                                <w:top w:val="none" w:sz="0" w:space="0" w:color="auto"/>
                                <w:left w:val="none" w:sz="0" w:space="0" w:color="auto"/>
                                <w:bottom w:val="none" w:sz="0" w:space="0" w:color="auto"/>
                                <w:right w:val="none" w:sz="0" w:space="0" w:color="auto"/>
                              </w:divBdr>
                              <w:divsChild>
                                <w:div w:id="2100981771">
                                  <w:marLeft w:val="0"/>
                                  <w:marRight w:val="0"/>
                                  <w:marTop w:val="0"/>
                                  <w:marBottom w:val="0"/>
                                  <w:divBdr>
                                    <w:top w:val="none" w:sz="0" w:space="0" w:color="auto"/>
                                    <w:left w:val="none" w:sz="0" w:space="0" w:color="auto"/>
                                    <w:bottom w:val="none" w:sz="0" w:space="0" w:color="auto"/>
                                    <w:right w:val="none" w:sz="0" w:space="0" w:color="auto"/>
                                  </w:divBdr>
                                  <w:divsChild>
                                    <w:div w:id="904216162">
                                      <w:marLeft w:val="0"/>
                                      <w:marRight w:val="0"/>
                                      <w:marTop w:val="0"/>
                                      <w:marBottom w:val="0"/>
                                      <w:divBdr>
                                        <w:top w:val="none" w:sz="0" w:space="0" w:color="auto"/>
                                        <w:left w:val="none" w:sz="0" w:space="0" w:color="auto"/>
                                        <w:bottom w:val="none" w:sz="0" w:space="0" w:color="auto"/>
                                        <w:right w:val="none" w:sz="0" w:space="0" w:color="auto"/>
                                      </w:divBdr>
                                      <w:divsChild>
                                        <w:div w:id="171917438">
                                          <w:marLeft w:val="0"/>
                                          <w:marRight w:val="0"/>
                                          <w:marTop w:val="0"/>
                                          <w:marBottom w:val="0"/>
                                          <w:divBdr>
                                            <w:top w:val="none" w:sz="0" w:space="0" w:color="auto"/>
                                            <w:left w:val="none" w:sz="0" w:space="0" w:color="auto"/>
                                            <w:bottom w:val="none" w:sz="0" w:space="0" w:color="auto"/>
                                            <w:right w:val="none" w:sz="0" w:space="0" w:color="auto"/>
                                          </w:divBdr>
                                        </w:div>
                                      </w:divsChild>
                                    </w:div>
                                    <w:div w:id="888955981">
                                      <w:marLeft w:val="0"/>
                                      <w:marRight w:val="0"/>
                                      <w:marTop w:val="0"/>
                                      <w:marBottom w:val="0"/>
                                      <w:divBdr>
                                        <w:top w:val="none" w:sz="0" w:space="0" w:color="auto"/>
                                        <w:left w:val="none" w:sz="0" w:space="0" w:color="auto"/>
                                        <w:bottom w:val="none" w:sz="0" w:space="0" w:color="auto"/>
                                        <w:right w:val="none" w:sz="0" w:space="0" w:color="auto"/>
                                      </w:divBdr>
                                      <w:divsChild>
                                        <w:div w:id="12107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590815">
      <w:bodyDiv w:val="1"/>
      <w:marLeft w:val="0"/>
      <w:marRight w:val="0"/>
      <w:marTop w:val="0"/>
      <w:marBottom w:val="0"/>
      <w:divBdr>
        <w:top w:val="none" w:sz="0" w:space="0" w:color="auto"/>
        <w:left w:val="none" w:sz="0" w:space="0" w:color="auto"/>
        <w:bottom w:val="none" w:sz="0" w:space="0" w:color="auto"/>
        <w:right w:val="none" w:sz="0" w:space="0" w:color="auto"/>
      </w:divBdr>
    </w:div>
    <w:div w:id="1560045312">
      <w:bodyDiv w:val="1"/>
      <w:marLeft w:val="0"/>
      <w:marRight w:val="0"/>
      <w:marTop w:val="0"/>
      <w:marBottom w:val="0"/>
      <w:divBdr>
        <w:top w:val="none" w:sz="0" w:space="0" w:color="auto"/>
        <w:left w:val="none" w:sz="0" w:space="0" w:color="auto"/>
        <w:bottom w:val="none" w:sz="0" w:space="0" w:color="auto"/>
        <w:right w:val="none" w:sz="0" w:space="0" w:color="auto"/>
      </w:divBdr>
    </w:div>
    <w:div w:id="1599799308">
      <w:bodyDiv w:val="1"/>
      <w:marLeft w:val="0"/>
      <w:marRight w:val="0"/>
      <w:marTop w:val="0"/>
      <w:marBottom w:val="0"/>
      <w:divBdr>
        <w:top w:val="none" w:sz="0" w:space="0" w:color="auto"/>
        <w:left w:val="none" w:sz="0" w:space="0" w:color="auto"/>
        <w:bottom w:val="none" w:sz="0" w:space="0" w:color="auto"/>
        <w:right w:val="none" w:sz="0" w:space="0" w:color="auto"/>
      </w:divBdr>
    </w:div>
    <w:div w:id="1607612121">
      <w:bodyDiv w:val="1"/>
      <w:marLeft w:val="0"/>
      <w:marRight w:val="0"/>
      <w:marTop w:val="0"/>
      <w:marBottom w:val="0"/>
      <w:divBdr>
        <w:top w:val="none" w:sz="0" w:space="0" w:color="auto"/>
        <w:left w:val="none" w:sz="0" w:space="0" w:color="auto"/>
        <w:bottom w:val="none" w:sz="0" w:space="0" w:color="auto"/>
        <w:right w:val="none" w:sz="0" w:space="0" w:color="auto"/>
      </w:divBdr>
    </w:div>
    <w:div w:id="1635410307">
      <w:bodyDiv w:val="1"/>
      <w:marLeft w:val="0"/>
      <w:marRight w:val="0"/>
      <w:marTop w:val="0"/>
      <w:marBottom w:val="0"/>
      <w:divBdr>
        <w:top w:val="none" w:sz="0" w:space="0" w:color="auto"/>
        <w:left w:val="none" w:sz="0" w:space="0" w:color="auto"/>
        <w:bottom w:val="none" w:sz="0" w:space="0" w:color="auto"/>
        <w:right w:val="none" w:sz="0" w:space="0" w:color="auto"/>
      </w:divBdr>
    </w:div>
    <w:div w:id="1667247981">
      <w:bodyDiv w:val="1"/>
      <w:marLeft w:val="0"/>
      <w:marRight w:val="0"/>
      <w:marTop w:val="0"/>
      <w:marBottom w:val="0"/>
      <w:divBdr>
        <w:top w:val="none" w:sz="0" w:space="0" w:color="auto"/>
        <w:left w:val="none" w:sz="0" w:space="0" w:color="auto"/>
        <w:bottom w:val="none" w:sz="0" w:space="0" w:color="auto"/>
        <w:right w:val="none" w:sz="0" w:space="0" w:color="auto"/>
      </w:divBdr>
    </w:div>
    <w:div w:id="1691956237">
      <w:bodyDiv w:val="1"/>
      <w:marLeft w:val="0"/>
      <w:marRight w:val="0"/>
      <w:marTop w:val="0"/>
      <w:marBottom w:val="0"/>
      <w:divBdr>
        <w:top w:val="none" w:sz="0" w:space="0" w:color="auto"/>
        <w:left w:val="none" w:sz="0" w:space="0" w:color="auto"/>
        <w:bottom w:val="none" w:sz="0" w:space="0" w:color="auto"/>
        <w:right w:val="none" w:sz="0" w:space="0" w:color="auto"/>
      </w:divBdr>
      <w:divsChild>
        <w:div w:id="181087564">
          <w:marLeft w:val="0"/>
          <w:marRight w:val="0"/>
          <w:marTop w:val="0"/>
          <w:marBottom w:val="0"/>
          <w:divBdr>
            <w:top w:val="none" w:sz="0" w:space="0" w:color="auto"/>
            <w:left w:val="none" w:sz="0" w:space="0" w:color="auto"/>
            <w:bottom w:val="none" w:sz="0" w:space="0" w:color="auto"/>
            <w:right w:val="none" w:sz="0" w:space="0" w:color="auto"/>
          </w:divBdr>
          <w:divsChild>
            <w:div w:id="229534734">
              <w:marLeft w:val="0"/>
              <w:marRight w:val="0"/>
              <w:marTop w:val="0"/>
              <w:marBottom w:val="0"/>
              <w:divBdr>
                <w:top w:val="none" w:sz="0" w:space="0" w:color="auto"/>
                <w:left w:val="none" w:sz="0" w:space="0" w:color="auto"/>
                <w:bottom w:val="none" w:sz="0" w:space="0" w:color="auto"/>
                <w:right w:val="none" w:sz="0" w:space="0" w:color="auto"/>
              </w:divBdr>
              <w:divsChild>
                <w:div w:id="964458288">
                  <w:marLeft w:val="0"/>
                  <w:marRight w:val="0"/>
                  <w:marTop w:val="0"/>
                  <w:marBottom w:val="0"/>
                  <w:divBdr>
                    <w:top w:val="none" w:sz="0" w:space="0" w:color="auto"/>
                    <w:left w:val="none" w:sz="0" w:space="0" w:color="auto"/>
                    <w:bottom w:val="none" w:sz="0" w:space="0" w:color="auto"/>
                    <w:right w:val="none" w:sz="0" w:space="0" w:color="auto"/>
                  </w:divBdr>
                  <w:divsChild>
                    <w:div w:id="506017717">
                      <w:marLeft w:val="0"/>
                      <w:marRight w:val="0"/>
                      <w:marTop w:val="0"/>
                      <w:marBottom w:val="0"/>
                      <w:divBdr>
                        <w:top w:val="none" w:sz="0" w:space="0" w:color="auto"/>
                        <w:left w:val="none" w:sz="0" w:space="0" w:color="auto"/>
                        <w:bottom w:val="none" w:sz="0" w:space="0" w:color="auto"/>
                        <w:right w:val="none" w:sz="0" w:space="0" w:color="auto"/>
                      </w:divBdr>
                      <w:divsChild>
                        <w:div w:id="1829438618">
                          <w:marLeft w:val="0"/>
                          <w:marRight w:val="0"/>
                          <w:marTop w:val="0"/>
                          <w:marBottom w:val="0"/>
                          <w:divBdr>
                            <w:top w:val="none" w:sz="0" w:space="0" w:color="auto"/>
                            <w:left w:val="none" w:sz="0" w:space="0" w:color="auto"/>
                            <w:bottom w:val="none" w:sz="0" w:space="0" w:color="auto"/>
                            <w:right w:val="none" w:sz="0" w:space="0" w:color="auto"/>
                          </w:divBdr>
                          <w:divsChild>
                            <w:div w:id="1885478210">
                              <w:marLeft w:val="0"/>
                              <w:marRight w:val="0"/>
                              <w:marTop w:val="0"/>
                              <w:marBottom w:val="0"/>
                              <w:divBdr>
                                <w:top w:val="none" w:sz="0" w:space="0" w:color="auto"/>
                                <w:left w:val="none" w:sz="0" w:space="0" w:color="auto"/>
                                <w:bottom w:val="none" w:sz="0" w:space="0" w:color="auto"/>
                                <w:right w:val="none" w:sz="0" w:space="0" w:color="auto"/>
                              </w:divBdr>
                              <w:divsChild>
                                <w:div w:id="17219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82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FDFA5-13F7-445D-A7C3-9B82AC29B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5059</Words>
  <Characters>28837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Shubhzzz gunjal</dc:creator>
  <cp:keywords/>
  <dc:description/>
  <cp:lastModifiedBy>Microsoft account</cp:lastModifiedBy>
  <cp:revision>2</cp:revision>
  <dcterms:created xsi:type="dcterms:W3CDTF">2026-05-22T07:04:00Z</dcterms:created>
  <dcterms:modified xsi:type="dcterms:W3CDTF">2026-05-22T07:04:00Z</dcterms:modified>
</cp:coreProperties>
</file>