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304" w:after="0" w:line="480" w:lineRule="exact"/>
        <w:ind w:firstLine="1" w:left="1"/>
        <w:jc w:val="left"/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1"/>
          <w:noProof/>
        </w:rPr>
        <w:t>Rights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1"/>
          <w:noProof/>
        </w:rPr>
        <w:t>Human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1"/>
          <w:noProof/>
        </w:rPr>
        <w:t>Rights:</w:t>
      </w:r>
    </w:p>
    <w:p>
      <w:pPr>
        <w:spacing w:before="160" w:after="0" w:line="480" w:lineRule="exact"/>
        <w:ind w:firstLine="1" w:left="1"/>
        <w:jc w:val="left"/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1"/>
          <w:noProof/>
        </w:rPr>
        <w:t>Progress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0"/>
          <w:noProof/>
        </w:rPr>
        <w:t>or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#0F4761"/>
          <w:b/>
          <w:bCs/>
          <w:spacing w:val="-1"/>
          <w:noProof/>
        </w:rPr>
        <w:t>Illusion?</w:t>
      </w:r>
    </w:p>
    <w:p>
      <w:pPr>
        <w:spacing w:before="416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5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Introduction</w:t>
      </w:r>
    </w:p>
    <w:p>
      <w:pPr>
        <w:spacing w:before="298" w:after="0" w:line="320" w:lineRule="exact"/>
        <w:ind w:firstLine="1" w:left="0" w:right="6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past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century,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advancing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across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globe.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increased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participation,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society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undeniably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improved.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beneath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visible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gains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lies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more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complex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reality.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continues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persist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overt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subtle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forms,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affecting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millions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worldwide.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Despite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commitments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Nations,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gap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frameworks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real-world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outcomes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remains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substantial.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contradiction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raises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important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question: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truly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achieved,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largely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superficial?</w:t>
      </w:r>
    </w:p>
    <w:p>
      <w:pPr>
        <w:spacing w:before="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2"/>
          <w:noProof/>
        </w:rPr>
      </w:pPr>
    </w:p>
    <w:p>
      <w:pPr>
        <w:spacing w:before="0" w:after="0" w:line="363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2"/>
          <w:noProof/>
        </w:rPr>
      </w:pPr>
    </w:p>
    <w:p>
      <w:pPr>
        <w:spacing w:before="28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2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Background</w:t>
      </w:r>
    </w:p>
    <w:p>
      <w:pPr>
        <w:spacing w:before="298" w:after="0" w:line="320" w:lineRule="exact"/>
        <w:ind w:firstLine="1" w:left="0" w:right="14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fundamental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component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rights,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encompassing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education,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employment,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healthcare,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violence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discrimination.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efforts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promote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gained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momentum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adoption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Convention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Elimination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Forms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Discrimination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1979.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Often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bill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CEDAW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obligates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eliminate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discrimination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promote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equality.</w:t>
      </w:r>
    </w:p>
    <w:p>
      <w:pPr>
        <w:spacing w:before="245" w:after="0" w:line="320" w:lineRule="exact"/>
        <w:ind w:firstLine="1" w:left="0" w:right="27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existence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agreements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4"/>
          <w:noProof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3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automatically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translate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3"/>
          <w:noProof/>
        </w:rPr>
        <w:t>into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countries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challenges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implementing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commitments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cultural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norms,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limitations,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weak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structures.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result,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women’s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often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remain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theoretical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practical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realities.</w:t>
      </w:r>
    </w:p>
    <w:p>
      <w:pPr>
        <w:spacing w:before="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</w:p>
    <w:p>
      <w:pPr>
        <w:spacing w:before="0" w:after="0" w:line="283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</w:p>
    <w:p>
      <w:pPr>
        <w:spacing w:before="36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Structural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Barriers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Gender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Equality</w:t>
      </w:r>
    </w:p>
    <w:p>
      <w:pPr>
        <w:spacing w:before="298" w:after="80" w:line="320" w:lineRule="exact"/>
        <w:ind w:firstLine="1" w:left="0" w:right="29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critical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understanding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presence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structural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barriers.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discrimination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embedded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economic,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systems.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systemic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inequalities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reinforce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reproduce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disadvantage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generations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.</w:t>
      </w:r>
    </w:p>
    <w:p>
      <w:pPr>
        <w:spacing w:before="298" w:after="80" w:line="320" w:lineRule="exact"/>
        <w:ind w:firstLine="1" w:left="0" w:right="29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sectPr>
          <w:type w:val="continuous"/>
          <w:pgSz w:w="12240" w:h="15840"/>
          <w:pgMar w:top="1440" w:right="1440" w:bottom="720" w:left="1440" w:header="708" w:footer="708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</w:p>
    <w:p>
      <w:pPr>
        <w:spacing w:before="0" w:after="0" w:line="273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</w:p>
    <w:p>
      <w:pPr>
        <w:spacing w:before="160" w:after="0" w:line="320" w:lineRule="exact"/>
        <w:ind w:firstLine="1" w:left="0" w:right="13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societies,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traditional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roles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restrict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opportunities.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Expectations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caregiving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domestic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responsibilities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participation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workforce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life.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Furthermore,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systems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countries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provide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protection,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particularly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inheritance,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property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rights,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marital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laws.</w:t>
      </w:r>
    </w:p>
    <w:p>
      <w:pPr>
        <w:spacing w:before="160" w:after="0" w:line="320" w:lineRule="exact"/>
        <w:ind w:firstLine="1" w:left="0" w:right="13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sectPr>
          <w:pgSz w:w="12240" w:h="15840"/>
          <w:pgMar w:top="720" w:right="1440" w:bottom="1440" w:left="1440" w:header="708" w:footer="708" w:gutter="0"/>
        </w:sectPr>
      </w:pPr>
    </w:p>
    <w:p>
      <w:pPr>
        <w:spacing w:before="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5"/>
          <w:noProof/>
        </w:rPr>
      </w:pPr>
    </w:p>
    <w:p>
      <w:pPr>
        <w:spacing w:before="0" w:after="0" w:line="368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5"/>
          <w:noProof/>
        </w:rPr>
      </w:pPr>
    </w:p>
    <w:p>
      <w:pPr>
        <w:spacing w:before="28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Violence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Against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Women</w:t>
      </w:r>
    </w:p>
    <w:p>
      <w:pPr>
        <w:spacing w:before="298" w:after="0" w:line="32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Violence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remains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widespread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violations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globally.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manifests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various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forms,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domestic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violence,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sexual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harassment,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trafficking,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harmful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cultural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practices.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According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estimates,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approximately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experiences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physical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sexual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violence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lifetime.</w:t>
      </w:r>
    </w:p>
    <w:p>
      <w:pPr>
        <w:spacing w:before="0" w:after="0" w:line="320" w:lineRule="exact"/>
        <w:ind w:firstLine="1" w:left="0" w:right="5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violence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reflection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deeply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rooted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inequalities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cases,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victims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face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barriers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accessing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justice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stigma,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fear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retaliation,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lack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support.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creates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cycle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which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violence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normalized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underreported.</w:t>
      </w:r>
    </w:p>
    <w:p>
      <w:pPr>
        <w:spacing w:before="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</w:p>
    <w:p>
      <w:pPr>
        <w:spacing w:before="0" w:after="0" w:line="327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</w:p>
    <w:p>
      <w:pPr>
        <w:spacing w:before="361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Economic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Inequality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Labor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Disparities</w:t>
      </w:r>
    </w:p>
    <w:p>
      <w:pPr>
        <w:spacing w:before="293" w:after="0" w:line="320" w:lineRule="exact"/>
        <w:ind w:firstLine="1" w:left="0" w:right="5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dimension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face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disparities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wages,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employment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opportunities,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working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conditions.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pay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persists,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average.</w:t>
      </w:r>
    </w:p>
    <w:p>
      <w:pPr>
        <w:spacing w:before="245" w:after="0" w:line="320" w:lineRule="exact"/>
        <w:ind w:firstLine="1" w:left="0" w:right="5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Additionally,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perform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disproportionate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unpaid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work,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childcare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household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responsibilities.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invisible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labor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limits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independence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reinforces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dependency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formal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workforce,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often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concentrated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lower-paying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secure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jobs.</w:t>
      </w:r>
    </w:p>
    <w:p>
      <w:pPr>
        <w:spacing w:before="328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Political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Underrepresentation</w:t>
      </w:r>
    </w:p>
    <w:p>
      <w:pPr>
        <w:spacing w:before="173" w:after="81" w:line="320" w:lineRule="exact"/>
        <w:ind w:firstLine="1" w:left="0" w:right="47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representation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essential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ensuring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voices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decision-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processes.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recent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years,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remain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underrepresented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worldwide.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underrepresentation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significant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consequences.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representation,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policies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3"/>
          <w:noProof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3"/>
          <w:noProof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5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gender-specific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effectively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Increasing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participation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leadership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positions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therefore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only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governance.</w:t>
      </w:r>
    </w:p>
    <w:p>
      <w:pPr>
        <w:spacing w:before="173" w:after="81" w:line="320" w:lineRule="exact"/>
        <w:ind w:firstLine="1" w:left="0" w:right="47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sectPr>
          <w:type w:val="continuous"/>
          <w:pgSz w:w="12240" w:h="15840"/>
          <w:pgMar w:top="720" w:right="1440" w:bottom="1440" w:left="1440" w:header="708" w:footer="708" w:gutter="0"/>
        </w:sectPr>
      </w:pPr>
    </w:p>
    <w:bookmarkStart w:id="3" w:name="3"/>
    <w:bookmarkEnd w:id="3"/>
    <w:p>
      <w:pPr>
        <w:spacing w:before="0" w:after="0" w:line="475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4"/>
          <w:noProof/>
        </w:rPr>
      </w:pPr>
    </w:p>
    <w:p>
      <w:pPr>
        <w:spacing w:before="28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  <w:t>Global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Intersectional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Perspectives</w:t>
      </w:r>
    </w:p>
    <w:p>
      <w:pPr>
        <w:spacing w:before="298" w:after="0" w:line="320" w:lineRule="exact"/>
        <w:ind w:firstLine="1" w:left="0" w:right="7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important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recognize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experiences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uniform.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race,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class,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ethnicity,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geography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intersect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shape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experiences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Women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developing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countries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often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severe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challenges,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education,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healthcare,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protection.</w:t>
      </w:r>
    </w:p>
    <w:p>
      <w:pPr>
        <w:spacing w:before="241" w:after="0" w:line="320" w:lineRule="exact"/>
        <w:ind w:firstLine="1" w:left="0" w:right="30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developed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nations,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persists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subtle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forms,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workplace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discrimination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societal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expectations.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demonstrates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gender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inequality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universal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issue,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though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manifests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differently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contexts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.</w:t>
      </w:r>
    </w:p>
    <w:p>
      <w:pPr>
        <w:spacing w:before="241" w:after="0" w:line="320" w:lineRule="exact"/>
        <w:ind w:firstLine="1" w:left="0" w:right="30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sectPr>
          <w:pgSz w:w="12240" w:h="15840"/>
          <w:pgMar w:top="720" w:right="1440" w:bottom="1440" w:left="1440" w:header="708" w:footer="708" w:gutter="0"/>
        </w:sectPr>
      </w:pPr>
    </w:p>
    <w:p>
      <w:pPr>
        <w:spacing w:before="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</w:p>
    <w:p>
      <w:pPr>
        <w:spacing w:before="0" w:after="0" w:line="363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</w:p>
    <w:p>
      <w:pPr>
        <w:spacing w:before="28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Solutions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Way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-1"/>
          <w:noProof/>
        </w:rPr>
        <w:t>Forward</w:t>
      </w:r>
    </w:p>
    <w:p>
      <w:pPr>
        <w:spacing w:before="297" w:after="0" w:line="32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Addressing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comprehensive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multi-level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approach.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reforms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accompanied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mechanisms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change.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Education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plays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crucial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role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challenging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stereotypes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empowering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women.</w:t>
      </w:r>
    </w:p>
    <w:p>
      <w:pPr>
        <w:spacing w:before="240" w:after="0" w:line="320" w:lineRule="exact"/>
        <w:ind w:firstLine="1" w:left="0" w:right="46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policies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aim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disparities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promoting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supporting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participation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workforce.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Increasing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representation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leadership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roles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essential.</w:t>
      </w:r>
    </w:p>
    <w:p>
      <w:pPr>
        <w:spacing w:before="246" w:after="0" w:line="320" w:lineRule="exact"/>
        <w:ind w:firstLine="1" w:left="0" w:right="27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level,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organizations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promote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accountability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countries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implementing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initiatives.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Sustainable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cooperation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.</w:t>
      </w:r>
    </w:p>
    <w:p>
      <w:pPr>
        <w:spacing w:before="0" w:after="0" w:line="503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</w:pPr>
    </w:p>
    <w:p>
      <w:pPr>
        <w:spacing w:before="360" w:after="0" w:line="280" w:lineRule="exact"/>
        <w:ind w:firstLine="1" w:left="1"/>
        <w:jc w:val="left"/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F4761"/>
          <w:b/>
          <w:bCs/>
          <w:spacing w:val="0"/>
          <w:noProof/>
        </w:rPr>
        <w:t>Conclusion</w:t>
      </w:r>
    </w:p>
    <w:p>
      <w:pPr>
        <w:spacing w:before="253" w:after="0" w:line="320" w:lineRule="exact"/>
        <w:ind w:firstLine="1" w:left="0" w:right="18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advancement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represents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achievements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modern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society.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remains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incomplete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uneven.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Persistent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challenges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violence,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inequality,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underrepresentation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highlight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for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efforts.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merely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issue—they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fundamental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measure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justice,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2"/>
          <w:noProof/>
        </w:rPr>
        <w:t>equality,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0"/>
          <w:noProof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i/>
          <w:spacing w:val="-1"/>
          <w:noProof/>
        </w:rPr>
        <w:t>dignity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Achieving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not</w:t>
      </w:r>
    </w:p>
    <w:p>
      <w:pPr>
        <w:spacing w:before="80" w:after="80" w:line="240" w:lineRule="exact"/>
        <w:ind w:firstLine="1" w:left="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commitments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transformation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societal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structures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attitudes.</w:t>
      </w:r>
    </w:p>
    <w:p>
      <w:pPr>
        <w:spacing w:before="80" w:after="80" w:line="240" w:lineRule="exact"/>
        <w:ind w:firstLine="1" w:left="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sectPr>
          <w:type w:val="continuous"/>
          <w:pgSz w:w="12240" w:h="15840"/>
          <w:pgMar w:top="720" w:right="1440" w:bottom="1440" w:left="1440" w:header="708" w:footer="708" w:gutter="0"/>
        </w:sectPr>
      </w:pPr>
    </w:p>
    <w:bookmarkStart w:id="4" w:name="4"/>
    <w:bookmarkEnd w:id="4"/>
    <w:p>
      <w:pPr>
        <w:spacing w:before="0" w:after="0" w:line="501" w:lineRule="exact"/>
        <w:ind w:firstLine="1" w:left="1"/>
        <w:jc w:val="left"/>
        <w:rPr>
          <w:rFonts w:ascii="Times New Roman" w:hAnsi="Times New Roman" w:cs="Times New Roman" w:eastAsia="Times New Roman"/>
          <w:sz w:val="36"/>
          <w:szCs w:val="36"/>
          <w:color w:val="#0F4761"/>
          <w:b/>
          <w:bCs/>
          <w:spacing w:val="1"/>
          <w:noProof/>
        </w:rPr>
      </w:pPr>
    </w:p>
    <w:p>
      <w:pPr>
        <w:spacing w:before="0" w:after="0" w:line="360" w:lineRule="exact"/>
        <w:ind w:firstLine="1" w:left="1"/>
        <w:jc w:val="left"/>
        <w:rPr>
          <w:rFonts w:ascii="Times New Roman" w:hAnsi="Times New Roman" w:cs="Times New Roman" w:eastAsia="Times New Roman"/>
          <w:sz w:val="36"/>
          <w:szCs w:val="36"/>
          <w:color w:val="#0F4761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36"/>
          <w:szCs w:val="36"/>
          <w:color w:val="#0F4761"/>
          <w:b/>
          <w:bCs/>
          <w:spacing w:val="-1"/>
          <w:noProof/>
        </w:rPr>
        <w:t>APA</w:t>
      </w:r>
      <w:r>
        <w:rPr>
          <w:rFonts w:ascii="Times New Roman" w:hAnsi="Times New Roman" w:cs="Times New Roman" w:eastAsia="Times New Roman"/>
          <w:sz w:val="36"/>
          <w:szCs w:val="36"/>
          <w:color w:val="#0F4761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F4761"/>
          <w:b/>
          <w:bCs/>
          <w:spacing w:val="0"/>
          <w:noProof/>
        </w:rPr>
        <w:t>References</w:t>
      </w:r>
    </w:p>
    <w:p>
      <w:pPr>
        <w:spacing w:before="27" w:after="0" w:line="560" w:lineRule="exact"/>
        <w:ind w:firstLine="1" w:left="0" w:right="333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Nations.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(2023).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equality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women’s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467886"/>
          <w:u w:val="single" w:color="467886"/>
          <w:spacing w:val="1"/>
          <w:noProof/>
        </w:rPr>
        <w:t>https://www.un.org</w:t>
      </w:r>
    </w:p>
    <w:p>
      <w:pPr>
        <w:spacing w:before="0" w:after="0" w:line="570" w:lineRule="exact"/>
        <w:ind w:firstLine="1" w:left="0" w:right="83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Women.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(2022).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sustainable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goals: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snapshot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#467886"/>
          <w:u w:val="single" w:color="467886"/>
          <w:spacing w:val="0"/>
          <w:noProof/>
        </w:rPr>
        <w:t>https://www.unwomen.org</w:t>
      </w:r>
    </w:p>
    <w:p>
      <w:pPr>
        <w:spacing w:before="320" w:after="320" w:line="240" w:lineRule="exact"/>
        <w:ind w:firstLine="1" w:left="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Bank.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(2023).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Women,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.</w:t>
      </w:r>
    </w:p>
    <w:sectPr>
      <w:pgSz w:w="12240" w:h="15840"/>
      <w:pgMar w:top="1440" w:right="1440" w:bottom="144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2026-04-29T09:39:57Z</dcterms:created>
  <dcterms:modified xsi:type="dcterms:W3CDTF">2026-04-29T09:39:57Z</dcterms:modified>
</cp:coreProperties>
</file>