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word/theme/theme1.xml" ContentType="application/vnd.openxmlformats-officedocument.theme+xml"/>
  <Override PartName="/word/charts/colors1.xml" ContentType="application/vnd.ms-office.chartcolorstyle+xml"/>
  <Override PartName="/word/fontTable.xml" ContentType="application/vnd.openxmlformats-officedocument.wordprocessingml.fontTable+xml"/>
  <Override PartName="/docProps/core.xml" ContentType="application/vnd.openxmlformats-package.core-properties+xml"/>
  <Override PartName="/word/charts/chart1.xml" ContentType="application/vnd.openxmlformats-officedocument.drawingml.chart+xml"/>
  <Override PartName="/word/numbering.xml" ContentType="application/vnd.openxmlformats-officedocument.wordprocessingml.numbering+xml"/>
  <Override PartName="/word/charts/style2.xml" ContentType="application/vnd.ms-office.chartstyle+xml"/>
  <Override PartName="/word/settings.xml" ContentType="application/vnd.openxmlformats-officedocument.wordprocessingml.settings+xml"/>
  <Override PartName="/docProps/custom.xml" ContentType="application/vnd.openxmlformats-officedocument.custom-properties+xml"/>
  <Override PartName="/word/charts/colors2.xml" ContentType="application/vnd.ms-office.chartcolorstyle+xml"/>
  <Override PartName="/word/document.xml" ContentType="application/vnd.openxmlformats-officedocument.wordprocessingml.document.main+xml"/>
  <Override PartName="/word/charts/chart2.xml" ContentType="application/vnd.openxmlformats-officedocument.drawingml.chart+xml"/>
  <Override PartName="/word/charts/style1.xml" ContentType="application/vnd.ms-office.chartstyle+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94"/>
        <w:keepNext w:val="false"/>
        <w:keepLines w:val="false"/>
        <w:widowControl/>
        <w:suppressLineNumbers w:val="false"/>
        <w:jc w:val="center"/>
        <w:rPr>
          <w:rFonts w:ascii="Times New Roman" w:cs="Times New Roman" w:hAnsi="Times New Roman" w:hint="default"/>
          <w:color w:val="2e54a1"/>
          <w:sz w:val="32"/>
          <w:szCs w:val="32"/>
        </w:rPr>
      </w:pPr>
      <w:r>
        <w:rPr>
          <w:rStyle w:val="style87"/>
          <w:rFonts w:ascii="Times New Roman" w:cs="Times New Roman" w:hAnsi="Times New Roman" w:hint="default"/>
          <w:color w:val="2e54a1"/>
          <w:sz w:val="32"/>
          <w:szCs w:val="32"/>
        </w:rPr>
        <w:t>“A Comparative Study of Perception towards Artificial Intelligence and Sustainable Development among Urban and Rural College Students.”</w:t>
      </w:r>
    </w:p>
    <w:p>
      <w:pPr>
        <w:pStyle w:val="style94"/>
        <w:keepNext w:val="false"/>
        <w:keepLines w:val="false"/>
        <w:widowControl/>
        <w:suppressLineNumbers w:val="false"/>
        <w:jc w:val="center"/>
        <w:rPr>
          <w:rFonts w:ascii="Times New Roman" w:cs="Times New Roman" w:hAnsi="Times New Roman" w:hint="default"/>
          <w:color w:val="2e54a1"/>
          <w:sz w:val="32"/>
          <w:szCs w:val="32"/>
        </w:rPr>
      </w:pPr>
      <w:r>
        <w:rPr>
          <w:rStyle w:val="style87"/>
          <w:rFonts w:ascii="Times New Roman" w:cs="Times New Roman" w:hAnsi="Times New Roman" w:hint="default"/>
          <w:color w:val="2e54a1"/>
          <w:sz w:val="32"/>
          <w:szCs w:val="32"/>
          <w:lang w:val="en-US"/>
        </w:rPr>
        <w:t xml:space="preserve"/>
      </w:r>
    </w:p>
    <w:p>
      <w:pPr>
        <w:pStyle w:val="style94"/>
        <w:keepNext w:val="false"/>
        <w:keepLines w:val="false"/>
        <w:widowControl/>
        <w:suppressLineNumbers w:val="false"/>
        <w:jc w:val="center"/>
        <w:rPr>
          <w:rFonts w:ascii="Times New Roman" w:cs="Times New Roman" w:hAnsi="Times New Roman" w:hint="default"/>
          <w:color w:val="2e54a1"/>
          <w:sz w:val="32"/>
          <w:szCs w:val="32"/>
        </w:rPr>
      </w:pPr>
      <w:r>
        <w:rPr>
          <w:rStyle w:val="style87"/>
          <w:rFonts w:ascii="Times New Roman" w:cs="Times New Roman" w:hAnsi="Times New Roman" w:hint="default"/>
          <w:color w:val="2e54a1"/>
          <w:sz w:val="32"/>
          <w:szCs w:val="32"/>
          <w:lang w:val="en-US"/>
        </w:rPr>
        <w:t xml:space="preserve"/>
      </w:r>
    </w:p>
    <w:p>
      <w:pPr>
        <w:pStyle w:val="style2"/>
        <w:keepNext w:val="false"/>
        <w:keepLines w:val="false"/>
        <w:widowControl/>
        <w:suppressLineNumbers w:val="false"/>
        <w:jc w:val="both"/>
        <w:rPr>
          <w:rFonts w:ascii="Times New Roman" w:cs="Times New Roman" w:hAnsi="Times New Roman" w:hint="default"/>
          <w:sz w:val="28"/>
          <w:szCs w:val="28"/>
        </w:rPr>
      </w:pPr>
      <w:r>
        <w:rPr>
          <w:rFonts w:ascii="Times New Roman" w:cs="Times New Roman" w:hAnsi="Times New Roman" w:hint="default"/>
          <w:sz w:val="28"/>
          <w:szCs w:val="28"/>
        </w:rPr>
        <w:t>Abstract</w:t>
      </w:r>
    </w:p>
    <w:p>
      <w:pPr>
        <w:pStyle w:val="style0"/>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eastAsia="SimSun" w:hAnsi="Times New Roman" w:hint="default"/>
          <w:kern w:val="0"/>
          <w:sz w:val="24"/>
          <w:szCs w:val="24"/>
          <w:lang w:val="en-US" w:eastAsia="zh-CN"/>
        </w:rPr>
        <w:t xml:space="preserve">The current research was conducted to analyse the attitude of College students towards Artificial Intelligence (AI) and Sustainable Development and also to compare the perspective of urban and rural students as well as male and female students. Artificial Intelligence has emerged as a game changer technology affecting a variety of industries such as education, health, agriculture, environment management and government. At the same time sustainable development has become a worldwide goal for the balanced economic growth, environmental conservation and social well-being. A descriptive survey approach with a comparative research design was used in the study. A sample of 100 undergraduate college students including 50 urban and 50 rural students equally distributed between male and female students was recruited using stratified random selection from selected institutions of West Bengal. To gather </w:t>
      </w:r>
      <w:bookmarkStart w:id="0" w:name="_GoBack"/>
      <w:bookmarkEnd w:id="0"/>
      <w:r>
        <w:rPr>
          <w:rFonts w:ascii="Times New Roman" w:cs="Times New Roman" w:eastAsia="SimSun" w:hAnsi="Times New Roman" w:hint="default"/>
          <w:kern w:val="0"/>
          <w:sz w:val="24"/>
          <w:szCs w:val="24"/>
          <w:lang w:val="en-US" w:eastAsia="zh-CN"/>
        </w:rPr>
        <w:t>data, the researcher prepared a self-structured instrument named as “Perception Scale on Artificial Intelligence and Sustainable Development” (PSAISD).</w:t>
      </w:r>
    </w:p>
    <w:p>
      <w:pPr>
        <w:pStyle w:val="style0"/>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eastAsia="SimSun" w:hAnsi="Times New Roman" w:hint="default"/>
          <w:kern w:val="0"/>
          <w:sz w:val="24"/>
          <w:szCs w:val="24"/>
          <w:lang w:val="en-US" w:eastAsia="zh-CN"/>
        </w:rPr>
        <w:t>Data were analysed using statistical procedures including Mean, Standard Deviation and t - test. The results indicated that urban students had considerably more awareness levels towards AI and Sustainable Development than rural students owing to more exposure to technology and internet accessibility. The perception ratings of female students were marginally higher than those of male students with no statistically significant differences. The report also pointed to students’ understanding of AI applications in education, healthcare and environmental sustainability, and their worries around ethics, privacy and jobs. The report highlights the need of inclusive AI education, better digital infrastructure and awareness campaigns to encourage sustainable tech behaviours among students.</w:t>
      </w:r>
    </w:p>
    <w:p>
      <w:pPr>
        <w:pStyle w:val="style94"/>
        <w:keepNext w:val="false"/>
        <w:keepLines w:val="false"/>
        <w:widowControl/>
        <w:suppressLineNumbers w:val="false"/>
        <w:rPr/>
      </w:pPr>
      <w:r>
        <w:rPr>
          <w:rStyle w:val="style87"/>
        </w:rPr>
        <w:t>Keywords:</w:t>
      </w:r>
      <w:r>
        <w:t xml:space="preserve"> Artificial Intelligence, Sustainable Development, Perception, Urban Students, Rural Students, College Students, AI Education, Sustainability, Digital Awareness, Technology Integration</w:t>
      </w:r>
    </w:p>
    <w:p>
      <w:pPr>
        <w:pStyle w:val="style1"/>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rPr>
        <w:t>1. Introduction</w:t>
      </w:r>
    </w:p>
    <w:p>
      <w:pPr>
        <w:pStyle w:val="style0"/>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eastAsia="SimSun" w:hAnsi="Times New Roman" w:hint="default"/>
          <w:kern w:val="0"/>
          <w:sz w:val="24"/>
          <w:szCs w:val="24"/>
          <w:lang w:val="en-US" w:eastAsia="zh-CN"/>
        </w:rPr>
        <w:t>Artificial Intelligence (AI) is one of the most important technical developments of the contemporary period, impacting many sectors of human existence including education, healthcare, agriculture, communication, business and environmental management. AI stands for artificial intelligence , a term used to describe computer systems and technologies that are able to execute activities that would normally need human intellect such as learning , reasoning , problem-solving and decision-making . At the same time, sustainable development is a significant worldwide issue owing to rising environmental concerns, rapid industrialisation, population expansion and socioeconomic inequities . Sustainable development is development that fulfils the requirements of the present without jeopardising the capacity of future generations to satisfy their own requirements.</w:t>
      </w:r>
    </w:p>
    <w:p>
      <w:pPr>
        <w:pStyle w:val="style0"/>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eastAsia="SimSun" w:hAnsi="Times New Roman" w:hint="default"/>
          <w:kern w:val="0"/>
          <w:sz w:val="24"/>
          <w:szCs w:val="24"/>
          <w:lang w:val="en-US" w:eastAsia="zh-CN"/>
        </w:rPr>
        <w:t>The convergence of Artificial Intelligence and sustainable development has opened new avenues for addressing global concerns via efficient resource utilisation, environmental monitoring, smart governance and technology innovation. Technologies based on artificial intelligence are utilised to support renewable energy systems, minimise environmental pollution, boost agricultural production, expand educational accessibility and promote sustainable economic development . The United Nations has also pointed out the relevance of technology progress for the achievement of the Sustainable Development Goals (SDGs).</w:t>
      </w:r>
    </w:p>
    <w:p>
      <w:pPr>
        <w:pStyle w:val="style0"/>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eastAsia="SimSun" w:hAnsi="Times New Roman" w:hint="default"/>
          <w:kern w:val="0"/>
          <w:sz w:val="24"/>
          <w:szCs w:val="24"/>
          <w:lang w:val="en-US" w:eastAsia="zh-CN"/>
        </w:rPr>
        <w:t>College students are significant stakeholders in the educational sector for the knowledge and adoption of sustainable technology practices. They are future workforce and decision makers of the society. Yet, students’ opinions towards AI and sustainable development may vary with geographical background and gender. kids in urban areas have more access to digital technology, internet connectivity and instructional materials than kids in rural areas. There might also be disparities between male and female pupils in awareness, attitudes and beliefs towards AI and sustainability. So, it is vital to research and compare the opinion of the college students of the urban and rural areas towards Artificial Intelligence and Sustainable Development.</w:t>
      </w:r>
    </w:p>
    <w:p>
      <w:pPr>
        <w:pStyle w:val="style2"/>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rPr>
        <w:t>Background of the Study</w:t>
      </w:r>
    </w:p>
    <w:p>
      <w:pPr>
        <w:pStyle w:val="style0"/>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eastAsia="SimSun" w:hAnsi="Times New Roman" w:hint="default"/>
          <w:kern w:val="0"/>
          <w:sz w:val="24"/>
          <w:szCs w:val="24"/>
          <w:lang w:val="en-US" w:eastAsia="zh-CN"/>
        </w:rPr>
        <w:t>Artificial Intelligence is progressing rapidly, and is transforming society and economies globally. The penetration of AI technology into everyday life and professional areas is rising to enhance efficiency, accuracy and productivity. From smart health care systems and automated industries to digital learning platforms and environmental conservation initiatives, AI has become a crucial engine of innovation and sustainable advancement. The potential of AI to tackle some of the world’s biggest challenges, including climate change, resource depletion, unemployment, poverty and educational inequity, is being acknowledged by researchers and policy leaders throughout the globe.</w:t>
      </w:r>
    </w:p>
    <w:p>
      <w:pPr>
        <w:pStyle w:val="style0"/>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eastAsia="SimSun" w:hAnsi="Times New Roman" w:hint="default"/>
          <w:kern w:val="0"/>
          <w:sz w:val="24"/>
          <w:szCs w:val="24"/>
          <w:lang w:val="en-US" w:eastAsia="zh-CN"/>
        </w:rPr>
        <w:t>The notion of sustainable development became a household term throughout the world after the United Nations presented Sustainable Development Goals (SDGs). The aims are to foster economic progress, environmental preservation and social well-being in a balanced way. AI has a great role to play in attaining these objectives with its intelligent systems that allow for effective decision making, minimise waste, optimise energy use, and increase access to excellent education and health care services.</w:t>
      </w:r>
    </w:p>
    <w:p>
      <w:pPr>
        <w:pStyle w:val="style0"/>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eastAsia="SimSun" w:hAnsi="Times New Roman" w:hint="default"/>
          <w:kern w:val="0"/>
          <w:sz w:val="24"/>
          <w:szCs w:val="24"/>
          <w:lang w:val="en-US" w:eastAsia="zh-CN"/>
        </w:rPr>
        <w:t>AI is increasingly being used in India in fields like as education, agriculture, transport, health care and government. Educational institutions are using AI-enabled learning systems, digital platforms and smart technology to enhance the teaching-learning processes. However, students’ understanding and view towards AI and sustainable growth may be different based on their social and educational background. kids in cities are more likely to have access to the technology and digital learning possibilities than kids in rural areas, who may face challenges such as lack of internet infrastructure, educational resources, and exposure to technology.</w:t>
      </w:r>
    </w:p>
    <w:p>
      <w:pPr>
        <w:pStyle w:val="style0"/>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eastAsia="SimSun" w:hAnsi="Times New Roman" w:hint="default"/>
          <w:kern w:val="0"/>
          <w:sz w:val="24"/>
          <w:szCs w:val="24"/>
          <w:lang w:val="en-US" w:eastAsia="zh-CN"/>
        </w:rPr>
        <w:t>Gender inequalities also affect students’ attitudes and views about technology progress and environmental challenges. The confidence, awareness, and interest in AI applications and sustainable practices may vary between male and female pupils. Therefore, it is vital to research the comparative view of urban-rural and male-female college students on Artificial Intelligence and Sustainable Development to understand the existing inequalities and promote the equal knowledge and opportunity among students.</w:t>
      </w:r>
    </w:p>
    <w:p>
      <w:pPr>
        <w:pStyle w:val="style2"/>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rPr>
        <w:t>Rationale of the Study</w:t>
      </w:r>
    </w:p>
    <w:p>
      <w:pPr>
        <w:pStyle w:val="style0"/>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eastAsia="SimSun" w:hAnsi="Times New Roman" w:hint="default"/>
          <w:kern w:val="0"/>
          <w:sz w:val="24"/>
          <w:szCs w:val="24"/>
          <w:lang w:val="en-US" w:eastAsia="zh-CN"/>
        </w:rPr>
        <w:t>The current research is attempted to explore the perspective of college students towards Artificial Intelligence and Sustainable Development and to analyse if there are variations between urban and rural students and between male and female students. AI is an integral aspect of education, business, healthcare and environmental management in today’s technologically sophisticated world. The understanding and attitude of college students about AI and sustainability are very crucial for development of a responsible and sustainable society as college students are future professionals, policy makers, inventors, etc.</w:t>
      </w:r>
    </w:p>
    <w:p>
      <w:pPr>
        <w:pStyle w:val="style0"/>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eastAsia="SimSun" w:hAnsi="Times New Roman" w:hint="default"/>
          <w:kern w:val="0"/>
          <w:sz w:val="24"/>
          <w:szCs w:val="24"/>
          <w:lang w:val="en-US" w:eastAsia="zh-CN"/>
        </w:rPr>
        <w:t>Owing to the fast increase in the issues of sustainable development such as climate change, unemployment, environmental degradation and uneven access to resources, the researcher picked this study subject. Artificial Intelligence may help solve these difficulties by providing new and effective solutions. However, understanding of sustainable AI practices among students remains restricted, particularly in rural regions where access to technology and digital education may be significantly lower than in metropolitan areas.</w:t>
      </w:r>
    </w:p>
    <w:p>
      <w:pPr>
        <w:pStyle w:val="style0"/>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eastAsia="SimSun" w:hAnsi="Times New Roman" w:hint="default"/>
          <w:kern w:val="0"/>
          <w:sz w:val="24"/>
          <w:szCs w:val="24"/>
          <w:lang w:val="en-US" w:eastAsia="zh-CN"/>
        </w:rPr>
        <w:t>Another essential reason to undertake this research is to find out whether gender-based inequalities exist in students’ opinions about AI and sustainable development. By acknowledging these distinctions, educators and policymakers may be better guided toward the development of inclusive education programs, awareness-raising campaigns, and training efforts that support equitable involvement in technology innovation and sustainable practices.</w:t>
      </w:r>
    </w:p>
    <w:p>
      <w:pPr>
        <w:pStyle w:val="style0"/>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eastAsia="SimSun" w:hAnsi="Times New Roman" w:hint="default"/>
          <w:kern w:val="0"/>
          <w:sz w:val="24"/>
          <w:szCs w:val="24"/>
          <w:lang w:val="en-US" w:eastAsia="zh-CN"/>
        </w:rPr>
        <w:t>Moreover, this research is essential in terms of educational and technical research as it reveals the level of awareness of AI and sustainability among students. The study’s results may assist instructors, educational institutions, researchers and government organisations in formulating methods to promote awareness of sustainable AI practices amongst college students. Furthermore, the study might be a significant reference for future research in the field of Artificial Intelligence, sustainable development, digital education and students’ opinions.</w:t>
      </w:r>
    </w:p>
    <w:p>
      <w:pPr>
        <w:pStyle w:val="style2"/>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lang w:val="en-US"/>
        </w:rPr>
        <w:t>1.1.</w:t>
      </w:r>
      <w:r>
        <w:rPr>
          <w:rFonts w:ascii="Times New Roman" w:cs="Times New Roman" w:hAnsi="Times New Roman" w:hint="default"/>
          <w:sz w:val="24"/>
          <w:szCs w:val="24"/>
        </w:rPr>
        <w:t>Significance of the Study</w:t>
      </w:r>
    </w:p>
    <w:p>
      <w:pPr>
        <w:pStyle w:val="style0"/>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eastAsia="SimSun" w:hAnsi="Times New Roman" w:hint="default"/>
          <w:kern w:val="0"/>
          <w:sz w:val="24"/>
          <w:szCs w:val="24"/>
          <w:lang w:val="en-US" w:eastAsia="zh-CN"/>
        </w:rPr>
        <w:t>The value of the current research is that it indicates the rising significance of Artificial Intelligence (AI) and Sustainable Development in the contemporary society. As AI technologies become more and more integrated in education, healthcare, business, agriculture and environmental management, it is important to assess the students' perception of these technological breakthroughs and their role in sustainable development. College students are the future workers, inventors, and decision-makers of society, and therefore their understanding and perspective towards AI and sustainability are of significant importance for national and worldwide advancement.</w:t>
      </w:r>
    </w:p>
    <w:p>
      <w:pPr>
        <w:pStyle w:val="style0"/>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eastAsia="SimSun" w:hAnsi="Times New Roman" w:hint="default"/>
          <w:kern w:val="0"/>
          <w:sz w:val="24"/>
          <w:szCs w:val="24"/>
          <w:lang w:val="en-US" w:eastAsia="zh-CN"/>
        </w:rPr>
        <w:t>The research is crucial in the education area since it helps to determine the degree of awareness and knowledge of college students about sustainable AI techniques. The results might be useful for instructors, educational institutions, and curriculum designers to build educational programs, seminars, and awareness campaigns connected to Artificial Intelligence and Sustainable Development. It may also support the introduction of sustainability-oriented technology education in higher education institutions.</w:t>
      </w:r>
    </w:p>
    <w:p>
      <w:pPr>
        <w:pStyle w:val="style0"/>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eastAsia="SimSun" w:hAnsi="Times New Roman" w:hint="default"/>
          <w:kern w:val="0"/>
          <w:sz w:val="24"/>
          <w:szCs w:val="24"/>
          <w:lang w:val="en-US" w:eastAsia="zh-CN"/>
        </w:rPr>
        <w:t>The research is also useful in providing a comparative knowledge of the attitudes of AI and Sustainable Development of urban and rural pupils. Urban students normally have better access to digital infrastructure, technology resources and learning opportunities than rural pupils. The disparities in perception shown in the research may provide guidance to policy makers and educators to design measures to bridge the digital divide and to provide equal educational chances to kids from varied geographical origins.</w:t>
      </w:r>
    </w:p>
    <w:p>
      <w:pPr>
        <w:pStyle w:val="style0"/>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eastAsia="SimSun" w:hAnsi="Times New Roman" w:hint="default"/>
          <w:kern w:val="0"/>
          <w:sz w:val="24"/>
          <w:szCs w:val="24"/>
          <w:lang w:val="en-US" w:eastAsia="zh-CN"/>
        </w:rPr>
        <w:t>The research is especially relevant as it explores the gender-based disparities in the perspective towards AI and sustainable development. Understanding the differences in understanding, attitudes and acceptance of AI technology by male and female students might aid institutions to foster inclusive and gender-sensitive technical education. The results may help promote equitable involvement of both male and female students in AI-related learning and sustainable innovation.</w:t>
      </w:r>
    </w:p>
    <w:p>
      <w:pPr>
        <w:pStyle w:val="style0"/>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eastAsia="SimSun" w:hAnsi="Times New Roman" w:hint="default"/>
          <w:kern w:val="0"/>
          <w:sz w:val="24"/>
          <w:szCs w:val="24"/>
          <w:lang w:val="en-US" w:eastAsia="zh-CN"/>
        </w:rPr>
        <w:t xml:space="preserve">Furthermore, the paper offers empirical understanding of students’ perspective of AI and sustainability and makes a contribution to the area of educational and technical research. Research on this issue is currently restricted in the Indian context, however, the study may be a valuable reference for the future researchers interested in Artificial Intelligence, Sustainable Development, digital education and students’ perception studies. </w:t>
      </w:r>
      <w:r>
        <w:rPr>
          <w:rFonts w:ascii="Times New Roman" w:cs="Times New Roman" w:eastAsia="SimSun" w:hAnsi="Times New Roman" w:hint="default"/>
          <w:kern w:val="0"/>
          <w:sz w:val="24"/>
          <w:szCs w:val="24"/>
          <w:lang w:val="en-US" w:eastAsia="zh-CN"/>
        </w:rPr>
        <w:br/>
      </w:r>
      <w:r>
        <w:rPr>
          <w:rFonts w:ascii="Times New Roman" w:cs="Times New Roman" w:eastAsia="SimSun" w:hAnsi="Times New Roman" w:hint="default"/>
          <w:kern w:val="0"/>
          <w:sz w:val="24"/>
          <w:szCs w:val="24"/>
          <w:lang w:val="en-US" w:eastAsia="zh-CN"/>
        </w:rPr>
        <w:t>Finally, the research is socially important since it encourages awareness about the appropriate and sustainable usage of Artificial Intelligence. The results might assist society better grasp the necessity of a balance between technology innovation and environmental preservation, ethical behaviours, and social well-being for the achievement of sustainable development objectives.</w:t>
      </w:r>
    </w:p>
    <w:p>
      <w:pPr>
        <w:pStyle w:val="style1"/>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lang w:val="en-US"/>
        </w:rPr>
        <w:t>1.2.</w:t>
      </w:r>
      <w:r>
        <w:rPr>
          <w:rFonts w:ascii="Times New Roman" w:cs="Times New Roman" w:hAnsi="Times New Roman" w:hint="default"/>
          <w:sz w:val="24"/>
          <w:szCs w:val="24"/>
        </w:rPr>
        <w:t>Objectives of the Study</w:t>
      </w:r>
    </w:p>
    <w:p>
      <w:pPr>
        <w:pStyle w:val="style0"/>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lang w:val="en-US"/>
        </w:rPr>
        <w:t>1.</w:t>
      </w:r>
      <w:r>
        <w:rPr>
          <w:rFonts w:ascii="Times New Roman" w:cs="Times New Roman" w:eastAsia="SimSun" w:hAnsi="Times New Roman" w:hint="default"/>
          <w:kern w:val="0"/>
          <w:sz w:val="24"/>
          <w:szCs w:val="24"/>
          <w:lang w:val="en-US" w:eastAsia="zh-CN"/>
        </w:rPr>
        <w:t>To examine the perspective of the students towards Artificial Intelligence &amp; Sustainable Development.</w:t>
      </w:r>
    </w:p>
    <w:p>
      <w:pPr>
        <w:pStyle w:val="style0"/>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lang w:val="en-US"/>
        </w:rPr>
        <w:t>2.</w:t>
      </w:r>
      <w:r>
        <w:rPr>
          <w:rFonts w:ascii="Times New Roman" w:cs="Times New Roman" w:eastAsia="SimSun" w:hAnsi="Times New Roman" w:hint="default"/>
          <w:kern w:val="0"/>
          <w:sz w:val="24"/>
          <w:szCs w:val="24"/>
          <w:lang w:val="en-US" w:eastAsia="zh-CN"/>
        </w:rPr>
        <w:t>To examine the perspective of AI and Sustainable Development between urban and rural college students.</w:t>
      </w:r>
    </w:p>
    <w:p>
      <w:pPr>
        <w:pStyle w:val="style0"/>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lang w:val="en-US"/>
        </w:rPr>
        <w:t>3.</w:t>
      </w:r>
      <w:r>
        <w:rPr>
          <w:rFonts w:ascii="Times New Roman" w:cs="Times New Roman" w:eastAsia="SimSun" w:hAnsi="Times New Roman" w:hint="default"/>
          <w:kern w:val="0"/>
          <w:sz w:val="24"/>
          <w:szCs w:val="24"/>
          <w:lang w:val="en-US" w:eastAsia="zh-CN"/>
        </w:rPr>
        <w:t>To investigate whether there is a substantial difference between male &amp; female pupils about AI and Sustainable Development.</w:t>
      </w:r>
    </w:p>
    <w:p>
      <w:pPr>
        <w:pStyle w:val="style0"/>
        <w:keepNext w:val="false"/>
        <w:keepLines w:val="false"/>
        <w:widowControl/>
        <w:suppressLineNumbers w:val="false"/>
        <w:jc w:val="both"/>
        <w:rPr/>
      </w:pPr>
      <w:r>
        <w:rPr>
          <w:rFonts w:ascii="Times New Roman" w:cs="Times New Roman" w:hAnsi="Times New Roman" w:hint="default"/>
          <w:sz w:val="24"/>
          <w:szCs w:val="24"/>
          <w:lang w:val="en-US"/>
        </w:rPr>
        <w:t>4.</w:t>
      </w:r>
      <w:r>
        <w:rPr>
          <w:rFonts w:ascii="Times New Roman" w:cs="Times New Roman" w:eastAsia="SimSun" w:hAnsi="Times New Roman" w:hint="default"/>
          <w:kern w:val="0"/>
          <w:sz w:val="24"/>
          <w:szCs w:val="24"/>
          <w:lang w:val="en-US" w:eastAsia="zh-CN"/>
        </w:rPr>
        <w:t>To recommend strategies to promote awareness of sustainable AI techniques.</w:t>
      </w:r>
    </w:p>
    <w:p>
      <w:pPr>
        <w:pStyle w:val="style1"/>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lang w:val="en-US"/>
        </w:rPr>
        <w:t>1.3.</w:t>
      </w:r>
      <w:r>
        <w:rPr>
          <w:rFonts w:ascii="Times New Roman" w:cs="Times New Roman" w:hAnsi="Times New Roman" w:hint="default"/>
          <w:sz w:val="24"/>
          <w:szCs w:val="24"/>
        </w:rPr>
        <w:t>Hypotheses of the Study</w:t>
      </w:r>
    </w:p>
    <w:p>
      <w:pPr>
        <w:pStyle w:val="style3"/>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rPr>
        <w:t>Hypothesis 1</w:t>
      </w:r>
    </w:p>
    <w:p>
      <w:pPr>
        <w:pStyle w:val="style94"/>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rPr>
        <w:t>There is no significant</w:t>
      </w:r>
      <w:r>
        <w:rPr>
          <w:rFonts w:ascii="Times New Roman" w:cs="Times New Roman" w:hAnsi="Times New Roman" w:hint="default"/>
          <w:sz w:val="24"/>
          <w:szCs w:val="24"/>
          <w:lang w:val="en-US"/>
        </w:rPr>
        <w:t>-</w:t>
      </w:r>
      <w:r>
        <w:rPr>
          <w:rFonts w:ascii="Times New Roman" w:cs="Times New Roman" w:hAnsi="Times New Roman" w:hint="default"/>
          <w:sz w:val="24"/>
          <w:szCs w:val="24"/>
        </w:rPr>
        <w:t xml:space="preserve">difference in the perception of urban </w:t>
      </w:r>
      <w:r>
        <w:rPr>
          <w:rFonts w:ascii="Times New Roman" w:cs="Times New Roman" w:hAnsi="Times New Roman" w:hint="default"/>
          <w:sz w:val="24"/>
          <w:szCs w:val="24"/>
          <w:lang w:val="en-US"/>
        </w:rPr>
        <w:t>&amp;</w:t>
      </w:r>
      <w:r>
        <w:rPr>
          <w:rFonts w:ascii="Times New Roman" w:cs="Times New Roman" w:hAnsi="Times New Roman" w:hint="default"/>
          <w:sz w:val="24"/>
          <w:szCs w:val="24"/>
        </w:rPr>
        <w:t xml:space="preserve"> rural college students towards Artificial Intelligence and Sustainable Development.</w:t>
      </w:r>
    </w:p>
    <w:p>
      <w:pPr>
        <w:pStyle w:val="style3"/>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rPr>
        <w:t>Hypothesis 2</w:t>
      </w:r>
    </w:p>
    <w:p>
      <w:pPr>
        <w:pStyle w:val="style94"/>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rPr>
        <w:t>There is no significant</w:t>
      </w:r>
      <w:r>
        <w:rPr>
          <w:rFonts w:ascii="Times New Roman" w:cs="Times New Roman" w:hAnsi="Times New Roman" w:hint="default"/>
          <w:sz w:val="24"/>
          <w:szCs w:val="24"/>
          <w:lang w:val="en-US"/>
        </w:rPr>
        <w:t>-</w:t>
      </w:r>
      <w:r>
        <w:rPr>
          <w:rFonts w:ascii="Times New Roman" w:cs="Times New Roman" w:hAnsi="Times New Roman" w:hint="default"/>
          <w:sz w:val="24"/>
          <w:szCs w:val="24"/>
        </w:rPr>
        <w:t xml:space="preserve">difference in the perception of male </w:t>
      </w:r>
      <w:r>
        <w:rPr>
          <w:rFonts w:ascii="Times New Roman" w:cs="Times New Roman" w:hAnsi="Times New Roman" w:hint="default"/>
          <w:sz w:val="24"/>
          <w:szCs w:val="24"/>
          <w:lang w:val="en-US"/>
        </w:rPr>
        <w:t>&amp;</w:t>
      </w:r>
      <w:r>
        <w:rPr>
          <w:rFonts w:ascii="Times New Roman" w:cs="Times New Roman" w:hAnsi="Times New Roman" w:hint="default"/>
          <w:sz w:val="24"/>
          <w:szCs w:val="24"/>
        </w:rPr>
        <w:t xml:space="preserve"> female college students towards Artificial Intelligence and Sustainable Development.</w:t>
      </w:r>
    </w:p>
    <w:p>
      <w:pPr>
        <w:pStyle w:val="style1"/>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lang w:val="en-US"/>
        </w:rPr>
        <w:t>1.4.</w:t>
      </w:r>
      <w:r>
        <w:rPr>
          <w:rFonts w:ascii="Times New Roman" w:cs="Times New Roman" w:hAnsi="Times New Roman" w:hint="default"/>
          <w:sz w:val="24"/>
          <w:szCs w:val="24"/>
        </w:rPr>
        <w:t>Variables of the Study</w:t>
      </w:r>
    </w:p>
    <w:tbl>
      <w:tblPr>
        <w:tblW w:w="0" w:type="auto"/>
        <w:tblCellSpacing w:w="1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
      <w:tblGrid>
        <w:gridCol w:w="2286"/>
        <w:gridCol w:w="5370"/>
      </w:tblGrid>
      <w:tr>
        <w:trPr>
          <w:tblHeader/>
          <w:tblCellSpacing w:w="15" w:type="dxa"/>
        </w:trPr>
        <w:tc>
          <w:tcPr>
            <w:tcW w:w="0" w:type="auto"/>
            <w:tcBorders/>
            <w:shd w:val="clear" w:color="auto" w:fill="auto"/>
            <w:vAlign w:val="center"/>
          </w:tcPr>
          <w:p>
            <w:pPr>
              <w:pStyle w:val="style0"/>
              <w:keepNext w:val="false"/>
              <w:keepLines w:val="false"/>
              <w:widowControl/>
              <w:suppressLineNumbers w:val="false"/>
              <w:jc w:val="both"/>
              <w:rPr>
                <w:rFonts w:ascii="Times New Roman" w:cs="Times New Roman" w:hAnsi="Times New Roman" w:hint="default"/>
                <w:b/>
                <w:bCs/>
                <w:sz w:val="24"/>
                <w:szCs w:val="24"/>
              </w:rPr>
            </w:pPr>
            <w:r>
              <w:rPr>
                <w:rFonts w:ascii="Times New Roman" w:cs="Times New Roman" w:eastAsia="SimSun" w:hAnsi="Times New Roman" w:hint="default"/>
                <w:b/>
                <w:bCs/>
                <w:kern w:val="0"/>
                <w:sz w:val="24"/>
                <w:szCs w:val="24"/>
                <w:lang w:val="en-US" w:eastAsia="zh-CN"/>
              </w:rPr>
              <w:t>Type of Variable</w:t>
            </w:r>
          </w:p>
        </w:tc>
        <w:tc>
          <w:tcPr>
            <w:tcW w:w="0" w:type="auto"/>
            <w:tcBorders/>
            <w:shd w:val="clear" w:color="auto" w:fill="auto"/>
            <w:vAlign w:val="center"/>
          </w:tcPr>
          <w:p>
            <w:pPr>
              <w:pStyle w:val="style0"/>
              <w:keepNext w:val="false"/>
              <w:keepLines w:val="false"/>
              <w:widowControl/>
              <w:suppressLineNumbers w:val="false"/>
              <w:jc w:val="both"/>
              <w:rPr>
                <w:rFonts w:ascii="Times New Roman" w:cs="Times New Roman" w:hAnsi="Times New Roman" w:hint="default"/>
                <w:b/>
                <w:bCs/>
                <w:sz w:val="24"/>
                <w:szCs w:val="24"/>
              </w:rPr>
            </w:pPr>
            <w:r>
              <w:rPr>
                <w:rFonts w:ascii="Times New Roman" w:cs="Times New Roman" w:eastAsia="SimSun" w:hAnsi="Times New Roman" w:hint="default"/>
                <w:b/>
                <w:bCs/>
                <w:kern w:val="0"/>
                <w:sz w:val="24"/>
                <w:szCs w:val="24"/>
                <w:lang w:val="en-US" w:eastAsia="zh-CN"/>
              </w:rPr>
              <w:t>Variable</w:t>
            </w:r>
          </w:p>
        </w:tc>
      </w:tr>
      <w:tr>
        <w:tblPrEx/>
        <w:trPr>
          <w:tblCellSpacing w:w="15" w:type="dxa"/>
        </w:trPr>
        <w:tc>
          <w:tcPr>
            <w:tcW w:w="0" w:type="auto"/>
            <w:tcBorders/>
            <w:shd w:val="clear" w:color="auto" w:fill="auto"/>
            <w:vAlign w:val="center"/>
          </w:tcPr>
          <w:p>
            <w:pPr>
              <w:pStyle w:val="style0"/>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eastAsia="SimSun" w:hAnsi="Times New Roman" w:hint="default"/>
                <w:kern w:val="0"/>
                <w:sz w:val="24"/>
                <w:szCs w:val="24"/>
                <w:lang w:val="en-US" w:eastAsia="zh-CN"/>
              </w:rPr>
              <w:t>Independent Variable</w:t>
            </w:r>
          </w:p>
        </w:tc>
        <w:tc>
          <w:tcPr>
            <w:tcW w:w="0" w:type="auto"/>
            <w:tcBorders/>
            <w:shd w:val="clear" w:color="auto" w:fill="auto"/>
            <w:vAlign w:val="center"/>
          </w:tcPr>
          <w:p>
            <w:pPr>
              <w:pStyle w:val="style0"/>
              <w:keepNext w:val="false"/>
              <w:keepLines w:val="false"/>
              <w:widowControl/>
              <w:suppressLineNumbers w:val="false"/>
              <w:jc w:val="both"/>
              <w:rPr>
                <w:rFonts w:ascii="Times New Roman" w:cs="Times New Roman" w:hAnsi="Times New Roman" w:hint="default"/>
                <w:sz w:val="24"/>
                <w:szCs w:val="24"/>
                <w:lang w:val="en-US"/>
              </w:rPr>
            </w:pPr>
            <w:r>
              <w:rPr>
                <w:rFonts w:ascii="Times New Roman" w:cs="Times New Roman" w:eastAsia="SimSun" w:hAnsi="Times New Roman" w:hint="default"/>
                <w:kern w:val="0"/>
                <w:sz w:val="24"/>
                <w:szCs w:val="24"/>
                <w:lang w:val="en-US" w:eastAsia="zh-CN"/>
              </w:rPr>
              <w:t>Urban/Rural Students; male/female students</w:t>
            </w:r>
          </w:p>
        </w:tc>
      </w:tr>
      <w:tr>
        <w:tblPrEx/>
        <w:trPr>
          <w:tblCellSpacing w:w="15" w:type="dxa"/>
        </w:trPr>
        <w:tc>
          <w:tcPr>
            <w:tcW w:w="0" w:type="auto"/>
            <w:tcBorders/>
            <w:shd w:val="clear" w:color="auto" w:fill="auto"/>
            <w:vAlign w:val="center"/>
          </w:tcPr>
          <w:p>
            <w:pPr>
              <w:pStyle w:val="style0"/>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eastAsia="SimSun" w:hAnsi="Times New Roman" w:hint="default"/>
                <w:kern w:val="0"/>
                <w:sz w:val="24"/>
                <w:szCs w:val="24"/>
                <w:lang w:val="en-US" w:eastAsia="zh-CN"/>
              </w:rPr>
              <w:t>Dependent Variable</w:t>
            </w:r>
          </w:p>
        </w:tc>
        <w:tc>
          <w:tcPr>
            <w:tcW w:w="0" w:type="auto"/>
            <w:tcBorders/>
            <w:shd w:val="clear" w:color="auto" w:fill="auto"/>
            <w:vAlign w:val="center"/>
          </w:tcPr>
          <w:p>
            <w:pPr>
              <w:pStyle w:val="style0"/>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eastAsia="SimSun" w:hAnsi="Times New Roman" w:hint="default"/>
                <w:kern w:val="0"/>
                <w:sz w:val="24"/>
                <w:szCs w:val="24"/>
                <w:lang w:val="en-US" w:eastAsia="zh-CN"/>
              </w:rPr>
              <w:t>Perception towards AI &amp; Sustainable Development</w:t>
            </w:r>
          </w:p>
        </w:tc>
      </w:tr>
    </w:tbl>
    <w:p>
      <w:pPr>
        <w:pStyle w:val="style2"/>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lang w:val="en-US"/>
        </w:rPr>
        <w:t>1.5.</w:t>
      </w:r>
      <w:r>
        <w:rPr>
          <w:rFonts w:ascii="Times New Roman" w:cs="Times New Roman" w:hAnsi="Times New Roman" w:hint="default"/>
          <w:sz w:val="24"/>
          <w:szCs w:val="24"/>
        </w:rPr>
        <w:t>Delimitations of the Study</w:t>
      </w:r>
    </w:p>
    <w:p>
      <w:pPr>
        <w:pStyle w:val="style94"/>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lang w:val="en-US"/>
        </w:rPr>
        <w:t>1.</w:t>
      </w:r>
      <w:r>
        <w:rPr>
          <w:rFonts w:ascii="Times New Roman" w:cs="Times New Roman" w:hAnsi="Times New Roman" w:hint="default"/>
          <w:sz w:val="24"/>
          <w:szCs w:val="24"/>
        </w:rPr>
        <w:t>The study is limited to college students only.</w:t>
      </w:r>
    </w:p>
    <w:p>
      <w:pPr>
        <w:pStyle w:val="style94"/>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lang w:val="en-US"/>
        </w:rPr>
        <w:t>2.</w:t>
      </w:r>
      <w:r>
        <w:rPr>
          <w:rFonts w:ascii="Times New Roman" w:cs="Times New Roman" w:hAnsi="Times New Roman" w:hint="default"/>
          <w:sz w:val="24"/>
          <w:szCs w:val="24"/>
        </w:rPr>
        <w:t>The study is confined to selected colleges of West</w:t>
      </w:r>
      <w:r>
        <w:rPr>
          <w:rFonts w:ascii="Times New Roman" w:cs="Times New Roman" w:hAnsi="Times New Roman" w:hint="default"/>
          <w:sz w:val="24"/>
          <w:szCs w:val="24"/>
          <w:lang w:val="en-US"/>
        </w:rPr>
        <w:t>-</w:t>
      </w:r>
      <w:r>
        <w:rPr>
          <w:rFonts w:ascii="Times New Roman" w:cs="Times New Roman" w:hAnsi="Times New Roman" w:hint="default"/>
          <w:sz w:val="24"/>
          <w:szCs w:val="24"/>
        </w:rPr>
        <w:t>Bengal only.</w:t>
      </w:r>
    </w:p>
    <w:p>
      <w:pPr>
        <w:pStyle w:val="style94"/>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lang w:val="en-US"/>
        </w:rPr>
        <w:t>3.</w:t>
      </w:r>
      <w:r>
        <w:rPr>
          <w:rFonts w:ascii="Times New Roman" w:cs="Times New Roman" w:hAnsi="Times New Roman" w:hint="default"/>
          <w:sz w:val="24"/>
          <w:szCs w:val="24"/>
        </w:rPr>
        <w:t xml:space="preserve">The study focuses only on the perception towards Artificial Intelligence </w:t>
      </w:r>
      <w:r>
        <w:rPr>
          <w:rFonts w:ascii="Times New Roman" w:cs="Times New Roman" w:hAnsi="Times New Roman" w:hint="default"/>
          <w:sz w:val="24"/>
          <w:szCs w:val="24"/>
          <w:lang w:val="en-US"/>
        </w:rPr>
        <w:t>&amp;</w:t>
      </w:r>
      <w:r>
        <w:rPr>
          <w:rFonts w:ascii="Times New Roman" w:cs="Times New Roman" w:hAnsi="Times New Roman" w:hint="default"/>
          <w:sz w:val="24"/>
          <w:szCs w:val="24"/>
        </w:rPr>
        <w:t xml:space="preserve"> Sustainable Development.</w:t>
      </w:r>
    </w:p>
    <w:p>
      <w:pPr>
        <w:pStyle w:val="style94"/>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lang w:val="en-US"/>
        </w:rPr>
        <w:t>4.</w:t>
      </w:r>
      <w:r>
        <w:rPr>
          <w:rFonts w:ascii="Times New Roman" w:cs="Times New Roman" w:hAnsi="Times New Roman" w:hint="default"/>
          <w:sz w:val="24"/>
          <w:szCs w:val="24"/>
        </w:rPr>
        <w:t xml:space="preserve">The study is restricted to urban </w:t>
      </w:r>
      <w:r>
        <w:rPr>
          <w:rFonts w:ascii="Times New Roman" w:cs="Times New Roman" w:hAnsi="Times New Roman" w:hint="default"/>
          <w:sz w:val="24"/>
          <w:szCs w:val="24"/>
          <w:lang w:val="en-US"/>
        </w:rPr>
        <w:t>&amp;</w:t>
      </w:r>
      <w:r>
        <w:rPr>
          <w:rFonts w:ascii="Times New Roman" w:cs="Times New Roman" w:hAnsi="Times New Roman" w:hint="default"/>
          <w:sz w:val="24"/>
          <w:szCs w:val="24"/>
        </w:rPr>
        <w:t xml:space="preserve"> rural college students.</w:t>
      </w:r>
    </w:p>
    <w:p>
      <w:pPr>
        <w:pStyle w:val="style94"/>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lang w:val="en-US"/>
        </w:rPr>
        <w:t>5.</w:t>
      </w:r>
      <w:r>
        <w:rPr>
          <w:rFonts w:ascii="Times New Roman" w:cs="Times New Roman" w:hAnsi="Times New Roman" w:hint="default"/>
          <w:sz w:val="24"/>
          <w:szCs w:val="24"/>
        </w:rPr>
        <w:t xml:space="preserve">The study is limited to male </w:t>
      </w:r>
      <w:r>
        <w:rPr>
          <w:rFonts w:ascii="Times New Roman" w:cs="Times New Roman" w:hAnsi="Times New Roman" w:hint="default"/>
          <w:sz w:val="24"/>
          <w:szCs w:val="24"/>
          <w:lang w:val="en-US"/>
        </w:rPr>
        <w:t>&amp;</w:t>
      </w:r>
      <w:r>
        <w:rPr>
          <w:rFonts w:ascii="Times New Roman" w:cs="Times New Roman" w:hAnsi="Times New Roman" w:hint="default"/>
          <w:sz w:val="24"/>
          <w:szCs w:val="24"/>
        </w:rPr>
        <w:t xml:space="preserve"> female students only.</w:t>
      </w:r>
    </w:p>
    <w:p>
      <w:pPr>
        <w:pStyle w:val="style94"/>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lang w:val="en-US"/>
        </w:rPr>
        <w:t>6.</w:t>
      </w:r>
      <w:r>
        <w:rPr>
          <w:rFonts w:ascii="Times New Roman" w:cs="Times New Roman" w:hAnsi="Times New Roman" w:hint="default"/>
          <w:sz w:val="24"/>
          <w:szCs w:val="24"/>
        </w:rPr>
        <w:t xml:space="preserve">The study is conducted using a survey method </w:t>
      </w:r>
      <w:r>
        <w:rPr>
          <w:rFonts w:ascii="Times New Roman" w:cs="Times New Roman" w:hAnsi="Times New Roman" w:hint="default"/>
          <w:sz w:val="24"/>
          <w:szCs w:val="24"/>
          <w:lang w:val="en-US"/>
        </w:rPr>
        <w:t>&amp;</w:t>
      </w:r>
      <w:r>
        <w:rPr>
          <w:rFonts w:ascii="Times New Roman" w:cs="Times New Roman" w:hAnsi="Times New Roman" w:hint="default"/>
          <w:sz w:val="24"/>
          <w:szCs w:val="24"/>
        </w:rPr>
        <w:t xml:space="preserve"> data collected through questionnaires only.</w:t>
      </w:r>
    </w:p>
    <w:p>
      <w:pPr>
        <w:pStyle w:val="style94"/>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lang w:val="en-US"/>
        </w:rPr>
        <w:t>7.</w:t>
      </w:r>
      <w:r>
        <w:rPr>
          <w:rFonts w:ascii="Times New Roman" w:cs="Times New Roman" w:hAnsi="Times New Roman" w:hint="default"/>
          <w:sz w:val="24"/>
          <w:szCs w:val="24"/>
        </w:rPr>
        <w:t>The findings of the study are based on the responses provided by the students at the time of data collection.</w:t>
      </w:r>
    </w:p>
    <w:p>
      <w:pPr>
        <w:pStyle w:val="style94"/>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lang w:val="en-US"/>
        </w:rPr>
        <w:t>8.</w:t>
      </w:r>
      <w:r>
        <w:rPr>
          <w:rFonts w:ascii="Times New Roman" w:cs="Times New Roman" w:hAnsi="Times New Roman" w:hint="default"/>
          <w:sz w:val="24"/>
          <w:szCs w:val="24"/>
        </w:rPr>
        <w:t xml:space="preserve">The study does not include </w:t>
      </w:r>
      <w:r>
        <w:rPr>
          <w:rFonts w:ascii="Times New Roman" w:cs="Times New Roman" w:hAnsi="Times New Roman" w:hint="default"/>
          <w:sz w:val="24"/>
          <w:szCs w:val="24"/>
          <w:lang w:val="en-US"/>
        </w:rPr>
        <w:t>‘</w:t>
      </w:r>
      <w:r>
        <w:rPr>
          <w:rFonts w:ascii="Times New Roman" w:cs="Times New Roman" w:hAnsi="Times New Roman" w:hint="default"/>
          <w:sz w:val="24"/>
          <w:szCs w:val="24"/>
        </w:rPr>
        <w:t>school students</w:t>
      </w:r>
      <w:r>
        <w:rPr>
          <w:rFonts w:ascii="Times New Roman" w:cs="Times New Roman" w:hAnsi="Times New Roman" w:hint="default"/>
          <w:sz w:val="24"/>
          <w:szCs w:val="24"/>
          <w:lang w:val="en-US"/>
        </w:rPr>
        <w:t>’</w:t>
      </w:r>
      <w:r>
        <w:rPr>
          <w:rFonts w:ascii="Times New Roman" w:cs="Times New Roman" w:hAnsi="Times New Roman" w:hint="default"/>
          <w:sz w:val="24"/>
          <w:szCs w:val="24"/>
        </w:rPr>
        <w:t xml:space="preserve">, </w:t>
      </w:r>
      <w:r>
        <w:rPr>
          <w:rFonts w:ascii="Times New Roman" w:cs="Times New Roman" w:hAnsi="Times New Roman" w:hint="default"/>
          <w:sz w:val="24"/>
          <w:szCs w:val="24"/>
          <w:lang w:val="en-US"/>
        </w:rPr>
        <w:t>‘</w:t>
      </w:r>
      <w:r>
        <w:rPr>
          <w:rFonts w:ascii="Times New Roman" w:cs="Times New Roman" w:hAnsi="Times New Roman" w:hint="default"/>
          <w:sz w:val="24"/>
          <w:szCs w:val="24"/>
        </w:rPr>
        <w:t>university teachers</w:t>
      </w:r>
      <w:r>
        <w:rPr>
          <w:rFonts w:ascii="Times New Roman" w:cs="Times New Roman" w:hAnsi="Times New Roman" w:hint="default"/>
          <w:sz w:val="24"/>
          <w:szCs w:val="24"/>
          <w:lang w:val="en-US"/>
        </w:rPr>
        <w:t>’</w:t>
      </w:r>
      <w:r>
        <w:rPr>
          <w:rFonts w:ascii="Times New Roman" w:cs="Times New Roman" w:hAnsi="Times New Roman" w:hint="default"/>
          <w:sz w:val="24"/>
          <w:szCs w:val="24"/>
        </w:rPr>
        <w:t xml:space="preserve">, or other </w:t>
      </w:r>
      <w:r>
        <w:rPr>
          <w:rFonts w:ascii="Times New Roman" w:cs="Times New Roman" w:hAnsi="Times New Roman" w:hint="default"/>
          <w:sz w:val="24"/>
          <w:szCs w:val="24"/>
          <w:lang w:val="en-US"/>
        </w:rPr>
        <w:t>‘</w:t>
      </w:r>
      <w:r>
        <w:rPr>
          <w:rFonts w:ascii="Times New Roman" w:cs="Times New Roman" w:hAnsi="Times New Roman" w:hint="default"/>
          <w:sz w:val="24"/>
          <w:szCs w:val="24"/>
        </w:rPr>
        <w:t>professional groups</w:t>
      </w:r>
      <w:r>
        <w:rPr>
          <w:rFonts w:ascii="Times New Roman" w:cs="Times New Roman" w:hAnsi="Times New Roman" w:hint="default"/>
          <w:sz w:val="24"/>
          <w:szCs w:val="24"/>
          <w:lang w:val="en-US"/>
        </w:rPr>
        <w:t>’</w:t>
      </w:r>
      <w:r>
        <w:rPr>
          <w:rFonts w:ascii="Times New Roman" w:cs="Times New Roman" w:hAnsi="Times New Roman" w:hint="default"/>
          <w:sz w:val="24"/>
          <w:szCs w:val="24"/>
        </w:rPr>
        <w:t>.</w:t>
      </w:r>
    </w:p>
    <w:p>
      <w:pPr>
        <w:pStyle w:val="style94"/>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lang w:val="en-US"/>
        </w:rPr>
        <w:t>9.</w:t>
      </w:r>
      <w:r>
        <w:rPr>
          <w:rFonts w:ascii="Times New Roman" w:cs="Times New Roman" w:hAnsi="Times New Roman" w:hint="default"/>
          <w:sz w:val="24"/>
          <w:szCs w:val="24"/>
        </w:rPr>
        <w:t xml:space="preserve">The study is limited to the </w:t>
      </w:r>
      <w:r>
        <w:rPr>
          <w:rFonts w:ascii="Times New Roman" w:cs="Times New Roman" w:hAnsi="Times New Roman" w:hint="default"/>
          <w:sz w:val="24"/>
          <w:szCs w:val="24"/>
          <w:lang w:val="en-US"/>
        </w:rPr>
        <w:t>‘</w:t>
      </w:r>
      <w:r>
        <w:rPr>
          <w:rFonts w:ascii="Times New Roman" w:cs="Times New Roman" w:hAnsi="Times New Roman" w:hint="default"/>
          <w:sz w:val="24"/>
          <w:szCs w:val="24"/>
        </w:rPr>
        <w:t>academic session</w:t>
      </w:r>
      <w:r>
        <w:rPr>
          <w:rFonts w:ascii="Times New Roman" w:cs="Times New Roman" w:hAnsi="Times New Roman" w:hint="default"/>
          <w:sz w:val="24"/>
          <w:szCs w:val="24"/>
          <w:lang w:val="en-US"/>
        </w:rPr>
        <w:t>’</w:t>
      </w:r>
      <w:r>
        <w:rPr>
          <w:rFonts w:ascii="Times New Roman" w:cs="Times New Roman" w:hAnsi="Times New Roman" w:hint="default"/>
          <w:sz w:val="24"/>
          <w:szCs w:val="24"/>
        </w:rPr>
        <w:t xml:space="preserve"> during which the research is conducted.</w:t>
      </w:r>
    </w:p>
    <w:p>
      <w:pPr>
        <w:pStyle w:val="style94"/>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lang w:val="en-US"/>
        </w:rPr>
        <w:t>10.</w:t>
      </w:r>
      <w:r>
        <w:rPr>
          <w:rFonts w:ascii="Times New Roman" w:cs="Times New Roman" w:hAnsi="Times New Roman" w:hint="default"/>
          <w:sz w:val="24"/>
          <w:szCs w:val="24"/>
        </w:rPr>
        <w:t xml:space="preserve">The study considers only selected variables such as geographical background (urban/rural) </w:t>
      </w:r>
      <w:r>
        <w:rPr>
          <w:rFonts w:ascii="Times New Roman" w:cs="Times New Roman" w:hAnsi="Times New Roman" w:hint="default"/>
          <w:sz w:val="24"/>
          <w:szCs w:val="24"/>
          <w:lang w:val="en-US"/>
        </w:rPr>
        <w:t>&amp;</w:t>
      </w:r>
      <w:r>
        <w:rPr>
          <w:rFonts w:ascii="Times New Roman" w:cs="Times New Roman" w:hAnsi="Times New Roman" w:hint="default"/>
          <w:sz w:val="24"/>
          <w:szCs w:val="24"/>
        </w:rPr>
        <w:t xml:space="preserve"> gender (male/female).</w:t>
      </w:r>
    </w:p>
    <w:p>
      <w:pPr>
        <w:pStyle w:val="style2"/>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lang w:val="en-US"/>
        </w:rPr>
        <w:t>1.6.</w:t>
      </w:r>
      <w:r>
        <w:rPr>
          <w:rFonts w:ascii="Times New Roman" w:cs="Times New Roman" w:hAnsi="Times New Roman" w:hint="default"/>
          <w:sz w:val="24"/>
          <w:szCs w:val="24"/>
        </w:rPr>
        <w:t>Research Gap</w:t>
      </w:r>
    </w:p>
    <w:p>
      <w:pPr>
        <w:pStyle w:val="style0"/>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eastAsia="SimSun" w:hAnsi="Times New Roman" w:hint="default"/>
          <w:kern w:val="0"/>
          <w:sz w:val="24"/>
          <w:szCs w:val="24"/>
          <w:lang w:val="en-US" w:eastAsia="zh-CN"/>
        </w:rPr>
        <w:t>Based on the existing literature, it can be seen that there have been several research undertaken on Artificial Intelligence, sustainable development, digital education and technological innovation. Researchers have investigated the role of AI in enhancing industrial efficiency, environmental sustainability, health care systems, smart cities, and educational methods. Likewise, numerous studies have been done on sustainable development objectives, environmental awareness, and the influence of technology on society. However, there are relatively few research which precisely study the integrated notion of Artificial Intelligence and Sustainable Development from the viewpoint of college students.</w:t>
      </w:r>
    </w:p>
    <w:p>
      <w:pPr>
        <w:pStyle w:val="style0"/>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eastAsia="SimSun" w:hAnsi="Times New Roman" w:hint="default"/>
          <w:kern w:val="0"/>
          <w:sz w:val="24"/>
          <w:szCs w:val="24"/>
          <w:lang w:val="en-US" w:eastAsia="zh-CN"/>
        </w:rPr>
        <w:t>Most of previous research are focused largely on the technical, economic or industrial uses of AI, and comparably little attention has been devoted to the students’ perspectives and knowledge of sustainable AI practices. Moreover, there are few studies comparing the disparities of college students’ perceptions of Artificial Intelligence and Sustainable Development between urban and rural. Although urban children may have different technology exposure, educational opportunities, and digital access than rural students, the distinctions have not been comprehensively examined in the study.</w:t>
      </w:r>
    </w:p>
    <w:p>
      <w:pPr>
        <w:pStyle w:val="style0"/>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eastAsia="SimSun" w:hAnsi="Times New Roman" w:hint="default"/>
          <w:kern w:val="0"/>
          <w:sz w:val="24"/>
          <w:szCs w:val="24"/>
          <w:lang w:val="en-US" w:eastAsia="zh-CN"/>
        </w:rPr>
        <w:t>Furthermore, few research have explored gender variations in students’ perspectives of AI and sustainable development. In addition, existing research often ignores the gender differences, i.e., whether male and female students vary in knowledge, attitudes and comprehension of AI-driven sustainability practices. This leaves a knowledge vacuum on the effect of demographic factors on opinions about contemporary technology and environmental challenges.</w:t>
      </w:r>
    </w:p>
    <w:p>
      <w:pPr>
        <w:pStyle w:val="style0"/>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eastAsia="SimSun" w:hAnsi="Times New Roman" w:hint="default"/>
          <w:kern w:val="0"/>
          <w:sz w:val="24"/>
          <w:szCs w:val="24"/>
          <w:lang w:val="en-US" w:eastAsia="zh-CN"/>
        </w:rPr>
        <w:t>Furthermore, few research have explored gender variations in students’ perspectives of AI and sustainable development. In addition, existing research often ignores the gender differences, i.e., whether male and female students vary in knowledge, attitudes and comprehension of AI-driven sustainability practices. This leaves a knowledge vacuum on the effect of demographic factors on opinions about contemporary technology and environmental challenges.</w:t>
      </w:r>
    </w:p>
    <w:p>
      <w:pPr>
        <w:pStyle w:val="style0"/>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eastAsia="SimSun" w:hAnsi="Times New Roman" w:hint="default"/>
          <w:kern w:val="0"/>
          <w:sz w:val="24"/>
          <w:szCs w:val="24"/>
          <w:lang w:val="en-US" w:eastAsia="zh-CN"/>
        </w:rPr>
        <w:t>The research is anticipated to add to the current body of knowledge by empirically examining students’ awareness and attitudes of sustainable AI practices. It may also assist educators, policymakers and institutions in developing methods to promote equitable technology awareness and sustainable education among various student populations.</w:t>
      </w:r>
    </w:p>
    <w:p>
      <w:pPr>
        <w:pStyle w:val="style1"/>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lang w:val="en-US"/>
        </w:rPr>
        <w:t>2.</w:t>
      </w:r>
      <w:r>
        <w:rPr>
          <w:rFonts w:ascii="Times New Roman" w:cs="Times New Roman" w:hAnsi="Times New Roman" w:hint="default"/>
          <w:sz w:val="24"/>
          <w:szCs w:val="24"/>
        </w:rPr>
        <w:t>Review of Related Literature</w:t>
      </w:r>
    </w:p>
    <w:p>
      <w:pPr>
        <w:pStyle w:val="style0"/>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eastAsia="SimSun" w:hAnsi="Times New Roman" w:hint="default"/>
          <w:kern w:val="0"/>
          <w:sz w:val="24"/>
          <w:szCs w:val="24"/>
          <w:lang w:val="en-US" w:eastAsia="zh-CN"/>
        </w:rPr>
        <w:t>This study will contribute to the existing body of knowledge by experimentally analysing the awareness and attitudes of students towards sustainable AI activities. It might also help educators, policymakers and institutions establish strategies to promote fair technology knowledge and sustainable education for diverse student groups.</w:t>
      </w:r>
    </w:p>
    <w:p>
      <w:pPr>
        <w:pStyle w:val="style0"/>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eastAsia="SimSun" w:hAnsi="Times New Roman" w:hint="default"/>
          <w:kern w:val="0"/>
          <w:sz w:val="24"/>
          <w:szCs w:val="24"/>
          <w:lang w:val="en-US" w:eastAsia="zh-CN"/>
        </w:rPr>
        <w:t>The Sustainable Development objectives Report 2023 of the United Nations (2023) highlighted the urgent need for technical innovation and global collaboration to accomplish the sustainable development objectives. The report noted issues such as climate change, inequality, poverty and poor quality of education and suggested that advanced technologies such as Artificial Intelligence can play a major role in achieving sustainability goals through efficient resource management, environmental observation and data-driven choices.</w:t>
      </w:r>
    </w:p>
    <w:p>
      <w:pPr>
        <w:pStyle w:val="style0"/>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eastAsia="SimSun" w:hAnsi="Times New Roman" w:hint="default"/>
          <w:kern w:val="0"/>
          <w:sz w:val="24"/>
          <w:szCs w:val="24"/>
          <w:lang w:val="en-US" w:eastAsia="zh-CN"/>
        </w:rPr>
        <w:t xml:space="preserve">Artificial Intelligence and Sustainability: Transforming Industries for a Sustainable Future, a report by IBM Research (2022), described how AI technologies are transforming industries by improving operational efficiency, reducing environmental waste, and enabling sustainable industrial practices. The paper covered the use of AI in intelligent energy systems, climate analysis and resource optimisation for the long run. </w:t>
      </w:r>
      <w:r>
        <w:rPr>
          <w:rFonts w:ascii="Times New Roman" w:cs="Times New Roman" w:eastAsia="SimSun" w:hAnsi="Times New Roman" w:hint="default"/>
          <w:kern w:val="0"/>
          <w:sz w:val="24"/>
          <w:szCs w:val="24"/>
          <w:lang w:val="en-US" w:eastAsia="zh-CN"/>
        </w:rPr>
        <w:br/>
      </w:r>
      <w:r>
        <w:rPr>
          <w:rFonts w:ascii="Times New Roman" w:cs="Times New Roman" w:eastAsia="SimSun" w:hAnsi="Times New Roman" w:hint="default"/>
          <w:kern w:val="0"/>
          <w:sz w:val="24"/>
          <w:szCs w:val="24"/>
          <w:lang w:val="en-US" w:eastAsia="zh-CN"/>
        </w:rPr>
        <w:t>In its AI for Earth Annual Impact Report, Microsoft AI for Earth (2023) highlighted AI applications in environmental conservation, biodiversity preservation, agriculture, and climate action. The paper pointed out that AI-driven technologies may facilitate sustainable development by supporting governments, organisations and communities in making informed environmental choices.</w:t>
      </w:r>
    </w:p>
    <w:p>
      <w:pPr>
        <w:pStyle w:val="style0"/>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eastAsia="SimSun" w:hAnsi="Times New Roman" w:hint="default"/>
          <w:kern w:val="0"/>
          <w:sz w:val="24"/>
          <w:szCs w:val="24"/>
          <w:lang w:val="en-US" w:eastAsia="zh-CN"/>
        </w:rPr>
        <w:t xml:space="preserve">Kumar (2022) in Research Methodology: A Step-by-step Guide for Beginners, underlined the need of systematic research for comprehending the educational and societal concerns. The author noted that comparative studies are useful in differentiating between groups based on demographic and social factors such as gender, regional origin and educational exposure. </w:t>
      </w:r>
      <w:r>
        <w:rPr>
          <w:rFonts w:ascii="Times New Roman" w:cs="Times New Roman" w:eastAsia="SimSun" w:hAnsi="Times New Roman" w:hint="default"/>
          <w:kern w:val="0"/>
          <w:sz w:val="24"/>
          <w:szCs w:val="24"/>
          <w:lang w:val="en-US" w:eastAsia="zh-CN"/>
        </w:rPr>
        <w:br/>
      </w:r>
      <w:r>
        <w:rPr>
          <w:rFonts w:ascii="Times New Roman" w:cs="Times New Roman" w:eastAsia="SimSun" w:hAnsi="Times New Roman" w:hint="default"/>
          <w:kern w:val="0"/>
          <w:sz w:val="24"/>
          <w:szCs w:val="24"/>
          <w:lang w:val="en-US" w:eastAsia="zh-CN"/>
        </w:rPr>
        <w:t>Sharma (2023) did a research on Artificial Intelligence and Sustainable Development in India and revealed that AI technologies are widely used in governance, health care, agriculture, and education to enhance sustainability results. The research pointed out that differences in infrastructure and technology exposure result in disparities in awareness and access to AI technologies between urban and rural people.</w:t>
      </w:r>
    </w:p>
    <w:p>
      <w:pPr>
        <w:pStyle w:val="style0"/>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eastAsia="SimSun" w:hAnsi="Times New Roman" w:hint="default"/>
          <w:kern w:val="0"/>
          <w:sz w:val="24"/>
          <w:szCs w:val="24"/>
          <w:lang w:val="en-US" w:eastAsia="zh-CN"/>
        </w:rPr>
        <w:t xml:space="preserve">In his paper Role of Technology in Sustainable Education, Singh (2021) highlighted that technology based learning systems enhance the accessibility, quality and effectiveness of education. The research highlighted that digital technologies and AI-supported education methods may promote sustainable education and improve students’ learning experience. But rural pupils face the difficulty of uneven access to digital tools. </w:t>
      </w:r>
      <w:r>
        <w:rPr>
          <w:rFonts w:ascii="Times New Roman" w:cs="Times New Roman" w:eastAsia="SimSun" w:hAnsi="Times New Roman" w:hint="default"/>
          <w:kern w:val="0"/>
          <w:sz w:val="24"/>
          <w:szCs w:val="24"/>
          <w:lang w:val="en-US" w:eastAsia="zh-CN"/>
        </w:rPr>
        <w:br/>
      </w:r>
      <w:r>
        <w:rPr>
          <w:rFonts w:ascii="Times New Roman" w:cs="Times New Roman" w:eastAsia="SimSun" w:hAnsi="Times New Roman" w:hint="default"/>
          <w:kern w:val="0"/>
          <w:sz w:val="24"/>
          <w:szCs w:val="24"/>
          <w:lang w:val="en-US" w:eastAsia="zh-CN"/>
        </w:rPr>
        <w:t>In the essay Artificial Intelligence (AI): Multidisciplinary Perspectives on Emerging Challenges, Opportunities and Agenda for Research, Practice and Policy, Dwivedi et al. (2021) explored the expanding effect of AI in several fields. The authors cited prospects for increased productivity, automation and innovation, and problems linked to ethics, privacy and employment. The research highlighted the significance of ethical AI techniques for sustainable society growth.</w:t>
      </w:r>
    </w:p>
    <w:p>
      <w:pPr>
        <w:pStyle w:val="style0"/>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eastAsia="SimSun" w:hAnsi="Times New Roman" w:hint="default"/>
          <w:kern w:val="0"/>
          <w:sz w:val="24"/>
          <w:szCs w:val="24"/>
          <w:lang w:val="en-US" w:eastAsia="zh-CN"/>
        </w:rPr>
        <w:t xml:space="preserve">Vinuesa et al. (2020) in their paper The Role of Artificial Intelligence in Achieving the Sustainable Development Goals reviewed how AI positively helps to numerous SDGs such as quality education, renewable energy, sustainable cities and climate action. The experts said that if deployed ethically and inclusively, AI may speed sustainable development. </w:t>
      </w:r>
      <w:r>
        <w:rPr>
          <w:rFonts w:ascii="Times New Roman" w:cs="Times New Roman" w:eastAsia="SimSun" w:hAnsi="Times New Roman" w:hint="default"/>
          <w:kern w:val="0"/>
          <w:sz w:val="24"/>
          <w:szCs w:val="24"/>
          <w:lang w:val="en-US" w:eastAsia="zh-CN"/>
        </w:rPr>
        <w:br/>
      </w:r>
      <w:r>
        <w:rPr>
          <w:rFonts w:ascii="Times New Roman" w:cs="Times New Roman" w:eastAsia="SimSun" w:hAnsi="Times New Roman" w:hint="default"/>
          <w:kern w:val="0"/>
          <w:sz w:val="24"/>
          <w:szCs w:val="24"/>
          <w:lang w:val="en-US" w:eastAsia="zh-CN"/>
        </w:rPr>
        <w:t>Floridi et al. (2020), AI4People—An Ethical Framework for a Good AI Society, focusing on the ethical aspects of Artificial Intelligence. The research stressed the significance of openness, accountability, privacy and justice in AI applications. For technology innovation to help society without producing inequity or societal damage, ethical AI practices are important, the authors said.</w:t>
      </w:r>
    </w:p>
    <w:p>
      <w:pPr>
        <w:pStyle w:val="style0"/>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eastAsia="SimSun" w:hAnsi="Times New Roman" w:hint="default"/>
          <w:kern w:val="0"/>
          <w:sz w:val="24"/>
          <w:szCs w:val="24"/>
          <w:lang w:val="en-US" w:eastAsia="zh-CN"/>
        </w:rPr>
        <w:t xml:space="preserve">Concepts, applications, and achievements in AI have been thoroughly discussed by Russell and Norvig (2021) in Artificial Intelligence: A Modern Approach. The authors spoke about how AI technologies are altering human operations via intelligent decision-making and automation. The book also underscored the increasing relevance of AI in education, business, healthcare and environmental sustainability. </w:t>
      </w:r>
      <w:r>
        <w:rPr>
          <w:rFonts w:ascii="Times New Roman" w:cs="Times New Roman" w:eastAsia="SimSun" w:hAnsi="Times New Roman" w:hint="default"/>
          <w:kern w:val="0"/>
          <w:sz w:val="24"/>
          <w:szCs w:val="24"/>
          <w:lang w:val="en-US" w:eastAsia="zh-CN"/>
        </w:rPr>
        <w:br/>
      </w:r>
      <w:r>
        <w:rPr>
          <w:rFonts w:ascii="Times New Roman" w:cs="Times New Roman" w:eastAsia="SimSun" w:hAnsi="Times New Roman" w:hint="default"/>
          <w:kern w:val="0"/>
          <w:sz w:val="24"/>
          <w:szCs w:val="24"/>
          <w:lang w:val="en-US" w:eastAsia="zh-CN"/>
        </w:rPr>
        <w:t>In the paper Artificial Intelligence and Smart Sustainable Cities of the Future, Bibri (2021) describes how AI technologies contribute to the creation of smart and sustainable cities. The research highlighted the use of AI in urban planning, traffic control, energy efficiency, waste management and environmental sustainability. The study found that AI can enhance the quality of urban life and ensure sustainable growth.</w:t>
      </w:r>
    </w:p>
    <w:p>
      <w:pPr>
        <w:pStyle w:val="style0"/>
        <w:keepNext w:val="false"/>
        <w:keepLines w:val="false"/>
        <w:widowControl/>
        <w:suppressLineNumbers w:val="false"/>
        <w:jc w:val="both"/>
        <w:rPr/>
      </w:pPr>
      <w:r>
        <w:rPr>
          <w:rFonts w:ascii="Times New Roman" w:cs="Times New Roman" w:eastAsia="SimSun" w:hAnsi="Times New Roman" w:hint="default"/>
          <w:kern w:val="0"/>
          <w:sz w:val="24"/>
          <w:szCs w:val="24"/>
          <w:lang w:val="en-US" w:eastAsia="zh-CN"/>
        </w:rPr>
        <w:t xml:space="preserve">World Economic Forum (2022) . Harnessing Artificial Intelligence for Sustainable Development . The report emphasised the need of incorporating AI into global sustainability efforts. The paper examined the potential for governments and institutions to use AI to drive climate action, economic growth, educational advancement, and social welfare, while upholding ethical standards and inclusive policies. </w:t>
      </w:r>
      <w:r>
        <w:rPr>
          <w:rFonts w:ascii="Times New Roman" w:cs="Times New Roman" w:eastAsia="SimSun" w:hAnsi="Times New Roman" w:hint="default"/>
          <w:kern w:val="0"/>
          <w:sz w:val="24"/>
          <w:szCs w:val="24"/>
          <w:lang w:val="en-US" w:eastAsia="zh-CN"/>
        </w:rPr>
        <w:br/>
      </w:r>
      <w:r>
        <w:rPr>
          <w:rFonts w:ascii="Times New Roman" w:cs="Times New Roman" w:eastAsia="SimSun" w:hAnsi="Times New Roman" w:hint="default"/>
          <w:kern w:val="0"/>
          <w:sz w:val="24"/>
          <w:szCs w:val="24"/>
          <w:lang w:val="en-US" w:eastAsia="zh-CN"/>
        </w:rPr>
        <w:t>The research studied reveals a higher potential of Artificial Intelligence to assist sustainable development in numerous fields. Previous research have mostly been concerned with industrial uses, environmental sustainability, ethical issues, and technical innovation. However, few research have studied the students’ perspectives towards AI and Sustainable Development, especially in terms of urban-rural and gender-based inequalities. Thus, the current research seeks to address this gap by evaluating and comparing the opinions of college students in urban and rural areas and male and female students towards Artificial Intelligence and Sustainable Development.</w:t>
      </w:r>
    </w:p>
    <w:p>
      <w:pPr>
        <w:pStyle w:val="style1"/>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lang w:val="en-US"/>
        </w:rPr>
        <w:t>3.</w:t>
      </w:r>
      <w:r>
        <w:rPr>
          <w:rFonts w:ascii="Times New Roman" w:cs="Times New Roman" w:hAnsi="Times New Roman" w:hint="default"/>
          <w:sz w:val="24"/>
          <w:szCs w:val="24"/>
        </w:rPr>
        <w:t>Research Methodology</w:t>
      </w:r>
    </w:p>
    <w:p>
      <w:pPr>
        <w:pStyle w:val="style2"/>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lang w:val="en-US"/>
        </w:rPr>
        <w:t>3.1.</w:t>
      </w:r>
      <w:r>
        <w:rPr>
          <w:rFonts w:ascii="Times New Roman" w:cs="Times New Roman" w:hAnsi="Times New Roman" w:hint="default"/>
          <w:sz w:val="24"/>
          <w:szCs w:val="24"/>
        </w:rPr>
        <w:t>Research Method</w:t>
      </w:r>
    </w:p>
    <w:p>
      <w:pPr>
        <w:pStyle w:val="style94"/>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rPr>
        <w:t xml:space="preserve">The present study adopts the </w:t>
      </w:r>
      <w:r>
        <w:rPr>
          <w:rStyle w:val="style87"/>
          <w:rFonts w:ascii="Times New Roman" w:cs="Times New Roman" w:hAnsi="Times New Roman" w:hint="default"/>
          <w:sz w:val="24"/>
          <w:szCs w:val="24"/>
        </w:rPr>
        <w:t>descriptive survey method</w:t>
      </w:r>
      <w:r>
        <w:rPr>
          <w:rFonts w:ascii="Times New Roman" w:cs="Times New Roman" w:hAnsi="Times New Roman" w:hint="default"/>
          <w:sz w:val="24"/>
          <w:szCs w:val="24"/>
        </w:rPr>
        <w:t>.</w:t>
      </w:r>
    </w:p>
    <w:p>
      <w:pPr>
        <w:pStyle w:val="style2"/>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lang w:val="en-US"/>
        </w:rPr>
        <w:t>3.2.</w:t>
      </w:r>
      <w:r>
        <w:rPr>
          <w:rFonts w:ascii="Times New Roman" w:cs="Times New Roman" w:hAnsi="Times New Roman" w:hint="default"/>
          <w:sz w:val="24"/>
          <w:szCs w:val="24"/>
        </w:rPr>
        <w:t>Research Design</w:t>
      </w:r>
    </w:p>
    <w:p>
      <w:pPr>
        <w:pStyle w:val="style0"/>
        <w:keepNext w:val="false"/>
        <w:keepLines w:val="false"/>
        <w:widowControl/>
        <w:suppressLineNumbers w:val="false"/>
        <w:jc w:val="left"/>
        <w:rPr>
          <w:rFonts w:ascii="Times New Roman" w:cs="Times New Roman" w:hAnsi="Times New Roman" w:hint="default"/>
          <w:sz w:val="24"/>
          <w:szCs w:val="24"/>
        </w:rPr>
      </w:pPr>
      <w:r>
        <w:rPr>
          <w:rFonts w:ascii="Times New Roman" w:cs="Times New Roman" w:eastAsia="SimSun" w:hAnsi="Times New Roman" w:hint="default"/>
          <w:kern w:val="0"/>
          <w:sz w:val="24"/>
          <w:szCs w:val="24"/>
          <w:lang w:val="en-US" w:eastAsia="zh-CN"/>
        </w:rPr>
        <w:t>The comparative study design was utilised to compare the perception levels of various groups of students on Artificial Intelligence &amp; Sustainable Development.</w:t>
      </w:r>
    </w:p>
    <w:p>
      <w:pPr>
        <w:pStyle w:val="style1"/>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lang w:val="en-US"/>
        </w:rPr>
        <w:t>3.3.</w:t>
      </w:r>
      <w:r>
        <w:rPr>
          <w:rFonts w:ascii="Times New Roman" w:cs="Times New Roman" w:hAnsi="Times New Roman" w:hint="default"/>
          <w:sz w:val="24"/>
          <w:szCs w:val="24"/>
        </w:rPr>
        <w:t>Population of the Study</w:t>
      </w:r>
    </w:p>
    <w:p>
      <w:pPr>
        <w:pStyle w:val="style0"/>
        <w:keepNext w:val="false"/>
        <w:keepLines w:val="false"/>
        <w:widowControl/>
        <w:suppressLineNumbers w:val="false"/>
        <w:jc w:val="left"/>
        <w:rPr>
          <w:rFonts w:ascii="Times New Roman" w:cs="Times New Roman" w:hAnsi="Times New Roman" w:hint="default"/>
          <w:sz w:val="24"/>
          <w:szCs w:val="24"/>
        </w:rPr>
      </w:pPr>
      <w:r>
        <w:rPr>
          <w:rFonts w:ascii="Times New Roman" w:cs="Times New Roman" w:eastAsia="SimSun" w:hAnsi="Times New Roman" w:hint="default"/>
          <w:kern w:val="0"/>
          <w:sz w:val="24"/>
          <w:szCs w:val="24"/>
          <w:lang w:val="en-US" w:eastAsia="zh-CN"/>
        </w:rPr>
        <w:t>The population is undergraduate college students studying at colleges in West-Bengal.</w:t>
      </w:r>
    </w:p>
    <w:p>
      <w:pPr>
        <w:pStyle w:val="style1"/>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lang w:val="en-US"/>
        </w:rPr>
        <w:t>3.4.</w:t>
      </w:r>
      <w:r>
        <w:rPr>
          <w:rFonts w:ascii="Times New Roman" w:cs="Times New Roman" w:hAnsi="Times New Roman" w:hint="default"/>
          <w:sz w:val="24"/>
          <w:szCs w:val="24"/>
        </w:rPr>
        <w:t>Sample of the Study</w:t>
      </w:r>
    </w:p>
    <w:tbl>
      <w:tblPr>
        <w:tblW w:w="0" w:type="auto"/>
        <w:tblCellSpacing w:w="1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
      <w:tblGrid>
        <w:gridCol w:w="7348"/>
        <w:gridCol w:w="30"/>
      </w:tblGrid>
      <w:tr>
        <w:trPr>
          <w:tblHeader/>
          <w:tblCellSpacing w:w="15" w:type="dxa"/>
        </w:trPr>
        <w:tc>
          <w:tcPr>
            <w:tcW w:w="0" w:type="auto"/>
            <w:tcBorders/>
            <w:shd w:val="clear" w:color="auto" w:fill="auto"/>
            <w:vAlign w:val="center"/>
          </w:tcPr>
          <w:p>
            <w:pPr>
              <w:pStyle w:val="style0"/>
              <w:keepNext w:val="false"/>
              <w:keepLines w:val="false"/>
              <w:widowControl/>
              <w:suppressLineNumbers w:val="false"/>
              <w:jc w:val="left"/>
              <w:rPr>
                <w:rFonts w:ascii="Times New Roman" w:cs="Times New Roman" w:hAnsi="Times New Roman" w:hint="default"/>
                <w:b/>
                <w:bCs/>
                <w:sz w:val="24"/>
                <w:szCs w:val="24"/>
              </w:rPr>
            </w:pPr>
            <w:r>
              <w:rPr>
                <w:rFonts w:ascii="Times New Roman" w:cs="Times New Roman" w:eastAsia="SimSun" w:hAnsi="Times New Roman" w:hint="default"/>
                <w:kern w:val="0"/>
                <w:sz w:val="24"/>
                <w:szCs w:val="24"/>
                <w:lang w:val="en-US" w:eastAsia="zh-CN"/>
              </w:rPr>
              <w:t>A sample of 100 students was drawn via stratified random sampling.</w:t>
            </w:r>
          </w:p>
        </w:tc>
        <w:tc>
          <w:tcPr>
            <w:tcW w:w="0" w:type="auto"/>
            <w:tcBorders/>
            <w:shd w:val="clear" w:color="auto" w:fill="auto"/>
            <w:vAlign w:val="center"/>
          </w:tcPr>
          <w:p>
            <w:pPr>
              <w:pStyle w:val="style0"/>
              <w:keepNext w:val="false"/>
              <w:keepLines w:val="false"/>
              <w:widowControl/>
              <w:suppressLineNumbers w:val="false"/>
              <w:jc w:val="both"/>
              <w:rPr>
                <w:rFonts w:ascii="Times New Roman" w:cs="Times New Roman" w:hAnsi="Times New Roman" w:hint="default"/>
                <w:b/>
                <w:bCs/>
                <w:sz w:val="24"/>
                <w:szCs w:val="24"/>
              </w:rPr>
            </w:pPr>
          </w:p>
        </w:tc>
      </w:tr>
      <w:tr>
        <w:tblPrEx/>
        <w:trPr>
          <w:tblCellSpacing w:w="15" w:type="dxa"/>
        </w:trPr>
        <w:tc>
          <w:tcPr>
            <w:tcW w:w="0" w:type="auto"/>
            <w:tcBorders/>
            <w:shd w:val="clear" w:color="auto" w:fill="auto"/>
            <w:vAlign w:val="center"/>
          </w:tcPr>
          <w:p>
            <w:pPr>
              <w:pStyle w:val="style0"/>
              <w:keepNext w:val="false"/>
              <w:keepLines w:val="false"/>
              <w:widowControl/>
              <w:suppressLineNumbers w:val="false"/>
              <w:jc w:val="both"/>
              <w:rPr>
                <w:rFonts w:ascii="Times New Roman" w:cs="Times New Roman" w:hAnsi="Times New Roman" w:hint="default"/>
                <w:sz w:val="24"/>
                <w:szCs w:val="24"/>
              </w:rPr>
            </w:pPr>
          </w:p>
        </w:tc>
        <w:tc>
          <w:tcPr>
            <w:tcW w:w="0" w:type="auto"/>
            <w:tcBorders/>
            <w:shd w:val="clear" w:color="auto" w:fill="auto"/>
            <w:vAlign w:val="center"/>
          </w:tcPr>
          <w:p>
            <w:pPr>
              <w:pStyle w:val="style0"/>
              <w:keepNext w:val="false"/>
              <w:keepLines w:val="false"/>
              <w:widowControl/>
              <w:suppressLineNumbers w:val="false"/>
              <w:jc w:val="both"/>
              <w:rPr>
                <w:rFonts w:ascii="Times New Roman" w:cs="Times New Roman" w:hAnsi="Times New Roman" w:hint="default"/>
                <w:sz w:val="24"/>
                <w:szCs w:val="24"/>
              </w:rPr>
            </w:pPr>
          </w:p>
        </w:tc>
      </w:tr>
      <w:tr>
        <w:tblPrEx/>
        <w:trPr>
          <w:tblCellSpacing w:w="15" w:type="dxa"/>
        </w:trPr>
        <w:tc>
          <w:tcPr>
            <w:tcW w:w="0" w:type="auto"/>
            <w:tcBorders/>
            <w:shd w:val="clear" w:color="auto" w:fill="auto"/>
            <w:vAlign w:val="center"/>
          </w:tcPr>
          <w:tbl>
            <w:tblPr>
              <w:tblW w:w="0" w:type="auto"/>
              <w:tblCellSpacing w:w="15" w:type="dxa"/>
              <w:tblInd w:w="-4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
            <w:tblGrid>
              <w:gridCol w:w="1674"/>
              <w:gridCol w:w="1592"/>
              <w:gridCol w:w="1859"/>
              <w:gridCol w:w="589"/>
            </w:tblGrid>
            <w:tr>
              <w:trPr>
                <w:tblHeader/>
                <w:tblCellSpacing w:w="15" w:type="dxa"/>
              </w:trPr>
              <w:tc>
                <w:tcPr>
                  <w:tcW w:w="0" w:type="auto"/>
                  <w:tcBorders>
                    <w:top w:val="single" w:sz="4" w:space="0" w:color="auto"/>
                    <w:left w:val="single" w:sz="0" w:space="0" w:color="auto"/>
                    <w:bottom w:val="single" w:sz="4" w:space="0" w:color="auto"/>
                    <w:right w:val="single" w:sz="4" w:space="0" w:color="auto"/>
                  </w:tcBorders>
                  <w:shd w:val="clear" w:color="auto" w:fill="auto"/>
                  <w:vAlign w:val="center"/>
                </w:tcPr>
                <w:p>
                  <w:pPr>
                    <w:pStyle w:val="style0"/>
                    <w:keepNext w:val="false"/>
                    <w:keepLines w:val="false"/>
                    <w:widowControl/>
                    <w:suppressLineNumbers w:val="false"/>
                    <w:jc w:val="center"/>
                    <w:rPr>
                      <w:rFonts w:ascii="Times New Roman" w:cs="Times New Roman" w:hAnsi="Times New Roman" w:hint="default"/>
                      <w:b/>
                      <w:bCs/>
                      <w:sz w:val="24"/>
                      <w:szCs w:val="24"/>
                    </w:rPr>
                  </w:pPr>
                  <w:r>
                    <w:rPr>
                      <w:rFonts w:ascii="Times New Roman" w:cs="Times New Roman" w:eastAsia="SimSun" w:hAnsi="Times New Roman" w:hint="default"/>
                      <w:b/>
                      <w:bCs/>
                      <w:kern w:val="0"/>
                      <w:sz w:val="24"/>
                      <w:szCs w:val="24"/>
                      <w:lang w:val="en-US" w:eastAsia="zh-CN"/>
                    </w:rPr>
                    <w:t>Group</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pPr>
                    <w:pStyle w:val="style0"/>
                    <w:keepNext w:val="false"/>
                    <w:keepLines w:val="false"/>
                    <w:widowControl/>
                    <w:suppressLineNumbers w:val="false"/>
                    <w:jc w:val="center"/>
                    <w:rPr>
                      <w:rFonts w:ascii="Times New Roman" w:cs="Times New Roman" w:hAnsi="Times New Roman" w:hint="default"/>
                      <w:b/>
                      <w:bCs/>
                      <w:sz w:val="24"/>
                      <w:szCs w:val="24"/>
                    </w:rPr>
                  </w:pPr>
                  <w:r>
                    <w:rPr>
                      <w:rFonts w:ascii="Times New Roman" w:cs="Times New Roman" w:eastAsia="SimSun" w:hAnsi="Times New Roman" w:hint="default"/>
                      <w:b/>
                      <w:bCs/>
                      <w:kern w:val="0"/>
                      <w:sz w:val="24"/>
                      <w:szCs w:val="24"/>
                      <w:lang w:val="en-US" w:eastAsia="zh-CN"/>
                    </w:rPr>
                    <w:t>Male Students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pPr>
                    <w:pStyle w:val="style0"/>
                    <w:keepNext w:val="false"/>
                    <w:keepLines w:val="false"/>
                    <w:widowControl/>
                    <w:suppressLineNumbers w:val="false"/>
                    <w:jc w:val="center"/>
                    <w:rPr>
                      <w:rFonts w:ascii="Times New Roman" w:cs="Times New Roman" w:hAnsi="Times New Roman" w:hint="default"/>
                      <w:b/>
                      <w:bCs/>
                      <w:sz w:val="24"/>
                      <w:szCs w:val="24"/>
                    </w:rPr>
                  </w:pPr>
                  <w:r>
                    <w:rPr>
                      <w:rFonts w:ascii="Times New Roman" w:cs="Times New Roman" w:eastAsia="SimSun" w:hAnsi="Times New Roman" w:hint="default"/>
                      <w:b/>
                      <w:bCs/>
                      <w:kern w:val="0"/>
                      <w:sz w:val="24"/>
                      <w:szCs w:val="24"/>
                      <w:lang w:val="en-US" w:eastAsia="zh-CN"/>
                    </w:rPr>
                    <w:t>Female Students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pPr>
                    <w:pStyle w:val="style0"/>
                    <w:keepNext w:val="false"/>
                    <w:keepLines w:val="false"/>
                    <w:widowControl/>
                    <w:suppressLineNumbers w:val="false"/>
                    <w:jc w:val="center"/>
                    <w:rPr>
                      <w:rFonts w:ascii="Times New Roman" w:cs="Times New Roman" w:hAnsi="Times New Roman" w:hint="default"/>
                      <w:b/>
                      <w:bCs/>
                      <w:sz w:val="24"/>
                      <w:szCs w:val="24"/>
                    </w:rPr>
                  </w:pPr>
                  <w:r>
                    <w:rPr>
                      <w:rFonts w:ascii="Times New Roman" w:cs="Times New Roman" w:eastAsia="SimSun" w:hAnsi="Times New Roman" w:hint="default"/>
                      <w:b/>
                      <w:bCs/>
                      <w:kern w:val="0"/>
                      <w:sz w:val="24"/>
                      <w:szCs w:val="24"/>
                      <w:lang w:val="en-US" w:eastAsia="zh-CN"/>
                    </w:rPr>
                    <w:t>Total</w:t>
                  </w:r>
                </w:p>
              </w:tc>
            </w:tr>
            <w:tr>
              <w:tblPrEx/>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pPr>
                    <w:pStyle w:val="style0"/>
                    <w:keepNext w:val="false"/>
                    <w:keepLines w:val="false"/>
                    <w:widowControl/>
                    <w:suppressLineNumbers w:val="false"/>
                    <w:jc w:val="left"/>
                    <w:rPr>
                      <w:rFonts w:ascii="Times New Roman" w:cs="Times New Roman" w:hAnsi="Times New Roman" w:hint="default"/>
                      <w:sz w:val="24"/>
                      <w:szCs w:val="24"/>
                    </w:rPr>
                  </w:pPr>
                  <w:r>
                    <w:rPr>
                      <w:rFonts w:ascii="Times New Roman" w:cs="Times New Roman" w:eastAsia="SimSun" w:hAnsi="Times New Roman" w:hint="default"/>
                      <w:kern w:val="0"/>
                      <w:sz w:val="24"/>
                      <w:szCs w:val="24"/>
                      <w:lang w:val="en-US" w:eastAsia="zh-CN"/>
                    </w:rPr>
                    <w:t>Urban Students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pPr>
                    <w:pStyle w:val="style0"/>
                    <w:keepNext w:val="false"/>
                    <w:keepLines w:val="false"/>
                    <w:widowControl/>
                    <w:suppressLineNumbers w:val="false"/>
                    <w:jc w:val="left"/>
                    <w:rPr>
                      <w:rFonts w:ascii="Times New Roman" w:cs="Times New Roman" w:hAnsi="Times New Roman" w:hint="default"/>
                      <w:sz w:val="24"/>
                      <w:szCs w:val="24"/>
                    </w:rPr>
                  </w:pPr>
                  <w:r>
                    <w:rPr>
                      <w:rFonts w:ascii="Times New Roman" w:cs="Times New Roman" w:eastAsia="SimSun" w:hAnsi="Times New Roman" w:hint="default"/>
                      <w:kern w:val="0"/>
                      <w:sz w:val="24"/>
                      <w:szCs w:val="24"/>
                      <w:lang w:val="en-US" w:eastAsia="zh-CN"/>
                    </w:rPr>
                    <w:t>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pPr>
                    <w:pStyle w:val="style0"/>
                    <w:keepNext w:val="false"/>
                    <w:keepLines w:val="false"/>
                    <w:widowControl/>
                    <w:suppressLineNumbers w:val="false"/>
                    <w:jc w:val="left"/>
                    <w:rPr>
                      <w:rFonts w:ascii="Times New Roman" w:cs="Times New Roman" w:hAnsi="Times New Roman" w:hint="default"/>
                      <w:sz w:val="24"/>
                      <w:szCs w:val="24"/>
                    </w:rPr>
                  </w:pPr>
                  <w:r>
                    <w:rPr>
                      <w:rFonts w:ascii="Times New Roman" w:cs="Times New Roman" w:eastAsia="SimSun" w:hAnsi="Times New Roman" w:hint="default"/>
                      <w:kern w:val="0"/>
                      <w:sz w:val="24"/>
                      <w:szCs w:val="24"/>
                      <w:lang w:val="en-US" w:eastAsia="zh-CN"/>
                    </w:rPr>
                    <w:t>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pPr>
                    <w:pStyle w:val="style0"/>
                    <w:keepNext w:val="false"/>
                    <w:keepLines w:val="false"/>
                    <w:widowControl/>
                    <w:suppressLineNumbers w:val="false"/>
                    <w:jc w:val="left"/>
                    <w:rPr>
                      <w:rFonts w:ascii="Times New Roman" w:cs="Times New Roman" w:hAnsi="Times New Roman" w:hint="default"/>
                      <w:sz w:val="24"/>
                      <w:szCs w:val="24"/>
                    </w:rPr>
                  </w:pPr>
                  <w:r>
                    <w:rPr>
                      <w:rFonts w:ascii="Times New Roman" w:cs="Times New Roman" w:eastAsia="SimSun" w:hAnsi="Times New Roman" w:hint="default"/>
                      <w:kern w:val="0"/>
                      <w:sz w:val="24"/>
                      <w:szCs w:val="24"/>
                      <w:lang w:val="en-US" w:eastAsia="zh-CN"/>
                    </w:rPr>
                    <w:t>50</w:t>
                  </w:r>
                </w:p>
              </w:tc>
            </w:tr>
            <w:tr>
              <w:tblPrEx/>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pPr>
                    <w:pStyle w:val="style0"/>
                    <w:keepNext w:val="false"/>
                    <w:keepLines w:val="false"/>
                    <w:widowControl/>
                    <w:suppressLineNumbers w:val="false"/>
                    <w:jc w:val="left"/>
                    <w:rPr>
                      <w:rFonts w:ascii="Times New Roman" w:cs="Times New Roman" w:hAnsi="Times New Roman" w:hint="default"/>
                      <w:sz w:val="24"/>
                      <w:szCs w:val="24"/>
                    </w:rPr>
                  </w:pPr>
                  <w:r>
                    <w:rPr>
                      <w:rFonts w:ascii="Times New Roman" w:cs="Times New Roman" w:eastAsia="SimSun" w:hAnsi="Times New Roman" w:hint="default"/>
                      <w:kern w:val="0"/>
                      <w:sz w:val="24"/>
                      <w:szCs w:val="24"/>
                      <w:lang w:val="en-US" w:eastAsia="zh-CN"/>
                    </w:rPr>
                    <w:t>Rural Students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pPr>
                    <w:pStyle w:val="style0"/>
                    <w:keepNext w:val="false"/>
                    <w:keepLines w:val="false"/>
                    <w:widowControl/>
                    <w:suppressLineNumbers w:val="false"/>
                    <w:jc w:val="left"/>
                    <w:rPr>
                      <w:rFonts w:ascii="Times New Roman" w:cs="Times New Roman" w:hAnsi="Times New Roman" w:hint="default"/>
                      <w:sz w:val="24"/>
                      <w:szCs w:val="24"/>
                    </w:rPr>
                  </w:pPr>
                  <w:r>
                    <w:rPr>
                      <w:rFonts w:ascii="Times New Roman" w:cs="Times New Roman" w:eastAsia="SimSun" w:hAnsi="Times New Roman" w:hint="default"/>
                      <w:kern w:val="0"/>
                      <w:sz w:val="24"/>
                      <w:szCs w:val="24"/>
                      <w:lang w:val="en-US" w:eastAsia="zh-CN"/>
                    </w:rPr>
                    <w:t>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pPr>
                    <w:pStyle w:val="style0"/>
                    <w:keepNext w:val="false"/>
                    <w:keepLines w:val="false"/>
                    <w:widowControl/>
                    <w:suppressLineNumbers w:val="false"/>
                    <w:jc w:val="left"/>
                    <w:rPr>
                      <w:rFonts w:ascii="Times New Roman" w:cs="Times New Roman" w:hAnsi="Times New Roman" w:hint="default"/>
                      <w:sz w:val="24"/>
                      <w:szCs w:val="24"/>
                    </w:rPr>
                  </w:pPr>
                  <w:r>
                    <w:rPr>
                      <w:rFonts w:ascii="Times New Roman" w:cs="Times New Roman" w:eastAsia="SimSun" w:hAnsi="Times New Roman" w:hint="default"/>
                      <w:kern w:val="0"/>
                      <w:sz w:val="24"/>
                      <w:szCs w:val="24"/>
                      <w:lang w:val="en-US" w:eastAsia="zh-CN"/>
                    </w:rPr>
                    <w:t>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pPr>
                    <w:pStyle w:val="style0"/>
                    <w:keepNext w:val="false"/>
                    <w:keepLines w:val="false"/>
                    <w:widowControl/>
                    <w:suppressLineNumbers w:val="false"/>
                    <w:jc w:val="left"/>
                    <w:rPr>
                      <w:rFonts w:ascii="Times New Roman" w:cs="Times New Roman" w:hAnsi="Times New Roman" w:hint="default"/>
                      <w:sz w:val="24"/>
                      <w:szCs w:val="24"/>
                    </w:rPr>
                  </w:pPr>
                  <w:r>
                    <w:rPr>
                      <w:rFonts w:ascii="Times New Roman" w:cs="Times New Roman" w:eastAsia="SimSun" w:hAnsi="Times New Roman" w:hint="default"/>
                      <w:kern w:val="0"/>
                      <w:sz w:val="24"/>
                      <w:szCs w:val="24"/>
                      <w:lang w:val="en-US" w:eastAsia="zh-CN"/>
                    </w:rPr>
                    <w:t>50</w:t>
                  </w:r>
                </w:p>
              </w:tc>
            </w:tr>
            <w:tr>
              <w:tblPrEx/>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pPr>
                    <w:pStyle w:val="style0"/>
                    <w:keepNext w:val="false"/>
                    <w:keepLines w:val="false"/>
                    <w:widowControl/>
                    <w:suppressLineNumbers w:val="false"/>
                    <w:jc w:val="left"/>
                    <w:rPr>
                      <w:rFonts w:ascii="Times New Roman" w:cs="Times New Roman" w:hAnsi="Times New Roman" w:hint="default"/>
                      <w:sz w:val="24"/>
                      <w:szCs w:val="24"/>
                    </w:rPr>
                  </w:pPr>
                  <w:r>
                    <w:rPr>
                      <w:rFonts w:ascii="Times New Roman" w:cs="Times New Roman" w:eastAsia="SimSun" w:hAnsi="Times New Roman" w:hint="default"/>
                      <w:kern w:val="0"/>
                      <w:sz w:val="24"/>
                      <w:szCs w:val="24"/>
                      <w:lang w:val="en-US" w:eastAsia="zh-CN"/>
                    </w:rPr>
                    <w:t>Total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pPr>
                    <w:pStyle w:val="style0"/>
                    <w:keepNext w:val="false"/>
                    <w:keepLines w:val="false"/>
                    <w:widowControl/>
                    <w:suppressLineNumbers w:val="false"/>
                    <w:jc w:val="left"/>
                    <w:rPr>
                      <w:rFonts w:ascii="Times New Roman" w:cs="Times New Roman" w:hAnsi="Times New Roman" w:hint="default"/>
                      <w:sz w:val="24"/>
                      <w:szCs w:val="24"/>
                    </w:rPr>
                  </w:pPr>
                  <w:r>
                    <w:rPr>
                      <w:rFonts w:ascii="Times New Roman" w:cs="Times New Roman" w:eastAsia="SimSun" w:hAnsi="Times New Roman" w:hint="default"/>
                      <w:kern w:val="0"/>
                      <w:sz w:val="24"/>
                      <w:szCs w:val="24"/>
                      <w:lang w:val="en-US" w:eastAsia="zh-CN"/>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pPr>
                    <w:pStyle w:val="style0"/>
                    <w:keepNext w:val="false"/>
                    <w:keepLines w:val="false"/>
                    <w:widowControl/>
                    <w:suppressLineNumbers w:val="false"/>
                    <w:jc w:val="left"/>
                    <w:rPr>
                      <w:rFonts w:ascii="Times New Roman" w:cs="Times New Roman" w:hAnsi="Times New Roman" w:hint="default"/>
                      <w:sz w:val="24"/>
                      <w:szCs w:val="24"/>
                    </w:rPr>
                  </w:pPr>
                  <w:r>
                    <w:rPr>
                      <w:rFonts w:ascii="Times New Roman" w:cs="Times New Roman" w:eastAsia="SimSun" w:hAnsi="Times New Roman" w:hint="default"/>
                      <w:kern w:val="0"/>
                      <w:sz w:val="24"/>
                      <w:szCs w:val="24"/>
                      <w:lang w:val="en-US" w:eastAsia="zh-CN"/>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pPr>
                    <w:pStyle w:val="style0"/>
                    <w:keepNext w:val="false"/>
                    <w:keepLines w:val="false"/>
                    <w:widowControl/>
                    <w:suppressLineNumbers w:val="false"/>
                    <w:jc w:val="left"/>
                    <w:rPr>
                      <w:rFonts w:ascii="Times New Roman" w:cs="Times New Roman" w:hAnsi="Times New Roman" w:hint="default"/>
                      <w:sz w:val="24"/>
                      <w:szCs w:val="24"/>
                    </w:rPr>
                  </w:pPr>
                  <w:r>
                    <w:rPr>
                      <w:rFonts w:ascii="Times New Roman" w:cs="Times New Roman" w:eastAsia="SimSun" w:hAnsi="Times New Roman" w:hint="default"/>
                      <w:kern w:val="0"/>
                      <w:sz w:val="24"/>
                      <w:szCs w:val="24"/>
                      <w:lang w:val="en-US" w:eastAsia="zh-CN"/>
                    </w:rPr>
                    <w:t>100</w:t>
                  </w:r>
                </w:p>
              </w:tc>
            </w:tr>
          </w:tbl>
          <w:p>
            <w:pPr>
              <w:pStyle w:val="style0"/>
              <w:keepNext w:val="false"/>
              <w:keepLines w:val="false"/>
              <w:widowControl/>
              <w:suppressLineNumbers w:val="false"/>
              <w:jc w:val="both"/>
              <w:rPr>
                <w:rFonts w:ascii="Times New Roman" w:cs="Times New Roman" w:hAnsi="Times New Roman" w:hint="default"/>
                <w:sz w:val="24"/>
                <w:szCs w:val="24"/>
              </w:rPr>
            </w:pPr>
          </w:p>
        </w:tc>
        <w:tc>
          <w:tcPr>
            <w:tcW w:w="0" w:type="auto"/>
            <w:tcBorders/>
            <w:shd w:val="clear" w:color="auto" w:fill="auto"/>
            <w:vAlign w:val="center"/>
          </w:tcPr>
          <w:p>
            <w:pPr>
              <w:pStyle w:val="style0"/>
              <w:keepNext w:val="false"/>
              <w:keepLines w:val="false"/>
              <w:widowControl/>
              <w:suppressLineNumbers w:val="false"/>
              <w:jc w:val="both"/>
              <w:rPr>
                <w:rFonts w:ascii="Times New Roman" w:cs="Times New Roman" w:hAnsi="Times New Roman" w:hint="default"/>
                <w:sz w:val="24"/>
                <w:szCs w:val="24"/>
              </w:rPr>
            </w:pPr>
          </w:p>
        </w:tc>
      </w:tr>
      <w:tr>
        <w:tblPrEx/>
        <w:trPr>
          <w:tblCellSpacing w:w="15" w:type="dxa"/>
        </w:trPr>
        <w:tc>
          <w:tcPr>
            <w:tcW w:w="0" w:type="auto"/>
            <w:tcBorders/>
            <w:shd w:val="clear" w:color="auto" w:fill="auto"/>
            <w:vAlign w:val="center"/>
          </w:tcPr>
          <w:p>
            <w:pPr>
              <w:pStyle w:val="style0"/>
              <w:keepNext w:val="false"/>
              <w:keepLines w:val="false"/>
              <w:widowControl/>
              <w:suppressLineNumbers w:val="false"/>
              <w:jc w:val="both"/>
              <w:rPr>
                <w:rFonts w:ascii="Times New Roman" w:cs="Times New Roman" w:hAnsi="Times New Roman" w:hint="default"/>
                <w:sz w:val="24"/>
                <w:szCs w:val="24"/>
              </w:rPr>
            </w:pPr>
          </w:p>
        </w:tc>
        <w:tc>
          <w:tcPr>
            <w:tcW w:w="0" w:type="auto"/>
            <w:tcBorders/>
            <w:shd w:val="clear" w:color="auto" w:fill="auto"/>
            <w:vAlign w:val="center"/>
          </w:tcPr>
          <w:p>
            <w:pPr>
              <w:pStyle w:val="style0"/>
              <w:keepNext w:val="false"/>
              <w:keepLines w:val="false"/>
              <w:widowControl/>
              <w:suppressLineNumbers w:val="false"/>
              <w:jc w:val="both"/>
              <w:rPr>
                <w:rFonts w:ascii="Times New Roman" w:cs="Times New Roman" w:hAnsi="Times New Roman" w:hint="default"/>
                <w:sz w:val="24"/>
                <w:szCs w:val="24"/>
              </w:rPr>
            </w:pPr>
          </w:p>
        </w:tc>
      </w:tr>
    </w:tbl>
    <w:p>
      <w:pPr>
        <w:pStyle w:val="style1"/>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lang w:val="en-US"/>
        </w:rPr>
        <w:t>3.5.</w:t>
      </w:r>
      <w:r>
        <w:rPr>
          <w:rFonts w:ascii="Times New Roman" w:cs="Times New Roman" w:hAnsi="Times New Roman" w:hint="default"/>
          <w:sz w:val="24"/>
          <w:szCs w:val="24"/>
        </w:rPr>
        <w:t>Tool Used for Data Collection</w:t>
      </w:r>
    </w:p>
    <w:p>
      <w:pPr>
        <w:pStyle w:val="style94"/>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rPr>
        <w:t>The researcher developed a self-structured tool entitled:</w:t>
      </w:r>
    </w:p>
    <w:p>
      <w:pPr>
        <w:pStyle w:val="style2"/>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rPr>
        <w:t>“Perception Scale on Artificial Intelligence and Sustainable Development” (PSAISD)</w:t>
      </w:r>
    </w:p>
    <w:p>
      <w:pPr>
        <w:pStyle w:val="style94"/>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rPr>
        <w:t>The scale consists of statements related to:</w:t>
      </w:r>
    </w:p>
    <w:p>
      <w:pPr>
        <w:pStyle w:val="style94"/>
        <w:keepNext w:val="false"/>
        <w:keepLines w:val="false"/>
        <w:widowControl/>
        <w:numPr>
          <w:ilvl w:val="0"/>
          <w:numId w:val="1"/>
        </w:numPr>
        <w:suppressLineNumbers w:val="false"/>
        <w:ind w:left="420" w:leftChars="0" w:hanging="420" w:firstLineChars="0"/>
        <w:jc w:val="both"/>
        <w:rPr>
          <w:rFonts w:ascii="Times New Roman" w:cs="Times New Roman" w:hAnsi="Times New Roman" w:hint="default"/>
          <w:sz w:val="24"/>
          <w:szCs w:val="24"/>
        </w:rPr>
      </w:pPr>
      <w:r>
        <w:rPr>
          <w:rFonts w:ascii="Times New Roman" w:cs="Times New Roman" w:hAnsi="Times New Roman" w:hint="default"/>
          <w:sz w:val="24"/>
          <w:szCs w:val="24"/>
        </w:rPr>
        <w:t>Awareness of AI</w:t>
      </w:r>
    </w:p>
    <w:p>
      <w:pPr>
        <w:pStyle w:val="style94"/>
        <w:keepNext w:val="false"/>
        <w:keepLines w:val="false"/>
        <w:widowControl/>
        <w:numPr>
          <w:ilvl w:val="0"/>
          <w:numId w:val="1"/>
        </w:numPr>
        <w:suppressLineNumbers w:val="false"/>
        <w:ind w:left="420" w:leftChars="0" w:hanging="420" w:firstLineChars="0"/>
        <w:jc w:val="both"/>
        <w:rPr>
          <w:rFonts w:ascii="Times New Roman" w:cs="Times New Roman" w:hAnsi="Times New Roman" w:hint="default"/>
          <w:sz w:val="24"/>
          <w:szCs w:val="24"/>
        </w:rPr>
      </w:pPr>
      <w:r>
        <w:rPr>
          <w:rFonts w:ascii="Times New Roman" w:cs="Times New Roman" w:hAnsi="Times New Roman" w:hint="default"/>
          <w:sz w:val="24"/>
          <w:szCs w:val="24"/>
        </w:rPr>
        <w:t>Environmental sustainability</w:t>
      </w:r>
    </w:p>
    <w:p>
      <w:pPr>
        <w:pStyle w:val="style94"/>
        <w:keepNext w:val="false"/>
        <w:keepLines w:val="false"/>
        <w:widowControl/>
        <w:numPr>
          <w:ilvl w:val="0"/>
          <w:numId w:val="1"/>
        </w:numPr>
        <w:suppressLineNumbers w:val="false"/>
        <w:ind w:left="420" w:leftChars="0" w:hanging="420" w:firstLineChars="0"/>
        <w:jc w:val="both"/>
        <w:rPr>
          <w:rFonts w:ascii="Times New Roman" w:cs="Times New Roman" w:hAnsi="Times New Roman" w:hint="default"/>
          <w:sz w:val="24"/>
          <w:szCs w:val="24"/>
        </w:rPr>
      </w:pPr>
      <w:r>
        <w:rPr>
          <w:rFonts w:ascii="Times New Roman" w:cs="Times New Roman" w:hAnsi="Times New Roman" w:hint="default"/>
          <w:sz w:val="24"/>
          <w:szCs w:val="24"/>
        </w:rPr>
        <w:t>AI in education</w:t>
      </w:r>
    </w:p>
    <w:p>
      <w:pPr>
        <w:pStyle w:val="style94"/>
        <w:keepNext w:val="false"/>
        <w:keepLines w:val="false"/>
        <w:widowControl/>
        <w:numPr>
          <w:ilvl w:val="0"/>
          <w:numId w:val="1"/>
        </w:numPr>
        <w:suppressLineNumbers w:val="false"/>
        <w:ind w:left="420" w:leftChars="0" w:hanging="420" w:firstLineChars="0"/>
        <w:jc w:val="both"/>
        <w:rPr>
          <w:rFonts w:ascii="Times New Roman" w:cs="Times New Roman" w:hAnsi="Times New Roman" w:hint="default"/>
          <w:sz w:val="24"/>
          <w:szCs w:val="24"/>
        </w:rPr>
      </w:pPr>
      <w:r>
        <w:rPr>
          <w:rFonts w:ascii="Times New Roman" w:cs="Times New Roman" w:hAnsi="Times New Roman" w:hint="default"/>
          <w:sz w:val="24"/>
          <w:szCs w:val="24"/>
        </w:rPr>
        <w:t>AI in healthcare</w:t>
      </w:r>
    </w:p>
    <w:p>
      <w:pPr>
        <w:pStyle w:val="style94"/>
        <w:keepNext w:val="false"/>
        <w:keepLines w:val="false"/>
        <w:widowControl/>
        <w:numPr>
          <w:ilvl w:val="0"/>
          <w:numId w:val="1"/>
        </w:numPr>
        <w:suppressLineNumbers w:val="false"/>
        <w:ind w:left="420" w:leftChars="0" w:hanging="420" w:firstLineChars="0"/>
        <w:jc w:val="both"/>
        <w:rPr>
          <w:rFonts w:ascii="Times New Roman" w:cs="Times New Roman" w:hAnsi="Times New Roman" w:hint="default"/>
          <w:sz w:val="24"/>
          <w:szCs w:val="24"/>
        </w:rPr>
      </w:pPr>
      <w:r>
        <w:rPr>
          <w:rFonts w:ascii="Times New Roman" w:cs="Times New Roman" w:hAnsi="Times New Roman" w:hint="default"/>
          <w:sz w:val="24"/>
          <w:szCs w:val="24"/>
        </w:rPr>
        <w:t>AI and employment</w:t>
      </w:r>
    </w:p>
    <w:p>
      <w:pPr>
        <w:pStyle w:val="style94"/>
        <w:keepNext w:val="false"/>
        <w:keepLines w:val="false"/>
        <w:widowControl/>
        <w:numPr>
          <w:ilvl w:val="0"/>
          <w:numId w:val="1"/>
        </w:numPr>
        <w:suppressLineNumbers w:val="false"/>
        <w:ind w:left="420" w:leftChars="0" w:hanging="420" w:firstLineChars="0"/>
        <w:jc w:val="both"/>
        <w:rPr>
          <w:rFonts w:ascii="Times New Roman" w:cs="Times New Roman" w:hAnsi="Times New Roman" w:hint="default"/>
          <w:sz w:val="24"/>
          <w:szCs w:val="24"/>
        </w:rPr>
      </w:pPr>
      <w:r>
        <w:rPr>
          <w:rFonts w:ascii="Times New Roman" w:cs="Times New Roman" w:hAnsi="Times New Roman" w:hint="default"/>
          <w:sz w:val="24"/>
          <w:szCs w:val="24"/>
        </w:rPr>
        <w:t>Ethical AI usage</w:t>
      </w:r>
    </w:p>
    <w:p>
      <w:pPr>
        <w:pStyle w:val="style94"/>
        <w:keepNext w:val="false"/>
        <w:keepLines w:val="false"/>
        <w:widowControl/>
        <w:numPr>
          <w:ilvl w:val="0"/>
          <w:numId w:val="1"/>
        </w:numPr>
        <w:suppressLineNumbers w:val="false"/>
        <w:ind w:left="420" w:leftChars="0" w:hanging="420" w:firstLineChars="0"/>
        <w:jc w:val="both"/>
        <w:rPr>
          <w:rFonts w:ascii="Times New Roman" w:cs="Times New Roman" w:hAnsi="Times New Roman" w:hint="default"/>
          <w:sz w:val="24"/>
          <w:szCs w:val="24"/>
        </w:rPr>
      </w:pPr>
      <w:r>
        <w:rPr>
          <w:rFonts w:ascii="Times New Roman" w:cs="Times New Roman" w:hAnsi="Times New Roman" w:hint="default"/>
          <w:sz w:val="24"/>
          <w:szCs w:val="24"/>
        </w:rPr>
        <w:t>Smart technology and sustainability</w:t>
      </w:r>
    </w:p>
    <w:p>
      <w:pPr>
        <w:pStyle w:val="style3"/>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rPr>
        <w:t>Nature of the Scale</w:t>
      </w:r>
    </w:p>
    <w:p>
      <w:pPr>
        <w:pStyle w:val="style94"/>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rPr>
        <w:t>A 5-point Likert Scale was used:</w:t>
      </w:r>
    </w:p>
    <w:p>
      <w:pPr>
        <w:pStyle w:val="style94"/>
        <w:keepNext w:val="false"/>
        <w:keepLines w:val="false"/>
        <w:widowControl/>
        <w:suppressLineNumbers w:val="false"/>
        <w:jc w:val="both"/>
        <w:rPr/>
      </w:pPr>
      <w:r>
        <w:rPr/>
        <w:drawing>
          <wp:inline distL="0" distT="0" distB="0" distR="0">
            <wp:extent cx="1816100" cy="1435100"/>
            <wp:effectExtent l="0" t="0" r="0" b="0"/>
            <wp:docPr id="1026" name="Picture 2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2" cstate="print"/>
                    <a:srcRect l="0" t="0" r="0" b="0"/>
                    <a:stretch/>
                  </pic:blipFill>
                  <pic:spPr>
                    <a:xfrm rot="0">
                      <a:off x="0" y="0"/>
                      <a:ext cx="1816100" cy="1435100"/>
                    </a:xfrm>
                    <a:prstGeom prst="rect"/>
                    <a:ln>
                      <a:noFill/>
                    </a:ln>
                  </pic:spPr>
                </pic:pic>
              </a:graphicData>
            </a:graphic>
          </wp:inline>
        </w:drawing>
      </w:r>
    </w:p>
    <w:p>
      <w:pPr>
        <w:pStyle w:val="style94"/>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rPr>
        <w:t>Negative statements were scored in reverse order.</w:t>
      </w:r>
    </w:p>
    <w:p>
      <w:pPr>
        <w:pStyle w:val="style1"/>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rPr>
        <w:t>Pilot Study</w:t>
      </w:r>
    </w:p>
    <w:p>
      <w:pPr>
        <w:pStyle w:val="style0"/>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eastAsia="SimSun" w:hAnsi="Times New Roman" w:hint="default"/>
          <w:kern w:val="0"/>
          <w:sz w:val="24"/>
          <w:szCs w:val="24"/>
          <w:lang w:val="en-US" w:eastAsia="zh-CN"/>
        </w:rPr>
        <w:t>Twenty students participated in a pilot study to assess the questionnaire's validity, reliability, and clarity.</w:t>
      </w:r>
    </w:p>
    <w:p>
      <w:pPr>
        <w:pStyle w:val="style1"/>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rPr>
        <w:t>Validity of the Tool</w:t>
      </w:r>
    </w:p>
    <w:p>
      <w:pPr>
        <w:pStyle w:val="style0"/>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eastAsia="SimSun" w:hAnsi="Times New Roman" w:hint="default"/>
          <w:kern w:val="0"/>
          <w:sz w:val="24"/>
          <w:szCs w:val="24"/>
          <w:lang w:val="en-US" w:eastAsia="zh-CN"/>
        </w:rPr>
        <w:t>To guarantee content and face validity, experts’ opinion of professionals in education, information technology and environmental studies was used to verify the instrument.</w:t>
      </w:r>
    </w:p>
    <w:p>
      <w:pPr>
        <w:pStyle w:val="style1"/>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rPr>
        <w:t>Reliability of the Tool</w:t>
      </w:r>
    </w:p>
    <w:p>
      <w:pPr>
        <w:pStyle w:val="style0"/>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eastAsia="SimSun" w:hAnsi="Times New Roman" w:hint="default"/>
          <w:kern w:val="0"/>
          <w:sz w:val="24"/>
          <w:szCs w:val="24"/>
          <w:lang w:val="en-US" w:eastAsia="zh-CN"/>
        </w:rPr>
        <w:t>The dependability of the scale was tested using the split-half approach. The reliability coefficient obtained was determined to be good.</w:t>
      </w:r>
    </w:p>
    <w:p>
      <w:pPr>
        <w:pStyle w:val="style1"/>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lang w:val="en-US"/>
        </w:rPr>
        <w:t>3.6.</w:t>
      </w:r>
      <w:r>
        <w:rPr>
          <w:rFonts w:ascii="Times New Roman" w:cs="Times New Roman" w:hAnsi="Times New Roman" w:hint="default"/>
          <w:sz w:val="24"/>
          <w:szCs w:val="24"/>
        </w:rPr>
        <w:t>Statistical Technique Used</w:t>
      </w:r>
    </w:p>
    <w:p>
      <w:pPr>
        <w:pStyle w:val="style94"/>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rPr>
        <w:t>The following statistical techniques were used:</w:t>
      </w:r>
    </w:p>
    <w:p>
      <w:pPr>
        <w:pStyle w:val="style94"/>
        <w:keepNext w:val="false"/>
        <w:keepLines w:val="false"/>
        <w:widowControl/>
        <w:numPr>
          <w:ilvl w:val="0"/>
          <w:numId w:val="1"/>
        </w:numPr>
        <w:suppressLineNumbers w:val="false"/>
        <w:ind w:left="420" w:leftChars="0" w:hanging="420" w:firstLineChars="0"/>
        <w:jc w:val="both"/>
        <w:rPr>
          <w:rFonts w:ascii="Times New Roman" w:cs="Times New Roman" w:hAnsi="Times New Roman" w:hint="default"/>
          <w:sz w:val="24"/>
          <w:szCs w:val="24"/>
        </w:rPr>
      </w:pPr>
      <w:r>
        <w:rPr>
          <w:rFonts w:ascii="Times New Roman" w:cs="Times New Roman" w:hAnsi="Times New Roman" w:hint="default"/>
          <w:sz w:val="24"/>
          <w:szCs w:val="24"/>
        </w:rPr>
        <w:t>Mean</w:t>
      </w:r>
    </w:p>
    <w:p>
      <w:pPr>
        <w:pStyle w:val="style94"/>
        <w:keepNext w:val="false"/>
        <w:keepLines w:val="false"/>
        <w:widowControl/>
        <w:numPr>
          <w:ilvl w:val="0"/>
          <w:numId w:val="1"/>
        </w:numPr>
        <w:suppressLineNumbers w:val="false"/>
        <w:ind w:left="420" w:leftChars="0" w:hanging="420" w:firstLineChars="0"/>
        <w:jc w:val="both"/>
        <w:rPr>
          <w:rFonts w:ascii="Times New Roman" w:cs="Times New Roman" w:hAnsi="Times New Roman" w:hint="default"/>
          <w:sz w:val="24"/>
          <w:szCs w:val="24"/>
        </w:rPr>
      </w:pPr>
      <w:r>
        <w:rPr>
          <w:rFonts w:ascii="Times New Roman" w:cs="Times New Roman" w:hAnsi="Times New Roman" w:hint="default"/>
          <w:sz w:val="24"/>
          <w:szCs w:val="24"/>
        </w:rPr>
        <w:t>Standard Deviation</w:t>
      </w:r>
    </w:p>
    <w:p>
      <w:pPr>
        <w:pStyle w:val="style94"/>
        <w:keepNext w:val="false"/>
        <w:keepLines w:val="false"/>
        <w:widowControl/>
        <w:numPr>
          <w:ilvl w:val="0"/>
          <w:numId w:val="1"/>
        </w:numPr>
        <w:suppressLineNumbers w:val="false"/>
        <w:ind w:left="420" w:leftChars="0" w:hanging="420" w:firstLineChars="0"/>
        <w:jc w:val="both"/>
        <w:rPr>
          <w:rFonts w:ascii="Times New Roman" w:cs="Times New Roman" w:hAnsi="Times New Roman" w:hint="default"/>
          <w:sz w:val="24"/>
          <w:szCs w:val="24"/>
        </w:rPr>
      </w:pPr>
      <w:r>
        <w:rPr>
          <w:rFonts w:ascii="Times New Roman" w:cs="Times New Roman" w:hAnsi="Times New Roman" w:hint="default"/>
          <w:sz w:val="24"/>
          <w:szCs w:val="24"/>
        </w:rPr>
        <w:t>t-test</w:t>
      </w:r>
    </w:p>
    <w:p>
      <w:pPr>
        <w:pStyle w:val="style94"/>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rPr>
        <w:t xml:space="preserve">The t-test was used to compare the mean scores of urban </w:t>
      </w:r>
      <w:r>
        <w:rPr>
          <w:rFonts w:ascii="Times New Roman" w:cs="Times New Roman" w:hAnsi="Times New Roman" w:hint="default"/>
          <w:sz w:val="24"/>
          <w:szCs w:val="24"/>
          <w:lang w:val="en-US"/>
        </w:rPr>
        <w:t>&amp;</w:t>
      </w:r>
      <w:r>
        <w:rPr>
          <w:rFonts w:ascii="Times New Roman" w:cs="Times New Roman" w:hAnsi="Times New Roman" w:hint="default"/>
          <w:sz w:val="24"/>
          <w:szCs w:val="24"/>
        </w:rPr>
        <w:t xml:space="preserve"> rural students.</w:t>
      </w:r>
    </w:p>
    <w:p>
      <w:pPr>
        <w:pStyle w:val="style1"/>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lang w:val="en-US"/>
        </w:rPr>
        <w:t>4.</w:t>
      </w:r>
      <w:r>
        <w:rPr>
          <w:rFonts w:ascii="Times New Roman" w:cs="Times New Roman" w:hAnsi="Times New Roman" w:hint="default"/>
          <w:sz w:val="24"/>
          <w:szCs w:val="24"/>
        </w:rPr>
        <w:t xml:space="preserve"> Data Analysis</w:t>
      </w:r>
    </w:p>
    <w:p>
      <w:pPr>
        <w:pStyle w:val="style2"/>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rPr>
        <w:t>Table 1</w:t>
      </w:r>
    </w:p>
    <w:p>
      <w:pPr>
        <w:pStyle w:val="style3"/>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rPr>
        <w:t xml:space="preserve">Comparison of Urban </w:t>
      </w:r>
      <w:r>
        <w:rPr>
          <w:rFonts w:ascii="Times New Roman" w:cs="Times New Roman" w:hAnsi="Times New Roman" w:hint="default"/>
          <w:sz w:val="24"/>
          <w:szCs w:val="24"/>
          <w:lang w:val="en-US"/>
        </w:rPr>
        <w:t>&amp;</w:t>
      </w:r>
      <w:r>
        <w:rPr>
          <w:rFonts w:ascii="Times New Roman" w:cs="Times New Roman" w:hAnsi="Times New Roman" w:hint="default"/>
          <w:sz w:val="24"/>
          <w:szCs w:val="24"/>
        </w:rPr>
        <w:t xml:space="preserve"> Rural Students regarding AI </w:t>
      </w:r>
      <w:r>
        <w:rPr>
          <w:rFonts w:ascii="Times New Roman" w:cs="Times New Roman" w:hAnsi="Times New Roman" w:hint="default"/>
          <w:sz w:val="24"/>
          <w:szCs w:val="24"/>
          <w:lang w:val="en-US"/>
        </w:rPr>
        <w:t>&amp;</w:t>
      </w:r>
      <w:r>
        <w:rPr>
          <w:rFonts w:ascii="Times New Roman" w:cs="Times New Roman" w:hAnsi="Times New Roman" w:hint="default"/>
          <w:sz w:val="24"/>
          <w:szCs w:val="24"/>
        </w:rPr>
        <w:t xml:space="preserve"> Sustainable Development</w:t>
      </w:r>
    </w:p>
    <w:tbl>
      <w:tblPr>
        <w:tblW w:w="0" w:type="auto"/>
        <w:tblCellSpacing w:w="1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
      <w:tblGrid>
        <w:gridCol w:w="1674"/>
        <w:gridCol w:w="299"/>
        <w:gridCol w:w="637"/>
        <w:gridCol w:w="496"/>
        <w:gridCol w:w="755"/>
      </w:tblGrid>
      <w:tr>
        <w:trPr>
          <w:tblHeader/>
          <w:tblCellSpacing w:w="15" w:type="dxa"/>
        </w:trPr>
        <w:tc>
          <w:tcPr>
            <w:tcW w:w="0" w:type="auto"/>
            <w:tcBorders>
              <w:top w:val="single" w:sz="4" w:space="0" w:color="auto"/>
              <w:left w:val="single" w:sz="0" w:space="0" w:color="auto"/>
              <w:bottom w:val="single" w:sz="4" w:space="0" w:color="auto"/>
              <w:right w:val="single" w:sz="4" w:space="0" w:color="auto"/>
            </w:tcBorders>
            <w:shd w:val="clear" w:color="auto" w:fill="auto"/>
            <w:vAlign w:val="center"/>
          </w:tcPr>
          <w:p>
            <w:pPr>
              <w:pStyle w:val="style0"/>
              <w:keepNext w:val="false"/>
              <w:keepLines w:val="false"/>
              <w:widowControl/>
              <w:suppressLineNumbers w:val="false"/>
              <w:jc w:val="both"/>
              <w:rPr>
                <w:rFonts w:ascii="Times New Roman" w:cs="Times New Roman" w:hAnsi="Times New Roman" w:hint="default"/>
                <w:b/>
                <w:bCs/>
                <w:sz w:val="24"/>
                <w:szCs w:val="24"/>
              </w:rPr>
            </w:pPr>
            <w:r>
              <w:rPr>
                <w:rFonts w:ascii="Times New Roman" w:cs="Times New Roman" w:eastAsia="SimSun" w:hAnsi="Times New Roman" w:hint="default"/>
                <w:b/>
                <w:bCs/>
                <w:kern w:val="0"/>
                <w:sz w:val="24"/>
                <w:szCs w:val="24"/>
                <w:lang w:val="en-US" w:eastAsia="zh-CN"/>
              </w:rPr>
              <w:t>Group</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pPr>
              <w:pStyle w:val="style0"/>
              <w:keepNext w:val="false"/>
              <w:keepLines w:val="false"/>
              <w:widowControl/>
              <w:suppressLineNumbers w:val="false"/>
              <w:jc w:val="both"/>
              <w:rPr>
                <w:rFonts w:ascii="Times New Roman" w:cs="Times New Roman" w:hAnsi="Times New Roman" w:hint="default"/>
                <w:b/>
                <w:bCs/>
                <w:sz w:val="24"/>
                <w:szCs w:val="24"/>
              </w:rPr>
            </w:pPr>
            <w:r>
              <w:rPr>
                <w:rFonts w:ascii="Times New Roman" w:cs="Times New Roman" w:eastAsia="SimSun" w:hAnsi="Times New Roman" w:hint="default"/>
                <w:b/>
                <w:bCs/>
                <w:kern w:val="0"/>
                <w:sz w:val="24"/>
                <w:szCs w:val="24"/>
                <w:lang w:val="en-US" w:eastAsia="zh-CN"/>
              </w:rPr>
              <w:t>N</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pPr>
              <w:pStyle w:val="style0"/>
              <w:keepNext w:val="false"/>
              <w:keepLines w:val="false"/>
              <w:widowControl/>
              <w:suppressLineNumbers w:val="false"/>
              <w:jc w:val="both"/>
              <w:rPr>
                <w:rFonts w:ascii="Times New Roman" w:cs="Times New Roman" w:hAnsi="Times New Roman" w:hint="default"/>
                <w:b/>
                <w:bCs/>
                <w:sz w:val="24"/>
                <w:szCs w:val="24"/>
              </w:rPr>
            </w:pPr>
            <w:r>
              <w:rPr>
                <w:rFonts w:ascii="Times New Roman" w:cs="Times New Roman" w:eastAsia="SimSun" w:hAnsi="Times New Roman" w:hint="default"/>
                <w:b/>
                <w:bCs/>
                <w:kern w:val="0"/>
                <w:sz w:val="24"/>
                <w:szCs w:val="24"/>
                <w:lang w:val="en-US" w:eastAsia="zh-CN"/>
              </w:rPr>
              <w:t>Mean</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pPr>
              <w:pStyle w:val="style0"/>
              <w:keepNext w:val="false"/>
              <w:keepLines w:val="false"/>
              <w:widowControl/>
              <w:suppressLineNumbers w:val="false"/>
              <w:jc w:val="both"/>
              <w:rPr>
                <w:rFonts w:ascii="Times New Roman" w:cs="Times New Roman" w:hAnsi="Times New Roman" w:hint="default"/>
                <w:b/>
                <w:bCs/>
                <w:sz w:val="24"/>
                <w:szCs w:val="24"/>
              </w:rPr>
            </w:pPr>
            <w:r>
              <w:rPr>
                <w:rFonts w:ascii="Times New Roman" w:cs="Times New Roman" w:eastAsia="SimSun" w:hAnsi="Times New Roman" w:hint="default"/>
                <w:b/>
                <w:bCs/>
                <w:kern w:val="0"/>
                <w:sz w:val="24"/>
                <w:szCs w:val="24"/>
                <w:lang w:val="en-US" w:eastAsia="zh-CN"/>
              </w:rPr>
              <w:t>SD</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pPr>
              <w:pStyle w:val="style0"/>
              <w:keepNext w:val="false"/>
              <w:keepLines w:val="false"/>
              <w:widowControl/>
              <w:suppressLineNumbers w:val="false"/>
              <w:jc w:val="both"/>
              <w:rPr>
                <w:rFonts w:ascii="Times New Roman" w:cs="Times New Roman" w:hAnsi="Times New Roman" w:hint="default"/>
                <w:b/>
                <w:bCs/>
                <w:sz w:val="24"/>
                <w:szCs w:val="24"/>
              </w:rPr>
            </w:pPr>
            <w:r>
              <w:rPr>
                <w:rFonts w:ascii="Times New Roman" w:cs="Times New Roman" w:eastAsia="SimSun" w:hAnsi="Times New Roman" w:hint="default"/>
                <w:b/>
                <w:bCs/>
                <w:kern w:val="0"/>
                <w:sz w:val="24"/>
                <w:szCs w:val="24"/>
                <w:lang w:val="en-US" w:eastAsia="zh-CN"/>
              </w:rPr>
              <w:t>t-value</w:t>
            </w:r>
          </w:p>
        </w:tc>
      </w:tr>
      <w:tr>
        <w:tblPrEx/>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pPr>
              <w:pStyle w:val="style0"/>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eastAsia="SimSun" w:hAnsi="Times New Roman" w:hint="default"/>
                <w:kern w:val="0"/>
                <w:sz w:val="24"/>
                <w:szCs w:val="24"/>
                <w:lang w:val="en-US" w:eastAsia="zh-CN"/>
              </w:rPr>
              <w:t>Urban Students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pPr>
              <w:pStyle w:val="style0"/>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eastAsia="SimSun" w:hAnsi="Times New Roman" w:hint="default"/>
                <w:kern w:val="0"/>
                <w:sz w:val="24"/>
                <w:szCs w:val="24"/>
                <w:lang w:val="en-US" w:eastAsia="zh-CN"/>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pPr>
              <w:pStyle w:val="style0"/>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eastAsia="SimSun" w:hAnsi="Times New Roman" w:hint="default"/>
                <w:kern w:val="0"/>
                <w:sz w:val="24"/>
                <w:szCs w:val="24"/>
                <w:lang w:val="en-US" w:eastAsia="zh-CN"/>
              </w:rPr>
              <w:t>78.42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pPr>
              <w:pStyle w:val="style0"/>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eastAsia="SimSun" w:hAnsi="Times New Roman" w:hint="default"/>
                <w:kern w:val="0"/>
                <w:sz w:val="24"/>
                <w:szCs w:val="24"/>
                <w:lang w:val="en-US" w:eastAsia="zh-CN"/>
              </w:rPr>
              <w:t>8.64</w:t>
            </w:r>
          </w:p>
        </w:tc>
        <w:tc>
          <w:tcPr>
            <w:tcW w:w="0" w:type="auto"/>
            <w:vMerge w:val="restart"/>
            <w:tcBorders>
              <w:top w:val="single" w:sz="4" w:space="0" w:color="auto"/>
              <w:left w:val="single" w:sz="4" w:space="0" w:color="auto"/>
              <w:right w:val="single" w:sz="4" w:space="0" w:color="auto"/>
            </w:tcBorders>
            <w:shd w:val="clear" w:color="auto" w:fill="auto"/>
            <w:vAlign w:val="center"/>
          </w:tcPr>
          <w:p>
            <w:pPr>
              <w:pStyle w:val="style0"/>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eastAsia="SimSun" w:hAnsi="Times New Roman" w:hint="default"/>
                <w:kern w:val="0"/>
                <w:sz w:val="24"/>
                <w:szCs w:val="24"/>
                <w:lang w:val="en-US" w:eastAsia="zh-CN"/>
              </w:rPr>
              <w:t>2.48</w:t>
            </w:r>
          </w:p>
        </w:tc>
      </w:tr>
      <w:tr>
        <w:tblPrEx/>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pPr>
              <w:pStyle w:val="style0"/>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eastAsia="SimSun" w:hAnsi="Times New Roman" w:hint="default"/>
                <w:kern w:val="0"/>
                <w:sz w:val="24"/>
                <w:szCs w:val="24"/>
                <w:lang w:val="en-US" w:eastAsia="zh-CN"/>
              </w:rPr>
              <w:t>Rural Students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pPr>
              <w:pStyle w:val="style0"/>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eastAsia="SimSun" w:hAnsi="Times New Roman" w:hint="default"/>
                <w:kern w:val="0"/>
                <w:sz w:val="24"/>
                <w:szCs w:val="24"/>
                <w:lang w:val="en-US" w:eastAsia="zh-CN"/>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pPr>
              <w:pStyle w:val="style0"/>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eastAsia="SimSun" w:hAnsi="Times New Roman" w:hint="default"/>
                <w:kern w:val="0"/>
                <w:sz w:val="24"/>
                <w:szCs w:val="24"/>
                <w:lang w:val="en-US" w:eastAsia="zh-CN"/>
              </w:rPr>
              <w:t>72.15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pPr>
              <w:pStyle w:val="style0"/>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eastAsia="SimSun" w:hAnsi="Times New Roman" w:hint="default"/>
                <w:kern w:val="0"/>
                <w:sz w:val="24"/>
                <w:szCs w:val="24"/>
                <w:lang w:val="en-US" w:eastAsia="zh-CN"/>
              </w:rPr>
              <w:t>9.11</w:t>
            </w:r>
          </w:p>
        </w:tc>
        <w:tc>
          <w:tcPr>
            <w:tcW w:w="0" w:type="auto"/>
            <w:vMerge w:val="continue"/>
            <w:tcBorders>
              <w:left w:val="single" w:sz="4" w:space="0" w:color="auto"/>
              <w:bottom w:val="single" w:sz="4" w:space="0" w:color="auto"/>
              <w:right w:val="single" w:sz="4" w:space="0" w:color="auto"/>
            </w:tcBorders>
            <w:shd w:val="clear" w:color="auto" w:fill="auto"/>
            <w:vAlign w:val="center"/>
          </w:tcPr>
          <w:p>
            <w:pPr>
              <w:pStyle w:val="style0"/>
              <w:jc w:val="both"/>
              <w:rPr>
                <w:rFonts w:ascii="Times New Roman" w:cs="Times New Roman" w:hAnsi="Times New Roman" w:hint="default"/>
                <w:sz w:val="24"/>
                <w:szCs w:val="24"/>
              </w:rPr>
            </w:pPr>
          </w:p>
        </w:tc>
      </w:tr>
    </w:tbl>
    <w:p>
      <w:pPr>
        <w:pStyle w:val="style3"/>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rPr>
        <w:t>Interpretation</w:t>
      </w:r>
    </w:p>
    <w:p>
      <w:pPr>
        <w:pStyle w:val="style0"/>
        <w:keepNext w:val="false"/>
        <w:keepLines w:val="false"/>
        <w:widowControl/>
        <w:suppressLineNumbers w:val="false"/>
        <w:jc w:val="both"/>
        <w:rPr>
          <w:rFonts w:ascii="Times New Roman" w:cs="Times New Roman" w:eastAsia="SimSun" w:hAnsi="Times New Roman" w:hint="default"/>
          <w:kern w:val="0"/>
          <w:sz w:val="24"/>
          <w:szCs w:val="24"/>
          <w:lang w:val="en-US" w:eastAsia="zh-CN"/>
        </w:rPr>
      </w:pPr>
      <w:r>
        <w:rPr>
          <w:rFonts w:ascii="Times New Roman" w:cs="Times New Roman" w:eastAsia="SimSun" w:hAnsi="Times New Roman" w:hint="default"/>
          <w:kern w:val="0"/>
          <w:sz w:val="24"/>
          <w:szCs w:val="24"/>
          <w:lang w:val="en-US" w:eastAsia="zh-CN"/>
        </w:rPr>
        <w:t>Urban students had more perception ratings on Artificial Intelligence and Sustainable Development than rural pupils. There was a statistically significant difference between the two groups which indicates variance in amount of awareness and exposure.</w:t>
      </w:r>
    </w:p>
    <w:p>
      <w:pPr>
        <w:pStyle w:val="style3"/>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eastAsia="SimSun" w:hAnsi="Times New Roman" w:hint="default"/>
          <w:kern w:val="0"/>
          <w:sz w:val="24"/>
          <w:szCs w:val="24"/>
          <w:lang w:val="en-US" w:eastAsia="zh-CN"/>
        </w:rPr>
        <w:t>Fig.1.</w:t>
      </w:r>
      <w:r>
        <w:rPr>
          <w:rFonts w:ascii="Times New Roman" w:cs="Times New Roman" w:hAnsi="Times New Roman" w:hint="default"/>
          <w:sz w:val="24"/>
          <w:szCs w:val="24"/>
        </w:rPr>
        <w:t xml:space="preserve">Comparison of Urban </w:t>
      </w:r>
      <w:r>
        <w:rPr>
          <w:rFonts w:ascii="Times New Roman" w:cs="Times New Roman" w:hAnsi="Times New Roman" w:hint="default"/>
          <w:sz w:val="24"/>
          <w:szCs w:val="24"/>
          <w:lang w:val="en-US"/>
        </w:rPr>
        <w:t>&amp;</w:t>
      </w:r>
      <w:r>
        <w:rPr>
          <w:rFonts w:ascii="Times New Roman" w:cs="Times New Roman" w:hAnsi="Times New Roman" w:hint="default"/>
          <w:sz w:val="24"/>
          <w:szCs w:val="24"/>
        </w:rPr>
        <w:t xml:space="preserve"> Rural Students regarding AI </w:t>
      </w:r>
      <w:r>
        <w:rPr>
          <w:rFonts w:ascii="Times New Roman" w:cs="Times New Roman" w:hAnsi="Times New Roman" w:hint="default"/>
          <w:sz w:val="24"/>
          <w:szCs w:val="24"/>
          <w:lang w:val="en-US"/>
        </w:rPr>
        <w:t>&amp;</w:t>
      </w:r>
      <w:r>
        <w:rPr>
          <w:rFonts w:ascii="Times New Roman" w:cs="Times New Roman" w:hAnsi="Times New Roman" w:hint="default"/>
          <w:sz w:val="24"/>
          <w:szCs w:val="24"/>
        </w:rPr>
        <w:t xml:space="preserve"> Sustainable Development</w:t>
      </w:r>
    </w:p>
    <w:p>
      <w:pPr>
        <w:pStyle w:val="style0"/>
        <w:keepNext w:val="false"/>
        <w:keepLines w:val="false"/>
        <w:widowControl/>
        <w:suppressLineNumbers w:val="false"/>
        <w:jc w:val="both"/>
        <w:rPr>
          <w:rFonts w:ascii="Times New Roman" w:cs="Times New Roman" w:eastAsia="SimSun" w:hAnsi="Times New Roman" w:hint="default"/>
          <w:kern w:val="0"/>
          <w:sz w:val="24"/>
          <w:szCs w:val="24"/>
          <w:lang w:val="en-US" w:eastAsia="zh-CN"/>
        </w:rPr>
      </w:pPr>
    </w:p>
    <w:p>
      <w:pPr>
        <w:pStyle w:val="style2"/>
        <w:keepNext w:val="false"/>
        <w:keepLines w:val="false"/>
        <w:widowControl/>
        <w:suppressLineNumbers w:val="false"/>
        <w:jc w:val="both"/>
        <w:rPr/>
      </w:pPr>
      <w:r>
        <w:rPr/>
      </w:r>
      <w:r/>
      <w:r>
        <w:rPr/>
      </w:r>
      <w:r>
        <w:rPr/>
        <w:drawing>
          <wp:inline distL="114300" distT="0" distB="0" distR="114300">
            <wp:extent cx="4826000" cy="2749550"/>
            <wp:effectExtent l="0" t="0" r="0" b="0"/>
            <wp:docPr id="1028"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3"/>
              </a:graphicData>
            </a:graphic>
          </wp:inline>
        </w:drawing>
      </w:r>
      <w:r>
        <w:rPr/>
      </w:r>
    </w:p>
    <w:p>
      <w:pPr>
        <w:pStyle w:val="style2"/>
        <w:keepNext w:val="false"/>
        <w:keepLines w:val="false"/>
        <w:widowControl/>
        <w:suppressLineNumbers w:val="false"/>
        <w:jc w:val="both"/>
        <w:rPr/>
      </w:pPr>
    </w:p>
    <w:p>
      <w:pPr>
        <w:pStyle w:val="style2"/>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rPr>
        <w:t>Table 2</w:t>
      </w:r>
    </w:p>
    <w:p>
      <w:pPr>
        <w:pStyle w:val="style3"/>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rPr>
        <w:t>Comparison of Male and Female Students regarding AI and Sustainable Development</w:t>
      </w:r>
    </w:p>
    <w:tbl>
      <w:tblPr>
        <w:tblW w:w="0" w:type="auto"/>
        <w:tblCellSpacing w:w="1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
      <w:tblGrid>
        <w:gridCol w:w="1825"/>
        <w:gridCol w:w="299"/>
        <w:gridCol w:w="637"/>
        <w:gridCol w:w="496"/>
        <w:gridCol w:w="755"/>
      </w:tblGrid>
      <w:tr>
        <w:trPr>
          <w:tblHeader/>
          <w:tblCellSpacing w:w="15" w:type="dxa"/>
        </w:trPr>
        <w:tc>
          <w:tcPr>
            <w:tcW w:w="0" w:type="auto"/>
            <w:tcBorders>
              <w:top w:val="single" w:sz="4" w:space="0" w:color="auto"/>
              <w:left w:val="single" w:sz="0" w:space="0" w:color="auto"/>
              <w:bottom w:val="single" w:sz="4" w:space="0" w:color="auto"/>
              <w:right w:val="single" w:sz="4" w:space="0" w:color="auto"/>
            </w:tcBorders>
            <w:shd w:val="clear" w:color="auto" w:fill="auto"/>
            <w:vAlign w:val="center"/>
          </w:tcPr>
          <w:p>
            <w:pPr>
              <w:pStyle w:val="style0"/>
              <w:keepNext w:val="false"/>
              <w:keepLines w:val="false"/>
              <w:widowControl/>
              <w:suppressLineNumbers w:val="false"/>
              <w:jc w:val="both"/>
              <w:rPr>
                <w:rFonts w:ascii="Times New Roman" w:cs="Times New Roman" w:hAnsi="Times New Roman" w:hint="default"/>
                <w:b/>
                <w:bCs/>
                <w:sz w:val="24"/>
                <w:szCs w:val="24"/>
              </w:rPr>
            </w:pPr>
            <w:r>
              <w:rPr>
                <w:rFonts w:ascii="Times New Roman" w:cs="Times New Roman" w:eastAsia="SimSun" w:hAnsi="Times New Roman" w:hint="default"/>
                <w:b/>
                <w:bCs/>
                <w:kern w:val="0"/>
                <w:sz w:val="24"/>
                <w:szCs w:val="24"/>
                <w:lang w:val="en-US" w:eastAsia="zh-CN"/>
              </w:rPr>
              <w:t>Group</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pPr>
              <w:pStyle w:val="style0"/>
              <w:keepNext w:val="false"/>
              <w:keepLines w:val="false"/>
              <w:widowControl/>
              <w:suppressLineNumbers w:val="false"/>
              <w:jc w:val="both"/>
              <w:rPr>
                <w:rFonts w:ascii="Times New Roman" w:cs="Times New Roman" w:hAnsi="Times New Roman" w:hint="default"/>
                <w:b/>
                <w:bCs/>
                <w:sz w:val="24"/>
                <w:szCs w:val="24"/>
              </w:rPr>
            </w:pPr>
            <w:r>
              <w:rPr>
                <w:rFonts w:ascii="Times New Roman" w:cs="Times New Roman" w:eastAsia="SimSun" w:hAnsi="Times New Roman" w:hint="default"/>
                <w:b/>
                <w:bCs/>
                <w:kern w:val="0"/>
                <w:sz w:val="24"/>
                <w:szCs w:val="24"/>
                <w:lang w:val="en-US" w:eastAsia="zh-CN"/>
              </w:rPr>
              <w:t>N</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pPr>
              <w:pStyle w:val="style0"/>
              <w:keepNext w:val="false"/>
              <w:keepLines w:val="false"/>
              <w:widowControl/>
              <w:suppressLineNumbers w:val="false"/>
              <w:jc w:val="both"/>
              <w:rPr>
                <w:rFonts w:ascii="Times New Roman" w:cs="Times New Roman" w:hAnsi="Times New Roman" w:hint="default"/>
                <w:b/>
                <w:bCs/>
                <w:sz w:val="24"/>
                <w:szCs w:val="24"/>
              </w:rPr>
            </w:pPr>
            <w:r>
              <w:rPr>
                <w:rFonts w:ascii="Times New Roman" w:cs="Times New Roman" w:eastAsia="SimSun" w:hAnsi="Times New Roman" w:hint="default"/>
                <w:b/>
                <w:bCs/>
                <w:kern w:val="0"/>
                <w:sz w:val="24"/>
                <w:szCs w:val="24"/>
                <w:lang w:val="en-US" w:eastAsia="zh-CN"/>
              </w:rPr>
              <w:t>Mean</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pPr>
              <w:pStyle w:val="style0"/>
              <w:keepNext w:val="false"/>
              <w:keepLines w:val="false"/>
              <w:widowControl/>
              <w:suppressLineNumbers w:val="false"/>
              <w:jc w:val="both"/>
              <w:rPr>
                <w:rFonts w:ascii="Times New Roman" w:cs="Times New Roman" w:hAnsi="Times New Roman" w:hint="default"/>
                <w:b/>
                <w:bCs/>
                <w:sz w:val="24"/>
                <w:szCs w:val="24"/>
              </w:rPr>
            </w:pPr>
            <w:r>
              <w:rPr>
                <w:rFonts w:ascii="Times New Roman" w:cs="Times New Roman" w:eastAsia="SimSun" w:hAnsi="Times New Roman" w:hint="default"/>
                <w:b/>
                <w:bCs/>
                <w:kern w:val="0"/>
                <w:sz w:val="24"/>
                <w:szCs w:val="24"/>
                <w:lang w:val="en-US" w:eastAsia="zh-CN"/>
              </w:rPr>
              <w:t>SD</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pPr>
              <w:pStyle w:val="style0"/>
              <w:keepNext w:val="false"/>
              <w:keepLines w:val="false"/>
              <w:widowControl/>
              <w:suppressLineNumbers w:val="false"/>
              <w:jc w:val="both"/>
              <w:rPr>
                <w:rFonts w:ascii="Times New Roman" w:cs="Times New Roman" w:hAnsi="Times New Roman" w:hint="default"/>
                <w:b/>
                <w:bCs/>
                <w:sz w:val="24"/>
                <w:szCs w:val="24"/>
              </w:rPr>
            </w:pPr>
            <w:r>
              <w:rPr>
                <w:rFonts w:ascii="Times New Roman" w:cs="Times New Roman" w:eastAsia="SimSun" w:hAnsi="Times New Roman" w:hint="default"/>
                <w:b/>
                <w:bCs/>
                <w:kern w:val="0"/>
                <w:sz w:val="24"/>
                <w:szCs w:val="24"/>
                <w:lang w:val="en-US" w:eastAsia="zh-CN"/>
              </w:rPr>
              <w:t>t-value</w:t>
            </w:r>
          </w:p>
        </w:tc>
      </w:tr>
      <w:tr>
        <w:tblPrEx/>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pPr>
              <w:pStyle w:val="style0"/>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eastAsia="SimSun" w:hAnsi="Times New Roman" w:hint="default"/>
                <w:kern w:val="0"/>
                <w:sz w:val="24"/>
                <w:szCs w:val="24"/>
                <w:lang w:val="en-US" w:eastAsia="zh-CN"/>
              </w:rPr>
              <w:t>Male Students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pPr>
              <w:pStyle w:val="style0"/>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eastAsia="SimSun" w:hAnsi="Times New Roman" w:hint="default"/>
                <w:kern w:val="0"/>
                <w:sz w:val="24"/>
                <w:szCs w:val="24"/>
                <w:lang w:val="en-US" w:eastAsia="zh-CN"/>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pPr>
              <w:pStyle w:val="style0"/>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eastAsia="SimSun" w:hAnsi="Times New Roman" w:hint="default"/>
                <w:kern w:val="0"/>
                <w:sz w:val="24"/>
                <w:szCs w:val="24"/>
                <w:lang w:val="en-US" w:eastAsia="zh-CN"/>
              </w:rPr>
              <w:t>75.38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pPr>
              <w:pStyle w:val="style0"/>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eastAsia="SimSun" w:hAnsi="Times New Roman" w:hint="default"/>
                <w:kern w:val="0"/>
                <w:sz w:val="24"/>
                <w:szCs w:val="24"/>
                <w:lang w:val="en-US" w:eastAsia="zh-CN"/>
              </w:rPr>
              <w:t>8.92</w:t>
            </w:r>
          </w:p>
        </w:tc>
        <w:tc>
          <w:tcPr>
            <w:tcW w:w="0" w:type="auto"/>
            <w:vMerge w:val="restart"/>
            <w:tcBorders>
              <w:top w:val="single" w:sz="4" w:space="0" w:color="auto"/>
              <w:left w:val="single" w:sz="4" w:space="0" w:color="auto"/>
              <w:right w:val="single" w:sz="4" w:space="0" w:color="auto"/>
            </w:tcBorders>
            <w:shd w:val="clear" w:color="auto" w:fill="auto"/>
            <w:vAlign w:val="center"/>
          </w:tcPr>
          <w:p>
            <w:pPr>
              <w:pStyle w:val="style0"/>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eastAsia="SimSun" w:hAnsi="Times New Roman" w:hint="default"/>
                <w:kern w:val="0"/>
                <w:sz w:val="24"/>
                <w:szCs w:val="24"/>
                <w:lang w:val="en-US" w:eastAsia="zh-CN"/>
              </w:rPr>
              <w:t>1.12</w:t>
            </w:r>
          </w:p>
        </w:tc>
      </w:tr>
      <w:tr>
        <w:tblPrEx/>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pPr>
              <w:pStyle w:val="style0"/>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eastAsia="SimSun" w:hAnsi="Times New Roman" w:hint="default"/>
                <w:kern w:val="0"/>
                <w:sz w:val="24"/>
                <w:szCs w:val="24"/>
                <w:lang w:val="en-US" w:eastAsia="zh-CN"/>
              </w:rPr>
              <w:t>Female Students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pPr>
              <w:pStyle w:val="style0"/>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eastAsia="SimSun" w:hAnsi="Times New Roman" w:hint="default"/>
                <w:kern w:val="0"/>
                <w:sz w:val="24"/>
                <w:szCs w:val="24"/>
                <w:lang w:val="en-US" w:eastAsia="zh-CN"/>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pPr>
              <w:pStyle w:val="style0"/>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eastAsia="SimSun" w:hAnsi="Times New Roman" w:hint="default"/>
                <w:kern w:val="0"/>
                <w:sz w:val="24"/>
                <w:szCs w:val="24"/>
                <w:lang w:val="en-US" w:eastAsia="zh-CN"/>
              </w:rPr>
              <w:t>77.04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pPr>
              <w:pStyle w:val="style0"/>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eastAsia="SimSun" w:hAnsi="Times New Roman" w:hint="default"/>
                <w:kern w:val="0"/>
                <w:sz w:val="24"/>
                <w:szCs w:val="24"/>
                <w:lang w:val="en-US" w:eastAsia="zh-CN"/>
              </w:rPr>
              <w:t>8.47</w:t>
            </w:r>
          </w:p>
        </w:tc>
        <w:tc>
          <w:tcPr>
            <w:tcW w:w="0" w:type="auto"/>
            <w:vMerge w:val="continue"/>
            <w:tcBorders>
              <w:left w:val="single" w:sz="4" w:space="0" w:color="auto"/>
              <w:bottom w:val="single" w:sz="4" w:space="0" w:color="auto"/>
              <w:right w:val="single" w:sz="4" w:space="0" w:color="auto"/>
            </w:tcBorders>
            <w:shd w:val="clear" w:color="auto" w:fill="auto"/>
            <w:vAlign w:val="center"/>
          </w:tcPr>
          <w:p>
            <w:pPr>
              <w:pStyle w:val="style0"/>
              <w:jc w:val="both"/>
              <w:rPr>
                <w:rFonts w:ascii="Times New Roman" w:cs="Times New Roman" w:hAnsi="Times New Roman" w:hint="default"/>
                <w:sz w:val="24"/>
                <w:szCs w:val="24"/>
              </w:rPr>
            </w:pPr>
          </w:p>
        </w:tc>
      </w:tr>
    </w:tbl>
    <w:p>
      <w:pPr>
        <w:pStyle w:val="style3"/>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rPr>
        <w:t>Interpretation</w:t>
      </w:r>
    </w:p>
    <w:p>
      <w:pPr>
        <w:pStyle w:val="style94"/>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rPr>
        <w:t>The female students had marginally higher perception ratings than the male pupils. However, the change was not statistically significant.</w:t>
      </w:r>
    </w:p>
    <w:p>
      <w:pPr>
        <w:pStyle w:val="style3"/>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lang w:val="en-US"/>
        </w:rPr>
        <w:t>Fig.2:</w:t>
      </w:r>
      <w:r>
        <w:rPr>
          <w:rFonts w:ascii="Times New Roman" w:cs="Times New Roman" w:hAnsi="Times New Roman" w:hint="default"/>
          <w:sz w:val="24"/>
          <w:szCs w:val="24"/>
        </w:rPr>
        <w:t>Comparison of Male and Female Students regarding AI and Sustainable Development</w:t>
      </w:r>
    </w:p>
    <w:p>
      <w:pPr>
        <w:pStyle w:val="style1"/>
        <w:keepNext w:val="false"/>
        <w:keepLines w:val="false"/>
        <w:widowControl/>
        <w:suppressLineNumbers w:val="false"/>
        <w:jc w:val="both"/>
        <w:rPr/>
      </w:pPr>
      <w:r>
        <w:rPr/>
      </w:r>
      <w:r/>
      <w:r>
        <w:rPr/>
      </w:r>
      <w:r>
        <w:rPr/>
        <w:drawing>
          <wp:inline distL="114300" distT="0" distB="0" distR="114300">
            <wp:extent cx="4826000" cy="2749550"/>
            <wp:effectExtent l="0" t="0" r="0" b="0"/>
            <wp:docPr id="1030"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r>
        <w:rPr/>
      </w:r>
    </w:p>
    <w:p>
      <w:pPr>
        <w:pStyle w:val="style1"/>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lang w:val="en-US"/>
        </w:rPr>
        <w:t>5.</w:t>
      </w:r>
      <w:r>
        <w:rPr>
          <w:rFonts w:ascii="Times New Roman" w:cs="Times New Roman" w:hAnsi="Times New Roman" w:hint="default"/>
          <w:sz w:val="24"/>
          <w:szCs w:val="24"/>
        </w:rPr>
        <w:t>Findings of the Study</w:t>
      </w:r>
    </w:p>
    <w:p>
      <w:pPr>
        <w:pStyle w:val="style0"/>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lang w:val="en-US"/>
        </w:rPr>
        <w:t>1.</w:t>
      </w:r>
      <w:r>
        <w:rPr>
          <w:rFonts w:ascii="Times New Roman" w:cs="Times New Roman" w:eastAsia="SimSun" w:hAnsi="Times New Roman" w:hint="default"/>
          <w:kern w:val="0"/>
          <w:sz w:val="24"/>
          <w:szCs w:val="24"/>
          <w:lang w:val="en-US" w:eastAsia="zh-CN"/>
        </w:rPr>
        <w:t>The pupils from urban areas showed more awareness towards AI and sustainable development compared to the students from rural areas.</w:t>
      </w:r>
    </w:p>
    <w:p>
      <w:pPr>
        <w:pStyle w:val="style0"/>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lang w:val="en-US"/>
        </w:rPr>
        <w:t>2.</w:t>
      </w:r>
      <w:r>
        <w:rPr>
          <w:rFonts w:ascii="Times New Roman" w:cs="Times New Roman" w:eastAsia="SimSun" w:hAnsi="Times New Roman" w:hint="default"/>
          <w:kern w:val="0"/>
          <w:sz w:val="24"/>
          <w:szCs w:val="24"/>
          <w:lang w:val="en-US" w:eastAsia="zh-CN"/>
        </w:rPr>
        <w:t>Access to digital technologies altered the levels of perception of students.</w:t>
      </w:r>
    </w:p>
    <w:p>
      <w:pPr>
        <w:pStyle w:val="style0"/>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lang w:val="en-US"/>
        </w:rPr>
        <w:t>3.</w:t>
      </w:r>
      <w:r>
        <w:rPr>
          <w:rFonts w:ascii="Times New Roman" w:cs="Times New Roman" w:eastAsia="SimSun" w:hAnsi="Times New Roman" w:hint="default"/>
          <w:kern w:val="0"/>
          <w:sz w:val="24"/>
          <w:szCs w:val="24"/>
          <w:lang w:val="en-US" w:eastAsia="zh-CN"/>
        </w:rPr>
        <w:t>Female students had comparably high perceptions about sustainable technology practices.</w:t>
      </w:r>
    </w:p>
    <w:p>
      <w:pPr>
        <w:pStyle w:val="style0"/>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lang w:val="en-US"/>
        </w:rPr>
        <w:t>4.</w:t>
      </w:r>
      <w:r>
        <w:rPr>
          <w:rFonts w:ascii="Times New Roman" w:cs="Times New Roman" w:eastAsia="SimSun" w:hAnsi="Times New Roman" w:hint="default"/>
          <w:kern w:val="0"/>
          <w:sz w:val="24"/>
          <w:szCs w:val="24"/>
          <w:lang w:val="en-US" w:eastAsia="zh-CN"/>
        </w:rPr>
        <w:t>Students were familiarised with AI applications in health care, education and environmental management.</w:t>
      </w:r>
    </w:p>
    <w:p>
      <w:pPr>
        <w:pStyle w:val="style94"/>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lang w:val="en-US"/>
        </w:rPr>
        <w:t>5.The AI ethics, jobs and privacy were the issues of concern for the responders.</w:t>
      </w:r>
    </w:p>
    <w:p>
      <w:pPr>
        <w:pStyle w:val="style1"/>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lang w:val="en-US"/>
        </w:rPr>
        <w:t>6.</w:t>
      </w:r>
      <w:r>
        <w:rPr>
          <w:rFonts w:ascii="Times New Roman" w:cs="Times New Roman" w:hAnsi="Times New Roman" w:hint="default"/>
          <w:sz w:val="24"/>
          <w:szCs w:val="24"/>
        </w:rPr>
        <w:t>Educational Implications</w:t>
      </w:r>
    </w:p>
    <w:p>
      <w:pPr>
        <w:pStyle w:val="style0"/>
        <w:keepNext w:val="false"/>
        <w:keepLines w:val="false"/>
        <w:widowControl/>
        <w:suppressLineNumbers w:val="false"/>
        <w:jc w:val="left"/>
        <w:rPr>
          <w:rFonts w:ascii="Times New Roman" w:cs="Times New Roman" w:hAnsi="Times New Roman" w:hint="default"/>
        </w:rPr>
      </w:pPr>
      <w:r>
        <w:rPr>
          <w:rFonts w:ascii="Times New Roman" w:cs="Times New Roman" w:hAnsi="Times New Roman" w:hint="default"/>
          <w:sz w:val="24"/>
          <w:szCs w:val="24"/>
          <w:lang w:val="en-US"/>
        </w:rPr>
        <w:t>1.</w:t>
      </w:r>
      <w:r>
        <w:rPr>
          <w:rFonts w:ascii="Times New Roman" w:cs="Times New Roman" w:eastAsia="SimSun" w:hAnsi="Times New Roman" w:hint="default"/>
          <w:kern w:val="0"/>
          <w:sz w:val="24"/>
          <w:szCs w:val="24"/>
          <w:lang w:val="en-US" w:eastAsia="zh-CN"/>
        </w:rPr>
        <w:t>“Educational institutions should raise awareness of sustainable AI practices.</w:t>
      </w:r>
    </w:p>
    <w:p>
      <w:pPr>
        <w:pStyle w:val="style0"/>
        <w:keepNext w:val="false"/>
        <w:keepLines w:val="false"/>
        <w:widowControl/>
        <w:suppressLineNumbers w:val="false"/>
        <w:jc w:val="left"/>
        <w:rPr>
          <w:rFonts w:ascii="Times New Roman" w:cs="Times New Roman" w:hAnsi="Times New Roman" w:hint="default"/>
        </w:rPr>
      </w:pPr>
      <w:r>
        <w:rPr>
          <w:rFonts w:ascii="Times New Roman" w:cs="Times New Roman" w:hAnsi="Times New Roman" w:hint="default"/>
          <w:sz w:val="24"/>
          <w:szCs w:val="24"/>
          <w:lang w:val="en-US"/>
        </w:rPr>
        <w:t>2.</w:t>
      </w:r>
      <w:r>
        <w:rPr>
          <w:rFonts w:ascii="Times New Roman" w:cs="Times New Roman" w:eastAsia="SimSun" w:hAnsi="Times New Roman" w:hint="default"/>
          <w:kern w:val="0"/>
          <w:sz w:val="24"/>
          <w:szCs w:val="24"/>
          <w:lang w:val="en-US" w:eastAsia="zh-CN"/>
        </w:rPr>
        <w:t>Rural pupils should be exposed to technology and digital infrastructure better.</w:t>
      </w:r>
    </w:p>
    <w:p>
      <w:pPr>
        <w:pStyle w:val="style0"/>
        <w:keepNext w:val="false"/>
        <w:keepLines w:val="false"/>
        <w:widowControl/>
        <w:suppressLineNumbers w:val="false"/>
        <w:jc w:val="left"/>
        <w:rPr>
          <w:rFonts w:ascii="Times New Roman" w:cs="Times New Roman" w:eastAsia="SimSun" w:hAnsi="Times New Roman" w:hint="default"/>
          <w:kern w:val="0"/>
          <w:sz w:val="24"/>
          <w:szCs w:val="24"/>
          <w:lang w:val="en-US" w:eastAsia="zh-CN"/>
        </w:rPr>
      </w:pPr>
      <w:r>
        <w:rPr>
          <w:rFonts w:ascii="Times New Roman" w:cs="Times New Roman" w:hAnsi="Times New Roman" w:hint="default"/>
          <w:sz w:val="24"/>
          <w:szCs w:val="24"/>
          <w:lang w:val="en-US"/>
        </w:rPr>
        <w:t>3.</w:t>
      </w:r>
      <w:r>
        <w:rPr>
          <w:rFonts w:ascii="Times New Roman" w:cs="Times New Roman" w:eastAsia="SimSun" w:hAnsi="Times New Roman" w:hint="default"/>
          <w:kern w:val="0"/>
          <w:sz w:val="24"/>
          <w:szCs w:val="24"/>
          <w:lang w:val="en-US" w:eastAsia="zh-CN"/>
        </w:rPr>
        <w:t>Higher education courses should include AI literacy initiatives.</w:t>
      </w:r>
    </w:p>
    <w:p>
      <w:pPr>
        <w:pStyle w:val="style0"/>
        <w:keepNext w:val="false"/>
        <w:keepLines w:val="false"/>
        <w:widowControl/>
        <w:suppressLineNumbers w:val="false"/>
        <w:jc w:val="left"/>
        <w:rPr>
          <w:rFonts w:ascii="Times New Roman" w:cs="Times New Roman" w:hAnsi="Times New Roman" w:hint="default"/>
          <w:sz w:val="24"/>
          <w:szCs w:val="24"/>
          <w:lang w:val="en-US"/>
        </w:rPr>
      </w:pPr>
      <w:r>
        <w:rPr>
          <w:rFonts w:ascii="Times New Roman" w:cs="Times New Roman" w:hAnsi="Times New Roman" w:hint="default"/>
          <w:sz w:val="24"/>
          <w:szCs w:val="24"/>
          <w:lang w:val="en-US"/>
        </w:rPr>
        <w:t>4.New technology in education should be connected to ideas of sustainable development.</w:t>
      </w:r>
    </w:p>
    <w:p>
      <w:pPr>
        <w:pStyle w:val="style0"/>
        <w:keepNext w:val="false"/>
        <w:keepLines w:val="false"/>
        <w:widowControl/>
        <w:suppressLineNumbers w:val="false"/>
        <w:jc w:val="left"/>
        <w:rPr>
          <w:rFonts w:ascii="Times New Roman" w:cs="Times New Roman" w:hAnsi="Times New Roman" w:hint="default"/>
        </w:rPr>
      </w:pPr>
      <w:r>
        <w:rPr>
          <w:rFonts w:ascii="Times New Roman" w:cs="Times New Roman" w:hAnsi="Times New Roman" w:hint="default"/>
          <w:sz w:val="24"/>
          <w:szCs w:val="24"/>
          <w:lang w:val="en-US"/>
        </w:rPr>
        <w:t>5.</w:t>
      </w:r>
      <w:r>
        <w:rPr>
          <w:rFonts w:ascii="Times New Roman" w:cs="Times New Roman" w:eastAsia="SimSun" w:hAnsi="Times New Roman" w:hint="default"/>
          <w:kern w:val="0"/>
          <w:sz w:val="24"/>
          <w:szCs w:val="24"/>
          <w:lang w:val="en-US" w:eastAsia="zh-CN"/>
        </w:rPr>
        <w:t>Organise workshops and lectures on ethical AI.</w:t>
      </w:r>
    </w:p>
    <w:p>
      <w:pPr>
        <w:pStyle w:val="style1"/>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lang w:val="en-US"/>
        </w:rPr>
        <w:t>7.</w:t>
      </w:r>
      <w:r>
        <w:rPr>
          <w:rFonts w:ascii="Times New Roman" w:cs="Times New Roman" w:hAnsi="Times New Roman" w:hint="default"/>
          <w:sz w:val="24"/>
          <w:szCs w:val="24"/>
        </w:rPr>
        <w:t>Suggestions for Further Research</w:t>
      </w:r>
    </w:p>
    <w:p>
      <w:pPr>
        <w:pStyle w:val="style0"/>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lang w:val="en-US"/>
        </w:rPr>
        <w:t>1.</w:t>
      </w:r>
      <w:r>
        <w:rPr>
          <w:rFonts w:ascii="Times New Roman" w:cs="Times New Roman" w:eastAsia="SimSun" w:hAnsi="Times New Roman" w:hint="default"/>
          <w:kern w:val="0"/>
          <w:sz w:val="24"/>
          <w:szCs w:val="24"/>
          <w:lang w:val="en-US" w:eastAsia="zh-CN"/>
        </w:rPr>
        <w:t>Similar studies might be undertaken on instructors, professionals or school pupils.</w:t>
      </w:r>
    </w:p>
    <w:p>
      <w:pPr>
        <w:pStyle w:val="style0"/>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lang w:val="en-US"/>
        </w:rPr>
        <w:t>2.</w:t>
      </w:r>
      <w:r>
        <w:rPr>
          <w:rFonts w:ascii="Times New Roman" w:cs="Times New Roman" w:eastAsia="SimSun" w:hAnsi="Times New Roman" w:hint="default"/>
          <w:kern w:val="0"/>
          <w:sz w:val="24"/>
          <w:szCs w:val="24"/>
          <w:lang w:val="en-US" w:eastAsia="zh-CN"/>
        </w:rPr>
        <w:t>Comparative study may be made of government and private organisations.</w:t>
      </w:r>
    </w:p>
    <w:p>
      <w:pPr>
        <w:pStyle w:val="style0"/>
        <w:keepNext w:val="false"/>
        <w:keepLines w:val="false"/>
        <w:widowControl/>
        <w:suppressLineNumbers w:val="false"/>
        <w:jc w:val="both"/>
        <w:rPr>
          <w:rFonts w:ascii="Times New Roman" w:cs="Times New Roman" w:eastAsia="SimSun" w:hAnsi="Times New Roman" w:hint="default"/>
          <w:kern w:val="0"/>
          <w:sz w:val="24"/>
          <w:szCs w:val="24"/>
          <w:lang w:val="en-US" w:eastAsia="zh-CN"/>
        </w:rPr>
      </w:pPr>
      <w:r>
        <w:rPr>
          <w:rFonts w:ascii="Times New Roman" w:cs="Times New Roman" w:hAnsi="Times New Roman" w:hint="default"/>
          <w:sz w:val="24"/>
          <w:szCs w:val="24"/>
          <w:lang w:val="en-US"/>
        </w:rPr>
        <w:t>4.</w:t>
      </w:r>
      <w:r>
        <w:rPr>
          <w:rFonts w:ascii="Times New Roman" w:cs="Times New Roman" w:eastAsia="SimSun" w:hAnsi="Times New Roman" w:hint="default"/>
          <w:kern w:val="0"/>
          <w:sz w:val="24"/>
          <w:szCs w:val="24"/>
          <w:lang w:val="en-US" w:eastAsia="zh-CN"/>
        </w:rPr>
        <w:t>Studies might investigate the effect of AI literacy on environmental consciousness.</w:t>
      </w:r>
    </w:p>
    <w:p>
      <w:pPr>
        <w:pStyle w:val="style0"/>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lang w:val="en-US"/>
        </w:rPr>
        <w:t>5.Research might be done on AI and sustainability entrepreneurship.</w:t>
      </w:r>
    </w:p>
    <w:p>
      <w:pPr>
        <w:pStyle w:val="style1"/>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lang w:val="en-US"/>
        </w:rPr>
        <w:t>8.</w:t>
      </w:r>
      <w:r>
        <w:rPr>
          <w:rFonts w:ascii="Times New Roman" w:cs="Times New Roman" w:hAnsi="Times New Roman" w:hint="default"/>
          <w:sz w:val="24"/>
          <w:szCs w:val="24"/>
        </w:rPr>
        <w:t>Conclusion</w:t>
      </w:r>
    </w:p>
    <w:p>
      <w:pPr>
        <w:pStyle w:val="style0"/>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eastAsia="SimSun" w:hAnsi="Times New Roman" w:hint="default"/>
          <w:kern w:val="0"/>
          <w:sz w:val="24"/>
          <w:szCs w:val="24"/>
          <w:lang w:val="en-US" w:eastAsia="zh-CN"/>
        </w:rPr>
        <w:t>Artificial Intelligence is a powerful force to achieve sustainable growth in the many industries. The current research found significant disparities in the perceptions of urban and rural pupils about AI and sustainability. Levels of awareness are mostly determined by technological exposure, educational possibilities and digital accessibility. The research underscores the necessity to provide inclusive AI education and sustainable technology policy to maintain balanced social and economic growth.</w:t>
      </w:r>
    </w:p>
    <w:p>
      <w:pPr>
        <w:pStyle w:val="style1"/>
        <w:keepNext w:val="false"/>
        <w:keepLines w:val="false"/>
        <w:widowControl/>
        <w:suppressLineNumbers w:val="false"/>
        <w:rPr>
          <w:rFonts w:ascii="Times New Roman" w:cs="Times New Roman" w:hAnsi="Times New Roman" w:hint="default"/>
          <w:sz w:val="24"/>
          <w:szCs w:val="24"/>
        </w:rPr>
      </w:pPr>
      <w:r>
        <w:rPr>
          <w:rFonts w:ascii="Times New Roman" w:cs="Times New Roman" w:hAnsi="Times New Roman" w:hint="default"/>
          <w:sz w:val="24"/>
          <w:szCs w:val="24"/>
        </w:rPr>
        <w:t xml:space="preserve">References </w:t>
      </w:r>
    </w:p>
    <w:p>
      <w:pPr>
        <w:pStyle w:val="style94"/>
        <w:keepNext w:val="false"/>
        <w:keepLines w:val="false"/>
        <w:widowControl/>
        <w:suppressLineNumbers w:val="false"/>
        <w:rPr/>
      </w:pPr>
      <w:r>
        <w:rPr/>
        <w:object>
          <v:shape id="1031" type="#_x0000_t75" filled="f" stroked="f" style="margin-left:0.0pt;margin-top:0.0pt;width:415.1pt;height:142.4pt;mso-wrap-distance-left:0.0pt;mso-wrap-distance-right:0.0pt;visibility:visible;">
            <w10:anchorlock/>
            <v:imagedata r:id="rId5" embosscolor="white" o:title=""/>
            <v:stroke on="f"/>
            <v:fill/>
          </v:shape>
          <o:OLEObject Type="EMBED" ProgID="Excel.Chart.8" ShapeID="1031" DrawAspect="Content" ObjectID="0" r:id="rId6"/>
        </w:object>
      </w:r>
      <w:r>
        <w:rPr/>
        <w:drawing>
          <wp:inline distL="0" distT="0" distB="0" distR="0">
            <wp:extent cx="5269230" cy="2461895"/>
            <wp:effectExtent l="0" t="0" r="1270" b="1905"/>
            <wp:docPr id="1032" name="Picture 3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30"/>
                    <pic:cNvPicPr/>
                  </pic:nvPicPr>
                  <pic:blipFill>
                    <a:blip r:embed="rId7" cstate="print"/>
                    <a:srcRect l="0" t="0" r="0" b="0"/>
                    <a:stretch/>
                  </pic:blipFill>
                  <pic:spPr>
                    <a:xfrm rot="0">
                      <a:off x="0" y="0"/>
                      <a:ext cx="5269230" cy="2461895"/>
                    </a:xfrm>
                    <a:prstGeom prst="rect"/>
                    <a:ln>
                      <a:noFill/>
                    </a:ln>
                  </pic:spPr>
                </pic:pic>
              </a:graphicData>
            </a:graphic>
          </wp:inline>
        </w:drawing>
      </w:r>
    </w:p>
    <w:p>
      <w:pPr>
        <w:pStyle w:val="style94"/>
        <w:keepNext w:val="false"/>
        <w:keepLines w:val="false"/>
        <w:widowControl/>
        <w:suppressLineNumbers w:val="false"/>
        <w:rPr/>
      </w:pPr>
      <w:r>
        <w:rPr/>
        <w:drawing>
          <wp:inline distL="0" distT="0" distB="0" distR="0">
            <wp:extent cx="5273040" cy="2136775"/>
            <wp:effectExtent l="0" t="0" r="10160" b="9525"/>
            <wp:docPr id="1033" name="Picture 3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31"/>
                    <pic:cNvPicPr/>
                  </pic:nvPicPr>
                  <pic:blipFill>
                    <a:blip r:embed="rId8" cstate="print"/>
                    <a:srcRect l="0" t="0" r="0" b="0"/>
                    <a:stretch/>
                  </pic:blipFill>
                  <pic:spPr>
                    <a:xfrm rot="0">
                      <a:off x="0" y="0"/>
                      <a:ext cx="5273040" cy="2136775"/>
                    </a:xfrm>
                    <a:prstGeom prst="rect"/>
                    <a:ln>
                      <a:noFill/>
                    </a:ln>
                  </pic:spPr>
                </pic:pic>
              </a:graphicData>
            </a:graphic>
          </wp:inline>
        </w:drawing>
      </w:r>
    </w:p>
    <w:p>
      <w:pPr>
        <w:pStyle w:val="style0"/>
        <w:keepNext w:val="false"/>
        <w:keepLines w:val="false"/>
        <w:widowControl/>
        <w:suppressLineNumbers w:val="false"/>
        <w:rPr/>
      </w:pPr>
      <w:r>
        <w:rPr/>
        <w:drawing>
          <wp:inline distL="0" distT="0" distB="0" distR="0">
            <wp:extent cx="5272405" cy="1957070"/>
            <wp:effectExtent l="0" t="0" r="10795" b="11430"/>
            <wp:docPr id="1034" name="Picture 3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32"/>
                    <pic:cNvPicPr/>
                  </pic:nvPicPr>
                  <pic:blipFill>
                    <a:blip r:embed="rId9" cstate="print"/>
                    <a:srcRect l="0" t="0" r="0" b="0"/>
                    <a:stretch/>
                  </pic:blipFill>
                  <pic:spPr>
                    <a:xfrm rot="0">
                      <a:off x="0" y="0"/>
                      <a:ext cx="5272405" cy="1957070"/>
                    </a:xfrm>
                    <a:prstGeom prst="rect"/>
                    <a:ln>
                      <a:noFill/>
                    </a:ln>
                  </pic:spPr>
                </pic:pic>
              </a:graphicData>
            </a:graphic>
          </wp:inline>
        </w:drawing>
      </w:r>
      <w:r>
        <w:rPr/>
        <w:drawing>
          <wp:inline distL="0" distT="0" distB="0" distR="0">
            <wp:extent cx="3886200" cy="1873250"/>
            <wp:effectExtent l="0" t="0" r="0" b="6350"/>
            <wp:docPr id="1035" name="Picture 3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33"/>
                    <pic:cNvPicPr/>
                  </pic:nvPicPr>
                  <pic:blipFill>
                    <a:blip r:embed="rId10" cstate="print"/>
                    <a:srcRect l="0" t="0" r="0" b="0"/>
                    <a:stretch/>
                  </pic:blipFill>
                  <pic:spPr>
                    <a:xfrm rot="0">
                      <a:off x="0" y="0"/>
                      <a:ext cx="3886200" cy="1873250"/>
                    </a:xfrm>
                    <a:prstGeom prst="rect"/>
                    <a:ln>
                      <a:noFill/>
                    </a:ln>
                  </pic:spPr>
                </pic:pic>
              </a:graphicData>
            </a:graphic>
          </wp:inline>
        </w:drawing>
      </w:r>
      <w:r>
        <w:rPr/>
        <w:drawing>
          <wp:inline distL="0" distT="0" distB="0" distR="0">
            <wp:extent cx="5270500" cy="1786890"/>
            <wp:effectExtent l="0" t="0" r="0" b="3810"/>
            <wp:docPr id="1036" name="Picture 3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Picture 34"/>
                    <pic:cNvPicPr/>
                  </pic:nvPicPr>
                  <pic:blipFill>
                    <a:blip r:embed="rId11" cstate="print"/>
                    <a:srcRect l="0" t="0" r="0" b="0"/>
                    <a:stretch/>
                  </pic:blipFill>
                  <pic:spPr>
                    <a:xfrm rot="0">
                      <a:off x="0" y="0"/>
                      <a:ext cx="5270500" cy="1786890"/>
                    </a:xfrm>
                    <a:prstGeom prst="rect"/>
                    <a:ln>
                      <a:noFill/>
                    </a:ln>
                  </pic:spPr>
                </pic:pic>
              </a:graphicData>
            </a:graphic>
          </wp:inline>
        </w:drawing>
      </w:r>
    </w:p>
    <w:p>
      <w:pPr>
        <w:pStyle w:val="style0"/>
        <w:keepNext w:val="false"/>
        <w:keepLines w:val="false"/>
        <w:widowControl/>
        <w:suppressLineNumbers w:val="false"/>
        <w:rPr/>
      </w:pPr>
    </w:p>
    <w:p>
      <w:pPr>
        <w:pStyle w:val="style0"/>
        <w:keepNext w:val="false"/>
        <w:keepLines w:val="false"/>
        <w:widowControl/>
        <w:suppressLineNumbers w:val="false"/>
        <w:rPr/>
      </w:pPr>
    </w:p>
    <w:p>
      <w:pPr>
        <w:pStyle w:val="style0"/>
        <w:keepNext w:val="false"/>
        <w:keepLines w:val="false"/>
        <w:widowControl/>
        <w:suppressLineNumbers w:val="false"/>
        <w:rPr/>
      </w:pPr>
    </w:p>
    <w:p>
      <w:pPr>
        <w:pStyle w:val="style0"/>
        <w:keepNext w:val="false"/>
        <w:keepLines w:val="false"/>
        <w:widowControl/>
        <w:suppressLineNumbers w:val="false"/>
        <w:rPr/>
      </w:pPr>
    </w:p>
    <w:p>
      <w:pPr>
        <w:pStyle w:val="style0"/>
        <w:keepNext w:val="false"/>
        <w:keepLines w:val="false"/>
        <w:widowControl/>
        <w:suppressLineNumbers w:val="false"/>
        <w:rPr>
          <w:rFonts w:hint="default"/>
        </w:rPr>
      </w:pPr>
    </w:p>
    <w:p>
      <w:pPr>
        <w:pStyle w:val="style1"/>
        <w:keepNext w:val="false"/>
        <w:keepLines w:val="false"/>
        <w:widowControl/>
        <w:suppressLineNumbers w:val="false"/>
        <w:rPr/>
      </w:pPr>
      <w:r>
        <w:rPr/>
        <w:drawing>
          <wp:inline distL="0" distT="0" distB="0" distR="0">
            <wp:extent cx="5181600" cy="1835150"/>
            <wp:effectExtent l="0" t="0" r="0" b="6350"/>
            <wp:docPr id="1037" name="Picture 3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Picture 35"/>
                    <pic:cNvPicPr/>
                  </pic:nvPicPr>
                  <pic:blipFill>
                    <a:blip r:embed="rId12" cstate="print"/>
                    <a:srcRect l="0" t="0" r="0" b="0"/>
                    <a:stretch/>
                  </pic:blipFill>
                  <pic:spPr>
                    <a:xfrm rot="0">
                      <a:off x="0" y="0"/>
                      <a:ext cx="5181600" cy="1835150"/>
                    </a:xfrm>
                    <a:prstGeom prst="rect"/>
                    <a:ln>
                      <a:noFill/>
                    </a:ln>
                  </pic:spPr>
                </pic:pic>
              </a:graphicData>
            </a:graphic>
          </wp:inline>
        </w:drawing>
      </w:r>
    </w:p>
    <w:p>
      <w:pPr>
        <w:pStyle w:val="style0"/>
        <w:keepNext w:val="false"/>
        <w:keepLines w:val="false"/>
        <w:widowControl/>
        <w:suppressLineNumbers w:val="false"/>
        <w:rPr/>
      </w:pPr>
      <w:r>
        <w:rPr/>
        <w:drawing>
          <wp:inline distL="0" distT="0" distB="0" distR="0">
            <wp:extent cx="5273040" cy="1692910"/>
            <wp:effectExtent l="0" t="0" r="10160" b="8890"/>
            <wp:docPr id="1038" name="Picture 3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8" name="Picture 36"/>
                    <pic:cNvPicPr/>
                  </pic:nvPicPr>
                  <pic:blipFill>
                    <a:blip r:embed="rId13" cstate="print"/>
                    <a:srcRect l="0" t="0" r="0" b="0"/>
                    <a:stretch/>
                  </pic:blipFill>
                  <pic:spPr>
                    <a:xfrm rot="0">
                      <a:off x="0" y="0"/>
                      <a:ext cx="5273040" cy="1692910"/>
                    </a:xfrm>
                    <a:prstGeom prst="rect"/>
                    <a:ln>
                      <a:noFill/>
                    </a:ln>
                  </pic:spPr>
                </pic:pic>
              </a:graphicData>
            </a:graphic>
          </wp:inline>
        </w:drawing>
      </w:r>
    </w:p>
    <w:p>
      <w:pPr>
        <w:pStyle w:val="style0"/>
        <w:keepNext w:val="false"/>
        <w:keepLines w:val="false"/>
        <w:widowControl/>
        <w:suppressLineNumbers w:val="false"/>
        <w:rPr/>
      </w:pPr>
      <w:r>
        <w:rPr/>
        <w:drawing>
          <wp:inline distL="0" distT="0" distB="0" distR="0">
            <wp:extent cx="5269230" cy="1848485"/>
            <wp:effectExtent l="0" t="0" r="1270" b="5715"/>
            <wp:docPr id="1039" name="Picture 3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9" name="Picture 37"/>
                    <pic:cNvPicPr/>
                  </pic:nvPicPr>
                  <pic:blipFill>
                    <a:blip r:embed="rId14" cstate="print"/>
                    <a:srcRect l="0" t="0" r="0" b="0"/>
                    <a:stretch/>
                  </pic:blipFill>
                  <pic:spPr>
                    <a:xfrm rot="0">
                      <a:off x="0" y="0"/>
                      <a:ext cx="5269230" cy="1848485"/>
                    </a:xfrm>
                    <a:prstGeom prst="rect"/>
                    <a:ln>
                      <a:noFill/>
                    </a:ln>
                  </pic:spPr>
                </pic:pic>
              </a:graphicData>
            </a:graphic>
          </wp:inline>
        </w:drawing>
      </w:r>
    </w:p>
    <w:p>
      <w:pPr>
        <w:pStyle w:val="style1"/>
        <w:keepNext w:val="false"/>
        <w:keepLines w:val="false"/>
        <w:widowControl/>
        <w:suppressLineNumbers w:val="false"/>
        <w:rPr/>
      </w:pPr>
      <w:r>
        <w:rPr/>
        <w:drawing>
          <wp:inline distL="0" distT="0" distB="0" distR="0">
            <wp:extent cx="5273675" cy="1691005"/>
            <wp:effectExtent l="0" t="0" r="9525" b="10795"/>
            <wp:docPr id="1040" name="Picture 3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0" name="Picture 38"/>
                    <pic:cNvPicPr/>
                  </pic:nvPicPr>
                  <pic:blipFill>
                    <a:blip r:embed="rId15" cstate="print"/>
                    <a:srcRect l="0" t="0" r="0" b="0"/>
                    <a:stretch/>
                  </pic:blipFill>
                  <pic:spPr>
                    <a:xfrm rot="0">
                      <a:off x="0" y="0"/>
                      <a:ext cx="5273675" cy="1691005"/>
                    </a:xfrm>
                    <a:prstGeom prst="rect"/>
                    <a:ln>
                      <a:noFill/>
                    </a:ln>
                  </pic:spPr>
                </pic:pic>
              </a:graphicData>
            </a:graphic>
          </wp:inline>
        </w:drawing>
      </w:r>
    </w:p>
    <w:p>
      <w:pPr>
        <w:pStyle w:val="style1"/>
        <w:keepNext w:val="false"/>
        <w:keepLines w:val="false"/>
        <w:widowControl/>
        <w:suppressLineNumbers w:val="false"/>
        <w:rPr/>
      </w:pPr>
    </w:p>
    <w:p>
      <w:pPr>
        <w:pStyle w:val="style1"/>
        <w:keepNext w:val="false"/>
        <w:keepLines w:val="false"/>
        <w:widowControl/>
        <w:suppressLineNumbers w:val="false"/>
        <w:rPr>
          <w:rFonts w:ascii="Times New Roman" w:cs="Times New Roman" w:hAnsi="Times New Roman" w:hint="default"/>
          <w:sz w:val="24"/>
          <w:szCs w:val="24"/>
        </w:rPr>
      </w:pPr>
    </w:p>
    <w:p>
      <w:pPr>
        <w:pStyle w:val="style1"/>
        <w:keepNext w:val="false"/>
        <w:keepLines w:val="false"/>
        <w:widowControl/>
        <w:suppressLineNumbers w:val="false"/>
        <w:rPr>
          <w:rFonts w:ascii="Times New Roman" w:cs="Times New Roman" w:hAnsi="Times New Roman" w:hint="default"/>
          <w:sz w:val="24"/>
          <w:szCs w:val="24"/>
        </w:rPr>
      </w:pPr>
    </w:p>
    <w:p>
      <w:pPr>
        <w:pStyle w:val="style1"/>
        <w:keepNext w:val="false"/>
        <w:keepLines w:val="false"/>
        <w:widowControl/>
        <w:suppressLineNumbers w:val="false"/>
        <w:rPr/>
      </w:pPr>
      <w:r>
        <w:rPr/>
        <w:drawing>
          <wp:inline distL="0" distT="0" distB="0" distR="0">
            <wp:extent cx="3473450" cy="2578100"/>
            <wp:effectExtent l="0" t="0" r="6350" b="0"/>
            <wp:docPr id="1041" name="Picture 3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1" name="Picture 39"/>
                    <pic:cNvPicPr/>
                  </pic:nvPicPr>
                  <pic:blipFill>
                    <a:blip r:embed="rId16" cstate="print"/>
                    <a:srcRect l="0" t="0" r="0" b="0"/>
                    <a:stretch/>
                  </pic:blipFill>
                  <pic:spPr>
                    <a:xfrm rot="0">
                      <a:off x="0" y="0"/>
                      <a:ext cx="3473450" cy="2578100"/>
                    </a:xfrm>
                    <a:prstGeom prst="rect"/>
                    <a:ln>
                      <a:noFill/>
                    </a:ln>
                  </pic:spPr>
                </pic:pic>
              </a:graphicData>
            </a:graphic>
          </wp:inline>
        </w:drawing>
      </w:r>
      <w:r>
        <w:rPr/>
        <w:drawing>
          <wp:inline distL="0" distT="0" distB="0" distR="0">
            <wp:extent cx="4749800" cy="2197100"/>
            <wp:effectExtent l="0" t="0" r="0" b="0"/>
            <wp:docPr id="1042" name="Picture 4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2" name="Picture 40"/>
                    <pic:cNvPicPr/>
                  </pic:nvPicPr>
                  <pic:blipFill>
                    <a:blip r:embed="rId17" cstate="print"/>
                    <a:srcRect l="0" t="0" r="0" b="0"/>
                    <a:stretch/>
                  </pic:blipFill>
                  <pic:spPr>
                    <a:xfrm rot="0">
                      <a:off x="0" y="0"/>
                      <a:ext cx="4749800" cy="2197100"/>
                    </a:xfrm>
                    <a:prstGeom prst="rect"/>
                    <a:ln>
                      <a:noFill/>
                    </a:ln>
                  </pic:spPr>
                </pic:pic>
              </a:graphicData>
            </a:graphic>
          </wp:inline>
        </w:drawing>
      </w:r>
    </w:p>
    <w:p>
      <w:pPr>
        <w:pStyle w:val="style1"/>
        <w:keepNext w:val="false"/>
        <w:keepLines w:val="false"/>
        <w:widowControl/>
        <w:suppressLineNumbers w:val="false"/>
        <w:rPr/>
      </w:pPr>
      <w:r>
        <w:rPr/>
        <w:drawing>
          <wp:inline distL="0" distT="0" distB="0" distR="0">
            <wp:extent cx="2463800" cy="1600200"/>
            <wp:effectExtent l="0" t="0" r="0" b="0"/>
            <wp:docPr id="1043" name="Picture 4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3" name="Picture 41"/>
                    <pic:cNvPicPr/>
                  </pic:nvPicPr>
                  <pic:blipFill>
                    <a:blip r:embed="rId18" cstate="print"/>
                    <a:srcRect l="0" t="0" r="0" b="0"/>
                    <a:stretch/>
                  </pic:blipFill>
                  <pic:spPr>
                    <a:xfrm rot="0">
                      <a:off x="0" y="0"/>
                      <a:ext cx="2463800" cy="1600200"/>
                    </a:xfrm>
                    <a:prstGeom prst="rect"/>
                    <a:ln>
                      <a:noFill/>
                    </a:ln>
                  </pic:spPr>
                </pic:pic>
              </a:graphicData>
            </a:graphic>
          </wp:inline>
        </w:drawing>
      </w:r>
    </w:p>
    <w:p>
      <w:pPr>
        <w:pStyle w:val="style0"/>
        <w:rPr>
          <w:rFonts w:ascii="Times New Roman" w:cs="Times New Roman" w:hAnsi="Times New Roman" w:hint="default"/>
          <w:sz w:val="24"/>
          <w:szCs w:val="24"/>
        </w:rPr>
      </w:pPr>
      <w:r>
        <w:rPr/>
        <w:drawing>
          <wp:inline distL="0" distT="0" distB="0" distR="0">
            <wp:extent cx="3962400" cy="1816100"/>
            <wp:effectExtent l="0" t="0" r="0" b="0"/>
            <wp:docPr id="1044" name="Picture 4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4" name="Picture 42"/>
                    <pic:cNvPicPr/>
                  </pic:nvPicPr>
                  <pic:blipFill>
                    <a:blip r:embed="rId19" cstate="print"/>
                    <a:srcRect l="0" t="0" r="0" b="0"/>
                    <a:stretch/>
                  </pic:blipFill>
                  <pic:spPr>
                    <a:xfrm rot="0">
                      <a:off x="0" y="0"/>
                      <a:ext cx="3962400" cy="1816100"/>
                    </a:xfrm>
                    <a:prstGeom prst="rect"/>
                    <a:ln>
                      <a:noFill/>
                    </a:ln>
                  </pic:spPr>
                </pic:pic>
              </a:graphicData>
            </a:graphic>
          </wp:inline>
        </w:drawing>
      </w:r>
    </w:p>
    <w:sectPr>
      <w:pgSz w:w="11906" w:h="16838" w:orient="portrait"/>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SimSun"/>
    <w:panose1 w:val="02010600030001010101"/>
    <w:charset w:val="86"/>
    <w:family w:val="auto"/>
    <w:pitch w:val="variable"/>
    <w:sig w:usb0="00000003" w:usb1="080E0000" w:usb2="00000010" w:usb3="00000000" w:csb0="00040001" w:csb1="00000000"/>
  </w:font>
  <w:font w:name="SimSun">
    <w:altName w:val="SimSun"/>
    <w:panose1 w:val="02010600030001010101"/>
    <w:charset w:val="86"/>
    <w:family w:val="auto"/>
    <w:pitch w:val="default"/>
    <w:sig w:usb0="00000203" w:usb1="288F0000" w:usb2="00000006" w:usb3="00000000" w:csb0="00040001" w:csb1="00000000"/>
  </w:font>
  <w:font w:name="Arial">
    <w:altName w:val="Arial"/>
    <w:panose1 w:val="020b0604020002020204"/>
    <w:charset w:val="00"/>
    <w:family w:val="swiss"/>
    <w:pitch w:val="default"/>
    <w:sig w:usb0="E0002EFF" w:usb1="C000785B" w:usb2="00000009" w:usb3="00000000" w:csb0="400001FF" w:csb1="FFFF0000"/>
  </w:font>
  <w:font w:name="黑体">
    <w:altName w:val="SimSun"/>
    <w:panose1 w:val="02010600030001010101"/>
    <w:charset w:val="86"/>
    <w:family w:val="auto"/>
    <w:pitch w:val="default"/>
    <w:sig w:usb0="00000001" w:usb1="080E0000" w:usb2="00000010" w:usb3="00000000" w:csb0="00040000" w:csb1="00000000"/>
  </w:font>
  <w:font w:name="Courier New">
    <w:altName w:val="Courier New"/>
    <w:panose1 w:val="02070309020002020404"/>
    <w:charset w:val="00"/>
    <w:family w:val="modern"/>
    <w:pitch w:val="default"/>
    <w:sig w:usb0="E0002EFF" w:usb1="C0007843" w:usb2="00000009" w:usb3="00000000" w:csb0="400001FF" w:csb1="FFFF0000"/>
  </w:font>
  <w:font w:name="Wingdings">
    <w:altName w:val="Wingdings"/>
    <w:panose1 w:val="05000000000000000000"/>
    <w:charset w:val="02"/>
    <w:family w:val="auto"/>
    <w:pitch w:val="default"/>
    <w:sig w:usb0="00000000" w:usb1="00000000" w:usb2="00000000" w:usb3="00000000" w:csb0="80000000" w:csb1="00000000"/>
  </w:font>
  <w:font w:name="Calibri">
    <w:altName w:val="Calibri"/>
    <w:panose1 w:val="020f0502020002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ymbol">
    <w:altName w:val="Symbol"/>
    <w:panose1 w:val="05050102010007020507"/>
    <w:charset w:val="00"/>
    <w:family w:val="auto"/>
    <w:pitch w:val="default"/>
    <w:sig w:usb0="00000000" w:usb1="00000000" w:usb2="00000000" w:usb3="00000000" w:csb0="80000000" w:csb1="00000000"/>
  </w:font>
  <w:font w:name="Microsoft YaHei">
    <w:altName w:val="Microsoft YaHei"/>
    <w:panose1 w:val="020b0503020002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DBE19EAD"/>
    <w:lvl w:ilvl="0">
      <w:start w:val="1"/>
      <w:numFmt w:val="bullet"/>
      <w:lvlText w:val=""/>
      <w:lvlJc w:val="left"/>
      <w:pPr>
        <w:tabs>
          <w:tab w:val="left" w:leader="none" w:pos="420"/>
        </w:tabs>
        <w:ind w:left="420" w:leftChars="0" w:hanging="420" w:firstLineChars="0"/>
      </w:pPr>
      <w:rPr>
        <w:rFonts w:ascii="Wingdings" w:hAnsi="Wingdings" w:hint="default"/>
      </w:r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6"/>
  <w:embedSystemFont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VerticalSpacing w:val="156"/>
  <w:displayHorizontalDrawingGridEvery w:val="1"/>
  <w:displayVerticalDrawingGridEvery w:val="1"/>
  <w:noPunctuationKerning/>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SimSun" w:hAnsi="Times New Roman"/>
      </w:rPr>
    </w:rPrDefault>
    <w:pPrDefault>
      <w:pPr/>
    </w:pPrDefault>
  </w:docDefaults>
  <w:style w:type="paragraph" w:default="1" w:styleId="style0">
    <w:name w:val="Normal"/>
    <w:next w:val="style0"/>
    <w:qFormat/>
    <w:uiPriority w:val="0"/>
    <w:pPr/>
    <w:rPr>
      <w:rFonts w:ascii="Calibri" w:cs="宋体" w:eastAsia="宋体" w:hAnsi="Calibri"/>
      <w:lang w:val="en-US" w:bidi="ar-SA" w:eastAsia="zh-CN"/>
    </w:rPr>
  </w:style>
  <w:style w:type="paragraph" w:styleId="style1">
    <w:name w:val="heading 1"/>
    <w:next w:val="style0"/>
    <w:qFormat/>
    <w:uiPriority w:val="0"/>
    <w:pPr>
      <w:spacing w:before="0" w:beforeAutospacing="true" w:after="0" w:afterAutospacing="true"/>
      <w:jc w:val="left"/>
    </w:pPr>
    <w:rPr>
      <w:rFonts w:ascii="SimSun" w:cs="SimSun" w:eastAsia="SimSun" w:hAnsi="SimSun" w:hint="eastAsia"/>
      <w:b/>
      <w:bCs/>
      <w:kern w:val="44"/>
      <w:sz w:val="48"/>
      <w:szCs w:val="48"/>
      <w:lang w:val="en-US" w:eastAsia="zh-CN"/>
    </w:rPr>
  </w:style>
  <w:style w:type="paragraph" w:styleId="style2">
    <w:name w:val="heading 2"/>
    <w:next w:val="style0"/>
    <w:qFormat/>
    <w:uiPriority w:val="0"/>
    <w:pPr>
      <w:spacing w:before="0" w:beforeAutospacing="true" w:after="0" w:afterAutospacing="true"/>
      <w:jc w:val="left"/>
    </w:pPr>
    <w:rPr>
      <w:rFonts w:ascii="SimSun" w:cs="SimSun" w:eastAsia="SimSun" w:hAnsi="SimSun" w:hint="eastAsia"/>
      <w:b/>
      <w:bCs/>
      <w:kern w:val="0"/>
      <w:sz w:val="36"/>
      <w:szCs w:val="36"/>
      <w:lang w:val="en-US" w:eastAsia="zh-CN"/>
    </w:rPr>
  </w:style>
  <w:style w:type="paragraph" w:styleId="style3">
    <w:name w:val="heading 3"/>
    <w:next w:val="style0"/>
    <w:qFormat/>
    <w:uiPriority w:val="0"/>
    <w:pPr>
      <w:spacing w:before="0" w:beforeAutospacing="true" w:after="0" w:afterAutospacing="true"/>
      <w:jc w:val="left"/>
    </w:pPr>
    <w:rPr>
      <w:rFonts w:ascii="SimSun" w:cs="SimSun" w:eastAsia="SimSun" w:hAnsi="SimSun" w:hint="eastAsia"/>
      <w:b/>
      <w:bCs/>
      <w:kern w:val="0"/>
      <w:sz w:val="27"/>
      <w:szCs w:val="27"/>
      <w:lang w:val="en-US" w:eastAsia="zh-CN"/>
    </w:rPr>
  </w:style>
  <w:style w:type="character" w:default="1" w:styleId="style65">
    <w:name w:val="Default Paragraph Font"/>
    <w:next w:val="style65"/>
    <w:qFormat/>
    <w:uiPriority w:val="0"/>
  </w:style>
  <w:style w:type="table" w:default="1" w:styleId="style105">
    <w:name w:val="Normal Table"/>
    <w:next w:val="style105"/>
    <w:qFormat/>
    <w:uiPriority w:val="0"/>
    <w:pPr/>
    <w:rPr/>
    <w:tblPr>
      <w:tblCellMar>
        <w:top w:w="0" w:type="dxa"/>
        <w:left w:w="108" w:type="dxa"/>
        <w:bottom w:w="0" w:type="dxa"/>
        <w:right w:w="108" w:type="dxa"/>
      </w:tblCellMar>
    </w:tblPr>
    <w:tcPr>
      <w:tcBorders/>
    </w:tcPr>
  </w:style>
  <w:style w:type="character" w:styleId="style88">
    <w:name w:val="Emphasis"/>
    <w:basedOn w:val="style65"/>
    <w:next w:val="style88"/>
    <w:qFormat/>
    <w:uiPriority w:val="0"/>
    <w:rPr>
      <w:i/>
      <w:iCs/>
    </w:rPr>
  </w:style>
  <w:style w:type="character" w:styleId="style85">
    <w:name w:val="Hyperlink"/>
    <w:basedOn w:val="style65"/>
    <w:next w:val="style85"/>
    <w:uiPriority w:val="0"/>
    <w:rPr>
      <w:color w:val="0000ff"/>
      <w:u w:val="single"/>
    </w:rPr>
  </w:style>
  <w:style w:type="paragraph" w:styleId="style94">
    <w:name w:val="Normal (Web)"/>
    <w:next w:val="style94"/>
    <w:uiPriority w:val="0"/>
    <w:pPr>
      <w:spacing w:before="0" w:beforeAutospacing="true" w:after="0" w:afterAutospacing="true"/>
      <w:ind w:left="0" w:right="0"/>
      <w:jc w:val="left"/>
    </w:pPr>
    <w:rPr>
      <w:kern w:val="0"/>
      <w:sz w:val="24"/>
      <w:szCs w:val="24"/>
      <w:lang w:val="en-US" w:eastAsia="zh-CN"/>
    </w:rPr>
  </w:style>
  <w:style w:type="character" w:styleId="style87">
    <w:name w:val="Strong"/>
    <w:basedOn w:val="style65"/>
    <w:next w:val="style87"/>
    <w:qFormat/>
    <w:uiPriority w:val="0"/>
    <w:rPr>
      <w:b/>
      <w:bCs/>
    </w:rPr>
  </w:style>
</w:styles>
</file>

<file path=word/_rels/document.xml.rels><?xml version="1.0" encoding="UTF-8"?>
<Relationships xmlns="http://schemas.openxmlformats.org/package/2006/relationships"><Relationship Id="rId20" Type="http://schemas.openxmlformats.org/officeDocument/2006/relationships/styles" Target="styles.xml"/><Relationship Id="rId11" Type="http://schemas.openxmlformats.org/officeDocument/2006/relationships/image" Target="media/image7.png"/><Relationship Id="rId22" Type="http://schemas.openxmlformats.org/officeDocument/2006/relationships/settings" Target="settings.xml"/><Relationship Id="rId10" Type="http://schemas.openxmlformats.org/officeDocument/2006/relationships/image" Target="media/image6.png"/><Relationship Id="rId21" Type="http://schemas.openxmlformats.org/officeDocument/2006/relationships/fontTable" Target="fontTable.xml"/><Relationship Id="rId13" Type="http://schemas.openxmlformats.org/officeDocument/2006/relationships/image" Target="media/image9.png"/><Relationship Id="rId12" Type="http://schemas.openxmlformats.org/officeDocument/2006/relationships/image" Target="media/image8.png"/><Relationship Id="rId2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chart" Target="charts/chart1.xml"/><Relationship Id="rId4" Type="http://schemas.openxmlformats.org/officeDocument/2006/relationships/chart" Target="charts/chart2.xml"/><Relationship Id="rId9" Type="http://schemas.openxmlformats.org/officeDocument/2006/relationships/image" Target="media/image5.png"/><Relationship Id="rId15" Type="http://schemas.openxmlformats.org/officeDocument/2006/relationships/image" Target="media/image11.png"/><Relationship Id="rId14" Type="http://schemas.openxmlformats.org/officeDocument/2006/relationships/image" Target="media/image10.png"/><Relationship Id="rId17" Type="http://schemas.openxmlformats.org/officeDocument/2006/relationships/image" Target="media/image13.png"/><Relationship Id="rId16" Type="http://schemas.openxmlformats.org/officeDocument/2006/relationships/image" Target="media/image12.png"/><Relationship Id="rId5" Type="http://schemas.openxmlformats.org/officeDocument/2006/relationships/image" Target="media/image2.png"/><Relationship Id="rId19" Type="http://schemas.openxmlformats.org/officeDocument/2006/relationships/image" Target="media/image15.png"/><Relationship Id="rId6" Type="http://schemas.openxmlformats.org/officeDocument/2006/relationships/oleObject" Target="embeddings/oleObject1.bin"/><Relationship Id="rId18" Type="http://schemas.openxmlformats.org/officeDocument/2006/relationships/image" Target="media/image14.png"/><Relationship Id="rId7" Type="http://schemas.openxmlformats.org/officeDocument/2006/relationships/image" Target="media/image3.png"/><Relationship Id="rId8" Type="http://schemas.openxmlformats.org/officeDocument/2006/relationships/image" Target="media/image4.png"/></Relationships>
</file>

<file path=word/charts/_rels/chart1.xml.rels><?xml version="1.0" encoding="UTF-8"?>
<Relationships xmlns="http://schemas.openxmlformats.org/package/2006/relationships"><Relationship Id="rId1" Type="http://schemas.openxmlformats.org/officeDocument/2006/relationships/oleObject" TargetMode="External" Target="file:/C:/Users/dell/Desktop/New%20XLSX%20Worksheet%20(17).xlsx"/><Relationship Id="rId2" Type="http://schemas.microsoft.com/office/2011/relationships/chartStyle" Target="style1.xml"/><Relationship Id="rId3" Type="http://schemas.microsoft.com/office/2011/relationships/chartColorStyle" Target="colors1.xml"/></Relationships>
</file>

<file path=word/charts/_rels/chart2.xml.rels><?xml version="1.0" encoding="UTF-8"?>
<Relationships xmlns="http://schemas.openxmlformats.org/package/2006/relationships"><Relationship Id="rId1" Type="http://schemas.openxmlformats.org/officeDocument/2006/relationships/oleObject" TargetMode="External" Target="file:/C:/Users/dell/Desktop/New%20XLSX%20Worksheet%20(17).xlsx"/><Relationship Id="rId2" Type="http://schemas.microsoft.com/office/2011/relationships/chartStyle" Target="style2.xml"/><Relationship Id="rId3" Type="http://schemas.microsoft.com/office/2011/relationships/chartColorStyle" Target="colors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400" b="1" i="0" u="none" strike="noStrike" kern="1200" baseline="0">
                <a:solidFill>
                  <a:schemeClr val="tx1">
                    <a:lumMod val="75000"/>
                    <a:lumOff val="25000"/>
                  </a:schemeClr>
                </a:solidFill>
                <a:latin typeface="+mn-lt"/>
                <a:ea typeface="+mn-ea"/>
                <a:cs typeface="+mn-cs"/>
              </a:defRPr>
            </a:pPr>
            <a:r>
              <a:t>Comparison of Urban &amp; Rural Students regarding AI &amp; Sustainable Development</a:t>
            </a:r>
          </a:p>
        </c:rich>
      </c:tx>
      <c:layout/>
      <c:overlay val="0"/>
      <c:spPr>
        <a:noFill/>
        <a:ln>
          <a:noFill/>
        </a:ln>
        <a:effectLst/>
      </c:spPr>
    </c:title>
    <c:autoTitleDeleted val="0"/>
    <c:plotArea>
      <c:layout/>
      <c:barChart>
        <c:barDir val="col"/>
        <c:grouping val="clustered"/>
        <c:varyColors val="0"/>
        <c:ser>
          <c:idx val="0"/>
          <c:order val="0"/>
          <c:tx>
            <c:strRef>
              <c:f>'New XLSX Worksheet (17).xlsx'!$A$2</c:f>
              <c:strCache>
                <c:ptCount val="1"/>
                <c:pt idx="0">
                  <c:v>Urban Students</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'New XLSX Worksheet (17).xlsx'!$B$1:$C$1</c:f>
              <c:strCache>
                <c:ptCount val="2"/>
                <c:pt idx="0">
                  <c:v>N</c:v>
                </c:pt>
                <c:pt idx="1">
                  <c:v>Mean</c:v>
                </c:pt>
              </c:strCache>
            </c:strRef>
          </c:cat>
          <c:val>
            <c:numRef>
              <c:f>'New XLSX Worksheet (17).xlsx'!$B$2:$C$2</c:f>
              <c:numCache>
                <c:formatCode>General</c:formatCode>
                <c:ptCount val="2"/>
                <c:pt idx="0">
                  <c:v>50.0</c:v>
                </c:pt>
                <c:pt idx="1">
                  <c:v>78.42</c:v>
                </c:pt>
              </c:numCache>
            </c:numRef>
          </c:val>
        </c:ser>
        <c:ser>
          <c:idx val="1"/>
          <c:order val="1"/>
          <c:tx>
            <c:strRef>
              <c:f>'New XLSX Worksheet (17).xlsx'!$A$3</c:f>
              <c:strCache>
                <c:ptCount val="1"/>
                <c:pt idx="0">
                  <c:v>Rural Students</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'New XLSX Worksheet (17).xlsx'!$B$1:$C$1</c:f>
              <c:strCache>
                <c:ptCount val="2"/>
                <c:pt idx="0">
                  <c:v>N</c:v>
                </c:pt>
                <c:pt idx="1">
                  <c:v>Mean</c:v>
                </c:pt>
              </c:strCache>
            </c:strRef>
          </c:cat>
          <c:val>
            <c:numRef>
              <c:f>'New XLSX Worksheet (17).xlsx'!$B$3:$C$3</c:f>
              <c:numCache>
                <c:formatCode>General</c:formatCode>
                <c:ptCount val="2"/>
                <c:pt idx="0">
                  <c:v>50.0</c:v>
                </c:pt>
                <c:pt idx="1">
                  <c:v>72.15</c:v>
                </c:pt>
              </c:numCache>
            </c:numRef>
          </c:val>
        </c:ser>
        <c:dLbls>
          <c:showLegendKey val="0"/>
          <c:showVal val="1"/>
          <c:showCatName val="0"/>
          <c:showSerName val="0"/>
          <c:showPercent val="0"/>
          <c:showBubbleSize val="0"/>
        </c:dLbls>
        <c:gapWidth val="246"/>
        <c:overlap val="-28"/>
        <c:axId val="977136685"/>
        <c:axId val="650698014"/>
      </c:barChart>
      <c:catAx>
        <c:axId val="97713668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650698014"/>
        <c:crosses val="autoZero"/>
        <c:auto val="1"/>
        <c:lblAlgn val="ctr"/>
        <c:lblOffset val="100"/>
        <c:noMultiLvlLbl val="0"/>
      </c:catAx>
      <c:valAx>
        <c:axId val="650698014"/>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977136685"/>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400" b="1" i="0" u="none" strike="noStrike" kern="1200" baseline="0">
                <a:solidFill>
                  <a:schemeClr val="tx1">
                    <a:lumMod val="75000"/>
                    <a:lumOff val="25000"/>
                  </a:schemeClr>
                </a:solidFill>
                <a:latin typeface="+mn-lt"/>
                <a:ea typeface="+mn-ea"/>
                <a:cs typeface="+mn-cs"/>
              </a:defRPr>
            </a:pPr>
            <a:r>
              <a:t>Comparison of Male and Female Students regarding AI and Sustainable Development</a:t>
            </a:r>
          </a:p>
        </c:rich>
      </c:tx>
      <c:layout/>
      <c:overlay val="0"/>
      <c:spPr>
        <a:noFill/>
        <a:ln>
          <a:noFill/>
        </a:ln>
        <a:effectLst/>
      </c:spPr>
    </c:title>
    <c:autoTitleDeleted val="0"/>
    <c:plotArea>
      <c:layout/>
      <c:barChart>
        <c:barDir val="col"/>
        <c:grouping val="clustered"/>
        <c:varyColors val="0"/>
        <c:ser>
          <c:idx val="0"/>
          <c:order val="0"/>
          <c:tx>
            <c:strRef>
              <c:f>'New XLSX Worksheet (17).xlsx'!$A$2</c:f>
              <c:strCache>
                <c:ptCount val="1"/>
                <c:pt idx="0">
                  <c:v>Male Students</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'New XLSX Worksheet (17).xlsx'!$B$1:$C$1</c:f>
              <c:strCache>
                <c:ptCount val="2"/>
                <c:pt idx="0">
                  <c:v>N</c:v>
                </c:pt>
                <c:pt idx="1">
                  <c:v>Mean</c:v>
                </c:pt>
              </c:strCache>
            </c:strRef>
          </c:cat>
          <c:val>
            <c:numRef>
              <c:f>'New XLSX Worksheet (17).xlsx'!$B$2:$C$2</c:f>
              <c:numCache>
                <c:formatCode>General</c:formatCode>
                <c:ptCount val="2"/>
                <c:pt idx="0">
                  <c:v>50.0</c:v>
                </c:pt>
                <c:pt idx="1">
                  <c:v>75.38</c:v>
                </c:pt>
              </c:numCache>
            </c:numRef>
          </c:val>
        </c:ser>
        <c:ser>
          <c:idx val="1"/>
          <c:order val="1"/>
          <c:tx>
            <c:strRef>
              <c:f>'New XLSX Worksheet (17).xlsx'!$A$3</c:f>
              <c:strCache>
                <c:ptCount val="1"/>
                <c:pt idx="0">
                  <c:v>Female Students</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'New XLSX Worksheet (17).xlsx'!$B$1:$C$1</c:f>
              <c:strCache>
                <c:ptCount val="2"/>
                <c:pt idx="0">
                  <c:v>N</c:v>
                </c:pt>
                <c:pt idx="1">
                  <c:v>Mean</c:v>
                </c:pt>
              </c:strCache>
            </c:strRef>
          </c:cat>
          <c:val>
            <c:numRef>
              <c:f>'New XLSX Worksheet (17).xlsx'!$B$3:$C$3</c:f>
              <c:numCache>
                <c:formatCode>General</c:formatCode>
                <c:ptCount val="2"/>
                <c:pt idx="0">
                  <c:v>50.0</c:v>
                </c:pt>
                <c:pt idx="1">
                  <c:v>77.04</c:v>
                </c:pt>
              </c:numCache>
            </c:numRef>
          </c:val>
        </c:ser>
        <c:dLbls>
          <c:showLegendKey val="0"/>
          <c:showVal val="1"/>
          <c:showCatName val="0"/>
          <c:showSerName val="0"/>
          <c:showPercent val="0"/>
          <c:showBubbleSize val="0"/>
        </c:dLbls>
        <c:gapWidth val="246"/>
        <c:overlap val="-28"/>
        <c:axId val="912602973"/>
        <c:axId val="398351789"/>
      </c:barChart>
      <c:catAx>
        <c:axId val="91260297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398351789"/>
        <c:crosses val="autoZero"/>
        <c:auto val="1"/>
        <c:lblAlgn val="ctr"/>
        <c:lblOffset val="100"/>
        <c:noMultiLvlLbl val="0"/>
      </c:catAx>
      <c:valAx>
        <c:axId val="398351789"/>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912602973"/>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96</TotalTime>
  <Words>3648</Words>
  <Pages>15</Pages>
  <Characters>23241</Characters>
  <Application>WPS Office</Application>
  <DocSecurity>0</DocSecurity>
  <Paragraphs>229</Paragraphs>
  <ScaleCrop>false</ScaleCrop>
  <LinksUpToDate>false</LinksUpToDate>
  <CharactersWithSpaces>26718</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2026-05-22T12:31:00Z</dcterms:created>
  <dc:creator>Lileeyan Saikia Ghose</dc:creator>
  <lastModifiedBy>2406ERN9CI</lastModifiedBy>
  <dcterms:modified xsi:type="dcterms:W3CDTF">2026-05-26T12:58:38Z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1033-12.1.0.26372</vt:lpwstr>
  </property>
  <property fmtid="{D5CDD505-2E9C-101B-9397-08002B2CF9AE}" pid="3" name="ICV">
    <vt:lpwstr>AC597F08A9DA465386FC0432AC00E1DB_11</vt:lpwstr>
  </property>
  <property fmtid="{D5CDD505-2E9C-101B-9397-08002B2CF9AE}" pid="4" name="KSOTemplateDocerSaveRecord">
    <vt:lpwstr>eyJoZGlkIjoiMWQ1MjE2NjQ0NTE5MzBhNjZhYTJlMzZjYTVjZTBlODgiLCJ1c2VySWQiOiI1Njc0Njg4MTc5NzUifQ==</vt:lpwstr>
  </property>
</Properties>
</file>