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428CD" w14:textId="77777777" w:rsidR="007377CD" w:rsidRPr="00E01442" w:rsidRDefault="007377CD" w:rsidP="00E01442">
      <w:pPr>
        <w:jc w:val="both"/>
        <w:rPr>
          <w:b/>
          <w:bCs/>
          <w:sz w:val="28"/>
          <w:szCs w:val="28"/>
        </w:rPr>
      </w:pPr>
      <w:r w:rsidRPr="00E01442">
        <w:rPr>
          <w:b/>
          <w:bCs/>
          <w:sz w:val="28"/>
          <w:szCs w:val="28"/>
        </w:rPr>
        <w:t xml:space="preserve">Impact of Modern Food Culture on Health: A Critical Review through the Concept of </w:t>
      </w:r>
      <w:proofErr w:type="spellStart"/>
      <w:r w:rsidRPr="00E01442">
        <w:rPr>
          <w:b/>
          <w:bCs/>
          <w:sz w:val="28"/>
          <w:szCs w:val="28"/>
        </w:rPr>
        <w:t>Viruddha</w:t>
      </w:r>
      <w:proofErr w:type="spellEnd"/>
      <w:r w:rsidRPr="00E01442">
        <w:rPr>
          <w:b/>
          <w:bCs/>
          <w:sz w:val="28"/>
          <w:szCs w:val="28"/>
        </w:rPr>
        <w:t xml:space="preserve"> Ahara</w:t>
      </w:r>
    </w:p>
    <w:p w14:paraId="534E02A2" w14:textId="77777777" w:rsidR="007377CD" w:rsidRPr="007377CD" w:rsidRDefault="007377CD" w:rsidP="00E01442">
      <w:pPr>
        <w:jc w:val="both"/>
        <w:rPr>
          <w:b/>
          <w:bCs/>
        </w:rPr>
      </w:pPr>
      <w:r w:rsidRPr="007377CD">
        <w:rPr>
          <w:b/>
          <w:bCs/>
        </w:rPr>
        <w:t>Authors</w:t>
      </w:r>
    </w:p>
    <w:p w14:paraId="72C7E999" w14:textId="1C87E32B" w:rsidR="007377CD" w:rsidRPr="00E01442" w:rsidRDefault="007377CD" w:rsidP="00E01442">
      <w:pPr>
        <w:jc w:val="both"/>
        <w:rPr>
          <w:vertAlign w:val="superscript"/>
        </w:rPr>
      </w:pPr>
      <w:r w:rsidRPr="007377CD">
        <w:rPr>
          <w:b/>
          <w:bCs/>
        </w:rPr>
        <w:t>Dr. Monika S. Dagwar¹, Dr. Shubhangi Kara</w:t>
      </w:r>
      <w:r>
        <w:rPr>
          <w:b/>
          <w:bCs/>
        </w:rPr>
        <w:t>n</w:t>
      </w:r>
      <w:r w:rsidRPr="007377CD">
        <w:rPr>
          <w:b/>
          <w:bCs/>
        </w:rPr>
        <w:t>je²</w:t>
      </w:r>
      <w:r w:rsidR="00E01442">
        <w:rPr>
          <w:b/>
          <w:bCs/>
        </w:rPr>
        <w:t>, Dr. Yadunath Waykhole</w:t>
      </w:r>
      <w:r w:rsidR="00E01442">
        <w:rPr>
          <w:b/>
          <w:bCs/>
          <w:vertAlign w:val="superscript"/>
        </w:rPr>
        <w:t>3</w:t>
      </w:r>
    </w:p>
    <w:p w14:paraId="7A59903C" w14:textId="5AF0313B" w:rsidR="007377CD" w:rsidRDefault="007377CD" w:rsidP="00E01442">
      <w:pPr>
        <w:spacing w:after="0"/>
      </w:pPr>
      <w:r w:rsidRPr="007377CD">
        <w:t>¹M</w:t>
      </w:r>
      <w:r w:rsidR="00E01442">
        <w:t>.</w:t>
      </w:r>
      <w:r w:rsidRPr="007377CD">
        <w:t>D</w:t>
      </w:r>
      <w:r w:rsidR="00E01442">
        <w:t>.</w:t>
      </w:r>
      <w:r w:rsidRPr="007377CD">
        <w:t xml:space="preserve"> Scholar, Department of </w:t>
      </w:r>
      <w:proofErr w:type="spellStart"/>
      <w:r w:rsidRPr="007377CD">
        <w:t>Agadtantra</w:t>
      </w:r>
      <w:proofErr w:type="spellEnd"/>
      <w:r w:rsidRPr="007377CD">
        <w:br/>
        <w:t xml:space="preserve">²Associate Professor, Department of </w:t>
      </w:r>
      <w:proofErr w:type="spellStart"/>
      <w:r w:rsidRPr="007377CD">
        <w:t>Agadtantra</w:t>
      </w:r>
      <w:proofErr w:type="spellEnd"/>
    </w:p>
    <w:p w14:paraId="52F2D693" w14:textId="3CE42D7A" w:rsidR="00E01442" w:rsidRPr="007377CD" w:rsidRDefault="00E01442" w:rsidP="00E01442">
      <w:pPr>
        <w:spacing w:after="0"/>
      </w:pPr>
      <w:r>
        <w:rPr>
          <w:vertAlign w:val="superscript"/>
        </w:rPr>
        <w:t xml:space="preserve">3 </w:t>
      </w:r>
      <w:r w:rsidRPr="007377CD">
        <w:t>Professor</w:t>
      </w:r>
      <w:r>
        <w:t xml:space="preserve"> and HOD,</w:t>
      </w:r>
      <w:r w:rsidRPr="007377CD">
        <w:t xml:space="preserve"> Department of </w:t>
      </w:r>
      <w:proofErr w:type="spellStart"/>
      <w:r w:rsidRPr="007377CD">
        <w:t>Agadtantra</w:t>
      </w:r>
      <w:proofErr w:type="spellEnd"/>
    </w:p>
    <w:p w14:paraId="58FF3F2A" w14:textId="00B54C56" w:rsidR="007377CD" w:rsidRPr="007377CD" w:rsidRDefault="007377CD" w:rsidP="00E01442">
      <w:pPr>
        <w:spacing w:after="0"/>
        <w:jc w:val="both"/>
      </w:pPr>
      <w:r w:rsidRPr="007377CD">
        <w:t>Dr. D. Y. Patil College</w:t>
      </w:r>
      <w:r w:rsidR="00E01442">
        <w:t xml:space="preserve"> of </w:t>
      </w:r>
      <w:proofErr w:type="spellStart"/>
      <w:r w:rsidR="00E01442" w:rsidRPr="007377CD">
        <w:t>Ayurved</w:t>
      </w:r>
      <w:proofErr w:type="spellEnd"/>
      <w:r w:rsidRPr="007377CD">
        <w:t xml:space="preserve"> and Research Centre, Pimpri, Pune, Maharashtra, India</w:t>
      </w:r>
    </w:p>
    <w:p w14:paraId="5327015A" w14:textId="77777777" w:rsidR="007377CD" w:rsidRPr="007377CD" w:rsidRDefault="00000000" w:rsidP="00E01442">
      <w:pPr>
        <w:jc w:val="both"/>
      </w:pPr>
      <w:r>
        <w:pict w14:anchorId="4F4723F3">
          <v:rect id="_x0000_i1025" style="width:0;height:1.5pt" o:hralign="center" o:hrstd="t" o:hr="t" fillcolor="#a0a0a0" stroked="f"/>
        </w:pict>
      </w:r>
    </w:p>
    <w:p w14:paraId="1A6BC465" w14:textId="77777777" w:rsidR="007377CD" w:rsidRPr="007377CD" w:rsidRDefault="007377CD" w:rsidP="00E01442">
      <w:pPr>
        <w:jc w:val="both"/>
        <w:rPr>
          <w:b/>
          <w:bCs/>
        </w:rPr>
      </w:pPr>
      <w:r w:rsidRPr="007377CD">
        <w:rPr>
          <w:b/>
          <w:bCs/>
        </w:rPr>
        <w:t>ABSTRACT</w:t>
      </w:r>
    </w:p>
    <w:p w14:paraId="335A2358" w14:textId="77777777" w:rsidR="007377CD" w:rsidRPr="007377CD" w:rsidRDefault="007377CD" w:rsidP="00E01442">
      <w:pPr>
        <w:jc w:val="both"/>
        <w:rPr>
          <w:b/>
          <w:bCs/>
        </w:rPr>
      </w:pPr>
      <w:r w:rsidRPr="007377CD">
        <w:rPr>
          <w:b/>
          <w:bCs/>
        </w:rPr>
        <w:t>Background</w:t>
      </w:r>
    </w:p>
    <w:p w14:paraId="240AB9D7" w14:textId="77777777" w:rsidR="007377CD" w:rsidRPr="007377CD" w:rsidRDefault="007377CD" w:rsidP="00E01442">
      <w:pPr>
        <w:jc w:val="both"/>
      </w:pPr>
      <w:r w:rsidRPr="007377CD">
        <w:t xml:space="preserve">The rapid expansion of urbanization and modernization has remarkably influenced dietary habits and lifestyle practices across the world. Dependence on processed foods, fast foods, preserved meals, carbonated beverages, and irregular eating patterns has become increasingly common. Ayurveda describes such incompatible dietary practices under the concept of </w:t>
      </w:r>
      <w:proofErr w:type="spellStart"/>
      <w:r w:rsidRPr="007377CD">
        <w:rPr>
          <w:i/>
          <w:iCs/>
        </w:rPr>
        <w:t>Viruddha</w:t>
      </w:r>
      <w:proofErr w:type="spellEnd"/>
      <w:r w:rsidRPr="007377CD">
        <w:rPr>
          <w:i/>
          <w:iCs/>
        </w:rPr>
        <w:t xml:space="preserve"> Ahara</w:t>
      </w:r>
      <w:r w:rsidRPr="007377CD">
        <w:t xml:space="preserve"> (incompatible food). Persistent consumption of incompatible food combinations adversely affects digestion and metabolism, resulting in Dosha imbalance, Ama formation, and chronic disease development.</w:t>
      </w:r>
    </w:p>
    <w:p w14:paraId="4A8842E6" w14:textId="77777777" w:rsidR="007377CD" w:rsidRPr="007377CD" w:rsidRDefault="007377CD" w:rsidP="00E01442">
      <w:pPr>
        <w:jc w:val="both"/>
      </w:pPr>
      <w:r w:rsidRPr="007377CD">
        <w:t xml:space="preserve">Modern unhealthy food habits are strongly associated with obesity, diabetes mellitus, hypertension, cardiovascular diseases, infertility, skin disorders, liver dysfunction, and malignancies. Contemporary scientific studies also suggest that processed foods promote oxidative stress and inflammatory changes, producing cumulative toxic effects similar to the Ayurvedic concept of </w:t>
      </w:r>
      <w:proofErr w:type="spellStart"/>
      <w:r w:rsidRPr="007377CD">
        <w:rPr>
          <w:i/>
          <w:iCs/>
        </w:rPr>
        <w:t>Dooshivisha</w:t>
      </w:r>
      <w:proofErr w:type="spellEnd"/>
      <w:r w:rsidRPr="007377CD">
        <w:t>.</w:t>
      </w:r>
    </w:p>
    <w:p w14:paraId="687B4A91" w14:textId="77777777" w:rsidR="007377CD" w:rsidRPr="007377CD" w:rsidRDefault="007377CD" w:rsidP="00E01442">
      <w:pPr>
        <w:jc w:val="both"/>
        <w:rPr>
          <w:b/>
          <w:bCs/>
        </w:rPr>
      </w:pPr>
      <w:r w:rsidRPr="007377CD">
        <w:rPr>
          <w:b/>
          <w:bCs/>
        </w:rPr>
        <w:t>Aim</w:t>
      </w:r>
    </w:p>
    <w:p w14:paraId="5CE894C9" w14:textId="77777777" w:rsidR="007377CD" w:rsidRPr="007377CD" w:rsidRDefault="007377CD" w:rsidP="00E01442">
      <w:pPr>
        <w:jc w:val="both"/>
      </w:pPr>
      <w:r w:rsidRPr="007377CD">
        <w:t xml:space="preserve">To critically evaluate the impact of modern food culture on health with special reference to the Ayurvedic concept of </w:t>
      </w:r>
      <w:proofErr w:type="spellStart"/>
      <w:r w:rsidRPr="007377CD">
        <w:t>Viruddha</w:t>
      </w:r>
      <w:proofErr w:type="spellEnd"/>
      <w:r w:rsidRPr="007377CD">
        <w:t xml:space="preserve"> Ahara.</w:t>
      </w:r>
    </w:p>
    <w:p w14:paraId="61A0C360" w14:textId="77777777" w:rsidR="007377CD" w:rsidRPr="007377CD" w:rsidRDefault="007377CD" w:rsidP="00E01442">
      <w:pPr>
        <w:jc w:val="both"/>
        <w:rPr>
          <w:b/>
          <w:bCs/>
        </w:rPr>
      </w:pPr>
      <w:r w:rsidRPr="007377CD">
        <w:rPr>
          <w:b/>
          <w:bCs/>
        </w:rPr>
        <w:t>Objectives</w:t>
      </w:r>
    </w:p>
    <w:p w14:paraId="6F742A57" w14:textId="77777777" w:rsidR="007377CD" w:rsidRPr="007377CD" w:rsidRDefault="007377CD" w:rsidP="00E01442">
      <w:pPr>
        <w:numPr>
          <w:ilvl w:val="0"/>
          <w:numId w:val="1"/>
        </w:numPr>
        <w:jc w:val="both"/>
      </w:pPr>
      <w:r w:rsidRPr="007377CD">
        <w:t xml:space="preserve">To review the classical concept of </w:t>
      </w:r>
      <w:proofErr w:type="spellStart"/>
      <w:r w:rsidRPr="007377CD">
        <w:t>Viruddha</w:t>
      </w:r>
      <w:proofErr w:type="spellEnd"/>
      <w:r w:rsidRPr="007377CD">
        <w:t xml:space="preserve"> Ahara in Ayurveda. </w:t>
      </w:r>
    </w:p>
    <w:p w14:paraId="56893E18" w14:textId="77777777" w:rsidR="007377CD" w:rsidRPr="007377CD" w:rsidRDefault="007377CD" w:rsidP="00E01442">
      <w:pPr>
        <w:numPr>
          <w:ilvl w:val="0"/>
          <w:numId w:val="1"/>
        </w:numPr>
        <w:jc w:val="both"/>
      </w:pPr>
      <w:r w:rsidRPr="007377CD">
        <w:t xml:space="preserve">To study modern unhealthy food practices and their health hazards. </w:t>
      </w:r>
    </w:p>
    <w:p w14:paraId="6A200D89" w14:textId="77777777" w:rsidR="007377CD" w:rsidRPr="007377CD" w:rsidRDefault="007377CD" w:rsidP="00E01442">
      <w:pPr>
        <w:numPr>
          <w:ilvl w:val="0"/>
          <w:numId w:val="1"/>
        </w:numPr>
        <w:jc w:val="both"/>
      </w:pPr>
      <w:r w:rsidRPr="007377CD">
        <w:t xml:space="preserve">To establish the relationship between incompatible diet and lifestyle disorders. </w:t>
      </w:r>
    </w:p>
    <w:p w14:paraId="6AB43368" w14:textId="77777777" w:rsidR="007377CD" w:rsidRPr="007377CD" w:rsidRDefault="007377CD" w:rsidP="00E01442">
      <w:pPr>
        <w:numPr>
          <w:ilvl w:val="0"/>
          <w:numId w:val="1"/>
        </w:numPr>
        <w:jc w:val="both"/>
      </w:pPr>
      <w:r w:rsidRPr="007377CD">
        <w:t xml:space="preserve">To evaluate the preventive role of Ayurvedic dietary principles in modern healthcare. </w:t>
      </w:r>
    </w:p>
    <w:p w14:paraId="77213125" w14:textId="77777777" w:rsidR="00E01442" w:rsidRDefault="00E01442" w:rsidP="00E01442">
      <w:pPr>
        <w:jc w:val="both"/>
        <w:rPr>
          <w:b/>
          <w:bCs/>
        </w:rPr>
      </w:pPr>
    </w:p>
    <w:p w14:paraId="4B787B69" w14:textId="77777777" w:rsidR="00E01442" w:rsidRDefault="00E01442" w:rsidP="00E01442">
      <w:pPr>
        <w:jc w:val="both"/>
        <w:rPr>
          <w:b/>
          <w:bCs/>
        </w:rPr>
      </w:pPr>
    </w:p>
    <w:p w14:paraId="1E25198A" w14:textId="4F675D70" w:rsidR="007377CD" w:rsidRPr="007377CD" w:rsidRDefault="007377CD" w:rsidP="00E01442">
      <w:pPr>
        <w:jc w:val="both"/>
        <w:rPr>
          <w:b/>
          <w:bCs/>
        </w:rPr>
      </w:pPr>
      <w:r w:rsidRPr="007377CD">
        <w:rPr>
          <w:b/>
          <w:bCs/>
        </w:rPr>
        <w:lastRenderedPageBreak/>
        <w:t>Conclusion</w:t>
      </w:r>
    </w:p>
    <w:p w14:paraId="1051872C" w14:textId="77777777" w:rsidR="007377CD" w:rsidRPr="007377CD" w:rsidRDefault="007377CD" w:rsidP="00E01442">
      <w:pPr>
        <w:jc w:val="both"/>
      </w:pPr>
      <w:r w:rsidRPr="007377CD">
        <w:t xml:space="preserve">Modern food culture has significantly increased the prevalence of incompatible dietary practices. Continuous consumption of </w:t>
      </w:r>
      <w:proofErr w:type="spellStart"/>
      <w:r w:rsidRPr="007377CD">
        <w:t>Viruddha</w:t>
      </w:r>
      <w:proofErr w:type="spellEnd"/>
      <w:r w:rsidRPr="007377CD">
        <w:t xml:space="preserve"> Ahara contributes to metabolic disturbances, oxidative stress, and chronic disease progression. Ayurvedic dietary principles offer a preventive and holistic approach for maintaining health and reducing lifestyle disorders.</w:t>
      </w:r>
    </w:p>
    <w:p w14:paraId="22BB53C4" w14:textId="77777777" w:rsidR="007377CD" w:rsidRPr="007377CD" w:rsidRDefault="007377CD" w:rsidP="00E01442">
      <w:pPr>
        <w:jc w:val="both"/>
        <w:rPr>
          <w:b/>
          <w:bCs/>
        </w:rPr>
      </w:pPr>
      <w:r w:rsidRPr="007377CD">
        <w:rPr>
          <w:b/>
          <w:bCs/>
        </w:rPr>
        <w:t>Keywords</w:t>
      </w:r>
    </w:p>
    <w:p w14:paraId="07894333" w14:textId="77777777" w:rsidR="007377CD" w:rsidRPr="007377CD" w:rsidRDefault="007377CD" w:rsidP="00E01442">
      <w:pPr>
        <w:jc w:val="both"/>
      </w:pPr>
      <w:proofErr w:type="spellStart"/>
      <w:r w:rsidRPr="007377CD">
        <w:t>Viruddha</w:t>
      </w:r>
      <w:proofErr w:type="spellEnd"/>
      <w:r w:rsidRPr="007377CD">
        <w:t xml:space="preserve"> Ahara, Ayurveda, Lifestyle Disorders, Junk Food, Modern Food Culture, </w:t>
      </w:r>
      <w:proofErr w:type="spellStart"/>
      <w:r w:rsidRPr="007377CD">
        <w:t>Dooshivisha</w:t>
      </w:r>
      <w:proofErr w:type="spellEnd"/>
    </w:p>
    <w:p w14:paraId="37E3A976" w14:textId="77777777" w:rsidR="007377CD" w:rsidRPr="007377CD" w:rsidRDefault="00000000" w:rsidP="00E01442">
      <w:pPr>
        <w:jc w:val="both"/>
      </w:pPr>
      <w:r>
        <w:pict w14:anchorId="773B0F6B">
          <v:rect id="_x0000_i1026" style="width:0;height:1.5pt" o:hralign="center" o:hrstd="t" o:hr="t" fillcolor="#a0a0a0" stroked="f"/>
        </w:pict>
      </w:r>
    </w:p>
    <w:p w14:paraId="33E8D49B" w14:textId="77777777" w:rsidR="007377CD" w:rsidRPr="007377CD" w:rsidRDefault="007377CD" w:rsidP="00E01442">
      <w:pPr>
        <w:jc w:val="both"/>
        <w:rPr>
          <w:b/>
          <w:bCs/>
        </w:rPr>
      </w:pPr>
      <w:r w:rsidRPr="007377CD">
        <w:rPr>
          <w:b/>
          <w:bCs/>
        </w:rPr>
        <w:t>INTRODUCTION</w:t>
      </w:r>
    </w:p>
    <w:p w14:paraId="063115C1" w14:textId="77777777" w:rsidR="007377CD" w:rsidRPr="007377CD" w:rsidRDefault="007377CD" w:rsidP="00E01442">
      <w:pPr>
        <w:jc w:val="both"/>
      </w:pPr>
      <w:r w:rsidRPr="007377CD">
        <w:t xml:space="preserve">Food is considered one of the essential factors responsible for maintaining health and sustaining life. Ayurveda regards </w:t>
      </w:r>
      <w:r w:rsidRPr="007377CD">
        <w:rPr>
          <w:i/>
          <w:iCs/>
        </w:rPr>
        <w:t>Ahara</w:t>
      </w:r>
      <w:r w:rsidRPr="007377CD">
        <w:t xml:space="preserve"> as a major pillar of life and emphasizes that proper dietary habits are indispensable for physical and mental well-being. Ancient Ayurvedic scholars explained detailed guidelines regarding food selection, food combinations, preparation methods, quantity, and timing of meals to preserve health and prevent disease.</w:t>
      </w:r>
    </w:p>
    <w:p w14:paraId="241C3F9E" w14:textId="77777777" w:rsidR="007377CD" w:rsidRPr="007377CD" w:rsidRDefault="007377CD" w:rsidP="00E01442">
      <w:pPr>
        <w:jc w:val="both"/>
      </w:pPr>
      <w:r w:rsidRPr="007377CD">
        <w:t>In recent decades, modernization and industrialization have drastically changed traditional dietary patterns. Busy lifestyles, occupational stress, urbanization, and increased availability of convenience foods have encouraged people to consume fast foods, processed foods, refrigerated meals, packaged snacks, and carbonated beverages on a regular basis. Although such foods are attractive and convenient, their excessive intake negatively affects digestive and metabolic functions.</w:t>
      </w:r>
    </w:p>
    <w:p w14:paraId="6AC15435" w14:textId="77777777" w:rsidR="007377CD" w:rsidRPr="007377CD" w:rsidRDefault="007377CD" w:rsidP="00E01442">
      <w:pPr>
        <w:jc w:val="both"/>
      </w:pPr>
      <w:r w:rsidRPr="007377CD">
        <w:t xml:space="preserve">Ayurveda describes harmful dietary combinations and improper eating practices under the concept of </w:t>
      </w:r>
      <w:proofErr w:type="spellStart"/>
      <w:r w:rsidRPr="007377CD">
        <w:rPr>
          <w:i/>
          <w:iCs/>
        </w:rPr>
        <w:t>Viruddha</w:t>
      </w:r>
      <w:proofErr w:type="spellEnd"/>
      <w:r w:rsidRPr="007377CD">
        <w:rPr>
          <w:i/>
          <w:iCs/>
        </w:rPr>
        <w:t xml:space="preserve"> Ahara</w:t>
      </w:r>
      <w:r w:rsidRPr="007377CD">
        <w:t xml:space="preserve">. Acharya Charaka defined </w:t>
      </w:r>
      <w:proofErr w:type="spellStart"/>
      <w:r w:rsidRPr="007377CD">
        <w:t>Viruddha</w:t>
      </w:r>
      <w:proofErr w:type="spellEnd"/>
      <w:r w:rsidRPr="007377CD">
        <w:t xml:space="preserve"> Ahara as food that acts adversely on body tissues due to incompatibility in quality, potency, processing, quantity, or timing of intake. Regular intake of incompatible food disturbs Doshas, weakens digestive fire (</w:t>
      </w:r>
      <w:r w:rsidRPr="007377CD">
        <w:rPr>
          <w:i/>
          <w:iCs/>
        </w:rPr>
        <w:t>Agni</w:t>
      </w:r>
      <w:r w:rsidRPr="007377CD">
        <w:t xml:space="preserve">), forms </w:t>
      </w:r>
      <w:r w:rsidRPr="007377CD">
        <w:rPr>
          <w:i/>
          <w:iCs/>
        </w:rPr>
        <w:t>Ama</w:t>
      </w:r>
      <w:r w:rsidRPr="007377CD">
        <w:t>, and initiates disease processes.</w:t>
      </w:r>
    </w:p>
    <w:p w14:paraId="15C85DDB" w14:textId="77777777" w:rsidR="007377CD" w:rsidRPr="007377CD" w:rsidRDefault="007377CD" w:rsidP="00E01442">
      <w:pPr>
        <w:jc w:val="both"/>
      </w:pPr>
      <w:r w:rsidRPr="007377CD">
        <w:t>The prevalence of lifestyle disorders such as obesity, diabetes mellitus, cardiovascular diseases, infertility, gastrointestinal disorders, and skin diseases has increased substantially in modern society. Scientific evidence also indicates that processed foods rich in unhealthy fats, refined sugars, preservatives, and additives promote oxidative stress and chronic inflammation.</w:t>
      </w:r>
    </w:p>
    <w:p w14:paraId="42C563EA" w14:textId="77777777" w:rsidR="007377CD" w:rsidRDefault="007377CD" w:rsidP="00E01442">
      <w:pPr>
        <w:jc w:val="both"/>
      </w:pPr>
      <w:r w:rsidRPr="007377CD">
        <w:t xml:space="preserve">These pathological changes resemble the Ayurvedic concept of </w:t>
      </w:r>
      <w:proofErr w:type="spellStart"/>
      <w:r w:rsidRPr="007377CD">
        <w:rPr>
          <w:i/>
          <w:iCs/>
        </w:rPr>
        <w:t>Dooshivisha</w:t>
      </w:r>
      <w:proofErr w:type="spellEnd"/>
      <w:r w:rsidRPr="007377CD">
        <w:t xml:space="preserve">, where low-grade toxins accumulate gradually within the body and manifest disease over time. Therefore, the concept of </w:t>
      </w:r>
      <w:proofErr w:type="spellStart"/>
      <w:r w:rsidRPr="007377CD">
        <w:t>Viruddha</w:t>
      </w:r>
      <w:proofErr w:type="spellEnd"/>
      <w:r w:rsidRPr="007377CD">
        <w:t xml:space="preserve"> Ahara remains highly relevant in understanding present-day lifestyle disorders and dietary hazards.</w:t>
      </w:r>
    </w:p>
    <w:p w14:paraId="2DCC55B1" w14:textId="77777777" w:rsidR="00E01442" w:rsidRPr="007377CD" w:rsidRDefault="00E01442" w:rsidP="00E01442">
      <w:pPr>
        <w:jc w:val="both"/>
      </w:pPr>
    </w:p>
    <w:p w14:paraId="2996DB2E" w14:textId="77777777" w:rsidR="007377CD" w:rsidRPr="007377CD" w:rsidRDefault="00000000" w:rsidP="00E01442">
      <w:pPr>
        <w:jc w:val="both"/>
      </w:pPr>
      <w:r>
        <w:lastRenderedPageBreak/>
        <w:pict w14:anchorId="2FCB7C86">
          <v:rect id="_x0000_i1027" style="width:0;height:1.5pt" o:hralign="center" o:hrstd="t" o:hr="t" fillcolor="#a0a0a0" stroked="f"/>
        </w:pict>
      </w:r>
    </w:p>
    <w:p w14:paraId="1B633F04" w14:textId="77777777" w:rsidR="007377CD" w:rsidRPr="007377CD" w:rsidRDefault="007377CD" w:rsidP="00E01442">
      <w:pPr>
        <w:jc w:val="both"/>
        <w:rPr>
          <w:b/>
          <w:bCs/>
        </w:rPr>
      </w:pPr>
      <w:r w:rsidRPr="007377CD">
        <w:rPr>
          <w:b/>
          <w:bCs/>
        </w:rPr>
        <w:t>CONCEPT OF VIRUDDHA AHARA</w:t>
      </w:r>
    </w:p>
    <w:p w14:paraId="497544FC" w14:textId="77777777" w:rsidR="007377CD" w:rsidRPr="007377CD" w:rsidRDefault="007377CD" w:rsidP="00E01442">
      <w:pPr>
        <w:jc w:val="both"/>
      </w:pPr>
      <w:r w:rsidRPr="007377CD">
        <w:t xml:space="preserve">The term </w:t>
      </w:r>
      <w:proofErr w:type="spellStart"/>
      <w:r w:rsidRPr="007377CD">
        <w:rPr>
          <w:i/>
          <w:iCs/>
        </w:rPr>
        <w:t>Viruddha</w:t>
      </w:r>
      <w:proofErr w:type="spellEnd"/>
      <w:r w:rsidRPr="007377CD">
        <w:rPr>
          <w:i/>
          <w:iCs/>
        </w:rPr>
        <w:t xml:space="preserve"> Ahara</w:t>
      </w:r>
      <w:r w:rsidRPr="007377CD">
        <w:t xml:space="preserve"> refers to food substances or dietary practices that are incompatible with the body and interfere with normal physiological functions. According to Ayurveda, incompatibility may occur due to:</w:t>
      </w:r>
    </w:p>
    <w:p w14:paraId="32E44ACB" w14:textId="77777777" w:rsidR="007377CD" w:rsidRPr="007377CD" w:rsidRDefault="007377CD" w:rsidP="00E01442">
      <w:pPr>
        <w:numPr>
          <w:ilvl w:val="0"/>
          <w:numId w:val="2"/>
        </w:numPr>
        <w:jc w:val="both"/>
      </w:pPr>
      <w:r w:rsidRPr="007377CD">
        <w:t xml:space="preserve">Opposite qualities of food substances </w:t>
      </w:r>
    </w:p>
    <w:p w14:paraId="7B162004" w14:textId="77777777" w:rsidR="007377CD" w:rsidRPr="007377CD" w:rsidRDefault="007377CD" w:rsidP="00E01442">
      <w:pPr>
        <w:numPr>
          <w:ilvl w:val="0"/>
          <w:numId w:val="2"/>
        </w:numPr>
        <w:jc w:val="both"/>
      </w:pPr>
      <w:r w:rsidRPr="007377CD">
        <w:t xml:space="preserve">Improper combinations </w:t>
      </w:r>
    </w:p>
    <w:p w14:paraId="1AD7243B" w14:textId="77777777" w:rsidR="007377CD" w:rsidRPr="007377CD" w:rsidRDefault="007377CD" w:rsidP="00E01442">
      <w:pPr>
        <w:numPr>
          <w:ilvl w:val="0"/>
          <w:numId w:val="2"/>
        </w:numPr>
        <w:jc w:val="both"/>
      </w:pPr>
      <w:r w:rsidRPr="007377CD">
        <w:t xml:space="preserve">Faulty processing methods </w:t>
      </w:r>
    </w:p>
    <w:p w14:paraId="4A9598C4" w14:textId="77777777" w:rsidR="007377CD" w:rsidRPr="007377CD" w:rsidRDefault="007377CD" w:rsidP="00E01442">
      <w:pPr>
        <w:numPr>
          <w:ilvl w:val="0"/>
          <w:numId w:val="2"/>
        </w:numPr>
        <w:jc w:val="both"/>
      </w:pPr>
      <w:r w:rsidRPr="007377CD">
        <w:t xml:space="preserve">Incorrect quantity </w:t>
      </w:r>
    </w:p>
    <w:p w14:paraId="68126CEB" w14:textId="77777777" w:rsidR="007377CD" w:rsidRPr="007377CD" w:rsidRDefault="007377CD" w:rsidP="00E01442">
      <w:pPr>
        <w:numPr>
          <w:ilvl w:val="0"/>
          <w:numId w:val="2"/>
        </w:numPr>
        <w:jc w:val="both"/>
      </w:pPr>
      <w:r w:rsidRPr="007377CD">
        <w:t xml:space="preserve">Unsuitable timing </w:t>
      </w:r>
    </w:p>
    <w:p w14:paraId="25E96BC8" w14:textId="77777777" w:rsidR="007377CD" w:rsidRPr="007377CD" w:rsidRDefault="007377CD" w:rsidP="00E01442">
      <w:pPr>
        <w:numPr>
          <w:ilvl w:val="0"/>
          <w:numId w:val="2"/>
        </w:numPr>
        <w:jc w:val="both"/>
      </w:pPr>
      <w:r w:rsidRPr="007377CD">
        <w:t xml:space="preserve">Improper dietary habits </w:t>
      </w:r>
    </w:p>
    <w:p w14:paraId="06D8AD87" w14:textId="77777777" w:rsidR="007377CD" w:rsidRPr="007377CD" w:rsidRDefault="007377CD" w:rsidP="00E01442">
      <w:pPr>
        <w:jc w:val="both"/>
      </w:pPr>
      <w:r w:rsidRPr="007377CD">
        <w:t>Continuous intake of such incompatible foods may result in:</w:t>
      </w:r>
    </w:p>
    <w:p w14:paraId="4185CDAA" w14:textId="77777777" w:rsidR="007377CD" w:rsidRPr="007377CD" w:rsidRDefault="007377CD" w:rsidP="00E01442">
      <w:pPr>
        <w:numPr>
          <w:ilvl w:val="0"/>
          <w:numId w:val="3"/>
        </w:numPr>
        <w:jc w:val="both"/>
      </w:pPr>
      <w:r w:rsidRPr="007377CD">
        <w:t xml:space="preserve">Dosha aggravation </w:t>
      </w:r>
    </w:p>
    <w:p w14:paraId="452FC062" w14:textId="77777777" w:rsidR="007377CD" w:rsidRPr="007377CD" w:rsidRDefault="007377CD" w:rsidP="00E01442">
      <w:pPr>
        <w:numPr>
          <w:ilvl w:val="0"/>
          <w:numId w:val="3"/>
        </w:numPr>
        <w:jc w:val="both"/>
      </w:pPr>
      <w:r w:rsidRPr="007377CD">
        <w:t>Weakening of digestive fire (</w:t>
      </w:r>
      <w:proofErr w:type="spellStart"/>
      <w:r w:rsidRPr="007377CD">
        <w:rPr>
          <w:i/>
          <w:iCs/>
        </w:rPr>
        <w:t>Mandagni</w:t>
      </w:r>
      <w:proofErr w:type="spellEnd"/>
      <w:r w:rsidRPr="007377CD">
        <w:t xml:space="preserve">) </w:t>
      </w:r>
    </w:p>
    <w:p w14:paraId="53F45055" w14:textId="77777777" w:rsidR="007377CD" w:rsidRPr="007377CD" w:rsidRDefault="007377CD" w:rsidP="00E01442">
      <w:pPr>
        <w:numPr>
          <w:ilvl w:val="0"/>
          <w:numId w:val="3"/>
        </w:numPr>
        <w:jc w:val="both"/>
      </w:pPr>
      <w:r w:rsidRPr="007377CD">
        <w:t xml:space="preserve">Formation of Ama </w:t>
      </w:r>
    </w:p>
    <w:p w14:paraId="5EBAB9D3" w14:textId="77777777" w:rsidR="007377CD" w:rsidRPr="007377CD" w:rsidRDefault="007377CD" w:rsidP="00E01442">
      <w:pPr>
        <w:numPr>
          <w:ilvl w:val="0"/>
          <w:numId w:val="3"/>
        </w:numPr>
        <w:jc w:val="both"/>
      </w:pPr>
      <w:r w:rsidRPr="007377CD">
        <w:t>Obstruction of body channels (</w:t>
      </w:r>
      <w:proofErr w:type="spellStart"/>
      <w:r w:rsidRPr="007377CD">
        <w:rPr>
          <w:i/>
          <w:iCs/>
        </w:rPr>
        <w:t>Srotodushti</w:t>
      </w:r>
      <w:proofErr w:type="spellEnd"/>
      <w:r w:rsidRPr="007377CD">
        <w:t xml:space="preserve">) </w:t>
      </w:r>
    </w:p>
    <w:p w14:paraId="3C77B18A" w14:textId="77777777" w:rsidR="007377CD" w:rsidRPr="007377CD" w:rsidRDefault="007377CD" w:rsidP="00E01442">
      <w:pPr>
        <w:numPr>
          <w:ilvl w:val="0"/>
          <w:numId w:val="3"/>
        </w:numPr>
        <w:jc w:val="both"/>
      </w:pPr>
      <w:r w:rsidRPr="007377CD">
        <w:t xml:space="preserve">Tissue damage and disease manifestation </w:t>
      </w:r>
    </w:p>
    <w:p w14:paraId="56E2C576" w14:textId="77777777" w:rsidR="007377CD" w:rsidRPr="007377CD" w:rsidRDefault="007377CD" w:rsidP="00E01442">
      <w:pPr>
        <w:jc w:val="both"/>
      </w:pPr>
      <w:r w:rsidRPr="007377CD">
        <w:t xml:space="preserve">Acharya Charaka described eighteen types of </w:t>
      </w:r>
      <w:proofErr w:type="spellStart"/>
      <w:r w:rsidRPr="007377CD">
        <w:t>Viruddha</w:t>
      </w:r>
      <w:proofErr w:type="spellEnd"/>
      <w:r w:rsidRPr="007377CD">
        <w:t xml:space="preserve"> Ahara and highlighted its importance in disease causation.</w:t>
      </w:r>
    </w:p>
    <w:p w14:paraId="54BE20E6" w14:textId="77777777" w:rsidR="007377CD" w:rsidRPr="007377CD" w:rsidRDefault="00000000" w:rsidP="00E01442">
      <w:pPr>
        <w:jc w:val="both"/>
      </w:pPr>
      <w:r>
        <w:pict w14:anchorId="2C74F5E0">
          <v:rect id="_x0000_i1028" style="width:0;height:1.5pt" o:hralign="center" o:hrstd="t" o:hr="t" fillcolor="#a0a0a0" stroked="f"/>
        </w:pict>
      </w:r>
    </w:p>
    <w:p w14:paraId="1D00FA03" w14:textId="77777777" w:rsidR="007377CD" w:rsidRPr="007377CD" w:rsidRDefault="007377CD" w:rsidP="00E01442">
      <w:pPr>
        <w:jc w:val="both"/>
        <w:rPr>
          <w:b/>
          <w:bCs/>
        </w:rPr>
      </w:pPr>
      <w:r w:rsidRPr="007377CD">
        <w:rPr>
          <w:b/>
          <w:bCs/>
        </w:rPr>
        <w:t>TYPES OF VIRUDDHA AHARA</w:t>
      </w:r>
    </w:p>
    <w:p w14:paraId="4984127E" w14:textId="77777777" w:rsidR="007377CD" w:rsidRPr="007377CD" w:rsidRDefault="007377CD" w:rsidP="00E01442">
      <w:pPr>
        <w:jc w:val="both"/>
        <w:rPr>
          <w:b/>
          <w:bCs/>
        </w:rPr>
      </w:pPr>
      <w:r w:rsidRPr="007377CD">
        <w:rPr>
          <w:b/>
          <w:bCs/>
        </w:rPr>
        <w:t xml:space="preserve">1. Rasa </w:t>
      </w:r>
      <w:proofErr w:type="spellStart"/>
      <w:r w:rsidRPr="007377CD">
        <w:rPr>
          <w:b/>
          <w:bCs/>
        </w:rPr>
        <w:t>Viruddha</w:t>
      </w:r>
      <w:proofErr w:type="spellEnd"/>
    </w:p>
    <w:p w14:paraId="6AC63799" w14:textId="77777777" w:rsidR="007377CD" w:rsidRPr="007377CD" w:rsidRDefault="007377CD" w:rsidP="00E01442">
      <w:pPr>
        <w:jc w:val="both"/>
      </w:pPr>
      <w:r w:rsidRPr="007377CD">
        <w:t>Incompatibility due to contradictory tastes.</w:t>
      </w:r>
    </w:p>
    <w:p w14:paraId="514FE1E4" w14:textId="77777777" w:rsidR="007377CD" w:rsidRPr="007377CD" w:rsidRDefault="007377CD" w:rsidP="00E01442">
      <w:pPr>
        <w:jc w:val="both"/>
      </w:pPr>
      <w:r w:rsidRPr="007377CD">
        <w:rPr>
          <w:b/>
          <w:bCs/>
        </w:rPr>
        <w:t>Example:</w:t>
      </w:r>
      <w:r w:rsidRPr="007377CD">
        <w:t xml:space="preserve"> Milkshake with sour fruits.</w:t>
      </w:r>
    </w:p>
    <w:p w14:paraId="0099C4AB" w14:textId="77777777" w:rsidR="007377CD" w:rsidRPr="007377CD" w:rsidRDefault="007377CD" w:rsidP="00E01442">
      <w:pPr>
        <w:jc w:val="both"/>
        <w:rPr>
          <w:b/>
          <w:bCs/>
        </w:rPr>
      </w:pPr>
      <w:r w:rsidRPr="007377CD">
        <w:rPr>
          <w:b/>
          <w:bCs/>
        </w:rPr>
        <w:t xml:space="preserve">2. Virya </w:t>
      </w:r>
      <w:proofErr w:type="spellStart"/>
      <w:r w:rsidRPr="007377CD">
        <w:rPr>
          <w:b/>
          <w:bCs/>
        </w:rPr>
        <w:t>Viruddha</w:t>
      </w:r>
      <w:proofErr w:type="spellEnd"/>
    </w:p>
    <w:p w14:paraId="261A899F" w14:textId="77777777" w:rsidR="007377CD" w:rsidRPr="007377CD" w:rsidRDefault="007377CD" w:rsidP="00E01442">
      <w:pPr>
        <w:jc w:val="both"/>
      </w:pPr>
      <w:r w:rsidRPr="007377CD">
        <w:t>Combination of substances having opposite potency.</w:t>
      </w:r>
    </w:p>
    <w:p w14:paraId="631E66C3" w14:textId="77777777" w:rsidR="007377CD" w:rsidRPr="007377CD" w:rsidRDefault="007377CD" w:rsidP="00E01442">
      <w:pPr>
        <w:jc w:val="both"/>
      </w:pPr>
      <w:r w:rsidRPr="007377CD">
        <w:rPr>
          <w:b/>
          <w:bCs/>
        </w:rPr>
        <w:t>Example:</w:t>
      </w:r>
      <w:r w:rsidRPr="007377CD">
        <w:t xml:space="preserve"> Fish with milk.</w:t>
      </w:r>
    </w:p>
    <w:p w14:paraId="20592F8E" w14:textId="77777777" w:rsidR="007377CD" w:rsidRPr="007377CD" w:rsidRDefault="007377CD" w:rsidP="00E01442">
      <w:pPr>
        <w:jc w:val="both"/>
        <w:rPr>
          <w:b/>
          <w:bCs/>
        </w:rPr>
      </w:pPr>
      <w:r w:rsidRPr="007377CD">
        <w:rPr>
          <w:b/>
          <w:bCs/>
        </w:rPr>
        <w:t xml:space="preserve">3. </w:t>
      </w:r>
      <w:proofErr w:type="spellStart"/>
      <w:r w:rsidRPr="007377CD">
        <w:rPr>
          <w:b/>
          <w:bCs/>
        </w:rPr>
        <w:t>Samyoga</w:t>
      </w:r>
      <w:proofErr w:type="spellEnd"/>
      <w:r w:rsidRPr="007377CD">
        <w:rPr>
          <w:b/>
          <w:bCs/>
        </w:rPr>
        <w:t xml:space="preserve"> </w:t>
      </w:r>
      <w:proofErr w:type="spellStart"/>
      <w:r w:rsidRPr="007377CD">
        <w:rPr>
          <w:b/>
          <w:bCs/>
        </w:rPr>
        <w:t>Viruddha</w:t>
      </w:r>
      <w:proofErr w:type="spellEnd"/>
    </w:p>
    <w:p w14:paraId="18821B2D" w14:textId="77777777" w:rsidR="007377CD" w:rsidRPr="007377CD" w:rsidRDefault="007377CD" w:rsidP="00E01442">
      <w:pPr>
        <w:jc w:val="both"/>
      </w:pPr>
      <w:r w:rsidRPr="007377CD">
        <w:t>Harmful food combinations.</w:t>
      </w:r>
    </w:p>
    <w:p w14:paraId="525956DA" w14:textId="77777777" w:rsidR="007377CD" w:rsidRPr="007377CD" w:rsidRDefault="007377CD" w:rsidP="00E01442">
      <w:pPr>
        <w:jc w:val="both"/>
      </w:pPr>
      <w:r w:rsidRPr="007377CD">
        <w:rPr>
          <w:b/>
          <w:bCs/>
        </w:rPr>
        <w:lastRenderedPageBreak/>
        <w:t>Example:</w:t>
      </w:r>
      <w:r w:rsidRPr="007377CD">
        <w:t xml:space="preserve"> Honey and ghee in equal quantity.</w:t>
      </w:r>
    </w:p>
    <w:p w14:paraId="4865CA4D" w14:textId="77777777" w:rsidR="007377CD" w:rsidRPr="007377CD" w:rsidRDefault="007377CD" w:rsidP="00E01442">
      <w:pPr>
        <w:jc w:val="both"/>
        <w:rPr>
          <w:b/>
          <w:bCs/>
        </w:rPr>
      </w:pPr>
      <w:r w:rsidRPr="007377CD">
        <w:rPr>
          <w:b/>
          <w:bCs/>
        </w:rPr>
        <w:t xml:space="preserve">4. </w:t>
      </w:r>
      <w:proofErr w:type="spellStart"/>
      <w:r w:rsidRPr="007377CD">
        <w:rPr>
          <w:b/>
          <w:bCs/>
        </w:rPr>
        <w:t>Sanskara</w:t>
      </w:r>
      <w:proofErr w:type="spellEnd"/>
      <w:r w:rsidRPr="007377CD">
        <w:rPr>
          <w:b/>
          <w:bCs/>
        </w:rPr>
        <w:t xml:space="preserve"> </w:t>
      </w:r>
      <w:proofErr w:type="spellStart"/>
      <w:r w:rsidRPr="007377CD">
        <w:rPr>
          <w:b/>
          <w:bCs/>
        </w:rPr>
        <w:t>Viruddha</w:t>
      </w:r>
      <w:proofErr w:type="spellEnd"/>
    </w:p>
    <w:p w14:paraId="040ED567" w14:textId="77777777" w:rsidR="007377CD" w:rsidRPr="007377CD" w:rsidRDefault="007377CD" w:rsidP="00E01442">
      <w:pPr>
        <w:jc w:val="both"/>
      </w:pPr>
      <w:r w:rsidRPr="007377CD">
        <w:t>Improper processing or preparation of food.</w:t>
      </w:r>
    </w:p>
    <w:p w14:paraId="481D7356" w14:textId="77777777" w:rsidR="007377CD" w:rsidRPr="007377CD" w:rsidRDefault="007377CD" w:rsidP="00E01442">
      <w:pPr>
        <w:jc w:val="both"/>
      </w:pPr>
      <w:r w:rsidRPr="007377CD">
        <w:rPr>
          <w:b/>
          <w:bCs/>
        </w:rPr>
        <w:t>Example:</w:t>
      </w:r>
      <w:r w:rsidRPr="007377CD">
        <w:t xml:space="preserve"> Heated honey.</w:t>
      </w:r>
    </w:p>
    <w:p w14:paraId="2CDE7672" w14:textId="77777777" w:rsidR="007377CD" w:rsidRPr="007377CD" w:rsidRDefault="007377CD" w:rsidP="00E01442">
      <w:pPr>
        <w:jc w:val="both"/>
        <w:rPr>
          <w:b/>
          <w:bCs/>
        </w:rPr>
      </w:pPr>
      <w:r w:rsidRPr="007377CD">
        <w:rPr>
          <w:b/>
          <w:bCs/>
        </w:rPr>
        <w:t xml:space="preserve">5. Kala </w:t>
      </w:r>
      <w:proofErr w:type="spellStart"/>
      <w:r w:rsidRPr="007377CD">
        <w:rPr>
          <w:b/>
          <w:bCs/>
        </w:rPr>
        <w:t>Viruddha</w:t>
      </w:r>
      <w:proofErr w:type="spellEnd"/>
    </w:p>
    <w:p w14:paraId="6D72C2D6" w14:textId="77777777" w:rsidR="007377CD" w:rsidRPr="007377CD" w:rsidRDefault="007377CD" w:rsidP="00E01442">
      <w:pPr>
        <w:jc w:val="both"/>
      </w:pPr>
      <w:r w:rsidRPr="007377CD">
        <w:t>Consumption of unsuitable foods according to season or time.</w:t>
      </w:r>
    </w:p>
    <w:p w14:paraId="66A97A42" w14:textId="77777777" w:rsidR="007377CD" w:rsidRPr="007377CD" w:rsidRDefault="007377CD" w:rsidP="00E01442">
      <w:pPr>
        <w:jc w:val="both"/>
      </w:pPr>
      <w:r w:rsidRPr="007377CD">
        <w:rPr>
          <w:b/>
          <w:bCs/>
        </w:rPr>
        <w:t>Example:</w:t>
      </w:r>
      <w:r w:rsidRPr="007377CD">
        <w:t xml:space="preserve"> Cold foods during winter.</w:t>
      </w:r>
    </w:p>
    <w:p w14:paraId="0EC4332F" w14:textId="77777777" w:rsidR="007377CD" w:rsidRPr="007377CD" w:rsidRDefault="007377CD" w:rsidP="00E01442">
      <w:pPr>
        <w:jc w:val="both"/>
        <w:rPr>
          <w:b/>
          <w:bCs/>
        </w:rPr>
      </w:pPr>
      <w:r w:rsidRPr="007377CD">
        <w:rPr>
          <w:b/>
          <w:bCs/>
        </w:rPr>
        <w:t xml:space="preserve">6. Matra </w:t>
      </w:r>
      <w:proofErr w:type="spellStart"/>
      <w:r w:rsidRPr="007377CD">
        <w:rPr>
          <w:b/>
          <w:bCs/>
        </w:rPr>
        <w:t>Viruddha</w:t>
      </w:r>
      <w:proofErr w:type="spellEnd"/>
    </w:p>
    <w:p w14:paraId="17EC598F" w14:textId="77777777" w:rsidR="007377CD" w:rsidRPr="007377CD" w:rsidRDefault="007377CD" w:rsidP="00E01442">
      <w:pPr>
        <w:jc w:val="both"/>
      </w:pPr>
      <w:r w:rsidRPr="007377CD">
        <w:t>Improper quantity of food intake.</w:t>
      </w:r>
    </w:p>
    <w:p w14:paraId="6134815D" w14:textId="77777777" w:rsidR="007377CD" w:rsidRPr="007377CD" w:rsidRDefault="007377CD" w:rsidP="00E01442">
      <w:pPr>
        <w:jc w:val="both"/>
      </w:pPr>
      <w:r w:rsidRPr="007377CD">
        <w:rPr>
          <w:b/>
          <w:bCs/>
        </w:rPr>
        <w:t>Example:</w:t>
      </w:r>
      <w:r w:rsidRPr="007377CD">
        <w:t xml:space="preserve"> Excessive junk food consumption.</w:t>
      </w:r>
    </w:p>
    <w:p w14:paraId="3653B264" w14:textId="77777777" w:rsidR="007377CD" w:rsidRPr="007377CD" w:rsidRDefault="007377CD" w:rsidP="00E01442">
      <w:pPr>
        <w:jc w:val="both"/>
        <w:rPr>
          <w:b/>
          <w:bCs/>
        </w:rPr>
      </w:pPr>
      <w:r w:rsidRPr="007377CD">
        <w:rPr>
          <w:b/>
          <w:bCs/>
        </w:rPr>
        <w:t xml:space="preserve">7. Vidhi </w:t>
      </w:r>
      <w:proofErr w:type="spellStart"/>
      <w:r w:rsidRPr="007377CD">
        <w:rPr>
          <w:b/>
          <w:bCs/>
        </w:rPr>
        <w:t>Viruddha</w:t>
      </w:r>
      <w:proofErr w:type="spellEnd"/>
    </w:p>
    <w:p w14:paraId="43EF657E" w14:textId="77777777" w:rsidR="007377CD" w:rsidRPr="007377CD" w:rsidRDefault="007377CD" w:rsidP="00E01442">
      <w:pPr>
        <w:jc w:val="both"/>
      </w:pPr>
      <w:r w:rsidRPr="007377CD">
        <w:t>Improper dietary habits and eating practices.</w:t>
      </w:r>
    </w:p>
    <w:p w14:paraId="52157155" w14:textId="77777777" w:rsidR="007377CD" w:rsidRPr="007377CD" w:rsidRDefault="007377CD" w:rsidP="00E01442">
      <w:pPr>
        <w:jc w:val="both"/>
      </w:pPr>
      <w:r w:rsidRPr="007377CD">
        <w:rPr>
          <w:b/>
          <w:bCs/>
        </w:rPr>
        <w:t>Example:</w:t>
      </w:r>
      <w:r w:rsidRPr="007377CD">
        <w:t xml:space="preserve"> Cold beverages immediately after spicy meals.</w:t>
      </w:r>
    </w:p>
    <w:p w14:paraId="1BA9AC90" w14:textId="77777777" w:rsidR="007377CD" w:rsidRPr="007377CD" w:rsidRDefault="00000000" w:rsidP="00E01442">
      <w:pPr>
        <w:jc w:val="both"/>
      </w:pPr>
      <w:r>
        <w:pict w14:anchorId="1E095A02">
          <v:rect id="_x0000_i1029" style="width:0;height:1.5pt" o:hralign="center" o:hrstd="t" o:hr="t" fillcolor="#a0a0a0" stroked="f"/>
        </w:pict>
      </w:r>
    </w:p>
    <w:p w14:paraId="574DCC41" w14:textId="77777777" w:rsidR="007377CD" w:rsidRPr="007377CD" w:rsidRDefault="007377CD" w:rsidP="00E01442">
      <w:pPr>
        <w:jc w:val="both"/>
        <w:rPr>
          <w:b/>
          <w:bCs/>
        </w:rPr>
      </w:pPr>
      <w:r w:rsidRPr="007377CD">
        <w:rPr>
          <w:b/>
          <w:bCs/>
        </w:rPr>
        <w:t>MODERN FOOD CULTURE AND VIRUDDHA AHARA</w:t>
      </w:r>
    </w:p>
    <w:p w14:paraId="5EA1BF70" w14:textId="77777777" w:rsidR="007377CD" w:rsidRPr="007377CD" w:rsidRDefault="007377CD" w:rsidP="00E01442">
      <w:pPr>
        <w:jc w:val="both"/>
      </w:pPr>
      <w:r w:rsidRPr="007377CD">
        <w:t>Modern food culture is characterized by:</w:t>
      </w:r>
    </w:p>
    <w:p w14:paraId="7E3A261E" w14:textId="77777777" w:rsidR="007377CD" w:rsidRPr="007377CD" w:rsidRDefault="007377CD" w:rsidP="00E01442">
      <w:pPr>
        <w:numPr>
          <w:ilvl w:val="0"/>
          <w:numId w:val="4"/>
        </w:numPr>
        <w:jc w:val="both"/>
      </w:pPr>
      <w:r w:rsidRPr="007377CD">
        <w:t xml:space="preserve">Increased fast food consumption </w:t>
      </w:r>
    </w:p>
    <w:p w14:paraId="17D54576" w14:textId="77777777" w:rsidR="007377CD" w:rsidRPr="007377CD" w:rsidRDefault="007377CD" w:rsidP="00E01442">
      <w:pPr>
        <w:numPr>
          <w:ilvl w:val="0"/>
          <w:numId w:val="4"/>
        </w:numPr>
        <w:jc w:val="both"/>
      </w:pPr>
      <w:r w:rsidRPr="007377CD">
        <w:t xml:space="preserve">Processed and packaged foods </w:t>
      </w:r>
    </w:p>
    <w:p w14:paraId="6BD67D62" w14:textId="77777777" w:rsidR="007377CD" w:rsidRPr="007377CD" w:rsidRDefault="007377CD" w:rsidP="00E01442">
      <w:pPr>
        <w:numPr>
          <w:ilvl w:val="0"/>
          <w:numId w:val="4"/>
        </w:numPr>
        <w:jc w:val="both"/>
      </w:pPr>
      <w:r w:rsidRPr="007377CD">
        <w:t xml:space="preserve">Refrigerated and reheated meals </w:t>
      </w:r>
    </w:p>
    <w:p w14:paraId="1E94F750" w14:textId="77777777" w:rsidR="007377CD" w:rsidRPr="007377CD" w:rsidRDefault="007377CD" w:rsidP="00E01442">
      <w:pPr>
        <w:numPr>
          <w:ilvl w:val="0"/>
          <w:numId w:val="4"/>
        </w:numPr>
        <w:jc w:val="both"/>
      </w:pPr>
      <w:r w:rsidRPr="007377CD">
        <w:t xml:space="preserve">Carbonated beverages </w:t>
      </w:r>
    </w:p>
    <w:p w14:paraId="53E08251" w14:textId="77777777" w:rsidR="007377CD" w:rsidRPr="007377CD" w:rsidRDefault="007377CD" w:rsidP="00E01442">
      <w:pPr>
        <w:numPr>
          <w:ilvl w:val="0"/>
          <w:numId w:val="4"/>
        </w:numPr>
        <w:jc w:val="both"/>
      </w:pPr>
      <w:r w:rsidRPr="007377CD">
        <w:t xml:space="preserve">Excessive intake of oily and sugary foods </w:t>
      </w:r>
    </w:p>
    <w:p w14:paraId="66F4377D" w14:textId="77777777" w:rsidR="007377CD" w:rsidRPr="007377CD" w:rsidRDefault="007377CD" w:rsidP="00E01442">
      <w:pPr>
        <w:numPr>
          <w:ilvl w:val="0"/>
          <w:numId w:val="4"/>
        </w:numPr>
        <w:jc w:val="both"/>
      </w:pPr>
      <w:r w:rsidRPr="007377CD">
        <w:t xml:space="preserve">Irregular meal timings </w:t>
      </w:r>
    </w:p>
    <w:p w14:paraId="42019CFD" w14:textId="77777777" w:rsidR="007377CD" w:rsidRPr="007377CD" w:rsidRDefault="007377CD" w:rsidP="00E01442">
      <w:pPr>
        <w:numPr>
          <w:ilvl w:val="0"/>
          <w:numId w:val="4"/>
        </w:numPr>
        <w:jc w:val="both"/>
      </w:pPr>
      <w:r w:rsidRPr="007377CD">
        <w:t xml:space="preserve">Use of preservatives and artificial additives </w:t>
      </w:r>
    </w:p>
    <w:p w14:paraId="52F062F0" w14:textId="77777777" w:rsidR="007377CD" w:rsidRPr="007377CD" w:rsidRDefault="007377CD" w:rsidP="00E01442">
      <w:pPr>
        <w:jc w:val="both"/>
      </w:pPr>
      <w:r w:rsidRPr="007377CD">
        <w:t xml:space="preserve">Many of these practices can be correlated with the Ayurvedic concept of </w:t>
      </w:r>
      <w:proofErr w:type="spellStart"/>
      <w:r w:rsidRPr="007377CD">
        <w:t>Viruddha</w:t>
      </w:r>
      <w:proofErr w:type="spellEnd"/>
      <w:r w:rsidRPr="007377CD">
        <w:t xml:space="preserve"> Ahara.</w:t>
      </w:r>
    </w:p>
    <w:p w14:paraId="6B106089" w14:textId="77777777" w:rsidR="007377CD" w:rsidRPr="007377CD" w:rsidRDefault="007377CD" w:rsidP="00E01442">
      <w:pPr>
        <w:jc w:val="both"/>
        <w:rPr>
          <w:b/>
          <w:bCs/>
        </w:rPr>
      </w:pPr>
      <w:r w:rsidRPr="007377CD">
        <w:rPr>
          <w:b/>
          <w:bCs/>
        </w:rPr>
        <w:t xml:space="preserve">Common Examples of </w:t>
      </w:r>
      <w:proofErr w:type="spellStart"/>
      <w:r w:rsidRPr="007377CD">
        <w:rPr>
          <w:b/>
          <w:bCs/>
        </w:rPr>
        <w:t>Viruddha</w:t>
      </w:r>
      <w:proofErr w:type="spellEnd"/>
      <w:r w:rsidRPr="007377CD">
        <w:rPr>
          <w:b/>
          <w:bCs/>
        </w:rPr>
        <w:t xml:space="preserve"> Ahara in Modern Lifestyle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35"/>
        <w:gridCol w:w="3633"/>
      </w:tblGrid>
      <w:tr w:rsidR="007377CD" w:rsidRPr="007377CD" w14:paraId="7E2BAE2A" w14:textId="77777777">
        <w:trPr>
          <w:tblHeader/>
          <w:tblCellSpacing w:w="15" w:type="dxa"/>
        </w:trPr>
        <w:tc>
          <w:tcPr>
            <w:tcW w:w="0" w:type="auto"/>
            <w:vAlign w:val="center"/>
            <w:hideMark/>
          </w:tcPr>
          <w:p w14:paraId="6E544F51" w14:textId="77777777" w:rsidR="007377CD" w:rsidRPr="007377CD" w:rsidRDefault="007377CD" w:rsidP="00E01442">
            <w:pPr>
              <w:jc w:val="both"/>
              <w:rPr>
                <w:b/>
                <w:bCs/>
              </w:rPr>
            </w:pPr>
            <w:r w:rsidRPr="007377CD">
              <w:rPr>
                <w:b/>
                <w:bCs/>
              </w:rPr>
              <w:t>Food Combination</w:t>
            </w:r>
          </w:p>
        </w:tc>
        <w:tc>
          <w:tcPr>
            <w:tcW w:w="0" w:type="auto"/>
            <w:vAlign w:val="center"/>
            <w:hideMark/>
          </w:tcPr>
          <w:p w14:paraId="3373D7D4" w14:textId="77777777" w:rsidR="007377CD" w:rsidRPr="007377CD" w:rsidRDefault="007377CD" w:rsidP="00E01442">
            <w:pPr>
              <w:jc w:val="both"/>
              <w:rPr>
                <w:b/>
                <w:bCs/>
              </w:rPr>
            </w:pPr>
            <w:r w:rsidRPr="007377CD">
              <w:rPr>
                <w:b/>
                <w:bCs/>
              </w:rPr>
              <w:t>Probable Adverse Effect</w:t>
            </w:r>
          </w:p>
        </w:tc>
      </w:tr>
      <w:tr w:rsidR="007377CD" w:rsidRPr="007377CD" w14:paraId="6740D50F" w14:textId="77777777">
        <w:trPr>
          <w:tblCellSpacing w:w="15" w:type="dxa"/>
        </w:trPr>
        <w:tc>
          <w:tcPr>
            <w:tcW w:w="0" w:type="auto"/>
            <w:vAlign w:val="center"/>
            <w:hideMark/>
          </w:tcPr>
          <w:p w14:paraId="6CC56C67" w14:textId="77777777" w:rsidR="007377CD" w:rsidRPr="007377CD" w:rsidRDefault="007377CD" w:rsidP="00E01442">
            <w:pPr>
              <w:jc w:val="both"/>
            </w:pPr>
            <w:r w:rsidRPr="007377CD">
              <w:t>Milk with fish</w:t>
            </w:r>
          </w:p>
        </w:tc>
        <w:tc>
          <w:tcPr>
            <w:tcW w:w="0" w:type="auto"/>
            <w:vAlign w:val="center"/>
            <w:hideMark/>
          </w:tcPr>
          <w:p w14:paraId="6CDCA207" w14:textId="77777777" w:rsidR="007377CD" w:rsidRPr="007377CD" w:rsidRDefault="007377CD" w:rsidP="00E01442">
            <w:pPr>
              <w:jc w:val="both"/>
            </w:pPr>
            <w:r w:rsidRPr="007377CD">
              <w:t>Skin disorders and indigestion</w:t>
            </w:r>
          </w:p>
        </w:tc>
      </w:tr>
      <w:tr w:rsidR="007377CD" w:rsidRPr="007377CD" w14:paraId="16106F5F" w14:textId="77777777">
        <w:trPr>
          <w:tblCellSpacing w:w="15" w:type="dxa"/>
        </w:trPr>
        <w:tc>
          <w:tcPr>
            <w:tcW w:w="0" w:type="auto"/>
            <w:vAlign w:val="center"/>
            <w:hideMark/>
          </w:tcPr>
          <w:p w14:paraId="3D3A9DA8" w14:textId="77777777" w:rsidR="007377CD" w:rsidRPr="007377CD" w:rsidRDefault="007377CD" w:rsidP="00E01442">
            <w:pPr>
              <w:jc w:val="both"/>
            </w:pPr>
            <w:r w:rsidRPr="007377CD">
              <w:lastRenderedPageBreak/>
              <w:t>Milk with banana</w:t>
            </w:r>
          </w:p>
        </w:tc>
        <w:tc>
          <w:tcPr>
            <w:tcW w:w="0" w:type="auto"/>
            <w:vAlign w:val="center"/>
            <w:hideMark/>
          </w:tcPr>
          <w:p w14:paraId="0CBEFD84" w14:textId="77777777" w:rsidR="007377CD" w:rsidRPr="007377CD" w:rsidRDefault="007377CD" w:rsidP="00E01442">
            <w:pPr>
              <w:jc w:val="both"/>
            </w:pPr>
            <w:r w:rsidRPr="007377CD">
              <w:t>Allergic and respiratory disturbances</w:t>
            </w:r>
          </w:p>
        </w:tc>
      </w:tr>
      <w:tr w:rsidR="007377CD" w:rsidRPr="007377CD" w14:paraId="6324DF5A" w14:textId="77777777">
        <w:trPr>
          <w:tblCellSpacing w:w="15" w:type="dxa"/>
        </w:trPr>
        <w:tc>
          <w:tcPr>
            <w:tcW w:w="0" w:type="auto"/>
            <w:vAlign w:val="center"/>
            <w:hideMark/>
          </w:tcPr>
          <w:p w14:paraId="0F8D4EC1" w14:textId="77777777" w:rsidR="007377CD" w:rsidRPr="007377CD" w:rsidRDefault="007377CD" w:rsidP="00E01442">
            <w:pPr>
              <w:jc w:val="both"/>
            </w:pPr>
            <w:r w:rsidRPr="007377CD">
              <w:t>Tea with milk</w:t>
            </w:r>
          </w:p>
        </w:tc>
        <w:tc>
          <w:tcPr>
            <w:tcW w:w="0" w:type="auto"/>
            <w:vAlign w:val="center"/>
            <w:hideMark/>
          </w:tcPr>
          <w:p w14:paraId="3B130147" w14:textId="77777777" w:rsidR="007377CD" w:rsidRPr="007377CD" w:rsidRDefault="007377CD" w:rsidP="00E01442">
            <w:pPr>
              <w:jc w:val="both"/>
            </w:pPr>
            <w:r w:rsidRPr="007377CD">
              <w:t>Reduced antioxidant effect</w:t>
            </w:r>
          </w:p>
        </w:tc>
      </w:tr>
      <w:tr w:rsidR="007377CD" w:rsidRPr="007377CD" w14:paraId="2C01CD8A" w14:textId="77777777">
        <w:trPr>
          <w:tblCellSpacing w:w="15" w:type="dxa"/>
        </w:trPr>
        <w:tc>
          <w:tcPr>
            <w:tcW w:w="0" w:type="auto"/>
            <w:vAlign w:val="center"/>
            <w:hideMark/>
          </w:tcPr>
          <w:p w14:paraId="18996261" w14:textId="77777777" w:rsidR="007377CD" w:rsidRPr="007377CD" w:rsidRDefault="007377CD" w:rsidP="00E01442">
            <w:pPr>
              <w:jc w:val="both"/>
            </w:pPr>
            <w:r w:rsidRPr="007377CD">
              <w:t>Deep-fried foods</w:t>
            </w:r>
          </w:p>
        </w:tc>
        <w:tc>
          <w:tcPr>
            <w:tcW w:w="0" w:type="auto"/>
            <w:vAlign w:val="center"/>
            <w:hideMark/>
          </w:tcPr>
          <w:p w14:paraId="4F5FDF2E" w14:textId="77777777" w:rsidR="007377CD" w:rsidRPr="007377CD" w:rsidRDefault="007377CD" w:rsidP="00E01442">
            <w:pPr>
              <w:jc w:val="both"/>
            </w:pPr>
            <w:r w:rsidRPr="007377CD">
              <w:t>Carcinogenic changes</w:t>
            </w:r>
          </w:p>
        </w:tc>
      </w:tr>
      <w:tr w:rsidR="007377CD" w:rsidRPr="007377CD" w14:paraId="44554BCC" w14:textId="77777777">
        <w:trPr>
          <w:tblCellSpacing w:w="15" w:type="dxa"/>
        </w:trPr>
        <w:tc>
          <w:tcPr>
            <w:tcW w:w="0" w:type="auto"/>
            <w:vAlign w:val="center"/>
            <w:hideMark/>
          </w:tcPr>
          <w:p w14:paraId="5C36FB33" w14:textId="77777777" w:rsidR="007377CD" w:rsidRPr="007377CD" w:rsidRDefault="007377CD" w:rsidP="00E01442">
            <w:pPr>
              <w:jc w:val="both"/>
            </w:pPr>
            <w:r w:rsidRPr="007377CD">
              <w:t>Refrigerated and reheated food</w:t>
            </w:r>
          </w:p>
        </w:tc>
        <w:tc>
          <w:tcPr>
            <w:tcW w:w="0" w:type="auto"/>
            <w:vAlign w:val="center"/>
            <w:hideMark/>
          </w:tcPr>
          <w:p w14:paraId="444FCC16" w14:textId="77777777" w:rsidR="007377CD" w:rsidRPr="007377CD" w:rsidRDefault="007377CD" w:rsidP="00E01442">
            <w:pPr>
              <w:jc w:val="both"/>
            </w:pPr>
            <w:r w:rsidRPr="007377CD">
              <w:t>Ama formation</w:t>
            </w:r>
          </w:p>
        </w:tc>
      </w:tr>
      <w:tr w:rsidR="007377CD" w:rsidRPr="007377CD" w14:paraId="3C7A97BB" w14:textId="77777777">
        <w:trPr>
          <w:tblCellSpacing w:w="15" w:type="dxa"/>
        </w:trPr>
        <w:tc>
          <w:tcPr>
            <w:tcW w:w="0" w:type="auto"/>
            <w:vAlign w:val="center"/>
            <w:hideMark/>
          </w:tcPr>
          <w:p w14:paraId="1749A8DA" w14:textId="77777777" w:rsidR="007377CD" w:rsidRPr="007377CD" w:rsidRDefault="007377CD" w:rsidP="00E01442">
            <w:pPr>
              <w:jc w:val="both"/>
            </w:pPr>
            <w:r w:rsidRPr="007377CD">
              <w:t>Alcohol with processed food</w:t>
            </w:r>
          </w:p>
        </w:tc>
        <w:tc>
          <w:tcPr>
            <w:tcW w:w="0" w:type="auto"/>
            <w:vAlign w:val="center"/>
            <w:hideMark/>
          </w:tcPr>
          <w:p w14:paraId="7FDF8191" w14:textId="77777777" w:rsidR="007377CD" w:rsidRPr="007377CD" w:rsidRDefault="007377CD" w:rsidP="00E01442">
            <w:pPr>
              <w:jc w:val="both"/>
            </w:pPr>
            <w:r w:rsidRPr="007377CD">
              <w:t>Metabolic disturbances</w:t>
            </w:r>
          </w:p>
        </w:tc>
      </w:tr>
      <w:tr w:rsidR="007377CD" w:rsidRPr="007377CD" w14:paraId="6D5AC47A" w14:textId="77777777">
        <w:trPr>
          <w:tblCellSpacing w:w="15" w:type="dxa"/>
        </w:trPr>
        <w:tc>
          <w:tcPr>
            <w:tcW w:w="0" w:type="auto"/>
            <w:vAlign w:val="center"/>
            <w:hideMark/>
          </w:tcPr>
          <w:p w14:paraId="461BA4BE" w14:textId="77777777" w:rsidR="007377CD" w:rsidRPr="007377CD" w:rsidRDefault="007377CD" w:rsidP="00E01442">
            <w:pPr>
              <w:jc w:val="both"/>
            </w:pPr>
            <w:r w:rsidRPr="007377CD">
              <w:t>Excess junk food</w:t>
            </w:r>
          </w:p>
        </w:tc>
        <w:tc>
          <w:tcPr>
            <w:tcW w:w="0" w:type="auto"/>
            <w:vAlign w:val="center"/>
            <w:hideMark/>
          </w:tcPr>
          <w:p w14:paraId="2D8BF5A0" w14:textId="77777777" w:rsidR="007377CD" w:rsidRPr="007377CD" w:rsidRDefault="007377CD" w:rsidP="00E01442">
            <w:pPr>
              <w:jc w:val="both"/>
            </w:pPr>
            <w:r w:rsidRPr="007377CD">
              <w:t>Obesity and diabetes</w:t>
            </w:r>
          </w:p>
        </w:tc>
      </w:tr>
    </w:tbl>
    <w:p w14:paraId="4E3075DA" w14:textId="77777777" w:rsidR="007377CD" w:rsidRPr="007377CD" w:rsidRDefault="00000000" w:rsidP="00E01442">
      <w:pPr>
        <w:jc w:val="both"/>
      </w:pPr>
      <w:r>
        <w:pict w14:anchorId="67CECB14">
          <v:rect id="_x0000_i1030" style="width:0;height:1.5pt" o:hralign="center" o:hrstd="t" o:hr="t" fillcolor="#a0a0a0" stroked="f"/>
        </w:pict>
      </w:r>
    </w:p>
    <w:p w14:paraId="34261E03" w14:textId="77777777" w:rsidR="007377CD" w:rsidRPr="007377CD" w:rsidRDefault="007377CD" w:rsidP="00E01442">
      <w:pPr>
        <w:jc w:val="both"/>
        <w:rPr>
          <w:b/>
          <w:bCs/>
        </w:rPr>
      </w:pPr>
      <w:r w:rsidRPr="007377CD">
        <w:rPr>
          <w:b/>
          <w:bCs/>
        </w:rPr>
        <w:t>PATHOGENESIS OF DISEASE DUE TO VIRUDDHA AHARA</w:t>
      </w:r>
    </w:p>
    <w:p w14:paraId="355A2F8F" w14:textId="77777777" w:rsidR="007377CD" w:rsidRPr="007377CD" w:rsidRDefault="007377CD" w:rsidP="00E01442">
      <w:pPr>
        <w:jc w:val="both"/>
      </w:pPr>
      <w:r w:rsidRPr="007377CD">
        <w:t>The probable mechanism of disease formation due to incompatible food can be explained as follows:</w:t>
      </w:r>
    </w:p>
    <w:p w14:paraId="5FDF4BF3" w14:textId="77777777" w:rsidR="007377CD" w:rsidRPr="007377CD" w:rsidRDefault="007377CD" w:rsidP="00E01442">
      <w:pPr>
        <w:numPr>
          <w:ilvl w:val="0"/>
          <w:numId w:val="5"/>
        </w:numPr>
        <w:jc w:val="both"/>
      </w:pPr>
      <w:r w:rsidRPr="007377CD">
        <w:t xml:space="preserve">Regular intake of incompatible food </w:t>
      </w:r>
    </w:p>
    <w:p w14:paraId="1471A2AA" w14:textId="77777777" w:rsidR="007377CD" w:rsidRPr="007377CD" w:rsidRDefault="007377CD" w:rsidP="00E01442">
      <w:pPr>
        <w:numPr>
          <w:ilvl w:val="0"/>
          <w:numId w:val="5"/>
        </w:numPr>
        <w:jc w:val="both"/>
      </w:pPr>
      <w:r w:rsidRPr="007377CD">
        <w:t xml:space="preserve">Aggravation of Doshas </w:t>
      </w:r>
    </w:p>
    <w:p w14:paraId="667A111F" w14:textId="77777777" w:rsidR="007377CD" w:rsidRPr="007377CD" w:rsidRDefault="007377CD" w:rsidP="00E01442">
      <w:pPr>
        <w:numPr>
          <w:ilvl w:val="0"/>
          <w:numId w:val="5"/>
        </w:numPr>
        <w:jc w:val="both"/>
      </w:pPr>
      <w:r w:rsidRPr="007377CD">
        <w:t xml:space="preserve">Weakening of Agni </w:t>
      </w:r>
    </w:p>
    <w:p w14:paraId="73EFC965" w14:textId="77777777" w:rsidR="007377CD" w:rsidRPr="007377CD" w:rsidRDefault="007377CD" w:rsidP="00E01442">
      <w:pPr>
        <w:numPr>
          <w:ilvl w:val="0"/>
          <w:numId w:val="5"/>
        </w:numPr>
        <w:jc w:val="both"/>
      </w:pPr>
      <w:r w:rsidRPr="007377CD">
        <w:t xml:space="preserve">Formation of Ama </w:t>
      </w:r>
    </w:p>
    <w:p w14:paraId="510E208D" w14:textId="77777777" w:rsidR="007377CD" w:rsidRPr="007377CD" w:rsidRDefault="007377CD" w:rsidP="00E01442">
      <w:pPr>
        <w:numPr>
          <w:ilvl w:val="0"/>
          <w:numId w:val="5"/>
        </w:numPr>
        <w:jc w:val="both"/>
      </w:pPr>
      <w:r w:rsidRPr="007377CD">
        <w:t xml:space="preserve">Circulation of toxins throughout the body </w:t>
      </w:r>
    </w:p>
    <w:p w14:paraId="26039A9D" w14:textId="77777777" w:rsidR="007377CD" w:rsidRPr="007377CD" w:rsidRDefault="007377CD" w:rsidP="00E01442">
      <w:pPr>
        <w:numPr>
          <w:ilvl w:val="0"/>
          <w:numId w:val="5"/>
        </w:numPr>
        <w:jc w:val="both"/>
      </w:pPr>
      <w:r w:rsidRPr="007377CD">
        <w:t>Localization in susceptible tissues (</w:t>
      </w:r>
      <w:proofErr w:type="spellStart"/>
      <w:r w:rsidRPr="007377CD">
        <w:rPr>
          <w:i/>
          <w:iCs/>
        </w:rPr>
        <w:t>Sthanasamshraya</w:t>
      </w:r>
      <w:proofErr w:type="spellEnd"/>
      <w:r w:rsidRPr="007377CD">
        <w:t xml:space="preserve">) </w:t>
      </w:r>
    </w:p>
    <w:p w14:paraId="734F4742" w14:textId="77777777" w:rsidR="007377CD" w:rsidRPr="007377CD" w:rsidRDefault="007377CD" w:rsidP="00E01442">
      <w:pPr>
        <w:numPr>
          <w:ilvl w:val="0"/>
          <w:numId w:val="5"/>
        </w:numPr>
        <w:jc w:val="both"/>
      </w:pPr>
      <w:r w:rsidRPr="007377CD">
        <w:t xml:space="preserve">Manifestation of chronic disease </w:t>
      </w:r>
    </w:p>
    <w:p w14:paraId="436DA118" w14:textId="77777777" w:rsidR="007377CD" w:rsidRPr="007377CD" w:rsidRDefault="007377CD" w:rsidP="00E01442">
      <w:pPr>
        <w:jc w:val="both"/>
      </w:pPr>
      <w:r w:rsidRPr="007377CD">
        <w:t xml:space="preserve">This mechanism closely resembles cumulative toxicity described under </w:t>
      </w:r>
      <w:proofErr w:type="spellStart"/>
      <w:r w:rsidRPr="007377CD">
        <w:t>Dooshivisha</w:t>
      </w:r>
      <w:proofErr w:type="spellEnd"/>
      <w:r w:rsidRPr="007377CD">
        <w:t>.</w:t>
      </w:r>
    </w:p>
    <w:p w14:paraId="5FC9E1C5" w14:textId="77777777" w:rsidR="007377CD" w:rsidRPr="007377CD" w:rsidRDefault="00000000" w:rsidP="00E01442">
      <w:pPr>
        <w:jc w:val="both"/>
      </w:pPr>
      <w:r>
        <w:pict w14:anchorId="03519BA1">
          <v:rect id="_x0000_i1031" style="width:0;height:1.5pt" o:hralign="center" o:hrstd="t" o:hr="t" fillcolor="#a0a0a0" stroked="f"/>
        </w:pict>
      </w:r>
    </w:p>
    <w:p w14:paraId="5EE72A6A" w14:textId="77777777" w:rsidR="007377CD" w:rsidRPr="007377CD" w:rsidRDefault="007377CD" w:rsidP="00E01442">
      <w:pPr>
        <w:jc w:val="both"/>
        <w:rPr>
          <w:b/>
          <w:bCs/>
        </w:rPr>
      </w:pPr>
      <w:r w:rsidRPr="007377CD">
        <w:rPr>
          <w:b/>
          <w:bCs/>
        </w:rPr>
        <w:t>HEALTH HAZARDS OF MODERN FOOD HABITS</w:t>
      </w:r>
    </w:p>
    <w:p w14:paraId="65531B44" w14:textId="77777777" w:rsidR="007377CD" w:rsidRPr="007377CD" w:rsidRDefault="007377CD" w:rsidP="00E01442">
      <w:pPr>
        <w:jc w:val="both"/>
        <w:rPr>
          <w:b/>
          <w:bCs/>
        </w:rPr>
      </w:pPr>
      <w:r w:rsidRPr="007377CD">
        <w:rPr>
          <w:b/>
          <w:bCs/>
        </w:rPr>
        <w:t>1. Digestive Disorders</w:t>
      </w:r>
    </w:p>
    <w:p w14:paraId="4049FC16" w14:textId="77777777" w:rsidR="007377CD" w:rsidRPr="007377CD" w:rsidRDefault="007377CD" w:rsidP="00E01442">
      <w:pPr>
        <w:jc w:val="both"/>
      </w:pPr>
      <w:r w:rsidRPr="007377CD">
        <w:t>Frequent consumption of processed and junk foods impairs digestion and leads to acidity, constipation, bloating, and indigestion.</w:t>
      </w:r>
    </w:p>
    <w:p w14:paraId="71589F8C" w14:textId="77777777" w:rsidR="007377CD" w:rsidRPr="007377CD" w:rsidRDefault="007377CD" w:rsidP="00E01442">
      <w:pPr>
        <w:jc w:val="both"/>
        <w:rPr>
          <w:b/>
          <w:bCs/>
        </w:rPr>
      </w:pPr>
      <w:r w:rsidRPr="007377CD">
        <w:rPr>
          <w:b/>
          <w:bCs/>
        </w:rPr>
        <w:t>2. Obesity and Diabetes Mellitus</w:t>
      </w:r>
    </w:p>
    <w:p w14:paraId="6FEDA99B" w14:textId="77777777" w:rsidR="007377CD" w:rsidRPr="007377CD" w:rsidRDefault="007377CD" w:rsidP="00E01442">
      <w:pPr>
        <w:jc w:val="both"/>
      </w:pPr>
      <w:r w:rsidRPr="007377CD">
        <w:t>Foods rich in fats and refined carbohydrates contribute to obesity, insulin resistance, and type 2 diabetes mellitus.</w:t>
      </w:r>
    </w:p>
    <w:p w14:paraId="0B9080F2" w14:textId="77777777" w:rsidR="007377CD" w:rsidRPr="007377CD" w:rsidRDefault="007377CD" w:rsidP="00E01442">
      <w:pPr>
        <w:jc w:val="both"/>
        <w:rPr>
          <w:b/>
          <w:bCs/>
        </w:rPr>
      </w:pPr>
      <w:r w:rsidRPr="007377CD">
        <w:rPr>
          <w:b/>
          <w:bCs/>
        </w:rPr>
        <w:t>3. Cardiovascular Disorders</w:t>
      </w:r>
    </w:p>
    <w:p w14:paraId="41AF6B1A" w14:textId="77777777" w:rsidR="007377CD" w:rsidRPr="007377CD" w:rsidRDefault="007377CD" w:rsidP="00E01442">
      <w:pPr>
        <w:jc w:val="both"/>
      </w:pPr>
      <w:r w:rsidRPr="007377CD">
        <w:lastRenderedPageBreak/>
        <w:t>Processed foods containing trans fats and excessive sodium increase the risk of hypertension and cardiovascular diseases.</w:t>
      </w:r>
    </w:p>
    <w:p w14:paraId="01AC9E37" w14:textId="77777777" w:rsidR="007377CD" w:rsidRPr="007377CD" w:rsidRDefault="007377CD" w:rsidP="00E01442">
      <w:pPr>
        <w:jc w:val="both"/>
        <w:rPr>
          <w:b/>
          <w:bCs/>
        </w:rPr>
      </w:pPr>
      <w:r w:rsidRPr="007377CD">
        <w:rPr>
          <w:b/>
          <w:bCs/>
        </w:rPr>
        <w:t>4. Liver Disorders</w:t>
      </w:r>
    </w:p>
    <w:p w14:paraId="563E4852" w14:textId="77777777" w:rsidR="007377CD" w:rsidRPr="007377CD" w:rsidRDefault="007377CD" w:rsidP="00E01442">
      <w:pPr>
        <w:jc w:val="both"/>
      </w:pPr>
      <w:r w:rsidRPr="007377CD">
        <w:t>Continuous intake of fatty foods may result in fatty liver disease and altered liver function.</w:t>
      </w:r>
    </w:p>
    <w:p w14:paraId="2E694F4E" w14:textId="77777777" w:rsidR="007377CD" w:rsidRPr="007377CD" w:rsidRDefault="007377CD" w:rsidP="00E01442">
      <w:pPr>
        <w:jc w:val="both"/>
        <w:rPr>
          <w:b/>
          <w:bCs/>
        </w:rPr>
      </w:pPr>
      <w:r w:rsidRPr="007377CD">
        <w:rPr>
          <w:b/>
          <w:bCs/>
        </w:rPr>
        <w:t>5. Neurological Disorders</w:t>
      </w:r>
    </w:p>
    <w:p w14:paraId="191421D4" w14:textId="77777777" w:rsidR="007377CD" w:rsidRPr="007377CD" w:rsidRDefault="007377CD" w:rsidP="00E01442">
      <w:pPr>
        <w:jc w:val="both"/>
      </w:pPr>
      <w:r w:rsidRPr="007377CD">
        <w:t>Oxidative stress and nutritional deficiencies may negatively affect cognitive and neurological functions.</w:t>
      </w:r>
    </w:p>
    <w:p w14:paraId="34628839" w14:textId="77777777" w:rsidR="007377CD" w:rsidRPr="007377CD" w:rsidRDefault="007377CD" w:rsidP="00E01442">
      <w:pPr>
        <w:jc w:val="both"/>
        <w:rPr>
          <w:b/>
          <w:bCs/>
        </w:rPr>
      </w:pPr>
      <w:r w:rsidRPr="007377CD">
        <w:rPr>
          <w:b/>
          <w:bCs/>
        </w:rPr>
        <w:t>6. Renal Damage</w:t>
      </w:r>
    </w:p>
    <w:p w14:paraId="4310D41D" w14:textId="77777777" w:rsidR="007377CD" w:rsidRPr="007377CD" w:rsidRDefault="007377CD" w:rsidP="00E01442">
      <w:pPr>
        <w:jc w:val="both"/>
      </w:pPr>
      <w:r w:rsidRPr="007377CD">
        <w:t>Artificial preservatives and toxic additives may adversely affect renal health.</w:t>
      </w:r>
    </w:p>
    <w:p w14:paraId="77A63B77" w14:textId="77777777" w:rsidR="007377CD" w:rsidRPr="007377CD" w:rsidRDefault="007377CD" w:rsidP="00E01442">
      <w:pPr>
        <w:jc w:val="both"/>
        <w:rPr>
          <w:b/>
          <w:bCs/>
        </w:rPr>
      </w:pPr>
      <w:r w:rsidRPr="007377CD">
        <w:rPr>
          <w:b/>
          <w:bCs/>
        </w:rPr>
        <w:t>7. Skin Disorders</w:t>
      </w:r>
    </w:p>
    <w:p w14:paraId="3F4449C1" w14:textId="77777777" w:rsidR="007377CD" w:rsidRPr="007377CD" w:rsidRDefault="007377CD" w:rsidP="00E01442">
      <w:pPr>
        <w:jc w:val="both"/>
      </w:pPr>
      <w:proofErr w:type="spellStart"/>
      <w:r w:rsidRPr="007377CD">
        <w:t>Viruddha</w:t>
      </w:r>
      <w:proofErr w:type="spellEnd"/>
      <w:r w:rsidRPr="007377CD">
        <w:t xml:space="preserve"> Ahara has been considered an important causative factor for various skin disorders including </w:t>
      </w:r>
      <w:proofErr w:type="spellStart"/>
      <w:r w:rsidRPr="007377CD">
        <w:t>Kushtha</w:t>
      </w:r>
      <w:proofErr w:type="spellEnd"/>
      <w:r w:rsidRPr="007377CD">
        <w:t xml:space="preserve"> and </w:t>
      </w:r>
      <w:proofErr w:type="spellStart"/>
      <w:r w:rsidRPr="007377CD">
        <w:t>Shitapitta</w:t>
      </w:r>
      <w:proofErr w:type="spellEnd"/>
      <w:r w:rsidRPr="007377CD">
        <w:t>.</w:t>
      </w:r>
    </w:p>
    <w:p w14:paraId="39CE3EF7" w14:textId="77777777" w:rsidR="007377CD" w:rsidRPr="007377CD" w:rsidRDefault="007377CD" w:rsidP="00E01442">
      <w:pPr>
        <w:jc w:val="both"/>
        <w:rPr>
          <w:b/>
          <w:bCs/>
        </w:rPr>
      </w:pPr>
      <w:r w:rsidRPr="007377CD">
        <w:rPr>
          <w:b/>
          <w:bCs/>
        </w:rPr>
        <w:t>8. Carcinogenic Effects</w:t>
      </w:r>
    </w:p>
    <w:p w14:paraId="38525901" w14:textId="77777777" w:rsidR="007377CD" w:rsidRPr="007377CD" w:rsidRDefault="007377CD" w:rsidP="00E01442">
      <w:pPr>
        <w:jc w:val="both"/>
      </w:pPr>
      <w:r w:rsidRPr="007377CD">
        <w:t>Highly processed and deep-fried foods may contain carcinogenic compounds such as acrylamide and harmful additives.</w:t>
      </w:r>
    </w:p>
    <w:p w14:paraId="4A2D5BF2" w14:textId="77777777" w:rsidR="007377CD" w:rsidRPr="007377CD" w:rsidRDefault="007377CD" w:rsidP="00E01442">
      <w:pPr>
        <w:jc w:val="both"/>
        <w:rPr>
          <w:b/>
          <w:bCs/>
        </w:rPr>
      </w:pPr>
      <w:r w:rsidRPr="007377CD">
        <w:rPr>
          <w:b/>
          <w:bCs/>
        </w:rPr>
        <w:t>9. Reproductive Disorders</w:t>
      </w:r>
    </w:p>
    <w:p w14:paraId="492D31EC" w14:textId="77777777" w:rsidR="007377CD" w:rsidRPr="007377CD" w:rsidRDefault="007377CD" w:rsidP="00E01442">
      <w:pPr>
        <w:jc w:val="both"/>
      </w:pPr>
      <w:r w:rsidRPr="007377CD">
        <w:t>Oxidative stress induced by unhealthy dietary habits may impair fertility and reproductive health.</w:t>
      </w:r>
    </w:p>
    <w:p w14:paraId="65E110DC" w14:textId="77777777" w:rsidR="007377CD" w:rsidRPr="007377CD" w:rsidRDefault="00000000" w:rsidP="00E01442">
      <w:pPr>
        <w:jc w:val="both"/>
      </w:pPr>
      <w:r>
        <w:pict w14:anchorId="6CCC2F66">
          <v:rect id="_x0000_i1032" style="width:0;height:1.5pt" o:hralign="center" o:hrstd="t" o:hr="t" fillcolor="#a0a0a0" stroked="f"/>
        </w:pict>
      </w:r>
    </w:p>
    <w:p w14:paraId="0650B7DE" w14:textId="77777777" w:rsidR="007377CD" w:rsidRPr="007377CD" w:rsidRDefault="007377CD" w:rsidP="00E01442">
      <w:pPr>
        <w:jc w:val="both"/>
        <w:rPr>
          <w:b/>
          <w:bCs/>
        </w:rPr>
      </w:pPr>
      <w:r w:rsidRPr="007377CD">
        <w:rPr>
          <w:b/>
          <w:bCs/>
        </w:rPr>
        <w:t>VIRUDDHA AHARA AND DOOSHIVISHA</w:t>
      </w:r>
    </w:p>
    <w:p w14:paraId="61AA815C" w14:textId="77777777" w:rsidR="007377CD" w:rsidRPr="007377CD" w:rsidRDefault="007377CD" w:rsidP="00E01442">
      <w:pPr>
        <w:jc w:val="both"/>
      </w:pPr>
      <w:r w:rsidRPr="007377CD">
        <w:t xml:space="preserve">Ayurveda describes </w:t>
      </w:r>
      <w:proofErr w:type="spellStart"/>
      <w:r w:rsidRPr="007377CD">
        <w:rPr>
          <w:i/>
          <w:iCs/>
        </w:rPr>
        <w:t>Dooshivisha</w:t>
      </w:r>
      <w:proofErr w:type="spellEnd"/>
      <w:r w:rsidRPr="007377CD">
        <w:t xml:space="preserve"> as a latent toxin that remains accumulated in the body and manifests disease gradually under </w:t>
      </w:r>
      <w:proofErr w:type="spellStart"/>
      <w:r w:rsidRPr="007377CD">
        <w:t>favorable</w:t>
      </w:r>
      <w:proofErr w:type="spellEnd"/>
      <w:r w:rsidRPr="007377CD">
        <w:t xml:space="preserve"> conditions. Similarly, unhealthy modern dietary practices produce:</w:t>
      </w:r>
    </w:p>
    <w:p w14:paraId="65318BB9" w14:textId="77777777" w:rsidR="007377CD" w:rsidRPr="007377CD" w:rsidRDefault="007377CD" w:rsidP="00E01442">
      <w:pPr>
        <w:numPr>
          <w:ilvl w:val="0"/>
          <w:numId w:val="6"/>
        </w:numPr>
        <w:jc w:val="both"/>
      </w:pPr>
      <w:r w:rsidRPr="007377CD">
        <w:t xml:space="preserve">Chronic toxicity </w:t>
      </w:r>
    </w:p>
    <w:p w14:paraId="38CA283A" w14:textId="77777777" w:rsidR="007377CD" w:rsidRPr="007377CD" w:rsidRDefault="007377CD" w:rsidP="00E01442">
      <w:pPr>
        <w:numPr>
          <w:ilvl w:val="0"/>
          <w:numId w:val="6"/>
        </w:numPr>
        <w:jc w:val="both"/>
      </w:pPr>
      <w:r w:rsidRPr="007377CD">
        <w:t xml:space="preserve">Oxidative stress </w:t>
      </w:r>
    </w:p>
    <w:p w14:paraId="3E7601C0" w14:textId="77777777" w:rsidR="007377CD" w:rsidRPr="007377CD" w:rsidRDefault="007377CD" w:rsidP="00E01442">
      <w:pPr>
        <w:numPr>
          <w:ilvl w:val="0"/>
          <w:numId w:val="6"/>
        </w:numPr>
        <w:jc w:val="both"/>
      </w:pPr>
      <w:r w:rsidRPr="007377CD">
        <w:t xml:space="preserve">Inflammation </w:t>
      </w:r>
    </w:p>
    <w:p w14:paraId="502E03EE" w14:textId="77777777" w:rsidR="007377CD" w:rsidRPr="007377CD" w:rsidRDefault="007377CD" w:rsidP="00E01442">
      <w:pPr>
        <w:numPr>
          <w:ilvl w:val="0"/>
          <w:numId w:val="6"/>
        </w:numPr>
        <w:jc w:val="both"/>
      </w:pPr>
      <w:r w:rsidRPr="007377CD">
        <w:t xml:space="preserve">Metabolic dysfunction </w:t>
      </w:r>
    </w:p>
    <w:p w14:paraId="1059B1DB" w14:textId="77777777" w:rsidR="007377CD" w:rsidRPr="007377CD" w:rsidRDefault="007377CD" w:rsidP="00E01442">
      <w:pPr>
        <w:numPr>
          <w:ilvl w:val="0"/>
          <w:numId w:val="6"/>
        </w:numPr>
        <w:jc w:val="both"/>
      </w:pPr>
      <w:r w:rsidRPr="007377CD">
        <w:t xml:space="preserve">Progressive tissue damage </w:t>
      </w:r>
    </w:p>
    <w:p w14:paraId="5C08E3B7" w14:textId="77777777" w:rsidR="007377CD" w:rsidRPr="007377CD" w:rsidRDefault="007377CD" w:rsidP="00E01442">
      <w:pPr>
        <w:jc w:val="both"/>
      </w:pPr>
      <w:r w:rsidRPr="007377CD">
        <w:t xml:space="preserve">Symptoms such as fatigue, indigestion, infertility, skin disorders, and metabolic disturbances resemble the manifestations of </w:t>
      </w:r>
      <w:proofErr w:type="spellStart"/>
      <w:r w:rsidRPr="007377CD">
        <w:t>Dooshivisha</w:t>
      </w:r>
      <w:proofErr w:type="spellEnd"/>
      <w:r w:rsidRPr="007377CD">
        <w:t>.</w:t>
      </w:r>
    </w:p>
    <w:p w14:paraId="5C14D66B" w14:textId="77777777" w:rsidR="007377CD" w:rsidRPr="007377CD" w:rsidRDefault="007377CD" w:rsidP="00E01442">
      <w:pPr>
        <w:jc w:val="both"/>
      </w:pPr>
      <w:r w:rsidRPr="007377CD">
        <w:lastRenderedPageBreak/>
        <w:t xml:space="preserve">Thus, the harmful cumulative effects of modern food habits can be conceptually correlated with </w:t>
      </w:r>
      <w:proofErr w:type="spellStart"/>
      <w:r w:rsidRPr="007377CD">
        <w:t>Dooshivisha</w:t>
      </w:r>
      <w:proofErr w:type="spellEnd"/>
      <w:r w:rsidRPr="007377CD">
        <w:t>.</w:t>
      </w:r>
    </w:p>
    <w:p w14:paraId="2672B923" w14:textId="77777777" w:rsidR="007377CD" w:rsidRPr="007377CD" w:rsidRDefault="00000000" w:rsidP="00E01442">
      <w:pPr>
        <w:jc w:val="both"/>
      </w:pPr>
      <w:r>
        <w:pict w14:anchorId="704359EF">
          <v:rect id="_x0000_i1033" style="width:0;height:1.5pt" o:hralign="center" o:hrstd="t" o:hr="t" fillcolor="#a0a0a0" stroked="f"/>
        </w:pict>
      </w:r>
    </w:p>
    <w:p w14:paraId="1A354DA2" w14:textId="77777777" w:rsidR="007377CD" w:rsidRPr="007377CD" w:rsidRDefault="007377CD" w:rsidP="00E01442">
      <w:pPr>
        <w:jc w:val="both"/>
        <w:rPr>
          <w:b/>
          <w:bCs/>
        </w:rPr>
      </w:pPr>
      <w:r w:rsidRPr="007377CD">
        <w:rPr>
          <w:b/>
          <w:bCs/>
        </w:rPr>
        <w:t>DISCUSSION</w:t>
      </w:r>
    </w:p>
    <w:p w14:paraId="09EFF222" w14:textId="77777777" w:rsidR="007377CD" w:rsidRPr="007377CD" w:rsidRDefault="007377CD" w:rsidP="00E01442">
      <w:pPr>
        <w:jc w:val="both"/>
      </w:pPr>
      <w:r w:rsidRPr="007377CD">
        <w:t>The increasing popularity of fast foods and processed foods has significantly affected public health worldwide. Modern dietary habits are characterized by excessive intake of fats, refined sugars, preservatives, and incompatible food combinations that contribute to chronic disease development.</w:t>
      </w:r>
    </w:p>
    <w:p w14:paraId="5528B141" w14:textId="77777777" w:rsidR="007377CD" w:rsidRPr="007377CD" w:rsidRDefault="007377CD" w:rsidP="00E01442">
      <w:pPr>
        <w:jc w:val="both"/>
      </w:pPr>
      <w:proofErr w:type="spellStart"/>
      <w:r w:rsidRPr="007377CD">
        <w:t>Viruddha</w:t>
      </w:r>
      <w:proofErr w:type="spellEnd"/>
      <w:r w:rsidRPr="007377CD">
        <w:t xml:space="preserve"> Ahara may produce disease through:</w:t>
      </w:r>
    </w:p>
    <w:p w14:paraId="1524FF94" w14:textId="77777777" w:rsidR="007377CD" w:rsidRPr="007377CD" w:rsidRDefault="007377CD" w:rsidP="00E01442">
      <w:pPr>
        <w:numPr>
          <w:ilvl w:val="0"/>
          <w:numId w:val="7"/>
        </w:numPr>
        <w:jc w:val="both"/>
      </w:pPr>
      <w:proofErr w:type="spellStart"/>
      <w:r w:rsidRPr="007377CD">
        <w:rPr>
          <w:b/>
          <w:bCs/>
        </w:rPr>
        <w:t>Apatarpanajanya</w:t>
      </w:r>
      <w:proofErr w:type="spellEnd"/>
      <w:r w:rsidRPr="007377CD">
        <w:rPr>
          <w:b/>
          <w:bCs/>
        </w:rPr>
        <w:t xml:space="preserve"> mechanisms</w:t>
      </w:r>
      <w:r w:rsidRPr="007377CD">
        <w:t xml:space="preserve"> (nutritional deficiency disorders) </w:t>
      </w:r>
    </w:p>
    <w:p w14:paraId="476D98FF" w14:textId="77777777" w:rsidR="007377CD" w:rsidRPr="007377CD" w:rsidRDefault="007377CD" w:rsidP="00E01442">
      <w:pPr>
        <w:numPr>
          <w:ilvl w:val="0"/>
          <w:numId w:val="7"/>
        </w:numPr>
        <w:jc w:val="both"/>
      </w:pPr>
      <w:proofErr w:type="spellStart"/>
      <w:r w:rsidRPr="007377CD">
        <w:rPr>
          <w:b/>
          <w:bCs/>
        </w:rPr>
        <w:t>Santarpanajanya</w:t>
      </w:r>
      <w:proofErr w:type="spellEnd"/>
      <w:r w:rsidRPr="007377CD">
        <w:rPr>
          <w:b/>
          <w:bCs/>
        </w:rPr>
        <w:t xml:space="preserve"> mechanisms</w:t>
      </w:r>
      <w:r w:rsidRPr="007377CD">
        <w:t xml:space="preserve"> (overnutrition and metabolic overload) </w:t>
      </w:r>
    </w:p>
    <w:p w14:paraId="52934C5F" w14:textId="77777777" w:rsidR="007377CD" w:rsidRPr="007377CD" w:rsidRDefault="007377CD" w:rsidP="00E01442">
      <w:pPr>
        <w:jc w:val="both"/>
      </w:pPr>
      <w:r w:rsidRPr="007377CD">
        <w:t>Ayurveda offers a preventive and holistic approach through:</w:t>
      </w:r>
    </w:p>
    <w:p w14:paraId="77E5BB44" w14:textId="77777777" w:rsidR="007377CD" w:rsidRPr="007377CD" w:rsidRDefault="007377CD" w:rsidP="00E01442">
      <w:pPr>
        <w:numPr>
          <w:ilvl w:val="0"/>
          <w:numId w:val="8"/>
        </w:numPr>
        <w:jc w:val="both"/>
      </w:pPr>
      <w:r w:rsidRPr="007377CD">
        <w:t xml:space="preserve">Proper dietary combinations </w:t>
      </w:r>
    </w:p>
    <w:p w14:paraId="434E08FA" w14:textId="77777777" w:rsidR="007377CD" w:rsidRPr="007377CD" w:rsidRDefault="007377CD" w:rsidP="00E01442">
      <w:pPr>
        <w:numPr>
          <w:ilvl w:val="0"/>
          <w:numId w:val="8"/>
        </w:numPr>
        <w:jc w:val="both"/>
      </w:pPr>
      <w:r w:rsidRPr="007377CD">
        <w:t xml:space="preserve">Freshly prepared food </w:t>
      </w:r>
    </w:p>
    <w:p w14:paraId="23BB409B" w14:textId="77777777" w:rsidR="007377CD" w:rsidRPr="007377CD" w:rsidRDefault="007377CD" w:rsidP="00E01442">
      <w:pPr>
        <w:numPr>
          <w:ilvl w:val="0"/>
          <w:numId w:val="8"/>
        </w:numPr>
        <w:jc w:val="both"/>
      </w:pPr>
      <w:r w:rsidRPr="007377CD">
        <w:t xml:space="preserve">Seasonal dietary regimens </w:t>
      </w:r>
    </w:p>
    <w:p w14:paraId="61AA2F5B" w14:textId="77777777" w:rsidR="007377CD" w:rsidRPr="007377CD" w:rsidRDefault="007377CD" w:rsidP="00E01442">
      <w:pPr>
        <w:numPr>
          <w:ilvl w:val="0"/>
          <w:numId w:val="8"/>
        </w:numPr>
        <w:jc w:val="both"/>
      </w:pPr>
      <w:r w:rsidRPr="007377CD">
        <w:t xml:space="preserve">Maintenance of digestive fire </w:t>
      </w:r>
    </w:p>
    <w:p w14:paraId="58E7A6F9" w14:textId="77777777" w:rsidR="007377CD" w:rsidRPr="007377CD" w:rsidRDefault="007377CD" w:rsidP="00E01442">
      <w:pPr>
        <w:numPr>
          <w:ilvl w:val="0"/>
          <w:numId w:val="8"/>
        </w:numPr>
        <w:jc w:val="both"/>
      </w:pPr>
      <w:r w:rsidRPr="007377CD">
        <w:t>Detoxification therapies (</w:t>
      </w:r>
      <w:proofErr w:type="spellStart"/>
      <w:r w:rsidRPr="007377CD">
        <w:rPr>
          <w:i/>
          <w:iCs/>
        </w:rPr>
        <w:t>Shodhana</w:t>
      </w:r>
      <w:proofErr w:type="spellEnd"/>
      <w:r w:rsidRPr="007377CD">
        <w:t xml:space="preserve">) </w:t>
      </w:r>
    </w:p>
    <w:p w14:paraId="49FD9465" w14:textId="77777777" w:rsidR="007377CD" w:rsidRPr="007377CD" w:rsidRDefault="007377CD" w:rsidP="00E01442">
      <w:pPr>
        <w:jc w:val="both"/>
      </w:pPr>
      <w:r w:rsidRPr="007377CD">
        <w:t>These principles can help reduce lifestyle disorders and improve overall health.</w:t>
      </w:r>
    </w:p>
    <w:p w14:paraId="2032BCC9" w14:textId="77777777" w:rsidR="007377CD" w:rsidRPr="007377CD" w:rsidRDefault="00000000" w:rsidP="00E01442">
      <w:pPr>
        <w:jc w:val="both"/>
      </w:pPr>
      <w:r>
        <w:pict w14:anchorId="62DE1CBC">
          <v:rect id="_x0000_i1034" style="width:0;height:1.5pt" o:hralign="center" o:hrstd="t" o:hr="t" fillcolor="#a0a0a0" stroked="f"/>
        </w:pict>
      </w:r>
    </w:p>
    <w:p w14:paraId="5581398B" w14:textId="77777777" w:rsidR="007377CD" w:rsidRPr="007377CD" w:rsidRDefault="007377CD" w:rsidP="00E01442">
      <w:pPr>
        <w:jc w:val="both"/>
        <w:rPr>
          <w:b/>
          <w:bCs/>
        </w:rPr>
      </w:pPr>
      <w:r w:rsidRPr="007377CD">
        <w:rPr>
          <w:b/>
          <w:bCs/>
        </w:rPr>
        <w:t>CONCLUSION</w:t>
      </w:r>
    </w:p>
    <w:p w14:paraId="5989711F" w14:textId="77777777" w:rsidR="007377CD" w:rsidRPr="007377CD" w:rsidRDefault="007377CD" w:rsidP="00E01442">
      <w:pPr>
        <w:jc w:val="both"/>
      </w:pPr>
      <w:r w:rsidRPr="007377CD">
        <w:t xml:space="preserve">Modern food culture has significantly altered traditional dietary habits and contributed to the increasing prevalence of lifestyle disorders. The Ayurvedic concept of </w:t>
      </w:r>
      <w:proofErr w:type="spellStart"/>
      <w:r w:rsidRPr="007377CD">
        <w:t>Viruddha</w:t>
      </w:r>
      <w:proofErr w:type="spellEnd"/>
      <w:r w:rsidRPr="007377CD">
        <w:t xml:space="preserve"> Ahara provides a scientific and holistic understanding of the harmful effects of incompatible dietary practices.</w:t>
      </w:r>
    </w:p>
    <w:p w14:paraId="08C5941F" w14:textId="77777777" w:rsidR="007377CD" w:rsidRPr="007377CD" w:rsidRDefault="007377CD" w:rsidP="00E01442">
      <w:pPr>
        <w:jc w:val="both"/>
      </w:pPr>
      <w:r w:rsidRPr="007377CD">
        <w:t>Continuous consumption of incompatible foods leads to Dosha imbalance, impaired digestion, oxidative stress, cumulative toxicity, and chronic disease development. Adoption of Ayurvedic dietary principles and awareness regarding healthy food practices may play an important role in disease prevention and health promotion.</w:t>
      </w:r>
    </w:p>
    <w:p w14:paraId="1ED02548" w14:textId="77777777" w:rsidR="007377CD" w:rsidRPr="007377CD" w:rsidRDefault="00000000" w:rsidP="00E01442">
      <w:pPr>
        <w:jc w:val="both"/>
      </w:pPr>
      <w:r>
        <w:pict w14:anchorId="7E013C53">
          <v:rect id="_x0000_i1035" style="width:0;height:1.5pt" o:hralign="center" o:hrstd="t" o:hr="t" fillcolor="#a0a0a0" stroked="f"/>
        </w:pict>
      </w:r>
    </w:p>
    <w:p w14:paraId="32330197" w14:textId="77777777" w:rsidR="007377CD" w:rsidRPr="007377CD" w:rsidRDefault="007377CD" w:rsidP="00E01442">
      <w:pPr>
        <w:jc w:val="both"/>
        <w:rPr>
          <w:b/>
          <w:bCs/>
        </w:rPr>
      </w:pPr>
      <w:r w:rsidRPr="007377CD">
        <w:rPr>
          <w:b/>
          <w:bCs/>
        </w:rPr>
        <w:t>REFERENCES</w:t>
      </w:r>
    </w:p>
    <w:p w14:paraId="69D0CDCD" w14:textId="77777777" w:rsidR="007377CD" w:rsidRPr="007377CD" w:rsidRDefault="007377CD" w:rsidP="00E01442">
      <w:pPr>
        <w:numPr>
          <w:ilvl w:val="0"/>
          <w:numId w:val="9"/>
        </w:numPr>
        <w:jc w:val="both"/>
      </w:pPr>
      <w:proofErr w:type="spellStart"/>
      <w:r w:rsidRPr="007377CD">
        <w:t>Agnivesha</w:t>
      </w:r>
      <w:proofErr w:type="spellEnd"/>
      <w:r w:rsidRPr="007377CD">
        <w:t xml:space="preserve">. Charaka Samhita, </w:t>
      </w:r>
      <w:proofErr w:type="spellStart"/>
      <w:r w:rsidRPr="007377CD">
        <w:t>Sutrasthana</w:t>
      </w:r>
      <w:proofErr w:type="spellEnd"/>
      <w:r w:rsidRPr="007377CD">
        <w:t xml:space="preserve"> 26/81. </w:t>
      </w:r>
    </w:p>
    <w:p w14:paraId="0A742A69" w14:textId="77777777" w:rsidR="007377CD" w:rsidRPr="007377CD" w:rsidRDefault="007377CD" w:rsidP="00E01442">
      <w:pPr>
        <w:numPr>
          <w:ilvl w:val="0"/>
          <w:numId w:val="9"/>
        </w:numPr>
        <w:jc w:val="both"/>
      </w:pPr>
      <w:r w:rsidRPr="007377CD">
        <w:t xml:space="preserve">Sushruta. Sushruta Samhita, </w:t>
      </w:r>
      <w:proofErr w:type="spellStart"/>
      <w:r w:rsidRPr="007377CD">
        <w:t>Sutrasthana</w:t>
      </w:r>
      <w:proofErr w:type="spellEnd"/>
      <w:r w:rsidRPr="007377CD">
        <w:t xml:space="preserve">. </w:t>
      </w:r>
    </w:p>
    <w:p w14:paraId="258BB811" w14:textId="77777777" w:rsidR="007377CD" w:rsidRPr="007377CD" w:rsidRDefault="007377CD" w:rsidP="00E01442">
      <w:pPr>
        <w:numPr>
          <w:ilvl w:val="0"/>
          <w:numId w:val="9"/>
        </w:numPr>
        <w:jc w:val="both"/>
      </w:pPr>
      <w:proofErr w:type="spellStart"/>
      <w:r w:rsidRPr="007377CD">
        <w:lastRenderedPageBreak/>
        <w:t>Vagbhata</w:t>
      </w:r>
      <w:proofErr w:type="spellEnd"/>
      <w:r w:rsidRPr="007377CD">
        <w:t xml:space="preserve">. Ashtanga </w:t>
      </w:r>
      <w:proofErr w:type="spellStart"/>
      <w:r w:rsidRPr="007377CD">
        <w:t>Sangraha</w:t>
      </w:r>
      <w:proofErr w:type="spellEnd"/>
      <w:r w:rsidRPr="007377CD">
        <w:t xml:space="preserve">. </w:t>
      </w:r>
    </w:p>
    <w:p w14:paraId="7C21274F" w14:textId="77777777" w:rsidR="007377CD" w:rsidRPr="007377CD" w:rsidRDefault="007377CD" w:rsidP="00E01442">
      <w:pPr>
        <w:numPr>
          <w:ilvl w:val="0"/>
          <w:numId w:val="9"/>
        </w:numPr>
        <w:jc w:val="both"/>
      </w:pPr>
      <w:proofErr w:type="spellStart"/>
      <w:r w:rsidRPr="007377CD">
        <w:t>Talekar</w:t>
      </w:r>
      <w:proofErr w:type="spellEnd"/>
      <w:r w:rsidRPr="007377CD">
        <w:t xml:space="preserve"> M et al. Role of </w:t>
      </w:r>
      <w:proofErr w:type="spellStart"/>
      <w:r w:rsidRPr="007377CD">
        <w:t>Viruddha</w:t>
      </w:r>
      <w:proofErr w:type="spellEnd"/>
      <w:r w:rsidRPr="007377CD">
        <w:t xml:space="preserve"> Ahara in lifestyle disorders. </w:t>
      </w:r>
    </w:p>
    <w:p w14:paraId="1EEDF850" w14:textId="77777777" w:rsidR="007377CD" w:rsidRPr="007377CD" w:rsidRDefault="007377CD" w:rsidP="00E01442">
      <w:pPr>
        <w:numPr>
          <w:ilvl w:val="0"/>
          <w:numId w:val="9"/>
        </w:numPr>
        <w:jc w:val="both"/>
      </w:pPr>
      <w:r w:rsidRPr="007377CD">
        <w:t xml:space="preserve">Sharma R et al. Health hazards of </w:t>
      </w:r>
      <w:proofErr w:type="spellStart"/>
      <w:r w:rsidRPr="007377CD">
        <w:t>Viruddha</w:t>
      </w:r>
      <w:proofErr w:type="spellEnd"/>
      <w:r w:rsidRPr="007377CD">
        <w:t xml:space="preserve"> Ahara and Ayurvedic management. </w:t>
      </w:r>
    </w:p>
    <w:p w14:paraId="2A5BDD38" w14:textId="77777777" w:rsidR="007377CD" w:rsidRPr="007377CD" w:rsidRDefault="007377CD" w:rsidP="00E01442">
      <w:pPr>
        <w:numPr>
          <w:ilvl w:val="0"/>
          <w:numId w:val="9"/>
        </w:numPr>
        <w:jc w:val="both"/>
      </w:pPr>
      <w:r w:rsidRPr="007377CD">
        <w:t>El-</w:t>
      </w:r>
      <w:proofErr w:type="spellStart"/>
      <w:r w:rsidRPr="007377CD">
        <w:t>Seweidy</w:t>
      </w:r>
      <w:proofErr w:type="spellEnd"/>
      <w:r w:rsidRPr="007377CD">
        <w:t xml:space="preserve"> MM et al. Oxidative stress associated with fast food consumption. </w:t>
      </w:r>
    </w:p>
    <w:p w14:paraId="2142841D" w14:textId="77777777" w:rsidR="007377CD" w:rsidRPr="007377CD" w:rsidRDefault="007377CD" w:rsidP="00E01442">
      <w:pPr>
        <w:numPr>
          <w:ilvl w:val="0"/>
          <w:numId w:val="9"/>
        </w:numPr>
        <w:jc w:val="both"/>
      </w:pPr>
      <w:r w:rsidRPr="007377CD">
        <w:t xml:space="preserve">Jain S et al. Prevalence of lifestyle disorders associated with unhealthy dietary habits. </w:t>
      </w:r>
    </w:p>
    <w:p w14:paraId="0FD30D0D" w14:textId="77777777" w:rsidR="007377CD" w:rsidRPr="007377CD" w:rsidRDefault="007377CD" w:rsidP="00E01442">
      <w:pPr>
        <w:numPr>
          <w:ilvl w:val="0"/>
          <w:numId w:val="9"/>
        </w:numPr>
        <w:jc w:val="both"/>
      </w:pPr>
      <w:proofErr w:type="spellStart"/>
      <w:r w:rsidRPr="007377CD">
        <w:t>Zambare</w:t>
      </w:r>
      <w:proofErr w:type="spellEnd"/>
      <w:r w:rsidRPr="007377CD">
        <w:t xml:space="preserve"> SV. </w:t>
      </w:r>
      <w:proofErr w:type="spellStart"/>
      <w:r w:rsidRPr="007377CD">
        <w:t>Viruddha</w:t>
      </w:r>
      <w:proofErr w:type="spellEnd"/>
      <w:r w:rsidRPr="007377CD">
        <w:t xml:space="preserve"> Ahara: A unique concept of Ayurveda. </w:t>
      </w:r>
    </w:p>
    <w:p w14:paraId="2EA86E43" w14:textId="77777777" w:rsidR="007377CD" w:rsidRPr="007377CD" w:rsidRDefault="007377CD" w:rsidP="00E01442">
      <w:pPr>
        <w:jc w:val="both"/>
        <w:rPr>
          <w:vanish/>
        </w:rPr>
      </w:pPr>
      <w:r w:rsidRPr="007377CD">
        <w:rPr>
          <w:vanish/>
        </w:rPr>
        <w:t>Top of Form</w:t>
      </w:r>
    </w:p>
    <w:p w14:paraId="0E9ABF35" w14:textId="77777777" w:rsidR="007377CD" w:rsidRPr="007377CD" w:rsidRDefault="007377CD" w:rsidP="00E01442">
      <w:pPr>
        <w:jc w:val="both"/>
        <w:rPr>
          <w:vanish/>
        </w:rPr>
      </w:pPr>
      <w:r w:rsidRPr="007377CD">
        <w:rPr>
          <w:vanish/>
        </w:rPr>
        <w:t>Bottom of Form</w:t>
      </w:r>
    </w:p>
    <w:p w14:paraId="5497B9B1" w14:textId="77777777" w:rsidR="007377CD" w:rsidRDefault="007377CD" w:rsidP="00E01442">
      <w:pPr>
        <w:jc w:val="both"/>
      </w:pPr>
    </w:p>
    <w:sectPr w:rsidR="007377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4726E"/>
    <w:multiLevelType w:val="multilevel"/>
    <w:tmpl w:val="4EE63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F503E1"/>
    <w:multiLevelType w:val="multilevel"/>
    <w:tmpl w:val="E7009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CC0AA4"/>
    <w:multiLevelType w:val="multilevel"/>
    <w:tmpl w:val="AFEEE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2C5221"/>
    <w:multiLevelType w:val="multilevel"/>
    <w:tmpl w:val="1B9C8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5C125F"/>
    <w:multiLevelType w:val="multilevel"/>
    <w:tmpl w:val="D60AE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0A218C"/>
    <w:multiLevelType w:val="multilevel"/>
    <w:tmpl w:val="540EF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67D068C"/>
    <w:multiLevelType w:val="multilevel"/>
    <w:tmpl w:val="AE4E6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E93B26"/>
    <w:multiLevelType w:val="multilevel"/>
    <w:tmpl w:val="D5501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7CC1F8B"/>
    <w:multiLevelType w:val="multilevel"/>
    <w:tmpl w:val="8528B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7667502">
    <w:abstractNumId w:val="1"/>
  </w:num>
  <w:num w:numId="2" w16cid:durableId="913512820">
    <w:abstractNumId w:val="8"/>
  </w:num>
  <w:num w:numId="3" w16cid:durableId="69232776">
    <w:abstractNumId w:val="3"/>
  </w:num>
  <w:num w:numId="4" w16cid:durableId="1759018379">
    <w:abstractNumId w:val="0"/>
  </w:num>
  <w:num w:numId="5" w16cid:durableId="1235358827">
    <w:abstractNumId w:val="7"/>
  </w:num>
  <w:num w:numId="6" w16cid:durableId="334962888">
    <w:abstractNumId w:val="2"/>
  </w:num>
  <w:num w:numId="7" w16cid:durableId="1366638221">
    <w:abstractNumId w:val="4"/>
  </w:num>
  <w:num w:numId="8" w16cid:durableId="922685703">
    <w:abstractNumId w:val="6"/>
  </w:num>
  <w:num w:numId="9" w16cid:durableId="9207953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7CD"/>
    <w:rsid w:val="007377CD"/>
    <w:rsid w:val="00CE20EB"/>
    <w:rsid w:val="00E01442"/>
    <w:rsid w:val="00E12998"/>
    <w:rsid w:val="00F467CA"/>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30B0E"/>
  <w15:chartTrackingRefBased/>
  <w15:docId w15:val="{84E8F519-3DFE-4560-A0AC-E03F27DA3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77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377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77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377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377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377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77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77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77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77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77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77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77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77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77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77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77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77CD"/>
    <w:rPr>
      <w:rFonts w:eastAsiaTheme="majorEastAsia" w:cstheme="majorBidi"/>
      <w:color w:val="272727" w:themeColor="text1" w:themeTint="D8"/>
    </w:rPr>
  </w:style>
  <w:style w:type="paragraph" w:styleId="Title">
    <w:name w:val="Title"/>
    <w:basedOn w:val="Normal"/>
    <w:next w:val="Normal"/>
    <w:link w:val="TitleChar"/>
    <w:uiPriority w:val="10"/>
    <w:qFormat/>
    <w:rsid w:val="007377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77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77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77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77CD"/>
    <w:pPr>
      <w:spacing w:before="160"/>
      <w:jc w:val="center"/>
    </w:pPr>
    <w:rPr>
      <w:i/>
      <w:iCs/>
      <w:color w:val="404040" w:themeColor="text1" w:themeTint="BF"/>
    </w:rPr>
  </w:style>
  <w:style w:type="character" w:customStyle="1" w:styleId="QuoteChar">
    <w:name w:val="Quote Char"/>
    <w:basedOn w:val="DefaultParagraphFont"/>
    <w:link w:val="Quote"/>
    <w:uiPriority w:val="29"/>
    <w:rsid w:val="007377CD"/>
    <w:rPr>
      <w:i/>
      <w:iCs/>
      <w:color w:val="404040" w:themeColor="text1" w:themeTint="BF"/>
    </w:rPr>
  </w:style>
  <w:style w:type="paragraph" w:styleId="ListParagraph">
    <w:name w:val="List Paragraph"/>
    <w:basedOn w:val="Normal"/>
    <w:uiPriority w:val="34"/>
    <w:qFormat/>
    <w:rsid w:val="007377CD"/>
    <w:pPr>
      <w:ind w:left="720"/>
      <w:contextualSpacing/>
    </w:pPr>
  </w:style>
  <w:style w:type="character" w:styleId="IntenseEmphasis">
    <w:name w:val="Intense Emphasis"/>
    <w:basedOn w:val="DefaultParagraphFont"/>
    <w:uiPriority w:val="21"/>
    <w:qFormat/>
    <w:rsid w:val="007377CD"/>
    <w:rPr>
      <w:i/>
      <w:iCs/>
      <w:color w:val="2F5496" w:themeColor="accent1" w:themeShade="BF"/>
    </w:rPr>
  </w:style>
  <w:style w:type="paragraph" w:styleId="IntenseQuote">
    <w:name w:val="Intense Quote"/>
    <w:basedOn w:val="Normal"/>
    <w:next w:val="Normal"/>
    <w:link w:val="IntenseQuoteChar"/>
    <w:uiPriority w:val="30"/>
    <w:qFormat/>
    <w:rsid w:val="007377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77CD"/>
    <w:rPr>
      <w:i/>
      <w:iCs/>
      <w:color w:val="2F5496" w:themeColor="accent1" w:themeShade="BF"/>
    </w:rPr>
  </w:style>
  <w:style w:type="character" w:styleId="IntenseReference">
    <w:name w:val="Intense Reference"/>
    <w:basedOn w:val="DefaultParagraphFont"/>
    <w:uiPriority w:val="32"/>
    <w:qFormat/>
    <w:rsid w:val="007377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1614</Words>
  <Characters>9201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monikadagwar55@outlook.com</dc:creator>
  <cp:keywords/>
  <dc:description/>
  <cp:lastModifiedBy>Mohan Yende</cp:lastModifiedBy>
  <cp:revision>3</cp:revision>
  <dcterms:created xsi:type="dcterms:W3CDTF">2026-05-08T08:01:00Z</dcterms:created>
  <dcterms:modified xsi:type="dcterms:W3CDTF">2026-05-09T08:57:00Z</dcterms:modified>
</cp:coreProperties>
</file>