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A78" w:rsidRPr="00570D7A" w:rsidRDefault="005F7A78" w:rsidP="00570D7A">
      <w:pPr>
        <w:shd w:val="clear" w:color="auto" w:fill="FFFFFF"/>
        <w:spacing w:after="0" w:line="240" w:lineRule="auto"/>
        <w:jc w:val="center"/>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 xml:space="preserve">An Analysis of the Dramatic Capacities in “The Debate between Reason and Love” by </w:t>
      </w:r>
      <w:proofErr w:type="spellStart"/>
      <w:r w:rsidRPr="005F7A78">
        <w:rPr>
          <w:rFonts w:asciiTheme="minorBidi" w:eastAsia="Times New Roman" w:hAnsiTheme="minorBidi"/>
          <w:b/>
          <w:bCs/>
          <w:color w:val="222222"/>
          <w:sz w:val="24"/>
          <w:szCs w:val="24"/>
        </w:rPr>
        <w:t>Khwaja</w:t>
      </w:r>
      <w:proofErr w:type="spellEnd"/>
      <w:r w:rsidRPr="005F7A78">
        <w:rPr>
          <w:rFonts w:asciiTheme="minorBidi" w:eastAsia="Times New Roman" w:hAnsiTheme="minorBidi"/>
          <w:b/>
          <w:bCs/>
          <w:color w:val="222222"/>
          <w:sz w:val="24"/>
          <w:szCs w:val="24"/>
        </w:rPr>
        <w:t xml:space="preserve"> Abdullah Ansari</w:t>
      </w:r>
    </w:p>
    <w:p w:rsidR="005F7A78" w:rsidRPr="00994BC4" w:rsidRDefault="005F7A78" w:rsidP="00570D7A">
      <w:pPr>
        <w:shd w:val="clear" w:color="auto" w:fill="FFFFFF"/>
        <w:spacing w:after="0" w:line="240" w:lineRule="auto"/>
        <w:jc w:val="center"/>
        <w:rPr>
          <w:rFonts w:asciiTheme="minorBidi" w:eastAsia="Times New Roman" w:hAnsiTheme="minorBidi"/>
          <w:color w:val="222222"/>
          <w:sz w:val="24"/>
          <w:szCs w:val="24"/>
        </w:rPr>
      </w:pPr>
      <w:proofErr w:type="gramStart"/>
      <w:r w:rsidRPr="00994BC4">
        <w:rPr>
          <w:rFonts w:asciiTheme="minorBidi" w:eastAsia="Times New Roman" w:hAnsiTheme="minorBidi"/>
          <w:color w:val="222222"/>
          <w:sz w:val="24"/>
          <w:szCs w:val="24"/>
        </w:rPr>
        <w:t>(</w:t>
      </w:r>
      <w:r w:rsidRPr="005F7A78">
        <w:rPr>
          <w:rFonts w:asciiTheme="minorBidi" w:eastAsia="Times New Roman" w:hAnsiTheme="minorBidi"/>
          <w:color w:val="222222"/>
          <w:sz w:val="24"/>
          <w:szCs w:val="24"/>
        </w:rPr>
        <w:t xml:space="preserve"> A</w:t>
      </w:r>
      <w:proofErr w:type="gramEnd"/>
      <w:r w:rsidRPr="005F7A78">
        <w:rPr>
          <w:rFonts w:asciiTheme="minorBidi" w:eastAsia="Times New Roman" w:hAnsiTheme="minorBidi"/>
          <w:color w:val="222222"/>
          <w:sz w:val="24"/>
          <w:szCs w:val="24"/>
        </w:rPr>
        <w:t xml:space="preserve"> Dialogic Approach</w:t>
      </w:r>
      <w:r w:rsidRPr="00994BC4">
        <w:rPr>
          <w:rFonts w:asciiTheme="minorBidi" w:eastAsia="Times New Roman" w:hAnsiTheme="minorBidi"/>
          <w:color w:val="222222"/>
          <w:sz w:val="24"/>
          <w:szCs w:val="24"/>
        </w:rPr>
        <w:t>)</w:t>
      </w:r>
    </w:p>
    <w:p w:rsidR="005F7A78" w:rsidRPr="00994BC4" w:rsidRDefault="005F7A78" w:rsidP="00994BC4">
      <w:pPr>
        <w:shd w:val="clear" w:color="auto" w:fill="FFFFFF"/>
        <w:spacing w:after="0" w:line="240" w:lineRule="auto"/>
        <w:jc w:val="both"/>
        <w:rPr>
          <w:rFonts w:asciiTheme="minorBidi" w:eastAsia="Times New Roman" w:hAnsiTheme="minorBidi"/>
          <w:color w:val="222222"/>
          <w:sz w:val="24"/>
          <w:szCs w:val="24"/>
        </w:rPr>
      </w:pPr>
    </w:p>
    <w:p w:rsidR="00936BEC" w:rsidRPr="00994BC4" w:rsidRDefault="005F7A78" w:rsidP="00994BC4">
      <w:pPr>
        <w:shd w:val="clear" w:color="auto" w:fill="FFFFFF"/>
        <w:spacing w:after="0" w:line="240" w:lineRule="auto"/>
        <w:jc w:val="both"/>
        <w:rPr>
          <w:rFonts w:asciiTheme="minorBidi" w:eastAsia="Times New Roman" w:hAnsiTheme="minorBidi"/>
          <w:color w:val="222222"/>
          <w:sz w:val="24"/>
          <w:szCs w:val="24"/>
        </w:rPr>
      </w:pPr>
      <w:proofErr w:type="spellStart"/>
      <w:r w:rsidRPr="005F7A78">
        <w:rPr>
          <w:rFonts w:asciiTheme="minorBidi" w:eastAsia="Times New Roman" w:hAnsiTheme="minorBidi"/>
          <w:color w:val="222222"/>
          <w:sz w:val="24"/>
          <w:szCs w:val="24"/>
        </w:rPr>
        <w:t>Mar</w:t>
      </w:r>
      <w:r w:rsidRPr="00994BC4">
        <w:rPr>
          <w:rFonts w:asciiTheme="minorBidi" w:eastAsia="Times New Roman" w:hAnsiTheme="minorBidi"/>
          <w:color w:val="222222"/>
          <w:sz w:val="24"/>
          <w:szCs w:val="24"/>
        </w:rPr>
        <w:t>oo</w:t>
      </w:r>
      <w:r w:rsidRPr="005F7A78">
        <w:rPr>
          <w:rFonts w:asciiTheme="minorBidi" w:eastAsia="Times New Roman" w:hAnsiTheme="minorBidi"/>
          <w:color w:val="222222"/>
          <w:sz w:val="24"/>
          <w:szCs w:val="24"/>
        </w:rPr>
        <w:t>fah</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S</w:t>
      </w:r>
      <w:r w:rsidRPr="00994BC4">
        <w:rPr>
          <w:rFonts w:asciiTheme="minorBidi" w:eastAsia="Times New Roman" w:hAnsiTheme="minorBidi"/>
          <w:color w:val="222222"/>
          <w:sz w:val="24"/>
          <w:szCs w:val="24"/>
        </w:rPr>
        <w:t>a</w:t>
      </w:r>
      <w:r w:rsidRPr="005F7A78">
        <w:rPr>
          <w:rFonts w:asciiTheme="minorBidi" w:eastAsia="Times New Roman" w:hAnsiTheme="minorBidi"/>
          <w:color w:val="222222"/>
          <w:sz w:val="24"/>
          <w:szCs w:val="24"/>
        </w:rPr>
        <w:t>diqi</w:t>
      </w:r>
      <w:proofErr w:type="spellEnd"/>
      <w:r w:rsidR="00872EC2">
        <w:rPr>
          <w:rStyle w:val="FootnoteReference"/>
          <w:rFonts w:asciiTheme="minorBidi" w:eastAsia="Times New Roman" w:hAnsiTheme="minorBidi"/>
          <w:color w:val="222222"/>
          <w:sz w:val="24"/>
          <w:szCs w:val="24"/>
        </w:rPr>
        <w:footnoteReference w:id="1"/>
      </w:r>
    </w:p>
    <w:p w:rsidR="00936BEC" w:rsidRPr="00994BC4" w:rsidRDefault="005F7A78" w:rsidP="00994BC4">
      <w:pPr>
        <w:shd w:val="clear" w:color="auto" w:fill="FFFFFF"/>
        <w:spacing w:after="0" w:line="240" w:lineRule="auto"/>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Abstract</w:t>
      </w:r>
      <w:r w:rsidRPr="005F7A78">
        <w:rPr>
          <w:rFonts w:asciiTheme="minorBidi" w:eastAsia="Times New Roman" w:hAnsiTheme="minorBidi"/>
          <w:color w:val="222222"/>
          <w:sz w:val="24"/>
          <w:szCs w:val="24"/>
        </w:rPr>
        <w:br/>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(396–481 AH) is one of the prominent writers and mystics of the fifth century in Persian language and literature. In the Collection of Persian Treatises by </w:t>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numerous allegorical stories are presented in a debate-based structure. In the treatise </w:t>
      </w:r>
      <w:proofErr w:type="spellStart"/>
      <w:r w:rsidRPr="005F7A78">
        <w:rPr>
          <w:rFonts w:asciiTheme="minorBidi" w:eastAsia="Times New Roman" w:hAnsiTheme="minorBidi"/>
          <w:color w:val="222222"/>
          <w:sz w:val="24"/>
          <w:szCs w:val="24"/>
        </w:rPr>
        <w:t>Kanz</w:t>
      </w:r>
      <w:proofErr w:type="spellEnd"/>
      <w:r w:rsidRPr="005F7A78">
        <w:rPr>
          <w:rFonts w:asciiTheme="minorBidi" w:eastAsia="Times New Roman" w:hAnsiTheme="minorBidi"/>
          <w:color w:val="222222"/>
          <w:sz w:val="24"/>
          <w:szCs w:val="24"/>
        </w:rPr>
        <w:t xml:space="preserve"> al-</w:t>
      </w:r>
      <w:proofErr w:type="spellStart"/>
      <w:r w:rsidRPr="005F7A78">
        <w:rPr>
          <w:rFonts w:asciiTheme="minorBidi" w:eastAsia="Times New Roman" w:hAnsiTheme="minorBidi"/>
          <w:color w:val="222222"/>
          <w:sz w:val="24"/>
          <w:szCs w:val="24"/>
        </w:rPr>
        <w:t>Salikīn</w:t>
      </w:r>
      <w:proofErr w:type="spellEnd"/>
      <w:r w:rsidRPr="005F7A78">
        <w:rPr>
          <w:rFonts w:asciiTheme="minorBidi" w:eastAsia="Times New Roman" w:hAnsiTheme="minorBidi"/>
          <w:color w:val="222222"/>
          <w:sz w:val="24"/>
          <w:szCs w:val="24"/>
        </w:rPr>
        <w:t>, a debate unfolds between “Reason” and “Love,” which, due to its dialogic structure, can be examined in the framework of dramatic elements.</w:t>
      </w:r>
      <w:bookmarkStart w:id="0" w:name="_GoBack"/>
      <w:bookmarkEnd w:id="0"/>
      <w:r w:rsidRPr="005F7A78">
        <w:rPr>
          <w:rFonts w:asciiTheme="minorBidi" w:eastAsia="Times New Roman" w:hAnsiTheme="minorBidi"/>
          <w:color w:val="222222"/>
          <w:sz w:val="24"/>
          <w:szCs w:val="24"/>
        </w:rPr>
        <w:br/>
        <w:t>Debates and plays, as two literary genres, share notable similarities because of their dialogue-centered structure. In this study, “dialogue” is considered the common feature between debates and plays and serves as the basis for comparison. Accordingly, the structure of the aforementioned debate is analyzed across five dimensions: dialogue-centered characterization, dialogue-centered tone and language, dialogue-driven action, dialogue-centered conflict, temporal and spatial aspects of dialogue, and dramatic devices.</w:t>
      </w:r>
      <w:r w:rsidRPr="005F7A78">
        <w:rPr>
          <w:rFonts w:asciiTheme="minorBidi" w:eastAsia="Times New Roman" w:hAnsiTheme="minorBidi"/>
          <w:color w:val="222222"/>
          <w:sz w:val="24"/>
          <w:szCs w:val="24"/>
        </w:rPr>
        <w:br/>
        <w:t>The findings indicate that the dialogic structure of this debate closely resembles that of plays in various respects and can be regarded as possessing significant dramatic potential.</w:t>
      </w:r>
    </w:p>
    <w:p w:rsidR="00E3762A" w:rsidRDefault="005F7A78" w:rsidP="00994BC4">
      <w:pPr>
        <w:shd w:val="clear" w:color="auto" w:fill="FFFFFF"/>
        <w:spacing w:after="0" w:line="240" w:lineRule="auto"/>
        <w:jc w:val="both"/>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Keywords</w:t>
      </w:r>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prose debate, play, dramatic elements.</w:t>
      </w:r>
      <w:r w:rsidR="003F0FCB">
        <w:rPr>
          <w:rFonts w:asciiTheme="minorBidi" w:eastAsia="Times New Roman" w:hAnsiTheme="minorBidi"/>
          <w:color w:val="222222"/>
          <w:sz w:val="24"/>
          <w:szCs w:val="24"/>
          <w:rtl/>
        </w:rPr>
        <w:tab/>
      </w: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1. Introduction</w:t>
      </w:r>
    </w:p>
    <w:p w:rsidR="00E3762A" w:rsidRDefault="00B70D28" w:rsidP="00994BC4">
      <w:pPr>
        <w:shd w:val="clear" w:color="auto" w:fill="FFFFFF"/>
        <w:spacing w:after="0" w:line="240" w:lineRule="auto"/>
        <w:jc w:val="both"/>
        <w:rPr>
          <w:rFonts w:asciiTheme="minorBidi" w:eastAsia="Times New Roman" w:hAnsiTheme="minorBidi"/>
          <w:color w:val="222222"/>
          <w:sz w:val="24"/>
          <w:szCs w:val="24"/>
        </w:rPr>
      </w:pPr>
      <w:r>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t xml:space="preserve">The term </w:t>
      </w:r>
      <w:proofErr w:type="spellStart"/>
      <w:r w:rsidR="005F7A78" w:rsidRPr="005F7A78">
        <w:rPr>
          <w:rFonts w:asciiTheme="minorBidi" w:eastAsia="Times New Roman" w:hAnsiTheme="minorBidi"/>
          <w:color w:val="222222"/>
          <w:sz w:val="24"/>
          <w:szCs w:val="24"/>
        </w:rPr>
        <w:t>tazkirah</w:t>
      </w:r>
      <w:proofErr w:type="spellEnd"/>
      <w:r w:rsidR="005F7A78" w:rsidRPr="005F7A78">
        <w:rPr>
          <w:rFonts w:asciiTheme="minorBidi" w:eastAsia="Times New Roman" w:hAnsiTheme="minorBidi"/>
          <w:color w:val="222222"/>
          <w:sz w:val="24"/>
          <w:szCs w:val="24"/>
        </w:rPr>
        <w:t xml:space="preserve"> carries a consistent meaning across Persian dictionaries. Prominent Persian lexicons define the concept of </w:t>
      </w:r>
      <w:proofErr w:type="spellStart"/>
      <w:r w:rsidR="005F7A78" w:rsidRPr="005F7A78">
        <w:rPr>
          <w:rFonts w:asciiTheme="minorBidi" w:eastAsia="Times New Roman" w:hAnsiTheme="minorBidi"/>
          <w:color w:val="222222"/>
          <w:sz w:val="24"/>
          <w:szCs w:val="24"/>
        </w:rPr>
        <w:t>munazara</w:t>
      </w:r>
      <w:proofErr w:type="spellEnd"/>
      <w:r w:rsidR="005F7A78" w:rsidRPr="005F7A78">
        <w:rPr>
          <w:rFonts w:asciiTheme="minorBidi" w:eastAsia="Times New Roman" w:hAnsiTheme="minorBidi"/>
          <w:color w:val="222222"/>
          <w:sz w:val="24"/>
          <w:szCs w:val="24"/>
        </w:rPr>
        <w:t xml:space="preserve"> (debate) as follows: “To deliberate together, that is, to reflect on the truth and essence of something; to argue or discuss with one another; to question and answer; and also, the attention of opposing parties in asserting their view regarding a ruling or a relationship, to clarify and demonstrate truth and correctness” (</w:t>
      </w:r>
      <w:proofErr w:type="spellStart"/>
      <w:r w:rsidR="005F7A78" w:rsidRPr="005F7A78">
        <w:rPr>
          <w:rFonts w:asciiTheme="minorBidi" w:eastAsia="Times New Roman" w:hAnsiTheme="minorBidi"/>
          <w:color w:val="222222"/>
          <w:sz w:val="24"/>
          <w:szCs w:val="24"/>
        </w:rPr>
        <w:t>Dehkhoda</w:t>
      </w:r>
      <w:proofErr w:type="spellEnd"/>
      <w:r w:rsidR="005F7A78" w:rsidRPr="005F7A78">
        <w:rPr>
          <w:rFonts w:asciiTheme="minorBidi" w:eastAsia="Times New Roman" w:hAnsiTheme="minorBidi"/>
          <w:color w:val="222222"/>
          <w:sz w:val="24"/>
          <w:szCs w:val="24"/>
        </w:rPr>
        <w:t xml:space="preserve">, 1334; </w:t>
      </w:r>
      <w:proofErr w:type="spellStart"/>
      <w:r w:rsidR="005F7A78" w:rsidRPr="005F7A78">
        <w:rPr>
          <w:rFonts w:asciiTheme="minorBidi" w:eastAsia="Times New Roman" w:hAnsiTheme="minorBidi"/>
          <w:color w:val="222222"/>
          <w:sz w:val="24"/>
          <w:szCs w:val="24"/>
        </w:rPr>
        <w:t>Mo’in</w:t>
      </w:r>
      <w:proofErr w:type="spellEnd"/>
      <w:r w:rsidR="005F7A78" w:rsidRPr="005F7A78">
        <w:rPr>
          <w:rFonts w:asciiTheme="minorBidi" w:eastAsia="Times New Roman" w:hAnsiTheme="minorBidi"/>
          <w:color w:val="222222"/>
          <w:sz w:val="24"/>
          <w:szCs w:val="24"/>
        </w:rPr>
        <w:t xml:space="preserve">, 1387). In technical terms, </w:t>
      </w:r>
      <w:proofErr w:type="spellStart"/>
      <w:r w:rsidR="005F7A78" w:rsidRPr="005F7A78">
        <w:rPr>
          <w:rFonts w:asciiTheme="minorBidi" w:eastAsia="Times New Roman" w:hAnsiTheme="minorBidi"/>
          <w:color w:val="222222"/>
          <w:sz w:val="24"/>
          <w:szCs w:val="24"/>
        </w:rPr>
        <w:t>munazara</w:t>
      </w:r>
      <w:proofErr w:type="spellEnd"/>
      <w:r w:rsidR="005F7A78" w:rsidRPr="005F7A78">
        <w:rPr>
          <w:rFonts w:asciiTheme="minorBidi" w:eastAsia="Times New Roman" w:hAnsiTheme="minorBidi"/>
          <w:color w:val="222222"/>
          <w:sz w:val="24"/>
          <w:szCs w:val="24"/>
        </w:rPr>
        <w:t xml:space="preserve"> refers to a structured dialogue, involving question-and-answer, argumentation, and the presentation of reasoning between two humans, two living beings, or even non-living entities, with the aim of establishing the superiority of one over the other.</w:t>
      </w:r>
      <w:r w:rsidR="005F7A78" w:rsidRPr="005F7A78">
        <w:rPr>
          <w:rFonts w:asciiTheme="minorBidi" w:eastAsia="Times New Roman" w:hAnsiTheme="minorBidi"/>
          <w:color w:val="222222"/>
          <w:sz w:val="24"/>
          <w:szCs w:val="24"/>
        </w:rPr>
        <w:br/>
      </w:r>
      <w:proofErr w:type="spellStart"/>
      <w:r w:rsidR="005F7A78" w:rsidRPr="005F7A78">
        <w:rPr>
          <w:rFonts w:asciiTheme="minorBidi" w:eastAsia="Times New Roman" w:hAnsiTheme="minorBidi"/>
          <w:color w:val="222222"/>
          <w:sz w:val="24"/>
          <w:szCs w:val="24"/>
        </w:rPr>
        <w:t>Munazara</w:t>
      </w:r>
      <w:proofErr w:type="spellEnd"/>
      <w:r w:rsidR="005F7A78" w:rsidRPr="005F7A78">
        <w:rPr>
          <w:rFonts w:asciiTheme="minorBidi" w:eastAsia="Times New Roman" w:hAnsiTheme="minorBidi"/>
          <w:color w:val="222222"/>
          <w:sz w:val="24"/>
          <w:szCs w:val="24"/>
        </w:rPr>
        <w:t xml:space="preserve"> is recognized as a literary genre in Persian literature. “The origins of this ancient method date back to the pre-Islamic era” (</w:t>
      </w:r>
      <w:proofErr w:type="spellStart"/>
      <w:r w:rsidR="005F7A78" w:rsidRPr="005F7A78">
        <w:rPr>
          <w:rFonts w:asciiTheme="minorBidi" w:eastAsia="Times New Roman" w:hAnsiTheme="minorBidi"/>
          <w:color w:val="222222"/>
          <w:sz w:val="24"/>
          <w:szCs w:val="24"/>
        </w:rPr>
        <w:t>Shushtari</w:t>
      </w:r>
      <w:proofErr w:type="spellEnd"/>
      <w:r w:rsidR="005F7A78" w:rsidRPr="005F7A78">
        <w:rPr>
          <w:rFonts w:asciiTheme="minorBidi" w:eastAsia="Times New Roman" w:hAnsiTheme="minorBidi"/>
          <w:color w:val="222222"/>
          <w:sz w:val="24"/>
          <w:szCs w:val="24"/>
        </w:rPr>
        <w:t xml:space="preserve">, 1389: 60). The </w:t>
      </w:r>
      <w:proofErr w:type="spellStart"/>
      <w:r w:rsidR="005F7A78" w:rsidRPr="005F7A78">
        <w:rPr>
          <w:rFonts w:asciiTheme="minorBidi" w:eastAsia="Times New Roman" w:hAnsiTheme="minorBidi"/>
          <w:color w:val="222222"/>
          <w:sz w:val="24"/>
          <w:szCs w:val="24"/>
        </w:rPr>
        <w:t>Munazara</w:t>
      </w:r>
      <w:proofErr w:type="spellEnd"/>
      <w:r w:rsidR="005F7A78" w:rsidRPr="005F7A78">
        <w:rPr>
          <w:rFonts w:asciiTheme="minorBidi" w:eastAsia="Times New Roman" w:hAnsiTheme="minorBidi"/>
          <w:color w:val="222222"/>
          <w:sz w:val="24"/>
          <w:szCs w:val="24"/>
        </w:rPr>
        <w:t xml:space="preserve">-ye </w:t>
      </w:r>
      <w:proofErr w:type="spellStart"/>
      <w:r w:rsidR="005F7A78" w:rsidRPr="005F7A78">
        <w:rPr>
          <w:rFonts w:asciiTheme="minorBidi" w:eastAsia="Times New Roman" w:hAnsiTheme="minorBidi"/>
          <w:color w:val="222222"/>
          <w:sz w:val="24"/>
          <w:szCs w:val="24"/>
        </w:rPr>
        <w:t>Derakht</w:t>
      </w:r>
      <w:proofErr w:type="spellEnd"/>
      <w:r w:rsidR="005F7A78" w:rsidRPr="005F7A78">
        <w:rPr>
          <w:rFonts w:asciiTheme="minorBidi" w:eastAsia="Times New Roman" w:hAnsiTheme="minorBidi"/>
          <w:color w:val="222222"/>
          <w:sz w:val="24"/>
          <w:szCs w:val="24"/>
        </w:rPr>
        <w:t xml:space="preserve">-e </w:t>
      </w:r>
      <w:proofErr w:type="spellStart"/>
      <w:r w:rsidR="005F7A78" w:rsidRPr="005F7A78">
        <w:rPr>
          <w:rFonts w:asciiTheme="minorBidi" w:eastAsia="Times New Roman" w:hAnsiTheme="minorBidi"/>
          <w:color w:val="222222"/>
          <w:sz w:val="24"/>
          <w:szCs w:val="24"/>
        </w:rPr>
        <w:t>Asurik</w:t>
      </w:r>
      <w:proofErr w:type="spellEnd"/>
      <w:r w:rsidR="005F7A78" w:rsidRPr="005F7A78">
        <w:rPr>
          <w:rFonts w:asciiTheme="minorBidi" w:eastAsia="Times New Roman" w:hAnsiTheme="minorBidi"/>
          <w:color w:val="222222"/>
          <w:sz w:val="24"/>
          <w:szCs w:val="24"/>
        </w:rPr>
        <w:t xml:space="preserve"> (the debate of the goat and the date palm) in Parthian Pahlavi represents an example from that period. “In classical Arabic literature, debates also existed mainly in prose, such as the debate of </w:t>
      </w:r>
      <w:proofErr w:type="gramStart"/>
      <w:r w:rsidR="005F7A78" w:rsidRPr="005F7A78">
        <w:rPr>
          <w:rFonts w:asciiTheme="minorBidi" w:eastAsia="Times New Roman" w:hAnsiTheme="minorBidi"/>
          <w:color w:val="222222"/>
          <w:sz w:val="24"/>
          <w:szCs w:val="24"/>
        </w:rPr>
        <w:t>Autumn</w:t>
      </w:r>
      <w:proofErr w:type="gramEnd"/>
      <w:r w:rsidR="005F7A78" w:rsidRPr="005F7A78">
        <w:rPr>
          <w:rFonts w:asciiTheme="minorBidi" w:eastAsia="Times New Roman" w:hAnsiTheme="minorBidi"/>
          <w:color w:val="222222"/>
          <w:sz w:val="24"/>
          <w:szCs w:val="24"/>
        </w:rPr>
        <w:t xml:space="preserve"> and Spring by al-</w:t>
      </w:r>
      <w:proofErr w:type="spellStart"/>
      <w:r w:rsidR="005F7A78" w:rsidRPr="005F7A78">
        <w:rPr>
          <w:rFonts w:asciiTheme="minorBidi" w:eastAsia="Times New Roman" w:hAnsiTheme="minorBidi"/>
          <w:color w:val="222222"/>
          <w:sz w:val="24"/>
          <w:szCs w:val="24"/>
        </w:rPr>
        <w:t>Jahiz</w:t>
      </w:r>
      <w:proofErr w:type="spellEnd"/>
      <w:r w:rsidR="005F7A78" w:rsidRPr="005F7A78">
        <w:rPr>
          <w:rFonts w:asciiTheme="minorBidi" w:eastAsia="Times New Roman" w:hAnsiTheme="minorBidi"/>
          <w:color w:val="222222"/>
          <w:sz w:val="24"/>
          <w:szCs w:val="24"/>
        </w:rPr>
        <w:t>” (</w:t>
      </w:r>
      <w:proofErr w:type="spellStart"/>
      <w:r w:rsidR="005F7A78" w:rsidRPr="005F7A78">
        <w:rPr>
          <w:rFonts w:asciiTheme="minorBidi" w:eastAsia="Times New Roman" w:hAnsiTheme="minorBidi"/>
          <w:color w:val="222222"/>
          <w:sz w:val="24"/>
          <w:szCs w:val="24"/>
        </w:rPr>
        <w:t>Shamisa</w:t>
      </w:r>
      <w:proofErr w:type="spellEnd"/>
      <w:r w:rsidR="005F7A78" w:rsidRPr="005F7A78">
        <w:rPr>
          <w:rFonts w:asciiTheme="minorBidi" w:eastAsia="Times New Roman" w:hAnsiTheme="minorBidi"/>
          <w:color w:val="222222"/>
          <w:sz w:val="24"/>
          <w:szCs w:val="24"/>
        </w:rPr>
        <w:t xml:space="preserve">, </w:t>
      </w:r>
      <w:r w:rsidR="005F7A78" w:rsidRPr="005F7A78">
        <w:rPr>
          <w:rFonts w:asciiTheme="minorBidi" w:eastAsia="Times New Roman" w:hAnsiTheme="minorBidi"/>
          <w:color w:val="222222"/>
          <w:sz w:val="24"/>
          <w:szCs w:val="24"/>
        </w:rPr>
        <w:lastRenderedPageBreak/>
        <w:t>1387: 230).</w:t>
      </w:r>
      <w:r w:rsidR="005F7A78" w:rsidRPr="005F7A78">
        <w:rPr>
          <w:rFonts w:asciiTheme="minorBidi" w:eastAsia="Times New Roman" w:hAnsiTheme="minorBidi"/>
          <w:color w:val="222222"/>
          <w:sz w:val="24"/>
          <w:szCs w:val="24"/>
        </w:rPr>
        <w:br/>
        <w:t>Debate has also been considered a branch of logic: “It concerns the manner of presenting arguments between debaters and the method of proving a claim. This knowledge emerged in Iran after the spread of logic, primarily serving theologians and jurists in establishing their doctrines” (</w:t>
      </w:r>
      <w:proofErr w:type="spellStart"/>
      <w:r w:rsidR="005F7A78" w:rsidRPr="005F7A78">
        <w:rPr>
          <w:rFonts w:asciiTheme="minorBidi" w:eastAsia="Times New Roman" w:hAnsiTheme="minorBidi"/>
          <w:color w:val="222222"/>
          <w:sz w:val="24"/>
          <w:szCs w:val="24"/>
        </w:rPr>
        <w:t>Safa</w:t>
      </w:r>
      <w:proofErr w:type="spellEnd"/>
      <w:r w:rsidR="005F7A78" w:rsidRPr="005F7A78">
        <w:rPr>
          <w:rFonts w:asciiTheme="minorBidi" w:eastAsia="Times New Roman" w:hAnsiTheme="minorBidi"/>
          <w:color w:val="222222"/>
          <w:sz w:val="24"/>
          <w:szCs w:val="24"/>
        </w:rPr>
        <w:t>, 1371: 246). “Regarding content, the evolution of prose debates in Persian literature can be traced in multiple layers. In the earliest and most superficial layers, natural elements attracted most attention from writers and poets. In deeper layers, human issues and the structure of human existence are emphasized. In the deepest layers, the focus shifts to human thought and choice, beliefs and perspectives, love and mysticism, the superiority of reason, and the power of concentration” (</w:t>
      </w:r>
      <w:proofErr w:type="spellStart"/>
      <w:r w:rsidR="005F7A78" w:rsidRPr="005F7A78">
        <w:rPr>
          <w:rFonts w:asciiTheme="minorBidi" w:eastAsia="Times New Roman" w:hAnsiTheme="minorBidi"/>
          <w:color w:val="222222"/>
          <w:sz w:val="24"/>
          <w:szCs w:val="24"/>
        </w:rPr>
        <w:t>Khodayar</w:t>
      </w:r>
      <w:proofErr w:type="spellEnd"/>
      <w:r w:rsidR="005F7A78" w:rsidRPr="005F7A78">
        <w:rPr>
          <w:rFonts w:asciiTheme="minorBidi" w:eastAsia="Times New Roman" w:hAnsiTheme="minorBidi"/>
          <w:color w:val="222222"/>
          <w:sz w:val="24"/>
          <w:szCs w:val="24"/>
        </w:rPr>
        <w:t xml:space="preserve"> et al., 1390: 12).</w:t>
      </w:r>
      <w:r w:rsidR="00E3762A">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t xml:space="preserve">The writing of prose debates in Persian literature dates back to the late fifth century AH. In Persian literature, particularly mystical literature, numerous prose debates exist, such as the debate between an atheist and a Sunni, or between a physician and an astrologer in </w:t>
      </w:r>
      <w:proofErr w:type="spellStart"/>
      <w:r w:rsidR="005F7A78" w:rsidRPr="005F7A78">
        <w:rPr>
          <w:rFonts w:asciiTheme="minorBidi" w:eastAsia="Times New Roman" w:hAnsiTheme="minorBidi"/>
          <w:color w:val="222222"/>
          <w:sz w:val="24"/>
          <w:szCs w:val="24"/>
        </w:rPr>
        <w:t>Maqamat</w:t>
      </w:r>
      <w:proofErr w:type="spellEnd"/>
      <w:r w:rsidR="005F7A78" w:rsidRPr="005F7A78">
        <w:rPr>
          <w:rFonts w:asciiTheme="minorBidi" w:eastAsia="Times New Roman" w:hAnsiTheme="minorBidi"/>
          <w:color w:val="222222"/>
          <w:sz w:val="24"/>
          <w:szCs w:val="24"/>
        </w:rPr>
        <w:t xml:space="preserve">-e </w:t>
      </w:r>
      <w:proofErr w:type="spellStart"/>
      <w:r w:rsidR="005F7A78" w:rsidRPr="005F7A78">
        <w:rPr>
          <w:rFonts w:asciiTheme="minorBidi" w:eastAsia="Times New Roman" w:hAnsiTheme="minorBidi"/>
          <w:color w:val="222222"/>
          <w:sz w:val="24"/>
          <w:szCs w:val="24"/>
        </w:rPr>
        <w:t>Hamidi</w:t>
      </w:r>
      <w:proofErr w:type="spellEnd"/>
      <w:r w:rsidR="005F7A78" w:rsidRPr="005F7A78">
        <w:rPr>
          <w:rFonts w:asciiTheme="minorBidi" w:eastAsia="Times New Roman" w:hAnsiTheme="minorBidi"/>
          <w:color w:val="222222"/>
          <w:sz w:val="24"/>
          <w:szCs w:val="24"/>
        </w:rPr>
        <w:t xml:space="preserve">, and the debate between </w:t>
      </w:r>
      <w:proofErr w:type="spellStart"/>
      <w:r w:rsidR="005F7A78" w:rsidRPr="005F7A78">
        <w:rPr>
          <w:rFonts w:asciiTheme="minorBidi" w:eastAsia="Times New Roman" w:hAnsiTheme="minorBidi"/>
          <w:color w:val="222222"/>
          <w:sz w:val="24"/>
          <w:szCs w:val="24"/>
        </w:rPr>
        <w:t>Saadi</w:t>
      </w:r>
      <w:proofErr w:type="spellEnd"/>
      <w:r w:rsidR="005F7A78" w:rsidRPr="005F7A78">
        <w:rPr>
          <w:rFonts w:asciiTheme="minorBidi" w:eastAsia="Times New Roman" w:hAnsiTheme="minorBidi"/>
          <w:color w:val="222222"/>
          <w:sz w:val="24"/>
          <w:szCs w:val="24"/>
        </w:rPr>
        <w:t xml:space="preserve"> and a claimant in </w:t>
      </w:r>
      <w:proofErr w:type="spellStart"/>
      <w:r w:rsidR="005F7A78" w:rsidRPr="005F7A78">
        <w:rPr>
          <w:rFonts w:asciiTheme="minorBidi" w:eastAsia="Times New Roman" w:hAnsiTheme="minorBidi"/>
          <w:color w:val="222222"/>
          <w:sz w:val="24"/>
          <w:szCs w:val="24"/>
        </w:rPr>
        <w:t>Golestan</w:t>
      </w:r>
      <w:proofErr w:type="spellEnd"/>
      <w:r w:rsidR="005F7A78" w:rsidRPr="005F7A78">
        <w:rPr>
          <w:rFonts w:asciiTheme="minorBidi" w:eastAsia="Times New Roman" w:hAnsiTheme="minorBidi"/>
          <w:color w:val="222222"/>
          <w:sz w:val="24"/>
          <w:szCs w:val="24"/>
        </w:rPr>
        <w:t>.</w:t>
      </w:r>
      <w:r w:rsidR="005F7A78" w:rsidRPr="005F7A78">
        <w:rPr>
          <w:rFonts w:asciiTheme="minorBidi" w:eastAsia="Times New Roman" w:hAnsiTheme="minorBidi"/>
          <w:color w:val="222222"/>
          <w:sz w:val="24"/>
          <w:szCs w:val="24"/>
        </w:rPr>
        <w:br/>
        <w:t>A prose debate is defined as a literary genre that “shares significant structural similarities with dramatic literature. This literary form also played an important role in the development of drama in Iran” (</w:t>
      </w:r>
      <w:proofErr w:type="spellStart"/>
      <w:r w:rsidR="005F7A78" w:rsidRPr="005F7A78">
        <w:rPr>
          <w:rFonts w:asciiTheme="minorBidi" w:eastAsia="Times New Roman" w:hAnsiTheme="minorBidi"/>
          <w:color w:val="222222"/>
          <w:sz w:val="24"/>
          <w:szCs w:val="24"/>
        </w:rPr>
        <w:t>Khodayar</w:t>
      </w:r>
      <w:proofErr w:type="spellEnd"/>
      <w:r w:rsidR="005F7A78" w:rsidRPr="005F7A78">
        <w:rPr>
          <w:rFonts w:asciiTheme="minorBidi" w:eastAsia="Times New Roman" w:hAnsiTheme="minorBidi"/>
          <w:color w:val="222222"/>
          <w:sz w:val="24"/>
          <w:szCs w:val="24"/>
        </w:rPr>
        <w:t xml:space="preserve"> et al., 1390: 8).</w:t>
      </w:r>
      <w:r w:rsidR="00E3762A">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r>
      <w:r w:rsidR="005F7A78" w:rsidRPr="005F7A78">
        <w:rPr>
          <w:rFonts w:asciiTheme="minorBidi" w:eastAsia="Times New Roman" w:hAnsiTheme="minorBidi"/>
          <w:color w:val="222222"/>
          <w:sz w:val="24"/>
          <w:szCs w:val="24"/>
        </w:rPr>
        <w:br/>
        <w:t xml:space="preserve">Some scholars have highlighted the presence of dramatic features in Persian debates: “Debates originally contained </w:t>
      </w:r>
      <w:proofErr w:type="spellStart"/>
      <w:r w:rsidR="005F7A78" w:rsidRPr="005F7A78">
        <w:rPr>
          <w:rFonts w:asciiTheme="minorBidi" w:eastAsia="Times New Roman" w:hAnsiTheme="minorBidi"/>
          <w:color w:val="222222"/>
          <w:sz w:val="24"/>
          <w:szCs w:val="24"/>
        </w:rPr>
        <w:t>performative</w:t>
      </w:r>
      <w:proofErr w:type="spellEnd"/>
      <w:r w:rsidR="005F7A78" w:rsidRPr="005F7A78">
        <w:rPr>
          <w:rFonts w:asciiTheme="minorBidi" w:eastAsia="Times New Roman" w:hAnsiTheme="minorBidi"/>
          <w:color w:val="222222"/>
          <w:sz w:val="24"/>
          <w:szCs w:val="24"/>
        </w:rPr>
        <w:t xml:space="preserve"> aspects; some sections were enacted by actors who performed the roles of the characters in the present tense. This characteristic later contributed, in the Middle Ages and the Renaissance, to the classification of plays that possessed debate-like structures, in which the present-tense characters would confront one another” (</w:t>
      </w:r>
      <w:proofErr w:type="spellStart"/>
      <w:r w:rsidR="005F7A78" w:rsidRPr="005F7A78">
        <w:rPr>
          <w:rFonts w:asciiTheme="minorBidi" w:eastAsia="Times New Roman" w:hAnsiTheme="minorBidi"/>
          <w:color w:val="222222"/>
          <w:sz w:val="24"/>
          <w:szCs w:val="24"/>
        </w:rPr>
        <w:t>Pourjavadi</w:t>
      </w:r>
      <w:proofErr w:type="spellEnd"/>
      <w:r w:rsidR="005F7A78" w:rsidRPr="005F7A78">
        <w:rPr>
          <w:rFonts w:asciiTheme="minorBidi" w:eastAsia="Times New Roman" w:hAnsiTheme="minorBidi"/>
          <w:color w:val="222222"/>
          <w:sz w:val="24"/>
          <w:szCs w:val="24"/>
        </w:rPr>
        <w:t>, 1385: 70). Thus, a historical connection can be observed between plays and debates.</w:t>
      </w:r>
      <w:r w:rsidR="00E3762A">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t xml:space="preserve">Among the allegorical stories in the Collection of Persian Treatises by </w:t>
      </w:r>
      <w:proofErr w:type="spellStart"/>
      <w:r w:rsidR="005F7A78" w:rsidRPr="005F7A78">
        <w:rPr>
          <w:rFonts w:asciiTheme="minorBidi" w:eastAsia="Times New Roman" w:hAnsiTheme="minorBidi"/>
          <w:color w:val="222222"/>
          <w:sz w:val="24"/>
          <w:szCs w:val="24"/>
        </w:rPr>
        <w:t>Khwaja</w:t>
      </w:r>
      <w:proofErr w:type="spellEnd"/>
      <w:r w:rsidR="005F7A78" w:rsidRPr="005F7A78">
        <w:rPr>
          <w:rFonts w:asciiTheme="minorBidi" w:eastAsia="Times New Roman" w:hAnsiTheme="minorBidi"/>
          <w:color w:val="222222"/>
          <w:sz w:val="24"/>
          <w:szCs w:val="24"/>
        </w:rPr>
        <w:t xml:space="preserve"> Abdullah Ansari, there exists a debate entitled Reason and Love. The present study investigates whether, through a dialogue-centered approach, the </w:t>
      </w:r>
      <w:proofErr w:type="spellStart"/>
      <w:r w:rsidR="005F7A78" w:rsidRPr="005F7A78">
        <w:rPr>
          <w:rFonts w:asciiTheme="minorBidi" w:eastAsia="Times New Roman" w:hAnsiTheme="minorBidi"/>
          <w:color w:val="222222"/>
          <w:sz w:val="24"/>
          <w:szCs w:val="24"/>
        </w:rPr>
        <w:t>performative</w:t>
      </w:r>
      <w:proofErr w:type="spellEnd"/>
      <w:r w:rsidR="005F7A78" w:rsidRPr="005F7A78">
        <w:rPr>
          <w:rFonts w:asciiTheme="minorBidi" w:eastAsia="Times New Roman" w:hAnsiTheme="minorBidi"/>
          <w:color w:val="222222"/>
          <w:sz w:val="24"/>
          <w:szCs w:val="24"/>
        </w:rPr>
        <w:t xml:space="preserve"> potential of this debate can be demonstrated. The research hypothesis suggests that structural similarities may exist between debates and plays.</w:t>
      </w:r>
      <w:r w:rsidR="00E3762A">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t xml:space="preserve">This study aims to answer the following main and subsidiary questions: What are the dramatic potentials in the Reason and Love debate by </w:t>
      </w:r>
      <w:proofErr w:type="spellStart"/>
      <w:r w:rsidR="005F7A78" w:rsidRPr="005F7A78">
        <w:rPr>
          <w:rFonts w:asciiTheme="minorBidi" w:eastAsia="Times New Roman" w:hAnsiTheme="minorBidi"/>
          <w:color w:val="222222"/>
          <w:sz w:val="24"/>
          <w:szCs w:val="24"/>
        </w:rPr>
        <w:t>Khwaja</w:t>
      </w:r>
      <w:proofErr w:type="spellEnd"/>
      <w:r w:rsidR="005F7A78" w:rsidRPr="005F7A78">
        <w:rPr>
          <w:rFonts w:asciiTheme="minorBidi" w:eastAsia="Times New Roman" w:hAnsiTheme="minorBidi"/>
          <w:color w:val="222222"/>
          <w:sz w:val="24"/>
          <w:szCs w:val="24"/>
        </w:rPr>
        <w:t xml:space="preserve"> Abdullah Ansari? What is the role of dramatic dialogue and debate dialogue? How are plays and debates, as two literary genres, historically and structurally interconnected?</w:t>
      </w:r>
      <w:r w:rsidR="00E3762A">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t>The primary objective is to identify the dramatic potentials in the Reason and Love debate, while the secondary objectives include familiarity with dramatic dialogue and debate dialogue, as well as uncovering the structural connections between plays and debates.</w:t>
      </w:r>
      <w:r w:rsidR="005F7A78" w:rsidRPr="005F7A78">
        <w:rPr>
          <w:rFonts w:asciiTheme="minorBidi" w:eastAsia="Times New Roman" w:hAnsiTheme="minorBidi"/>
          <w:color w:val="222222"/>
          <w:sz w:val="24"/>
          <w:szCs w:val="24"/>
        </w:rPr>
        <w:br/>
        <w:t xml:space="preserve">Research background: No previous studies have focused specifically on the treatise </w:t>
      </w:r>
      <w:proofErr w:type="spellStart"/>
      <w:r w:rsidR="005F7A78" w:rsidRPr="005F7A78">
        <w:rPr>
          <w:rFonts w:asciiTheme="minorBidi" w:eastAsia="Times New Roman" w:hAnsiTheme="minorBidi"/>
          <w:color w:val="222222"/>
          <w:sz w:val="24"/>
          <w:szCs w:val="24"/>
        </w:rPr>
        <w:t>Kanz</w:t>
      </w:r>
      <w:proofErr w:type="spellEnd"/>
      <w:r w:rsidR="005F7A78" w:rsidRPr="005F7A78">
        <w:rPr>
          <w:rFonts w:asciiTheme="minorBidi" w:eastAsia="Times New Roman" w:hAnsiTheme="minorBidi"/>
          <w:color w:val="222222"/>
          <w:sz w:val="24"/>
          <w:szCs w:val="24"/>
        </w:rPr>
        <w:t xml:space="preserve"> al-</w:t>
      </w:r>
      <w:proofErr w:type="spellStart"/>
      <w:r w:rsidR="005F7A78" w:rsidRPr="005F7A78">
        <w:rPr>
          <w:rFonts w:asciiTheme="minorBidi" w:eastAsia="Times New Roman" w:hAnsiTheme="minorBidi"/>
          <w:color w:val="222222"/>
          <w:sz w:val="24"/>
          <w:szCs w:val="24"/>
        </w:rPr>
        <w:t>Salikīn</w:t>
      </w:r>
      <w:proofErr w:type="spellEnd"/>
      <w:r w:rsidR="005F7A78" w:rsidRPr="005F7A78">
        <w:rPr>
          <w:rFonts w:asciiTheme="minorBidi" w:eastAsia="Times New Roman" w:hAnsiTheme="minorBidi"/>
          <w:color w:val="222222"/>
          <w:sz w:val="24"/>
          <w:szCs w:val="24"/>
        </w:rPr>
        <w:t xml:space="preserve"> by </w:t>
      </w:r>
      <w:proofErr w:type="spellStart"/>
      <w:r w:rsidR="005F7A78" w:rsidRPr="005F7A78">
        <w:rPr>
          <w:rFonts w:asciiTheme="minorBidi" w:eastAsia="Times New Roman" w:hAnsiTheme="minorBidi"/>
          <w:color w:val="222222"/>
          <w:sz w:val="24"/>
          <w:szCs w:val="24"/>
        </w:rPr>
        <w:t>Khwaja</w:t>
      </w:r>
      <w:proofErr w:type="spellEnd"/>
      <w:r w:rsidR="005F7A78" w:rsidRPr="005F7A78">
        <w:rPr>
          <w:rFonts w:asciiTheme="minorBidi" w:eastAsia="Times New Roman" w:hAnsiTheme="minorBidi"/>
          <w:color w:val="222222"/>
          <w:sz w:val="24"/>
          <w:szCs w:val="24"/>
        </w:rPr>
        <w:t xml:space="preserve"> Abdullah Ansari; however, research has been conducted on the Collection of Persian Treatises, which includes eighteen treatises, among them </w:t>
      </w:r>
      <w:proofErr w:type="spellStart"/>
      <w:r w:rsidR="005F7A78" w:rsidRPr="005F7A78">
        <w:rPr>
          <w:rFonts w:asciiTheme="minorBidi" w:eastAsia="Times New Roman" w:hAnsiTheme="minorBidi"/>
          <w:color w:val="222222"/>
          <w:sz w:val="24"/>
          <w:szCs w:val="24"/>
        </w:rPr>
        <w:t>Kanz</w:t>
      </w:r>
      <w:proofErr w:type="spellEnd"/>
      <w:r w:rsidR="005F7A78" w:rsidRPr="005F7A78">
        <w:rPr>
          <w:rFonts w:asciiTheme="minorBidi" w:eastAsia="Times New Roman" w:hAnsiTheme="minorBidi"/>
          <w:color w:val="222222"/>
          <w:sz w:val="24"/>
          <w:szCs w:val="24"/>
        </w:rPr>
        <w:t xml:space="preserve"> al-</w:t>
      </w:r>
      <w:proofErr w:type="spellStart"/>
      <w:r w:rsidR="005F7A78" w:rsidRPr="005F7A78">
        <w:rPr>
          <w:rFonts w:asciiTheme="minorBidi" w:eastAsia="Times New Roman" w:hAnsiTheme="minorBidi"/>
          <w:color w:val="222222"/>
          <w:sz w:val="24"/>
          <w:szCs w:val="24"/>
        </w:rPr>
        <w:t>Salikīn</w:t>
      </w:r>
      <w:proofErr w:type="spellEnd"/>
      <w:r w:rsidR="005F7A78" w:rsidRPr="005F7A78">
        <w:rPr>
          <w:rFonts w:asciiTheme="minorBidi" w:eastAsia="Times New Roman" w:hAnsiTheme="minorBidi"/>
          <w:color w:val="222222"/>
          <w:sz w:val="24"/>
          <w:szCs w:val="24"/>
        </w:rPr>
        <w:t>. Seven theses were written by Master’s students in Persian language and literature at Herat University in 1397, including:</w:t>
      </w:r>
      <w:r w:rsidR="00E3762A">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t xml:space="preserve">Ethics and Good Conduct in the Collection of Persian Treatises by </w:t>
      </w:r>
      <w:proofErr w:type="spellStart"/>
      <w:r w:rsidR="005F7A78" w:rsidRPr="005F7A78">
        <w:rPr>
          <w:rFonts w:asciiTheme="minorBidi" w:eastAsia="Times New Roman" w:hAnsiTheme="minorBidi"/>
          <w:color w:val="222222"/>
          <w:sz w:val="24"/>
          <w:szCs w:val="24"/>
        </w:rPr>
        <w:t>Habibah</w:t>
      </w:r>
      <w:proofErr w:type="spellEnd"/>
      <w:r w:rsidR="005F7A78" w:rsidRPr="005F7A78">
        <w:rPr>
          <w:rFonts w:asciiTheme="minorBidi" w:eastAsia="Times New Roman" w:hAnsiTheme="minorBidi"/>
          <w:color w:val="222222"/>
          <w:sz w:val="24"/>
          <w:szCs w:val="24"/>
        </w:rPr>
        <w:t xml:space="preserve"> </w:t>
      </w:r>
      <w:proofErr w:type="spellStart"/>
      <w:r w:rsidR="005F7A78" w:rsidRPr="005F7A78">
        <w:rPr>
          <w:rFonts w:asciiTheme="minorBidi" w:eastAsia="Times New Roman" w:hAnsiTheme="minorBidi"/>
          <w:color w:val="222222"/>
          <w:sz w:val="24"/>
          <w:szCs w:val="24"/>
        </w:rPr>
        <w:t>Nazemi</w:t>
      </w:r>
      <w:proofErr w:type="spellEnd"/>
      <w:r w:rsidR="005F7A78" w:rsidRPr="005F7A78">
        <w:rPr>
          <w:rFonts w:asciiTheme="minorBidi" w:eastAsia="Times New Roman" w:hAnsiTheme="minorBidi"/>
          <w:color w:val="222222"/>
          <w:sz w:val="24"/>
          <w:szCs w:val="24"/>
        </w:rPr>
        <w:t>;</w:t>
      </w:r>
      <w:r w:rsidR="005F7A78" w:rsidRPr="005F7A78">
        <w:rPr>
          <w:rFonts w:asciiTheme="minorBidi" w:eastAsia="Times New Roman" w:hAnsiTheme="minorBidi"/>
          <w:color w:val="222222"/>
          <w:sz w:val="24"/>
          <w:szCs w:val="24"/>
        </w:rPr>
        <w:br/>
        <w:t xml:space="preserve">Expression in the Persian Treatises of </w:t>
      </w:r>
      <w:proofErr w:type="spellStart"/>
      <w:r w:rsidR="005F7A78" w:rsidRPr="005F7A78">
        <w:rPr>
          <w:rFonts w:asciiTheme="minorBidi" w:eastAsia="Times New Roman" w:hAnsiTheme="minorBidi"/>
          <w:color w:val="222222"/>
          <w:sz w:val="24"/>
          <w:szCs w:val="24"/>
        </w:rPr>
        <w:t>Khwaja</w:t>
      </w:r>
      <w:proofErr w:type="spellEnd"/>
      <w:r w:rsidR="005F7A78" w:rsidRPr="005F7A78">
        <w:rPr>
          <w:rFonts w:asciiTheme="minorBidi" w:eastAsia="Times New Roman" w:hAnsiTheme="minorBidi"/>
          <w:color w:val="222222"/>
          <w:sz w:val="24"/>
          <w:szCs w:val="24"/>
        </w:rPr>
        <w:t xml:space="preserve"> Abdullah Ansari by </w:t>
      </w:r>
      <w:proofErr w:type="spellStart"/>
      <w:r w:rsidR="005F7A78" w:rsidRPr="005F7A78">
        <w:rPr>
          <w:rFonts w:asciiTheme="minorBidi" w:eastAsia="Times New Roman" w:hAnsiTheme="minorBidi"/>
          <w:color w:val="222222"/>
          <w:sz w:val="24"/>
          <w:szCs w:val="24"/>
        </w:rPr>
        <w:t>Nasruddin</w:t>
      </w:r>
      <w:proofErr w:type="spellEnd"/>
      <w:r w:rsidR="005F7A78" w:rsidRPr="005F7A78">
        <w:rPr>
          <w:rFonts w:asciiTheme="minorBidi" w:eastAsia="Times New Roman" w:hAnsiTheme="minorBidi"/>
          <w:color w:val="222222"/>
          <w:sz w:val="24"/>
          <w:szCs w:val="24"/>
        </w:rPr>
        <w:t xml:space="preserve"> </w:t>
      </w:r>
      <w:proofErr w:type="spellStart"/>
      <w:r w:rsidR="005F7A78" w:rsidRPr="005F7A78">
        <w:rPr>
          <w:rFonts w:asciiTheme="minorBidi" w:eastAsia="Times New Roman" w:hAnsiTheme="minorBidi"/>
          <w:color w:val="222222"/>
          <w:sz w:val="24"/>
          <w:szCs w:val="24"/>
        </w:rPr>
        <w:t>Haqiq</w:t>
      </w:r>
      <w:proofErr w:type="spellEnd"/>
      <w:r w:rsidR="005F7A78" w:rsidRPr="005F7A78">
        <w:rPr>
          <w:rFonts w:asciiTheme="minorBidi" w:eastAsia="Times New Roman" w:hAnsiTheme="minorBidi"/>
          <w:color w:val="222222"/>
          <w:sz w:val="24"/>
          <w:szCs w:val="24"/>
        </w:rPr>
        <w:t>;</w:t>
      </w:r>
      <w:r w:rsidR="005F7A78" w:rsidRPr="005F7A78">
        <w:rPr>
          <w:rFonts w:asciiTheme="minorBidi" w:eastAsia="Times New Roman" w:hAnsiTheme="minorBidi"/>
          <w:color w:val="222222"/>
          <w:sz w:val="24"/>
          <w:szCs w:val="24"/>
        </w:rPr>
        <w:br/>
        <w:t xml:space="preserve">Manifestations of Nature in the Collection of Persian Treatises by </w:t>
      </w:r>
      <w:proofErr w:type="spellStart"/>
      <w:r w:rsidR="005F7A78" w:rsidRPr="005F7A78">
        <w:rPr>
          <w:rFonts w:asciiTheme="minorBidi" w:eastAsia="Times New Roman" w:hAnsiTheme="minorBidi"/>
          <w:color w:val="222222"/>
          <w:sz w:val="24"/>
          <w:szCs w:val="24"/>
        </w:rPr>
        <w:t>Taybah</w:t>
      </w:r>
      <w:proofErr w:type="spellEnd"/>
      <w:r w:rsidR="005F7A78" w:rsidRPr="005F7A78">
        <w:rPr>
          <w:rFonts w:asciiTheme="minorBidi" w:eastAsia="Times New Roman" w:hAnsiTheme="minorBidi"/>
          <w:color w:val="222222"/>
          <w:sz w:val="24"/>
          <w:szCs w:val="24"/>
        </w:rPr>
        <w:t xml:space="preserve"> </w:t>
      </w:r>
      <w:proofErr w:type="spellStart"/>
      <w:r w:rsidR="005F7A78" w:rsidRPr="005F7A78">
        <w:rPr>
          <w:rFonts w:asciiTheme="minorBidi" w:eastAsia="Times New Roman" w:hAnsiTheme="minorBidi"/>
          <w:color w:val="222222"/>
          <w:sz w:val="24"/>
          <w:szCs w:val="24"/>
        </w:rPr>
        <w:t>Arifi</w:t>
      </w:r>
      <w:proofErr w:type="spellEnd"/>
      <w:r w:rsidR="005F7A78" w:rsidRPr="005F7A78">
        <w:rPr>
          <w:rFonts w:asciiTheme="minorBidi" w:eastAsia="Times New Roman" w:hAnsiTheme="minorBidi"/>
          <w:color w:val="222222"/>
          <w:sz w:val="24"/>
          <w:szCs w:val="24"/>
        </w:rPr>
        <w:t>;</w:t>
      </w:r>
      <w:r w:rsidR="005F7A78" w:rsidRPr="005F7A78">
        <w:rPr>
          <w:rFonts w:asciiTheme="minorBidi" w:eastAsia="Times New Roman" w:hAnsiTheme="minorBidi"/>
          <w:color w:val="222222"/>
          <w:sz w:val="24"/>
          <w:szCs w:val="24"/>
        </w:rPr>
        <w:br/>
      </w:r>
      <w:r w:rsidR="005F7A78" w:rsidRPr="005F7A78">
        <w:rPr>
          <w:rFonts w:asciiTheme="minorBidi" w:eastAsia="Times New Roman" w:hAnsiTheme="minorBidi"/>
          <w:color w:val="222222"/>
          <w:sz w:val="24"/>
          <w:szCs w:val="24"/>
        </w:rPr>
        <w:lastRenderedPageBreak/>
        <w:t xml:space="preserve">The Manifestation of Prophetic Traditions in the Collection of Persian Treatises by Abdullah </w:t>
      </w:r>
      <w:proofErr w:type="spellStart"/>
      <w:r w:rsidR="005F7A78" w:rsidRPr="005F7A78">
        <w:rPr>
          <w:rFonts w:asciiTheme="minorBidi" w:eastAsia="Times New Roman" w:hAnsiTheme="minorBidi"/>
          <w:color w:val="222222"/>
          <w:sz w:val="24"/>
          <w:szCs w:val="24"/>
        </w:rPr>
        <w:t>Amini</w:t>
      </w:r>
      <w:proofErr w:type="spellEnd"/>
      <w:r w:rsidR="005F7A78" w:rsidRPr="005F7A78">
        <w:rPr>
          <w:rFonts w:asciiTheme="minorBidi" w:eastAsia="Times New Roman" w:hAnsiTheme="minorBidi"/>
          <w:color w:val="222222"/>
          <w:sz w:val="24"/>
          <w:szCs w:val="24"/>
        </w:rPr>
        <w:t>;</w:t>
      </w:r>
      <w:r w:rsidR="00E3762A">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t xml:space="preserve">The Manifestation of the Qur’an in the Collection of Persian Treatises by </w:t>
      </w:r>
      <w:proofErr w:type="spellStart"/>
      <w:r w:rsidR="005F7A78" w:rsidRPr="005F7A78">
        <w:rPr>
          <w:rFonts w:asciiTheme="minorBidi" w:eastAsia="Times New Roman" w:hAnsiTheme="minorBidi"/>
          <w:color w:val="222222"/>
          <w:sz w:val="24"/>
          <w:szCs w:val="24"/>
        </w:rPr>
        <w:t>Mirgolabuddin</w:t>
      </w:r>
      <w:proofErr w:type="spellEnd"/>
      <w:r w:rsidR="005F7A78" w:rsidRPr="005F7A78">
        <w:rPr>
          <w:rFonts w:asciiTheme="minorBidi" w:eastAsia="Times New Roman" w:hAnsiTheme="minorBidi"/>
          <w:color w:val="222222"/>
          <w:sz w:val="24"/>
          <w:szCs w:val="24"/>
        </w:rPr>
        <w:t xml:space="preserve"> </w:t>
      </w:r>
      <w:proofErr w:type="spellStart"/>
      <w:r w:rsidR="005F7A78" w:rsidRPr="005F7A78">
        <w:rPr>
          <w:rFonts w:asciiTheme="minorBidi" w:eastAsia="Times New Roman" w:hAnsiTheme="minorBidi"/>
          <w:color w:val="222222"/>
          <w:sz w:val="24"/>
          <w:szCs w:val="24"/>
        </w:rPr>
        <w:t>Golab</w:t>
      </w:r>
      <w:proofErr w:type="spellEnd"/>
      <w:r w:rsidR="005F7A78" w:rsidRPr="005F7A78">
        <w:rPr>
          <w:rFonts w:asciiTheme="minorBidi" w:eastAsia="Times New Roman" w:hAnsiTheme="minorBidi"/>
          <w:color w:val="222222"/>
          <w:sz w:val="24"/>
          <w:szCs w:val="24"/>
        </w:rPr>
        <w:t>;</w:t>
      </w:r>
      <w:r w:rsidR="005F7A78" w:rsidRPr="005F7A78">
        <w:rPr>
          <w:rFonts w:asciiTheme="minorBidi" w:eastAsia="Times New Roman" w:hAnsiTheme="minorBidi"/>
          <w:color w:val="222222"/>
          <w:sz w:val="24"/>
          <w:szCs w:val="24"/>
        </w:rPr>
        <w:br/>
        <w:t xml:space="preserve">The Manifestation of Love in the Collection of Persian Treatises by </w:t>
      </w:r>
      <w:proofErr w:type="spellStart"/>
      <w:r w:rsidR="005F7A78" w:rsidRPr="005F7A78">
        <w:rPr>
          <w:rFonts w:asciiTheme="minorBidi" w:eastAsia="Times New Roman" w:hAnsiTheme="minorBidi"/>
          <w:color w:val="222222"/>
          <w:sz w:val="24"/>
          <w:szCs w:val="24"/>
        </w:rPr>
        <w:t>Wajiha</w:t>
      </w:r>
      <w:proofErr w:type="spellEnd"/>
      <w:r w:rsidR="005F7A78" w:rsidRPr="005F7A78">
        <w:rPr>
          <w:rFonts w:asciiTheme="minorBidi" w:eastAsia="Times New Roman" w:hAnsiTheme="minorBidi"/>
          <w:color w:val="222222"/>
          <w:sz w:val="24"/>
          <w:szCs w:val="24"/>
        </w:rPr>
        <w:t xml:space="preserve"> </w:t>
      </w:r>
      <w:proofErr w:type="spellStart"/>
      <w:r w:rsidR="005F7A78" w:rsidRPr="005F7A78">
        <w:rPr>
          <w:rFonts w:asciiTheme="minorBidi" w:eastAsia="Times New Roman" w:hAnsiTheme="minorBidi"/>
          <w:color w:val="222222"/>
          <w:sz w:val="24"/>
          <w:szCs w:val="24"/>
        </w:rPr>
        <w:t>Abdullahi</w:t>
      </w:r>
      <w:proofErr w:type="spellEnd"/>
      <w:r w:rsidR="005F7A78" w:rsidRPr="005F7A78">
        <w:rPr>
          <w:rFonts w:asciiTheme="minorBidi" w:eastAsia="Times New Roman" w:hAnsiTheme="minorBidi"/>
          <w:color w:val="222222"/>
          <w:sz w:val="24"/>
          <w:szCs w:val="24"/>
        </w:rPr>
        <w:t>;</w:t>
      </w:r>
      <w:r w:rsidR="005F7A78" w:rsidRPr="005F7A78">
        <w:rPr>
          <w:rFonts w:asciiTheme="minorBidi" w:eastAsia="Times New Roman" w:hAnsiTheme="minorBidi"/>
          <w:color w:val="222222"/>
          <w:sz w:val="24"/>
          <w:szCs w:val="24"/>
        </w:rPr>
        <w:br/>
        <w:t>Etymology of the Stories in the Collection of Persian Treatises by the author.</w:t>
      </w:r>
      <w:r w:rsidR="005F7A78" w:rsidRPr="005F7A78">
        <w:rPr>
          <w:rFonts w:asciiTheme="minorBidi" w:eastAsia="Times New Roman" w:hAnsiTheme="minorBidi"/>
          <w:color w:val="222222"/>
          <w:sz w:val="24"/>
          <w:szCs w:val="24"/>
        </w:rPr>
        <w:br/>
        <w:t>It is noteworthy that none of these studies, nor any other research, specifically examines the debate Reason and Love in terms of its dramatic aspects. The absence of such research represents a gap in Persian literary studies and underscores the necessity of the present work, which will be of interest to scholars of literature and culture.</w:t>
      </w:r>
      <w:r w:rsidR="005F7A78" w:rsidRPr="005F7A78">
        <w:rPr>
          <w:rFonts w:asciiTheme="minorBidi" w:eastAsia="Times New Roman" w:hAnsiTheme="minorBidi"/>
          <w:color w:val="222222"/>
          <w:sz w:val="24"/>
          <w:szCs w:val="24"/>
        </w:rPr>
        <w:br/>
        <w:t xml:space="preserve">The study employs an analytical-comparative method with a dialogue-centered model. This model was first introduced in the article Dramatic Potentials of Prose Debates: A Dialogue-Centered Approach by </w:t>
      </w:r>
      <w:proofErr w:type="spellStart"/>
      <w:r w:rsidR="005F7A78" w:rsidRPr="005F7A78">
        <w:rPr>
          <w:rFonts w:asciiTheme="minorBidi" w:eastAsia="Times New Roman" w:hAnsiTheme="minorBidi"/>
          <w:color w:val="222222"/>
          <w:sz w:val="24"/>
          <w:szCs w:val="24"/>
        </w:rPr>
        <w:t>Ebrahim</w:t>
      </w:r>
      <w:proofErr w:type="spellEnd"/>
      <w:r w:rsidR="005F7A78" w:rsidRPr="005F7A78">
        <w:rPr>
          <w:rFonts w:asciiTheme="minorBidi" w:eastAsia="Times New Roman" w:hAnsiTheme="minorBidi"/>
          <w:color w:val="222222"/>
          <w:sz w:val="24"/>
          <w:szCs w:val="24"/>
        </w:rPr>
        <w:t xml:space="preserve"> </w:t>
      </w:r>
      <w:proofErr w:type="spellStart"/>
      <w:r w:rsidR="005F7A78" w:rsidRPr="005F7A78">
        <w:rPr>
          <w:rFonts w:asciiTheme="minorBidi" w:eastAsia="Times New Roman" w:hAnsiTheme="minorBidi"/>
          <w:color w:val="222222"/>
          <w:sz w:val="24"/>
          <w:szCs w:val="24"/>
        </w:rPr>
        <w:t>Khodayar</w:t>
      </w:r>
      <w:proofErr w:type="spellEnd"/>
      <w:r w:rsidR="005F7A78" w:rsidRPr="005F7A78">
        <w:rPr>
          <w:rFonts w:asciiTheme="minorBidi" w:eastAsia="Times New Roman" w:hAnsiTheme="minorBidi"/>
          <w:color w:val="222222"/>
          <w:sz w:val="24"/>
          <w:szCs w:val="24"/>
        </w:rPr>
        <w:t xml:space="preserve"> and colleagues, published in </w:t>
      </w:r>
      <w:proofErr w:type="spellStart"/>
      <w:r w:rsidR="005F7A78" w:rsidRPr="005F7A78">
        <w:rPr>
          <w:rFonts w:asciiTheme="minorBidi" w:eastAsia="Times New Roman" w:hAnsiTheme="minorBidi"/>
          <w:color w:val="222222"/>
          <w:sz w:val="24"/>
          <w:szCs w:val="24"/>
        </w:rPr>
        <w:t>Faslnameh</w:t>
      </w:r>
      <w:proofErr w:type="spellEnd"/>
      <w:r w:rsidR="005F7A78" w:rsidRPr="005F7A78">
        <w:rPr>
          <w:rFonts w:asciiTheme="minorBidi" w:eastAsia="Times New Roman" w:hAnsiTheme="minorBidi"/>
          <w:color w:val="222222"/>
          <w:sz w:val="24"/>
          <w:szCs w:val="24"/>
        </w:rPr>
        <w:t xml:space="preserve"> </w:t>
      </w:r>
      <w:proofErr w:type="spellStart"/>
      <w:r w:rsidR="005F7A78" w:rsidRPr="005F7A78">
        <w:rPr>
          <w:rFonts w:asciiTheme="minorBidi" w:eastAsia="Times New Roman" w:hAnsiTheme="minorBidi"/>
          <w:color w:val="222222"/>
          <w:sz w:val="24"/>
          <w:szCs w:val="24"/>
        </w:rPr>
        <w:t>Naqd</w:t>
      </w:r>
      <w:proofErr w:type="spellEnd"/>
      <w:r w:rsidR="005F7A78" w:rsidRPr="005F7A78">
        <w:rPr>
          <w:rFonts w:asciiTheme="minorBidi" w:eastAsia="Times New Roman" w:hAnsiTheme="minorBidi"/>
          <w:color w:val="222222"/>
          <w:sz w:val="24"/>
          <w:szCs w:val="24"/>
        </w:rPr>
        <w:t xml:space="preserve"> </w:t>
      </w:r>
      <w:proofErr w:type="spellStart"/>
      <w:r w:rsidR="005F7A78" w:rsidRPr="005F7A78">
        <w:rPr>
          <w:rFonts w:asciiTheme="minorBidi" w:eastAsia="Times New Roman" w:hAnsiTheme="minorBidi"/>
          <w:color w:val="222222"/>
          <w:sz w:val="24"/>
          <w:szCs w:val="24"/>
        </w:rPr>
        <w:t>Adabi</w:t>
      </w:r>
      <w:proofErr w:type="spellEnd"/>
      <w:r w:rsidR="005F7A78" w:rsidRPr="005F7A78">
        <w:rPr>
          <w:rFonts w:asciiTheme="minorBidi" w:eastAsia="Times New Roman" w:hAnsiTheme="minorBidi"/>
          <w:color w:val="222222"/>
          <w:sz w:val="24"/>
          <w:szCs w:val="24"/>
        </w:rPr>
        <w:t xml:space="preserve"> (Literary Criticism Quarterly) in 1390.</w:t>
      </w:r>
      <w:r w:rsidR="00E3762A">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t xml:space="preserve">The scope of the present research is limited to the debate Reason and Love in the treatise </w:t>
      </w:r>
      <w:proofErr w:type="spellStart"/>
      <w:r w:rsidR="005F7A78" w:rsidRPr="005F7A78">
        <w:rPr>
          <w:rFonts w:asciiTheme="minorBidi" w:eastAsia="Times New Roman" w:hAnsiTheme="minorBidi"/>
          <w:color w:val="222222"/>
          <w:sz w:val="24"/>
          <w:szCs w:val="24"/>
        </w:rPr>
        <w:t>Kanz</w:t>
      </w:r>
      <w:proofErr w:type="spellEnd"/>
      <w:r w:rsidR="005F7A78" w:rsidRPr="005F7A78">
        <w:rPr>
          <w:rFonts w:asciiTheme="minorBidi" w:eastAsia="Times New Roman" w:hAnsiTheme="minorBidi"/>
          <w:color w:val="222222"/>
          <w:sz w:val="24"/>
          <w:szCs w:val="24"/>
        </w:rPr>
        <w:t xml:space="preserve"> al-</w:t>
      </w:r>
      <w:proofErr w:type="spellStart"/>
      <w:r w:rsidR="005F7A78" w:rsidRPr="005F7A78">
        <w:rPr>
          <w:rFonts w:asciiTheme="minorBidi" w:eastAsia="Times New Roman" w:hAnsiTheme="minorBidi"/>
          <w:color w:val="222222"/>
          <w:sz w:val="24"/>
          <w:szCs w:val="24"/>
        </w:rPr>
        <w:t>Salikīn</w:t>
      </w:r>
      <w:proofErr w:type="spellEnd"/>
      <w:r w:rsidR="005F7A78" w:rsidRPr="005F7A78">
        <w:rPr>
          <w:rFonts w:asciiTheme="minorBidi" w:eastAsia="Times New Roman" w:hAnsiTheme="minorBidi"/>
          <w:color w:val="222222"/>
          <w:sz w:val="24"/>
          <w:szCs w:val="24"/>
        </w:rPr>
        <w:t xml:space="preserve"> by </w:t>
      </w:r>
      <w:proofErr w:type="spellStart"/>
      <w:r w:rsidR="005F7A78" w:rsidRPr="005F7A78">
        <w:rPr>
          <w:rFonts w:asciiTheme="minorBidi" w:eastAsia="Times New Roman" w:hAnsiTheme="minorBidi"/>
          <w:color w:val="222222"/>
          <w:sz w:val="24"/>
          <w:szCs w:val="24"/>
        </w:rPr>
        <w:t>Khwaja</w:t>
      </w:r>
      <w:proofErr w:type="spellEnd"/>
      <w:r w:rsidR="005F7A78" w:rsidRPr="005F7A78">
        <w:rPr>
          <w:rFonts w:asciiTheme="minorBidi" w:eastAsia="Times New Roman" w:hAnsiTheme="minorBidi"/>
          <w:color w:val="222222"/>
          <w:sz w:val="24"/>
          <w:szCs w:val="24"/>
        </w:rPr>
        <w:t xml:space="preserve"> Abdullah Ansari.</w:t>
      </w:r>
      <w:r w:rsidR="00E3762A">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r>
      <w:r w:rsidR="005F7A78" w:rsidRPr="005F7A78">
        <w:rPr>
          <w:rFonts w:asciiTheme="minorBidi" w:eastAsia="Times New Roman" w:hAnsiTheme="minorBidi"/>
          <w:color w:val="222222"/>
          <w:sz w:val="24"/>
          <w:szCs w:val="24"/>
        </w:rPr>
        <w:br/>
      </w:r>
      <w:r w:rsidR="00936BEC" w:rsidRPr="00E3762A">
        <w:rPr>
          <w:rFonts w:asciiTheme="minorBidi" w:eastAsia="Times New Roman" w:hAnsiTheme="minorBidi"/>
          <w:b/>
          <w:bCs/>
          <w:color w:val="222222"/>
          <w:sz w:val="24"/>
          <w:szCs w:val="24"/>
        </w:rPr>
        <w:t xml:space="preserve">2- </w:t>
      </w:r>
      <w:r w:rsidR="005F7A78" w:rsidRPr="005F7A78">
        <w:rPr>
          <w:rFonts w:asciiTheme="minorBidi" w:eastAsia="Times New Roman" w:hAnsiTheme="minorBidi"/>
          <w:b/>
          <w:bCs/>
          <w:color w:val="222222"/>
          <w:sz w:val="24"/>
          <w:szCs w:val="24"/>
        </w:rPr>
        <w:t>Drama, Dramatic Dialogue, and Debate Dialogue</w:t>
      </w:r>
      <w:r w:rsidR="00E3762A">
        <w:rPr>
          <w:rFonts w:asciiTheme="minorBidi" w:eastAsia="Times New Roman" w:hAnsiTheme="minorBidi"/>
          <w:color w:val="222222"/>
          <w:sz w:val="24"/>
          <w:szCs w:val="24"/>
        </w:rPr>
        <w:tab/>
      </w:r>
    </w:p>
    <w:p w:rsidR="00E3762A" w:rsidRDefault="005F7A78" w:rsidP="00994BC4">
      <w:pPr>
        <w:shd w:val="clear" w:color="auto" w:fill="FFFFFF"/>
        <w:spacing w:after="0" w:line="240" w:lineRule="auto"/>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br/>
        <w:t>Aristotle, in Poetics, introduces a model for defining drama, known as the six Aristotelian elements. “These six elements are: plot, character, diction, thought, spectacle, and song” (</w:t>
      </w:r>
      <w:proofErr w:type="spellStart"/>
      <w:r w:rsidRPr="005F7A78">
        <w:rPr>
          <w:rFonts w:asciiTheme="minorBidi" w:eastAsia="Times New Roman" w:hAnsiTheme="minorBidi"/>
          <w:color w:val="222222"/>
          <w:sz w:val="24"/>
          <w:szCs w:val="24"/>
        </w:rPr>
        <w:t>Zarrinkoub</w:t>
      </w:r>
      <w:proofErr w:type="spellEnd"/>
      <w:r w:rsidRPr="005F7A78">
        <w:rPr>
          <w:rFonts w:asciiTheme="minorBidi" w:eastAsia="Times New Roman" w:hAnsiTheme="minorBidi"/>
          <w:color w:val="222222"/>
          <w:sz w:val="24"/>
          <w:szCs w:val="24"/>
        </w:rPr>
        <w:t>, 1357/1978: 122). “Aristotle considers drama as a representation of action, which can serve as a prelude to interactions among the characters, the expansion and development of events, and even the formation of the narrative arc. One of the fundamental elements in this process is dialogue/conversation” (</w:t>
      </w:r>
      <w:proofErr w:type="spellStart"/>
      <w:r w:rsidRPr="005F7A78">
        <w:rPr>
          <w:rFonts w:asciiTheme="minorBidi" w:eastAsia="Times New Roman" w:hAnsiTheme="minorBidi"/>
          <w:color w:val="222222"/>
          <w:sz w:val="24"/>
          <w:szCs w:val="24"/>
        </w:rPr>
        <w:t>Khodayar</w:t>
      </w:r>
      <w:proofErr w:type="spellEnd"/>
      <w:r w:rsidRPr="005F7A78">
        <w:rPr>
          <w:rFonts w:asciiTheme="minorBidi" w:eastAsia="Times New Roman" w:hAnsiTheme="minorBidi"/>
          <w:color w:val="222222"/>
          <w:sz w:val="24"/>
          <w:szCs w:val="24"/>
        </w:rPr>
        <w:t xml:space="preserve"> et al., 1392/2013: 59).</w:t>
      </w: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t>“Aristotle compared dramatic dialogue with various forms of debate and scientific disputation—common during the time of Plato and Aristotle in Greece—because this type of argumentative method, as presented by Aristotle, was used to prove various topics in debates and question-and-answer sessions” (</w:t>
      </w:r>
      <w:proofErr w:type="spellStart"/>
      <w:r w:rsidRPr="005F7A78">
        <w:rPr>
          <w:rFonts w:asciiTheme="minorBidi" w:eastAsia="Times New Roman" w:hAnsiTheme="minorBidi"/>
          <w:color w:val="222222"/>
          <w:sz w:val="24"/>
          <w:szCs w:val="24"/>
        </w:rPr>
        <w:t>Khodayar</w:t>
      </w:r>
      <w:proofErr w:type="spellEnd"/>
      <w:r w:rsidRPr="005F7A78">
        <w:rPr>
          <w:rFonts w:asciiTheme="minorBidi" w:eastAsia="Times New Roman" w:hAnsiTheme="minorBidi"/>
          <w:color w:val="222222"/>
          <w:sz w:val="24"/>
          <w:szCs w:val="24"/>
        </w:rPr>
        <w:t xml:space="preserve"> et al., 1390/2011: 16).</w:t>
      </w:r>
      <w:r w:rsidRPr="005F7A78">
        <w:rPr>
          <w:rFonts w:asciiTheme="minorBidi" w:eastAsia="Times New Roman" w:hAnsiTheme="minorBidi"/>
          <w:color w:val="222222"/>
          <w:sz w:val="24"/>
          <w:szCs w:val="24"/>
        </w:rPr>
        <w:br/>
        <w:t xml:space="preserve">Examining the </w:t>
      </w:r>
      <w:proofErr w:type="spellStart"/>
      <w:r w:rsidRPr="005F7A78">
        <w:rPr>
          <w:rFonts w:asciiTheme="minorBidi" w:eastAsia="Times New Roman" w:hAnsiTheme="minorBidi"/>
          <w:color w:val="222222"/>
          <w:sz w:val="24"/>
          <w:szCs w:val="24"/>
        </w:rPr>
        <w:t>performative</w:t>
      </w:r>
      <w:proofErr w:type="spellEnd"/>
      <w:r w:rsidRPr="005F7A78">
        <w:rPr>
          <w:rFonts w:asciiTheme="minorBidi" w:eastAsia="Times New Roman" w:hAnsiTheme="minorBidi"/>
          <w:color w:val="222222"/>
          <w:sz w:val="24"/>
          <w:szCs w:val="24"/>
        </w:rPr>
        <w:t xml:space="preserve"> aspects of Ansari’s debate from a dialogue-centered perspective requires understanding the concepts of “dialogue” and “conversation.” Both essentially refer to the same phenomenon—two sides of the same coin—denoting conversation, discussion, disputation, and exchange of words (</w:t>
      </w:r>
      <w:proofErr w:type="spellStart"/>
      <w:r w:rsidRPr="005F7A78">
        <w:rPr>
          <w:rFonts w:asciiTheme="minorBidi" w:eastAsia="Times New Roman" w:hAnsiTheme="minorBidi"/>
          <w:color w:val="222222"/>
          <w:sz w:val="24"/>
          <w:szCs w:val="24"/>
        </w:rPr>
        <w:t>Dehkhoda</w:t>
      </w:r>
      <w:proofErr w:type="spellEnd"/>
      <w:r w:rsidRPr="005F7A78">
        <w:rPr>
          <w:rFonts w:asciiTheme="minorBidi" w:eastAsia="Times New Roman" w:hAnsiTheme="minorBidi"/>
          <w:color w:val="222222"/>
          <w:sz w:val="24"/>
          <w:szCs w:val="24"/>
        </w:rPr>
        <w:t>, 1334/1955). The difference lies in terminology: in a play, it is called “dialogue,” while in a debate, it is called “conversation.”</w:t>
      </w:r>
      <w:r w:rsidR="00E3762A">
        <w:rPr>
          <w:rFonts w:asciiTheme="minorBidi" w:eastAsia="Times New Roman" w:hAnsiTheme="minorBidi"/>
          <w:color w:val="222222"/>
          <w:sz w:val="24"/>
          <w:szCs w:val="24"/>
        </w:rPr>
        <w:tab/>
      </w:r>
    </w:p>
    <w:p w:rsidR="00E3762A" w:rsidRPr="00E3762A" w:rsidRDefault="005F7A78" w:rsidP="00994BC4">
      <w:pPr>
        <w:shd w:val="clear" w:color="auto" w:fill="FFFFFF"/>
        <w:spacing w:after="0" w:line="240" w:lineRule="auto"/>
        <w:jc w:val="both"/>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3. Summary of the Debate Reason and Love</w:t>
      </w:r>
      <w:r w:rsidR="00E3762A" w:rsidRPr="00E3762A">
        <w:rPr>
          <w:rFonts w:asciiTheme="minorBidi" w:eastAsia="Times New Roman" w:hAnsiTheme="minorBidi"/>
          <w:b/>
          <w:bCs/>
          <w:color w:val="222222"/>
          <w:sz w:val="24"/>
          <w:szCs w:val="24"/>
        </w:rPr>
        <w:tab/>
      </w:r>
    </w:p>
    <w:p w:rsidR="00E3762A" w:rsidRDefault="005F7A78" w:rsidP="00994BC4">
      <w:pPr>
        <w:shd w:val="clear" w:color="auto" w:fill="FFFFFF"/>
        <w:spacing w:after="0" w:line="240" w:lineRule="auto"/>
        <w:jc w:val="both"/>
        <w:rPr>
          <w:rFonts w:asciiTheme="minorBidi" w:eastAsia="Times New Roman" w:hAnsiTheme="minorBidi"/>
          <w:color w:val="222222"/>
          <w:sz w:val="24"/>
          <w:szCs w:val="24"/>
        </w:rPr>
      </w:pPr>
      <w:r w:rsidRPr="005F7A78">
        <w:rPr>
          <w:rFonts w:asciiTheme="minorBidi" w:eastAsia="Times New Roman" w:hAnsiTheme="minorBidi"/>
          <w:b/>
          <w:bCs/>
          <w:color w:val="222222"/>
          <w:sz w:val="24"/>
          <w:szCs w:val="24"/>
        </w:rPr>
        <w:br/>
      </w:r>
      <w:r w:rsidRPr="005F7A78">
        <w:rPr>
          <w:rFonts w:asciiTheme="minorBidi" w:eastAsia="Times New Roman" w:hAnsiTheme="minorBidi"/>
          <w:color w:val="222222"/>
          <w:sz w:val="24"/>
          <w:szCs w:val="24"/>
        </w:rPr>
        <w:t xml:space="preserve">The debate appears in </w:t>
      </w:r>
      <w:proofErr w:type="spellStart"/>
      <w:r w:rsidRPr="005F7A78">
        <w:rPr>
          <w:rFonts w:asciiTheme="minorBidi" w:eastAsia="Times New Roman" w:hAnsiTheme="minorBidi"/>
          <w:color w:val="222222"/>
          <w:sz w:val="24"/>
          <w:szCs w:val="24"/>
        </w:rPr>
        <w:t>Kanz</w:t>
      </w:r>
      <w:proofErr w:type="spellEnd"/>
      <w:r w:rsidRPr="005F7A78">
        <w:rPr>
          <w:rFonts w:asciiTheme="minorBidi" w:eastAsia="Times New Roman" w:hAnsiTheme="minorBidi"/>
          <w:color w:val="222222"/>
          <w:sz w:val="24"/>
          <w:szCs w:val="24"/>
        </w:rPr>
        <w:t xml:space="preserve"> al-</w:t>
      </w:r>
      <w:proofErr w:type="spellStart"/>
      <w:r w:rsidRPr="005F7A78">
        <w:rPr>
          <w:rFonts w:asciiTheme="minorBidi" w:eastAsia="Times New Roman" w:hAnsiTheme="minorBidi"/>
          <w:color w:val="222222"/>
          <w:sz w:val="24"/>
          <w:szCs w:val="24"/>
        </w:rPr>
        <w:t>Salikīn</w:t>
      </w:r>
      <w:proofErr w:type="spellEnd"/>
      <w:r w:rsidRPr="005F7A78">
        <w:rPr>
          <w:rFonts w:asciiTheme="minorBidi" w:eastAsia="Times New Roman" w:hAnsiTheme="minorBidi"/>
          <w:color w:val="222222"/>
          <w:sz w:val="24"/>
          <w:szCs w:val="24"/>
        </w:rPr>
        <w:t xml:space="preserve"> under the chapter “Essays on Reason and Love.” The narrator is the author himself (Ansari). Before beginning the debate, he frames a question posed by a dervish regarding the better use of reason or love in the path to God, and provides a symbolic and allegorical story as an answer, preparing the stage for the debate. The debate occurs in a dream. The narrator sees himself on a horse engaged in trade, approaching the gate of a city (the heart), whose ramparts are patience, its towers </w:t>
      </w:r>
      <w:r w:rsidRPr="005F7A78">
        <w:rPr>
          <w:rFonts w:asciiTheme="minorBidi" w:eastAsia="Times New Roman" w:hAnsiTheme="minorBidi"/>
          <w:color w:val="222222"/>
          <w:sz w:val="24"/>
          <w:szCs w:val="24"/>
        </w:rPr>
        <w:lastRenderedPageBreak/>
        <w:t>are forbearance, the gatekeeper is intelligence, the moat is grief, and the minaret is light (Ansari, 1389/2010: 544).</w:t>
      </w:r>
      <w:r w:rsidR="00E3762A">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 xml:space="preserve">He seeks entry to the city, but the gatekeepers, named Understanding and Inspiration, initially attempt to prevent him. Since he possesses sincerity, they permit his entry. This city is called Paradise. In this palace, many people gather to observe two contenders claiming </w:t>
      </w:r>
      <w:proofErr w:type="spellStart"/>
      <w:r w:rsidRPr="005F7A78">
        <w:rPr>
          <w:rFonts w:asciiTheme="minorBidi" w:eastAsia="Times New Roman" w:hAnsiTheme="minorBidi"/>
          <w:color w:val="222222"/>
          <w:sz w:val="24"/>
          <w:szCs w:val="24"/>
        </w:rPr>
        <w:t>rulership</w:t>
      </w:r>
      <w:proofErr w:type="spellEnd"/>
      <w:r w:rsidRPr="005F7A78">
        <w:rPr>
          <w:rFonts w:asciiTheme="minorBidi" w:eastAsia="Times New Roman" w:hAnsiTheme="minorBidi"/>
          <w:color w:val="222222"/>
          <w:sz w:val="24"/>
          <w:szCs w:val="24"/>
        </w:rPr>
        <w:t>: Reason, representing rational thought, and Love, representing the path of passion and mysticism. The narrator observes the debate to see who prevails.</w:t>
      </w:r>
      <w:r w:rsidRPr="005F7A78">
        <w:rPr>
          <w:rFonts w:asciiTheme="minorBidi" w:eastAsia="Times New Roman" w:hAnsiTheme="minorBidi"/>
          <w:color w:val="222222"/>
          <w:sz w:val="24"/>
          <w:szCs w:val="24"/>
        </w:rPr>
        <w:br/>
        <w:t xml:space="preserve">Reason speaks first, in the present tense rather than formal discourse, followed by Love, who responds with equal vigor, never yielding to Reason’s arguments. The debate continues with references to </w:t>
      </w:r>
      <w:proofErr w:type="spellStart"/>
      <w:r w:rsidRPr="005F7A78">
        <w:rPr>
          <w:rFonts w:asciiTheme="minorBidi" w:eastAsia="Times New Roman" w:hAnsiTheme="minorBidi"/>
          <w:color w:val="222222"/>
          <w:sz w:val="24"/>
          <w:szCs w:val="24"/>
        </w:rPr>
        <w:t>Qur’anic</w:t>
      </w:r>
      <w:proofErr w:type="spellEnd"/>
      <w:r w:rsidRPr="005F7A78">
        <w:rPr>
          <w:rFonts w:asciiTheme="minorBidi" w:eastAsia="Times New Roman" w:hAnsiTheme="minorBidi"/>
          <w:color w:val="222222"/>
          <w:sz w:val="24"/>
          <w:szCs w:val="24"/>
        </w:rPr>
        <w:t xml:space="preserve"> verses, prophetic stories, and mystical and theological concepts. Neither party can defeat the other. To prevent excessive verbosity and to convey his belief—shared by many mystics—that Love surpasses Reason as a means of connecting with the Divine, Ansari introduces a divine messenger carrying a letter of Love. The messenger reprimands Reason and declares Love as the ruler of the heart and Reason as its minister.</w:t>
      </w:r>
      <w:r w:rsidR="00E3762A">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Reason and Love are allegorical and symbolic figures. Allegory has a long tradition in Persian literature, often used by mystics to convey spiritual ideas: “Allegory is a narrative in which elements, actions, words, and sometimes the setting are used not only for their literal meaning but also to convey secondary or hidden meanings” (</w:t>
      </w:r>
      <w:proofErr w:type="spellStart"/>
      <w:r w:rsidRPr="005F7A78">
        <w:rPr>
          <w:rFonts w:asciiTheme="minorBidi" w:eastAsia="Times New Roman" w:hAnsiTheme="minorBidi"/>
          <w:color w:val="222222"/>
          <w:sz w:val="24"/>
          <w:szCs w:val="24"/>
        </w:rPr>
        <w:t>Shamisa</w:t>
      </w:r>
      <w:proofErr w:type="spellEnd"/>
      <w:r w:rsidRPr="005F7A78">
        <w:rPr>
          <w:rFonts w:asciiTheme="minorBidi" w:eastAsia="Times New Roman" w:hAnsiTheme="minorBidi"/>
          <w:color w:val="222222"/>
          <w:sz w:val="24"/>
          <w:szCs w:val="24"/>
        </w:rPr>
        <w:t>, 1387/2008: 257). The characters have both a literal and a hidden, symbolic meaning. “Nearly all allegorical stories are transmitted for educational purposes and often serve as examples or moral illustrations, providing reasoning or advocating a particular result” (</w:t>
      </w:r>
      <w:proofErr w:type="spellStart"/>
      <w:r w:rsidRPr="005F7A78">
        <w:rPr>
          <w:rFonts w:asciiTheme="minorBidi" w:eastAsia="Times New Roman" w:hAnsiTheme="minorBidi"/>
          <w:color w:val="222222"/>
          <w:sz w:val="24"/>
          <w:szCs w:val="24"/>
        </w:rPr>
        <w:t>Ghadirian</w:t>
      </w:r>
      <w:proofErr w:type="spellEnd"/>
      <w:r w:rsidRPr="005F7A78">
        <w:rPr>
          <w:rFonts w:asciiTheme="minorBidi" w:eastAsia="Times New Roman" w:hAnsiTheme="minorBidi"/>
          <w:color w:val="222222"/>
          <w:sz w:val="24"/>
          <w:szCs w:val="24"/>
        </w:rPr>
        <w:t>, 1387/2008: 3).</w:t>
      </w:r>
      <w:r w:rsidR="00E3762A">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Ansari skillfully constructs the debate so that Reason and Love exhibit their qualities indirectly to the audience, without explicitly asserting his own views. He endows these abstract concepts with human speech, allowing them to express their superiority over each other symbolically. In the debate, rewards of devotion and worship are represented as “commerce and trade,” accumulated deeds as “goods,” the world as the “city,” and the body as the “district.”</w:t>
      </w:r>
    </w:p>
    <w:p w:rsidR="0084235E" w:rsidRPr="0084235E" w:rsidRDefault="00E3762A" w:rsidP="00994BC4">
      <w:pPr>
        <w:shd w:val="clear" w:color="auto" w:fill="FFFFFF"/>
        <w:spacing w:after="0" w:line="240" w:lineRule="auto"/>
        <w:jc w:val="both"/>
        <w:rPr>
          <w:rFonts w:asciiTheme="minorBidi" w:eastAsia="Times New Roman" w:hAnsiTheme="minorBidi"/>
          <w:b/>
          <w:bCs/>
          <w:color w:val="222222"/>
          <w:sz w:val="24"/>
          <w:szCs w:val="24"/>
        </w:rPr>
      </w:pPr>
      <w:r>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r>
      <w:r w:rsidR="005F7A78" w:rsidRPr="005F7A78">
        <w:rPr>
          <w:rFonts w:asciiTheme="minorBidi" w:eastAsia="Times New Roman" w:hAnsiTheme="minorBidi"/>
          <w:b/>
          <w:bCs/>
          <w:color w:val="222222"/>
          <w:sz w:val="24"/>
          <w:szCs w:val="24"/>
        </w:rPr>
        <w:t>4. Analysis of Dialogue-Centered Dramatic Features in Reason and Love</w:t>
      </w:r>
      <w:r w:rsidR="0084235E" w:rsidRPr="0084235E">
        <w:rPr>
          <w:rFonts w:asciiTheme="minorBidi" w:eastAsia="Times New Roman" w:hAnsiTheme="minorBidi"/>
          <w:b/>
          <w:bCs/>
          <w:color w:val="222222"/>
          <w:sz w:val="24"/>
          <w:szCs w:val="24"/>
        </w:rPr>
        <w:tab/>
      </w:r>
    </w:p>
    <w:p w:rsidR="0084235E" w:rsidRDefault="005F7A78" w:rsidP="00994BC4">
      <w:pPr>
        <w:shd w:val="clear" w:color="auto" w:fill="FFFFFF"/>
        <w:spacing w:after="0" w:line="240" w:lineRule="auto"/>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br/>
        <w:t xml:space="preserve">In analyzing the </w:t>
      </w:r>
      <w:proofErr w:type="spellStart"/>
      <w:r w:rsidRPr="005F7A78">
        <w:rPr>
          <w:rFonts w:asciiTheme="minorBidi" w:eastAsia="Times New Roman" w:hAnsiTheme="minorBidi"/>
          <w:color w:val="222222"/>
          <w:sz w:val="24"/>
          <w:szCs w:val="24"/>
        </w:rPr>
        <w:t>performative</w:t>
      </w:r>
      <w:proofErr w:type="spellEnd"/>
      <w:r w:rsidRPr="005F7A78">
        <w:rPr>
          <w:rFonts w:asciiTheme="minorBidi" w:eastAsia="Times New Roman" w:hAnsiTheme="minorBidi"/>
          <w:color w:val="222222"/>
          <w:sz w:val="24"/>
          <w:szCs w:val="24"/>
        </w:rPr>
        <w:t xml:space="preserve"> potential of the debate, a dialogue-centered model is employed, examining five dimensions: diction and tone, character development, action, conflict, time and place, and dramatic devices.</w:t>
      </w:r>
      <w:r w:rsidR="00E3762A">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4.1 Diction and Tone in Dialogue-Centered Analysis</w:t>
      </w:r>
      <w:r w:rsidR="0084235E" w:rsidRPr="0084235E">
        <w:rPr>
          <w:rFonts w:asciiTheme="minorBidi" w:eastAsia="Times New Roman" w:hAnsiTheme="minorBidi"/>
          <w:b/>
          <w:bCs/>
          <w:color w:val="222222"/>
          <w:sz w:val="24"/>
          <w:szCs w:val="24"/>
        </w:rPr>
        <w:tab/>
      </w:r>
    </w:p>
    <w:p w:rsidR="00266C87" w:rsidRPr="00994BC4" w:rsidRDefault="005F7A78" w:rsidP="00994BC4">
      <w:pPr>
        <w:shd w:val="clear" w:color="auto" w:fill="FFFFFF"/>
        <w:spacing w:after="0" w:line="240" w:lineRule="auto"/>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br/>
        <w:t>In this debate, conversational language dominates between Reason and Love. The tone and diction of the characters emerge through dialogue: “The primary instrument of dramatic dialogue is language, which without tone has no meaning in performance” (</w:t>
      </w:r>
      <w:proofErr w:type="spellStart"/>
      <w:r w:rsidRPr="005F7A78">
        <w:rPr>
          <w:rFonts w:asciiTheme="minorBidi" w:eastAsia="Times New Roman" w:hAnsiTheme="minorBidi"/>
          <w:color w:val="222222"/>
          <w:sz w:val="24"/>
          <w:szCs w:val="24"/>
        </w:rPr>
        <w:t>Khodayar</w:t>
      </w:r>
      <w:proofErr w:type="spellEnd"/>
      <w:r w:rsidRPr="005F7A78">
        <w:rPr>
          <w:rFonts w:asciiTheme="minorBidi" w:eastAsia="Times New Roman" w:hAnsiTheme="minorBidi"/>
          <w:color w:val="222222"/>
          <w:sz w:val="24"/>
          <w:szCs w:val="24"/>
        </w:rPr>
        <w:t xml:space="preserve"> et al., 1390/2011: 22). Ansari, as the master of rhythmic prose in Persian literature, uses elevated, balanced, and melodious language. Mohammad-Reza </w:t>
      </w:r>
      <w:proofErr w:type="spellStart"/>
      <w:r w:rsidRPr="005F7A78">
        <w:rPr>
          <w:rFonts w:asciiTheme="minorBidi" w:eastAsia="Times New Roman" w:hAnsiTheme="minorBidi"/>
          <w:color w:val="222222"/>
          <w:sz w:val="24"/>
          <w:szCs w:val="24"/>
        </w:rPr>
        <w:t>Shafiei-Kadkani</w:t>
      </w:r>
      <w:proofErr w:type="spellEnd"/>
      <w:r w:rsidRPr="005F7A78">
        <w:rPr>
          <w:rFonts w:asciiTheme="minorBidi" w:eastAsia="Times New Roman" w:hAnsiTheme="minorBidi"/>
          <w:color w:val="222222"/>
          <w:sz w:val="24"/>
          <w:szCs w:val="24"/>
        </w:rPr>
        <w:t xml:space="preserve"> notes that Ansari employed rhymed prose not only in mystical and religious gatherings but also in daily speech (1394/2015: 38).</w:t>
      </w:r>
      <w:r w:rsidR="0084235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 xml:space="preserve">Both Reason and Love speak in a formal, serious, and rhythmic style, using concise and </w:t>
      </w:r>
      <w:r w:rsidRPr="005F7A78">
        <w:rPr>
          <w:rFonts w:asciiTheme="minorBidi" w:eastAsia="Times New Roman" w:hAnsiTheme="minorBidi"/>
          <w:color w:val="222222"/>
          <w:sz w:val="24"/>
          <w:szCs w:val="24"/>
        </w:rPr>
        <w:lastRenderedPageBreak/>
        <w:t>content-rich expressions:</w:t>
      </w:r>
      <w:r w:rsidR="0084235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Reason said: “I am the cause of my perfections.”</w:t>
      </w:r>
      <w:r w:rsidR="0084235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Love said: “No, I am bound by my imaginings.” (Ansari, 1389/2010: 545)</w:t>
      </w:r>
      <w:r w:rsidR="0084235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The tone of the debate fluctuates, becoming sharp and confrontational at times. Both characters possess equal rhetorical power; Reason draws on the language of theologians, while Love speaks as a mystic of the spiritual path. The dialogue conveys the author’s voice indirectly, with both characters serving as mouthpieces for Ansari’s views.</w:t>
      </w:r>
      <w:r w:rsidRPr="005F7A78">
        <w:rPr>
          <w:rFonts w:asciiTheme="minorBidi" w:eastAsia="Times New Roman" w:hAnsiTheme="minorBidi"/>
          <w:color w:val="222222"/>
          <w:sz w:val="24"/>
          <w:szCs w:val="24"/>
        </w:rPr>
        <w:br/>
        <w:t>Characters respect each other initially but gradually exhibit conflict, particularly as Love claims superiority over Reason:</w:t>
      </w:r>
      <w:r w:rsidR="0084235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“I am the mad one of ecstatic rapture, the bearer of the flame of longing, the comb of the tresses of affection…” (Ansari, 1389/2010: 547)</w:t>
      </w:r>
      <w:r w:rsidR="0084235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Reason responds with scorn, attributing negative qualities to Love, and employing invective and reprimands to maintain authority:</w:t>
      </w:r>
      <w:r w:rsidR="0084235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“O Love, when will you open your mouth and extend your tongue of reproach? Who are you? You are burnt chaff, and I am the servant of righteousness…” (Ansari, 1389/2010: 547)</w:t>
      </w:r>
      <w:r w:rsidRPr="005F7A78">
        <w:rPr>
          <w:rFonts w:asciiTheme="minorBidi" w:eastAsia="Times New Roman" w:hAnsiTheme="minorBidi"/>
          <w:color w:val="222222"/>
          <w:sz w:val="24"/>
          <w:szCs w:val="24"/>
        </w:rPr>
        <w:br/>
        <w:t xml:space="preserve">The use of vocative “O” and interrogative sentences heightens tension and enhances the </w:t>
      </w:r>
      <w:proofErr w:type="spellStart"/>
      <w:r w:rsidRPr="005F7A78">
        <w:rPr>
          <w:rFonts w:asciiTheme="minorBidi" w:eastAsia="Times New Roman" w:hAnsiTheme="minorBidi"/>
          <w:color w:val="222222"/>
          <w:sz w:val="24"/>
          <w:szCs w:val="24"/>
        </w:rPr>
        <w:t>performative</w:t>
      </w:r>
      <w:proofErr w:type="spellEnd"/>
      <w:r w:rsidRPr="005F7A78">
        <w:rPr>
          <w:rFonts w:asciiTheme="minorBidi" w:eastAsia="Times New Roman" w:hAnsiTheme="minorBidi"/>
          <w:color w:val="222222"/>
          <w:sz w:val="24"/>
          <w:szCs w:val="24"/>
        </w:rPr>
        <w:t xml:space="preserve"> dimension.</w:t>
      </w:r>
      <w:r w:rsidRPr="005F7A78">
        <w:rPr>
          <w:rFonts w:asciiTheme="minorBidi" w:eastAsia="Times New Roman" w:hAnsiTheme="minorBidi"/>
          <w:color w:val="222222"/>
          <w:sz w:val="24"/>
          <w:szCs w:val="24"/>
        </w:rPr>
        <w:br/>
        <w:t>The characters are constructed as opposing types: Reason representing the rationalist/theologian perspective, and Love representing the mystic/path of spiritual longing.</w:t>
      </w:r>
    </w:p>
    <w:p w:rsidR="00266C87" w:rsidRPr="0023573A" w:rsidRDefault="005F7A78" w:rsidP="0023573A">
      <w:pPr>
        <w:shd w:val="clear" w:color="auto" w:fill="FFFFFF"/>
        <w:spacing w:after="0" w:line="240" w:lineRule="auto"/>
        <w:jc w:val="center"/>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Table 1: Diction and Tone in the Debate</w:t>
      </w:r>
      <w:r w:rsidR="00266C87" w:rsidRPr="0023573A">
        <w:rPr>
          <w:rFonts w:asciiTheme="minorBidi" w:eastAsia="Times New Roman" w:hAnsiTheme="minorBidi"/>
          <w:b/>
          <w:bCs/>
          <w:color w:val="222222"/>
          <w:sz w:val="24"/>
          <w:szCs w:val="24"/>
        </w:rPr>
        <w:t xml:space="preserve"> </w:t>
      </w:r>
      <w:r w:rsidR="00266C87" w:rsidRPr="005F7A78">
        <w:rPr>
          <w:rFonts w:asciiTheme="minorBidi" w:eastAsia="Times New Roman" w:hAnsiTheme="minorBidi"/>
          <w:b/>
          <w:bCs/>
          <w:color w:val="222222"/>
          <w:sz w:val="24"/>
          <w:szCs w:val="24"/>
        </w:rPr>
        <w:t>Feature</w:t>
      </w:r>
      <w:r w:rsidR="00266C87" w:rsidRPr="0023573A">
        <w:rPr>
          <w:rFonts w:asciiTheme="minorBidi" w:eastAsia="Times New Roman" w:hAnsiTheme="minorBidi"/>
          <w:b/>
          <w:bCs/>
          <w:color w:val="222222"/>
          <w:sz w:val="24"/>
          <w:szCs w:val="24"/>
        </w:rPr>
        <w:t xml:space="preserve"> </w:t>
      </w:r>
      <w:r w:rsidR="00266C87" w:rsidRPr="005F7A78">
        <w:rPr>
          <w:rFonts w:asciiTheme="minorBidi" w:eastAsia="Times New Roman" w:hAnsiTheme="minorBidi"/>
          <w:b/>
          <w:bCs/>
          <w:color w:val="222222"/>
          <w:sz w:val="24"/>
          <w:szCs w:val="24"/>
        </w:rPr>
        <w:t>Description</w:t>
      </w:r>
      <w:r w:rsidR="00266C87" w:rsidRPr="0023573A">
        <w:rPr>
          <w:rFonts w:asciiTheme="minorBidi" w:eastAsia="Times New Roman" w:hAnsiTheme="minorBidi"/>
          <w:b/>
          <w:bCs/>
          <w:color w:val="222222"/>
          <w:sz w:val="24"/>
          <w:szCs w:val="24"/>
        </w:rPr>
        <w:t xml:space="preserve"> </w:t>
      </w:r>
      <w:r w:rsidR="00266C87" w:rsidRPr="005F7A78">
        <w:rPr>
          <w:rFonts w:asciiTheme="minorBidi" w:eastAsia="Times New Roman" w:hAnsiTheme="minorBidi"/>
          <w:b/>
          <w:bCs/>
          <w:color w:val="222222"/>
          <w:sz w:val="24"/>
          <w:szCs w:val="24"/>
        </w:rPr>
        <w:t>Speech genre</w:t>
      </w:r>
      <w:r w:rsidR="0023573A" w:rsidRPr="0023573A">
        <w:rPr>
          <w:rFonts w:asciiTheme="minorBidi" w:eastAsia="Times New Roman" w:hAnsiTheme="minorBidi"/>
          <w:b/>
          <w:bCs/>
          <w:color w:val="222222"/>
          <w:sz w:val="24"/>
          <w:szCs w:val="24"/>
        </w:rPr>
        <w:tab/>
      </w:r>
      <w:r w:rsidRPr="005F7A78">
        <w:rPr>
          <w:rFonts w:asciiTheme="minorBidi" w:eastAsia="Times New Roman" w:hAnsiTheme="minorBidi"/>
          <w:b/>
          <w:bCs/>
          <w:color w:val="222222"/>
          <w:sz w:val="24"/>
          <w:szCs w:val="24"/>
        </w:rPr>
        <w:br/>
      </w:r>
      <w:r w:rsidRPr="005F7A78">
        <w:rPr>
          <w:rFonts w:asciiTheme="minorBidi" w:eastAsia="Times New Roman" w:hAnsiTheme="minorBidi"/>
          <w:b/>
          <w:bCs/>
          <w:color w:val="222222"/>
          <w:sz w:val="24"/>
          <w:szCs w:val="24"/>
        </w:rPr>
        <w:br/>
      </w:r>
    </w:p>
    <w:tbl>
      <w:tblPr>
        <w:tblStyle w:val="TableGrid"/>
        <w:tblW w:w="0" w:type="auto"/>
        <w:tblLook w:val="04A0" w:firstRow="1" w:lastRow="0" w:firstColumn="1" w:lastColumn="0" w:noHBand="0" w:noVBand="1"/>
      </w:tblPr>
      <w:tblGrid>
        <w:gridCol w:w="4106"/>
        <w:gridCol w:w="5244"/>
      </w:tblGrid>
      <w:tr w:rsidR="00266C87" w:rsidRPr="00994BC4" w:rsidTr="00266C87">
        <w:tc>
          <w:tcPr>
            <w:tcW w:w="4106" w:type="dxa"/>
          </w:tcPr>
          <w:p w:rsidR="00266C87" w:rsidRPr="00650BE6" w:rsidRDefault="00266C87" w:rsidP="00994BC4">
            <w:pPr>
              <w:jc w:val="both"/>
              <w:rPr>
                <w:rFonts w:asciiTheme="minorBidi" w:eastAsia="Times New Roman" w:hAnsiTheme="minorBidi"/>
                <w:b/>
                <w:bCs/>
                <w:color w:val="222222"/>
                <w:sz w:val="24"/>
                <w:szCs w:val="24"/>
              </w:rPr>
            </w:pPr>
            <w:r w:rsidRPr="005F7A78">
              <w:rPr>
                <w:rFonts w:asciiTheme="minorBidi" w:eastAsia="Times New Roman" w:hAnsiTheme="minorBidi"/>
                <w:b/>
                <w:bCs/>
                <w:color w:val="222222"/>
                <w:sz w:val="24"/>
                <w:szCs w:val="24"/>
              </w:rPr>
              <w:t>Feature</w:t>
            </w:r>
            <w:r w:rsidRPr="00650BE6">
              <w:rPr>
                <w:rFonts w:asciiTheme="minorBidi" w:eastAsia="Times New Roman" w:hAnsiTheme="minorBidi"/>
                <w:b/>
                <w:bCs/>
                <w:color w:val="222222"/>
                <w:sz w:val="24"/>
                <w:szCs w:val="24"/>
              </w:rPr>
              <w:t xml:space="preserve"> </w:t>
            </w:r>
            <w:r w:rsidRPr="005F7A78">
              <w:rPr>
                <w:rFonts w:asciiTheme="minorBidi" w:eastAsia="Times New Roman" w:hAnsiTheme="minorBidi"/>
                <w:b/>
                <w:bCs/>
                <w:color w:val="222222"/>
                <w:sz w:val="24"/>
                <w:szCs w:val="24"/>
              </w:rPr>
              <w:t>Description</w:t>
            </w:r>
            <w:r w:rsidRPr="00650BE6">
              <w:rPr>
                <w:rFonts w:asciiTheme="minorBidi" w:eastAsia="Times New Roman" w:hAnsiTheme="minorBidi"/>
                <w:b/>
                <w:bCs/>
                <w:color w:val="222222"/>
                <w:sz w:val="24"/>
                <w:szCs w:val="24"/>
              </w:rPr>
              <w:t xml:space="preserve"> </w:t>
            </w:r>
            <w:r w:rsidRPr="005F7A78">
              <w:rPr>
                <w:rFonts w:asciiTheme="minorBidi" w:eastAsia="Times New Roman" w:hAnsiTheme="minorBidi"/>
                <w:b/>
                <w:bCs/>
                <w:color w:val="222222"/>
                <w:sz w:val="24"/>
                <w:szCs w:val="24"/>
              </w:rPr>
              <w:t>Speech genre</w:t>
            </w:r>
          </w:p>
        </w:tc>
        <w:tc>
          <w:tcPr>
            <w:tcW w:w="5244" w:type="dxa"/>
          </w:tcPr>
          <w:p w:rsidR="00266C87" w:rsidRPr="00650BE6" w:rsidRDefault="00266C87" w:rsidP="00994BC4">
            <w:pPr>
              <w:jc w:val="both"/>
              <w:rPr>
                <w:rFonts w:asciiTheme="minorBidi" w:eastAsia="Times New Roman" w:hAnsiTheme="minorBidi"/>
                <w:b/>
                <w:bCs/>
                <w:color w:val="222222"/>
                <w:sz w:val="24"/>
                <w:szCs w:val="24"/>
              </w:rPr>
            </w:pPr>
            <w:r w:rsidRPr="005F7A78">
              <w:rPr>
                <w:rFonts w:asciiTheme="minorBidi" w:eastAsia="Times New Roman" w:hAnsiTheme="minorBidi"/>
                <w:b/>
                <w:bCs/>
                <w:color w:val="222222"/>
                <w:sz w:val="24"/>
                <w:szCs w:val="24"/>
              </w:rPr>
              <w:t xml:space="preserve">Use of Arabic words, concise and rhythmic language by both </w:t>
            </w:r>
          </w:p>
        </w:tc>
      </w:tr>
      <w:tr w:rsidR="00266C87" w:rsidRPr="00994BC4" w:rsidTr="00266C87">
        <w:tc>
          <w:tcPr>
            <w:tcW w:w="4106" w:type="dxa"/>
          </w:tcPr>
          <w:p w:rsidR="00266C87" w:rsidRPr="00430CCD" w:rsidRDefault="00266C87"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characters</w:t>
            </w:r>
            <w:r w:rsidRPr="00430CCD">
              <w:rPr>
                <w:rFonts w:asciiTheme="minorBidi" w:eastAsia="Times New Roman" w:hAnsiTheme="minorBidi"/>
                <w:color w:val="222222"/>
                <w:sz w:val="24"/>
                <w:szCs w:val="24"/>
              </w:rPr>
              <w:t xml:space="preserve"> </w:t>
            </w:r>
            <w:r w:rsidRPr="005F7A78">
              <w:rPr>
                <w:rFonts w:asciiTheme="minorBidi" w:eastAsia="Times New Roman" w:hAnsiTheme="minorBidi"/>
                <w:color w:val="222222"/>
                <w:sz w:val="24"/>
                <w:szCs w:val="24"/>
              </w:rPr>
              <w:t>Polyphony</w:t>
            </w:r>
            <w:r w:rsidRPr="005F7A78">
              <w:rPr>
                <w:rFonts w:asciiTheme="minorBidi" w:eastAsia="Times New Roman" w:hAnsiTheme="minorBidi"/>
                <w:color w:val="222222"/>
                <w:sz w:val="24"/>
                <w:szCs w:val="24"/>
              </w:rPr>
              <w:br/>
            </w:r>
          </w:p>
        </w:tc>
        <w:tc>
          <w:tcPr>
            <w:tcW w:w="5244" w:type="dxa"/>
          </w:tcPr>
          <w:p w:rsidR="00266C87" w:rsidRPr="00430CCD" w:rsidRDefault="00B3322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 xml:space="preserve">Conversational language throughout, use of </w:t>
            </w:r>
            <w:proofErr w:type="spellStart"/>
            <w:r w:rsidRPr="005F7A78">
              <w:rPr>
                <w:rFonts w:asciiTheme="minorBidi" w:eastAsia="Times New Roman" w:hAnsiTheme="minorBidi"/>
                <w:color w:val="222222"/>
                <w:sz w:val="24"/>
                <w:szCs w:val="24"/>
              </w:rPr>
              <w:t>Qur’anic</w:t>
            </w:r>
            <w:proofErr w:type="spellEnd"/>
            <w:r w:rsidRPr="005F7A78">
              <w:rPr>
                <w:rFonts w:asciiTheme="minorBidi" w:eastAsia="Times New Roman" w:hAnsiTheme="minorBidi"/>
                <w:color w:val="222222"/>
                <w:sz w:val="24"/>
                <w:szCs w:val="24"/>
              </w:rPr>
              <w:t xml:space="preserve"> verses, metaphors, allusions, Persian poetry</w:t>
            </w:r>
            <w:r w:rsidRPr="005F7A78">
              <w:rPr>
                <w:rFonts w:asciiTheme="minorBidi" w:eastAsia="Times New Roman" w:hAnsiTheme="minorBidi"/>
                <w:color w:val="222222"/>
                <w:sz w:val="24"/>
                <w:szCs w:val="24"/>
              </w:rPr>
              <w:br/>
              <w:t>Alignment with beliefs</w:t>
            </w:r>
            <w:r w:rsidRPr="005F7A78">
              <w:rPr>
                <w:rFonts w:asciiTheme="minorBidi" w:eastAsia="Times New Roman" w:hAnsiTheme="minorBidi"/>
                <w:color w:val="222222"/>
                <w:sz w:val="24"/>
                <w:szCs w:val="24"/>
              </w:rPr>
              <w:br/>
              <w:t>Reason represents theologians, Love represents mystics and inner states</w:t>
            </w: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r>
          </w:p>
        </w:tc>
      </w:tr>
      <w:tr w:rsidR="00266C87" w:rsidRPr="00994BC4" w:rsidTr="00266C87">
        <w:tc>
          <w:tcPr>
            <w:tcW w:w="4106" w:type="dxa"/>
          </w:tcPr>
          <w:p w:rsidR="00266C87" w:rsidRPr="00430CCD" w:rsidRDefault="00B3322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Multi-voiced</w:t>
            </w:r>
          </w:p>
        </w:tc>
        <w:tc>
          <w:tcPr>
            <w:tcW w:w="5244" w:type="dxa"/>
          </w:tcPr>
          <w:p w:rsidR="00266C87" w:rsidRPr="00430CCD" w:rsidRDefault="00B3322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Not present</w:t>
            </w:r>
          </w:p>
        </w:tc>
      </w:tr>
      <w:tr w:rsidR="00266C87" w:rsidRPr="00994BC4" w:rsidTr="00B3322A">
        <w:tc>
          <w:tcPr>
            <w:tcW w:w="4106" w:type="dxa"/>
          </w:tcPr>
          <w:p w:rsidR="00266C87" w:rsidRPr="00430CCD" w:rsidRDefault="00B3322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Invective</w:t>
            </w:r>
          </w:p>
        </w:tc>
        <w:tc>
          <w:tcPr>
            <w:tcW w:w="5244" w:type="dxa"/>
            <w:shd w:val="clear" w:color="auto" w:fill="FFFFFF" w:themeFill="background1"/>
          </w:tcPr>
          <w:p w:rsidR="00B3322A" w:rsidRPr="00B3322A" w:rsidRDefault="00B3322A" w:rsidP="00994B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Bidi" w:eastAsia="Times New Roman" w:hAnsiTheme="minorBidi"/>
                <w:color w:val="222222"/>
                <w:sz w:val="24"/>
                <w:szCs w:val="24"/>
              </w:rPr>
            </w:pPr>
            <w:proofErr w:type="gramStart"/>
            <w:r w:rsidRPr="00430CCD">
              <w:rPr>
                <w:rFonts w:asciiTheme="minorBidi" w:eastAsia="Times New Roman" w:hAnsiTheme="minorBidi"/>
                <w:color w:val="222222"/>
                <w:sz w:val="24"/>
                <w:szCs w:val="24"/>
              </w:rPr>
              <w:t>here</w:t>
            </w:r>
            <w:proofErr w:type="gramEnd"/>
            <w:r w:rsidRPr="00430CCD">
              <w:rPr>
                <w:rFonts w:asciiTheme="minorBidi" w:eastAsia="Times New Roman" w:hAnsiTheme="minorBidi"/>
                <w:color w:val="222222"/>
                <w:sz w:val="24"/>
                <w:szCs w:val="24"/>
              </w:rPr>
              <w:t xml:space="preserve"> are no vulgar words or grotesque speech; but some negative characteristics are observed: love calls reason a bankrupt and a doorkeeper, and reason calls love a burnt threshing floor and a veil of hardship and calamity.</w:t>
            </w:r>
          </w:p>
          <w:p w:rsidR="00266C87" w:rsidRPr="00430CCD" w:rsidRDefault="00266C87" w:rsidP="00994BC4">
            <w:pPr>
              <w:jc w:val="both"/>
              <w:rPr>
                <w:rFonts w:asciiTheme="minorBidi" w:eastAsia="Times New Roman" w:hAnsiTheme="minorBidi"/>
                <w:color w:val="222222"/>
                <w:sz w:val="24"/>
                <w:szCs w:val="24"/>
              </w:rPr>
            </w:pPr>
          </w:p>
        </w:tc>
      </w:tr>
      <w:tr w:rsidR="00266C87" w:rsidRPr="00994BC4" w:rsidTr="00266C87">
        <w:tc>
          <w:tcPr>
            <w:tcW w:w="4106" w:type="dxa"/>
          </w:tcPr>
          <w:p w:rsidR="00B3322A" w:rsidRPr="00430CCD" w:rsidRDefault="00B3322A" w:rsidP="00994BC4">
            <w:pPr>
              <w:pStyle w:val="HTMLPreformatted"/>
              <w:shd w:val="clear" w:color="auto" w:fill="F8F9FA"/>
              <w:spacing w:line="540" w:lineRule="atLeast"/>
              <w:jc w:val="both"/>
              <w:rPr>
                <w:rFonts w:asciiTheme="minorBidi" w:hAnsiTheme="minorBidi" w:cstheme="minorBidi"/>
                <w:color w:val="1F1F1F"/>
                <w:sz w:val="24"/>
                <w:szCs w:val="24"/>
              </w:rPr>
            </w:pPr>
            <w:r w:rsidRPr="00430CCD">
              <w:rPr>
                <w:rStyle w:val="y2iqfc"/>
                <w:rFonts w:asciiTheme="minorBidi" w:hAnsiTheme="minorBidi" w:cstheme="minorBidi"/>
                <w:color w:val="1F1F1F"/>
                <w:sz w:val="24"/>
                <w:szCs w:val="24"/>
                <w:lang w:val="en"/>
              </w:rPr>
              <w:t>Typing</w:t>
            </w:r>
          </w:p>
          <w:p w:rsidR="00266C87" w:rsidRPr="00430CCD" w:rsidRDefault="00266C87" w:rsidP="00994BC4">
            <w:pPr>
              <w:jc w:val="both"/>
              <w:rPr>
                <w:rFonts w:asciiTheme="minorBidi" w:eastAsia="Times New Roman" w:hAnsiTheme="minorBidi"/>
                <w:color w:val="222222"/>
                <w:sz w:val="24"/>
                <w:szCs w:val="24"/>
              </w:rPr>
            </w:pPr>
          </w:p>
        </w:tc>
        <w:tc>
          <w:tcPr>
            <w:tcW w:w="5244" w:type="dxa"/>
          </w:tcPr>
          <w:p w:rsidR="00B3322A" w:rsidRPr="00430CCD" w:rsidRDefault="00B3322A" w:rsidP="00994BC4">
            <w:pPr>
              <w:pStyle w:val="HTMLPreformatted"/>
              <w:shd w:val="clear" w:color="auto" w:fill="F8F9FA"/>
              <w:jc w:val="both"/>
              <w:rPr>
                <w:rFonts w:asciiTheme="minorBidi" w:hAnsiTheme="minorBidi" w:cstheme="minorBidi"/>
                <w:color w:val="222222"/>
                <w:sz w:val="24"/>
                <w:szCs w:val="24"/>
              </w:rPr>
            </w:pPr>
            <w:r w:rsidRPr="00430CCD">
              <w:rPr>
                <w:rFonts w:asciiTheme="minorBidi" w:hAnsiTheme="minorBidi" w:cstheme="minorBidi"/>
                <w:color w:val="222222"/>
                <w:sz w:val="24"/>
                <w:szCs w:val="24"/>
              </w:rPr>
              <w:t xml:space="preserve">The types of each type are opposite types: </w:t>
            </w:r>
          </w:p>
          <w:p w:rsidR="00B3322A" w:rsidRPr="00430CCD" w:rsidRDefault="00B3322A" w:rsidP="00994BC4">
            <w:pPr>
              <w:pStyle w:val="HTMLPreformatted"/>
              <w:shd w:val="clear" w:color="auto" w:fill="F8F9FA"/>
              <w:jc w:val="both"/>
              <w:rPr>
                <w:rFonts w:asciiTheme="minorBidi" w:hAnsiTheme="minorBidi" w:cstheme="minorBidi"/>
                <w:color w:val="222222"/>
                <w:sz w:val="24"/>
                <w:szCs w:val="24"/>
              </w:rPr>
            </w:pPr>
            <w:r w:rsidRPr="00430CCD">
              <w:rPr>
                <w:rFonts w:asciiTheme="minorBidi" w:hAnsiTheme="minorBidi" w:cstheme="minorBidi"/>
                <w:color w:val="222222"/>
                <w:sz w:val="24"/>
                <w:szCs w:val="24"/>
              </w:rPr>
              <w:lastRenderedPageBreak/>
              <w:t xml:space="preserve">Reason: the conscious </w:t>
            </w:r>
            <w:proofErr w:type="spellStart"/>
            <w:r w:rsidRPr="00430CCD">
              <w:rPr>
                <w:rFonts w:asciiTheme="minorBidi" w:hAnsiTheme="minorBidi" w:cstheme="minorBidi"/>
                <w:color w:val="222222"/>
                <w:sz w:val="24"/>
                <w:szCs w:val="24"/>
              </w:rPr>
              <w:t>Sekander</w:t>
            </w:r>
            <w:proofErr w:type="spellEnd"/>
            <w:r w:rsidRPr="00430CCD">
              <w:rPr>
                <w:rFonts w:asciiTheme="minorBidi" w:hAnsiTheme="minorBidi" w:cstheme="minorBidi"/>
                <w:color w:val="222222"/>
                <w:sz w:val="24"/>
                <w:szCs w:val="24"/>
              </w:rPr>
              <w:t xml:space="preserve">, the thinker, the wise, </w:t>
            </w:r>
            <w:proofErr w:type="spellStart"/>
            <w:r w:rsidRPr="00430CCD">
              <w:rPr>
                <w:rFonts w:asciiTheme="minorBidi" w:hAnsiTheme="minorBidi" w:cstheme="minorBidi"/>
                <w:color w:val="222222"/>
                <w:sz w:val="24"/>
                <w:szCs w:val="24"/>
              </w:rPr>
              <w:t>Yunus</w:t>
            </w:r>
            <w:proofErr w:type="spellEnd"/>
            <w:r w:rsidRPr="00430CCD">
              <w:rPr>
                <w:rFonts w:asciiTheme="minorBidi" w:hAnsiTheme="minorBidi" w:cstheme="minorBidi"/>
                <w:color w:val="222222"/>
                <w:sz w:val="24"/>
                <w:szCs w:val="24"/>
              </w:rPr>
              <w:t xml:space="preserve"> of the garden of health, the pious, the secretary, the judge. </w:t>
            </w:r>
          </w:p>
          <w:p w:rsidR="00B3322A" w:rsidRPr="00430CCD" w:rsidRDefault="00B3322A" w:rsidP="00994BC4">
            <w:pPr>
              <w:pStyle w:val="HTMLPreformatted"/>
              <w:shd w:val="clear" w:color="auto" w:fill="F8F9FA"/>
              <w:jc w:val="both"/>
              <w:rPr>
                <w:rFonts w:asciiTheme="minorBidi" w:hAnsiTheme="minorBidi" w:cstheme="minorBidi"/>
                <w:color w:val="222222"/>
                <w:sz w:val="24"/>
                <w:szCs w:val="24"/>
              </w:rPr>
            </w:pPr>
            <w:r w:rsidRPr="00430CCD">
              <w:rPr>
                <w:rFonts w:asciiTheme="minorBidi" w:hAnsiTheme="minorBidi" w:cstheme="minorBidi"/>
                <w:color w:val="222222"/>
                <w:sz w:val="24"/>
                <w:szCs w:val="24"/>
              </w:rPr>
              <w:t xml:space="preserve">Love: the </w:t>
            </w:r>
            <w:proofErr w:type="spellStart"/>
            <w:r w:rsidRPr="00430CCD">
              <w:rPr>
                <w:rFonts w:asciiTheme="minorBidi" w:hAnsiTheme="minorBidi" w:cstheme="minorBidi"/>
                <w:color w:val="222222"/>
                <w:sz w:val="24"/>
                <w:szCs w:val="24"/>
              </w:rPr>
              <w:t>Qalandar</w:t>
            </w:r>
            <w:proofErr w:type="spellEnd"/>
            <w:r w:rsidRPr="00430CCD">
              <w:rPr>
                <w:rFonts w:asciiTheme="minorBidi" w:hAnsiTheme="minorBidi" w:cstheme="minorBidi"/>
                <w:color w:val="222222"/>
                <w:sz w:val="24"/>
                <w:szCs w:val="24"/>
              </w:rPr>
              <w:t xml:space="preserve"> of the gate, the lover of the profession, the lover and the madman, Yusuf of the prison of reproach, the fearless, the self-defeating, the understanding.</w:t>
            </w:r>
          </w:p>
          <w:p w:rsidR="00266C87" w:rsidRPr="00430CCD" w:rsidRDefault="00266C87" w:rsidP="00994BC4">
            <w:pPr>
              <w:jc w:val="both"/>
              <w:rPr>
                <w:rFonts w:asciiTheme="minorBidi" w:eastAsia="Times New Roman" w:hAnsiTheme="minorBidi"/>
                <w:color w:val="222222"/>
                <w:sz w:val="24"/>
                <w:szCs w:val="24"/>
              </w:rPr>
            </w:pPr>
          </w:p>
        </w:tc>
      </w:tr>
      <w:tr w:rsidR="00266C87" w:rsidRPr="00994BC4" w:rsidTr="00266C87">
        <w:tc>
          <w:tcPr>
            <w:tcW w:w="4106" w:type="dxa"/>
          </w:tcPr>
          <w:p w:rsidR="00B3322A" w:rsidRPr="00430CCD" w:rsidRDefault="00B3322A" w:rsidP="00994BC4">
            <w:pPr>
              <w:pStyle w:val="HTMLPreformatted"/>
              <w:shd w:val="clear" w:color="auto" w:fill="F8F9FA"/>
              <w:spacing w:line="540" w:lineRule="atLeast"/>
              <w:jc w:val="both"/>
              <w:rPr>
                <w:rFonts w:asciiTheme="minorBidi" w:hAnsiTheme="minorBidi" w:cstheme="minorBidi"/>
                <w:color w:val="222222"/>
                <w:sz w:val="24"/>
                <w:szCs w:val="24"/>
              </w:rPr>
            </w:pPr>
            <w:r w:rsidRPr="00430CCD">
              <w:rPr>
                <w:rFonts w:asciiTheme="minorBidi" w:hAnsiTheme="minorBidi" w:cstheme="minorBidi"/>
                <w:color w:val="222222"/>
                <w:sz w:val="24"/>
                <w:szCs w:val="24"/>
              </w:rPr>
              <w:lastRenderedPageBreak/>
              <w:t>tone of expression</w:t>
            </w:r>
          </w:p>
          <w:p w:rsidR="00266C87" w:rsidRPr="00430CCD" w:rsidRDefault="00266C87" w:rsidP="00994BC4">
            <w:pPr>
              <w:jc w:val="both"/>
              <w:rPr>
                <w:rFonts w:asciiTheme="minorBidi" w:eastAsia="Times New Roman" w:hAnsiTheme="minorBidi"/>
                <w:color w:val="222222"/>
                <w:sz w:val="24"/>
                <w:szCs w:val="24"/>
              </w:rPr>
            </w:pPr>
          </w:p>
        </w:tc>
        <w:tc>
          <w:tcPr>
            <w:tcW w:w="5244" w:type="dxa"/>
          </w:tcPr>
          <w:p w:rsidR="002A0682" w:rsidRPr="00430CCD" w:rsidRDefault="002A0682" w:rsidP="00994BC4">
            <w:pPr>
              <w:pStyle w:val="HTMLPreformatted"/>
              <w:shd w:val="clear" w:color="auto" w:fill="F8F9FA"/>
              <w:jc w:val="both"/>
              <w:rPr>
                <w:rFonts w:asciiTheme="minorBidi" w:hAnsiTheme="minorBidi" w:cstheme="minorBidi"/>
                <w:color w:val="1F1F1F"/>
                <w:sz w:val="24"/>
                <w:szCs w:val="24"/>
              </w:rPr>
            </w:pPr>
            <w:r w:rsidRPr="00430CCD">
              <w:rPr>
                <w:rFonts w:asciiTheme="minorBidi" w:hAnsiTheme="minorBidi" w:cstheme="minorBidi"/>
                <w:color w:val="222222"/>
                <w:sz w:val="24"/>
                <w:szCs w:val="24"/>
              </w:rPr>
              <w:t>The tone of the speech is extremely sharp and serious, using declarative, exclamatory, and interrogative sentences. Reason and love addressed each other using the exclamatory word "ay".</w:t>
            </w:r>
          </w:p>
          <w:p w:rsidR="00266C87" w:rsidRPr="00430CCD" w:rsidRDefault="00266C87" w:rsidP="00994BC4">
            <w:pPr>
              <w:jc w:val="both"/>
              <w:rPr>
                <w:rFonts w:asciiTheme="minorBidi" w:eastAsia="Times New Roman" w:hAnsiTheme="minorBidi"/>
                <w:color w:val="222222"/>
                <w:sz w:val="24"/>
                <w:szCs w:val="24"/>
              </w:rPr>
            </w:pPr>
          </w:p>
        </w:tc>
      </w:tr>
    </w:tbl>
    <w:p w:rsidR="003B0E27" w:rsidRDefault="005F7A78" w:rsidP="003B0E27">
      <w:pPr>
        <w:shd w:val="clear" w:color="auto" w:fill="FFFFFF"/>
        <w:spacing w:after="0" w:line="240" w:lineRule="auto"/>
        <w:jc w:val="center"/>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4.2 Dialogue-Centered Characterization</w:t>
      </w:r>
    </w:p>
    <w:p w:rsidR="004D5C38" w:rsidRPr="00994BC4" w:rsidRDefault="005F7A78" w:rsidP="00994BC4">
      <w:pPr>
        <w:shd w:val="clear" w:color="auto" w:fill="FFFFFF"/>
        <w:spacing w:after="0" w:line="240" w:lineRule="auto"/>
        <w:jc w:val="both"/>
        <w:rPr>
          <w:rFonts w:asciiTheme="minorBidi" w:eastAsia="Times New Roman" w:hAnsiTheme="minorBidi"/>
          <w:color w:val="222222"/>
          <w:sz w:val="24"/>
          <w:szCs w:val="24"/>
          <w:rtl/>
        </w:rPr>
      </w:pPr>
      <w:r w:rsidRPr="005F7A78">
        <w:rPr>
          <w:rFonts w:asciiTheme="minorBidi" w:eastAsia="Times New Roman" w:hAnsiTheme="minorBidi"/>
          <w:color w:val="222222"/>
          <w:sz w:val="24"/>
          <w:szCs w:val="24"/>
        </w:rPr>
        <w:br/>
        <w:t xml:space="preserve">Character is a fundamental element of drama. According to </w:t>
      </w:r>
      <w:proofErr w:type="spellStart"/>
      <w:r w:rsidRPr="005F7A78">
        <w:rPr>
          <w:rFonts w:asciiTheme="minorBidi" w:eastAsia="Times New Roman" w:hAnsiTheme="minorBidi"/>
          <w:color w:val="222222"/>
          <w:sz w:val="24"/>
          <w:szCs w:val="24"/>
        </w:rPr>
        <w:t>Anasare</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Dastan</w:t>
      </w:r>
      <w:proofErr w:type="spellEnd"/>
      <w:r w:rsidRPr="005F7A78">
        <w:rPr>
          <w:rFonts w:asciiTheme="minorBidi" w:eastAsia="Times New Roman" w:hAnsiTheme="minorBidi"/>
          <w:color w:val="222222"/>
          <w:sz w:val="24"/>
          <w:szCs w:val="24"/>
        </w:rPr>
        <w:t xml:space="preserve"> (Elements of Story), “A created figure appearing in story or drama is called a character. Its psychological and moral qualities must manifest in its actions and speech. The creation of characters that appear real to the reader is called characterization” (</w:t>
      </w:r>
      <w:proofErr w:type="spellStart"/>
      <w:r w:rsidRPr="005F7A78">
        <w:rPr>
          <w:rFonts w:asciiTheme="minorBidi" w:eastAsia="Times New Roman" w:hAnsiTheme="minorBidi"/>
          <w:color w:val="222222"/>
          <w:sz w:val="24"/>
          <w:szCs w:val="24"/>
        </w:rPr>
        <w:t>Mirsadeghi</w:t>
      </w:r>
      <w:proofErr w:type="spellEnd"/>
      <w:r w:rsidRPr="005F7A78">
        <w:rPr>
          <w:rFonts w:asciiTheme="minorBidi" w:eastAsia="Times New Roman" w:hAnsiTheme="minorBidi"/>
          <w:color w:val="222222"/>
          <w:sz w:val="24"/>
          <w:szCs w:val="24"/>
        </w:rPr>
        <w:t>, 1364/1985: 184).</w:t>
      </w:r>
      <w:r w:rsidR="003B0E27">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In classical Persian literature, characters are often portrayed as comprehensible, believable, and dynamic, with inner and outer dimensions revealed through dialogue, action, conflict, and interactions (</w:t>
      </w:r>
      <w:proofErr w:type="spellStart"/>
      <w:r w:rsidRPr="005F7A78">
        <w:rPr>
          <w:rFonts w:asciiTheme="minorBidi" w:eastAsia="Times New Roman" w:hAnsiTheme="minorBidi"/>
          <w:color w:val="222222"/>
          <w:sz w:val="24"/>
          <w:szCs w:val="24"/>
        </w:rPr>
        <w:t>Bani-Asadi</w:t>
      </w:r>
      <w:proofErr w:type="spellEnd"/>
      <w:r w:rsidRPr="005F7A78">
        <w:rPr>
          <w:rFonts w:asciiTheme="minorBidi" w:eastAsia="Times New Roman" w:hAnsiTheme="minorBidi"/>
          <w:color w:val="222222"/>
          <w:sz w:val="24"/>
          <w:szCs w:val="24"/>
        </w:rPr>
        <w:t xml:space="preserve"> et al., 1394/2015: 333). Ansari uses dialogue to reveal both external and internal traits of Reason and Love, who are abstract entities embodying human thought rather than physical beings.</w:t>
      </w:r>
      <w:r w:rsidR="003B0E27">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Reason, one side of the debate, is described as the instrument through which mystics worship God (</w:t>
      </w:r>
      <w:proofErr w:type="spellStart"/>
      <w:r w:rsidRPr="005F7A78">
        <w:rPr>
          <w:rFonts w:asciiTheme="minorBidi" w:eastAsia="Times New Roman" w:hAnsiTheme="minorBidi"/>
          <w:color w:val="222222"/>
          <w:sz w:val="24"/>
          <w:szCs w:val="24"/>
        </w:rPr>
        <w:t>Sajjadi</w:t>
      </w:r>
      <w:proofErr w:type="spellEnd"/>
      <w:r w:rsidRPr="005F7A78">
        <w:rPr>
          <w:rFonts w:asciiTheme="minorBidi" w:eastAsia="Times New Roman" w:hAnsiTheme="minorBidi"/>
          <w:color w:val="222222"/>
          <w:sz w:val="24"/>
          <w:szCs w:val="24"/>
        </w:rPr>
        <w:t>, 1373/1994: 585). Reason’s personification in literature has a long history in Persian mystical texts (</w:t>
      </w:r>
      <w:proofErr w:type="spellStart"/>
      <w:r w:rsidRPr="005F7A78">
        <w:rPr>
          <w:rFonts w:asciiTheme="minorBidi" w:eastAsia="Times New Roman" w:hAnsiTheme="minorBidi"/>
          <w:color w:val="222222"/>
          <w:sz w:val="24"/>
          <w:szCs w:val="24"/>
        </w:rPr>
        <w:t>Pourjavadi</w:t>
      </w:r>
      <w:proofErr w:type="spellEnd"/>
      <w:r w:rsidRPr="005F7A78">
        <w:rPr>
          <w:rFonts w:asciiTheme="minorBidi" w:eastAsia="Times New Roman" w:hAnsiTheme="minorBidi"/>
          <w:color w:val="222222"/>
          <w:sz w:val="24"/>
          <w:szCs w:val="24"/>
        </w:rPr>
        <w:t>, 1385/2006: 533). Attributes of Reason include wisdom, judicial authority, insight, and moral uprightness (Ansari, 1389/2010: 546–547).</w:t>
      </w:r>
      <w:r w:rsidRPr="005F7A78">
        <w:rPr>
          <w:rFonts w:asciiTheme="minorBidi" w:eastAsia="Times New Roman" w:hAnsiTheme="minorBidi"/>
          <w:color w:val="222222"/>
          <w:sz w:val="24"/>
          <w:szCs w:val="24"/>
        </w:rPr>
        <w:br/>
        <w:t>Love, opposing Reason, represents the innate human impulse toward passion and desire (</w:t>
      </w:r>
      <w:proofErr w:type="spellStart"/>
      <w:r w:rsidRPr="005F7A78">
        <w:rPr>
          <w:rFonts w:asciiTheme="minorBidi" w:eastAsia="Times New Roman" w:hAnsiTheme="minorBidi"/>
          <w:color w:val="222222"/>
          <w:sz w:val="24"/>
          <w:szCs w:val="24"/>
        </w:rPr>
        <w:t>Baraheni</w:t>
      </w:r>
      <w:proofErr w:type="spellEnd"/>
      <w:r w:rsidRPr="005F7A78">
        <w:rPr>
          <w:rFonts w:asciiTheme="minorBidi" w:eastAsia="Times New Roman" w:hAnsiTheme="minorBidi"/>
          <w:color w:val="222222"/>
          <w:sz w:val="24"/>
          <w:szCs w:val="24"/>
        </w:rPr>
        <w:t xml:space="preserve">, 1368/1989: 28; </w:t>
      </w:r>
      <w:proofErr w:type="spellStart"/>
      <w:r w:rsidRPr="005F7A78">
        <w:rPr>
          <w:rFonts w:asciiTheme="minorBidi" w:eastAsia="Times New Roman" w:hAnsiTheme="minorBidi"/>
          <w:color w:val="222222"/>
          <w:sz w:val="24"/>
          <w:szCs w:val="24"/>
        </w:rPr>
        <w:t>Sajjadi</w:t>
      </w:r>
      <w:proofErr w:type="spellEnd"/>
      <w:r w:rsidRPr="005F7A78">
        <w:rPr>
          <w:rFonts w:asciiTheme="minorBidi" w:eastAsia="Times New Roman" w:hAnsiTheme="minorBidi"/>
          <w:color w:val="222222"/>
          <w:sz w:val="24"/>
          <w:szCs w:val="24"/>
        </w:rPr>
        <w:t>, 1373/1994: 580). Love’s qualities—mystical insight, courage, passion—are introduced through indirect description and dialogue.</w:t>
      </w:r>
      <w:r w:rsidR="003B0E27">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t>The debate occurs in a dream, which also functions as a narrative device for characterization.</w:t>
      </w:r>
      <w:r w:rsidRPr="005F7A78">
        <w:rPr>
          <w:rFonts w:asciiTheme="minorBidi" w:eastAsia="Times New Roman" w:hAnsiTheme="minorBidi"/>
          <w:color w:val="222222"/>
          <w:sz w:val="24"/>
          <w:szCs w:val="24"/>
        </w:rPr>
        <w:br/>
        <w:t>Characters can be static or dynamic in plays; Reason and Love are primarily static, maintaining their roles from beginning to end (</w:t>
      </w:r>
      <w:proofErr w:type="spellStart"/>
      <w:r w:rsidRPr="005F7A78">
        <w:rPr>
          <w:rFonts w:asciiTheme="minorBidi" w:eastAsia="Times New Roman" w:hAnsiTheme="minorBidi"/>
          <w:color w:val="222222"/>
          <w:sz w:val="24"/>
          <w:szCs w:val="24"/>
        </w:rPr>
        <w:t>Mirsadeghi</w:t>
      </w:r>
      <w:proofErr w:type="spellEnd"/>
      <w:r w:rsidRPr="005F7A78">
        <w:rPr>
          <w:rFonts w:asciiTheme="minorBidi" w:eastAsia="Times New Roman" w:hAnsiTheme="minorBidi"/>
          <w:color w:val="222222"/>
          <w:sz w:val="24"/>
          <w:szCs w:val="24"/>
        </w:rPr>
        <w:t>, 1364/1985: 194). They are allegorical and symbolic, embodying philosophical and mystical concepts, with roots in Greek and Roman tragedy. Ansari’s use of allegory enables abstract ideas such as the supremacy of Love over Reason to be communicated indirectly.</w:t>
      </w:r>
      <w:r w:rsidR="003B0E27">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 xml:space="preserve">The conflict between Reason and Love mirrors historical debates between theologians and mystics. Ansari, as a mystic, privileges Love, and this view is enacted through the </w:t>
      </w:r>
      <w:r w:rsidRPr="005F7A78">
        <w:rPr>
          <w:rFonts w:asciiTheme="minorBidi" w:eastAsia="Times New Roman" w:hAnsiTheme="minorBidi"/>
          <w:color w:val="222222"/>
          <w:sz w:val="24"/>
          <w:szCs w:val="24"/>
        </w:rPr>
        <w:lastRenderedPageBreak/>
        <w:t>debate rather than directly stated:</w:t>
      </w:r>
      <w:r w:rsidR="003B0E27">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w:t>
      </w:r>
      <w:proofErr w:type="spellStart"/>
      <w:r w:rsidRPr="005F7A78">
        <w:rPr>
          <w:rFonts w:asciiTheme="minorBidi" w:eastAsia="Times New Roman" w:hAnsiTheme="minorBidi"/>
          <w:color w:val="222222"/>
          <w:sz w:val="24"/>
          <w:szCs w:val="24"/>
        </w:rPr>
        <w:t>O</w:t>
      </w:r>
      <w:proofErr w:type="spellEnd"/>
      <w:r w:rsidRPr="005F7A78">
        <w:rPr>
          <w:rFonts w:asciiTheme="minorBidi" w:eastAsia="Times New Roman" w:hAnsiTheme="minorBidi"/>
          <w:color w:val="222222"/>
          <w:sz w:val="24"/>
          <w:szCs w:val="24"/>
        </w:rPr>
        <w:t xml:space="preserve"> Reason, your robe is woven from comprehension; be content with the office of minister. When commotion arises in the city of the heart, how can you perform valorous deeds?” (Ansari, 1389/2010: 548)</w:t>
      </w:r>
      <w:r w:rsidR="003B0E27">
        <w:rPr>
          <w:rFonts w:asciiTheme="minorBidi" w:eastAsia="Times New Roman" w:hAnsiTheme="minorBidi"/>
          <w:color w:val="222222"/>
          <w:sz w:val="24"/>
          <w:szCs w:val="24"/>
        </w:rPr>
        <w:t>.</w:t>
      </w:r>
      <w:r w:rsidR="003B0E27">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The debate features two main characters (Reason and Love) and three secondary characters (the narrator, the dervish, and the messenger). Main characters drive the debate, while secondary characters frame and facilitate it. The message and dialogue of the characters are more important than their own existence.</w:t>
      </w:r>
    </w:p>
    <w:p w:rsidR="008E75C2" w:rsidRPr="00473344" w:rsidRDefault="005F7A78" w:rsidP="00473344">
      <w:pPr>
        <w:shd w:val="clear" w:color="auto" w:fill="FFFFFF"/>
        <w:spacing w:after="0" w:line="240" w:lineRule="auto"/>
        <w:jc w:val="center"/>
        <w:rPr>
          <w:rFonts w:asciiTheme="minorBidi" w:eastAsia="Times New Roman" w:hAnsiTheme="minorBidi"/>
          <w:b/>
          <w:bCs/>
          <w:color w:val="222222"/>
          <w:sz w:val="24"/>
          <w:szCs w:val="24"/>
          <w:rtl/>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Table 2: Dialogue-Centered Characterization in the Debate</w:t>
      </w:r>
      <w:r w:rsidR="00A12DE4" w:rsidRPr="00473344">
        <w:rPr>
          <w:rFonts w:asciiTheme="minorBidi" w:eastAsia="Times New Roman" w:hAnsiTheme="minorBidi"/>
          <w:b/>
          <w:bCs/>
          <w:color w:val="222222"/>
          <w:sz w:val="24"/>
          <w:szCs w:val="24"/>
        </w:rPr>
        <w:tab/>
      </w:r>
      <w:r w:rsidRPr="005F7A78">
        <w:rPr>
          <w:rFonts w:asciiTheme="minorBidi" w:eastAsia="Times New Roman" w:hAnsiTheme="minorBidi"/>
          <w:b/>
          <w:bCs/>
          <w:color w:val="222222"/>
          <w:sz w:val="24"/>
          <w:szCs w:val="24"/>
        </w:rPr>
        <w:br/>
      </w:r>
    </w:p>
    <w:tbl>
      <w:tblPr>
        <w:tblStyle w:val="TableGrid"/>
        <w:tblW w:w="0" w:type="auto"/>
        <w:tblLook w:val="04A0" w:firstRow="1" w:lastRow="0" w:firstColumn="1" w:lastColumn="0" w:noHBand="0" w:noVBand="1"/>
      </w:tblPr>
      <w:tblGrid>
        <w:gridCol w:w="2246"/>
        <w:gridCol w:w="2250"/>
        <w:gridCol w:w="2596"/>
        <w:gridCol w:w="2258"/>
      </w:tblGrid>
      <w:tr w:rsidR="008E75C2" w:rsidRPr="00994BC4" w:rsidTr="00E23A0D">
        <w:tc>
          <w:tcPr>
            <w:tcW w:w="2246" w:type="dxa"/>
          </w:tcPr>
          <w:p w:rsidR="008E75C2" w:rsidRPr="00473344" w:rsidRDefault="008E75C2" w:rsidP="00994BC4">
            <w:pPr>
              <w:jc w:val="both"/>
              <w:rPr>
                <w:rFonts w:asciiTheme="minorBidi" w:eastAsia="Times New Roman" w:hAnsiTheme="minorBidi"/>
                <w:b/>
                <w:bCs/>
                <w:color w:val="222222"/>
                <w:sz w:val="24"/>
                <w:szCs w:val="24"/>
              </w:rPr>
            </w:pPr>
            <w:r w:rsidRPr="00473344">
              <w:rPr>
                <w:rFonts w:asciiTheme="minorBidi" w:eastAsia="Times New Roman" w:hAnsiTheme="minorBidi"/>
                <w:b/>
                <w:bCs/>
                <w:color w:val="222222"/>
                <w:sz w:val="24"/>
                <w:szCs w:val="24"/>
              </w:rPr>
              <w:t>Character</w:t>
            </w:r>
          </w:p>
        </w:tc>
        <w:tc>
          <w:tcPr>
            <w:tcW w:w="2250" w:type="dxa"/>
          </w:tcPr>
          <w:p w:rsidR="008E75C2" w:rsidRPr="00473344" w:rsidRDefault="008E75C2" w:rsidP="00994BC4">
            <w:pPr>
              <w:jc w:val="both"/>
              <w:rPr>
                <w:rFonts w:asciiTheme="minorBidi" w:eastAsia="Times New Roman" w:hAnsiTheme="minorBidi"/>
                <w:b/>
                <w:bCs/>
                <w:color w:val="222222"/>
                <w:sz w:val="24"/>
                <w:szCs w:val="24"/>
              </w:rPr>
            </w:pPr>
          </w:p>
        </w:tc>
        <w:tc>
          <w:tcPr>
            <w:tcW w:w="2596" w:type="dxa"/>
          </w:tcPr>
          <w:p w:rsidR="008E75C2" w:rsidRPr="00473344" w:rsidRDefault="00EB493C" w:rsidP="00994BC4">
            <w:pPr>
              <w:jc w:val="both"/>
              <w:rPr>
                <w:rFonts w:asciiTheme="minorBidi" w:eastAsia="Times New Roman" w:hAnsiTheme="minorBidi"/>
                <w:b/>
                <w:bCs/>
                <w:color w:val="222222"/>
                <w:sz w:val="24"/>
                <w:szCs w:val="24"/>
              </w:rPr>
            </w:pPr>
            <w:r w:rsidRPr="005F7A78">
              <w:rPr>
                <w:rFonts w:asciiTheme="minorBidi" w:eastAsia="Times New Roman" w:hAnsiTheme="minorBidi"/>
                <w:b/>
                <w:bCs/>
                <w:color w:val="222222"/>
                <w:sz w:val="24"/>
                <w:szCs w:val="24"/>
              </w:rPr>
              <w:t>Reason</w:t>
            </w:r>
          </w:p>
        </w:tc>
        <w:tc>
          <w:tcPr>
            <w:tcW w:w="2258" w:type="dxa"/>
          </w:tcPr>
          <w:p w:rsidR="008E75C2" w:rsidRPr="00473344" w:rsidRDefault="00EB493C" w:rsidP="00994BC4">
            <w:pPr>
              <w:jc w:val="both"/>
              <w:rPr>
                <w:rFonts w:asciiTheme="minorBidi" w:eastAsia="Times New Roman" w:hAnsiTheme="minorBidi"/>
                <w:b/>
                <w:bCs/>
                <w:color w:val="222222"/>
                <w:sz w:val="24"/>
                <w:szCs w:val="24"/>
              </w:rPr>
            </w:pPr>
            <w:r w:rsidRPr="005F7A78">
              <w:rPr>
                <w:rFonts w:asciiTheme="minorBidi" w:eastAsia="Times New Roman" w:hAnsiTheme="minorBidi"/>
                <w:b/>
                <w:bCs/>
                <w:color w:val="222222"/>
                <w:sz w:val="24"/>
                <w:szCs w:val="24"/>
              </w:rPr>
              <w:t>Love</w:t>
            </w:r>
          </w:p>
        </w:tc>
      </w:tr>
      <w:tr w:rsidR="00EB493C" w:rsidRPr="00994BC4" w:rsidTr="00E23A0D">
        <w:tc>
          <w:tcPr>
            <w:tcW w:w="2246" w:type="dxa"/>
            <w:vMerge w:val="restart"/>
          </w:tcPr>
          <w:p w:rsidR="00EB493C" w:rsidRPr="00994BC4" w:rsidRDefault="00EB493C"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Self-description</w:t>
            </w:r>
          </w:p>
        </w:tc>
        <w:tc>
          <w:tcPr>
            <w:tcW w:w="2250" w:type="dxa"/>
          </w:tcPr>
          <w:p w:rsidR="00EB493C" w:rsidRPr="00994BC4" w:rsidRDefault="00C169A6"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physical</w:t>
            </w:r>
          </w:p>
        </w:tc>
        <w:tc>
          <w:tcPr>
            <w:tcW w:w="2596" w:type="dxa"/>
          </w:tcPr>
          <w:p w:rsidR="00C169A6" w:rsidRPr="00994BC4" w:rsidRDefault="00C169A6" w:rsidP="00994BC4">
            <w:pPr>
              <w:pStyle w:val="HTMLPreformatted"/>
              <w:shd w:val="clear" w:color="auto" w:fill="F8F9FA"/>
              <w:spacing w:line="540" w:lineRule="atLeast"/>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No (abstract)</w:t>
            </w:r>
          </w:p>
          <w:p w:rsidR="00EB493C" w:rsidRPr="00994BC4" w:rsidRDefault="00EB493C" w:rsidP="00994BC4">
            <w:pPr>
              <w:jc w:val="both"/>
              <w:rPr>
                <w:rFonts w:asciiTheme="minorBidi" w:eastAsia="Times New Roman" w:hAnsiTheme="minorBidi"/>
                <w:color w:val="222222"/>
                <w:sz w:val="24"/>
                <w:szCs w:val="24"/>
              </w:rPr>
            </w:pPr>
          </w:p>
        </w:tc>
        <w:tc>
          <w:tcPr>
            <w:tcW w:w="2258" w:type="dxa"/>
          </w:tcPr>
          <w:p w:rsidR="00C169A6" w:rsidRPr="00994BC4" w:rsidRDefault="00C169A6" w:rsidP="00994BC4">
            <w:pPr>
              <w:pStyle w:val="HTMLPreformatted"/>
              <w:shd w:val="clear" w:color="auto" w:fill="F8F9FA"/>
              <w:spacing w:line="540" w:lineRule="atLeast"/>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No (abstract)</w:t>
            </w:r>
          </w:p>
          <w:p w:rsidR="00EB493C" w:rsidRPr="00994BC4" w:rsidRDefault="00EB493C" w:rsidP="00994BC4">
            <w:pPr>
              <w:jc w:val="both"/>
              <w:rPr>
                <w:rFonts w:asciiTheme="minorBidi" w:eastAsia="Times New Roman" w:hAnsiTheme="minorBidi"/>
                <w:color w:val="222222"/>
                <w:sz w:val="24"/>
                <w:szCs w:val="24"/>
              </w:rPr>
            </w:pPr>
          </w:p>
        </w:tc>
      </w:tr>
      <w:tr w:rsidR="00EB493C" w:rsidRPr="00994BC4" w:rsidTr="00E23A0D">
        <w:tc>
          <w:tcPr>
            <w:tcW w:w="2246" w:type="dxa"/>
            <w:vMerge/>
          </w:tcPr>
          <w:p w:rsidR="00EB493C" w:rsidRPr="00994BC4" w:rsidRDefault="00EB493C" w:rsidP="00994BC4">
            <w:pPr>
              <w:jc w:val="both"/>
              <w:rPr>
                <w:rFonts w:asciiTheme="minorBidi" w:eastAsia="Times New Roman" w:hAnsiTheme="minorBidi"/>
                <w:color w:val="222222"/>
                <w:sz w:val="24"/>
                <w:szCs w:val="24"/>
              </w:rPr>
            </w:pPr>
          </w:p>
        </w:tc>
        <w:tc>
          <w:tcPr>
            <w:tcW w:w="2250" w:type="dxa"/>
          </w:tcPr>
          <w:p w:rsidR="00C169A6" w:rsidRPr="00994BC4" w:rsidRDefault="00C169A6"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Social dimension</w:t>
            </w:r>
          </w:p>
          <w:p w:rsidR="00EB493C" w:rsidRPr="00994BC4" w:rsidRDefault="00EB493C" w:rsidP="00994BC4">
            <w:pPr>
              <w:jc w:val="both"/>
              <w:rPr>
                <w:rFonts w:asciiTheme="minorBidi" w:eastAsia="Times New Roman" w:hAnsiTheme="minorBidi"/>
                <w:color w:val="222222"/>
                <w:sz w:val="24"/>
                <w:szCs w:val="24"/>
              </w:rPr>
            </w:pPr>
          </w:p>
        </w:tc>
        <w:tc>
          <w:tcPr>
            <w:tcW w:w="2596" w:type="dxa"/>
          </w:tcPr>
          <w:p w:rsidR="00C169A6" w:rsidRPr="00994BC4" w:rsidRDefault="00C169A6" w:rsidP="00994BC4">
            <w:pPr>
              <w:pStyle w:val="HTMLPreformatted"/>
              <w:shd w:val="clear" w:color="auto" w:fill="F8F9FA"/>
              <w:jc w:val="both"/>
              <w:rPr>
                <w:rFonts w:asciiTheme="minorBidi" w:hAnsiTheme="minorBidi" w:cstheme="minorBidi"/>
                <w:color w:val="222222"/>
                <w:sz w:val="24"/>
                <w:szCs w:val="24"/>
              </w:rPr>
            </w:pPr>
            <w:proofErr w:type="spellStart"/>
            <w:r w:rsidRPr="00994BC4">
              <w:rPr>
                <w:rFonts w:asciiTheme="minorBidi" w:hAnsiTheme="minorBidi" w:cstheme="minorBidi"/>
                <w:color w:val="222222"/>
                <w:sz w:val="24"/>
                <w:szCs w:val="24"/>
              </w:rPr>
              <w:t>eacher</w:t>
            </w:r>
            <w:proofErr w:type="spellEnd"/>
            <w:r w:rsidRPr="00994BC4">
              <w:rPr>
                <w:rFonts w:asciiTheme="minorBidi" w:hAnsiTheme="minorBidi" w:cstheme="minorBidi"/>
                <w:color w:val="222222"/>
                <w:sz w:val="24"/>
                <w:szCs w:val="24"/>
              </w:rPr>
              <w:t>, Secretary, Judge</w:t>
            </w:r>
          </w:p>
          <w:p w:rsidR="00EB493C" w:rsidRPr="00994BC4" w:rsidRDefault="00EB493C" w:rsidP="00994BC4">
            <w:pPr>
              <w:jc w:val="both"/>
              <w:rPr>
                <w:rFonts w:asciiTheme="minorBidi" w:eastAsia="Times New Roman" w:hAnsiTheme="minorBidi"/>
                <w:color w:val="222222"/>
                <w:sz w:val="24"/>
                <w:szCs w:val="24"/>
              </w:rPr>
            </w:pPr>
          </w:p>
        </w:tc>
        <w:tc>
          <w:tcPr>
            <w:tcW w:w="2258" w:type="dxa"/>
          </w:tcPr>
          <w:p w:rsidR="00C169A6" w:rsidRPr="00994BC4" w:rsidRDefault="00C169A6"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King</w:t>
            </w:r>
          </w:p>
          <w:p w:rsidR="00EB493C" w:rsidRPr="00994BC4" w:rsidRDefault="00EB493C" w:rsidP="00994BC4">
            <w:pPr>
              <w:jc w:val="both"/>
              <w:rPr>
                <w:rFonts w:asciiTheme="minorBidi" w:eastAsia="Times New Roman" w:hAnsiTheme="minorBidi"/>
                <w:color w:val="222222"/>
                <w:sz w:val="24"/>
                <w:szCs w:val="24"/>
              </w:rPr>
            </w:pPr>
          </w:p>
        </w:tc>
      </w:tr>
      <w:tr w:rsidR="00EB493C" w:rsidRPr="00994BC4" w:rsidTr="00E23A0D">
        <w:tc>
          <w:tcPr>
            <w:tcW w:w="2246" w:type="dxa"/>
            <w:vMerge/>
          </w:tcPr>
          <w:p w:rsidR="00EB493C" w:rsidRPr="00994BC4" w:rsidRDefault="00EB493C" w:rsidP="00994BC4">
            <w:pPr>
              <w:jc w:val="both"/>
              <w:rPr>
                <w:rFonts w:asciiTheme="minorBidi" w:eastAsia="Times New Roman" w:hAnsiTheme="minorBidi"/>
                <w:color w:val="222222"/>
                <w:sz w:val="24"/>
                <w:szCs w:val="24"/>
              </w:rPr>
            </w:pPr>
          </w:p>
        </w:tc>
        <w:tc>
          <w:tcPr>
            <w:tcW w:w="2250" w:type="dxa"/>
          </w:tcPr>
          <w:p w:rsidR="008D4D6D" w:rsidRPr="00994BC4" w:rsidRDefault="008D4D6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The psychology dimension</w:t>
            </w:r>
          </w:p>
          <w:p w:rsidR="00EB493C" w:rsidRPr="00994BC4" w:rsidRDefault="00EB493C" w:rsidP="00994BC4">
            <w:pPr>
              <w:jc w:val="both"/>
              <w:rPr>
                <w:rFonts w:asciiTheme="minorBidi" w:eastAsia="Times New Roman" w:hAnsiTheme="minorBidi"/>
                <w:color w:val="222222"/>
                <w:sz w:val="24"/>
                <w:szCs w:val="24"/>
              </w:rPr>
            </w:pPr>
          </w:p>
        </w:tc>
        <w:tc>
          <w:tcPr>
            <w:tcW w:w="2596" w:type="dxa"/>
          </w:tcPr>
          <w:p w:rsidR="008D4D6D" w:rsidRPr="00994BC4" w:rsidRDefault="008D4D6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Self-righteous, pious</w:t>
            </w:r>
          </w:p>
          <w:p w:rsidR="00EB493C" w:rsidRPr="00994BC4" w:rsidRDefault="00EB493C" w:rsidP="00994BC4">
            <w:pPr>
              <w:jc w:val="both"/>
              <w:rPr>
                <w:rFonts w:asciiTheme="minorBidi" w:eastAsia="Times New Roman" w:hAnsiTheme="minorBidi"/>
                <w:color w:val="222222"/>
                <w:sz w:val="24"/>
                <w:szCs w:val="24"/>
              </w:rPr>
            </w:pPr>
          </w:p>
        </w:tc>
        <w:tc>
          <w:tcPr>
            <w:tcW w:w="2258" w:type="dxa"/>
          </w:tcPr>
          <w:p w:rsidR="008D4D6D" w:rsidRPr="00994BC4" w:rsidRDefault="008D4D6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selfish</w:t>
            </w:r>
          </w:p>
          <w:p w:rsidR="00EB493C" w:rsidRPr="00994BC4" w:rsidRDefault="00EB493C" w:rsidP="00994BC4">
            <w:pPr>
              <w:jc w:val="both"/>
              <w:rPr>
                <w:rFonts w:asciiTheme="minorBidi" w:eastAsia="Times New Roman" w:hAnsiTheme="minorBidi"/>
                <w:color w:val="222222"/>
                <w:sz w:val="24"/>
                <w:szCs w:val="24"/>
              </w:rPr>
            </w:pPr>
          </w:p>
        </w:tc>
      </w:tr>
      <w:tr w:rsidR="00EB493C" w:rsidRPr="00994BC4" w:rsidTr="00E23A0D">
        <w:tc>
          <w:tcPr>
            <w:tcW w:w="2246" w:type="dxa"/>
            <w:vMerge/>
          </w:tcPr>
          <w:p w:rsidR="00EB493C" w:rsidRPr="00994BC4" w:rsidRDefault="00EB493C" w:rsidP="00994BC4">
            <w:pPr>
              <w:jc w:val="both"/>
              <w:rPr>
                <w:rFonts w:asciiTheme="minorBidi" w:eastAsia="Times New Roman" w:hAnsiTheme="minorBidi"/>
                <w:color w:val="222222"/>
                <w:sz w:val="24"/>
                <w:szCs w:val="24"/>
              </w:rPr>
            </w:pPr>
          </w:p>
        </w:tc>
        <w:tc>
          <w:tcPr>
            <w:tcW w:w="2250" w:type="dxa"/>
          </w:tcPr>
          <w:p w:rsidR="008D4D6D" w:rsidRPr="00994BC4" w:rsidRDefault="008D4D6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Moral and family dimension</w:t>
            </w:r>
          </w:p>
          <w:p w:rsidR="00EB493C" w:rsidRPr="00994BC4" w:rsidRDefault="00EB493C" w:rsidP="00994BC4">
            <w:pPr>
              <w:jc w:val="both"/>
              <w:rPr>
                <w:rFonts w:asciiTheme="minorBidi" w:eastAsia="Times New Roman" w:hAnsiTheme="minorBidi"/>
                <w:color w:val="222222"/>
                <w:sz w:val="24"/>
                <w:szCs w:val="24"/>
              </w:rPr>
            </w:pPr>
          </w:p>
        </w:tc>
        <w:tc>
          <w:tcPr>
            <w:tcW w:w="2596"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Advisor, Perfect, Curtained</w:t>
            </w:r>
          </w:p>
          <w:p w:rsidR="00EB493C" w:rsidRPr="00994BC4" w:rsidRDefault="00EB493C" w:rsidP="00994BC4">
            <w:pPr>
              <w:jc w:val="both"/>
              <w:rPr>
                <w:rFonts w:asciiTheme="minorBidi" w:eastAsia="Times New Roman" w:hAnsiTheme="minorBidi"/>
                <w:color w:val="222222"/>
                <w:sz w:val="24"/>
                <w:szCs w:val="24"/>
              </w:rPr>
            </w:pPr>
          </w:p>
        </w:tc>
        <w:tc>
          <w:tcPr>
            <w:tcW w:w="2258"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Crazy, tasteful, kind, confidential, obedient</w:t>
            </w:r>
          </w:p>
          <w:p w:rsidR="00EB493C" w:rsidRPr="00994BC4" w:rsidRDefault="00EB493C" w:rsidP="00994BC4">
            <w:pPr>
              <w:jc w:val="both"/>
              <w:rPr>
                <w:rFonts w:asciiTheme="minorBidi" w:eastAsia="Times New Roman" w:hAnsiTheme="minorBidi"/>
                <w:color w:val="222222"/>
                <w:sz w:val="24"/>
                <w:szCs w:val="24"/>
              </w:rPr>
            </w:pPr>
          </w:p>
        </w:tc>
      </w:tr>
      <w:tr w:rsidR="00EB493C" w:rsidRPr="00994BC4" w:rsidTr="00E23A0D">
        <w:tc>
          <w:tcPr>
            <w:tcW w:w="2246" w:type="dxa"/>
            <w:vMerge/>
          </w:tcPr>
          <w:p w:rsidR="00EB493C" w:rsidRPr="00994BC4" w:rsidRDefault="00EB493C" w:rsidP="00994BC4">
            <w:pPr>
              <w:jc w:val="both"/>
              <w:rPr>
                <w:rFonts w:asciiTheme="minorBidi" w:eastAsia="Times New Roman" w:hAnsiTheme="minorBidi"/>
                <w:color w:val="222222"/>
                <w:sz w:val="24"/>
                <w:szCs w:val="24"/>
              </w:rPr>
            </w:pPr>
          </w:p>
        </w:tc>
        <w:tc>
          <w:tcPr>
            <w:tcW w:w="2250"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Ideological and spiritual dimension</w:t>
            </w:r>
          </w:p>
          <w:p w:rsidR="00EB493C" w:rsidRPr="00994BC4" w:rsidRDefault="00EB493C" w:rsidP="00994BC4">
            <w:pPr>
              <w:jc w:val="both"/>
              <w:rPr>
                <w:rFonts w:asciiTheme="minorBidi" w:eastAsia="Times New Roman" w:hAnsiTheme="minorBidi"/>
                <w:color w:val="222222"/>
                <w:sz w:val="24"/>
                <w:szCs w:val="24"/>
              </w:rPr>
            </w:pPr>
          </w:p>
        </w:tc>
        <w:tc>
          <w:tcPr>
            <w:tcW w:w="2596"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A scholar, a worshipper, a merchant</w:t>
            </w:r>
          </w:p>
          <w:p w:rsidR="00EB493C" w:rsidRPr="00994BC4" w:rsidRDefault="00EB493C" w:rsidP="00994BC4">
            <w:pPr>
              <w:jc w:val="both"/>
              <w:rPr>
                <w:rFonts w:asciiTheme="minorBidi" w:eastAsia="Times New Roman" w:hAnsiTheme="minorBidi"/>
                <w:color w:val="222222"/>
                <w:sz w:val="24"/>
                <w:szCs w:val="24"/>
              </w:rPr>
            </w:pPr>
          </w:p>
        </w:tc>
        <w:tc>
          <w:tcPr>
            <w:tcW w:w="2258"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Path-oriented, free from both worlds, a sipper</w:t>
            </w:r>
          </w:p>
          <w:p w:rsidR="00EB493C" w:rsidRPr="00994BC4" w:rsidRDefault="00EB493C" w:rsidP="00994BC4">
            <w:pPr>
              <w:jc w:val="both"/>
              <w:rPr>
                <w:rFonts w:asciiTheme="minorBidi" w:eastAsia="Times New Roman" w:hAnsiTheme="minorBidi"/>
                <w:color w:val="222222"/>
                <w:sz w:val="24"/>
                <w:szCs w:val="24"/>
              </w:rPr>
            </w:pPr>
          </w:p>
        </w:tc>
      </w:tr>
      <w:tr w:rsidR="00E23A0D" w:rsidRPr="00994BC4" w:rsidTr="00E23A0D">
        <w:tc>
          <w:tcPr>
            <w:tcW w:w="2246" w:type="dxa"/>
            <w:vMerge w:val="restart"/>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What others say about the character:</w:t>
            </w:r>
          </w:p>
          <w:p w:rsidR="00E23A0D" w:rsidRPr="00994BC4" w:rsidRDefault="00E23A0D" w:rsidP="00994BC4">
            <w:pPr>
              <w:jc w:val="both"/>
              <w:rPr>
                <w:rFonts w:asciiTheme="minorBidi" w:eastAsia="Times New Roman" w:hAnsiTheme="minorBidi"/>
                <w:color w:val="222222"/>
                <w:sz w:val="24"/>
                <w:szCs w:val="24"/>
              </w:rPr>
            </w:pPr>
          </w:p>
        </w:tc>
        <w:tc>
          <w:tcPr>
            <w:tcW w:w="2250" w:type="dxa"/>
          </w:tcPr>
          <w:p w:rsidR="00E23A0D" w:rsidRPr="00994BC4" w:rsidRDefault="00E23A0D"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physical</w:t>
            </w:r>
          </w:p>
        </w:tc>
        <w:tc>
          <w:tcPr>
            <w:tcW w:w="2596" w:type="dxa"/>
          </w:tcPr>
          <w:p w:rsidR="0027637D" w:rsidRPr="00994BC4" w:rsidRDefault="0027637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A cloak of understanding of suffering</w:t>
            </w:r>
          </w:p>
          <w:p w:rsidR="00E23A0D" w:rsidRPr="00994BC4" w:rsidRDefault="0027637D"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 xml:space="preserve"> </w:t>
            </w:r>
          </w:p>
        </w:tc>
        <w:tc>
          <w:tcPr>
            <w:tcW w:w="2258"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It is not mentioned.</w:t>
            </w:r>
          </w:p>
          <w:p w:rsidR="00E23A0D" w:rsidRPr="00994BC4" w:rsidRDefault="00E23A0D" w:rsidP="00994BC4">
            <w:pPr>
              <w:jc w:val="both"/>
              <w:rPr>
                <w:rFonts w:asciiTheme="minorBidi" w:eastAsia="Times New Roman" w:hAnsiTheme="minorBidi"/>
                <w:color w:val="222222"/>
                <w:sz w:val="24"/>
                <w:szCs w:val="24"/>
              </w:rPr>
            </w:pPr>
          </w:p>
        </w:tc>
      </w:tr>
      <w:tr w:rsidR="00E23A0D" w:rsidRPr="00994BC4" w:rsidTr="00E23A0D">
        <w:tc>
          <w:tcPr>
            <w:tcW w:w="2246" w:type="dxa"/>
            <w:vMerge/>
          </w:tcPr>
          <w:p w:rsidR="00E23A0D" w:rsidRPr="00994BC4" w:rsidRDefault="00E23A0D" w:rsidP="00994BC4">
            <w:pPr>
              <w:jc w:val="both"/>
              <w:rPr>
                <w:rFonts w:asciiTheme="minorBidi" w:eastAsia="Times New Roman" w:hAnsiTheme="minorBidi"/>
                <w:color w:val="222222"/>
                <w:sz w:val="24"/>
                <w:szCs w:val="24"/>
              </w:rPr>
            </w:pPr>
          </w:p>
        </w:tc>
        <w:tc>
          <w:tcPr>
            <w:tcW w:w="2250"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Social dimension</w:t>
            </w:r>
          </w:p>
          <w:p w:rsidR="00E23A0D" w:rsidRPr="00994BC4" w:rsidRDefault="00E23A0D" w:rsidP="00994BC4">
            <w:pPr>
              <w:jc w:val="both"/>
              <w:rPr>
                <w:rFonts w:asciiTheme="minorBidi" w:eastAsia="Times New Roman" w:hAnsiTheme="minorBidi"/>
                <w:color w:val="222222"/>
                <w:sz w:val="24"/>
                <w:szCs w:val="24"/>
              </w:rPr>
            </w:pPr>
          </w:p>
        </w:tc>
        <w:tc>
          <w:tcPr>
            <w:tcW w:w="2596"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The Minister of the Heart (Supreme Order), the Forgiver of the Dead Body.</w:t>
            </w:r>
          </w:p>
          <w:p w:rsidR="00E23A0D" w:rsidRPr="00994BC4" w:rsidRDefault="00E23A0D" w:rsidP="00994BC4">
            <w:pPr>
              <w:jc w:val="both"/>
              <w:rPr>
                <w:rFonts w:asciiTheme="minorBidi" w:eastAsia="Times New Roman" w:hAnsiTheme="minorBidi"/>
                <w:color w:val="222222"/>
                <w:sz w:val="24"/>
                <w:szCs w:val="24"/>
              </w:rPr>
            </w:pPr>
          </w:p>
        </w:tc>
        <w:tc>
          <w:tcPr>
            <w:tcW w:w="2258" w:type="dxa"/>
          </w:tcPr>
          <w:p w:rsidR="009652C0" w:rsidRPr="00994BC4" w:rsidRDefault="009652C0"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Amir of the heart</w:t>
            </w:r>
          </w:p>
          <w:p w:rsidR="00E23A0D" w:rsidRPr="00994BC4" w:rsidRDefault="00E23A0D" w:rsidP="00994BC4">
            <w:pPr>
              <w:jc w:val="both"/>
              <w:rPr>
                <w:rFonts w:asciiTheme="minorBidi" w:eastAsia="Times New Roman" w:hAnsiTheme="minorBidi"/>
                <w:color w:val="222222"/>
                <w:sz w:val="24"/>
                <w:szCs w:val="24"/>
              </w:rPr>
            </w:pPr>
          </w:p>
        </w:tc>
      </w:tr>
      <w:tr w:rsidR="00E23A0D" w:rsidRPr="00994BC4" w:rsidTr="00E23A0D">
        <w:tc>
          <w:tcPr>
            <w:tcW w:w="2246" w:type="dxa"/>
            <w:vMerge/>
          </w:tcPr>
          <w:p w:rsidR="00E23A0D" w:rsidRPr="00994BC4" w:rsidRDefault="00E23A0D" w:rsidP="00994BC4">
            <w:pPr>
              <w:jc w:val="both"/>
              <w:rPr>
                <w:rFonts w:asciiTheme="minorBidi" w:eastAsia="Times New Roman" w:hAnsiTheme="minorBidi"/>
                <w:color w:val="222222"/>
                <w:sz w:val="24"/>
                <w:szCs w:val="24"/>
              </w:rPr>
            </w:pPr>
          </w:p>
        </w:tc>
        <w:tc>
          <w:tcPr>
            <w:tcW w:w="2250"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The psychology dimension</w:t>
            </w:r>
          </w:p>
          <w:p w:rsidR="00E23A0D" w:rsidRPr="00994BC4" w:rsidRDefault="00E23A0D" w:rsidP="00994BC4">
            <w:pPr>
              <w:jc w:val="both"/>
              <w:rPr>
                <w:rFonts w:asciiTheme="minorBidi" w:eastAsia="Times New Roman" w:hAnsiTheme="minorBidi"/>
                <w:color w:val="222222"/>
                <w:sz w:val="24"/>
                <w:szCs w:val="24"/>
              </w:rPr>
            </w:pPr>
          </w:p>
        </w:tc>
        <w:tc>
          <w:tcPr>
            <w:tcW w:w="2596" w:type="dxa"/>
          </w:tcPr>
          <w:p w:rsidR="00E23A0D" w:rsidRPr="00994BC4" w:rsidRDefault="00E23A0D" w:rsidP="00994BC4">
            <w:pPr>
              <w:pStyle w:val="HTMLPreformatted"/>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The Minister of the Heart (Supreme Order), the Forgiver of the Dead Body.</w:t>
            </w:r>
          </w:p>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Fearless and reclusive</w:t>
            </w:r>
          </w:p>
          <w:p w:rsidR="00E23A0D" w:rsidRPr="00994BC4" w:rsidRDefault="00E23A0D"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 xml:space="preserve"> </w:t>
            </w:r>
          </w:p>
        </w:tc>
        <w:tc>
          <w:tcPr>
            <w:tcW w:w="2258" w:type="dxa"/>
          </w:tcPr>
          <w:p w:rsidR="009652C0" w:rsidRPr="00994BC4" w:rsidRDefault="009652C0"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Brave, social and resourceful</w:t>
            </w:r>
          </w:p>
          <w:p w:rsidR="00E23A0D" w:rsidRPr="00994BC4" w:rsidRDefault="00E23A0D" w:rsidP="00994BC4">
            <w:pPr>
              <w:jc w:val="both"/>
              <w:rPr>
                <w:rFonts w:asciiTheme="minorBidi" w:eastAsia="Times New Roman" w:hAnsiTheme="minorBidi"/>
                <w:color w:val="222222"/>
                <w:sz w:val="24"/>
                <w:szCs w:val="24"/>
              </w:rPr>
            </w:pPr>
          </w:p>
        </w:tc>
      </w:tr>
      <w:tr w:rsidR="00E23A0D" w:rsidRPr="00994BC4" w:rsidTr="00E23A0D">
        <w:tc>
          <w:tcPr>
            <w:tcW w:w="2246" w:type="dxa"/>
            <w:vMerge/>
          </w:tcPr>
          <w:p w:rsidR="00E23A0D" w:rsidRPr="00994BC4" w:rsidRDefault="00E23A0D" w:rsidP="00994BC4">
            <w:pPr>
              <w:jc w:val="both"/>
              <w:rPr>
                <w:rFonts w:asciiTheme="minorBidi" w:eastAsia="Times New Roman" w:hAnsiTheme="minorBidi"/>
                <w:color w:val="222222"/>
                <w:sz w:val="24"/>
                <w:szCs w:val="24"/>
              </w:rPr>
            </w:pPr>
          </w:p>
        </w:tc>
        <w:tc>
          <w:tcPr>
            <w:tcW w:w="2250"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Moral and family dimension</w:t>
            </w:r>
          </w:p>
          <w:p w:rsidR="00E23A0D" w:rsidRPr="00994BC4" w:rsidRDefault="00E23A0D" w:rsidP="00994BC4">
            <w:pPr>
              <w:jc w:val="both"/>
              <w:rPr>
                <w:rFonts w:asciiTheme="minorBidi" w:eastAsia="Times New Roman" w:hAnsiTheme="minorBidi"/>
                <w:color w:val="222222"/>
                <w:sz w:val="24"/>
                <w:szCs w:val="24"/>
              </w:rPr>
            </w:pPr>
          </w:p>
        </w:tc>
        <w:tc>
          <w:tcPr>
            <w:tcW w:w="2596"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lastRenderedPageBreak/>
              <w:t>Thoughts of a fool, ignorant</w:t>
            </w:r>
          </w:p>
          <w:p w:rsidR="00E23A0D" w:rsidRPr="00994BC4" w:rsidRDefault="00E23A0D" w:rsidP="00994BC4">
            <w:pPr>
              <w:jc w:val="both"/>
              <w:rPr>
                <w:rFonts w:asciiTheme="minorBidi" w:eastAsia="Times New Roman" w:hAnsiTheme="minorBidi"/>
                <w:color w:val="222222"/>
                <w:sz w:val="24"/>
                <w:szCs w:val="24"/>
              </w:rPr>
            </w:pPr>
          </w:p>
        </w:tc>
        <w:tc>
          <w:tcPr>
            <w:tcW w:w="2258" w:type="dxa"/>
          </w:tcPr>
          <w:p w:rsidR="009652C0" w:rsidRPr="00994BC4" w:rsidRDefault="009652C0"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lastRenderedPageBreak/>
              <w:t>Skilled, wise</w:t>
            </w:r>
          </w:p>
          <w:p w:rsidR="00E23A0D" w:rsidRPr="00994BC4" w:rsidRDefault="00E23A0D" w:rsidP="00994BC4">
            <w:pPr>
              <w:jc w:val="both"/>
              <w:rPr>
                <w:rFonts w:asciiTheme="minorBidi" w:eastAsia="Times New Roman" w:hAnsiTheme="minorBidi"/>
                <w:color w:val="222222"/>
                <w:sz w:val="24"/>
                <w:szCs w:val="24"/>
              </w:rPr>
            </w:pPr>
          </w:p>
        </w:tc>
      </w:tr>
      <w:tr w:rsidR="00E23A0D" w:rsidRPr="00994BC4" w:rsidTr="00E23A0D">
        <w:tc>
          <w:tcPr>
            <w:tcW w:w="2246" w:type="dxa"/>
            <w:vMerge/>
          </w:tcPr>
          <w:p w:rsidR="00E23A0D" w:rsidRPr="00994BC4" w:rsidRDefault="00E23A0D" w:rsidP="00994BC4">
            <w:pPr>
              <w:jc w:val="both"/>
              <w:rPr>
                <w:rFonts w:asciiTheme="minorBidi" w:eastAsia="Times New Roman" w:hAnsiTheme="minorBidi"/>
                <w:color w:val="222222"/>
                <w:sz w:val="24"/>
                <w:szCs w:val="24"/>
              </w:rPr>
            </w:pPr>
          </w:p>
        </w:tc>
        <w:tc>
          <w:tcPr>
            <w:tcW w:w="2250"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Ideological and spiritual dimension</w:t>
            </w:r>
          </w:p>
          <w:p w:rsidR="00E23A0D" w:rsidRPr="00994BC4" w:rsidRDefault="00E23A0D" w:rsidP="00994BC4">
            <w:pPr>
              <w:jc w:val="both"/>
              <w:rPr>
                <w:rFonts w:asciiTheme="minorBidi" w:eastAsia="Times New Roman" w:hAnsiTheme="minorBidi"/>
                <w:color w:val="222222"/>
                <w:sz w:val="24"/>
                <w:szCs w:val="24"/>
              </w:rPr>
            </w:pPr>
          </w:p>
        </w:tc>
        <w:tc>
          <w:tcPr>
            <w:tcW w:w="2596" w:type="dxa"/>
          </w:tcPr>
          <w:p w:rsidR="00E23A0D" w:rsidRPr="00994BC4" w:rsidRDefault="00E23A0D"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 xml:space="preserve">People of </w:t>
            </w:r>
            <w:proofErr w:type="spellStart"/>
            <w:r w:rsidRPr="00994BC4">
              <w:rPr>
                <w:rFonts w:asciiTheme="minorBidi" w:hAnsiTheme="minorBidi" w:cstheme="minorBidi"/>
                <w:color w:val="222222"/>
                <w:sz w:val="24"/>
                <w:szCs w:val="24"/>
              </w:rPr>
              <w:t>Kalam</w:t>
            </w:r>
            <w:proofErr w:type="spellEnd"/>
          </w:p>
          <w:p w:rsidR="00E23A0D" w:rsidRPr="00994BC4" w:rsidRDefault="00E23A0D" w:rsidP="00994BC4">
            <w:pPr>
              <w:jc w:val="both"/>
              <w:rPr>
                <w:rFonts w:asciiTheme="minorBidi" w:eastAsia="Times New Roman" w:hAnsiTheme="minorBidi"/>
                <w:color w:val="222222"/>
                <w:sz w:val="24"/>
                <w:szCs w:val="24"/>
              </w:rPr>
            </w:pPr>
          </w:p>
        </w:tc>
        <w:tc>
          <w:tcPr>
            <w:tcW w:w="2258" w:type="dxa"/>
          </w:tcPr>
          <w:p w:rsidR="009652C0" w:rsidRPr="00994BC4" w:rsidRDefault="009652C0" w:rsidP="00994BC4">
            <w:pPr>
              <w:pStyle w:val="HTMLPreformatted"/>
              <w:shd w:val="clear" w:color="auto" w:fill="F8F9FA"/>
              <w:jc w:val="both"/>
              <w:rPr>
                <w:rFonts w:asciiTheme="minorBidi" w:hAnsiTheme="minorBidi" w:cstheme="minorBidi"/>
                <w:color w:val="222222"/>
                <w:sz w:val="24"/>
                <w:szCs w:val="24"/>
              </w:rPr>
            </w:pPr>
            <w:r w:rsidRPr="00994BC4">
              <w:rPr>
                <w:rFonts w:asciiTheme="minorBidi" w:hAnsiTheme="minorBidi" w:cstheme="minorBidi"/>
                <w:color w:val="222222"/>
                <w:sz w:val="24"/>
                <w:szCs w:val="24"/>
              </w:rPr>
              <w:t>Methodist</w:t>
            </w:r>
          </w:p>
          <w:p w:rsidR="00E23A0D" w:rsidRPr="00994BC4" w:rsidRDefault="00E23A0D" w:rsidP="00994BC4">
            <w:pPr>
              <w:jc w:val="both"/>
              <w:rPr>
                <w:rFonts w:asciiTheme="minorBidi" w:eastAsia="Times New Roman" w:hAnsiTheme="minorBidi"/>
                <w:color w:val="222222"/>
                <w:sz w:val="24"/>
                <w:szCs w:val="24"/>
              </w:rPr>
            </w:pPr>
          </w:p>
        </w:tc>
      </w:tr>
    </w:tbl>
    <w:p w:rsidR="005210F8" w:rsidRPr="005210F8" w:rsidRDefault="005F7A78" w:rsidP="00994BC4">
      <w:pPr>
        <w:shd w:val="clear" w:color="auto" w:fill="FFFFFF"/>
        <w:spacing w:after="0" w:line="240" w:lineRule="auto"/>
        <w:jc w:val="both"/>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4.3 Dialogue-Centered Action in the Debate</w:t>
      </w:r>
      <w:r w:rsidR="005210F8" w:rsidRPr="005210F8">
        <w:rPr>
          <w:rFonts w:asciiTheme="minorBidi" w:eastAsia="Times New Roman" w:hAnsiTheme="minorBidi"/>
          <w:b/>
          <w:bCs/>
          <w:color w:val="222222"/>
          <w:sz w:val="24"/>
          <w:szCs w:val="24"/>
        </w:rPr>
        <w:tab/>
      </w:r>
    </w:p>
    <w:p w:rsidR="0080100A" w:rsidRPr="00994BC4" w:rsidRDefault="005F7A78" w:rsidP="00994BC4">
      <w:pPr>
        <w:shd w:val="clear" w:color="auto" w:fill="FFFFFF"/>
        <w:spacing w:after="0" w:line="240" w:lineRule="auto"/>
        <w:jc w:val="both"/>
        <w:rPr>
          <w:rFonts w:asciiTheme="minorBidi" w:eastAsia="Times New Roman" w:hAnsiTheme="minorBidi"/>
          <w:color w:val="222222"/>
          <w:sz w:val="24"/>
          <w:szCs w:val="24"/>
          <w:rtl/>
        </w:rPr>
      </w:pPr>
      <w:r w:rsidRPr="005F7A78">
        <w:rPr>
          <w:rFonts w:asciiTheme="minorBidi" w:eastAsia="Times New Roman" w:hAnsiTheme="minorBidi"/>
          <w:color w:val="222222"/>
          <w:sz w:val="24"/>
          <w:szCs w:val="24"/>
        </w:rPr>
        <w:br/>
        <w:t>Action refers to deeds. In drama, “there is a close connection between intellectual, emotional, linguistic, and bodily actions” (</w:t>
      </w:r>
      <w:proofErr w:type="spellStart"/>
      <w:r w:rsidRPr="005F7A78">
        <w:rPr>
          <w:rFonts w:asciiTheme="minorBidi" w:eastAsia="Times New Roman" w:hAnsiTheme="minorBidi"/>
          <w:color w:val="222222"/>
          <w:sz w:val="24"/>
          <w:szCs w:val="24"/>
        </w:rPr>
        <w:t>Holten</w:t>
      </w:r>
      <w:proofErr w:type="spellEnd"/>
      <w:r w:rsidRPr="005F7A78">
        <w:rPr>
          <w:rFonts w:asciiTheme="minorBidi" w:eastAsia="Times New Roman" w:hAnsiTheme="minorBidi"/>
          <w:color w:val="222222"/>
          <w:sz w:val="24"/>
          <w:szCs w:val="24"/>
        </w:rPr>
        <w:t>, 1384/2005: 62). Action can be physical, cognitive, emotional, or verbal; in dialogue, verbal action symbolizes emotional and intellectual properties (</w:t>
      </w:r>
      <w:proofErr w:type="spellStart"/>
      <w:r w:rsidRPr="005F7A78">
        <w:rPr>
          <w:rFonts w:asciiTheme="minorBidi" w:eastAsia="Times New Roman" w:hAnsiTheme="minorBidi"/>
          <w:color w:val="222222"/>
          <w:sz w:val="24"/>
          <w:szCs w:val="24"/>
        </w:rPr>
        <w:t>Khodayar</w:t>
      </w:r>
      <w:proofErr w:type="spellEnd"/>
      <w:r w:rsidRPr="005F7A78">
        <w:rPr>
          <w:rFonts w:asciiTheme="minorBidi" w:eastAsia="Times New Roman" w:hAnsiTheme="minorBidi"/>
          <w:color w:val="222222"/>
          <w:sz w:val="24"/>
          <w:szCs w:val="24"/>
        </w:rPr>
        <w:t xml:space="preserve"> et al., 1390/2011: 27). Dialogue-centered action is the set of acts and motivations expressed through conversation to achieve a goal.</w:t>
      </w:r>
      <w:r w:rsidRPr="005F7A78">
        <w:rPr>
          <w:rFonts w:asciiTheme="minorBidi" w:eastAsia="Times New Roman" w:hAnsiTheme="minorBidi"/>
          <w:color w:val="222222"/>
          <w:sz w:val="24"/>
          <w:szCs w:val="24"/>
        </w:rPr>
        <w:br/>
        <w:t>Verbal action manifests in drama as commands, threats, strategies, descriptions, and requests. In the Reason and Love debate, Reason enumerates his attributes, and Love immediately challenges him, demonstrating command and assertiveness</w:t>
      </w:r>
      <w:proofErr w:type="gramStart"/>
      <w:r w:rsidRPr="005F7A78">
        <w:rPr>
          <w:rFonts w:asciiTheme="minorBidi" w:eastAsia="Times New Roman" w:hAnsiTheme="minorBidi"/>
          <w:color w:val="222222"/>
          <w:sz w:val="24"/>
          <w:szCs w:val="24"/>
        </w:rPr>
        <w:t>:</w:t>
      </w:r>
      <w:proofErr w:type="gramEnd"/>
      <w:r w:rsidRPr="005F7A78">
        <w:rPr>
          <w:rFonts w:asciiTheme="minorBidi" w:eastAsia="Times New Roman" w:hAnsiTheme="minorBidi"/>
          <w:color w:val="222222"/>
          <w:sz w:val="24"/>
          <w:szCs w:val="24"/>
        </w:rPr>
        <w:br/>
        <w:t>O Reason, you are a servant of forgiveness; between you and me many distinctions exist. (Ansari, 1389/2010: 547)</w:t>
      </w:r>
      <w:r w:rsidR="005210F8">
        <w:rPr>
          <w:rFonts w:asciiTheme="minorBidi" w:eastAsia="Times New Roman" w:hAnsiTheme="minorBidi"/>
          <w:color w:val="222222"/>
          <w:sz w:val="24"/>
          <w:szCs w:val="24"/>
        </w:rPr>
        <w:t>.</w:t>
      </w:r>
      <w:r w:rsidR="005210F8">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As the debate progresses, actions and reactions intensify. Reason threatens Love, asserting superiority, while Love responds in kind. Ultimately, the messenger is introduced to affirm Love’s supremacy, delivering the divine command</w:t>
      </w:r>
      <w:proofErr w:type="gramStart"/>
      <w:r w:rsidRPr="005F7A78">
        <w:rPr>
          <w:rFonts w:asciiTheme="minorBidi" w:eastAsia="Times New Roman" w:hAnsiTheme="minorBidi"/>
          <w:color w:val="222222"/>
          <w:sz w:val="24"/>
          <w:szCs w:val="24"/>
        </w:rPr>
        <w:t>:</w:t>
      </w:r>
      <w:proofErr w:type="gramEnd"/>
      <w:r w:rsidRPr="005F7A78">
        <w:rPr>
          <w:rFonts w:asciiTheme="minorBidi" w:eastAsia="Times New Roman" w:hAnsiTheme="minorBidi"/>
          <w:color w:val="222222"/>
          <w:sz w:val="24"/>
          <w:szCs w:val="24"/>
        </w:rPr>
        <w:br/>
        <w:t>“O Reason, your robe is woven from comprehension; accept the office of minister” (Ansari, 1389/2010: 548)</w:t>
      </w:r>
    </w:p>
    <w:p w:rsidR="0080100A" w:rsidRPr="005210F8" w:rsidRDefault="005F7A78" w:rsidP="005210F8">
      <w:pPr>
        <w:shd w:val="clear" w:color="auto" w:fill="FFFFFF"/>
        <w:spacing w:after="0" w:line="240" w:lineRule="auto"/>
        <w:jc w:val="center"/>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Table 3: Dialogue-Centered Action in the Debate</w:t>
      </w:r>
    </w:p>
    <w:p w:rsidR="005210F8" w:rsidRPr="00994BC4" w:rsidRDefault="005210F8" w:rsidP="00994BC4">
      <w:pPr>
        <w:shd w:val="clear" w:color="auto" w:fill="FFFFFF"/>
        <w:spacing w:after="0" w:line="240" w:lineRule="auto"/>
        <w:jc w:val="both"/>
        <w:rPr>
          <w:rFonts w:asciiTheme="minorBidi" w:eastAsia="Times New Roman" w:hAnsiTheme="minorBidi"/>
          <w:color w:val="222222"/>
          <w:sz w:val="24"/>
          <w:szCs w:val="24"/>
          <w:rtl/>
        </w:rPr>
      </w:pPr>
    </w:p>
    <w:tbl>
      <w:tblPr>
        <w:tblStyle w:val="TableGrid"/>
        <w:tblW w:w="0" w:type="auto"/>
        <w:tblLook w:val="04A0" w:firstRow="1" w:lastRow="0" w:firstColumn="1" w:lastColumn="0" w:noHBand="0" w:noVBand="1"/>
      </w:tblPr>
      <w:tblGrid>
        <w:gridCol w:w="1870"/>
        <w:gridCol w:w="1870"/>
        <w:gridCol w:w="1870"/>
        <w:gridCol w:w="1870"/>
        <w:gridCol w:w="1870"/>
      </w:tblGrid>
      <w:tr w:rsidR="0080100A" w:rsidRPr="00994BC4" w:rsidTr="0080100A">
        <w:tc>
          <w:tcPr>
            <w:tcW w:w="1870" w:type="dxa"/>
          </w:tcPr>
          <w:p w:rsidR="0080100A" w:rsidRPr="00994BC4" w:rsidRDefault="00826098"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Dialogue-Centered Action</w:t>
            </w:r>
          </w:p>
        </w:tc>
        <w:tc>
          <w:tcPr>
            <w:tcW w:w="1870" w:type="dxa"/>
          </w:tcPr>
          <w:p w:rsidR="00826098" w:rsidRPr="00994BC4" w:rsidRDefault="00826098"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Action Type</w:t>
            </w:r>
          </w:p>
          <w:p w:rsidR="0080100A" w:rsidRPr="00994BC4" w:rsidRDefault="00826098"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Threat</w:t>
            </w:r>
          </w:p>
        </w:tc>
        <w:tc>
          <w:tcPr>
            <w:tcW w:w="1870" w:type="dxa"/>
          </w:tcPr>
          <w:p w:rsidR="0080100A" w:rsidRPr="00994BC4" w:rsidRDefault="00826098"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Command</w:t>
            </w:r>
          </w:p>
        </w:tc>
        <w:tc>
          <w:tcPr>
            <w:tcW w:w="1870" w:type="dxa"/>
          </w:tcPr>
          <w:p w:rsidR="0080100A" w:rsidRPr="00994BC4" w:rsidRDefault="00826098"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Action Description</w:t>
            </w:r>
          </w:p>
        </w:tc>
        <w:tc>
          <w:tcPr>
            <w:tcW w:w="1870" w:type="dxa"/>
          </w:tcPr>
          <w:p w:rsidR="0080100A" w:rsidRPr="00994BC4" w:rsidRDefault="009725F8"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Action Request</w:t>
            </w:r>
          </w:p>
        </w:tc>
      </w:tr>
      <w:tr w:rsidR="0080100A" w:rsidRPr="00994BC4" w:rsidTr="0080100A">
        <w:tc>
          <w:tcPr>
            <w:tcW w:w="1870" w:type="dxa"/>
          </w:tcPr>
          <w:p w:rsidR="0080100A" w:rsidRPr="00994BC4" w:rsidRDefault="009725F8"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Reason</w:t>
            </w:r>
          </w:p>
        </w:tc>
        <w:tc>
          <w:tcPr>
            <w:tcW w:w="1870" w:type="dxa"/>
          </w:tcPr>
          <w:p w:rsidR="0080100A" w:rsidRPr="00994BC4" w:rsidRDefault="009725F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c>
          <w:tcPr>
            <w:tcW w:w="1870" w:type="dxa"/>
          </w:tcPr>
          <w:p w:rsidR="0080100A" w:rsidRPr="00994BC4" w:rsidRDefault="009725F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c>
          <w:tcPr>
            <w:tcW w:w="1870" w:type="dxa"/>
          </w:tcPr>
          <w:p w:rsidR="0080100A" w:rsidRPr="00994BC4" w:rsidRDefault="009725F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Not present</w:t>
            </w:r>
          </w:p>
        </w:tc>
        <w:tc>
          <w:tcPr>
            <w:tcW w:w="1870" w:type="dxa"/>
          </w:tcPr>
          <w:p w:rsidR="0080100A" w:rsidRPr="00994BC4" w:rsidRDefault="009725F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Not present</w:t>
            </w:r>
          </w:p>
        </w:tc>
      </w:tr>
      <w:tr w:rsidR="0080100A" w:rsidRPr="00994BC4" w:rsidTr="0080100A">
        <w:tc>
          <w:tcPr>
            <w:tcW w:w="1870" w:type="dxa"/>
          </w:tcPr>
          <w:p w:rsidR="0080100A" w:rsidRPr="00994BC4" w:rsidRDefault="009725F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Love</w:t>
            </w:r>
            <w:r w:rsidRPr="005F7A78">
              <w:rPr>
                <w:rFonts w:asciiTheme="minorBidi" w:eastAsia="Times New Roman" w:hAnsiTheme="minorBidi"/>
                <w:color w:val="222222"/>
                <w:sz w:val="24"/>
                <w:szCs w:val="24"/>
              </w:rPr>
              <w:br/>
            </w:r>
          </w:p>
        </w:tc>
        <w:tc>
          <w:tcPr>
            <w:tcW w:w="1870" w:type="dxa"/>
          </w:tcPr>
          <w:p w:rsidR="0080100A" w:rsidRPr="00994BC4" w:rsidRDefault="009725F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c>
          <w:tcPr>
            <w:tcW w:w="1870" w:type="dxa"/>
          </w:tcPr>
          <w:p w:rsidR="0080100A" w:rsidRPr="00994BC4" w:rsidRDefault="009725F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c>
          <w:tcPr>
            <w:tcW w:w="1870" w:type="dxa"/>
          </w:tcPr>
          <w:p w:rsidR="0080100A" w:rsidRPr="00994BC4" w:rsidRDefault="009725F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Not present</w:t>
            </w:r>
          </w:p>
        </w:tc>
        <w:tc>
          <w:tcPr>
            <w:tcW w:w="1870" w:type="dxa"/>
          </w:tcPr>
          <w:p w:rsidR="0080100A" w:rsidRPr="00994BC4" w:rsidRDefault="009725F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Not present</w:t>
            </w:r>
          </w:p>
        </w:tc>
      </w:tr>
    </w:tbl>
    <w:p w:rsidR="005210F8" w:rsidRPr="005210F8" w:rsidRDefault="005F7A78" w:rsidP="00994BC4">
      <w:pPr>
        <w:shd w:val="clear" w:color="auto" w:fill="FFFFFF"/>
        <w:spacing w:after="0" w:line="240" w:lineRule="auto"/>
        <w:jc w:val="both"/>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br/>
      </w:r>
      <w:proofErr w:type="gramStart"/>
      <w:r w:rsidR="00BF6761" w:rsidRPr="005F7A78">
        <w:rPr>
          <w:rFonts w:asciiTheme="minorBidi" w:eastAsia="Times New Roman" w:hAnsiTheme="minorBidi"/>
          <w:b/>
          <w:bCs/>
          <w:color w:val="222222"/>
          <w:sz w:val="24"/>
          <w:szCs w:val="24"/>
        </w:rPr>
        <w:t>4.</w:t>
      </w:r>
      <w:r w:rsidR="00BF6761" w:rsidRPr="005210F8">
        <w:rPr>
          <w:rFonts w:asciiTheme="minorBidi" w:eastAsia="Times New Roman" w:hAnsiTheme="minorBidi"/>
          <w:b/>
          <w:bCs/>
          <w:color w:val="222222"/>
          <w:sz w:val="24"/>
          <w:szCs w:val="24"/>
          <w:rtl/>
        </w:rPr>
        <w:t>4</w:t>
      </w:r>
      <w:r w:rsidR="00BF6761" w:rsidRPr="005F7A78">
        <w:rPr>
          <w:rFonts w:asciiTheme="minorBidi" w:eastAsia="Times New Roman" w:hAnsiTheme="minorBidi"/>
          <w:b/>
          <w:bCs/>
          <w:color w:val="222222"/>
          <w:sz w:val="24"/>
          <w:szCs w:val="24"/>
        </w:rPr>
        <w:t xml:space="preserve"> </w:t>
      </w:r>
      <w:r w:rsidRPr="005F7A78">
        <w:rPr>
          <w:rFonts w:asciiTheme="minorBidi" w:eastAsia="Times New Roman" w:hAnsiTheme="minorBidi"/>
          <w:b/>
          <w:bCs/>
          <w:color w:val="222222"/>
          <w:sz w:val="24"/>
          <w:szCs w:val="24"/>
        </w:rPr>
        <w:t xml:space="preserve"> Dialogue</w:t>
      </w:r>
      <w:proofErr w:type="gramEnd"/>
      <w:r w:rsidRPr="005F7A78">
        <w:rPr>
          <w:rFonts w:asciiTheme="minorBidi" w:eastAsia="Times New Roman" w:hAnsiTheme="minorBidi"/>
          <w:b/>
          <w:bCs/>
          <w:color w:val="222222"/>
          <w:sz w:val="24"/>
          <w:szCs w:val="24"/>
        </w:rPr>
        <w:t>-Centered Conflict in the Debate</w:t>
      </w:r>
      <w:r w:rsidR="005210F8" w:rsidRPr="005210F8">
        <w:rPr>
          <w:rFonts w:asciiTheme="minorBidi" w:eastAsia="Times New Roman" w:hAnsiTheme="minorBidi"/>
          <w:b/>
          <w:bCs/>
          <w:color w:val="222222"/>
          <w:sz w:val="24"/>
          <w:szCs w:val="24"/>
        </w:rPr>
        <w:tab/>
      </w:r>
    </w:p>
    <w:p w:rsidR="00052EE8" w:rsidRPr="00994BC4" w:rsidRDefault="005F7A78" w:rsidP="00994BC4">
      <w:pPr>
        <w:shd w:val="clear" w:color="auto" w:fill="FFFFFF"/>
        <w:spacing w:after="0" w:line="240" w:lineRule="auto"/>
        <w:jc w:val="both"/>
        <w:rPr>
          <w:rFonts w:asciiTheme="minorBidi" w:eastAsia="Times New Roman" w:hAnsiTheme="minorBidi"/>
          <w:color w:val="222222"/>
          <w:sz w:val="24"/>
          <w:szCs w:val="24"/>
          <w:rtl/>
        </w:rPr>
      </w:pPr>
      <w:r w:rsidRPr="005F7A78">
        <w:rPr>
          <w:rFonts w:asciiTheme="minorBidi" w:eastAsia="Times New Roman" w:hAnsiTheme="minorBidi"/>
          <w:b/>
          <w:bCs/>
          <w:color w:val="222222"/>
          <w:sz w:val="24"/>
          <w:szCs w:val="24"/>
        </w:rPr>
        <w:br/>
      </w:r>
      <w:r w:rsidRPr="005F7A78">
        <w:rPr>
          <w:rFonts w:asciiTheme="minorBidi" w:eastAsia="Times New Roman" w:hAnsiTheme="minorBidi"/>
          <w:color w:val="222222"/>
          <w:sz w:val="24"/>
          <w:szCs w:val="24"/>
        </w:rPr>
        <w:t>Conflict, meaning struggle and opposition, refers to the confrontation of two fictional characters who debate to prove the validity of their own beliefs. In this debate, conflict exists; however, it differs from the conflict in a play. “In narrative conflict, events progress through obstacles, knots, and their resolution, which forms the dramatic structure until the final resolution; but in dialogue-centered conflict, there are only two characters and their respective beliefs, which they argue to defend” (</w:t>
      </w:r>
      <w:proofErr w:type="spellStart"/>
      <w:r w:rsidRPr="005F7A78">
        <w:rPr>
          <w:rFonts w:asciiTheme="minorBidi" w:eastAsia="Times New Roman" w:hAnsiTheme="minorBidi"/>
          <w:color w:val="222222"/>
          <w:sz w:val="24"/>
          <w:szCs w:val="24"/>
        </w:rPr>
        <w:t>Khodaiar</w:t>
      </w:r>
      <w:proofErr w:type="spellEnd"/>
      <w:r w:rsidRPr="005F7A78">
        <w:rPr>
          <w:rFonts w:asciiTheme="minorBidi" w:eastAsia="Times New Roman" w:hAnsiTheme="minorBidi"/>
          <w:color w:val="222222"/>
          <w:sz w:val="24"/>
          <w:szCs w:val="24"/>
        </w:rPr>
        <w:t xml:space="preserve"> et al., 2011: 29).</w:t>
      </w:r>
      <w:r w:rsidR="005210F8">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t>In this debate, the struggle between the two fictional characters, Reason and Love, represents the differing ideas of the theologians (</w:t>
      </w:r>
      <w:proofErr w:type="spellStart"/>
      <w:r w:rsidRPr="005F7A78">
        <w:rPr>
          <w:rFonts w:asciiTheme="minorBidi" w:eastAsia="Times New Roman" w:hAnsiTheme="minorBidi"/>
          <w:color w:val="222222"/>
          <w:sz w:val="24"/>
          <w:szCs w:val="24"/>
        </w:rPr>
        <w:t>ʿAhl</w:t>
      </w:r>
      <w:proofErr w:type="spellEnd"/>
      <w:r w:rsidRPr="005F7A78">
        <w:rPr>
          <w:rFonts w:asciiTheme="minorBidi" w:eastAsia="Times New Roman" w:hAnsiTheme="minorBidi"/>
          <w:color w:val="222222"/>
          <w:sz w:val="24"/>
          <w:szCs w:val="24"/>
        </w:rPr>
        <w:t xml:space="preserve"> al-</w:t>
      </w:r>
      <w:proofErr w:type="spellStart"/>
      <w:r w:rsidRPr="005F7A78">
        <w:rPr>
          <w:rFonts w:asciiTheme="minorBidi" w:eastAsia="Times New Roman" w:hAnsiTheme="minorBidi"/>
          <w:color w:val="222222"/>
          <w:sz w:val="24"/>
          <w:szCs w:val="24"/>
        </w:rPr>
        <w:t>Kalām</w:t>
      </w:r>
      <w:proofErr w:type="spellEnd"/>
      <w:r w:rsidRPr="005F7A78">
        <w:rPr>
          <w:rFonts w:asciiTheme="minorBidi" w:eastAsia="Times New Roman" w:hAnsiTheme="minorBidi"/>
          <w:color w:val="222222"/>
          <w:sz w:val="24"/>
          <w:szCs w:val="24"/>
        </w:rPr>
        <w:t>) and mystics (</w:t>
      </w:r>
      <w:proofErr w:type="spellStart"/>
      <w:r w:rsidRPr="005F7A78">
        <w:rPr>
          <w:rFonts w:asciiTheme="minorBidi" w:eastAsia="Times New Roman" w:hAnsiTheme="minorBidi"/>
          <w:color w:val="222222"/>
          <w:sz w:val="24"/>
          <w:szCs w:val="24"/>
        </w:rPr>
        <w:t>ʿUrfā</w:t>
      </w:r>
      <w:proofErr w:type="spellEnd"/>
      <w:r w:rsidRPr="005F7A78">
        <w:rPr>
          <w:rFonts w:asciiTheme="minorBidi" w:eastAsia="Times New Roman" w:hAnsiTheme="minorBidi"/>
          <w:color w:val="222222"/>
          <w:sz w:val="24"/>
          <w:szCs w:val="24"/>
        </w:rPr>
        <w:t>) regarding whether the path to God is achieved through reason or love.</w:t>
      </w:r>
      <w:r w:rsidR="005210F8">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lastRenderedPageBreak/>
        <w:t>The characteristics of dialogue-centered conflict include two elements: opposition and motivation, both of which are present in the debate. The confrontation between Reason and Love stems from the ideological clash of the characters’ beliefs. Reason and Love were controversial concepts between the theologians and mystics. From the perspective of theologians, reason is primary, superior to love; while for most Sufis and mystics, love is preferred over reason. According to them, the seeker cannot reach the Beloved through reason alone; love is the sole means to navigate this winding and difficult path. As stated: “The stations of others toward God rely upon the movement of love and the journey of affection. The chosen seeker progresses step by step along a path where the ground and foundation is love” (</w:t>
      </w:r>
      <w:proofErr w:type="spellStart"/>
      <w:r w:rsidRPr="005F7A78">
        <w:rPr>
          <w:rFonts w:asciiTheme="minorBidi" w:eastAsia="Times New Roman" w:hAnsiTheme="minorBidi"/>
          <w:color w:val="222222"/>
          <w:sz w:val="24"/>
          <w:szCs w:val="24"/>
        </w:rPr>
        <w:t>Abbasi</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Dakani</w:t>
      </w:r>
      <w:proofErr w:type="spellEnd"/>
      <w:r w:rsidRPr="005F7A78">
        <w:rPr>
          <w:rFonts w:asciiTheme="minorBidi" w:eastAsia="Times New Roman" w:hAnsiTheme="minorBidi"/>
          <w:color w:val="222222"/>
          <w:sz w:val="24"/>
          <w:szCs w:val="24"/>
        </w:rPr>
        <w:t>, 2014: 378). Mystics consistently consider reason inferior to love: “Although reason, in one sense, is the noblest of God’s creations, in Persian mystical literature it is often placed beneath love and even considered its opposite, criticized, and condemned” (</w:t>
      </w:r>
      <w:proofErr w:type="spellStart"/>
      <w:r w:rsidRPr="005F7A78">
        <w:rPr>
          <w:rFonts w:asciiTheme="minorBidi" w:eastAsia="Times New Roman" w:hAnsiTheme="minorBidi"/>
          <w:color w:val="222222"/>
          <w:sz w:val="24"/>
          <w:szCs w:val="24"/>
        </w:rPr>
        <w:t>Pourjvadi</w:t>
      </w:r>
      <w:proofErr w:type="spellEnd"/>
      <w:r w:rsidRPr="005F7A78">
        <w:rPr>
          <w:rFonts w:asciiTheme="minorBidi" w:eastAsia="Times New Roman" w:hAnsiTheme="minorBidi"/>
          <w:color w:val="222222"/>
          <w:sz w:val="24"/>
          <w:szCs w:val="24"/>
        </w:rPr>
        <w:t>, 2006: 605). In this debate, Reason reflects the ideas of the theologians, while Love reflects the thinking of mystics.</w:t>
      </w:r>
      <w:r w:rsidRPr="005F7A78">
        <w:rPr>
          <w:rFonts w:asciiTheme="minorBidi" w:eastAsia="Times New Roman" w:hAnsiTheme="minorBidi"/>
          <w:color w:val="222222"/>
          <w:sz w:val="24"/>
          <w:szCs w:val="24"/>
        </w:rPr>
        <w:br/>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as a devout mystic, does not directly state his belief in the superiority of love over reason. Instead, he positions these two longstanding adversaries as human characters facing each other, so that through dialogue and strong arguments grounded in Ansari’s own beliefs, each can attempt to assert superiority. The prolongation of the conflict is driven by the awareness, eloquence, and argumentative skill of each party, aiming to assert their position. Initially, each describes themselves to establish their own validity; then, through verbal and ideological struggle, they challenge each other, posing questions, criticizing, insulting, and even threatening one another.</w:t>
      </w:r>
      <w:r w:rsidRPr="005F7A78">
        <w:rPr>
          <w:rFonts w:asciiTheme="minorBidi" w:eastAsia="Times New Roman" w:hAnsiTheme="minorBidi"/>
          <w:color w:val="222222"/>
          <w:sz w:val="24"/>
          <w:szCs w:val="24"/>
        </w:rPr>
        <w:br/>
        <w:t xml:space="preserve">The debate between Reason and Love reflects the ideological conflicts of Ansari’s era (Seljuk period). “An era in which disputes among the </w:t>
      </w:r>
      <w:proofErr w:type="spellStart"/>
      <w:r w:rsidRPr="005F7A78">
        <w:rPr>
          <w:rFonts w:asciiTheme="minorBidi" w:eastAsia="Times New Roman" w:hAnsiTheme="minorBidi"/>
          <w:color w:val="222222"/>
          <w:sz w:val="24"/>
          <w:szCs w:val="24"/>
        </w:rPr>
        <w:t>Muʿtazila</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Ashʿarites</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Maturidites</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Hanbalis</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Hanafis</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Shafiʿis</w:t>
      </w:r>
      <w:proofErr w:type="spellEnd"/>
      <w:r w:rsidRPr="005F7A78">
        <w:rPr>
          <w:rFonts w:asciiTheme="minorBidi" w:eastAsia="Times New Roman" w:hAnsiTheme="minorBidi"/>
          <w:color w:val="222222"/>
          <w:sz w:val="24"/>
          <w:szCs w:val="24"/>
        </w:rPr>
        <w:t xml:space="preserve">, the </w:t>
      </w:r>
      <w:proofErr w:type="spellStart"/>
      <w:r w:rsidRPr="005F7A78">
        <w:rPr>
          <w:rFonts w:asciiTheme="minorBidi" w:eastAsia="Times New Roman" w:hAnsiTheme="minorBidi"/>
          <w:color w:val="222222"/>
          <w:sz w:val="24"/>
          <w:szCs w:val="24"/>
        </w:rPr>
        <w:t>Bareyyah</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Qadariyyah</w:t>
      </w:r>
      <w:proofErr w:type="spellEnd"/>
      <w:r w:rsidRPr="005F7A78">
        <w:rPr>
          <w:rFonts w:asciiTheme="minorBidi" w:eastAsia="Times New Roman" w:hAnsiTheme="minorBidi"/>
          <w:color w:val="222222"/>
          <w:sz w:val="24"/>
          <w:szCs w:val="24"/>
        </w:rPr>
        <w:t>, and atheists intensified… and, on the other hand, disagreements regarding mystical paths to divine knowledge and spiritual ascent, and differences in mystical revelation, bewildered minds and imaginations” (Saeed Al-Afghani, 2007: 20).</w:t>
      </w:r>
      <w:r w:rsidR="005210F8">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 xml:space="preserve">These ideological conflicts between various sects, particularly between mystics and theologians, prompted debates between Ansari and theologians. He wrote </w:t>
      </w:r>
      <w:proofErr w:type="spellStart"/>
      <w:r w:rsidRPr="005F7A78">
        <w:rPr>
          <w:rFonts w:asciiTheme="minorBidi" w:eastAsia="Times New Roman" w:hAnsiTheme="minorBidi"/>
          <w:color w:val="222222"/>
          <w:sz w:val="24"/>
          <w:szCs w:val="24"/>
        </w:rPr>
        <w:t>Zamm</w:t>
      </w:r>
      <w:proofErr w:type="spellEnd"/>
      <w:r w:rsidRPr="005F7A78">
        <w:rPr>
          <w:rFonts w:asciiTheme="minorBidi" w:eastAsia="Times New Roman" w:hAnsiTheme="minorBidi"/>
          <w:color w:val="222222"/>
          <w:sz w:val="24"/>
          <w:szCs w:val="24"/>
        </w:rPr>
        <w:t xml:space="preserve"> al-</w:t>
      </w:r>
      <w:proofErr w:type="spellStart"/>
      <w:r w:rsidRPr="005F7A78">
        <w:rPr>
          <w:rFonts w:asciiTheme="minorBidi" w:eastAsia="Times New Roman" w:hAnsiTheme="minorBidi"/>
          <w:color w:val="222222"/>
          <w:sz w:val="24"/>
          <w:szCs w:val="24"/>
        </w:rPr>
        <w:t>Kalām</w:t>
      </w:r>
      <w:proofErr w:type="spellEnd"/>
      <w:r w:rsidRPr="005F7A78">
        <w:rPr>
          <w:rFonts w:asciiTheme="minorBidi" w:eastAsia="Times New Roman" w:hAnsiTheme="minorBidi"/>
          <w:color w:val="222222"/>
          <w:sz w:val="24"/>
          <w:szCs w:val="24"/>
        </w:rPr>
        <w:t xml:space="preserve"> to refute their beliefs, which attempted to prove everything through reason. “In the second part of this book, Ansari explains that the approach of the theologians contradicts the beliefs and actions of all major Islamic Imams” (</w:t>
      </w:r>
      <w:proofErr w:type="spellStart"/>
      <w:r w:rsidRPr="005F7A78">
        <w:rPr>
          <w:rFonts w:asciiTheme="minorBidi" w:eastAsia="Times New Roman" w:hAnsiTheme="minorBidi"/>
          <w:color w:val="222222"/>
          <w:sz w:val="24"/>
          <w:szCs w:val="24"/>
        </w:rPr>
        <w:t>Bourkouri</w:t>
      </w:r>
      <w:proofErr w:type="spellEnd"/>
      <w:r w:rsidRPr="005F7A78">
        <w:rPr>
          <w:rFonts w:asciiTheme="minorBidi" w:eastAsia="Times New Roman" w:hAnsiTheme="minorBidi"/>
          <w:color w:val="222222"/>
          <w:sz w:val="24"/>
          <w:szCs w:val="24"/>
        </w:rPr>
        <w:t>, 2002: 162).</w:t>
      </w:r>
      <w:r w:rsidR="005210F8">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At the end of the debate, the character of Love (Ansari) responds to the sharp words of Reason, praises himself, and critiques Reason:</w:t>
      </w:r>
      <w:r w:rsidR="005210F8">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w:t>
      </w:r>
      <w:proofErr w:type="spellStart"/>
      <w:r w:rsidRPr="005F7A78">
        <w:rPr>
          <w:rFonts w:asciiTheme="minorBidi" w:eastAsia="Times New Roman" w:hAnsiTheme="minorBidi"/>
          <w:color w:val="222222"/>
          <w:sz w:val="24"/>
          <w:szCs w:val="24"/>
        </w:rPr>
        <w:t>O</w:t>
      </w:r>
      <w:proofErr w:type="spellEnd"/>
      <w:r w:rsidRPr="005F7A78">
        <w:rPr>
          <w:rFonts w:asciiTheme="minorBidi" w:eastAsia="Times New Roman" w:hAnsiTheme="minorBidi"/>
          <w:color w:val="222222"/>
          <w:sz w:val="24"/>
          <w:szCs w:val="24"/>
        </w:rPr>
        <w:t xml:space="preserve"> Reason, who are you? I am the favored of the King. Thus, at the hour of the day market, when the New Year of Love arrives, I speak of the Friend and seek the marrow without skin; I ask not of veils, nor fear the veil; I enter drunkenly and ascend to the honor of closeness. I place the crown of acceptance upon my head, while you, Reason, remain at the gate” (Ansari, 2010: 547).</w:t>
      </w:r>
      <w:r w:rsidR="005210F8">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After all the struggle and conflict, the debate concludes without a winner or loser, and suddenly, with the arrival of the Messenger of Discipline (the spiritual guide), Love is chosen as the king of the heart.</w:t>
      </w:r>
    </w:p>
    <w:p w:rsidR="00052EE8" w:rsidRPr="005210F8" w:rsidRDefault="005F7A78" w:rsidP="005210F8">
      <w:pPr>
        <w:shd w:val="clear" w:color="auto" w:fill="FFFFFF"/>
        <w:spacing w:after="0" w:line="240" w:lineRule="auto"/>
        <w:jc w:val="center"/>
        <w:rPr>
          <w:rFonts w:asciiTheme="minorBidi" w:eastAsia="Times New Roman" w:hAnsiTheme="minorBidi"/>
          <w:b/>
          <w:bCs/>
          <w:color w:val="222222"/>
          <w:sz w:val="24"/>
          <w:szCs w:val="24"/>
          <w:rtl/>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Table 4 – Dialogue-Centered Conflict in the Debate</w:t>
      </w:r>
    </w:p>
    <w:tbl>
      <w:tblPr>
        <w:tblStyle w:val="TableGrid"/>
        <w:tblW w:w="0" w:type="auto"/>
        <w:tblLook w:val="04A0" w:firstRow="1" w:lastRow="0" w:firstColumn="1" w:lastColumn="0" w:noHBand="0" w:noVBand="1"/>
      </w:tblPr>
      <w:tblGrid>
        <w:gridCol w:w="3116"/>
        <w:gridCol w:w="3117"/>
        <w:gridCol w:w="3117"/>
      </w:tblGrid>
      <w:tr w:rsidR="00052EE8" w:rsidRPr="00994BC4" w:rsidTr="00052EE8">
        <w:tc>
          <w:tcPr>
            <w:tcW w:w="3116" w:type="dxa"/>
          </w:tcPr>
          <w:p w:rsidR="00052EE8" w:rsidRPr="00994BC4" w:rsidRDefault="00052EE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lastRenderedPageBreak/>
              <w:t>Conflict</w:t>
            </w:r>
          </w:p>
        </w:tc>
        <w:tc>
          <w:tcPr>
            <w:tcW w:w="3117" w:type="dxa"/>
          </w:tcPr>
          <w:p w:rsidR="00052EE8" w:rsidRPr="00994BC4" w:rsidRDefault="00052EE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Reason</w:t>
            </w:r>
            <w:r w:rsidRPr="005F7A78">
              <w:rPr>
                <w:rFonts w:asciiTheme="minorBidi" w:eastAsia="Times New Roman" w:hAnsiTheme="minorBidi"/>
                <w:color w:val="222222"/>
                <w:sz w:val="24"/>
                <w:szCs w:val="24"/>
              </w:rPr>
              <w:br/>
            </w:r>
          </w:p>
        </w:tc>
        <w:tc>
          <w:tcPr>
            <w:tcW w:w="3117" w:type="dxa"/>
          </w:tcPr>
          <w:p w:rsidR="00052EE8" w:rsidRPr="00994BC4" w:rsidRDefault="00052EE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Love</w:t>
            </w:r>
          </w:p>
        </w:tc>
      </w:tr>
      <w:tr w:rsidR="00052EE8" w:rsidRPr="00994BC4" w:rsidTr="00052EE8">
        <w:tc>
          <w:tcPr>
            <w:tcW w:w="3116" w:type="dxa"/>
          </w:tcPr>
          <w:p w:rsidR="00052EE8" w:rsidRPr="00994BC4" w:rsidRDefault="00052EE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Opposition</w:t>
            </w:r>
          </w:p>
        </w:tc>
        <w:tc>
          <w:tcPr>
            <w:tcW w:w="3117" w:type="dxa"/>
          </w:tcPr>
          <w:p w:rsidR="00052EE8" w:rsidRPr="00994BC4" w:rsidRDefault="00052EE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Theologians</w:t>
            </w:r>
          </w:p>
        </w:tc>
        <w:tc>
          <w:tcPr>
            <w:tcW w:w="3117" w:type="dxa"/>
          </w:tcPr>
          <w:p w:rsidR="00052EE8" w:rsidRPr="00994BC4" w:rsidRDefault="00052EE8"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Mysticism</w:t>
            </w:r>
          </w:p>
          <w:p w:rsidR="00052EE8" w:rsidRPr="00994BC4" w:rsidRDefault="00052EE8" w:rsidP="00994BC4">
            <w:pPr>
              <w:jc w:val="both"/>
              <w:rPr>
                <w:rFonts w:asciiTheme="minorBidi" w:eastAsia="Times New Roman" w:hAnsiTheme="minorBidi"/>
                <w:color w:val="222222"/>
                <w:sz w:val="24"/>
                <w:szCs w:val="24"/>
              </w:rPr>
            </w:pPr>
          </w:p>
        </w:tc>
      </w:tr>
      <w:tr w:rsidR="00052EE8" w:rsidRPr="00994BC4" w:rsidTr="00052EE8">
        <w:tc>
          <w:tcPr>
            <w:tcW w:w="3116" w:type="dxa"/>
          </w:tcPr>
          <w:p w:rsidR="00052EE8" w:rsidRPr="00994BC4" w:rsidRDefault="00052EE8"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Motivation</w:t>
            </w:r>
          </w:p>
        </w:tc>
        <w:tc>
          <w:tcPr>
            <w:tcW w:w="3117" w:type="dxa"/>
          </w:tcPr>
          <w:p w:rsidR="00052EE8" w:rsidRPr="00994BC4" w:rsidRDefault="00416861" w:rsidP="00994BC4">
            <w:pPr>
              <w:jc w:val="both"/>
              <w:rPr>
                <w:rFonts w:asciiTheme="minorBidi" w:eastAsia="Times New Roman" w:hAnsiTheme="minorBidi"/>
                <w:color w:val="222222"/>
                <w:sz w:val="24"/>
                <w:szCs w:val="24"/>
              </w:rPr>
            </w:pPr>
            <w:r w:rsidRPr="00994BC4">
              <w:rPr>
                <w:rFonts w:asciiTheme="minorBidi" w:eastAsia="Times New Roman" w:hAnsiTheme="minorBidi"/>
                <w:color w:val="222222"/>
                <w:sz w:val="24"/>
                <w:szCs w:val="24"/>
              </w:rPr>
              <w:t>Clear, direct, critique of mystics’ beliefs</w:t>
            </w:r>
          </w:p>
        </w:tc>
        <w:tc>
          <w:tcPr>
            <w:tcW w:w="3117" w:type="dxa"/>
          </w:tcPr>
          <w:p w:rsidR="00052EE8" w:rsidRPr="00994BC4" w:rsidRDefault="00416861"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Clear, direct, critique of theologians’ beliefs</w:t>
            </w:r>
            <w:r w:rsidRPr="005F7A78">
              <w:rPr>
                <w:rFonts w:asciiTheme="minorBidi" w:eastAsia="Times New Roman" w:hAnsiTheme="minorBidi"/>
                <w:color w:val="222222"/>
                <w:sz w:val="24"/>
                <w:szCs w:val="24"/>
              </w:rPr>
              <w:br/>
            </w:r>
          </w:p>
        </w:tc>
      </w:tr>
      <w:tr w:rsidR="009B6E69" w:rsidRPr="00994BC4" w:rsidTr="001474AB">
        <w:tc>
          <w:tcPr>
            <w:tcW w:w="3116" w:type="dxa"/>
          </w:tcPr>
          <w:p w:rsidR="009B6E69" w:rsidRPr="00994BC4" w:rsidRDefault="009B6E69"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Method</w:t>
            </w:r>
            <w:r w:rsidRPr="005F7A78">
              <w:rPr>
                <w:rFonts w:asciiTheme="minorBidi" w:eastAsia="Times New Roman" w:hAnsiTheme="minorBidi"/>
                <w:color w:val="222222"/>
                <w:sz w:val="24"/>
                <w:szCs w:val="24"/>
              </w:rPr>
              <w:br/>
            </w:r>
          </w:p>
        </w:tc>
        <w:tc>
          <w:tcPr>
            <w:tcW w:w="6234" w:type="dxa"/>
            <w:gridSpan w:val="2"/>
          </w:tcPr>
          <w:p w:rsidR="009B6E69" w:rsidRPr="00994BC4" w:rsidRDefault="009B6E69"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Question-and-answer, argumentative, ideological</w:t>
            </w:r>
          </w:p>
        </w:tc>
      </w:tr>
      <w:tr w:rsidR="009B6E69" w:rsidRPr="00994BC4" w:rsidTr="00505417">
        <w:tc>
          <w:tcPr>
            <w:tcW w:w="3116" w:type="dxa"/>
          </w:tcPr>
          <w:p w:rsidR="009B6E69" w:rsidRPr="00994BC4" w:rsidRDefault="009B6E69"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Subject</w:t>
            </w:r>
          </w:p>
        </w:tc>
        <w:tc>
          <w:tcPr>
            <w:tcW w:w="6234" w:type="dxa"/>
            <w:gridSpan w:val="2"/>
          </w:tcPr>
          <w:p w:rsidR="009B6E69" w:rsidRPr="00994BC4" w:rsidRDefault="009B6E69"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Critique of the validity of reason or love for attaining God</w:t>
            </w:r>
            <w:r w:rsidRPr="005F7A78">
              <w:rPr>
                <w:rFonts w:asciiTheme="minorBidi" w:eastAsia="Times New Roman" w:hAnsiTheme="minorBidi"/>
                <w:color w:val="222222"/>
                <w:sz w:val="24"/>
                <w:szCs w:val="24"/>
              </w:rPr>
              <w:br/>
            </w:r>
          </w:p>
        </w:tc>
      </w:tr>
    </w:tbl>
    <w:p w:rsidR="00FC662A" w:rsidRPr="00FC662A" w:rsidRDefault="005F7A78" w:rsidP="00994BC4">
      <w:pPr>
        <w:shd w:val="clear" w:color="auto" w:fill="FFFFFF"/>
        <w:spacing w:after="0" w:line="240" w:lineRule="auto"/>
        <w:jc w:val="both"/>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 xml:space="preserve">5. </w:t>
      </w:r>
      <w:r w:rsidR="00207206" w:rsidRPr="00FC662A">
        <w:rPr>
          <w:rFonts w:asciiTheme="minorBidi" w:eastAsia="Times New Roman" w:hAnsiTheme="minorBidi"/>
          <w:b/>
          <w:bCs/>
          <w:color w:val="222222"/>
          <w:sz w:val="24"/>
          <w:szCs w:val="24"/>
          <w:rtl/>
        </w:rPr>
        <w:t>4</w:t>
      </w:r>
      <w:r w:rsidRPr="005F7A78">
        <w:rPr>
          <w:rFonts w:asciiTheme="minorBidi" w:eastAsia="Times New Roman" w:hAnsiTheme="minorBidi"/>
          <w:b/>
          <w:bCs/>
          <w:color w:val="222222"/>
          <w:sz w:val="24"/>
          <w:szCs w:val="24"/>
        </w:rPr>
        <w:t>Time and Place in the Dialogue-Centered Debate</w:t>
      </w:r>
      <w:r w:rsidR="00FC662A" w:rsidRPr="00FC662A">
        <w:rPr>
          <w:rFonts w:asciiTheme="minorBidi" w:eastAsia="Times New Roman" w:hAnsiTheme="minorBidi"/>
          <w:b/>
          <w:bCs/>
          <w:color w:val="222222"/>
          <w:sz w:val="24"/>
          <w:szCs w:val="24"/>
        </w:rPr>
        <w:t xml:space="preserve"> </w:t>
      </w:r>
    </w:p>
    <w:p w:rsidR="00207206" w:rsidRPr="00994BC4" w:rsidRDefault="005F7A78" w:rsidP="00994BC4">
      <w:pPr>
        <w:shd w:val="clear" w:color="auto" w:fill="FFFFFF"/>
        <w:spacing w:after="0" w:line="240" w:lineRule="auto"/>
        <w:jc w:val="both"/>
        <w:rPr>
          <w:rFonts w:asciiTheme="minorBidi" w:eastAsia="Times New Roman" w:hAnsiTheme="minorBidi"/>
          <w:color w:val="222222"/>
          <w:sz w:val="24"/>
          <w:szCs w:val="24"/>
          <w:rtl/>
        </w:rPr>
      </w:pPr>
      <w:r w:rsidRPr="005F7A78">
        <w:rPr>
          <w:rFonts w:asciiTheme="minorBidi" w:eastAsia="Times New Roman" w:hAnsiTheme="minorBidi"/>
          <w:color w:val="222222"/>
          <w:sz w:val="24"/>
          <w:szCs w:val="24"/>
        </w:rPr>
        <w:br/>
        <w:t>Time and place in the debate are ambiguous and symbolic; no reference is made to actual, external time or location. At the story’s beginning, before the debate starts, the narrator introduces:</w:t>
      </w:r>
      <w:r w:rsidR="00FC662A">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“One day a dervish asked me: When I seek and reach the edge of this sea, should I seek truth through reason or pursue it through love?” (Ansari, 2010: 544).</w:t>
      </w:r>
      <w:r w:rsidR="00FC662A">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The word “one day” refers to an unspecified time, and “sea” is symbolic, not a real place.</w:t>
      </w:r>
      <w:r w:rsidRPr="005F7A78">
        <w:rPr>
          <w:rFonts w:asciiTheme="minorBidi" w:eastAsia="Times New Roman" w:hAnsiTheme="minorBidi"/>
          <w:color w:val="222222"/>
          <w:sz w:val="24"/>
          <w:szCs w:val="24"/>
        </w:rPr>
        <w:br/>
        <w:t>The narrator replies:</w:t>
      </w:r>
      <w:r w:rsidR="00FC662A">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“I said: Once I was in this thought and reflection, when suddenly a strange thief captured me, seized the treasure of my heart, and said: ‘O servant in obedience, you enjoy a life of ease…’” (ibid.).</w:t>
      </w:r>
      <w:r w:rsidR="00FC662A">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Again, the time is unspecified.</w:t>
      </w:r>
      <w:r w:rsidR="00FC662A">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“Our perception of space in drama is formed in several ways. The first is through stage descriptions; the second is through dialogue” (</w:t>
      </w:r>
      <w:proofErr w:type="spellStart"/>
      <w:r w:rsidRPr="005F7A78">
        <w:rPr>
          <w:rFonts w:asciiTheme="minorBidi" w:eastAsia="Times New Roman" w:hAnsiTheme="minorBidi"/>
          <w:color w:val="222222"/>
          <w:sz w:val="24"/>
          <w:szCs w:val="24"/>
        </w:rPr>
        <w:t>Khodaiar</w:t>
      </w:r>
      <w:proofErr w:type="spellEnd"/>
      <w:r w:rsidRPr="005F7A78">
        <w:rPr>
          <w:rFonts w:asciiTheme="minorBidi" w:eastAsia="Times New Roman" w:hAnsiTheme="minorBidi"/>
          <w:color w:val="222222"/>
          <w:sz w:val="24"/>
          <w:szCs w:val="24"/>
        </w:rPr>
        <w:t xml:space="preserve"> et al., 2011: 31). Both features are present in the debate of Reason and Love. Before the debate, the narrator, in a dream while riding a horse, reaches a city, symbolizing the seeker’s heart. The narrator describes the city’s physical and symbolic structure: its walls are patience, its towers are endurance, its </w:t>
      </w:r>
      <w:proofErr w:type="gramStart"/>
      <w:r w:rsidRPr="005F7A78">
        <w:rPr>
          <w:rFonts w:asciiTheme="minorBidi" w:eastAsia="Times New Roman" w:hAnsiTheme="minorBidi"/>
          <w:color w:val="222222"/>
          <w:sz w:val="24"/>
          <w:szCs w:val="24"/>
        </w:rPr>
        <w:t>officials</w:t>
      </w:r>
      <w:proofErr w:type="gramEnd"/>
      <w:r w:rsidRPr="005F7A78">
        <w:rPr>
          <w:rFonts w:asciiTheme="minorBidi" w:eastAsia="Times New Roman" w:hAnsiTheme="minorBidi"/>
          <w:color w:val="222222"/>
          <w:sz w:val="24"/>
          <w:szCs w:val="24"/>
        </w:rPr>
        <w:t xml:space="preserve"> intelligence, its moat sorrow, and its minarets light. Gatekeepers represent the rulers of understanding and inspiration; upon recognition of sincerity, they permit entrance. This city is named </w:t>
      </w:r>
      <w:proofErr w:type="spellStart"/>
      <w:r w:rsidRPr="005F7A78">
        <w:rPr>
          <w:rFonts w:asciiTheme="minorBidi" w:eastAsia="Times New Roman" w:hAnsiTheme="minorBidi"/>
          <w:color w:val="222222"/>
          <w:sz w:val="24"/>
          <w:szCs w:val="24"/>
        </w:rPr>
        <w:t>Khald</w:t>
      </w:r>
      <w:proofErr w:type="spellEnd"/>
      <w:r w:rsidRPr="005F7A78">
        <w:rPr>
          <w:rFonts w:asciiTheme="minorBidi" w:eastAsia="Times New Roman" w:hAnsiTheme="minorBidi"/>
          <w:color w:val="222222"/>
          <w:sz w:val="24"/>
          <w:szCs w:val="24"/>
        </w:rPr>
        <w:t>, containing innumerable inhabitants. The narrator witnesses the debate between Reason and Love to observe which prevails.</w:t>
      </w:r>
      <w:r w:rsidRPr="005F7A78">
        <w:rPr>
          <w:rFonts w:asciiTheme="minorBidi" w:eastAsia="Times New Roman" w:hAnsiTheme="minorBidi"/>
          <w:color w:val="222222"/>
          <w:sz w:val="24"/>
          <w:szCs w:val="24"/>
        </w:rPr>
        <w:br/>
        <w:t>The debate occurs entirely within this imaginary location. While not real, the city is described in such detail that it appears like a real stage to the audience. All events unfold in the narrator’s imagination:</w:t>
      </w:r>
      <w:r w:rsidR="000C0342">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“Awake, I became asleep” (</w:t>
      </w:r>
      <w:proofErr w:type="gramStart"/>
      <w:r w:rsidRPr="005F7A78">
        <w:rPr>
          <w:rFonts w:asciiTheme="minorBidi" w:eastAsia="Times New Roman" w:hAnsiTheme="minorBidi"/>
          <w:color w:val="222222"/>
          <w:sz w:val="24"/>
          <w:szCs w:val="24"/>
        </w:rPr>
        <w:t>ibid.:</w:t>
      </w:r>
      <w:proofErr w:type="gramEnd"/>
      <w:r w:rsidRPr="005F7A78">
        <w:rPr>
          <w:rFonts w:asciiTheme="minorBidi" w:eastAsia="Times New Roman" w:hAnsiTheme="minorBidi"/>
          <w:color w:val="222222"/>
          <w:sz w:val="24"/>
          <w:szCs w:val="24"/>
        </w:rPr>
        <w:t xml:space="preserve"> 545).</w:t>
      </w:r>
      <w:r w:rsidR="000C0342">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After the debate, the word suddenly is used:</w:t>
      </w:r>
      <w:r w:rsidR="000C0342">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“They were in this speech when suddenly the Messenger of Discipline arrived” (</w:t>
      </w:r>
      <w:proofErr w:type="gramStart"/>
      <w:r w:rsidRPr="005F7A78">
        <w:rPr>
          <w:rFonts w:asciiTheme="minorBidi" w:eastAsia="Times New Roman" w:hAnsiTheme="minorBidi"/>
          <w:color w:val="222222"/>
          <w:sz w:val="24"/>
          <w:szCs w:val="24"/>
        </w:rPr>
        <w:t>ibid.:</w:t>
      </w:r>
      <w:proofErr w:type="gramEnd"/>
      <w:r w:rsidRPr="005F7A78">
        <w:rPr>
          <w:rFonts w:asciiTheme="minorBidi" w:eastAsia="Times New Roman" w:hAnsiTheme="minorBidi"/>
          <w:color w:val="222222"/>
          <w:sz w:val="24"/>
          <w:szCs w:val="24"/>
        </w:rPr>
        <w:t xml:space="preserve"> 547).</w:t>
      </w:r>
      <w:r w:rsidRPr="005F7A78">
        <w:rPr>
          <w:rFonts w:asciiTheme="minorBidi" w:eastAsia="Times New Roman" w:hAnsiTheme="minorBidi"/>
          <w:color w:val="222222"/>
          <w:sz w:val="24"/>
          <w:szCs w:val="24"/>
        </w:rPr>
        <w:br/>
        <w:t>Other locations such as the city of the heart, region of the chest, province of the body, roads (path of mysticism), and wells (obstacles in the seeker’s path) are symbolic and imaginary.</w:t>
      </w:r>
    </w:p>
    <w:p w:rsidR="00207206" w:rsidRPr="000C0342" w:rsidRDefault="005F7A78" w:rsidP="000C0342">
      <w:pPr>
        <w:shd w:val="clear" w:color="auto" w:fill="FFFFFF"/>
        <w:spacing w:after="0" w:line="240" w:lineRule="auto"/>
        <w:jc w:val="center"/>
        <w:rPr>
          <w:rFonts w:asciiTheme="minorBidi" w:eastAsia="Times New Roman" w:hAnsiTheme="minorBidi"/>
          <w:b/>
          <w:bCs/>
          <w:color w:val="222222"/>
          <w:sz w:val="24"/>
          <w:szCs w:val="24"/>
          <w:rtl/>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Table 5 – Time and Place in the Dialogue-Centered Debate</w:t>
      </w:r>
    </w:p>
    <w:tbl>
      <w:tblPr>
        <w:tblStyle w:val="TableGrid"/>
        <w:tblW w:w="0" w:type="auto"/>
        <w:tblLook w:val="04A0" w:firstRow="1" w:lastRow="0" w:firstColumn="1" w:lastColumn="0" w:noHBand="0" w:noVBand="1"/>
      </w:tblPr>
      <w:tblGrid>
        <w:gridCol w:w="2337"/>
        <w:gridCol w:w="2337"/>
        <w:gridCol w:w="2338"/>
        <w:gridCol w:w="2338"/>
      </w:tblGrid>
      <w:tr w:rsidR="00207206" w:rsidRPr="00994BC4" w:rsidTr="00207206">
        <w:tc>
          <w:tcPr>
            <w:tcW w:w="2337" w:type="dxa"/>
          </w:tcPr>
          <w:p w:rsidR="00207206" w:rsidRPr="00994BC4" w:rsidRDefault="009B7D9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lastRenderedPageBreak/>
              <w:t>Type</w:t>
            </w:r>
          </w:p>
        </w:tc>
        <w:tc>
          <w:tcPr>
            <w:tcW w:w="2337" w:type="dxa"/>
          </w:tcPr>
          <w:p w:rsidR="00207206" w:rsidRPr="00994BC4" w:rsidRDefault="009B7D9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Method</w:t>
            </w:r>
            <w:r w:rsidRPr="005F7A78">
              <w:rPr>
                <w:rFonts w:asciiTheme="minorBidi" w:eastAsia="Times New Roman" w:hAnsiTheme="minorBidi"/>
                <w:color w:val="222222"/>
                <w:sz w:val="24"/>
                <w:szCs w:val="24"/>
              </w:rPr>
              <w:br/>
            </w:r>
          </w:p>
        </w:tc>
        <w:tc>
          <w:tcPr>
            <w:tcW w:w="2338" w:type="dxa"/>
          </w:tcPr>
          <w:p w:rsidR="00207206" w:rsidRPr="00994BC4" w:rsidRDefault="009B7D9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Place</w:t>
            </w:r>
          </w:p>
        </w:tc>
        <w:tc>
          <w:tcPr>
            <w:tcW w:w="2338" w:type="dxa"/>
          </w:tcPr>
          <w:p w:rsidR="00207206" w:rsidRPr="00994BC4" w:rsidRDefault="009B7D9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Time</w:t>
            </w:r>
          </w:p>
        </w:tc>
      </w:tr>
      <w:tr w:rsidR="009B7D9A" w:rsidRPr="00994BC4" w:rsidTr="00207206">
        <w:tc>
          <w:tcPr>
            <w:tcW w:w="2337" w:type="dxa"/>
            <w:vMerge w:val="restart"/>
          </w:tcPr>
          <w:p w:rsidR="009B7D9A" w:rsidRPr="00994BC4" w:rsidRDefault="009B7D9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Explicit</w:t>
            </w:r>
          </w:p>
        </w:tc>
        <w:tc>
          <w:tcPr>
            <w:tcW w:w="2337" w:type="dxa"/>
          </w:tcPr>
          <w:p w:rsidR="009B7D9A" w:rsidRPr="00994BC4" w:rsidRDefault="009B7D9A"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br/>
              <w:t>Stage description</w:t>
            </w:r>
            <w:r w:rsidRPr="005F7A78">
              <w:rPr>
                <w:rFonts w:asciiTheme="minorBidi" w:eastAsia="Times New Roman" w:hAnsiTheme="minorBidi"/>
                <w:color w:val="222222"/>
                <w:sz w:val="24"/>
                <w:szCs w:val="24"/>
              </w:rPr>
              <w:br/>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Absent</w:t>
            </w:r>
          </w:p>
        </w:tc>
      </w:tr>
      <w:tr w:rsidR="009B7D9A" w:rsidRPr="00994BC4" w:rsidTr="00207206">
        <w:tc>
          <w:tcPr>
            <w:tcW w:w="2337" w:type="dxa"/>
            <w:vMerge/>
          </w:tcPr>
          <w:p w:rsidR="009B7D9A" w:rsidRPr="00994BC4" w:rsidRDefault="009B7D9A" w:rsidP="00994BC4">
            <w:pPr>
              <w:jc w:val="both"/>
              <w:rPr>
                <w:rFonts w:asciiTheme="minorBidi" w:eastAsia="Times New Roman" w:hAnsiTheme="minorBidi"/>
                <w:color w:val="222222"/>
                <w:sz w:val="24"/>
                <w:szCs w:val="24"/>
              </w:rPr>
            </w:pPr>
          </w:p>
        </w:tc>
        <w:tc>
          <w:tcPr>
            <w:tcW w:w="2337"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Within dialogue</w:t>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Absent</w:t>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Absent</w:t>
            </w:r>
          </w:p>
        </w:tc>
      </w:tr>
      <w:tr w:rsidR="009B7D9A" w:rsidRPr="00994BC4" w:rsidTr="00207206">
        <w:tc>
          <w:tcPr>
            <w:tcW w:w="2337" w:type="dxa"/>
            <w:vMerge w:val="restart"/>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Implicit</w:t>
            </w:r>
            <w:r w:rsidRPr="005F7A78">
              <w:rPr>
                <w:rFonts w:asciiTheme="minorBidi" w:eastAsia="Times New Roman" w:hAnsiTheme="minorBidi"/>
                <w:color w:val="222222"/>
                <w:sz w:val="24"/>
                <w:szCs w:val="24"/>
              </w:rPr>
              <w:br/>
            </w:r>
          </w:p>
        </w:tc>
        <w:tc>
          <w:tcPr>
            <w:tcW w:w="2337"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Work title, character names</w:t>
            </w:r>
            <w:r w:rsidRPr="005F7A78">
              <w:rPr>
                <w:rFonts w:asciiTheme="minorBidi" w:eastAsia="Times New Roman" w:hAnsiTheme="minorBidi"/>
                <w:color w:val="222222"/>
                <w:sz w:val="24"/>
                <w:szCs w:val="24"/>
              </w:rPr>
              <w:br/>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Absent</w:t>
            </w:r>
          </w:p>
        </w:tc>
      </w:tr>
      <w:tr w:rsidR="009B7D9A" w:rsidRPr="00994BC4" w:rsidTr="00207206">
        <w:tc>
          <w:tcPr>
            <w:tcW w:w="2337" w:type="dxa"/>
            <w:vMerge/>
          </w:tcPr>
          <w:p w:rsidR="009B7D9A" w:rsidRPr="00994BC4" w:rsidRDefault="009B7D9A" w:rsidP="00994BC4">
            <w:pPr>
              <w:jc w:val="both"/>
              <w:rPr>
                <w:rFonts w:asciiTheme="minorBidi" w:eastAsia="Times New Roman" w:hAnsiTheme="minorBidi"/>
                <w:color w:val="222222"/>
                <w:sz w:val="24"/>
                <w:szCs w:val="24"/>
              </w:rPr>
            </w:pPr>
          </w:p>
        </w:tc>
        <w:tc>
          <w:tcPr>
            <w:tcW w:w="2337"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Polyphony of characters</w:t>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Absent</w:t>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Absent</w:t>
            </w:r>
          </w:p>
        </w:tc>
      </w:tr>
      <w:tr w:rsidR="009B7D9A" w:rsidRPr="00994BC4" w:rsidTr="00207206">
        <w:tc>
          <w:tcPr>
            <w:tcW w:w="2337" w:type="dxa"/>
            <w:vMerge/>
          </w:tcPr>
          <w:p w:rsidR="009B7D9A" w:rsidRPr="00994BC4" w:rsidRDefault="009B7D9A" w:rsidP="00994BC4">
            <w:pPr>
              <w:jc w:val="both"/>
              <w:rPr>
                <w:rFonts w:asciiTheme="minorBidi" w:eastAsia="Times New Roman" w:hAnsiTheme="minorBidi"/>
                <w:color w:val="222222"/>
                <w:sz w:val="24"/>
                <w:szCs w:val="24"/>
              </w:rPr>
            </w:pPr>
          </w:p>
        </w:tc>
        <w:tc>
          <w:tcPr>
            <w:tcW w:w="2337"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Characters’ dreams</w:t>
            </w:r>
            <w:r w:rsidRPr="005F7A78">
              <w:rPr>
                <w:rFonts w:asciiTheme="minorBidi" w:eastAsia="Times New Roman" w:hAnsiTheme="minorBidi"/>
                <w:color w:val="222222"/>
                <w:sz w:val="24"/>
                <w:szCs w:val="24"/>
              </w:rPr>
              <w:br/>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r>
      <w:tr w:rsidR="009B7D9A" w:rsidRPr="00994BC4" w:rsidTr="00207206">
        <w:tc>
          <w:tcPr>
            <w:tcW w:w="2337" w:type="dxa"/>
            <w:vMerge/>
          </w:tcPr>
          <w:p w:rsidR="009B7D9A" w:rsidRPr="00994BC4" w:rsidRDefault="009B7D9A" w:rsidP="00994BC4">
            <w:pPr>
              <w:jc w:val="both"/>
              <w:rPr>
                <w:rFonts w:asciiTheme="minorBidi" w:eastAsia="Times New Roman" w:hAnsiTheme="minorBidi"/>
                <w:color w:val="222222"/>
                <w:sz w:val="24"/>
                <w:szCs w:val="24"/>
              </w:rPr>
            </w:pPr>
          </w:p>
        </w:tc>
        <w:tc>
          <w:tcPr>
            <w:tcW w:w="2337"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Actions and deeds</w:t>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c>
          <w:tcPr>
            <w:tcW w:w="2338" w:type="dxa"/>
          </w:tcPr>
          <w:p w:rsidR="009B7D9A" w:rsidRPr="00994BC4" w:rsidRDefault="003D0848"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w:t>
            </w:r>
          </w:p>
        </w:tc>
      </w:tr>
    </w:tbl>
    <w:p w:rsidR="00F02A2D" w:rsidRPr="00F02A2D" w:rsidRDefault="005F7A78" w:rsidP="00F02A2D">
      <w:pPr>
        <w:shd w:val="clear" w:color="auto" w:fill="FFFFFF"/>
        <w:spacing w:after="0" w:line="240" w:lineRule="auto"/>
        <w:jc w:val="center"/>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6. Dramatic Devices in the Debate</w:t>
      </w:r>
    </w:p>
    <w:p w:rsidR="008A4E11" w:rsidRPr="00994BC4" w:rsidRDefault="005F7A78" w:rsidP="00994BC4">
      <w:pPr>
        <w:shd w:val="clear" w:color="auto" w:fill="FFFFFF"/>
        <w:spacing w:after="0" w:line="240" w:lineRule="auto"/>
        <w:jc w:val="both"/>
        <w:rPr>
          <w:rFonts w:asciiTheme="minorBidi" w:eastAsia="Times New Roman" w:hAnsiTheme="minorBidi"/>
          <w:color w:val="222222"/>
          <w:sz w:val="24"/>
          <w:szCs w:val="24"/>
          <w:rtl/>
        </w:rPr>
      </w:pPr>
      <w:r w:rsidRPr="005F7A78">
        <w:rPr>
          <w:rFonts w:asciiTheme="minorBidi" w:eastAsia="Times New Roman" w:hAnsiTheme="minorBidi"/>
          <w:color w:val="222222"/>
          <w:sz w:val="24"/>
          <w:szCs w:val="24"/>
        </w:rPr>
        <w:br/>
        <w:t>Dialogue is one of the key tools for characterization in both narrative and drama. The debate is narrated as:</w:t>
      </w:r>
      <w:r w:rsidR="00F02A2D">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“Reason said,” “Love said,”</w:t>
      </w:r>
      <w:r w:rsidR="00F02A2D">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where the word said is explicitly used, unlike in most plays where it is often omitted.</w:t>
      </w:r>
      <w:r w:rsidRPr="005F7A78">
        <w:rPr>
          <w:rFonts w:asciiTheme="minorBidi" w:eastAsia="Times New Roman" w:hAnsiTheme="minorBidi"/>
          <w:color w:val="222222"/>
          <w:sz w:val="24"/>
          <w:szCs w:val="24"/>
        </w:rPr>
        <w:br/>
        <w:t>Soliloquy also exists. Before the debate, the narrator sets the stage through his introduction, using I said twice:</w:t>
      </w:r>
      <w:r w:rsidR="00F02A2D">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“I said: Once I was in this thought and reflection… I said: Away from the dangers you perceive…” (Ansari, 2010: 544).</w:t>
      </w:r>
      <w:r w:rsidR="00F02A2D">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The dervish is only a listener, posing no further questions beyond the initial inquiry</w:t>
      </w:r>
      <w:proofErr w:type="gramStart"/>
      <w:r w:rsidRPr="005F7A78">
        <w:rPr>
          <w:rFonts w:asciiTheme="minorBidi" w:eastAsia="Times New Roman" w:hAnsiTheme="minorBidi"/>
          <w:color w:val="222222"/>
          <w:sz w:val="24"/>
          <w:szCs w:val="24"/>
        </w:rPr>
        <w:t>.</w:t>
      </w:r>
      <w:proofErr w:type="gramEnd"/>
      <w:r w:rsidRPr="005F7A78">
        <w:rPr>
          <w:rFonts w:asciiTheme="minorBidi" w:eastAsia="Times New Roman" w:hAnsiTheme="minorBidi"/>
          <w:color w:val="222222"/>
          <w:sz w:val="24"/>
          <w:szCs w:val="24"/>
        </w:rPr>
        <w:br/>
        <w:t>“One of the tools for structuring drama is acts and scenes, based on changes in time, space, subject, and sometimes characters. In some debates, changes in topic or place define acts or scenes. The text of both debates and plays comprises dialogue and scene description. Introductory scene descriptions set the environment, while functional scene descriptions indicate distances and divisions in the drama” (</w:t>
      </w:r>
      <w:proofErr w:type="spellStart"/>
      <w:r w:rsidRPr="005F7A78">
        <w:rPr>
          <w:rFonts w:asciiTheme="minorBidi" w:eastAsia="Times New Roman" w:hAnsiTheme="minorBidi"/>
          <w:color w:val="222222"/>
          <w:sz w:val="24"/>
          <w:szCs w:val="24"/>
        </w:rPr>
        <w:t>Khodaiar</w:t>
      </w:r>
      <w:proofErr w:type="spellEnd"/>
      <w:r w:rsidRPr="005F7A78">
        <w:rPr>
          <w:rFonts w:asciiTheme="minorBidi" w:eastAsia="Times New Roman" w:hAnsiTheme="minorBidi"/>
          <w:color w:val="222222"/>
          <w:sz w:val="24"/>
          <w:szCs w:val="24"/>
        </w:rPr>
        <w:t xml:space="preserve"> et al., 2011: 17).</w:t>
      </w:r>
      <w:r w:rsidRPr="005F7A78">
        <w:rPr>
          <w:rFonts w:asciiTheme="minorBidi" w:eastAsia="Times New Roman" w:hAnsiTheme="minorBidi"/>
          <w:color w:val="222222"/>
          <w:sz w:val="24"/>
          <w:szCs w:val="24"/>
        </w:rPr>
        <w:br/>
      </w:r>
      <w:r w:rsidRPr="005F7A78">
        <w:rPr>
          <w:rFonts w:asciiTheme="minorBidi" w:eastAsia="Times New Roman" w:hAnsiTheme="minorBidi"/>
          <w:color w:val="222222"/>
          <w:sz w:val="24"/>
          <w:szCs w:val="24"/>
        </w:rPr>
        <w:br/>
        <w:t>This feature is present in the debate. Ansari first provides a detailed introductory description of the city, but during the debate, no temporal or spatial description occurs. The parties introduce themselves, boast, and critique each other using ideological arguments, allowing the reader to understand each character’s traits and abilities. At the end, the narrator introduces the Messenger of Discipline. Overall, the use of dramatic devices is minimal.</w:t>
      </w:r>
    </w:p>
    <w:p w:rsidR="008A4E11" w:rsidRPr="000B0BBE" w:rsidRDefault="005F7A78" w:rsidP="000B0BBE">
      <w:pPr>
        <w:shd w:val="clear" w:color="auto" w:fill="FFFFFF"/>
        <w:spacing w:after="0" w:line="240" w:lineRule="auto"/>
        <w:jc w:val="center"/>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Table 6 – Dramatic Devices in the Debate</w:t>
      </w:r>
    </w:p>
    <w:p w:rsidR="000B0BBE" w:rsidRPr="00994BC4" w:rsidRDefault="000B0BBE" w:rsidP="00994BC4">
      <w:pPr>
        <w:shd w:val="clear" w:color="auto" w:fill="FFFFFF"/>
        <w:spacing w:after="0" w:line="240" w:lineRule="auto"/>
        <w:jc w:val="both"/>
        <w:rPr>
          <w:rFonts w:asciiTheme="minorBidi" w:eastAsia="Times New Roman" w:hAnsiTheme="minorBidi"/>
          <w:color w:val="222222"/>
          <w:sz w:val="24"/>
          <w:szCs w:val="24"/>
          <w:rtl/>
        </w:rPr>
      </w:pPr>
    </w:p>
    <w:tbl>
      <w:tblPr>
        <w:tblStyle w:val="TableGrid"/>
        <w:tblW w:w="0" w:type="auto"/>
        <w:tblLook w:val="04A0" w:firstRow="1" w:lastRow="0" w:firstColumn="1" w:lastColumn="0" w:noHBand="0" w:noVBand="1"/>
      </w:tblPr>
      <w:tblGrid>
        <w:gridCol w:w="4675"/>
        <w:gridCol w:w="4675"/>
      </w:tblGrid>
      <w:tr w:rsidR="008A4E11" w:rsidRPr="00994BC4" w:rsidTr="008A4E11">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Dramatic Device</w:t>
            </w:r>
            <w:r w:rsidRPr="005F7A78">
              <w:rPr>
                <w:rFonts w:asciiTheme="minorBidi" w:eastAsia="Times New Roman" w:hAnsiTheme="minorBidi"/>
                <w:color w:val="222222"/>
                <w:sz w:val="24"/>
                <w:szCs w:val="24"/>
              </w:rPr>
              <w:br/>
            </w:r>
          </w:p>
        </w:tc>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Description</w:t>
            </w:r>
          </w:p>
        </w:tc>
      </w:tr>
      <w:tr w:rsidR="008A4E11" w:rsidRPr="00994BC4" w:rsidTr="008A4E11">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Dialogue</w:t>
            </w:r>
          </w:p>
        </w:tc>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Dialogue using said after character names</w:t>
            </w:r>
            <w:r w:rsidRPr="005F7A78">
              <w:rPr>
                <w:rFonts w:asciiTheme="minorBidi" w:eastAsia="Times New Roman" w:hAnsiTheme="minorBidi"/>
                <w:color w:val="222222"/>
                <w:sz w:val="24"/>
                <w:szCs w:val="24"/>
              </w:rPr>
              <w:br/>
            </w:r>
          </w:p>
        </w:tc>
      </w:tr>
      <w:tr w:rsidR="008A4E11" w:rsidRPr="00994BC4" w:rsidTr="008A4E11">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lastRenderedPageBreak/>
              <w:t>Soliloquy</w:t>
            </w:r>
            <w:r w:rsidRPr="005F7A78">
              <w:rPr>
                <w:rFonts w:asciiTheme="minorBidi" w:eastAsia="Times New Roman" w:hAnsiTheme="minorBidi"/>
                <w:color w:val="222222"/>
                <w:sz w:val="24"/>
                <w:szCs w:val="24"/>
              </w:rPr>
              <w:br/>
            </w:r>
          </w:p>
        </w:tc>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Self-address: I said [narrator]</w:t>
            </w:r>
            <w:r w:rsidRPr="005F7A78">
              <w:rPr>
                <w:rFonts w:asciiTheme="minorBidi" w:eastAsia="Times New Roman" w:hAnsiTheme="minorBidi"/>
                <w:color w:val="222222"/>
                <w:sz w:val="24"/>
                <w:szCs w:val="24"/>
              </w:rPr>
              <w:br/>
            </w:r>
          </w:p>
        </w:tc>
      </w:tr>
      <w:tr w:rsidR="008A4E11" w:rsidRPr="00994BC4" w:rsidTr="008A4E11">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Scene description apart from text</w:t>
            </w:r>
            <w:r w:rsidRPr="005F7A78">
              <w:rPr>
                <w:rFonts w:asciiTheme="minorBidi" w:eastAsia="Times New Roman" w:hAnsiTheme="minorBidi"/>
                <w:color w:val="222222"/>
                <w:sz w:val="24"/>
                <w:szCs w:val="24"/>
              </w:rPr>
              <w:br/>
            </w:r>
          </w:p>
        </w:tc>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Absent</w:t>
            </w:r>
          </w:p>
        </w:tc>
      </w:tr>
      <w:tr w:rsidR="008A4E11" w:rsidRPr="00994BC4" w:rsidTr="008A4E11">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Expression of feeling</w:t>
            </w:r>
          </w:p>
        </w:tc>
        <w:tc>
          <w:tcPr>
            <w:tcW w:w="4675" w:type="dxa"/>
          </w:tcPr>
          <w:p w:rsidR="008A4E11" w:rsidRPr="00994BC4" w:rsidRDefault="001F5794" w:rsidP="00994BC4">
            <w:pPr>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t>Present: “lest you remain confused and lost”</w:t>
            </w:r>
          </w:p>
        </w:tc>
      </w:tr>
    </w:tbl>
    <w:p w:rsidR="000B0BBE" w:rsidRPr="000B0BBE" w:rsidRDefault="005F7A78" w:rsidP="00994BC4">
      <w:pPr>
        <w:shd w:val="clear" w:color="auto" w:fill="FFFFFF"/>
        <w:spacing w:after="0" w:line="240" w:lineRule="auto"/>
        <w:jc w:val="both"/>
        <w:rPr>
          <w:rFonts w:asciiTheme="minorBidi" w:eastAsia="Times New Roman" w:hAnsiTheme="minorBidi"/>
          <w:b/>
          <w:bCs/>
          <w:color w:val="222222"/>
          <w:sz w:val="24"/>
          <w:szCs w:val="24"/>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7. Conclusion</w:t>
      </w:r>
      <w:r w:rsidR="000B0BBE" w:rsidRPr="000B0BBE">
        <w:rPr>
          <w:rFonts w:asciiTheme="minorBidi" w:eastAsia="Times New Roman" w:hAnsiTheme="minorBidi"/>
          <w:b/>
          <w:bCs/>
          <w:color w:val="222222"/>
          <w:sz w:val="24"/>
          <w:szCs w:val="24"/>
        </w:rPr>
        <w:tab/>
      </w:r>
    </w:p>
    <w:p w:rsidR="00F518FB" w:rsidRPr="00994BC4" w:rsidRDefault="005F7A78" w:rsidP="00994BC4">
      <w:pPr>
        <w:shd w:val="clear" w:color="auto" w:fill="FFFFFF"/>
        <w:spacing w:after="0" w:line="240" w:lineRule="auto"/>
        <w:jc w:val="both"/>
        <w:rPr>
          <w:rFonts w:asciiTheme="minorBidi" w:eastAsia="Times New Roman" w:hAnsiTheme="minorBidi"/>
          <w:color w:val="222222"/>
          <w:sz w:val="24"/>
          <w:szCs w:val="24"/>
          <w:rtl/>
        </w:rPr>
      </w:pPr>
      <w:r w:rsidRPr="005F7A78">
        <w:rPr>
          <w:rFonts w:asciiTheme="minorBidi" w:eastAsia="Times New Roman" w:hAnsiTheme="minorBidi"/>
          <w:color w:val="222222"/>
          <w:sz w:val="24"/>
          <w:szCs w:val="24"/>
        </w:rPr>
        <w:br/>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Ansari’s debate Reason and Love, with its dialogue-based structure, has the potential for dramatic study. Dialogue in this debate and in plays share similarities. The dialogue in Reason and Love displays six layers of dramatic elements: tone and language, characterization, action, conflict, time and place, and dramatic devices, some more prominent, some less.</w:t>
      </w:r>
      <w:r w:rsidR="000B0BB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Tone and Language: Conversational, short, rhymed, concise, and content-rich sentences; rhythmic, serious, respectful, and occasionally corrective tone; ideological orientation and characters’ superiority-seeking make the debate visually expressive.</w:t>
      </w:r>
      <w:r w:rsidRPr="005F7A78">
        <w:rPr>
          <w:rFonts w:asciiTheme="minorBidi" w:eastAsia="Times New Roman" w:hAnsiTheme="minorBidi"/>
          <w:color w:val="222222"/>
          <w:sz w:val="24"/>
          <w:szCs w:val="24"/>
        </w:rPr>
        <w:br/>
        <w:t>Characterization: Reason and Love are allegorical and symbolic representations of opposing theological and mystical thought; they converse and reveal social, psychological, ethical, and ideological dimensions through dialogue. Both are static characters, steadfast in their beliefs, unchanged by the end.</w:t>
      </w:r>
      <w:r w:rsidR="000B0BB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Action: Reason and Love, as long-standing adversaries, engage in respectful debate, occasional verbal attacks, commands, and threats, mimicking dramatic interaction.</w:t>
      </w:r>
      <w:r w:rsidRPr="005F7A78">
        <w:rPr>
          <w:rFonts w:asciiTheme="minorBidi" w:eastAsia="Times New Roman" w:hAnsiTheme="minorBidi"/>
          <w:color w:val="222222"/>
          <w:sz w:val="24"/>
          <w:szCs w:val="24"/>
        </w:rPr>
        <w:br/>
        <w:t>Conflict: Ideological dispute over whether reason or love is superior to attain God; dialogue and reasoning prolong the conflict until the Messenger of Discipline intervenes, declaring Love the king of the heart, ending the debate. Conflict in dialogue mirrors dramatic conflict in plays.</w:t>
      </w:r>
      <w:r w:rsidR="000B0BB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Time and Place: Symbolic and imaginary, using ambiguous expressions like “one day” and “suddenly,” with locations such as city, province, road, sea, palace, all products of the narrator’s imagination.</w:t>
      </w:r>
      <w:r w:rsidR="000B0BBE">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t>Dramatic Devices: Dialogue and soliloquy are present; stage and scene divisions are absent.</w:t>
      </w:r>
      <w:r w:rsidRPr="005F7A78">
        <w:rPr>
          <w:rFonts w:asciiTheme="minorBidi" w:eastAsia="Times New Roman" w:hAnsiTheme="minorBidi"/>
          <w:color w:val="222222"/>
          <w:sz w:val="24"/>
          <w:szCs w:val="24"/>
        </w:rPr>
        <w:br/>
        <w:t>In conclusion, Reason and Love, with its dramatic features, has the capability to be staged.</w:t>
      </w:r>
    </w:p>
    <w:p w:rsidR="00F518FB" w:rsidRPr="000B0BBE" w:rsidRDefault="005F7A78" w:rsidP="00994BC4">
      <w:pPr>
        <w:shd w:val="clear" w:color="auto" w:fill="FFFFFF"/>
        <w:spacing w:after="0" w:line="240" w:lineRule="auto"/>
        <w:jc w:val="both"/>
        <w:rPr>
          <w:rFonts w:asciiTheme="minorBidi" w:eastAsia="Times New Roman" w:hAnsiTheme="minorBidi"/>
          <w:b/>
          <w:bCs/>
          <w:color w:val="222222"/>
          <w:sz w:val="24"/>
          <w:szCs w:val="24"/>
          <w:rtl/>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Footnotes</w:t>
      </w:r>
    </w:p>
    <w:p w:rsidR="00E779E7" w:rsidRPr="00994BC4" w:rsidRDefault="005F7A78" w:rsidP="00994BC4">
      <w:pPr>
        <w:shd w:val="clear" w:color="auto" w:fill="FFFFFF"/>
        <w:spacing w:after="0" w:line="240" w:lineRule="auto"/>
        <w:jc w:val="both"/>
        <w:rPr>
          <w:rFonts w:asciiTheme="minorBidi" w:eastAsia="Times New Roman" w:hAnsiTheme="minorBidi"/>
          <w:color w:val="222222"/>
          <w:sz w:val="24"/>
          <w:szCs w:val="24"/>
          <w:rtl/>
        </w:rPr>
      </w:pPr>
      <w:r w:rsidRPr="005F7A78">
        <w:rPr>
          <w:rFonts w:asciiTheme="minorBidi" w:eastAsia="Times New Roman" w:hAnsiTheme="minorBidi"/>
          <w:color w:val="222222"/>
          <w:sz w:val="24"/>
          <w:szCs w:val="24"/>
        </w:rPr>
        <w:br/>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(396–481 AH) – Persian mystic, writer, preacher, and interpreter, author of numerous works in prose and poetry, including </w:t>
      </w:r>
      <w:proofErr w:type="spellStart"/>
      <w:r w:rsidRPr="005F7A78">
        <w:rPr>
          <w:rFonts w:asciiTheme="minorBidi" w:eastAsia="Times New Roman" w:hAnsiTheme="minorBidi"/>
          <w:color w:val="222222"/>
          <w:sz w:val="24"/>
          <w:szCs w:val="24"/>
        </w:rPr>
        <w:t>Manāqib</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Ibn</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Hanbal</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Arbaʿīn</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fī</w:t>
      </w:r>
      <w:proofErr w:type="spellEnd"/>
      <w:r w:rsidRPr="005F7A78">
        <w:rPr>
          <w:rFonts w:asciiTheme="minorBidi" w:eastAsia="Times New Roman" w:hAnsiTheme="minorBidi"/>
          <w:color w:val="222222"/>
          <w:sz w:val="24"/>
          <w:szCs w:val="24"/>
        </w:rPr>
        <w:t xml:space="preserve"> </w:t>
      </w:r>
      <w:proofErr w:type="gramStart"/>
      <w:r w:rsidRPr="005F7A78">
        <w:rPr>
          <w:rFonts w:asciiTheme="minorBidi" w:eastAsia="Times New Roman" w:hAnsiTheme="minorBidi"/>
          <w:color w:val="222222"/>
          <w:sz w:val="24"/>
          <w:szCs w:val="24"/>
        </w:rPr>
        <w:t>al-</w:t>
      </w:r>
      <w:proofErr w:type="spellStart"/>
      <w:r w:rsidRPr="005F7A78">
        <w:rPr>
          <w:rFonts w:asciiTheme="minorBidi" w:eastAsia="Times New Roman" w:hAnsiTheme="minorBidi"/>
          <w:color w:val="222222"/>
          <w:sz w:val="24"/>
          <w:szCs w:val="24"/>
        </w:rPr>
        <w:t>Ṣifat</w:t>
      </w:r>
      <w:proofErr w:type="spellEnd"/>
      <w:proofErr w:type="gram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Kitab</w:t>
      </w:r>
      <w:proofErr w:type="spellEnd"/>
      <w:r w:rsidRPr="005F7A78">
        <w:rPr>
          <w:rFonts w:asciiTheme="minorBidi" w:eastAsia="Times New Roman" w:hAnsiTheme="minorBidi"/>
          <w:color w:val="222222"/>
          <w:sz w:val="24"/>
          <w:szCs w:val="24"/>
        </w:rPr>
        <w:t xml:space="preserve"> al-</w:t>
      </w:r>
      <w:proofErr w:type="spellStart"/>
      <w:r w:rsidRPr="005F7A78">
        <w:rPr>
          <w:rFonts w:asciiTheme="minorBidi" w:eastAsia="Times New Roman" w:hAnsiTheme="minorBidi"/>
          <w:color w:val="222222"/>
          <w:sz w:val="24"/>
          <w:szCs w:val="24"/>
        </w:rPr>
        <w:t>Qawāʿid</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Dhamm</w:t>
      </w:r>
      <w:proofErr w:type="spellEnd"/>
      <w:r w:rsidRPr="005F7A78">
        <w:rPr>
          <w:rFonts w:asciiTheme="minorBidi" w:eastAsia="Times New Roman" w:hAnsiTheme="minorBidi"/>
          <w:color w:val="222222"/>
          <w:sz w:val="24"/>
          <w:szCs w:val="24"/>
        </w:rPr>
        <w:t xml:space="preserve"> al-</w:t>
      </w:r>
      <w:proofErr w:type="spellStart"/>
      <w:r w:rsidRPr="005F7A78">
        <w:rPr>
          <w:rFonts w:asciiTheme="minorBidi" w:eastAsia="Times New Roman" w:hAnsiTheme="minorBidi"/>
          <w:color w:val="222222"/>
          <w:sz w:val="24"/>
          <w:szCs w:val="24"/>
        </w:rPr>
        <w:t>Kalām</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Maqāmāt</w:t>
      </w:r>
      <w:proofErr w:type="spellEnd"/>
      <w:r w:rsidRPr="005F7A78">
        <w:rPr>
          <w:rFonts w:asciiTheme="minorBidi" w:eastAsia="Times New Roman" w:hAnsiTheme="minorBidi"/>
          <w:color w:val="222222"/>
          <w:sz w:val="24"/>
          <w:szCs w:val="24"/>
        </w:rPr>
        <w:t xml:space="preserve"> al-</w:t>
      </w:r>
      <w:proofErr w:type="spellStart"/>
      <w:r w:rsidRPr="005F7A78">
        <w:rPr>
          <w:rFonts w:asciiTheme="minorBidi" w:eastAsia="Times New Roman" w:hAnsiTheme="minorBidi"/>
          <w:color w:val="222222"/>
          <w:sz w:val="24"/>
          <w:szCs w:val="24"/>
        </w:rPr>
        <w:t>Sāʾirīn</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Kanz</w:t>
      </w:r>
      <w:proofErr w:type="spellEnd"/>
      <w:r w:rsidRPr="005F7A78">
        <w:rPr>
          <w:rFonts w:asciiTheme="minorBidi" w:eastAsia="Times New Roman" w:hAnsiTheme="minorBidi"/>
          <w:color w:val="222222"/>
          <w:sz w:val="24"/>
          <w:szCs w:val="24"/>
        </w:rPr>
        <w:t xml:space="preserve"> al-</w:t>
      </w:r>
      <w:proofErr w:type="spellStart"/>
      <w:r w:rsidRPr="005F7A78">
        <w:rPr>
          <w:rFonts w:asciiTheme="minorBidi" w:eastAsia="Times New Roman" w:hAnsiTheme="minorBidi"/>
          <w:color w:val="222222"/>
          <w:sz w:val="24"/>
          <w:szCs w:val="24"/>
        </w:rPr>
        <w:t>Sālikīn</w:t>
      </w:r>
      <w:proofErr w:type="spellEnd"/>
      <w:r w:rsidRPr="005F7A78">
        <w:rPr>
          <w:rFonts w:asciiTheme="minorBidi" w:eastAsia="Times New Roman" w:hAnsiTheme="minorBidi"/>
          <w:color w:val="222222"/>
          <w:sz w:val="24"/>
          <w:szCs w:val="24"/>
        </w:rPr>
        <w:t>, etc.</w:t>
      </w:r>
      <w:r w:rsidRPr="005F7A78">
        <w:rPr>
          <w:rFonts w:asciiTheme="minorBidi" w:eastAsia="Times New Roman" w:hAnsiTheme="minorBidi"/>
          <w:color w:val="222222"/>
          <w:sz w:val="24"/>
          <w:szCs w:val="24"/>
        </w:rPr>
        <w:br/>
        <w:t xml:space="preserve">This article’s structure follows the model of: Ibrahim </w:t>
      </w:r>
      <w:proofErr w:type="spellStart"/>
      <w:r w:rsidRPr="005F7A78">
        <w:rPr>
          <w:rFonts w:asciiTheme="minorBidi" w:eastAsia="Times New Roman" w:hAnsiTheme="minorBidi"/>
          <w:color w:val="222222"/>
          <w:sz w:val="24"/>
          <w:szCs w:val="24"/>
        </w:rPr>
        <w:t>Khodaiar</w:t>
      </w:r>
      <w:proofErr w:type="spellEnd"/>
      <w:r w:rsidRPr="005F7A78">
        <w:rPr>
          <w:rFonts w:asciiTheme="minorBidi" w:eastAsia="Times New Roman" w:hAnsiTheme="minorBidi"/>
          <w:color w:val="222222"/>
          <w:sz w:val="24"/>
          <w:szCs w:val="24"/>
        </w:rPr>
        <w:t xml:space="preserve">, Maryam </w:t>
      </w:r>
      <w:proofErr w:type="spellStart"/>
      <w:r w:rsidRPr="005F7A78">
        <w:rPr>
          <w:rFonts w:asciiTheme="minorBidi" w:eastAsia="Times New Roman" w:hAnsiTheme="minorBidi"/>
          <w:color w:val="222222"/>
          <w:sz w:val="24"/>
          <w:szCs w:val="24"/>
        </w:rPr>
        <w:t>Elhamian</w:t>
      </w:r>
      <w:proofErr w:type="spellEnd"/>
      <w:r w:rsidRPr="005F7A78">
        <w:rPr>
          <w:rFonts w:asciiTheme="minorBidi" w:eastAsia="Times New Roman" w:hAnsiTheme="minorBidi"/>
          <w:color w:val="222222"/>
          <w:sz w:val="24"/>
          <w:szCs w:val="24"/>
        </w:rPr>
        <w:t xml:space="preserve">, &amp; Mohammad </w:t>
      </w:r>
      <w:proofErr w:type="spellStart"/>
      <w:r w:rsidRPr="005F7A78">
        <w:rPr>
          <w:rFonts w:asciiTheme="minorBidi" w:eastAsia="Times New Roman" w:hAnsiTheme="minorBidi"/>
          <w:color w:val="222222"/>
          <w:sz w:val="24"/>
          <w:szCs w:val="24"/>
        </w:rPr>
        <w:t>Jafar</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Yousafian</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Kanari</w:t>
      </w:r>
      <w:proofErr w:type="spellEnd"/>
      <w:r w:rsidRPr="005F7A78">
        <w:rPr>
          <w:rFonts w:asciiTheme="minorBidi" w:eastAsia="Times New Roman" w:hAnsiTheme="minorBidi"/>
          <w:color w:val="222222"/>
          <w:sz w:val="24"/>
          <w:szCs w:val="24"/>
        </w:rPr>
        <w:t>, Dramatic Features of Prose Debates with a Dialogue-Centered Approach (2011).</w:t>
      </w:r>
    </w:p>
    <w:p w:rsidR="00E779E7" w:rsidRPr="000B0BBE" w:rsidRDefault="005F7A78" w:rsidP="00994BC4">
      <w:pPr>
        <w:shd w:val="clear" w:color="auto" w:fill="FFFFFF"/>
        <w:spacing w:after="0" w:line="240" w:lineRule="auto"/>
        <w:jc w:val="both"/>
        <w:rPr>
          <w:rFonts w:asciiTheme="minorBidi" w:eastAsia="Times New Roman" w:hAnsiTheme="minorBidi"/>
          <w:b/>
          <w:bCs/>
          <w:color w:val="222222"/>
          <w:sz w:val="24"/>
          <w:szCs w:val="24"/>
          <w:rtl/>
        </w:rPr>
      </w:pPr>
      <w:r w:rsidRPr="005F7A78">
        <w:rPr>
          <w:rFonts w:asciiTheme="minorBidi" w:eastAsia="Times New Roman" w:hAnsiTheme="minorBidi"/>
          <w:color w:val="222222"/>
          <w:sz w:val="24"/>
          <w:szCs w:val="24"/>
        </w:rPr>
        <w:br/>
      </w:r>
      <w:r w:rsidRPr="005F7A78">
        <w:rPr>
          <w:rFonts w:asciiTheme="minorBidi" w:eastAsia="Times New Roman" w:hAnsiTheme="minorBidi"/>
          <w:b/>
          <w:bCs/>
          <w:color w:val="222222"/>
          <w:sz w:val="24"/>
          <w:szCs w:val="24"/>
        </w:rPr>
        <w:t>References</w:t>
      </w:r>
    </w:p>
    <w:p w:rsidR="00FD50E7" w:rsidRDefault="005F7A78" w:rsidP="007C22CA">
      <w:pPr>
        <w:shd w:val="clear" w:color="auto" w:fill="FFFFFF"/>
        <w:spacing w:after="0" w:line="240" w:lineRule="auto"/>
        <w:jc w:val="both"/>
        <w:rPr>
          <w:rFonts w:asciiTheme="minorBidi" w:eastAsia="Times New Roman" w:hAnsiTheme="minorBidi"/>
          <w:color w:val="222222"/>
          <w:sz w:val="24"/>
          <w:szCs w:val="24"/>
        </w:rPr>
      </w:pPr>
      <w:r w:rsidRPr="005F7A78">
        <w:rPr>
          <w:rFonts w:asciiTheme="minorBidi" w:eastAsia="Times New Roman" w:hAnsiTheme="minorBidi"/>
          <w:color w:val="222222"/>
          <w:sz w:val="24"/>
          <w:szCs w:val="24"/>
        </w:rPr>
        <w:lastRenderedPageBreak/>
        <w:br/>
      </w:r>
      <w:r w:rsidRPr="005F7A78">
        <w:rPr>
          <w:rFonts w:asciiTheme="minorBidi" w:eastAsia="Times New Roman" w:hAnsiTheme="minorBidi"/>
          <w:color w:val="222222"/>
          <w:sz w:val="24"/>
          <w:szCs w:val="24"/>
        </w:rPr>
        <w:br/>
      </w:r>
      <w:r w:rsidR="003D1900">
        <w:rPr>
          <w:rFonts w:asciiTheme="minorBidi" w:eastAsia="Times New Roman" w:hAnsiTheme="minorBidi"/>
          <w:color w:val="222222"/>
          <w:sz w:val="24"/>
          <w:szCs w:val="24"/>
        </w:rPr>
        <w:t xml:space="preserve">1. </w:t>
      </w:r>
      <w:r w:rsidRPr="005F7A78">
        <w:rPr>
          <w:rFonts w:asciiTheme="minorBidi" w:eastAsia="Times New Roman" w:hAnsiTheme="minorBidi"/>
          <w:color w:val="222222"/>
          <w:sz w:val="24"/>
          <w:szCs w:val="24"/>
        </w:rPr>
        <w:t xml:space="preserve">Ansari, </w:t>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(2010). </w:t>
      </w:r>
      <w:proofErr w:type="spellStart"/>
      <w:r w:rsidRPr="005F7A78">
        <w:rPr>
          <w:rFonts w:asciiTheme="minorBidi" w:eastAsia="Times New Roman" w:hAnsiTheme="minorBidi"/>
          <w:color w:val="222222"/>
          <w:sz w:val="24"/>
          <w:szCs w:val="24"/>
        </w:rPr>
        <w:t>Majmuʿa</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Rasāʾel</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Edited by</w:t>
      </w:r>
      <w:r w:rsidR="003D1900">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Sarvar</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Molaei</w:t>
      </w:r>
      <w:proofErr w:type="spellEnd"/>
      <w:r w:rsidRPr="005F7A78">
        <w:rPr>
          <w:rFonts w:asciiTheme="minorBidi" w:eastAsia="Times New Roman" w:hAnsiTheme="minorBidi"/>
          <w:color w:val="222222"/>
          <w:sz w:val="24"/>
          <w:szCs w:val="24"/>
        </w:rPr>
        <w:t xml:space="preserve">. 3rd ed. </w:t>
      </w:r>
      <w:proofErr w:type="spellStart"/>
      <w:r w:rsidRPr="005F7A78">
        <w:rPr>
          <w:rFonts w:asciiTheme="minorBidi" w:eastAsia="Times New Roman" w:hAnsiTheme="minorBidi"/>
          <w:color w:val="222222"/>
          <w:sz w:val="24"/>
          <w:szCs w:val="24"/>
        </w:rPr>
        <w:t>Tus</w:t>
      </w:r>
      <w:proofErr w:type="spellEnd"/>
      <w:r w:rsidRPr="005F7A78">
        <w:rPr>
          <w:rFonts w:asciiTheme="minorBidi" w:eastAsia="Times New Roman" w:hAnsiTheme="minorBidi"/>
          <w:color w:val="222222"/>
          <w:sz w:val="24"/>
          <w:szCs w:val="24"/>
        </w:rPr>
        <w:t xml:space="preserve"> Publishing.</w:t>
      </w:r>
      <w:r w:rsidR="003D1900">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9C72DD">
        <w:rPr>
          <w:rFonts w:asciiTheme="minorBidi" w:eastAsia="Times New Roman" w:hAnsiTheme="minorBidi"/>
          <w:color w:val="222222"/>
          <w:sz w:val="24"/>
          <w:szCs w:val="24"/>
        </w:rPr>
        <w:t xml:space="preserve">2. </w:t>
      </w:r>
      <w:proofErr w:type="spellStart"/>
      <w:r w:rsidRPr="005F7A78">
        <w:rPr>
          <w:rFonts w:asciiTheme="minorBidi" w:eastAsia="Times New Roman" w:hAnsiTheme="minorBidi"/>
          <w:color w:val="222222"/>
          <w:sz w:val="24"/>
          <w:szCs w:val="24"/>
        </w:rPr>
        <w:t>Baraheni</w:t>
      </w:r>
      <w:proofErr w:type="spellEnd"/>
      <w:r w:rsidRPr="005F7A78">
        <w:rPr>
          <w:rFonts w:asciiTheme="minorBidi" w:eastAsia="Times New Roman" w:hAnsiTheme="minorBidi"/>
          <w:color w:val="222222"/>
          <w:sz w:val="24"/>
          <w:szCs w:val="24"/>
        </w:rPr>
        <w:t xml:space="preserve">, R. (1989). </w:t>
      </w:r>
      <w:proofErr w:type="spellStart"/>
      <w:r w:rsidRPr="005F7A78">
        <w:rPr>
          <w:rFonts w:asciiTheme="minorBidi" w:eastAsia="Times New Roman" w:hAnsiTheme="minorBidi"/>
          <w:color w:val="222222"/>
          <w:sz w:val="24"/>
          <w:szCs w:val="24"/>
        </w:rPr>
        <w:t>Qesseh-Nevisi</w:t>
      </w:r>
      <w:proofErr w:type="spellEnd"/>
      <w:r w:rsidRPr="005F7A78">
        <w:rPr>
          <w:rFonts w:asciiTheme="minorBidi" w:eastAsia="Times New Roman" w:hAnsiTheme="minorBidi"/>
          <w:color w:val="222222"/>
          <w:sz w:val="24"/>
          <w:szCs w:val="24"/>
        </w:rPr>
        <w:t xml:space="preserve"> [Storytelling]. Tehran: </w:t>
      </w:r>
      <w:proofErr w:type="spellStart"/>
      <w:r w:rsidRPr="005F7A78">
        <w:rPr>
          <w:rFonts w:asciiTheme="minorBidi" w:eastAsia="Times New Roman" w:hAnsiTheme="minorBidi"/>
          <w:color w:val="222222"/>
          <w:sz w:val="24"/>
          <w:szCs w:val="24"/>
        </w:rPr>
        <w:t>Negah</w:t>
      </w:r>
      <w:proofErr w:type="spellEnd"/>
      <w:r w:rsidRPr="005F7A78">
        <w:rPr>
          <w:rFonts w:asciiTheme="minorBidi" w:eastAsia="Times New Roman" w:hAnsiTheme="minorBidi"/>
          <w:color w:val="222222"/>
          <w:sz w:val="24"/>
          <w:szCs w:val="24"/>
        </w:rPr>
        <w:t>.</w:t>
      </w:r>
      <w:r w:rsidR="003D1900">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5E6E7C">
        <w:rPr>
          <w:rFonts w:asciiTheme="minorBidi" w:eastAsia="Times New Roman" w:hAnsiTheme="minorBidi"/>
          <w:color w:val="222222"/>
          <w:sz w:val="24"/>
          <w:szCs w:val="24"/>
        </w:rPr>
        <w:t xml:space="preserve">3. </w:t>
      </w:r>
      <w:proofErr w:type="spellStart"/>
      <w:r w:rsidRPr="005F7A78">
        <w:rPr>
          <w:rFonts w:asciiTheme="minorBidi" w:eastAsia="Times New Roman" w:hAnsiTheme="minorBidi"/>
          <w:color w:val="222222"/>
          <w:sz w:val="24"/>
          <w:szCs w:val="24"/>
        </w:rPr>
        <w:t>Bani-Asadi</w:t>
      </w:r>
      <w:proofErr w:type="spellEnd"/>
      <w:r w:rsidRPr="005F7A78">
        <w:rPr>
          <w:rFonts w:asciiTheme="minorBidi" w:eastAsia="Times New Roman" w:hAnsiTheme="minorBidi"/>
          <w:color w:val="222222"/>
          <w:sz w:val="24"/>
          <w:szCs w:val="24"/>
        </w:rPr>
        <w:t xml:space="preserve">, Z.; </w:t>
      </w:r>
      <w:proofErr w:type="spellStart"/>
      <w:r w:rsidRPr="005F7A78">
        <w:rPr>
          <w:rFonts w:asciiTheme="minorBidi" w:eastAsia="Times New Roman" w:hAnsiTheme="minorBidi"/>
          <w:color w:val="222222"/>
          <w:sz w:val="24"/>
          <w:szCs w:val="24"/>
        </w:rPr>
        <w:t>Sarfi</w:t>
      </w:r>
      <w:proofErr w:type="spellEnd"/>
      <w:r w:rsidRPr="005F7A78">
        <w:rPr>
          <w:rFonts w:asciiTheme="minorBidi" w:eastAsia="Times New Roman" w:hAnsiTheme="minorBidi"/>
          <w:color w:val="222222"/>
          <w:sz w:val="24"/>
          <w:szCs w:val="24"/>
        </w:rPr>
        <w:t xml:space="preserve">, M.R.; </w:t>
      </w:r>
      <w:proofErr w:type="spellStart"/>
      <w:r w:rsidRPr="005F7A78">
        <w:rPr>
          <w:rFonts w:asciiTheme="minorBidi" w:eastAsia="Times New Roman" w:hAnsiTheme="minorBidi"/>
          <w:color w:val="222222"/>
          <w:sz w:val="24"/>
          <w:szCs w:val="24"/>
        </w:rPr>
        <w:t>Khorasani</w:t>
      </w:r>
      <w:proofErr w:type="spellEnd"/>
      <w:r w:rsidRPr="005F7A78">
        <w:rPr>
          <w:rFonts w:asciiTheme="minorBidi" w:eastAsia="Times New Roman" w:hAnsiTheme="minorBidi"/>
          <w:color w:val="222222"/>
          <w:sz w:val="24"/>
          <w:szCs w:val="24"/>
        </w:rPr>
        <w:t>, A.; Agha-</w:t>
      </w:r>
      <w:proofErr w:type="spellStart"/>
      <w:r w:rsidRPr="005F7A78">
        <w:rPr>
          <w:rFonts w:asciiTheme="minorBidi" w:eastAsia="Times New Roman" w:hAnsiTheme="minorBidi"/>
          <w:color w:val="222222"/>
          <w:sz w:val="24"/>
          <w:szCs w:val="24"/>
        </w:rPr>
        <w:t>Abbasi</w:t>
      </w:r>
      <w:proofErr w:type="spellEnd"/>
      <w:r w:rsidRPr="005F7A78">
        <w:rPr>
          <w:rFonts w:asciiTheme="minorBidi" w:eastAsia="Times New Roman" w:hAnsiTheme="minorBidi"/>
          <w:color w:val="222222"/>
          <w:sz w:val="24"/>
          <w:szCs w:val="24"/>
        </w:rPr>
        <w:t xml:space="preserve">, Y. (2015). “Examining the Fundamental Elements of Drama in the Literary Re-Creation of Narrative Literature into Dramatic Literature.” 8th Conference on Persian Language and Literature Research, </w:t>
      </w:r>
      <w:proofErr w:type="spellStart"/>
      <w:r w:rsidRPr="005F7A78">
        <w:rPr>
          <w:rFonts w:asciiTheme="minorBidi" w:eastAsia="Times New Roman" w:hAnsiTheme="minorBidi"/>
          <w:color w:val="222222"/>
          <w:sz w:val="24"/>
          <w:szCs w:val="24"/>
        </w:rPr>
        <w:t>Bahman</w:t>
      </w:r>
      <w:proofErr w:type="spellEnd"/>
      <w:r w:rsidRPr="005F7A78">
        <w:rPr>
          <w:rFonts w:asciiTheme="minorBidi" w:eastAsia="Times New Roman" w:hAnsiTheme="minorBidi"/>
          <w:color w:val="222222"/>
          <w:sz w:val="24"/>
          <w:szCs w:val="24"/>
        </w:rPr>
        <w:t>.</w:t>
      </w:r>
      <w:r w:rsidRPr="005F7A78">
        <w:rPr>
          <w:rFonts w:asciiTheme="minorBidi" w:eastAsia="Times New Roman" w:hAnsiTheme="minorBidi"/>
          <w:color w:val="222222"/>
          <w:sz w:val="24"/>
          <w:szCs w:val="24"/>
        </w:rPr>
        <w:br/>
      </w:r>
      <w:r w:rsidR="005E6E7C">
        <w:rPr>
          <w:rFonts w:asciiTheme="minorBidi" w:eastAsia="Times New Roman" w:hAnsiTheme="minorBidi"/>
          <w:color w:val="222222"/>
          <w:sz w:val="24"/>
          <w:szCs w:val="24"/>
        </w:rPr>
        <w:t xml:space="preserve">4. </w:t>
      </w:r>
      <w:proofErr w:type="spellStart"/>
      <w:r w:rsidRPr="005F7A78">
        <w:rPr>
          <w:rFonts w:asciiTheme="minorBidi" w:eastAsia="Times New Roman" w:hAnsiTheme="minorBidi"/>
          <w:color w:val="222222"/>
          <w:sz w:val="24"/>
          <w:szCs w:val="24"/>
        </w:rPr>
        <w:t>Bourkouri</w:t>
      </w:r>
      <w:proofErr w:type="spellEnd"/>
      <w:r w:rsidRPr="005F7A78">
        <w:rPr>
          <w:rFonts w:asciiTheme="minorBidi" w:eastAsia="Times New Roman" w:hAnsiTheme="minorBidi"/>
          <w:color w:val="222222"/>
          <w:sz w:val="24"/>
          <w:szCs w:val="24"/>
        </w:rPr>
        <w:t xml:space="preserve">, J. (2002). The Life of </w:t>
      </w:r>
      <w:proofErr w:type="spellStart"/>
      <w:r w:rsidRPr="005F7A78">
        <w:rPr>
          <w:rFonts w:asciiTheme="minorBidi" w:eastAsia="Times New Roman" w:hAnsiTheme="minorBidi"/>
          <w:color w:val="222222"/>
          <w:sz w:val="24"/>
          <w:szCs w:val="24"/>
        </w:rPr>
        <w:t>Pir</w:t>
      </w:r>
      <w:proofErr w:type="spellEnd"/>
      <w:r w:rsidRPr="005F7A78">
        <w:rPr>
          <w:rFonts w:asciiTheme="minorBidi" w:eastAsia="Times New Roman" w:hAnsiTheme="minorBidi"/>
          <w:color w:val="222222"/>
          <w:sz w:val="24"/>
          <w:szCs w:val="24"/>
        </w:rPr>
        <w:t xml:space="preserve"> Herat (</w:t>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Translation: </w:t>
      </w:r>
      <w:proofErr w:type="spellStart"/>
      <w:r w:rsidRPr="005F7A78">
        <w:rPr>
          <w:rFonts w:asciiTheme="minorBidi" w:eastAsia="Times New Roman" w:hAnsiTheme="minorBidi"/>
          <w:color w:val="222222"/>
          <w:sz w:val="24"/>
          <w:szCs w:val="24"/>
        </w:rPr>
        <w:t>Ravan</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Farhadi</w:t>
      </w:r>
      <w:proofErr w:type="spellEnd"/>
      <w:r w:rsidRPr="005F7A78">
        <w:rPr>
          <w:rFonts w:asciiTheme="minorBidi" w:eastAsia="Times New Roman" w:hAnsiTheme="minorBidi"/>
          <w:color w:val="222222"/>
          <w:sz w:val="24"/>
          <w:szCs w:val="24"/>
        </w:rPr>
        <w:t xml:space="preserve">. 1st ed. Tehran: </w:t>
      </w:r>
      <w:proofErr w:type="spellStart"/>
      <w:r w:rsidRPr="005F7A78">
        <w:rPr>
          <w:rFonts w:asciiTheme="minorBidi" w:eastAsia="Times New Roman" w:hAnsiTheme="minorBidi"/>
          <w:color w:val="222222"/>
          <w:sz w:val="24"/>
          <w:szCs w:val="24"/>
        </w:rPr>
        <w:t>Alast</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Farda</w:t>
      </w:r>
      <w:proofErr w:type="spellEnd"/>
      <w:r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5. </w:t>
      </w:r>
      <w:proofErr w:type="spellStart"/>
      <w:r w:rsidRPr="005F7A78">
        <w:rPr>
          <w:rFonts w:asciiTheme="minorBidi" w:eastAsia="Times New Roman" w:hAnsiTheme="minorBidi"/>
          <w:color w:val="222222"/>
          <w:sz w:val="24"/>
          <w:szCs w:val="24"/>
        </w:rPr>
        <w:t>Pourjvadi</w:t>
      </w:r>
      <w:proofErr w:type="spellEnd"/>
      <w:r w:rsidRPr="005F7A78">
        <w:rPr>
          <w:rFonts w:asciiTheme="minorBidi" w:eastAsia="Times New Roman" w:hAnsiTheme="minorBidi"/>
          <w:color w:val="222222"/>
          <w:sz w:val="24"/>
          <w:szCs w:val="24"/>
        </w:rPr>
        <w:t xml:space="preserve">, N. (2006). </w:t>
      </w:r>
      <w:proofErr w:type="spellStart"/>
      <w:r w:rsidRPr="005F7A78">
        <w:rPr>
          <w:rFonts w:asciiTheme="minorBidi" w:eastAsia="Times New Roman" w:hAnsiTheme="minorBidi"/>
          <w:color w:val="222222"/>
          <w:sz w:val="24"/>
          <w:szCs w:val="24"/>
        </w:rPr>
        <w:t>Zaban</w:t>
      </w:r>
      <w:proofErr w:type="spellEnd"/>
      <w:r w:rsidRPr="005F7A78">
        <w:rPr>
          <w:rFonts w:asciiTheme="minorBidi" w:eastAsia="Times New Roman" w:hAnsiTheme="minorBidi"/>
          <w:color w:val="222222"/>
          <w:sz w:val="24"/>
          <w:szCs w:val="24"/>
        </w:rPr>
        <w:t xml:space="preserve">-e Hal </w:t>
      </w:r>
      <w:proofErr w:type="spellStart"/>
      <w:r w:rsidRPr="005F7A78">
        <w:rPr>
          <w:rFonts w:asciiTheme="minorBidi" w:eastAsia="Times New Roman" w:hAnsiTheme="minorBidi"/>
          <w:color w:val="222222"/>
          <w:sz w:val="24"/>
          <w:szCs w:val="24"/>
        </w:rPr>
        <w:t>dar</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Orfan</w:t>
      </w:r>
      <w:proofErr w:type="spellEnd"/>
      <w:r w:rsidRPr="005F7A78">
        <w:rPr>
          <w:rFonts w:asciiTheme="minorBidi" w:eastAsia="Times New Roman" w:hAnsiTheme="minorBidi"/>
          <w:color w:val="222222"/>
          <w:sz w:val="24"/>
          <w:szCs w:val="24"/>
        </w:rPr>
        <w:t xml:space="preserve"> </w:t>
      </w:r>
      <w:proofErr w:type="spellStart"/>
      <w:proofErr w:type="gramStart"/>
      <w:r w:rsidRPr="005F7A78">
        <w:rPr>
          <w:rFonts w:asciiTheme="minorBidi" w:eastAsia="Times New Roman" w:hAnsiTheme="minorBidi"/>
          <w:color w:val="222222"/>
          <w:sz w:val="24"/>
          <w:szCs w:val="24"/>
        </w:rPr>
        <w:t>va</w:t>
      </w:r>
      <w:proofErr w:type="spellEnd"/>
      <w:proofErr w:type="gram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Adabiyat</w:t>
      </w:r>
      <w:proofErr w:type="spellEnd"/>
      <w:r w:rsidRPr="005F7A78">
        <w:rPr>
          <w:rFonts w:asciiTheme="minorBidi" w:eastAsia="Times New Roman" w:hAnsiTheme="minorBidi"/>
          <w:color w:val="222222"/>
          <w:sz w:val="24"/>
          <w:szCs w:val="24"/>
        </w:rPr>
        <w:t>-e Farsi [The Living Language in Persian Mysticism and Literature]. Tehran: Hermes.</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6. </w:t>
      </w:r>
      <w:proofErr w:type="spellStart"/>
      <w:r w:rsidRPr="005F7A78">
        <w:rPr>
          <w:rFonts w:asciiTheme="minorBidi" w:eastAsia="Times New Roman" w:hAnsiTheme="minorBidi"/>
          <w:color w:val="222222"/>
          <w:sz w:val="24"/>
          <w:szCs w:val="24"/>
        </w:rPr>
        <w:t>Khodaiar</w:t>
      </w:r>
      <w:proofErr w:type="spellEnd"/>
      <w:r w:rsidRPr="005F7A78">
        <w:rPr>
          <w:rFonts w:asciiTheme="minorBidi" w:eastAsia="Times New Roman" w:hAnsiTheme="minorBidi"/>
          <w:color w:val="222222"/>
          <w:sz w:val="24"/>
          <w:szCs w:val="24"/>
        </w:rPr>
        <w:t xml:space="preserve">, I.; </w:t>
      </w:r>
      <w:proofErr w:type="spellStart"/>
      <w:r w:rsidRPr="005F7A78">
        <w:rPr>
          <w:rFonts w:asciiTheme="minorBidi" w:eastAsia="Times New Roman" w:hAnsiTheme="minorBidi"/>
          <w:color w:val="222222"/>
          <w:sz w:val="24"/>
          <w:szCs w:val="24"/>
        </w:rPr>
        <w:t>Elhamian</w:t>
      </w:r>
      <w:proofErr w:type="spellEnd"/>
      <w:r w:rsidRPr="005F7A78">
        <w:rPr>
          <w:rFonts w:asciiTheme="minorBidi" w:eastAsia="Times New Roman" w:hAnsiTheme="minorBidi"/>
          <w:color w:val="222222"/>
          <w:sz w:val="24"/>
          <w:szCs w:val="24"/>
        </w:rPr>
        <w:t xml:space="preserve">, M.; </w:t>
      </w:r>
      <w:proofErr w:type="spellStart"/>
      <w:r w:rsidRPr="005F7A78">
        <w:rPr>
          <w:rFonts w:asciiTheme="minorBidi" w:eastAsia="Times New Roman" w:hAnsiTheme="minorBidi"/>
          <w:color w:val="222222"/>
          <w:sz w:val="24"/>
          <w:szCs w:val="24"/>
        </w:rPr>
        <w:t>Yousafian</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Kanari</w:t>
      </w:r>
      <w:proofErr w:type="spellEnd"/>
      <w:r w:rsidRPr="005F7A78">
        <w:rPr>
          <w:rFonts w:asciiTheme="minorBidi" w:eastAsia="Times New Roman" w:hAnsiTheme="minorBidi"/>
          <w:color w:val="222222"/>
          <w:sz w:val="24"/>
          <w:szCs w:val="24"/>
        </w:rPr>
        <w:t xml:space="preserve">, M.J. (2011). “Dramatic Features of Prose Debates with a Dialogue-Centered Approach (Based on Prose Debates of the Constitutional Era in Iran and the </w:t>
      </w:r>
      <w:proofErr w:type="spellStart"/>
      <w:r w:rsidRPr="005F7A78">
        <w:rPr>
          <w:rFonts w:asciiTheme="minorBidi" w:eastAsia="Times New Roman" w:hAnsiTheme="minorBidi"/>
          <w:color w:val="222222"/>
          <w:sz w:val="24"/>
          <w:szCs w:val="24"/>
        </w:rPr>
        <w:t>Persianate</w:t>
      </w:r>
      <w:proofErr w:type="spellEnd"/>
      <w:r w:rsidRPr="005F7A78">
        <w:rPr>
          <w:rFonts w:asciiTheme="minorBidi" w:eastAsia="Times New Roman" w:hAnsiTheme="minorBidi"/>
          <w:color w:val="222222"/>
          <w:sz w:val="24"/>
          <w:szCs w:val="24"/>
        </w:rPr>
        <w:t xml:space="preserve"> Central Asia).” No. 16, Scientific-Research Journal, ISC.</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proofErr w:type="gramStart"/>
      <w:r w:rsidR="007C22CA">
        <w:rPr>
          <w:rFonts w:asciiTheme="minorBidi" w:eastAsia="Times New Roman" w:hAnsiTheme="minorBidi"/>
          <w:color w:val="222222"/>
          <w:sz w:val="24"/>
          <w:szCs w:val="24"/>
        </w:rPr>
        <w:t>7.</w:t>
      </w:r>
      <w:r w:rsidRPr="005F7A78">
        <w:rPr>
          <w:rFonts w:asciiTheme="minorBidi" w:eastAsia="Times New Roman" w:hAnsiTheme="minorBidi"/>
          <w:color w:val="222222"/>
          <w:sz w:val="24"/>
          <w:szCs w:val="24"/>
        </w:rPr>
        <w:t>------------.</w:t>
      </w:r>
      <w:proofErr w:type="gramEnd"/>
      <w:r w:rsidRPr="005F7A78">
        <w:rPr>
          <w:rFonts w:asciiTheme="minorBidi" w:eastAsia="Times New Roman" w:hAnsiTheme="minorBidi"/>
          <w:color w:val="222222"/>
          <w:sz w:val="24"/>
          <w:szCs w:val="24"/>
        </w:rPr>
        <w:t xml:space="preserve"> (2013). “Dramatic Aspects of the Debate of </w:t>
      </w:r>
      <w:proofErr w:type="spellStart"/>
      <w:r w:rsidRPr="005F7A78">
        <w:rPr>
          <w:rFonts w:asciiTheme="minorBidi" w:eastAsia="Times New Roman" w:hAnsiTheme="minorBidi"/>
          <w:color w:val="222222"/>
          <w:sz w:val="24"/>
          <w:szCs w:val="24"/>
        </w:rPr>
        <w:t>Fitrat</w:t>
      </w:r>
      <w:proofErr w:type="spellEnd"/>
      <w:r w:rsidRPr="005F7A78">
        <w:rPr>
          <w:rFonts w:asciiTheme="minorBidi" w:eastAsia="Times New Roman" w:hAnsiTheme="minorBidi"/>
          <w:color w:val="222222"/>
          <w:sz w:val="24"/>
          <w:szCs w:val="24"/>
        </w:rPr>
        <w:t xml:space="preserve">-e </w:t>
      </w:r>
      <w:proofErr w:type="spellStart"/>
      <w:r w:rsidRPr="005F7A78">
        <w:rPr>
          <w:rFonts w:asciiTheme="minorBidi" w:eastAsia="Times New Roman" w:hAnsiTheme="minorBidi"/>
          <w:color w:val="222222"/>
          <w:sz w:val="24"/>
          <w:szCs w:val="24"/>
        </w:rPr>
        <w:t>Bokharai</w:t>
      </w:r>
      <w:proofErr w:type="spellEnd"/>
      <w:r w:rsidRPr="005F7A78">
        <w:rPr>
          <w:rFonts w:asciiTheme="minorBidi" w:eastAsia="Times New Roman" w:hAnsiTheme="minorBidi"/>
          <w:color w:val="222222"/>
          <w:sz w:val="24"/>
          <w:szCs w:val="24"/>
        </w:rPr>
        <w:t>.” No. 24, Scientific-Research Journal, ISC.</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8. </w:t>
      </w:r>
      <w:proofErr w:type="spellStart"/>
      <w:r w:rsidRPr="005F7A78">
        <w:rPr>
          <w:rFonts w:asciiTheme="minorBidi" w:eastAsia="Times New Roman" w:hAnsiTheme="minorBidi"/>
          <w:color w:val="222222"/>
          <w:sz w:val="24"/>
          <w:szCs w:val="24"/>
        </w:rPr>
        <w:t>Dehkhoda</w:t>
      </w:r>
      <w:proofErr w:type="spellEnd"/>
      <w:r w:rsidRPr="005F7A78">
        <w:rPr>
          <w:rFonts w:asciiTheme="minorBidi" w:eastAsia="Times New Roman" w:hAnsiTheme="minorBidi"/>
          <w:color w:val="222222"/>
          <w:sz w:val="24"/>
          <w:szCs w:val="24"/>
        </w:rPr>
        <w:t xml:space="preserve">, A.A. (1955). </w:t>
      </w:r>
      <w:proofErr w:type="spellStart"/>
      <w:r w:rsidRPr="005F7A78">
        <w:rPr>
          <w:rFonts w:asciiTheme="minorBidi" w:eastAsia="Times New Roman" w:hAnsiTheme="minorBidi"/>
          <w:color w:val="222222"/>
          <w:sz w:val="24"/>
          <w:szCs w:val="24"/>
        </w:rPr>
        <w:t>Loghatnameh</w:t>
      </w:r>
      <w:proofErr w:type="spellEnd"/>
      <w:r w:rsidRPr="005F7A78">
        <w:rPr>
          <w:rFonts w:asciiTheme="minorBidi" w:eastAsia="Times New Roman" w:hAnsiTheme="minorBidi"/>
          <w:color w:val="222222"/>
          <w:sz w:val="24"/>
          <w:szCs w:val="24"/>
        </w:rPr>
        <w:t xml:space="preserve"> [Persian Dictionary]. Edited by Mohammad </w:t>
      </w:r>
      <w:proofErr w:type="spellStart"/>
      <w:r w:rsidRPr="005F7A78">
        <w:rPr>
          <w:rFonts w:asciiTheme="minorBidi" w:eastAsia="Times New Roman" w:hAnsiTheme="minorBidi"/>
          <w:color w:val="222222"/>
          <w:sz w:val="24"/>
          <w:szCs w:val="24"/>
        </w:rPr>
        <w:t>Moein</w:t>
      </w:r>
      <w:proofErr w:type="spellEnd"/>
      <w:r w:rsidRPr="005F7A78">
        <w:rPr>
          <w:rFonts w:asciiTheme="minorBidi" w:eastAsia="Times New Roman" w:hAnsiTheme="minorBidi"/>
          <w:color w:val="222222"/>
          <w:sz w:val="24"/>
          <w:szCs w:val="24"/>
        </w:rPr>
        <w:t xml:space="preserve">, Vol. 50. Tehran: </w:t>
      </w:r>
      <w:proofErr w:type="spellStart"/>
      <w:r w:rsidRPr="005F7A78">
        <w:rPr>
          <w:rFonts w:asciiTheme="minorBidi" w:eastAsia="Times New Roman" w:hAnsiTheme="minorBidi"/>
          <w:color w:val="222222"/>
          <w:sz w:val="24"/>
          <w:szCs w:val="24"/>
        </w:rPr>
        <w:t>Mehr</w:t>
      </w:r>
      <w:proofErr w:type="spellEnd"/>
      <w:r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9. </w:t>
      </w:r>
      <w:proofErr w:type="spellStart"/>
      <w:r w:rsidRPr="005F7A78">
        <w:rPr>
          <w:rFonts w:asciiTheme="minorBidi" w:eastAsia="Times New Roman" w:hAnsiTheme="minorBidi"/>
          <w:color w:val="222222"/>
          <w:sz w:val="24"/>
          <w:szCs w:val="24"/>
        </w:rPr>
        <w:t>Zarrinkoub</w:t>
      </w:r>
      <w:proofErr w:type="spellEnd"/>
      <w:r w:rsidRPr="005F7A78">
        <w:rPr>
          <w:rFonts w:asciiTheme="minorBidi" w:eastAsia="Times New Roman" w:hAnsiTheme="minorBidi"/>
          <w:color w:val="222222"/>
          <w:sz w:val="24"/>
          <w:szCs w:val="24"/>
        </w:rPr>
        <w:t xml:space="preserve">, A. (1978). Aristotle and the Art of Poetry. Tehran: </w:t>
      </w:r>
      <w:proofErr w:type="spellStart"/>
      <w:r w:rsidRPr="005F7A78">
        <w:rPr>
          <w:rFonts w:asciiTheme="minorBidi" w:eastAsia="Times New Roman" w:hAnsiTheme="minorBidi"/>
          <w:color w:val="222222"/>
          <w:sz w:val="24"/>
          <w:szCs w:val="24"/>
        </w:rPr>
        <w:t>Amirkabir</w:t>
      </w:r>
      <w:proofErr w:type="spellEnd"/>
      <w:r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10. </w:t>
      </w:r>
      <w:proofErr w:type="spellStart"/>
      <w:r w:rsidRPr="005F7A78">
        <w:rPr>
          <w:rFonts w:asciiTheme="minorBidi" w:eastAsia="Times New Roman" w:hAnsiTheme="minorBidi"/>
          <w:color w:val="222222"/>
          <w:sz w:val="24"/>
          <w:szCs w:val="24"/>
        </w:rPr>
        <w:t>Sajjadi</w:t>
      </w:r>
      <w:proofErr w:type="spellEnd"/>
      <w:r w:rsidRPr="005F7A78">
        <w:rPr>
          <w:rFonts w:asciiTheme="minorBidi" w:eastAsia="Times New Roman" w:hAnsiTheme="minorBidi"/>
          <w:color w:val="222222"/>
          <w:sz w:val="24"/>
          <w:szCs w:val="24"/>
        </w:rPr>
        <w:t xml:space="preserve">, S.J. (1994). </w:t>
      </w:r>
      <w:proofErr w:type="spellStart"/>
      <w:r w:rsidRPr="005F7A78">
        <w:rPr>
          <w:rFonts w:asciiTheme="minorBidi" w:eastAsia="Times New Roman" w:hAnsiTheme="minorBidi"/>
          <w:color w:val="222222"/>
          <w:sz w:val="24"/>
          <w:szCs w:val="24"/>
        </w:rPr>
        <w:t>Farhang</w:t>
      </w:r>
      <w:proofErr w:type="spellEnd"/>
      <w:r w:rsidRPr="005F7A78">
        <w:rPr>
          <w:rFonts w:asciiTheme="minorBidi" w:eastAsia="Times New Roman" w:hAnsiTheme="minorBidi"/>
          <w:color w:val="222222"/>
          <w:sz w:val="24"/>
          <w:szCs w:val="24"/>
        </w:rPr>
        <w:t xml:space="preserve">-e </w:t>
      </w:r>
      <w:proofErr w:type="spellStart"/>
      <w:r w:rsidRPr="005F7A78">
        <w:rPr>
          <w:rFonts w:asciiTheme="minorBidi" w:eastAsia="Times New Roman" w:hAnsiTheme="minorBidi"/>
          <w:color w:val="222222"/>
          <w:sz w:val="24"/>
          <w:szCs w:val="24"/>
        </w:rPr>
        <w:t>Estelahat</w:t>
      </w:r>
      <w:proofErr w:type="spellEnd"/>
      <w:r w:rsidRPr="005F7A78">
        <w:rPr>
          <w:rFonts w:asciiTheme="minorBidi" w:eastAsia="Times New Roman" w:hAnsiTheme="minorBidi"/>
          <w:color w:val="222222"/>
          <w:sz w:val="24"/>
          <w:szCs w:val="24"/>
        </w:rPr>
        <w:t xml:space="preserve"> </w:t>
      </w:r>
      <w:proofErr w:type="spellStart"/>
      <w:proofErr w:type="gramStart"/>
      <w:r w:rsidRPr="005F7A78">
        <w:rPr>
          <w:rFonts w:asciiTheme="minorBidi" w:eastAsia="Times New Roman" w:hAnsiTheme="minorBidi"/>
          <w:color w:val="222222"/>
          <w:sz w:val="24"/>
          <w:szCs w:val="24"/>
        </w:rPr>
        <w:t>va</w:t>
      </w:r>
      <w:proofErr w:type="spellEnd"/>
      <w:proofErr w:type="gram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Ta’birat</w:t>
      </w:r>
      <w:proofErr w:type="spellEnd"/>
      <w:r w:rsidRPr="005F7A78">
        <w:rPr>
          <w:rFonts w:asciiTheme="minorBidi" w:eastAsia="Times New Roman" w:hAnsiTheme="minorBidi"/>
          <w:color w:val="222222"/>
          <w:sz w:val="24"/>
          <w:szCs w:val="24"/>
        </w:rPr>
        <w:t xml:space="preserve">-e </w:t>
      </w:r>
      <w:proofErr w:type="spellStart"/>
      <w:r w:rsidRPr="005F7A78">
        <w:rPr>
          <w:rFonts w:asciiTheme="minorBidi" w:eastAsia="Times New Roman" w:hAnsiTheme="minorBidi"/>
          <w:color w:val="222222"/>
          <w:sz w:val="24"/>
          <w:szCs w:val="24"/>
        </w:rPr>
        <w:t>Orfani</w:t>
      </w:r>
      <w:proofErr w:type="spellEnd"/>
      <w:r w:rsidRPr="005F7A78">
        <w:rPr>
          <w:rFonts w:asciiTheme="minorBidi" w:eastAsia="Times New Roman" w:hAnsiTheme="minorBidi"/>
          <w:color w:val="222222"/>
          <w:sz w:val="24"/>
          <w:szCs w:val="24"/>
        </w:rPr>
        <w:t xml:space="preserve"> [Dictionary of Mystical Terms and Expressions]. 2nd ed. Tehran: </w:t>
      </w:r>
      <w:proofErr w:type="spellStart"/>
      <w:r w:rsidRPr="005F7A78">
        <w:rPr>
          <w:rFonts w:asciiTheme="minorBidi" w:eastAsia="Times New Roman" w:hAnsiTheme="minorBidi"/>
          <w:color w:val="222222"/>
          <w:sz w:val="24"/>
          <w:szCs w:val="24"/>
        </w:rPr>
        <w:t>Tahouri</w:t>
      </w:r>
      <w:proofErr w:type="spellEnd"/>
      <w:r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11. </w:t>
      </w:r>
      <w:r w:rsidRPr="005F7A78">
        <w:rPr>
          <w:rFonts w:asciiTheme="minorBidi" w:eastAsia="Times New Roman" w:hAnsiTheme="minorBidi"/>
          <w:color w:val="222222"/>
          <w:sz w:val="24"/>
          <w:szCs w:val="24"/>
        </w:rPr>
        <w:t xml:space="preserve">Saeed Al-Afghani, M.S.A.M. (2007). Sheikh al-Islam </w:t>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w:t>
      </w:r>
      <w:proofErr w:type="spellStart"/>
      <w:r w:rsidRPr="005F7A78">
        <w:rPr>
          <w:rFonts w:asciiTheme="minorBidi" w:eastAsia="Times New Roman" w:hAnsiTheme="minorBidi"/>
          <w:color w:val="222222"/>
          <w:sz w:val="24"/>
          <w:szCs w:val="24"/>
        </w:rPr>
        <w:t>Herawi</w:t>
      </w:r>
      <w:proofErr w:type="spellEnd"/>
      <w:r w:rsidRPr="005F7A78">
        <w:rPr>
          <w:rFonts w:asciiTheme="minorBidi" w:eastAsia="Times New Roman" w:hAnsiTheme="minorBidi"/>
          <w:color w:val="222222"/>
          <w:sz w:val="24"/>
          <w:szCs w:val="24"/>
        </w:rPr>
        <w:t xml:space="preserve">: Life, Philosophy, and Theological Beliefs. 1st ed. Tehran: </w:t>
      </w:r>
      <w:proofErr w:type="spellStart"/>
      <w:r w:rsidRPr="005F7A78">
        <w:rPr>
          <w:rFonts w:asciiTheme="minorBidi" w:eastAsia="Times New Roman" w:hAnsiTheme="minorBidi"/>
          <w:color w:val="222222"/>
          <w:sz w:val="24"/>
          <w:szCs w:val="24"/>
        </w:rPr>
        <w:t>Erfan</w:t>
      </w:r>
      <w:proofErr w:type="spellEnd"/>
      <w:r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12. </w:t>
      </w:r>
      <w:proofErr w:type="spellStart"/>
      <w:r w:rsidRPr="005F7A78">
        <w:rPr>
          <w:rFonts w:asciiTheme="minorBidi" w:eastAsia="Times New Roman" w:hAnsiTheme="minorBidi"/>
          <w:color w:val="222222"/>
          <w:sz w:val="24"/>
          <w:szCs w:val="24"/>
        </w:rPr>
        <w:t>Shafiei</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Kadkani</w:t>
      </w:r>
      <w:proofErr w:type="spellEnd"/>
      <w:r w:rsidRPr="005F7A78">
        <w:rPr>
          <w:rFonts w:asciiTheme="minorBidi" w:eastAsia="Times New Roman" w:hAnsiTheme="minorBidi"/>
          <w:color w:val="222222"/>
          <w:sz w:val="24"/>
          <w:szCs w:val="24"/>
        </w:rPr>
        <w:t xml:space="preserve">, M.R. (2015). Dar </w:t>
      </w:r>
      <w:proofErr w:type="spellStart"/>
      <w:r w:rsidRPr="005F7A78">
        <w:rPr>
          <w:rFonts w:asciiTheme="minorBidi" w:eastAsia="Times New Roman" w:hAnsiTheme="minorBidi"/>
          <w:color w:val="222222"/>
          <w:sz w:val="24"/>
          <w:szCs w:val="24"/>
        </w:rPr>
        <w:t>Hargez</w:t>
      </w:r>
      <w:proofErr w:type="spellEnd"/>
      <w:r w:rsidRPr="005F7A78">
        <w:rPr>
          <w:rFonts w:asciiTheme="minorBidi" w:eastAsia="Times New Roman" w:hAnsiTheme="minorBidi"/>
          <w:color w:val="222222"/>
          <w:sz w:val="24"/>
          <w:szCs w:val="24"/>
        </w:rPr>
        <w:t xml:space="preserve"> </w:t>
      </w:r>
      <w:proofErr w:type="spellStart"/>
      <w:proofErr w:type="gramStart"/>
      <w:r w:rsidRPr="005F7A78">
        <w:rPr>
          <w:rFonts w:asciiTheme="minorBidi" w:eastAsia="Times New Roman" w:hAnsiTheme="minorBidi"/>
          <w:color w:val="222222"/>
          <w:sz w:val="24"/>
          <w:szCs w:val="24"/>
        </w:rPr>
        <w:t>va</w:t>
      </w:r>
      <w:proofErr w:type="spellEnd"/>
      <w:proofErr w:type="gram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Hamishe</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Ensan</w:t>
      </w:r>
      <w:proofErr w:type="spellEnd"/>
      <w:r w:rsidRPr="005F7A78">
        <w:rPr>
          <w:rFonts w:asciiTheme="minorBidi" w:eastAsia="Times New Roman" w:hAnsiTheme="minorBidi"/>
          <w:color w:val="222222"/>
          <w:sz w:val="24"/>
          <w:szCs w:val="24"/>
        </w:rPr>
        <w:t xml:space="preserve"> (From the Mystical Heritage of </w:t>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1st ed. Tehran: </w:t>
      </w:r>
      <w:proofErr w:type="spellStart"/>
      <w:r w:rsidRPr="005F7A78">
        <w:rPr>
          <w:rFonts w:asciiTheme="minorBidi" w:eastAsia="Times New Roman" w:hAnsiTheme="minorBidi"/>
          <w:color w:val="222222"/>
          <w:sz w:val="24"/>
          <w:szCs w:val="24"/>
        </w:rPr>
        <w:t>Sokhan</w:t>
      </w:r>
      <w:proofErr w:type="spellEnd"/>
      <w:r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13. </w:t>
      </w:r>
      <w:proofErr w:type="spellStart"/>
      <w:r w:rsidRPr="005F7A78">
        <w:rPr>
          <w:rFonts w:asciiTheme="minorBidi" w:eastAsia="Times New Roman" w:hAnsiTheme="minorBidi"/>
          <w:color w:val="222222"/>
          <w:sz w:val="24"/>
          <w:szCs w:val="24"/>
        </w:rPr>
        <w:t>Shamisa</w:t>
      </w:r>
      <w:proofErr w:type="spellEnd"/>
      <w:r w:rsidRPr="005F7A78">
        <w:rPr>
          <w:rFonts w:asciiTheme="minorBidi" w:eastAsia="Times New Roman" w:hAnsiTheme="minorBidi"/>
          <w:color w:val="222222"/>
          <w:sz w:val="24"/>
          <w:szCs w:val="24"/>
        </w:rPr>
        <w:t xml:space="preserve">, S. (2008). </w:t>
      </w:r>
      <w:proofErr w:type="spellStart"/>
      <w:r w:rsidRPr="005F7A78">
        <w:rPr>
          <w:rFonts w:asciiTheme="minorBidi" w:eastAsia="Times New Roman" w:hAnsiTheme="minorBidi"/>
          <w:color w:val="222222"/>
          <w:sz w:val="24"/>
          <w:szCs w:val="24"/>
        </w:rPr>
        <w:t>Anvae</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Adabi</w:t>
      </w:r>
      <w:proofErr w:type="spellEnd"/>
      <w:r w:rsidRPr="005F7A78">
        <w:rPr>
          <w:rFonts w:asciiTheme="minorBidi" w:eastAsia="Times New Roman" w:hAnsiTheme="minorBidi"/>
          <w:color w:val="222222"/>
          <w:sz w:val="24"/>
          <w:szCs w:val="24"/>
        </w:rPr>
        <w:t xml:space="preserve"> [Literary Genres]. 3rd ed. Tehran: </w:t>
      </w:r>
      <w:proofErr w:type="spellStart"/>
      <w:r w:rsidRPr="005F7A78">
        <w:rPr>
          <w:rFonts w:asciiTheme="minorBidi" w:eastAsia="Times New Roman" w:hAnsiTheme="minorBidi"/>
          <w:color w:val="222222"/>
          <w:sz w:val="24"/>
          <w:szCs w:val="24"/>
        </w:rPr>
        <w:t>Mitra</w:t>
      </w:r>
      <w:proofErr w:type="spellEnd"/>
      <w:r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14. </w:t>
      </w:r>
      <w:proofErr w:type="spellStart"/>
      <w:r w:rsidRPr="005F7A78">
        <w:rPr>
          <w:rFonts w:asciiTheme="minorBidi" w:eastAsia="Times New Roman" w:hAnsiTheme="minorBidi"/>
          <w:color w:val="222222"/>
          <w:sz w:val="24"/>
          <w:szCs w:val="24"/>
        </w:rPr>
        <w:t>Shushtari</w:t>
      </w:r>
      <w:proofErr w:type="spellEnd"/>
      <w:r w:rsidRPr="005F7A78">
        <w:rPr>
          <w:rFonts w:asciiTheme="minorBidi" w:eastAsia="Times New Roman" w:hAnsiTheme="minorBidi"/>
          <w:color w:val="222222"/>
          <w:sz w:val="24"/>
          <w:szCs w:val="24"/>
        </w:rPr>
        <w:t xml:space="preserve">, M. (2010). “Debate in Persian Literature.” </w:t>
      </w:r>
      <w:proofErr w:type="spellStart"/>
      <w:r w:rsidRPr="005F7A78">
        <w:rPr>
          <w:rFonts w:asciiTheme="minorBidi" w:eastAsia="Times New Roman" w:hAnsiTheme="minorBidi"/>
          <w:color w:val="222222"/>
          <w:sz w:val="24"/>
          <w:szCs w:val="24"/>
        </w:rPr>
        <w:t>She’r</w:t>
      </w:r>
      <w:proofErr w:type="spellEnd"/>
      <w:r w:rsidRPr="005F7A78">
        <w:rPr>
          <w:rFonts w:asciiTheme="minorBidi" w:eastAsia="Times New Roman" w:hAnsiTheme="minorBidi"/>
          <w:color w:val="222222"/>
          <w:sz w:val="24"/>
          <w:szCs w:val="24"/>
        </w:rPr>
        <w:t xml:space="preserve"> </w:t>
      </w:r>
      <w:proofErr w:type="spellStart"/>
      <w:proofErr w:type="gramStart"/>
      <w:r w:rsidRPr="005F7A78">
        <w:rPr>
          <w:rFonts w:asciiTheme="minorBidi" w:eastAsia="Times New Roman" w:hAnsiTheme="minorBidi"/>
          <w:color w:val="222222"/>
          <w:sz w:val="24"/>
          <w:szCs w:val="24"/>
        </w:rPr>
        <w:t>va</w:t>
      </w:r>
      <w:proofErr w:type="spellEnd"/>
      <w:proofErr w:type="gram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Adab</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Kayhan</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Farhangi</w:t>
      </w:r>
      <w:proofErr w:type="spellEnd"/>
      <w:r w:rsidRPr="005F7A78">
        <w:rPr>
          <w:rFonts w:asciiTheme="minorBidi" w:eastAsia="Times New Roman" w:hAnsiTheme="minorBidi"/>
          <w:color w:val="222222"/>
          <w:sz w:val="24"/>
          <w:szCs w:val="24"/>
        </w:rPr>
        <w:t>, No. 290–291.</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15. </w:t>
      </w:r>
      <w:proofErr w:type="spellStart"/>
      <w:r w:rsidRPr="005F7A78">
        <w:rPr>
          <w:rFonts w:asciiTheme="minorBidi" w:eastAsia="Times New Roman" w:hAnsiTheme="minorBidi"/>
          <w:color w:val="222222"/>
          <w:sz w:val="24"/>
          <w:szCs w:val="24"/>
        </w:rPr>
        <w:t>Safa</w:t>
      </w:r>
      <w:proofErr w:type="spellEnd"/>
      <w:r w:rsidRPr="005F7A78">
        <w:rPr>
          <w:rFonts w:asciiTheme="minorBidi" w:eastAsia="Times New Roman" w:hAnsiTheme="minorBidi"/>
          <w:color w:val="222222"/>
          <w:sz w:val="24"/>
          <w:szCs w:val="24"/>
        </w:rPr>
        <w:t xml:space="preserve">, Z. (1992). </w:t>
      </w:r>
      <w:proofErr w:type="spellStart"/>
      <w:r w:rsidRPr="005F7A78">
        <w:rPr>
          <w:rFonts w:asciiTheme="minorBidi" w:eastAsia="Times New Roman" w:hAnsiTheme="minorBidi"/>
          <w:color w:val="222222"/>
          <w:sz w:val="24"/>
          <w:szCs w:val="24"/>
        </w:rPr>
        <w:t>Tārikh</w:t>
      </w:r>
      <w:proofErr w:type="spellEnd"/>
      <w:r w:rsidRPr="005F7A78">
        <w:rPr>
          <w:rFonts w:asciiTheme="minorBidi" w:eastAsia="Times New Roman" w:hAnsiTheme="minorBidi"/>
          <w:color w:val="222222"/>
          <w:sz w:val="24"/>
          <w:szCs w:val="24"/>
        </w:rPr>
        <w:t xml:space="preserve">-e </w:t>
      </w:r>
      <w:proofErr w:type="spellStart"/>
      <w:r w:rsidRPr="005F7A78">
        <w:rPr>
          <w:rFonts w:asciiTheme="minorBidi" w:eastAsia="Times New Roman" w:hAnsiTheme="minorBidi"/>
          <w:color w:val="222222"/>
          <w:sz w:val="24"/>
          <w:szCs w:val="24"/>
        </w:rPr>
        <w:t>Adabiyat</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dar</w:t>
      </w:r>
      <w:proofErr w:type="spellEnd"/>
      <w:r w:rsidRPr="005F7A78">
        <w:rPr>
          <w:rFonts w:asciiTheme="minorBidi" w:eastAsia="Times New Roman" w:hAnsiTheme="minorBidi"/>
          <w:color w:val="222222"/>
          <w:sz w:val="24"/>
          <w:szCs w:val="24"/>
        </w:rPr>
        <w:t xml:space="preserve"> Iran [History of Literature in Iran]. 5th ed. Tehran: </w:t>
      </w:r>
      <w:proofErr w:type="spellStart"/>
      <w:r w:rsidRPr="005F7A78">
        <w:rPr>
          <w:rFonts w:asciiTheme="minorBidi" w:eastAsia="Times New Roman" w:hAnsiTheme="minorBidi"/>
          <w:color w:val="222222"/>
          <w:sz w:val="24"/>
          <w:szCs w:val="24"/>
        </w:rPr>
        <w:t>Ferdows</w:t>
      </w:r>
      <w:proofErr w:type="spellEnd"/>
      <w:r w:rsidRPr="005F7A78">
        <w:rPr>
          <w:rFonts w:asciiTheme="minorBidi" w:eastAsia="Times New Roman" w:hAnsiTheme="minorBidi"/>
          <w:color w:val="222222"/>
          <w:sz w:val="24"/>
          <w:szCs w:val="24"/>
        </w:rPr>
        <w:t>.</w:t>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16. </w:t>
      </w:r>
      <w:proofErr w:type="spellStart"/>
      <w:r w:rsidRPr="005F7A78">
        <w:rPr>
          <w:rFonts w:asciiTheme="minorBidi" w:eastAsia="Times New Roman" w:hAnsiTheme="minorBidi"/>
          <w:color w:val="222222"/>
          <w:sz w:val="24"/>
          <w:szCs w:val="24"/>
        </w:rPr>
        <w:t>Abbasi</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Dakani</w:t>
      </w:r>
      <w:proofErr w:type="spellEnd"/>
      <w:r w:rsidRPr="005F7A78">
        <w:rPr>
          <w:rFonts w:asciiTheme="minorBidi" w:eastAsia="Times New Roman" w:hAnsiTheme="minorBidi"/>
          <w:color w:val="222222"/>
          <w:sz w:val="24"/>
          <w:szCs w:val="24"/>
        </w:rPr>
        <w:t xml:space="preserve">, P. (2014). </w:t>
      </w:r>
      <w:proofErr w:type="spellStart"/>
      <w:r w:rsidRPr="005F7A78">
        <w:rPr>
          <w:rFonts w:asciiTheme="minorBidi" w:eastAsia="Times New Roman" w:hAnsiTheme="minorBidi"/>
          <w:color w:val="222222"/>
          <w:sz w:val="24"/>
          <w:szCs w:val="24"/>
        </w:rPr>
        <w:t>Hezar</w:t>
      </w:r>
      <w:proofErr w:type="spellEnd"/>
      <w:r w:rsidRPr="005F7A78">
        <w:rPr>
          <w:rFonts w:asciiTheme="minorBidi" w:eastAsia="Times New Roman" w:hAnsiTheme="minorBidi"/>
          <w:color w:val="222222"/>
          <w:sz w:val="24"/>
          <w:szCs w:val="24"/>
        </w:rPr>
        <w:t xml:space="preserve"> </w:t>
      </w:r>
      <w:proofErr w:type="spellStart"/>
      <w:r w:rsidRPr="005F7A78">
        <w:rPr>
          <w:rFonts w:asciiTheme="minorBidi" w:eastAsia="Times New Roman" w:hAnsiTheme="minorBidi"/>
          <w:color w:val="222222"/>
          <w:sz w:val="24"/>
          <w:szCs w:val="24"/>
        </w:rPr>
        <w:t>Manzel</w:t>
      </w:r>
      <w:proofErr w:type="spellEnd"/>
      <w:r w:rsidRPr="005F7A78">
        <w:rPr>
          <w:rFonts w:asciiTheme="minorBidi" w:eastAsia="Times New Roman" w:hAnsiTheme="minorBidi"/>
          <w:color w:val="222222"/>
          <w:sz w:val="24"/>
          <w:szCs w:val="24"/>
        </w:rPr>
        <w:t xml:space="preserve">-e </w:t>
      </w:r>
      <w:proofErr w:type="spellStart"/>
      <w:r w:rsidRPr="005F7A78">
        <w:rPr>
          <w:rFonts w:asciiTheme="minorBidi" w:eastAsia="Times New Roman" w:hAnsiTheme="minorBidi"/>
          <w:color w:val="222222"/>
          <w:sz w:val="24"/>
          <w:szCs w:val="24"/>
        </w:rPr>
        <w:t>Eshq</w:t>
      </w:r>
      <w:proofErr w:type="spellEnd"/>
      <w:r w:rsidRPr="005F7A78">
        <w:rPr>
          <w:rFonts w:asciiTheme="minorBidi" w:eastAsia="Times New Roman" w:hAnsiTheme="minorBidi"/>
          <w:color w:val="222222"/>
          <w:sz w:val="24"/>
          <w:szCs w:val="24"/>
        </w:rPr>
        <w:t xml:space="preserve"> (On the Life, Thoughts, and Works of </w:t>
      </w:r>
      <w:proofErr w:type="spellStart"/>
      <w:r w:rsidRPr="005F7A78">
        <w:rPr>
          <w:rFonts w:asciiTheme="minorBidi" w:eastAsia="Times New Roman" w:hAnsiTheme="minorBidi"/>
          <w:color w:val="222222"/>
          <w:sz w:val="24"/>
          <w:szCs w:val="24"/>
        </w:rPr>
        <w:t>Khwaja</w:t>
      </w:r>
      <w:proofErr w:type="spellEnd"/>
      <w:r w:rsidRPr="005F7A78">
        <w:rPr>
          <w:rFonts w:asciiTheme="minorBidi" w:eastAsia="Times New Roman" w:hAnsiTheme="minorBidi"/>
          <w:color w:val="222222"/>
          <w:sz w:val="24"/>
          <w:szCs w:val="24"/>
        </w:rPr>
        <w:t xml:space="preserve"> Abdullah Ansari). 1st ed. Tehran: Elm.</w:t>
      </w:r>
      <w:r w:rsidR="00100A39">
        <w:rPr>
          <w:rFonts w:asciiTheme="minorBidi" w:eastAsia="Times New Roman" w:hAnsiTheme="minorBidi"/>
          <w:color w:val="222222"/>
          <w:sz w:val="24"/>
          <w:szCs w:val="24"/>
        </w:rPr>
        <w:tab/>
      </w:r>
      <w:r w:rsidRPr="005F7A78">
        <w:rPr>
          <w:rFonts w:asciiTheme="minorBidi" w:eastAsia="Times New Roman" w:hAnsiTheme="minorBidi"/>
          <w:color w:val="222222"/>
          <w:sz w:val="24"/>
          <w:szCs w:val="24"/>
        </w:rPr>
        <w:br/>
      </w:r>
      <w:r w:rsidR="007C22CA">
        <w:rPr>
          <w:rFonts w:asciiTheme="minorBidi" w:eastAsia="Times New Roman" w:hAnsiTheme="minorBidi"/>
          <w:color w:val="222222"/>
          <w:sz w:val="24"/>
          <w:szCs w:val="24"/>
        </w:rPr>
        <w:t xml:space="preserve">17. </w:t>
      </w:r>
      <w:proofErr w:type="spellStart"/>
      <w:r w:rsidRPr="005F7A78">
        <w:rPr>
          <w:rFonts w:asciiTheme="minorBidi" w:eastAsia="Times New Roman" w:hAnsiTheme="minorBidi"/>
          <w:color w:val="222222"/>
          <w:sz w:val="24"/>
          <w:szCs w:val="24"/>
        </w:rPr>
        <w:t>Ghadirian</w:t>
      </w:r>
      <w:proofErr w:type="spellEnd"/>
      <w:r w:rsidRPr="005F7A78">
        <w:rPr>
          <w:rFonts w:asciiTheme="minorBidi" w:eastAsia="Times New Roman" w:hAnsiTheme="minorBidi"/>
          <w:color w:val="222222"/>
          <w:sz w:val="24"/>
          <w:szCs w:val="24"/>
        </w:rPr>
        <w:t xml:space="preserve">, A. (2008). “Structural and Narrative Features of Stories of Masters in Attar’s </w:t>
      </w:r>
      <w:proofErr w:type="spellStart"/>
      <w:r w:rsidRPr="005F7A78">
        <w:rPr>
          <w:rFonts w:asciiTheme="minorBidi" w:eastAsia="Times New Roman" w:hAnsiTheme="minorBidi"/>
          <w:color w:val="222222"/>
          <w:sz w:val="24"/>
          <w:szCs w:val="24"/>
        </w:rPr>
        <w:t>Masnavis</w:t>
      </w:r>
      <w:proofErr w:type="spellEnd"/>
      <w:r w:rsidRPr="005F7A78">
        <w:rPr>
          <w:rFonts w:asciiTheme="minorBidi" w:eastAsia="Times New Roman" w:hAnsiTheme="minorBidi"/>
          <w:color w:val="222222"/>
          <w:sz w:val="24"/>
          <w:szCs w:val="24"/>
        </w:rPr>
        <w:t>.” Scientific-Research Journal, Faculty of Literature and Humanities, Mashhad, No. 160.</w:t>
      </w:r>
    </w:p>
    <w:p w:rsidR="005F7A78" w:rsidRPr="005F7A78" w:rsidRDefault="007C22CA" w:rsidP="007C22CA">
      <w:pPr>
        <w:shd w:val="clear" w:color="auto" w:fill="FFFFFF"/>
        <w:spacing w:after="0" w:line="240" w:lineRule="auto"/>
        <w:jc w:val="both"/>
        <w:rPr>
          <w:rFonts w:asciiTheme="minorBidi" w:eastAsia="Times New Roman" w:hAnsiTheme="minorBidi"/>
          <w:color w:val="222222"/>
          <w:sz w:val="24"/>
          <w:szCs w:val="24"/>
        </w:rPr>
      </w:pPr>
      <w:r>
        <w:rPr>
          <w:rFonts w:asciiTheme="minorBidi" w:eastAsia="Times New Roman" w:hAnsiTheme="minorBidi"/>
          <w:color w:val="222222"/>
          <w:sz w:val="24"/>
          <w:szCs w:val="24"/>
        </w:rPr>
        <w:t xml:space="preserve">18. </w:t>
      </w:r>
      <w:r w:rsidR="00FD50E7" w:rsidRPr="005F7A78">
        <w:rPr>
          <w:rFonts w:asciiTheme="minorBidi" w:eastAsia="Times New Roman" w:hAnsiTheme="minorBidi"/>
          <w:color w:val="222222"/>
          <w:sz w:val="24"/>
          <w:szCs w:val="24"/>
        </w:rPr>
        <w:t xml:space="preserve">Maki, E. (1992). </w:t>
      </w:r>
      <w:proofErr w:type="spellStart"/>
      <w:r w:rsidR="00FD50E7" w:rsidRPr="005F7A78">
        <w:rPr>
          <w:rFonts w:asciiTheme="minorBidi" w:eastAsia="Times New Roman" w:hAnsiTheme="minorBidi"/>
          <w:color w:val="222222"/>
          <w:sz w:val="24"/>
          <w:szCs w:val="24"/>
        </w:rPr>
        <w:t>Shenakht</w:t>
      </w:r>
      <w:proofErr w:type="spellEnd"/>
      <w:r w:rsidR="00FD50E7" w:rsidRPr="005F7A78">
        <w:rPr>
          <w:rFonts w:asciiTheme="minorBidi" w:eastAsia="Times New Roman" w:hAnsiTheme="minorBidi"/>
          <w:color w:val="222222"/>
          <w:sz w:val="24"/>
          <w:szCs w:val="24"/>
        </w:rPr>
        <w:t xml:space="preserve">-e </w:t>
      </w:r>
      <w:proofErr w:type="spellStart"/>
      <w:r w:rsidR="00FD50E7" w:rsidRPr="005F7A78">
        <w:rPr>
          <w:rFonts w:asciiTheme="minorBidi" w:eastAsia="Times New Roman" w:hAnsiTheme="minorBidi"/>
          <w:color w:val="222222"/>
          <w:sz w:val="24"/>
          <w:szCs w:val="24"/>
        </w:rPr>
        <w:t>Avamel</w:t>
      </w:r>
      <w:proofErr w:type="spellEnd"/>
      <w:r w:rsidR="00FD50E7" w:rsidRPr="005F7A78">
        <w:rPr>
          <w:rFonts w:asciiTheme="minorBidi" w:eastAsia="Times New Roman" w:hAnsiTheme="minorBidi"/>
          <w:color w:val="222222"/>
          <w:sz w:val="24"/>
          <w:szCs w:val="24"/>
        </w:rPr>
        <w:t xml:space="preserve">-e </w:t>
      </w:r>
      <w:proofErr w:type="spellStart"/>
      <w:r w:rsidR="00FD50E7" w:rsidRPr="005F7A78">
        <w:rPr>
          <w:rFonts w:asciiTheme="minorBidi" w:eastAsia="Times New Roman" w:hAnsiTheme="minorBidi"/>
          <w:color w:val="222222"/>
          <w:sz w:val="24"/>
          <w:szCs w:val="24"/>
        </w:rPr>
        <w:t>Namayesh</w:t>
      </w:r>
      <w:proofErr w:type="spellEnd"/>
      <w:r w:rsidR="00FD50E7" w:rsidRPr="005F7A78">
        <w:rPr>
          <w:rFonts w:asciiTheme="minorBidi" w:eastAsia="Times New Roman" w:hAnsiTheme="minorBidi"/>
          <w:color w:val="222222"/>
          <w:sz w:val="24"/>
          <w:szCs w:val="24"/>
        </w:rPr>
        <w:t xml:space="preserve"> [Understanding the Elements of Drama]. 2nd ed. Tehran: </w:t>
      </w:r>
      <w:proofErr w:type="spellStart"/>
      <w:r w:rsidR="00FD50E7" w:rsidRPr="005F7A78">
        <w:rPr>
          <w:rFonts w:asciiTheme="minorBidi" w:eastAsia="Times New Roman" w:hAnsiTheme="minorBidi"/>
          <w:color w:val="222222"/>
          <w:sz w:val="24"/>
          <w:szCs w:val="24"/>
        </w:rPr>
        <w:t>Soroush</w:t>
      </w:r>
      <w:proofErr w:type="spellEnd"/>
      <w:r w:rsidR="00FD50E7"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r>
      <w:r>
        <w:rPr>
          <w:rFonts w:asciiTheme="minorBidi" w:eastAsia="Times New Roman" w:hAnsiTheme="minorBidi"/>
          <w:color w:val="222222"/>
          <w:sz w:val="24"/>
          <w:szCs w:val="24"/>
        </w:rPr>
        <w:t xml:space="preserve">19. </w:t>
      </w:r>
      <w:proofErr w:type="spellStart"/>
      <w:r w:rsidR="005F7A78" w:rsidRPr="005F7A78">
        <w:rPr>
          <w:rFonts w:asciiTheme="minorBidi" w:eastAsia="Times New Roman" w:hAnsiTheme="minorBidi"/>
          <w:color w:val="222222"/>
          <w:sz w:val="24"/>
          <w:szCs w:val="24"/>
        </w:rPr>
        <w:t>Malekpour</w:t>
      </w:r>
      <w:proofErr w:type="spellEnd"/>
      <w:r w:rsidR="005F7A78" w:rsidRPr="005F7A78">
        <w:rPr>
          <w:rFonts w:asciiTheme="minorBidi" w:eastAsia="Times New Roman" w:hAnsiTheme="minorBidi"/>
          <w:color w:val="222222"/>
          <w:sz w:val="24"/>
          <w:szCs w:val="24"/>
        </w:rPr>
        <w:t xml:space="preserve">, J. (2006). Dramatic Literature in Iran. 2nd ed. Tehran: </w:t>
      </w:r>
      <w:proofErr w:type="spellStart"/>
      <w:r w:rsidR="005F7A78" w:rsidRPr="005F7A78">
        <w:rPr>
          <w:rFonts w:asciiTheme="minorBidi" w:eastAsia="Times New Roman" w:hAnsiTheme="minorBidi"/>
          <w:color w:val="222222"/>
          <w:sz w:val="24"/>
          <w:szCs w:val="24"/>
        </w:rPr>
        <w:t>Tus</w:t>
      </w:r>
      <w:proofErr w:type="spellEnd"/>
      <w:r w:rsidR="005F7A78"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r>
      <w:r>
        <w:rPr>
          <w:rFonts w:asciiTheme="minorBidi" w:eastAsia="Times New Roman" w:hAnsiTheme="minorBidi"/>
          <w:color w:val="222222"/>
          <w:sz w:val="24"/>
          <w:szCs w:val="24"/>
        </w:rPr>
        <w:t xml:space="preserve">20. </w:t>
      </w:r>
      <w:proofErr w:type="spellStart"/>
      <w:r w:rsidR="005F7A78" w:rsidRPr="005F7A78">
        <w:rPr>
          <w:rFonts w:asciiTheme="minorBidi" w:eastAsia="Times New Roman" w:hAnsiTheme="minorBidi"/>
          <w:color w:val="222222"/>
          <w:sz w:val="24"/>
          <w:szCs w:val="24"/>
        </w:rPr>
        <w:t>Moein</w:t>
      </w:r>
      <w:proofErr w:type="spellEnd"/>
      <w:r w:rsidR="005F7A78" w:rsidRPr="005F7A78">
        <w:rPr>
          <w:rFonts w:asciiTheme="minorBidi" w:eastAsia="Times New Roman" w:hAnsiTheme="minorBidi"/>
          <w:color w:val="222222"/>
          <w:sz w:val="24"/>
          <w:szCs w:val="24"/>
        </w:rPr>
        <w:t xml:space="preserve">, M. (2008). </w:t>
      </w:r>
      <w:proofErr w:type="spellStart"/>
      <w:r w:rsidR="005F7A78" w:rsidRPr="005F7A78">
        <w:rPr>
          <w:rFonts w:asciiTheme="minorBidi" w:eastAsia="Times New Roman" w:hAnsiTheme="minorBidi"/>
          <w:color w:val="222222"/>
          <w:sz w:val="24"/>
          <w:szCs w:val="24"/>
        </w:rPr>
        <w:t>Farhang</w:t>
      </w:r>
      <w:proofErr w:type="spellEnd"/>
      <w:r w:rsidR="005F7A78" w:rsidRPr="005F7A78">
        <w:rPr>
          <w:rFonts w:asciiTheme="minorBidi" w:eastAsia="Times New Roman" w:hAnsiTheme="minorBidi"/>
          <w:color w:val="222222"/>
          <w:sz w:val="24"/>
          <w:szCs w:val="24"/>
        </w:rPr>
        <w:t xml:space="preserve">-e Farsi [Persian Dictionary]. 12th ed. Tehran: </w:t>
      </w:r>
      <w:proofErr w:type="spellStart"/>
      <w:r w:rsidR="005F7A78" w:rsidRPr="005F7A78">
        <w:rPr>
          <w:rFonts w:asciiTheme="minorBidi" w:eastAsia="Times New Roman" w:hAnsiTheme="minorBidi"/>
          <w:color w:val="222222"/>
          <w:sz w:val="24"/>
          <w:szCs w:val="24"/>
        </w:rPr>
        <w:t>Sarayesh</w:t>
      </w:r>
      <w:proofErr w:type="spellEnd"/>
      <w:r w:rsidR="005F7A78"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r>
      <w:r>
        <w:rPr>
          <w:rFonts w:asciiTheme="minorBidi" w:eastAsia="Times New Roman" w:hAnsiTheme="minorBidi"/>
          <w:color w:val="222222"/>
          <w:sz w:val="24"/>
          <w:szCs w:val="24"/>
        </w:rPr>
        <w:t xml:space="preserve">21. </w:t>
      </w:r>
      <w:proofErr w:type="spellStart"/>
      <w:r w:rsidR="005F7A78" w:rsidRPr="005F7A78">
        <w:rPr>
          <w:rFonts w:asciiTheme="minorBidi" w:eastAsia="Times New Roman" w:hAnsiTheme="minorBidi"/>
          <w:color w:val="222222"/>
          <w:sz w:val="24"/>
          <w:szCs w:val="24"/>
        </w:rPr>
        <w:t>Holten</w:t>
      </w:r>
      <w:proofErr w:type="spellEnd"/>
      <w:r w:rsidR="005F7A78" w:rsidRPr="005F7A78">
        <w:rPr>
          <w:rFonts w:asciiTheme="minorBidi" w:eastAsia="Times New Roman" w:hAnsiTheme="minorBidi"/>
          <w:color w:val="222222"/>
          <w:sz w:val="24"/>
          <w:szCs w:val="24"/>
        </w:rPr>
        <w:t xml:space="preserve">, O. (2005). Introduction to Theatre: Mirror of Nature. Translation: </w:t>
      </w:r>
      <w:proofErr w:type="spellStart"/>
      <w:r w:rsidR="005F7A78" w:rsidRPr="005F7A78">
        <w:rPr>
          <w:rFonts w:asciiTheme="minorBidi" w:eastAsia="Times New Roman" w:hAnsiTheme="minorBidi"/>
          <w:color w:val="222222"/>
          <w:sz w:val="24"/>
          <w:szCs w:val="24"/>
        </w:rPr>
        <w:t>Mahbubeh</w:t>
      </w:r>
      <w:proofErr w:type="spellEnd"/>
      <w:r w:rsidR="005F7A78" w:rsidRPr="005F7A78">
        <w:rPr>
          <w:rFonts w:asciiTheme="minorBidi" w:eastAsia="Times New Roman" w:hAnsiTheme="minorBidi"/>
          <w:color w:val="222222"/>
          <w:sz w:val="24"/>
          <w:szCs w:val="24"/>
        </w:rPr>
        <w:t xml:space="preserve"> </w:t>
      </w:r>
      <w:proofErr w:type="spellStart"/>
      <w:r w:rsidR="005F7A78" w:rsidRPr="005F7A78">
        <w:rPr>
          <w:rFonts w:asciiTheme="minorBidi" w:eastAsia="Times New Roman" w:hAnsiTheme="minorBidi"/>
          <w:color w:val="222222"/>
          <w:sz w:val="24"/>
          <w:szCs w:val="24"/>
        </w:rPr>
        <w:t>Mohajer</w:t>
      </w:r>
      <w:proofErr w:type="spellEnd"/>
      <w:r w:rsidR="005F7A78" w:rsidRPr="005F7A78">
        <w:rPr>
          <w:rFonts w:asciiTheme="minorBidi" w:eastAsia="Times New Roman" w:hAnsiTheme="minorBidi"/>
          <w:color w:val="222222"/>
          <w:sz w:val="24"/>
          <w:szCs w:val="24"/>
        </w:rPr>
        <w:t xml:space="preserve">. 3rd ed. Tehran: </w:t>
      </w:r>
      <w:proofErr w:type="spellStart"/>
      <w:r w:rsidR="005F7A78" w:rsidRPr="005F7A78">
        <w:rPr>
          <w:rFonts w:asciiTheme="minorBidi" w:eastAsia="Times New Roman" w:hAnsiTheme="minorBidi"/>
          <w:color w:val="222222"/>
          <w:sz w:val="24"/>
          <w:szCs w:val="24"/>
        </w:rPr>
        <w:t>Soroush</w:t>
      </w:r>
      <w:proofErr w:type="spellEnd"/>
      <w:r w:rsidR="005F7A78" w:rsidRPr="005F7A78">
        <w:rPr>
          <w:rFonts w:asciiTheme="minorBidi" w:eastAsia="Times New Roman" w:hAnsiTheme="minorBidi"/>
          <w:color w:val="222222"/>
          <w:sz w:val="24"/>
          <w:szCs w:val="24"/>
        </w:rPr>
        <w:t>.</w:t>
      </w:r>
      <w:r w:rsidR="00100A39">
        <w:rPr>
          <w:rFonts w:asciiTheme="minorBidi" w:eastAsia="Times New Roman" w:hAnsiTheme="minorBidi"/>
          <w:color w:val="222222"/>
          <w:sz w:val="24"/>
          <w:szCs w:val="24"/>
        </w:rPr>
        <w:tab/>
      </w:r>
      <w:r w:rsidR="005F7A78" w:rsidRPr="005F7A78">
        <w:rPr>
          <w:rFonts w:asciiTheme="minorBidi" w:eastAsia="Times New Roman" w:hAnsiTheme="minorBidi"/>
          <w:color w:val="222222"/>
          <w:sz w:val="24"/>
          <w:szCs w:val="24"/>
        </w:rPr>
        <w:br/>
      </w:r>
      <w:r>
        <w:rPr>
          <w:rFonts w:asciiTheme="minorBidi" w:eastAsia="Times New Roman" w:hAnsiTheme="minorBidi"/>
          <w:color w:val="222222"/>
          <w:sz w:val="24"/>
          <w:szCs w:val="24"/>
        </w:rPr>
        <w:t xml:space="preserve">22. </w:t>
      </w:r>
      <w:proofErr w:type="spellStart"/>
      <w:r w:rsidR="005F7A78" w:rsidRPr="005F7A78">
        <w:rPr>
          <w:rFonts w:asciiTheme="minorBidi" w:eastAsia="Times New Roman" w:hAnsiTheme="minorBidi"/>
          <w:color w:val="222222"/>
          <w:sz w:val="24"/>
          <w:szCs w:val="24"/>
        </w:rPr>
        <w:t>Mirsadeghi</w:t>
      </w:r>
      <w:proofErr w:type="spellEnd"/>
      <w:r w:rsidR="005F7A78" w:rsidRPr="005F7A78">
        <w:rPr>
          <w:rFonts w:asciiTheme="minorBidi" w:eastAsia="Times New Roman" w:hAnsiTheme="minorBidi"/>
          <w:color w:val="222222"/>
          <w:sz w:val="24"/>
          <w:szCs w:val="24"/>
        </w:rPr>
        <w:t xml:space="preserve">, J. (1985). </w:t>
      </w:r>
      <w:proofErr w:type="spellStart"/>
      <w:r w:rsidR="005F7A78" w:rsidRPr="005F7A78">
        <w:rPr>
          <w:rFonts w:asciiTheme="minorBidi" w:eastAsia="Times New Roman" w:hAnsiTheme="minorBidi"/>
          <w:color w:val="222222"/>
          <w:sz w:val="24"/>
          <w:szCs w:val="24"/>
        </w:rPr>
        <w:t>Anāsir</w:t>
      </w:r>
      <w:proofErr w:type="spellEnd"/>
      <w:r w:rsidR="005F7A78" w:rsidRPr="005F7A78">
        <w:rPr>
          <w:rFonts w:asciiTheme="minorBidi" w:eastAsia="Times New Roman" w:hAnsiTheme="minorBidi"/>
          <w:color w:val="222222"/>
          <w:sz w:val="24"/>
          <w:szCs w:val="24"/>
        </w:rPr>
        <w:t xml:space="preserve">-e </w:t>
      </w:r>
      <w:proofErr w:type="spellStart"/>
      <w:r w:rsidR="005F7A78" w:rsidRPr="005F7A78">
        <w:rPr>
          <w:rFonts w:asciiTheme="minorBidi" w:eastAsia="Times New Roman" w:hAnsiTheme="minorBidi"/>
          <w:color w:val="222222"/>
          <w:sz w:val="24"/>
          <w:szCs w:val="24"/>
        </w:rPr>
        <w:t>Dastan</w:t>
      </w:r>
      <w:proofErr w:type="spellEnd"/>
      <w:r w:rsidR="005F7A78" w:rsidRPr="005F7A78">
        <w:rPr>
          <w:rFonts w:asciiTheme="minorBidi" w:eastAsia="Times New Roman" w:hAnsiTheme="minorBidi"/>
          <w:color w:val="222222"/>
          <w:sz w:val="24"/>
          <w:szCs w:val="24"/>
        </w:rPr>
        <w:t xml:space="preserve"> [Elements of Story]. 1st ed. Tehran: </w:t>
      </w:r>
      <w:proofErr w:type="spellStart"/>
      <w:r w:rsidR="005F7A78" w:rsidRPr="005F7A78">
        <w:rPr>
          <w:rFonts w:asciiTheme="minorBidi" w:eastAsia="Times New Roman" w:hAnsiTheme="minorBidi"/>
          <w:color w:val="222222"/>
          <w:sz w:val="24"/>
          <w:szCs w:val="24"/>
        </w:rPr>
        <w:t>Shefa</w:t>
      </w:r>
      <w:proofErr w:type="spellEnd"/>
      <w:r w:rsidR="005F7A78" w:rsidRPr="005F7A78">
        <w:rPr>
          <w:rFonts w:asciiTheme="minorBidi" w:eastAsia="Times New Roman" w:hAnsiTheme="minorBidi"/>
          <w:color w:val="222222"/>
          <w:sz w:val="24"/>
          <w:szCs w:val="24"/>
        </w:rPr>
        <w:t>.</w:t>
      </w:r>
    </w:p>
    <w:p w:rsidR="00483E2C" w:rsidRPr="00994BC4" w:rsidRDefault="00483E2C" w:rsidP="00994BC4">
      <w:pPr>
        <w:jc w:val="both"/>
        <w:rPr>
          <w:rFonts w:asciiTheme="minorBidi" w:hAnsiTheme="minorBidi"/>
        </w:rPr>
      </w:pPr>
    </w:p>
    <w:sectPr w:rsidR="00483E2C" w:rsidRPr="00994B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B60" w:rsidRDefault="00B00B60" w:rsidP="00872EC2">
      <w:pPr>
        <w:spacing w:after="0" w:line="240" w:lineRule="auto"/>
      </w:pPr>
      <w:r>
        <w:separator/>
      </w:r>
    </w:p>
  </w:endnote>
  <w:endnote w:type="continuationSeparator" w:id="0">
    <w:p w:rsidR="00B00B60" w:rsidRDefault="00B00B60" w:rsidP="0087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B60" w:rsidRDefault="00B00B60" w:rsidP="00872EC2">
      <w:pPr>
        <w:spacing w:after="0" w:line="240" w:lineRule="auto"/>
      </w:pPr>
      <w:r>
        <w:separator/>
      </w:r>
    </w:p>
  </w:footnote>
  <w:footnote w:type="continuationSeparator" w:id="0">
    <w:p w:rsidR="00B00B60" w:rsidRDefault="00B00B60" w:rsidP="00872EC2">
      <w:pPr>
        <w:spacing w:after="0" w:line="240" w:lineRule="auto"/>
      </w:pPr>
      <w:r>
        <w:continuationSeparator/>
      </w:r>
    </w:p>
  </w:footnote>
  <w:footnote w:id="1">
    <w:p w:rsidR="00872EC2" w:rsidRPr="00872EC2" w:rsidRDefault="00872EC2" w:rsidP="00872EC2">
      <w:pPr>
        <w:pStyle w:val="HTMLPreformatted"/>
        <w:shd w:val="clear" w:color="auto" w:fill="F8F9FA"/>
        <w:spacing w:line="540" w:lineRule="atLeast"/>
        <w:rPr>
          <w:rFonts w:asciiTheme="minorBidi" w:hAnsiTheme="minorBidi" w:cstheme="minorBidi"/>
          <w:color w:val="222222"/>
          <w:sz w:val="24"/>
          <w:szCs w:val="24"/>
        </w:rPr>
      </w:pPr>
      <w:r>
        <w:rPr>
          <w:rStyle w:val="FootnoteReference"/>
        </w:rPr>
        <w:footnoteRef/>
      </w:r>
      <w:r>
        <w:t xml:space="preserve"> </w:t>
      </w:r>
      <w:r w:rsidRPr="00872EC2">
        <w:rPr>
          <w:rFonts w:asciiTheme="minorBidi" w:hAnsiTheme="minorBidi" w:cstheme="minorBidi"/>
          <w:color w:val="222222"/>
          <w:sz w:val="24"/>
          <w:szCs w:val="24"/>
        </w:rPr>
        <w:t xml:space="preserve">PhD student, Faculty of Persian Language and Literature, </w:t>
      </w:r>
      <w:proofErr w:type="spellStart"/>
      <w:r w:rsidRPr="00872EC2">
        <w:rPr>
          <w:rFonts w:asciiTheme="minorBidi" w:hAnsiTheme="minorBidi" w:cstheme="minorBidi"/>
          <w:color w:val="222222"/>
          <w:sz w:val="24"/>
          <w:szCs w:val="24"/>
        </w:rPr>
        <w:t>Alzahra</w:t>
      </w:r>
      <w:proofErr w:type="spellEnd"/>
      <w:r w:rsidRPr="00872EC2">
        <w:rPr>
          <w:rFonts w:asciiTheme="minorBidi" w:hAnsiTheme="minorBidi" w:cstheme="minorBidi"/>
          <w:color w:val="222222"/>
          <w:sz w:val="24"/>
          <w:szCs w:val="24"/>
        </w:rPr>
        <w:t xml:space="preserve"> University/Tehran</w:t>
      </w:r>
    </w:p>
    <w:p w:rsidR="00872EC2" w:rsidRPr="00872EC2" w:rsidRDefault="00872EC2">
      <w:pPr>
        <w:pStyle w:val="FootnoteText"/>
        <w:rPr>
          <w:rFonts w:asciiTheme="minorBidi" w:eastAsia="Times New Roman" w:hAnsiTheme="minorBidi"/>
          <w:color w:val="222222"/>
          <w:sz w:val="24"/>
          <w:szCs w:val="24"/>
        </w:rPr>
      </w:pPr>
      <w:r>
        <w:rPr>
          <w:rFonts w:asciiTheme="minorBidi" w:eastAsia="Times New Roman" w:hAnsiTheme="minorBidi"/>
          <w:color w:val="222222"/>
          <w:sz w:val="24"/>
          <w:szCs w:val="24"/>
        </w:rPr>
        <w:t xml:space="preserve"> </w:t>
      </w:r>
      <w:r w:rsidRPr="00872EC2">
        <w:rPr>
          <w:rFonts w:asciiTheme="minorBidi" w:eastAsia="Times New Roman" w:hAnsiTheme="minorBidi" w:hint="cs"/>
          <w:color w:val="222222"/>
          <w:sz w:val="24"/>
          <w:szCs w:val="24"/>
          <w:rtl/>
        </w:rPr>
        <w:t>.</w:t>
      </w:r>
      <w:r>
        <w:rPr>
          <w:rFonts w:asciiTheme="minorBidi" w:eastAsia="Times New Roman" w:hAnsiTheme="minorBidi" w:hint="cs"/>
          <w:color w:val="222222"/>
          <w:sz w:val="24"/>
          <w:szCs w:val="24"/>
          <w:rtl/>
        </w:rPr>
        <w:t xml:space="preserve"> </w:t>
      </w:r>
      <w:r>
        <w:rPr>
          <w:rFonts w:asciiTheme="minorBidi" w:eastAsia="Times New Roman" w:hAnsiTheme="minorBidi"/>
          <w:color w:val="222222"/>
          <w:sz w:val="24"/>
          <w:szCs w:val="24"/>
        </w:rPr>
        <w:t xml:space="preserve"> maroofahseddiqi@gmail.com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78"/>
    <w:rsid w:val="00052EE8"/>
    <w:rsid w:val="000B0782"/>
    <w:rsid w:val="000B0BBE"/>
    <w:rsid w:val="000C0342"/>
    <w:rsid w:val="00100A39"/>
    <w:rsid w:val="00144EC6"/>
    <w:rsid w:val="001F5794"/>
    <w:rsid w:val="00207206"/>
    <w:rsid w:val="0023573A"/>
    <w:rsid w:val="00266C87"/>
    <w:rsid w:val="0027637D"/>
    <w:rsid w:val="002817C2"/>
    <w:rsid w:val="002A0682"/>
    <w:rsid w:val="002A63BD"/>
    <w:rsid w:val="00306299"/>
    <w:rsid w:val="003B0E27"/>
    <w:rsid w:val="003D0848"/>
    <w:rsid w:val="003D1900"/>
    <w:rsid w:val="003F0FCB"/>
    <w:rsid w:val="00416861"/>
    <w:rsid w:val="00430CCD"/>
    <w:rsid w:val="00473344"/>
    <w:rsid w:val="00483E2C"/>
    <w:rsid w:val="004D5C38"/>
    <w:rsid w:val="005210F8"/>
    <w:rsid w:val="00570D7A"/>
    <w:rsid w:val="005E6E7C"/>
    <w:rsid w:val="005F7A78"/>
    <w:rsid w:val="00650BE6"/>
    <w:rsid w:val="007C22CA"/>
    <w:rsid w:val="0080100A"/>
    <w:rsid w:val="00826098"/>
    <w:rsid w:val="0084235E"/>
    <w:rsid w:val="00872EC2"/>
    <w:rsid w:val="008A4309"/>
    <w:rsid w:val="008A4E11"/>
    <w:rsid w:val="008B55F1"/>
    <w:rsid w:val="008D4D6D"/>
    <w:rsid w:val="008E75C2"/>
    <w:rsid w:val="00925C13"/>
    <w:rsid w:val="00936BEC"/>
    <w:rsid w:val="009652C0"/>
    <w:rsid w:val="009725F8"/>
    <w:rsid w:val="00994BC4"/>
    <w:rsid w:val="009B6E69"/>
    <w:rsid w:val="009B7D9A"/>
    <w:rsid w:val="009C72DD"/>
    <w:rsid w:val="00A12DE4"/>
    <w:rsid w:val="00A37EC2"/>
    <w:rsid w:val="00B00B60"/>
    <w:rsid w:val="00B3322A"/>
    <w:rsid w:val="00B554F7"/>
    <w:rsid w:val="00B70D28"/>
    <w:rsid w:val="00BC5D6F"/>
    <w:rsid w:val="00BF6761"/>
    <w:rsid w:val="00C169A6"/>
    <w:rsid w:val="00C3136F"/>
    <w:rsid w:val="00D81551"/>
    <w:rsid w:val="00DF7997"/>
    <w:rsid w:val="00E23A0D"/>
    <w:rsid w:val="00E3762A"/>
    <w:rsid w:val="00E47DCD"/>
    <w:rsid w:val="00E61479"/>
    <w:rsid w:val="00E779E7"/>
    <w:rsid w:val="00E862E9"/>
    <w:rsid w:val="00E917EB"/>
    <w:rsid w:val="00EB493C"/>
    <w:rsid w:val="00F02A2D"/>
    <w:rsid w:val="00F518FB"/>
    <w:rsid w:val="00FC662A"/>
    <w:rsid w:val="00FD5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586A6-0BAD-4EA4-9546-458F643E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3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322A"/>
    <w:rPr>
      <w:rFonts w:ascii="Courier New" w:eastAsia="Times New Roman" w:hAnsi="Courier New" w:cs="Courier New"/>
      <w:sz w:val="20"/>
      <w:szCs w:val="20"/>
    </w:rPr>
  </w:style>
  <w:style w:type="character" w:customStyle="1" w:styleId="y2iqfc">
    <w:name w:val="y2iqfc"/>
    <w:basedOn w:val="DefaultParagraphFont"/>
    <w:rsid w:val="00B3322A"/>
  </w:style>
  <w:style w:type="paragraph" w:styleId="FootnoteText">
    <w:name w:val="footnote text"/>
    <w:basedOn w:val="Normal"/>
    <w:link w:val="FootnoteTextChar"/>
    <w:uiPriority w:val="99"/>
    <w:semiHidden/>
    <w:unhideWhenUsed/>
    <w:rsid w:val="00872E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EC2"/>
    <w:rPr>
      <w:sz w:val="20"/>
      <w:szCs w:val="20"/>
    </w:rPr>
  </w:style>
  <w:style w:type="character" w:styleId="FootnoteReference">
    <w:name w:val="footnote reference"/>
    <w:basedOn w:val="DefaultParagraphFont"/>
    <w:uiPriority w:val="99"/>
    <w:semiHidden/>
    <w:unhideWhenUsed/>
    <w:rsid w:val="00872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390">
      <w:bodyDiv w:val="1"/>
      <w:marLeft w:val="0"/>
      <w:marRight w:val="0"/>
      <w:marTop w:val="0"/>
      <w:marBottom w:val="0"/>
      <w:divBdr>
        <w:top w:val="none" w:sz="0" w:space="0" w:color="auto"/>
        <w:left w:val="none" w:sz="0" w:space="0" w:color="auto"/>
        <w:bottom w:val="none" w:sz="0" w:space="0" w:color="auto"/>
        <w:right w:val="none" w:sz="0" w:space="0" w:color="auto"/>
      </w:divBdr>
    </w:div>
    <w:div w:id="190609100">
      <w:bodyDiv w:val="1"/>
      <w:marLeft w:val="0"/>
      <w:marRight w:val="0"/>
      <w:marTop w:val="0"/>
      <w:marBottom w:val="0"/>
      <w:divBdr>
        <w:top w:val="none" w:sz="0" w:space="0" w:color="auto"/>
        <w:left w:val="none" w:sz="0" w:space="0" w:color="auto"/>
        <w:bottom w:val="none" w:sz="0" w:space="0" w:color="auto"/>
        <w:right w:val="none" w:sz="0" w:space="0" w:color="auto"/>
      </w:divBdr>
    </w:div>
    <w:div w:id="214122056">
      <w:bodyDiv w:val="1"/>
      <w:marLeft w:val="0"/>
      <w:marRight w:val="0"/>
      <w:marTop w:val="0"/>
      <w:marBottom w:val="0"/>
      <w:divBdr>
        <w:top w:val="none" w:sz="0" w:space="0" w:color="auto"/>
        <w:left w:val="none" w:sz="0" w:space="0" w:color="auto"/>
        <w:bottom w:val="none" w:sz="0" w:space="0" w:color="auto"/>
        <w:right w:val="none" w:sz="0" w:space="0" w:color="auto"/>
      </w:divBdr>
    </w:div>
    <w:div w:id="219829391">
      <w:bodyDiv w:val="1"/>
      <w:marLeft w:val="0"/>
      <w:marRight w:val="0"/>
      <w:marTop w:val="0"/>
      <w:marBottom w:val="0"/>
      <w:divBdr>
        <w:top w:val="none" w:sz="0" w:space="0" w:color="auto"/>
        <w:left w:val="none" w:sz="0" w:space="0" w:color="auto"/>
        <w:bottom w:val="none" w:sz="0" w:space="0" w:color="auto"/>
        <w:right w:val="none" w:sz="0" w:space="0" w:color="auto"/>
      </w:divBdr>
    </w:div>
    <w:div w:id="226645372">
      <w:bodyDiv w:val="1"/>
      <w:marLeft w:val="0"/>
      <w:marRight w:val="0"/>
      <w:marTop w:val="0"/>
      <w:marBottom w:val="0"/>
      <w:divBdr>
        <w:top w:val="none" w:sz="0" w:space="0" w:color="auto"/>
        <w:left w:val="none" w:sz="0" w:space="0" w:color="auto"/>
        <w:bottom w:val="none" w:sz="0" w:space="0" w:color="auto"/>
        <w:right w:val="none" w:sz="0" w:space="0" w:color="auto"/>
      </w:divBdr>
    </w:div>
    <w:div w:id="229655135">
      <w:bodyDiv w:val="1"/>
      <w:marLeft w:val="0"/>
      <w:marRight w:val="0"/>
      <w:marTop w:val="0"/>
      <w:marBottom w:val="0"/>
      <w:divBdr>
        <w:top w:val="none" w:sz="0" w:space="0" w:color="auto"/>
        <w:left w:val="none" w:sz="0" w:space="0" w:color="auto"/>
        <w:bottom w:val="none" w:sz="0" w:space="0" w:color="auto"/>
        <w:right w:val="none" w:sz="0" w:space="0" w:color="auto"/>
      </w:divBdr>
    </w:div>
    <w:div w:id="411894834">
      <w:bodyDiv w:val="1"/>
      <w:marLeft w:val="0"/>
      <w:marRight w:val="0"/>
      <w:marTop w:val="0"/>
      <w:marBottom w:val="0"/>
      <w:divBdr>
        <w:top w:val="none" w:sz="0" w:space="0" w:color="auto"/>
        <w:left w:val="none" w:sz="0" w:space="0" w:color="auto"/>
        <w:bottom w:val="none" w:sz="0" w:space="0" w:color="auto"/>
        <w:right w:val="none" w:sz="0" w:space="0" w:color="auto"/>
      </w:divBdr>
    </w:div>
    <w:div w:id="452791151">
      <w:bodyDiv w:val="1"/>
      <w:marLeft w:val="0"/>
      <w:marRight w:val="0"/>
      <w:marTop w:val="0"/>
      <w:marBottom w:val="0"/>
      <w:divBdr>
        <w:top w:val="none" w:sz="0" w:space="0" w:color="auto"/>
        <w:left w:val="none" w:sz="0" w:space="0" w:color="auto"/>
        <w:bottom w:val="none" w:sz="0" w:space="0" w:color="auto"/>
        <w:right w:val="none" w:sz="0" w:space="0" w:color="auto"/>
      </w:divBdr>
      <w:divsChild>
        <w:div w:id="1667635836">
          <w:marLeft w:val="0"/>
          <w:marRight w:val="0"/>
          <w:marTop w:val="0"/>
          <w:marBottom w:val="0"/>
          <w:divBdr>
            <w:top w:val="none" w:sz="0" w:space="0" w:color="auto"/>
            <w:left w:val="none" w:sz="0" w:space="0" w:color="auto"/>
            <w:bottom w:val="none" w:sz="0" w:space="0" w:color="auto"/>
            <w:right w:val="none" w:sz="0" w:space="0" w:color="auto"/>
          </w:divBdr>
          <w:divsChild>
            <w:div w:id="2116167745">
              <w:marLeft w:val="0"/>
              <w:marRight w:val="0"/>
              <w:marTop w:val="0"/>
              <w:marBottom w:val="0"/>
              <w:divBdr>
                <w:top w:val="none" w:sz="0" w:space="0" w:color="auto"/>
                <w:left w:val="none" w:sz="0" w:space="0" w:color="auto"/>
                <w:bottom w:val="none" w:sz="0" w:space="0" w:color="auto"/>
                <w:right w:val="none" w:sz="0" w:space="0" w:color="auto"/>
              </w:divBdr>
              <w:divsChild>
                <w:div w:id="1689408608">
                  <w:marLeft w:val="0"/>
                  <w:marRight w:val="0"/>
                  <w:marTop w:val="120"/>
                  <w:marBottom w:val="0"/>
                  <w:divBdr>
                    <w:top w:val="none" w:sz="0" w:space="0" w:color="auto"/>
                    <w:left w:val="none" w:sz="0" w:space="0" w:color="auto"/>
                    <w:bottom w:val="none" w:sz="0" w:space="0" w:color="auto"/>
                    <w:right w:val="none" w:sz="0" w:space="0" w:color="auto"/>
                  </w:divBdr>
                  <w:divsChild>
                    <w:div w:id="1599560833">
                      <w:marLeft w:val="0"/>
                      <w:marRight w:val="0"/>
                      <w:marTop w:val="0"/>
                      <w:marBottom w:val="0"/>
                      <w:divBdr>
                        <w:top w:val="none" w:sz="0" w:space="0" w:color="auto"/>
                        <w:left w:val="none" w:sz="0" w:space="0" w:color="auto"/>
                        <w:bottom w:val="none" w:sz="0" w:space="0" w:color="auto"/>
                        <w:right w:val="none" w:sz="0" w:space="0" w:color="auto"/>
                      </w:divBdr>
                      <w:divsChild>
                        <w:div w:id="1206213217">
                          <w:marLeft w:val="0"/>
                          <w:marRight w:val="0"/>
                          <w:marTop w:val="0"/>
                          <w:marBottom w:val="0"/>
                          <w:divBdr>
                            <w:top w:val="none" w:sz="0" w:space="0" w:color="auto"/>
                            <w:left w:val="none" w:sz="0" w:space="0" w:color="auto"/>
                            <w:bottom w:val="none" w:sz="0" w:space="0" w:color="auto"/>
                            <w:right w:val="none" w:sz="0" w:space="0" w:color="auto"/>
                          </w:divBdr>
                          <w:divsChild>
                            <w:div w:id="3629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347918">
      <w:bodyDiv w:val="1"/>
      <w:marLeft w:val="0"/>
      <w:marRight w:val="0"/>
      <w:marTop w:val="0"/>
      <w:marBottom w:val="0"/>
      <w:divBdr>
        <w:top w:val="none" w:sz="0" w:space="0" w:color="auto"/>
        <w:left w:val="none" w:sz="0" w:space="0" w:color="auto"/>
        <w:bottom w:val="none" w:sz="0" w:space="0" w:color="auto"/>
        <w:right w:val="none" w:sz="0" w:space="0" w:color="auto"/>
      </w:divBdr>
    </w:div>
    <w:div w:id="585655966">
      <w:bodyDiv w:val="1"/>
      <w:marLeft w:val="0"/>
      <w:marRight w:val="0"/>
      <w:marTop w:val="0"/>
      <w:marBottom w:val="0"/>
      <w:divBdr>
        <w:top w:val="none" w:sz="0" w:space="0" w:color="auto"/>
        <w:left w:val="none" w:sz="0" w:space="0" w:color="auto"/>
        <w:bottom w:val="none" w:sz="0" w:space="0" w:color="auto"/>
        <w:right w:val="none" w:sz="0" w:space="0" w:color="auto"/>
      </w:divBdr>
    </w:div>
    <w:div w:id="824273906">
      <w:bodyDiv w:val="1"/>
      <w:marLeft w:val="0"/>
      <w:marRight w:val="0"/>
      <w:marTop w:val="0"/>
      <w:marBottom w:val="0"/>
      <w:divBdr>
        <w:top w:val="none" w:sz="0" w:space="0" w:color="auto"/>
        <w:left w:val="none" w:sz="0" w:space="0" w:color="auto"/>
        <w:bottom w:val="none" w:sz="0" w:space="0" w:color="auto"/>
        <w:right w:val="none" w:sz="0" w:space="0" w:color="auto"/>
      </w:divBdr>
    </w:div>
    <w:div w:id="834999078">
      <w:bodyDiv w:val="1"/>
      <w:marLeft w:val="0"/>
      <w:marRight w:val="0"/>
      <w:marTop w:val="0"/>
      <w:marBottom w:val="0"/>
      <w:divBdr>
        <w:top w:val="none" w:sz="0" w:space="0" w:color="auto"/>
        <w:left w:val="none" w:sz="0" w:space="0" w:color="auto"/>
        <w:bottom w:val="none" w:sz="0" w:space="0" w:color="auto"/>
        <w:right w:val="none" w:sz="0" w:space="0" w:color="auto"/>
      </w:divBdr>
    </w:div>
    <w:div w:id="841942144">
      <w:bodyDiv w:val="1"/>
      <w:marLeft w:val="0"/>
      <w:marRight w:val="0"/>
      <w:marTop w:val="0"/>
      <w:marBottom w:val="0"/>
      <w:divBdr>
        <w:top w:val="none" w:sz="0" w:space="0" w:color="auto"/>
        <w:left w:val="none" w:sz="0" w:space="0" w:color="auto"/>
        <w:bottom w:val="none" w:sz="0" w:space="0" w:color="auto"/>
        <w:right w:val="none" w:sz="0" w:space="0" w:color="auto"/>
      </w:divBdr>
    </w:div>
    <w:div w:id="842161659">
      <w:bodyDiv w:val="1"/>
      <w:marLeft w:val="0"/>
      <w:marRight w:val="0"/>
      <w:marTop w:val="0"/>
      <w:marBottom w:val="0"/>
      <w:divBdr>
        <w:top w:val="none" w:sz="0" w:space="0" w:color="auto"/>
        <w:left w:val="none" w:sz="0" w:space="0" w:color="auto"/>
        <w:bottom w:val="none" w:sz="0" w:space="0" w:color="auto"/>
        <w:right w:val="none" w:sz="0" w:space="0" w:color="auto"/>
      </w:divBdr>
      <w:divsChild>
        <w:div w:id="1457064638">
          <w:marLeft w:val="0"/>
          <w:marRight w:val="0"/>
          <w:marTop w:val="0"/>
          <w:marBottom w:val="0"/>
          <w:divBdr>
            <w:top w:val="none" w:sz="0" w:space="0" w:color="auto"/>
            <w:left w:val="none" w:sz="0" w:space="0" w:color="auto"/>
            <w:bottom w:val="none" w:sz="0" w:space="0" w:color="auto"/>
            <w:right w:val="none" w:sz="0" w:space="0" w:color="auto"/>
          </w:divBdr>
          <w:divsChild>
            <w:div w:id="669018809">
              <w:marLeft w:val="0"/>
              <w:marRight w:val="0"/>
              <w:marTop w:val="0"/>
              <w:marBottom w:val="0"/>
              <w:divBdr>
                <w:top w:val="none" w:sz="0" w:space="0" w:color="auto"/>
                <w:left w:val="none" w:sz="0" w:space="0" w:color="auto"/>
                <w:bottom w:val="none" w:sz="0" w:space="0" w:color="auto"/>
                <w:right w:val="none" w:sz="0" w:space="0" w:color="auto"/>
              </w:divBdr>
              <w:divsChild>
                <w:div w:id="1456168871">
                  <w:marLeft w:val="0"/>
                  <w:marRight w:val="0"/>
                  <w:marTop w:val="0"/>
                  <w:marBottom w:val="0"/>
                  <w:divBdr>
                    <w:top w:val="none" w:sz="0" w:space="0" w:color="auto"/>
                    <w:left w:val="none" w:sz="0" w:space="0" w:color="auto"/>
                    <w:bottom w:val="none" w:sz="0" w:space="0" w:color="auto"/>
                    <w:right w:val="none" w:sz="0" w:space="0" w:color="auto"/>
                  </w:divBdr>
                  <w:divsChild>
                    <w:div w:id="867646013">
                      <w:marLeft w:val="0"/>
                      <w:marRight w:val="0"/>
                      <w:marTop w:val="0"/>
                      <w:marBottom w:val="0"/>
                      <w:divBdr>
                        <w:top w:val="none" w:sz="0" w:space="0" w:color="auto"/>
                        <w:left w:val="none" w:sz="0" w:space="0" w:color="auto"/>
                        <w:bottom w:val="none" w:sz="0" w:space="0" w:color="auto"/>
                        <w:right w:val="none" w:sz="0" w:space="0" w:color="auto"/>
                      </w:divBdr>
                      <w:divsChild>
                        <w:div w:id="885990731">
                          <w:marLeft w:val="0"/>
                          <w:marRight w:val="0"/>
                          <w:marTop w:val="0"/>
                          <w:marBottom w:val="0"/>
                          <w:divBdr>
                            <w:top w:val="none" w:sz="0" w:space="0" w:color="auto"/>
                            <w:left w:val="none" w:sz="0" w:space="0" w:color="auto"/>
                            <w:bottom w:val="none" w:sz="0" w:space="0" w:color="auto"/>
                            <w:right w:val="none" w:sz="0" w:space="0" w:color="auto"/>
                          </w:divBdr>
                          <w:divsChild>
                            <w:div w:id="234096638">
                              <w:marLeft w:val="0"/>
                              <w:marRight w:val="0"/>
                              <w:marTop w:val="0"/>
                              <w:marBottom w:val="0"/>
                              <w:divBdr>
                                <w:top w:val="none" w:sz="0" w:space="0" w:color="auto"/>
                                <w:left w:val="none" w:sz="0" w:space="0" w:color="auto"/>
                                <w:bottom w:val="none" w:sz="0" w:space="0" w:color="auto"/>
                                <w:right w:val="none" w:sz="0" w:space="0" w:color="auto"/>
                              </w:divBdr>
                              <w:divsChild>
                                <w:div w:id="1273392336">
                                  <w:marLeft w:val="0"/>
                                  <w:marRight w:val="0"/>
                                  <w:marTop w:val="0"/>
                                  <w:marBottom w:val="0"/>
                                  <w:divBdr>
                                    <w:top w:val="none" w:sz="0" w:space="0" w:color="auto"/>
                                    <w:left w:val="none" w:sz="0" w:space="0" w:color="auto"/>
                                    <w:bottom w:val="none" w:sz="0" w:space="0" w:color="auto"/>
                                    <w:right w:val="none" w:sz="0" w:space="0" w:color="auto"/>
                                  </w:divBdr>
                                  <w:divsChild>
                                    <w:div w:id="2416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425136">
      <w:bodyDiv w:val="1"/>
      <w:marLeft w:val="0"/>
      <w:marRight w:val="0"/>
      <w:marTop w:val="0"/>
      <w:marBottom w:val="0"/>
      <w:divBdr>
        <w:top w:val="none" w:sz="0" w:space="0" w:color="auto"/>
        <w:left w:val="none" w:sz="0" w:space="0" w:color="auto"/>
        <w:bottom w:val="none" w:sz="0" w:space="0" w:color="auto"/>
        <w:right w:val="none" w:sz="0" w:space="0" w:color="auto"/>
      </w:divBdr>
    </w:div>
    <w:div w:id="995382610">
      <w:bodyDiv w:val="1"/>
      <w:marLeft w:val="0"/>
      <w:marRight w:val="0"/>
      <w:marTop w:val="0"/>
      <w:marBottom w:val="0"/>
      <w:divBdr>
        <w:top w:val="none" w:sz="0" w:space="0" w:color="auto"/>
        <w:left w:val="none" w:sz="0" w:space="0" w:color="auto"/>
        <w:bottom w:val="none" w:sz="0" w:space="0" w:color="auto"/>
        <w:right w:val="none" w:sz="0" w:space="0" w:color="auto"/>
      </w:divBdr>
    </w:div>
    <w:div w:id="1072041012">
      <w:bodyDiv w:val="1"/>
      <w:marLeft w:val="0"/>
      <w:marRight w:val="0"/>
      <w:marTop w:val="0"/>
      <w:marBottom w:val="0"/>
      <w:divBdr>
        <w:top w:val="none" w:sz="0" w:space="0" w:color="auto"/>
        <w:left w:val="none" w:sz="0" w:space="0" w:color="auto"/>
        <w:bottom w:val="none" w:sz="0" w:space="0" w:color="auto"/>
        <w:right w:val="none" w:sz="0" w:space="0" w:color="auto"/>
      </w:divBdr>
    </w:div>
    <w:div w:id="1082021209">
      <w:bodyDiv w:val="1"/>
      <w:marLeft w:val="0"/>
      <w:marRight w:val="0"/>
      <w:marTop w:val="0"/>
      <w:marBottom w:val="0"/>
      <w:divBdr>
        <w:top w:val="none" w:sz="0" w:space="0" w:color="auto"/>
        <w:left w:val="none" w:sz="0" w:space="0" w:color="auto"/>
        <w:bottom w:val="none" w:sz="0" w:space="0" w:color="auto"/>
        <w:right w:val="none" w:sz="0" w:space="0" w:color="auto"/>
      </w:divBdr>
    </w:div>
    <w:div w:id="1126006426">
      <w:bodyDiv w:val="1"/>
      <w:marLeft w:val="0"/>
      <w:marRight w:val="0"/>
      <w:marTop w:val="0"/>
      <w:marBottom w:val="0"/>
      <w:divBdr>
        <w:top w:val="none" w:sz="0" w:space="0" w:color="auto"/>
        <w:left w:val="none" w:sz="0" w:space="0" w:color="auto"/>
        <w:bottom w:val="none" w:sz="0" w:space="0" w:color="auto"/>
        <w:right w:val="none" w:sz="0" w:space="0" w:color="auto"/>
      </w:divBdr>
    </w:div>
    <w:div w:id="1134983614">
      <w:bodyDiv w:val="1"/>
      <w:marLeft w:val="0"/>
      <w:marRight w:val="0"/>
      <w:marTop w:val="0"/>
      <w:marBottom w:val="0"/>
      <w:divBdr>
        <w:top w:val="none" w:sz="0" w:space="0" w:color="auto"/>
        <w:left w:val="none" w:sz="0" w:space="0" w:color="auto"/>
        <w:bottom w:val="none" w:sz="0" w:space="0" w:color="auto"/>
        <w:right w:val="none" w:sz="0" w:space="0" w:color="auto"/>
      </w:divBdr>
    </w:div>
    <w:div w:id="1169950017">
      <w:bodyDiv w:val="1"/>
      <w:marLeft w:val="0"/>
      <w:marRight w:val="0"/>
      <w:marTop w:val="0"/>
      <w:marBottom w:val="0"/>
      <w:divBdr>
        <w:top w:val="none" w:sz="0" w:space="0" w:color="auto"/>
        <w:left w:val="none" w:sz="0" w:space="0" w:color="auto"/>
        <w:bottom w:val="none" w:sz="0" w:space="0" w:color="auto"/>
        <w:right w:val="none" w:sz="0" w:space="0" w:color="auto"/>
      </w:divBdr>
    </w:div>
    <w:div w:id="1260917184">
      <w:bodyDiv w:val="1"/>
      <w:marLeft w:val="0"/>
      <w:marRight w:val="0"/>
      <w:marTop w:val="0"/>
      <w:marBottom w:val="0"/>
      <w:divBdr>
        <w:top w:val="none" w:sz="0" w:space="0" w:color="auto"/>
        <w:left w:val="none" w:sz="0" w:space="0" w:color="auto"/>
        <w:bottom w:val="none" w:sz="0" w:space="0" w:color="auto"/>
        <w:right w:val="none" w:sz="0" w:space="0" w:color="auto"/>
      </w:divBdr>
    </w:div>
    <w:div w:id="1261448360">
      <w:bodyDiv w:val="1"/>
      <w:marLeft w:val="0"/>
      <w:marRight w:val="0"/>
      <w:marTop w:val="0"/>
      <w:marBottom w:val="0"/>
      <w:divBdr>
        <w:top w:val="none" w:sz="0" w:space="0" w:color="auto"/>
        <w:left w:val="none" w:sz="0" w:space="0" w:color="auto"/>
        <w:bottom w:val="none" w:sz="0" w:space="0" w:color="auto"/>
        <w:right w:val="none" w:sz="0" w:space="0" w:color="auto"/>
      </w:divBdr>
    </w:div>
    <w:div w:id="1295018242">
      <w:bodyDiv w:val="1"/>
      <w:marLeft w:val="0"/>
      <w:marRight w:val="0"/>
      <w:marTop w:val="0"/>
      <w:marBottom w:val="0"/>
      <w:divBdr>
        <w:top w:val="none" w:sz="0" w:space="0" w:color="auto"/>
        <w:left w:val="none" w:sz="0" w:space="0" w:color="auto"/>
        <w:bottom w:val="none" w:sz="0" w:space="0" w:color="auto"/>
        <w:right w:val="none" w:sz="0" w:space="0" w:color="auto"/>
      </w:divBdr>
    </w:div>
    <w:div w:id="1324242529">
      <w:bodyDiv w:val="1"/>
      <w:marLeft w:val="0"/>
      <w:marRight w:val="0"/>
      <w:marTop w:val="0"/>
      <w:marBottom w:val="0"/>
      <w:divBdr>
        <w:top w:val="none" w:sz="0" w:space="0" w:color="auto"/>
        <w:left w:val="none" w:sz="0" w:space="0" w:color="auto"/>
        <w:bottom w:val="none" w:sz="0" w:space="0" w:color="auto"/>
        <w:right w:val="none" w:sz="0" w:space="0" w:color="auto"/>
      </w:divBdr>
    </w:div>
    <w:div w:id="1357273031">
      <w:bodyDiv w:val="1"/>
      <w:marLeft w:val="0"/>
      <w:marRight w:val="0"/>
      <w:marTop w:val="0"/>
      <w:marBottom w:val="0"/>
      <w:divBdr>
        <w:top w:val="none" w:sz="0" w:space="0" w:color="auto"/>
        <w:left w:val="none" w:sz="0" w:space="0" w:color="auto"/>
        <w:bottom w:val="none" w:sz="0" w:space="0" w:color="auto"/>
        <w:right w:val="none" w:sz="0" w:space="0" w:color="auto"/>
      </w:divBdr>
    </w:div>
    <w:div w:id="1367408646">
      <w:bodyDiv w:val="1"/>
      <w:marLeft w:val="0"/>
      <w:marRight w:val="0"/>
      <w:marTop w:val="0"/>
      <w:marBottom w:val="0"/>
      <w:divBdr>
        <w:top w:val="none" w:sz="0" w:space="0" w:color="auto"/>
        <w:left w:val="none" w:sz="0" w:space="0" w:color="auto"/>
        <w:bottom w:val="none" w:sz="0" w:space="0" w:color="auto"/>
        <w:right w:val="none" w:sz="0" w:space="0" w:color="auto"/>
      </w:divBdr>
    </w:div>
    <w:div w:id="1429231983">
      <w:bodyDiv w:val="1"/>
      <w:marLeft w:val="0"/>
      <w:marRight w:val="0"/>
      <w:marTop w:val="0"/>
      <w:marBottom w:val="0"/>
      <w:divBdr>
        <w:top w:val="none" w:sz="0" w:space="0" w:color="auto"/>
        <w:left w:val="none" w:sz="0" w:space="0" w:color="auto"/>
        <w:bottom w:val="none" w:sz="0" w:space="0" w:color="auto"/>
        <w:right w:val="none" w:sz="0" w:space="0" w:color="auto"/>
      </w:divBdr>
    </w:div>
    <w:div w:id="1439570197">
      <w:bodyDiv w:val="1"/>
      <w:marLeft w:val="0"/>
      <w:marRight w:val="0"/>
      <w:marTop w:val="0"/>
      <w:marBottom w:val="0"/>
      <w:divBdr>
        <w:top w:val="none" w:sz="0" w:space="0" w:color="auto"/>
        <w:left w:val="none" w:sz="0" w:space="0" w:color="auto"/>
        <w:bottom w:val="none" w:sz="0" w:space="0" w:color="auto"/>
        <w:right w:val="none" w:sz="0" w:space="0" w:color="auto"/>
      </w:divBdr>
    </w:div>
    <w:div w:id="1506558147">
      <w:bodyDiv w:val="1"/>
      <w:marLeft w:val="0"/>
      <w:marRight w:val="0"/>
      <w:marTop w:val="0"/>
      <w:marBottom w:val="0"/>
      <w:divBdr>
        <w:top w:val="none" w:sz="0" w:space="0" w:color="auto"/>
        <w:left w:val="none" w:sz="0" w:space="0" w:color="auto"/>
        <w:bottom w:val="none" w:sz="0" w:space="0" w:color="auto"/>
        <w:right w:val="none" w:sz="0" w:space="0" w:color="auto"/>
      </w:divBdr>
    </w:div>
    <w:div w:id="1550844731">
      <w:bodyDiv w:val="1"/>
      <w:marLeft w:val="0"/>
      <w:marRight w:val="0"/>
      <w:marTop w:val="0"/>
      <w:marBottom w:val="0"/>
      <w:divBdr>
        <w:top w:val="none" w:sz="0" w:space="0" w:color="auto"/>
        <w:left w:val="none" w:sz="0" w:space="0" w:color="auto"/>
        <w:bottom w:val="none" w:sz="0" w:space="0" w:color="auto"/>
        <w:right w:val="none" w:sz="0" w:space="0" w:color="auto"/>
      </w:divBdr>
    </w:div>
    <w:div w:id="1643653293">
      <w:bodyDiv w:val="1"/>
      <w:marLeft w:val="0"/>
      <w:marRight w:val="0"/>
      <w:marTop w:val="0"/>
      <w:marBottom w:val="0"/>
      <w:divBdr>
        <w:top w:val="none" w:sz="0" w:space="0" w:color="auto"/>
        <w:left w:val="none" w:sz="0" w:space="0" w:color="auto"/>
        <w:bottom w:val="none" w:sz="0" w:space="0" w:color="auto"/>
        <w:right w:val="none" w:sz="0" w:space="0" w:color="auto"/>
      </w:divBdr>
    </w:div>
    <w:div w:id="1729525933">
      <w:bodyDiv w:val="1"/>
      <w:marLeft w:val="0"/>
      <w:marRight w:val="0"/>
      <w:marTop w:val="0"/>
      <w:marBottom w:val="0"/>
      <w:divBdr>
        <w:top w:val="none" w:sz="0" w:space="0" w:color="auto"/>
        <w:left w:val="none" w:sz="0" w:space="0" w:color="auto"/>
        <w:bottom w:val="none" w:sz="0" w:space="0" w:color="auto"/>
        <w:right w:val="none" w:sz="0" w:space="0" w:color="auto"/>
      </w:divBdr>
    </w:div>
    <w:div w:id="1794057585">
      <w:bodyDiv w:val="1"/>
      <w:marLeft w:val="0"/>
      <w:marRight w:val="0"/>
      <w:marTop w:val="0"/>
      <w:marBottom w:val="0"/>
      <w:divBdr>
        <w:top w:val="none" w:sz="0" w:space="0" w:color="auto"/>
        <w:left w:val="none" w:sz="0" w:space="0" w:color="auto"/>
        <w:bottom w:val="none" w:sz="0" w:space="0" w:color="auto"/>
        <w:right w:val="none" w:sz="0" w:space="0" w:color="auto"/>
      </w:divBdr>
    </w:div>
    <w:div w:id="1835299839">
      <w:bodyDiv w:val="1"/>
      <w:marLeft w:val="0"/>
      <w:marRight w:val="0"/>
      <w:marTop w:val="0"/>
      <w:marBottom w:val="0"/>
      <w:divBdr>
        <w:top w:val="none" w:sz="0" w:space="0" w:color="auto"/>
        <w:left w:val="none" w:sz="0" w:space="0" w:color="auto"/>
        <w:bottom w:val="none" w:sz="0" w:space="0" w:color="auto"/>
        <w:right w:val="none" w:sz="0" w:space="0" w:color="auto"/>
      </w:divBdr>
    </w:div>
    <w:div w:id="2058892915">
      <w:bodyDiv w:val="1"/>
      <w:marLeft w:val="0"/>
      <w:marRight w:val="0"/>
      <w:marTop w:val="0"/>
      <w:marBottom w:val="0"/>
      <w:divBdr>
        <w:top w:val="none" w:sz="0" w:space="0" w:color="auto"/>
        <w:left w:val="none" w:sz="0" w:space="0" w:color="auto"/>
        <w:bottom w:val="none" w:sz="0" w:space="0" w:color="auto"/>
        <w:right w:val="none" w:sz="0" w:space="0" w:color="auto"/>
      </w:divBdr>
    </w:div>
    <w:div w:id="21028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9451-E1A7-4BB8-A6B1-64462492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5097</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2026-02-13T18:25:00Z</dcterms:created>
  <dcterms:modified xsi:type="dcterms:W3CDTF">2026-02-13T18:25:00Z</dcterms:modified>
</cp:coreProperties>
</file>