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09995" w14:textId="638BF804" w:rsidR="00E4619F" w:rsidRDefault="00B31E74" w:rsidP="00290A01">
      <w:pPr>
        <w:pStyle w:val="Heading1"/>
        <w:spacing w:line="360" w:lineRule="auto"/>
        <w:jc w:val="center"/>
        <w:rPr>
          <w:rFonts w:ascii="Times New Roman" w:hAnsi="Times New Roman" w:cs="Times New Roman"/>
          <w:color w:val="000000" w:themeColor="text1"/>
          <w:sz w:val="24"/>
          <w:szCs w:val="24"/>
        </w:rPr>
      </w:pPr>
      <w:r w:rsidRPr="00290A01">
        <w:rPr>
          <w:rFonts w:ascii="Times New Roman" w:hAnsi="Times New Roman" w:cs="Times New Roman"/>
          <w:color w:val="000000" w:themeColor="text1"/>
          <w:sz w:val="24"/>
          <w:szCs w:val="24"/>
        </w:rPr>
        <w:t xml:space="preserve">An </w:t>
      </w:r>
      <w:proofErr w:type="spellStart"/>
      <w:r w:rsidRPr="00290A01">
        <w:rPr>
          <w:rFonts w:ascii="Times New Roman" w:hAnsi="Times New Roman" w:cs="Times New Roman"/>
          <w:color w:val="000000" w:themeColor="text1"/>
          <w:sz w:val="24"/>
          <w:szCs w:val="24"/>
        </w:rPr>
        <w:t>Optimised</w:t>
      </w:r>
      <w:proofErr w:type="spellEnd"/>
      <w:r w:rsidRPr="00290A01">
        <w:rPr>
          <w:rFonts w:ascii="Times New Roman" w:hAnsi="Times New Roman" w:cs="Times New Roman"/>
          <w:color w:val="000000" w:themeColor="text1"/>
          <w:sz w:val="24"/>
          <w:szCs w:val="24"/>
        </w:rPr>
        <w:t xml:space="preserve"> Artificial Neural Network Model for a Three-Level Authentication Security Scheme </w:t>
      </w:r>
      <w:proofErr w:type="spellStart"/>
      <w:r w:rsidRPr="00290A01">
        <w:rPr>
          <w:rFonts w:ascii="Times New Roman" w:hAnsi="Times New Roman" w:cs="Times New Roman"/>
          <w:color w:val="000000" w:themeColor="text1"/>
          <w:sz w:val="24"/>
          <w:szCs w:val="24"/>
        </w:rPr>
        <w:t>Utilising</w:t>
      </w:r>
      <w:proofErr w:type="spellEnd"/>
      <w:r w:rsidRPr="00290A01">
        <w:rPr>
          <w:rFonts w:ascii="Times New Roman" w:hAnsi="Times New Roman" w:cs="Times New Roman"/>
          <w:color w:val="000000" w:themeColor="text1"/>
          <w:sz w:val="24"/>
          <w:szCs w:val="24"/>
        </w:rPr>
        <w:t xml:space="preserve"> Fingerprint, Facial Recognition, and Optical Character Recognition</w:t>
      </w:r>
    </w:p>
    <w:p w14:paraId="233AC813" w14:textId="77777777" w:rsidR="00290A01" w:rsidRPr="00290A01" w:rsidRDefault="00290A01" w:rsidP="00290A01"/>
    <w:p w14:paraId="5B0639DC" w14:textId="77777777" w:rsidR="007B4EED" w:rsidRPr="00290A01" w:rsidRDefault="007B4EED" w:rsidP="00290A01">
      <w:pPr>
        <w:pStyle w:val="NoSpacing"/>
        <w:jc w:val="center"/>
        <w:rPr>
          <w:rFonts w:ascii="Times New Roman" w:hAnsi="Times New Roman" w:cs="Times New Roman"/>
          <w:sz w:val="24"/>
          <w:szCs w:val="24"/>
        </w:rPr>
      </w:pPr>
      <w:r w:rsidRPr="00290A01">
        <w:rPr>
          <w:rFonts w:ascii="Times New Roman" w:hAnsi="Times New Roman" w:cs="Times New Roman"/>
          <w:sz w:val="24"/>
          <w:szCs w:val="24"/>
        </w:rPr>
        <w:t xml:space="preserve">Adeyemi </w:t>
      </w:r>
      <w:proofErr w:type="spellStart"/>
      <w:r w:rsidRPr="00290A01">
        <w:rPr>
          <w:rFonts w:ascii="Times New Roman" w:hAnsi="Times New Roman" w:cs="Times New Roman"/>
          <w:sz w:val="24"/>
          <w:szCs w:val="24"/>
        </w:rPr>
        <w:t>Biliqees</w:t>
      </w:r>
      <w:proofErr w:type="spellEnd"/>
      <w:r w:rsidRPr="00290A01">
        <w:rPr>
          <w:rFonts w:ascii="Times New Roman" w:hAnsi="Times New Roman" w:cs="Times New Roman"/>
          <w:sz w:val="24"/>
          <w:szCs w:val="24"/>
        </w:rPr>
        <w:t xml:space="preserve"> </w:t>
      </w:r>
      <w:proofErr w:type="spellStart"/>
      <w:r w:rsidRPr="00290A01">
        <w:rPr>
          <w:rFonts w:ascii="Times New Roman" w:hAnsi="Times New Roman" w:cs="Times New Roman"/>
          <w:sz w:val="24"/>
          <w:szCs w:val="24"/>
        </w:rPr>
        <w:t>Temitope</w:t>
      </w:r>
      <w:proofErr w:type="spellEnd"/>
      <w:r w:rsidRPr="00290A01">
        <w:rPr>
          <w:rFonts w:ascii="Times New Roman" w:hAnsi="Times New Roman" w:cs="Times New Roman"/>
          <w:sz w:val="24"/>
          <w:szCs w:val="24"/>
        </w:rPr>
        <w:br/>
      </w:r>
      <w:r w:rsidR="00B31E74" w:rsidRPr="00290A01">
        <w:rPr>
          <w:rFonts w:ascii="Times New Roman" w:hAnsi="Times New Roman" w:cs="Times New Roman"/>
          <w:sz w:val="24"/>
          <w:szCs w:val="24"/>
        </w:rPr>
        <w:t>Department of Computer Science, Kwara State College of Education, Ilorin, Nigeria</w:t>
      </w:r>
      <w:r w:rsidR="00B31E74" w:rsidRPr="00290A01">
        <w:rPr>
          <w:rFonts w:ascii="Times New Roman" w:hAnsi="Times New Roman" w:cs="Times New Roman"/>
          <w:sz w:val="24"/>
          <w:szCs w:val="24"/>
        </w:rPr>
        <w:br/>
        <w:t xml:space="preserve">ORCID </w:t>
      </w:r>
      <w:proofErr w:type="spellStart"/>
      <w:r w:rsidR="00B31E74" w:rsidRPr="00290A01">
        <w:rPr>
          <w:rFonts w:ascii="Times New Roman" w:hAnsi="Times New Roman" w:cs="Times New Roman"/>
          <w:sz w:val="24"/>
          <w:szCs w:val="24"/>
        </w:rPr>
        <w:t>iD</w:t>
      </w:r>
      <w:proofErr w:type="spellEnd"/>
      <w:r w:rsidR="00B31E74" w:rsidRPr="00290A01">
        <w:rPr>
          <w:rFonts w:ascii="Times New Roman" w:hAnsi="Times New Roman" w:cs="Times New Roman"/>
          <w:sz w:val="24"/>
          <w:szCs w:val="24"/>
        </w:rPr>
        <w:t>: 0000-0001-2345-6789</w:t>
      </w:r>
    </w:p>
    <w:p w14:paraId="053EB686" w14:textId="7CA286A0" w:rsidR="007B4EED" w:rsidRPr="00290A01" w:rsidRDefault="007B4EED" w:rsidP="00290A01">
      <w:pPr>
        <w:pStyle w:val="NoSpacing"/>
        <w:jc w:val="center"/>
        <w:rPr>
          <w:rFonts w:ascii="Times New Roman" w:hAnsi="Times New Roman" w:cs="Times New Roman"/>
          <w:sz w:val="24"/>
          <w:szCs w:val="24"/>
        </w:rPr>
      </w:pPr>
      <w:hyperlink r:id="rId6" w:history="1">
        <w:r w:rsidRPr="00290A01">
          <w:rPr>
            <w:rStyle w:val="Hyperlink"/>
            <w:rFonts w:ascii="Times New Roman" w:hAnsi="Times New Roman" w:cs="Times New Roman"/>
            <w:sz w:val="24"/>
            <w:szCs w:val="24"/>
          </w:rPr>
          <w:t>biliqeesi@gmail.com</w:t>
        </w:r>
      </w:hyperlink>
    </w:p>
    <w:p w14:paraId="5C48123F" w14:textId="77777777" w:rsidR="007B4EED" w:rsidRPr="00290A01" w:rsidRDefault="007B4EED" w:rsidP="00290A01">
      <w:pPr>
        <w:pStyle w:val="NoSpacing"/>
        <w:jc w:val="center"/>
        <w:rPr>
          <w:rFonts w:ascii="Times New Roman" w:hAnsi="Times New Roman" w:cs="Times New Roman"/>
          <w:sz w:val="24"/>
          <w:szCs w:val="24"/>
        </w:rPr>
      </w:pPr>
    </w:p>
    <w:p w14:paraId="2DB4B911" w14:textId="21C35A0D" w:rsidR="007B4EED" w:rsidRPr="00290A01" w:rsidRDefault="007B4EED" w:rsidP="00290A01">
      <w:pPr>
        <w:pStyle w:val="NoSpacing"/>
        <w:jc w:val="center"/>
        <w:rPr>
          <w:rFonts w:ascii="Times New Roman" w:hAnsi="Times New Roman" w:cs="Times New Roman"/>
          <w:sz w:val="24"/>
          <w:szCs w:val="24"/>
        </w:rPr>
      </w:pPr>
      <w:r w:rsidRPr="00290A01">
        <w:rPr>
          <w:rFonts w:ascii="Times New Roman" w:hAnsi="Times New Roman" w:cs="Times New Roman"/>
          <w:sz w:val="24"/>
          <w:szCs w:val="24"/>
        </w:rPr>
        <w:t xml:space="preserve">Makinde, </w:t>
      </w:r>
      <w:proofErr w:type="spellStart"/>
      <w:r w:rsidRPr="00290A01">
        <w:rPr>
          <w:rFonts w:ascii="Times New Roman" w:hAnsi="Times New Roman" w:cs="Times New Roman"/>
          <w:sz w:val="24"/>
          <w:szCs w:val="24"/>
        </w:rPr>
        <w:t>Oladayo</w:t>
      </w:r>
      <w:proofErr w:type="spellEnd"/>
      <w:r w:rsidRPr="00290A01">
        <w:rPr>
          <w:rFonts w:ascii="Times New Roman" w:hAnsi="Times New Roman" w:cs="Times New Roman"/>
          <w:sz w:val="24"/>
          <w:szCs w:val="24"/>
        </w:rPr>
        <w:t xml:space="preserve"> Ezekiel</w:t>
      </w:r>
    </w:p>
    <w:p w14:paraId="3ED57DDF" w14:textId="634C6800" w:rsidR="007B4EED" w:rsidRPr="00290A01" w:rsidRDefault="007B4EED" w:rsidP="00290A01">
      <w:pPr>
        <w:pStyle w:val="NoSpacing"/>
        <w:jc w:val="center"/>
        <w:rPr>
          <w:rFonts w:ascii="Times New Roman" w:hAnsi="Times New Roman" w:cs="Times New Roman"/>
          <w:sz w:val="24"/>
          <w:szCs w:val="24"/>
        </w:rPr>
      </w:pPr>
      <w:r w:rsidRPr="00290A01">
        <w:rPr>
          <w:rFonts w:ascii="Times New Roman" w:hAnsi="Times New Roman" w:cs="Times New Roman"/>
          <w:sz w:val="24"/>
          <w:szCs w:val="24"/>
        </w:rPr>
        <w:t>Department of computer science, Ajayi Crowther University, Oyo</w:t>
      </w:r>
    </w:p>
    <w:p w14:paraId="36608367" w14:textId="059B6B68" w:rsidR="007B4EED" w:rsidRPr="00290A01" w:rsidRDefault="007B4EED" w:rsidP="00290A01">
      <w:pPr>
        <w:pStyle w:val="NoSpacing"/>
        <w:jc w:val="center"/>
        <w:rPr>
          <w:rFonts w:ascii="Times New Roman" w:hAnsi="Times New Roman" w:cs="Times New Roman"/>
          <w:sz w:val="24"/>
          <w:szCs w:val="24"/>
        </w:rPr>
      </w:pPr>
      <w:hyperlink r:id="rId7" w:history="1">
        <w:r w:rsidRPr="00290A01">
          <w:rPr>
            <w:rStyle w:val="Hyperlink"/>
            <w:rFonts w:ascii="Times New Roman" w:hAnsi="Times New Roman" w:cs="Times New Roman"/>
            <w:sz w:val="24"/>
            <w:szCs w:val="24"/>
          </w:rPr>
          <w:t>oe.makinde@acu.edu.ng</w:t>
        </w:r>
      </w:hyperlink>
    </w:p>
    <w:p w14:paraId="63D8EC93" w14:textId="77777777" w:rsidR="007B4EED" w:rsidRPr="00290A01" w:rsidRDefault="007B4EED" w:rsidP="00290A01">
      <w:pPr>
        <w:pStyle w:val="NoSpacing"/>
        <w:jc w:val="both"/>
        <w:rPr>
          <w:rFonts w:ascii="Times New Roman" w:hAnsi="Times New Roman" w:cs="Times New Roman"/>
          <w:sz w:val="24"/>
          <w:szCs w:val="24"/>
        </w:rPr>
      </w:pPr>
      <w:bookmarkStart w:id="0" w:name="_GoBack"/>
      <w:bookmarkEnd w:id="0"/>
    </w:p>
    <w:p w14:paraId="6D8020C1" w14:textId="77777777" w:rsidR="00E4619F" w:rsidRPr="00290A01" w:rsidRDefault="00B31E74" w:rsidP="00290A01">
      <w:pPr>
        <w:pStyle w:val="Heading2"/>
        <w:spacing w:line="360" w:lineRule="auto"/>
        <w:jc w:val="both"/>
        <w:rPr>
          <w:rFonts w:ascii="Times New Roman" w:hAnsi="Times New Roman" w:cs="Times New Roman"/>
          <w:color w:val="000000" w:themeColor="text1"/>
          <w:sz w:val="24"/>
          <w:szCs w:val="24"/>
        </w:rPr>
      </w:pPr>
      <w:r w:rsidRPr="00290A01">
        <w:rPr>
          <w:rFonts w:ascii="Times New Roman" w:hAnsi="Times New Roman" w:cs="Times New Roman"/>
          <w:color w:val="000000" w:themeColor="text1"/>
          <w:sz w:val="24"/>
          <w:szCs w:val="24"/>
        </w:rPr>
        <w:t>Abstract</w:t>
      </w:r>
    </w:p>
    <w:p w14:paraId="761E7815" w14:textId="5FD64E41" w:rsidR="00553145" w:rsidRPr="00290A01" w:rsidRDefault="00553145" w:rsidP="00290A01">
      <w:pPr>
        <w:spacing w:line="360" w:lineRule="auto"/>
        <w:jc w:val="both"/>
        <w:rPr>
          <w:rFonts w:cs="Times New Roman"/>
          <w:color w:val="000000" w:themeColor="text1"/>
          <w:szCs w:val="24"/>
        </w:rPr>
      </w:pPr>
      <w:r w:rsidRPr="00290A01">
        <w:rPr>
          <w:rFonts w:cs="Times New Roman"/>
          <w:color w:val="000000" w:themeColor="text1"/>
          <w:szCs w:val="24"/>
        </w:rPr>
        <w:t xml:space="preserve">The </w:t>
      </w:r>
      <w:r w:rsidR="0051389C" w:rsidRPr="00290A01">
        <w:rPr>
          <w:rFonts w:cs="Times New Roman"/>
          <w:color w:val="000000" w:themeColor="text1"/>
          <w:szCs w:val="24"/>
        </w:rPr>
        <w:t>rapid i</w:t>
      </w:r>
      <w:r w:rsidRPr="00290A01">
        <w:rPr>
          <w:rFonts w:cs="Times New Roman"/>
          <w:color w:val="000000" w:themeColor="text1"/>
          <w:szCs w:val="24"/>
        </w:rPr>
        <w:t>n</w:t>
      </w:r>
      <w:r w:rsidR="0051389C" w:rsidRPr="00290A01">
        <w:rPr>
          <w:rFonts w:cs="Times New Roman"/>
          <w:color w:val="000000" w:themeColor="text1"/>
          <w:szCs w:val="24"/>
        </w:rPr>
        <w:t>crease in the use</w:t>
      </w:r>
      <w:r w:rsidRPr="00290A01">
        <w:rPr>
          <w:rFonts w:cs="Times New Roman"/>
          <w:color w:val="000000" w:themeColor="text1"/>
          <w:szCs w:val="24"/>
        </w:rPr>
        <w:t xml:space="preserve"> of digital technologies into </w:t>
      </w:r>
      <w:r w:rsidR="0051389C" w:rsidRPr="00290A01">
        <w:rPr>
          <w:rFonts w:cs="Times New Roman"/>
          <w:color w:val="000000" w:themeColor="text1"/>
          <w:szCs w:val="24"/>
        </w:rPr>
        <w:t>daily activities</w:t>
      </w:r>
      <w:r w:rsidRPr="00290A01">
        <w:rPr>
          <w:rFonts w:cs="Times New Roman"/>
          <w:color w:val="000000" w:themeColor="text1"/>
          <w:szCs w:val="24"/>
        </w:rPr>
        <w:t xml:space="preserve"> has </w:t>
      </w:r>
      <w:r w:rsidR="0051389C" w:rsidRPr="00290A01">
        <w:rPr>
          <w:rFonts w:cs="Times New Roman"/>
          <w:color w:val="000000" w:themeColor="text1"/>
          <w:szCs w:val="24"/>
        </w:rPr>
        <w:t>created both</w:t>
      </w:r>
      <w:r w:rsidRPr="00290A01">
        <w:rPr>
          <w:rFonts w:cs="Times New Roman"/>
          <w:color w:val="000000" w:themeColor="text1"/>
          <w:szCs w:val="24"/>
        </w:rPr>
        <w:t xml:space="preserve"> opportunities and threats. The paper reports an </w:t>
      </w:r>
      <w:r w:rsidR="009228B1" w:rsidRPr="00290A01">
        <w:rPr>
          <w:rFonts w:cs="Times New Roman"/>
          <w:color w:val="000000" w:themeColor="text1"/>
          <w:szCs w:val="24"/>
        </w:rPr>
        <w:t>optimized</w:t>
      </w:r>
      <w:r w:rsidRPr="00290A01">
        <w:rPr>
          <w:rFonts w:cs="Times New Roman"/>
          <w:color w:val="000000" w:themeColor="text1"/>
          <w:szCs w:val="24"/>
        </w:rPr>
        <w:t xml:space="preserve"> Artificial Neural Network (ANN) model that can be used to implement a three-tier authentication system with fingerprint biometrics (Level 1), facial recognition (Level 2) and Optical Character Recognition (OCR) (Level 3). The model is created using a multi-layer perceptron </w:t>
      </w:r>
      <w:r w:rsidR="009228B1" w:rsidRPr="00290A01">
        <w:rPr>
          <w:rFonts w:cs="Times New Roman"/>
          <w:color w:val="000000" w:themeColor="text1"/>
          <w:szCs w:val="24"/>
        </w:rPr>
        <w:t>optimized</w:t>
      </w:r>
      <w:r w:rsidRPr="00290A01">
        <w:rPr>
          <w:rFonts w:cs="Times New Roman"/>
          <w:color w:val="000000" w:themeColor="text1"/>
          <w:szCs w:val="24"/>
        </w:rPr>
        <w:t xml:space="preserve"> using Adam and L2 </w:t>
      </w:r>
      <w:r w:rsidR="009228B1" w:rsidRPr="00290A01">
        <w:rPr>
          <w:rFonts w:cs="Times New Roman"/>
          <w:color w:val="000000" w:themeColor="text1"/>
          <w:szCs w:val="24"/>
        </w:rPr>
        <w:t>regularization</w:t>
      </w:r>
      <w:r w:rsidRPr="00290A01">
        <w:rPr>
          <w:rFonts w:cs="Times New Roman"/>
          <w:color w:val="000000" w:themeColor="text1"/>
          <w:szCs w:val="24"/>
        </w:rPr>
        <w:t xml:space="preserve"> in order to have better accuracy and stability to environmental changes. On NIST SD4, LFW, and IAM datasets, an overall accuracy of 97.8% was reached with a false acceptance rate (FAR) of less than 1.0% was attained through experimental evaluation. The results show that the suggested model is better than unimodal techniques by about 16, which proves its possible ability to protect e-learning and administrative systems at Nigerian universities.</w:t>
      </w:r>
    </w:p>
    <w:p w14:paraId="24442936" w14:textId="77777777" w:rsidR="00E4619F" w:rsidRPr="00290A01" w:rsidRDefault="00B31E74" w:rsidP="00290A01">
      <w:pPr>
        <w:pStyle w:val="Heading2"/>
        <w:spacing w:line="360" w:lineRule="auto"/>
        <w:jc w:val="both"/>
        <w:rPr>
          <w:rFonts w:ascii="Times New Roman" w:hAnsi="Times New Roman" w:cs="Times New Roman"/>
          <w:color w:val="000000" w:themeColor="text1"/>
          <w:sz w:val="24"/>
          <w:szCs w:val="24"/>
        </w:rPr>
      </w:pPr>
      <w:r w:rsidRPr="00290A01">
        <w:rPr>
          <w:rFonts w:ascii="Times New Roman" w:hAnsi="Times New Roman" w:cs="Times New Roman"/>
          <w:color w:val="000000" w:themeColor="text1"/>
          <w:sz w:val="24"/>
          <w:szCs w:val="24"/>
        </w:rPr>
        <w:t>Keywords</w:t>
      </w:r>
    </w:p>
    <w:p w14:paraId="65EDC0CD" w14:textId="0C3FA755"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Artificial Neural Network, Multimodal Authentication, Biometric Security, Deep Learning, Cybersecurity in Education, Educational Technology</w:t>
      </w:r>
    </w:p>
    <w:p w14:paraId="2D2451A4" w14:textId="77777777" w:rsidR="007B4EED" w:rsidRPr="00290A01" w:rsidRDefault="00EE008D" w:rsidP="00290A01">
      <w:pPr>
        <w:spacing w:before="100" w:beforeAutospacing="1" w:after="100" w:afterAutospacing="1" w:line="360" w:lineRule="auto"/>
        <w:jc w:val="both"/>
        <w:outlineLvl w:val="1"/>
        <w:rPr>
          <w:rFonts w:eastAsia="Times New Roman" w:cs="Times New Roman"/>
          <w:b/>
          <w:bCs/>
          <w:color w:val="000000" w:themeColor="text1"/>
          <w:szCs w:val="24"/>
          <w:lang w:eastAsia="en-NG"/>
        </w:rPr>
      </w:pPr>
      <w:r w:rsidRPr="00290A01">
        <w:rPr>
          <w:rFonts w:eastAsia="Times New Roman" w:cs="Times New Roman"/>
          <w:b/>
          <w:bCs/>
          <w:color w:val="000000" w:themeColor="text1"/>
          <w:szCs w:val="24"/>
          <w:lang w:eastAsia="en-NG"/>
        </w:rPr>
        <w:t>Introduction</w:t>
      </w:r>
    </w:p>
    <w:p w14:paraId="156BA1D1" w14:textId="77777777" w:rsidR="007B4EED" w:rsidRPr="00290A01" w:rsidRDefault="00EE008D" w:rsidP="00290A01">
      <w:pPr>
        <w:spacing w:before="100" w:beforeAutospacing="1" w:after="100" w:afterAutospacing="1" w:line="360" w:lineRule="auto"/>
        <w:jc w:val="both"/>
        <w:outlineLvl w:val="1"/>
        <w:rPr>
          <w:rFonts w:eastAsia="Times New Roman" w:cs="Times New Roman"/>
          <w:color w:val="000000" w:themeColor="text1"/>
          <w:szCs w:val="24"/>
          <w:lang w:eastAsia="en-NG"/>
        </w:rPr>
      </w:pPr>
      <w:r w:rsidRPr="00290A01">
        <w:rPr>
          <w:rFonts w:eastAsia="Times New Roman" w:cs="Times New Roman"/>
          <w:color w:val="000000" w:themeColor="text1"/>
          <w:szCs w:val="24"/>
          <w:lang w:eastAsia="en-NG"/>
        </w:rPr>
        <w:t xml:space="preserve">The explosion in the use of digital technology in schools has significantly altered the making, learning, administration, and storage of information. Online learning platforms, digital exam systems, and electronic student records have opened up education to more </w:t>
      </w:r>
      <w:r w:rsidRPr="00290A01">
        <w:rPr>
          <w:rFonts w:eastAsia="Times New Roman" w:cs="Times New Roman"/>
          <w:color w:val="000000" w:themeColor="text1"/>
          <w:szCs w:val="24"/>
          <w:lang w:eastAsia="en-NG"/>
        </w:rPr>
        <w:lastRenderedPageBreak/>
        <w:t xml:space="preserve">people, made it more efficient, and allowed it to grow. Nevertheless, </w:t>
      </w:r>
      <w:r w:rsidR="00EF6FFF" w:rsidRPr="00290A01">
        <w:rPr>
          <w:rFonts w:cs="Times New Roman"/>
          <w:szCs w:val="24"/>
        </w:rPr>
        <w:t>Al-</w:t>
      </w:r>
      <w:proofErr w:type="spellStart"/>
      <w:r w:rsidR="00EF6FFF" w:rsidRPr="00290A01">
        <w:rPr>
          <w:rFonts w:cs="Times New Roman"/>
          <w:szCs w:val="24"/>
        </w:rPr>
        <w:t>Haija</w:t>
      </w:r>
      <w:proofErr w:type="spellEnd"/>
      <w:r w:rsidR="00EF6FFF" w:rsidRPr="00290A01">
        <w:rPr>
          <w:rFonts w:cs="Times New Roman"/>
          <w:szCs w:val="24"/>
        </w:rPr>
        <w:t xml:space="preserve"> (2023) said that </w:t>
      </w:r>
      <w:r w:rsidRPr="00290A01">
        <w:rPr>
          <w:rFonts w:eastAsia="Times New Roman" w:cs="Times New Roman"/>
          <w:color w:val="000000" w:themeColor="text1"/>
          <w:szCs w:val="24"/>
          <w:lang w:eastAsia="en-NG"/>
        </w:rPr>
        <w:t>the shift towards digital has also brought about some unforeseen safety issues almost entirely unauthorized access, data breaches, and identity theft. Verizon (2023) states that more than 8 out of 10 breaches in digital systems are due to compromised or weak passwords, which is a clear indication of the limited nature of conventional authentication methods.</w:t>
      </w:r>
      <w:r w:rsidR="007B4EED" w:rsidRPr="00290A01">
        <w:rPr>
          <w:rFonts w:eastAsia="Times New Roman" w:cs="Times New Roman"/>
          <w:b/>
          <w:bCs/>
          <w:color w:val="000000" w:themeColor="text1"/>
          <w:szCs w:val="24"/>
          <w:lang w:eastAsia="en-NG"/>
        </w:rPr>
        <w:t xml:space="preserve"> </w:t>
      </w:r>
      <w:r w:rsidRPr="00290A01">
        <w:rPr>
          <w:rFonts w:eastAsia="Times New Roman" w:cs="Times New Roman"/>
          <w:color w:val="000000" w:themeColor="text1"/>
          <w:szCs w:val="24"/>
          <w:lang w:eastAsia="en-NG"/>
        </w:rPr>
        <w:t xml:space="preserve">In order to overcome these problems, biometric authentication systems have been proposed as one of the solutions. Such systems identify a person using one or a combination of their unique physical and </w:t>
      </w:r>
      <w:proofErr w:type="spellStart"/>
      <w:r w:rsidRPr="00290A01">
        <w:rPr>
          <w:rFonts w:eastAsia="Times New Roman" w:cs="Times New Roman"/>
          <w:color w:val="000000" w:themeColor="text1"/>
          <w:szCs w:val="24"/>
          <w:lang w:eastAsia="en-NG"/>
        </w:rPr>
        <w:t>behavioural</w:t>
      </w:r>
      <w:proofErr w:type="spellEnd"/>
      <w:r w:rsidRPr="00290A01">
        <w:rPr>
          <w:rFonts w:eastAsia="Times New Roman" w:cs="Times New Roman"/>
          <w:color w:val="000000" w:themeColor="text1"/>
          <w:szCs w:val="24"/>
          <w:lang w:eastAsia="en-NG"/>
        </w:rPr>
        <w:t xml:space="preserve"> characteristics such as fingerprints, facial features, iris patterns, and typing </w:t>
      </w:r>
      <w:proofErr w:type="spellStart"/>
      <w:r w:rsidRPr="00290A01">
        <w:rPr>
          <w:rFonts w:eastAsia="Times New Roman" w:cs="Times New Roman"/>
          <w:color w:val="000000" w:themeColor="text1"/>
          <w:szCs w:val="24"/>
          <w:lang w:eastAsia="en-NG"/>
        </w:rPr>
        <w:t>behaviours</w:t>
      </w:r>
      <w:proofErr w:type="spellEnd"/>
      <w:r w:rsidRPr="00290A01">
        <w:rPr>
          <w:rFonts w:eastAsia="Times New Roman" w:cs="Times New Roman"/>
          <w:color w:val="000000" w:themeColor="text1"/>
          <w:szCs w:val="24"/>
          <w:lang w:eastAsia="en-NG"/>
        </w:rPr>
        <w:t xml:space="preserve">. </w:t>
      </w:r>
    </w:p>
    <w:p w14:paraId="6B31B742" w14:textId="2687F602" w:rsidR="00EE008D" w:rsidRPr="00290A01" w:rsidRDefault="00EF6FFF" w:rsidP="00290A01">
      <w:pPr>
        <w:spacing w:before="100" w:beforeAutospacing="1" w:after="100" w:afterAutospacing="1" w:line="360" w:lineRule="auto"/>
        <w:jc w:val="both"/>
        <w:outlineLvl w:val="1"/>
        <w:rPr>
          <w:rFonts w:eastAsia="Times New Roman" w:cs="Times New Roman"/>
          <w:b/>
          <w:bCs/>
          <w:color w:val="000000" w:themeColor="text1"/>
          <w:szCs w:val="24"/>
          <w:lang w:eastAsia="en-NG"/>
        </w:rPr>
      </w:pPr>
      <w:r w:rsidRPr="00290A01">
        <w:rPr>
          <w:rFonts w:eastAsia="Times New Roman" w:cs="Times New Roman"/>
          <w:color w:val="000000" w:themeColor="text1"/>
          <w:szCs w:val="24"/>
          <w:lang w:eastAsia="en-NG"/>
        </w:rPr>
        <w:t xml:space="preserve">According to </w:t>
      </w:r>
      <w:proofErr w:type="spellStart"/>
      <w:r w:rsidRPr="00290A01">
        <w:rPr>
          <w:rFonts w:cs="Times New Roman"/>
          <w:szCs w:val="24"/>
        </w:rPr>
        <w:t>Abdulrahman</w:t>
      </w:r>
      <w:proofErr w:type="spellEnd"/>
      <w:r w:rsidRPr="00290A01">
        <w:rPr>
          <w:rFonts w:cs="Times New Roman"/>
          <w:szCs w:val="24"/>
        </w:rPr>
        <w:t xml:space="preserve"> &amp; </w:t>
      </w:r>
      <w:proofErr w:type="spellStart"/>
      <w:r w:rsidRPr="00290A01">
        <w:rPr>
          <w:rFonts w:cs="Times New Roman"/>
          <w:szCs w:val="24"/>
        </w:rPr>
        <w:t>Alhayani</w:t>
      </w:r>
      <w:proofErr w:type="spellEnd"/>
      <w:r w:rsidRPr="00290A01">
        <w:rPr>
          <w:rFonts w:cs="Times New Roman"/>
          <w:szCs w:val="24"/>
        </w:rPr>
        <w:t xml:space="preserve"> (2023), b</w:t>
      </w:r>
      <w:r w:rsidR="00EE008D" w:rsidRPr="00290A01">
        <w:rPr>
          <w:rFonts w:eastAsia="Times New Roman" w:cs="Times New Roman"/>
          <w:color w:val="000000" w:themeColor="text1"/>
          <w:szCs w:val="24"/>
          <w:lang w:eastAsia="en-NG"/>
        </w:rPr>
        <w:t xml:space="preserve">iometric identifiers are </w:t>
      </w:r>
      <w:r w:rsidR="00EE008D" w:rsidRPr="00290A01">
        <w:rPr>
          <w:rFonts w:eastAsia="Times New Roman" w:cs="Times New Roman"/>
          <w:color w:val="000000" w:themeColor="text1"/>
          <w:szCs w:val="24"/>
          <w:lang w:val="en-GB" w:eastAsia="en-NG"/>
        </w:rPr>
        <w:t>very</w:t>
      </w:r>
      <w:r w:rsidR="00EE008D" w:rsidRPr="00290A01">
        <w:rPr>
          <w:rFonts w:eastAsia="Times New Roman" w:cs="Times New Roman"/>
          <w:color w:val="000000" w:themeColor="text1"/>
          <w:szCs w:val="24"/>
          <w:lang w:eastAsia="en-NG"/>
        </w:rPr>
        <w:t xml:space="preserve"> secure and </w:t>
      </w:r>
      <w:r w:rsidR="00EE008D" w:rsidRPr="00290A01">
        <w:rPr>
          <w:rFonts w:eastAsia="Times New Roman" w:cs="Times New Roman"/>
          <w:color w:val="000000" w:themeColor="text1"/>
          <w:szCs w:val="24"/>
          <w:lang w:val="en-GB" w:eastAsia="en-NG"/>
        </w:rPr>
        <w:t>has low probability</w:t>
      </w:r>
      <w:r w:rsidR="00EE008D" w:rsidRPr="00290A01">
        <w:rPr>
          <w:rFonts w:eastAsia="Times New Roman" w:cs="Times New Roman"/>
          <w:color w:val="000000" w:themeColor="text1"/>
          <w:szCs w:val="24"/>
          <w:lang w:eastAsia="en-NG"/>
        </w:rPr>
        <w:t xml:space="preserve"> </w:t>
      </w:r>
      <w:r w:rsidR="00EE008D" w:rsidRPr="00290A01">
        <w:rPr>
          <w:rFonts w:eastAsia="Times New Roman" w:cs="Times New Roman"/>
          <w:color w:val="000000" w:themeColor="text1"/>
          <w:szCs w:val="24"/>
          <w:lang w:val="en-GB" w:eastAsia="en-NG"/>
        </w:rPr>
        <w:t>of being</w:t>
      </w:r>
      <w:r w:rsidR="00EE008D" w:rsidRPr="00290A01">
        <w:rPr>
          <w:rFonts w:eastAsia="Times New Roman" w:cs="Times New Roman"/>
          <w:color w:val="000000" w:themeColor="text1"/>
          <w:szCs w:val="24"/>
          <w:lang w:eastAsia="en-NG"/>
        </w:rPr>
        <w:t xml:space="preserve"> copied or leaked </w:t>
      </w:r>
      <w:r w:rsidR="00EE008D" w:rsidRPr="00290A01">
        <w:rPr>
          <w:rFonts w:eastAsia="Times New Roman" w:cs="Times New Roman"/>
          <w:color w:val="000000" w:themeColor="text1"/>
          <w:szCs w:val="24"/>
          <w:lang w:val="en-GB" w:eastAsia="en-NG"/>
        </w:rPr>
        <w:t>unlike</w:t>
      </w:r>
      <w:r w:rsidR="00EE008D" w:rsidRPr="00290A01">
        <w:rPr>
          <w:rFonts w:eastAsia="Times New Roman" w:cs="Times New Roman"/>
          <w:color w:val="000000" w:themeColor="text1"/>
          <w:szCs w:val="24"/>
          <w:lang w:eastAsia="en-NG"/>
        </w:rPr>
        <w:t xml:space="preserve"> passwords or security tokens since they are</w:t>
      </w:r>
      <w:r w:rsidR="00EE008D" w:rsidRPr="00290A01">
        <w:rPr>
          <w:rFonts w:eastAsia="Times New Roman" w:cs="Times New Roman"/>
          <w:color w:val="000000" w:themeColor="text1"/>
          <w:szCs w:val="24"/>
          <w:lang w:val="en-GB" w:eastAsia="en-NG"/>
        </w:rPr>
        <w:t xml:space="preserve"> directly</w:t>
      </w:r>
      <w:r w:rsidR="00EE008D" w:rsidRPr="00290A01">
        <w:rPr>
          <w:rFonts w:eastAsia="Times New Roman" w:cs="Times New Roman"/>
          <w:color w:val="000000" w:themeColor="text1"/>
          <w:szCs w:val="24"/>
          <w:lang w:eastAsia="en-NG"/>
        </w:rPr>
        <w:t xml:space="preserve"> linked to the individual. </w:t>
      </w:r>
      <w:r w:rsidR="00EE008D" w:rsidRPr="00290A01">
        <w:rPr>
          <w:rFonts w:eastAsia="Times New Roman" w:cs="Times New Roman"/>
          <w:color w:val="000000" w:themeColor="text1"/>
          <w:szCs w:val="24"/>
          <w:lang w:val="en-GB" w:eastAsia="en-NG"/>
        </w:rPr>
        <w:t>Although</w:t>
      </w:r>
      <w:r w:rsidR="00EE008D" w:rsidRPr="00290A01">
        <w:rPr>
          <w:rFonts w:eastAsia="Times New Roman" w:cs="Times New Roman"/>
          <w:color w:val="000000" w:themeColor="text1"/>
          <w:szCs w:val="24"/>
          <w:lang w:eastAsia="en-NG"/>
        </w:rPr>
        <w:t xml:space="preserve"> environmental changes</w:t>
      </w:r>
      <w:r w:rsidR="00EE008D" w:rsidRPr="00290A01">
        <w:rPr>
          <w:rFonts w:eastAsia="Times New Roman" w:cs="Times New Roman"/>
          <w:color w:val="000000" w:themeColor="text1"/>
          <w:szCs w:val="24"/>
          <w:lang w:val="en-GB" w:eastAsia="en-NG"/>
        </w:rPr>
        <w:t xml:space="preserve"> such as</w:t>
      </w:r>
      <w:r w:rsidR="00EE008D" w:rsidRPr="00290A01">
        <w:rPr>
          <w:rFonts w:eastAsia="Times New Roman" w:cs="Times New Roman"/>
          <w:color w:val="000000" w:themeColor="text1"/>
          <w:szCs w:val="24"/>
          <w:lang w:eastAsia="en-NG"/>
        </w:rPr>
        <w:t xml:space="preserve"> low light </w:t>
      </w:r>
      <w:r w:rsidR="00EE008D" w:rsidRPr="00290A01">
        <w:rPr>
          <w:rFonts w:eastAsia="Times New Roman" w:cs="Times New Roman"/>
          <w:color w:val="000000" w:themeColor="text1"/>
          <w:szCs w:val="24"/>
          <w:lang w:val="en-GB" w:eastAsia="en-NG"/>
        </w:rPr>
        <w:t>and</w:t>
      </w:r>
      <w:r w:rsidR="00EE008D" w:rsidRPr="00290A01">
        <w:rPr>
          <w:rFonts w:eastAsia="Times New Roman" w:cs="Times New Roman"/>
          <w:color w:val="000000" w:themeColor="text1"/>
          <w:szCs w:val="24"/>
          <w:lang w:eastAsia="en-NG"/>
        </w:rPr>
        <w:t xml:space="preserve"> background noise, could affect unimodal biometric systems that </w:t>
      </w:r>
      <w:r w:rsidR="00EE008D" w:rsidRPr="00290A01">
        <w:rPr>
          <w:rFonts w:eastAsia="Times New Roman" w:cs="Times New Roman"/>
          <w:color w:val="000000" w:themeColor="text1"/>
          <w:szCs w:val="24"/>
          <w:lang w:val="en-GB" w:eastAsia="en-NG"/>
        </w:rPr>
        <w:t>relies</w:t>
      </w:r>
      <w:r w:rsidR="00EE008D" w:rsidRPr="00290A01">
        <w:rPr>
          <w:rFonts w:eastAsia="Times New Roman" w:cs="Times New Roman"/>
          <w:color w:val="000000" w:themeColor="text1"/>
          <w:szCs w:val="24"/>
          <w:lang w:eastAsia="en-NG"/>
        </w:rPr>
        <w:t xml:space="preserve"> one type of information, like fingerprints or facial recognition (Yang et al., 2023</w:t>
      </w:r>
      <w:r w:rsidR="00BC74D4" w:rsidRPr="00290A01">
        <w:rPr>
          <w:rFonts w:eastAsia="Times New Roman" w:cs="Times New Roman"/>
          <w:color w:val="000000" w:themeColor="text1"/>
          <w:szCs w:val="24"/>
          <w:lang w:eastAsia="en-NG"/>
        </w:rPr>
        <w:t>;</w:t>
      </w:r>
      <w:r w:rsidR="00BC74D4" w:rsidRPr="00290A01">
        <w:rPr>
          <w:rFonts w:cs="Times New Roman"/>
          <w:szCs w:val="24"/>
        </w:rPr>
        <w:t xml:space="preserve"> IBM, 2023</w:t>
      </w:r>
      <w:r w:rsidR="00EE008D" w:rsidRPr="00290A01">
        <w:rPr>
          <w:rFonts w:eastAsia="Times New Roman" w:cs="Times New Roman"/>
          <w:color w:val="000000" w:themeColor="text1"/>
          <w:szCs w:val="24"/>
          <w:lang w:eastAsia="en-NG"/>
        </w:rPr>
        <w:t>). These systems can also be tricked and make mistakes with sensors. These problems make it important to adopt multimodal authentication methods. These systems use different biometric types to make security, dependability, and accuracy better.</w:t>
      </w:r>
      <w:r w:rsidR="007B4EED" w:rsidRPr="00290A01">
        <w:rPr>
          <w:rFonts w:eastAsia="Times New Roman" w:cs="Times New Roman"/>
          <w:b/>
          <w:bCs/>
          <w:color w:val="000000" w:themeColor="text1"/>
          <w:szCs w:val="24"/>
          <w:lang w:eastAsia="en-NG"/>
        </w:rPr>
        <w:t xml:space="preserve"> </w:t>
      </w:r>
      <w:r w:rsidR="00EE008D" w:rsidRPr="00290A01">
        <w:rPr>
          <w:rFonts w:eastAsia="Times New Roman" w:cs="Times New Roman"/>
          <w:color w:val="000000" w:themeColor="text1"/>
          <w:szCs w:val="24"/>
          <w:lang w:eastAsia="en-NG"/>
        </w:rPr>
        <w:t>By combining the strengths of each modality and at the same time offsetting their weaknesses, multimodal systems provide better performance. For example, while fingerprint recognition can be affected by cuts or wear on a finger, facial recognition may fail under poor lighting; combining both modalities significantly increase the likelihood of successful authentication.</w:t>
      </w:r>
      <w:r w:rsidR="007B4EED" w:rsidRPr="00290A01">
        <w:rPr>
          <w:rFonts w:eastAsia="Times New Roman" w:cs="Times New Roman"/>
          <w:b/>
          <w:bCs/>
          <w:color w:val="000000" w:themeColor="text1"/>
          <w:szCs w:val="24"/>
          <w:lang w:eastAsia="en-NG"/>
        </w:rPr>
        <w:t xml:space="preserve"> </w:t>
      </w:r>
      <w:r w:rsidR="00EE008D" w:rsidRPr="00290A01">
        <w:rPr>
          <w:rFonts w:eastAsia="Times New Roman" w:cs="Times New Roman"/>
          <w:color w:val="000000" w:themeColor="text1"/>
          <w:szCs w:val="24"/>
          <w:lang w:eastAsia="en-NG"/>
        </w:rPr>
        <w:t>Within the context of education, especially in developing nations like Nigeria, the use of biometric systems is further hindered by the lack of proper infrastructure such as frequent power outages, inferior quality of cameras, and limited network capabilities</w:t>
      </w:r>
      <w:r w:rsidRPr="00290A01">
        <w:rPr>
          <w:rFonts w:eastAsia="Times New Roman" w:cs="Times New Roman"/>
          <w:color w:val="000000" w:themeColor="text1"/>
          <w:szCs w:val="24"/>
          <w:lang w:eastAsia="en-NG"/>
        </w:rPr>
        <w:t xml:space="preserve"> (</w:t>
      </w:r>
      <w:proofErr w:type="spellStart"/>
      <w:r w:rsidRPr="00290A01">
        <w:rPr>
          <w:rFonts w:cs="Times New Roman"/>
          <w:szCs w:val="24"/>
        </w:rPr>
        <w:t>Thota</w:t>
      </w:r>
      <w:proofErr w:type="spellEnd"/>
      <w:r w:rsidRPr="00290A01">
        <w:rPr>
          <w:rFonts w:cs="Times New Roman"/>
          <w:szCs w:val="24"/>
        </w:rPr>
        <w:t xml:space="preserve"> &amp; </w:t>
      </w:r>
      <w:proofErr w:type="spellStart"/>
      <w:r w:rsidRPr="00290A01">
        <w:rPr>
          <w:rFonts w:cs="Times New Roman"/>
          <w:szCs w:val="24"/>
        </w:rPr>
        <w:t>Menaka</w:t>
      </w:r>
      <w:proofErr w:type="spellEnd"/>
      <w:r w:rsidRPr="00290A01">
        <w:rPr>
          <w:rFonts w:cs="Times New Roman"/>
          <w:szCs w:val="24"/>
        </w:rPr>
        <w:t xml:space="preserve"> (2024)</w:t>
      </w:r>
      <w:r w:rsidR="00EE008D" w:rsidRPr="00290A01">
        <w:rPr>
          <w:rFonts w:eastAsia="Times New Roman" w:cs="Times New Roman"/>
          <w:color w:val="000000" w:themeColor="text1"/>
          <w:szCs w:val="24"/>
          <w:lang w:eastAsia="en-NG"/>
        </w:rPr>
        <w:t>. These limitations necessitate the development of strong, resource, efficient and highly optimized authentication mechanisms that can work efficiently even in such compromised situations.</w:t>
      </w:r>
    </w:p>
    <w:p w14:paraId="6408545C" w14:textId="77777777" w:rsidR="007B4EED" w:rsidRPr="00290A01" w:rsidRDefault="00EE008D" w:rsidP="00290A01">
      <w:pPr>
        <w:spacing w:before="100" w:beforeAutospacing="1" w:after="100" w:afterAutospacing="1" w:line="360" w:lineRule="auto"/>
        <w:jc w:val="both"/>
        <w:outlineLvl w:val="1"/>
        <w:rPr>
          <w:rFonts w:eastAsia="Times New Roman" w:cs="Times New Roman"/>
          <w:color w:val="000000" w:themeColor="text1"/>
          <w:szCs w:val="24"/>
          <w:lang w:eastAsia="en-NG"/>
        </w:rPr>
      </w:pPr>
      <w:r w:rsidRPr="00290A01">
        <w:rPr>
          <w:rFonts w:eastAsia="Times New Roman" w:cs="Times New Roman"/>
          <w:color w:val="000000" w:themeColor="text1"/>
          <w:szCs w:val="24"/>
          <w:lang w:eastAsia="en-NG"/>
        </w:rPr>
        <w:t xml:space="preserve">This paper presents an </w:t>
      </w:r>
      <w:proofErr w:type="spellStart"/>
      <w:r w:rsidRPr="00290A01">
        <w:rPr>
          <w:rFonts w:eastAsia="Times New Roman" w:cs="Times New Roman"/>
          <w:color w:val="000000" w:themeColor="text1"/>
          <w:szCs w:val="24"/>
          <w:lang w:eastAsia="en-NG"/>
        </w:rPr>
        <w:t>optimised</w:t>
      </w:r>
      <w:proofErr w:type="spellEnd"/>
      <w:r w:rsidRPr="00290A01">
        <w:rPr>
          <w:rFonts w:eastAsia="Times New Roman" w:cs="Times New Roman"/>
          <w:color w:val="000000" w:themeColor="text1"/>
          <w:szCs w:val="24"/>
          <w:lang w:eastAsia="en-NG"/>
        </w:rPr>
        <w:t xml:space="preserve"> Artificial Neural Network (ANN) model for a three, level multimodal authentication system fusing fingerprint biometrics (Level 1), facial recognition (Level 2), and ID card Optical Character Recognition (OCR) (Level 3). The adoption of Adam optimization and L2 regularization enables the model to achieve not only high accuracy but also consistent performance under varying environmental </w:t>
      </w:r>
      <w:r w:rsidRPr="00290A01">
        <w:rPr>
          <w:rFonts w:eastAsia="Times New Roman" w:cs="Times New Roman"/>
          <w:color w:val="000000" w:themeColor="text1"/>
          <w:szCs w:val="24"/>
          <w:lang w:eastAsia="en-NG"/>
        </w:rPr>
        <w:lastRenderedPageBreak/>
        <w:t>conditions, thus providing a viable and extendable approach for the protection of e, learning platforms, administration systems, and other digital resources in Nigerian universities.</w:t>
      </w:r>
    </w:p>
    <w:p w14:paraId="3B60E780" w14:textId="2E994742" w:rsidR="00EE008D" w:rsidRPr="00290A01" w:rsidRDefault="00EE008D" w:rsidP="00290A01">
      <w:pPr>
        <w:spacing w:before="100" w:beforeAutospacing="1" w:after="100" w:afterAutospacing="1" w:line="360" w:lineRule="auto"/>
        <w:jc w:val="both"/>
        <w:outlineLvl w:val="1"/>
        <w:rPr>
          <w:rFonts w:eastAsia="Times New Roman" w:cs="Times New Roman"/>
          <w:color w:val="000000" w:themeColor="text1"/>
          <w:szCs w:val="24"/>
          <w:lang w:eastAsia="en-NG"/>
        </w:rPr>
      </w:pPr>
      <w:r w:rsidRPr="00290A01">
        <w:rPr>
          <w:rFonts w:eastAsia="Times New Roman" w:cs="Times New Roman"/>
          <w:b/>
          <w:bCs/>
          <w:color w:val="000000" w:themeColor="text1"/>
          <w:szCs w:val="24"/>
          <w:lang w:eastAsia="en-NG"/>
        </w:rPr>
        <w:t>Literature Review</w:t>
      </w:r>
    </w:p>
    <w:p w14:paraId="0F9DDCDD" w14:textId="255E23EC" w:rsidR="00EE008D" w:rsidRPr="00290A01" w:rsidRDefault="00EE008D" w:rsidP="00290A01">
      <w:pPr>
        <w:spacing w:before="100" w:beforeAutospacing="1" w:after="100" w:afterAutospacing="1" w:line="360" w:lineRule="auto"/>
        <w:jc w:val="both"/>
        <w:rPr>
          <w:rFonts w:eastAsia="Times New Roman" w:cs="Times New Roman"/>
          <w:color w:val="000000" w:themeColor="text1"/>
          <w:szCs w:val="24"/>
          <w:lang w:eastAsia="en-NG"/>
        </w:rPr>
      </w:pPr>
      <w:r w:rsidRPr="00290A01">
        <w:rPr>
          <w:rFonts w:eastAsia="Times New Roman" w:cs="Times New Roman"/>
          <w:color w:val="000000" w:themeColor="text1"/>
          <w:szCs w:val="24"/>
          <w:lang w:eastAsia="en-NG"/>
        </w:rPr>
        <w:t>AI, powered biometric authentication systems has been booming recently, with AI and deep learning being the major contributing factors.</w:t>
      </w:r>
      <w:r w:rsidRPr="00290A01">
        <w:rPr>
          <w:rFonts w:eastAsia="Times New Roman" w:cs="Times New Roman"/>
          <w:color w:val="000000" w:themeColor="text1"/>
          <w:szCs w:val="24"/>
          <w:lang w:val="en-GB" w:eastAsia="en-NG"/>
        </w:rPr>
        <w:t xml:space="preserve"> </w:t>
      </w:r>
      <w:r w:rsidRPr="00290A01">
        <w:rPr>
          <w:rFonts w:eastAsia="Times New Roman" w:cs="Times New Roman"/>
          <w:color w:val="000000" w:themeColor="text1"/>
          <w:szCs w:val="24"/>
          <w:lang w:eastAsia="en-NG"/>
        </w:rPr>
        <w:t>One of the most promising areas where biometric have been integrated with AI is multimodal biometric systems which have significantly outshone unimodal systems in terms of performance</w:t>
      </w:r>
      <w:r w:rsidR="00EF6FFF" w:rsidRPr="00290A01">
        <w:rPr>
          <w:rFonts w:eastAsia="Times New Roman" w:cs="Times New Roman"/>
          <w:color w:val="000000" w:themeColor="text1"/>
          <w:szCs w:val="24"/>
          <w:lang w:eastAsia="en-NG"/>
        </w:rPr>
        <w:t xml:space="preserve"> </w:t>
      </w:r>
      <w:r w:rsidR="00EF6FFF" w:rsidRPr="00290A01">
        <w:rPr>
          <w:rFonts w:cs="Times New Roman"/>
          <w:szCs w:val="24"/>
        </w:rPr>
        <w:t>(</w:t>
      </w:r>
      <w:proofErr w:type="spellStart"/>
      <w:r w:rsidR="00EF6FFF" w:rsidRPr="00290A01">
        <w:rPr>
          <w:rFonts w:cs="Times New Roman"/>
          <w:szCs w:val="24"/>
        </w:rPr>
        <w:t>Almuqren</w:t>
      </w:r>
      <w:proofErr w:type="spellEnd"/>
      <w:r w:rsidR="00EF6FFF" w:rsidRPr="00290A01">
        <w:rPr>
          <w:rFonts w:cs="Times New Roman"/>
          <w:szCs w:val="24"/>
        </w:rPr>
        <w:t xml:space="preserve"> et al., 2023</w:t>
      </w:r>
      <w:r w:rsidR="00BC74D4" w:rsidRPr="00290A01">
        <w:rPr>
          <w:rFonts w:cs="Times New Roman"/>
          <w:szCs w:val="24"/>
        </w:rPr>
        <w:t>; Garg et al., 2023</w:t>
      </w:r>
      <w:r w:rsidR="00EF6FFF" w:rsidRPr="00290A01">
        <w:rPr>
          <w:rFonts w:cs="Times New Roman"/>
          <w:szCs w:val="24"/>
        </w:rPr>
        <w:t>)</w:t>
      </w:r>
      <w:r w:rsidRPr="00290A01">
        <w:rPr>
          <w:rFonts w:eastAsia="Times New Roman" w:cs="Times New Roman"/>
          <w:color w:val="000000" w:themeColor="text1"/>
          <w:szCs w:val="24"/>
          <w:lang w:eastAsia="en-NG"/>
        </w:rPr>
        <w:t>.</w:t>
      </w:r>
      <w:r w:rsidRPr="00290A01">
        <w:rPr>
          <w:rFonts w:eastAsia="Times New Roman" w:cs="Times New Roman"/>
          <w:color w:val="000000" w:themeColor="text1"/>
          <w:szCs w:val="24"/>
          <w:lang w:val="en-GB" w:eastAsia="en-NG"/>
        </w:rPr>
        <w:t xml:space="preserve"> Also</w:t>
      </w:r>
      <w:r w:rsidRPr="00290A01">
        <w:rPr>
          <w:rFonts w:eastAsia="Times New Roman" w:cs="Times New Roman"/>
          <w:color w:val="000000" w:themeColor="text1"/>
          <w:szCs w:val="24"/>
          <w:lang w:eastAsia="en-NG"/>
        </w:rPr>
        <w:t>, Ross and Jain (2023) highlighted that by combining multiple modalities such as fingerprint, facial, and iris recognition, it is possible to significantly improve recognition accuracy while also reducing the false acceptance rate (FAR).</w:t>
      </w:r>
      <w:r w:rsidRPr="00290A01">
        <w:rPr>
          <w:rFonts w:eastAsia="Times New Roman" w:cs="Times New Roman"/>
          <w:color w:val="000000" w:themeColor="text1"/>
          <w:szCs w:val="24"/>
          <w:lang w:val="en-GB" w:eastAsia="en-NG"/>
        </w:rPr>
        <w:t xml:space="preserve"> </w:t>
      </w:r>
      <w:proofErr w:type="spellStart"/>
      <w:r w:rsidRPr="00290A01">
        <w:rPr>
          <w:rFonts w:eastAsia="Times New Roman" w:cs="Times New Roman"/>
          <w:color w:val="000000" w:themeColor="text1"/>
          <w:szCs w:val="24"/>
          <w:lang w:eastAsia="en-NG"/>
        </w:rPr>
        <w:t>Singhal</w:t>
      </w:r>
      <w:proofErr w:type="spellEnd"/>
      <w:r w:rsidRPr="00290A01">
        <w:rPr>
          <w:rFonts w:eastAsia="Times New Roman" w:cs="Times New Roman"/>
          <w:color w:val="000000" w:themeColor="text1"/>
          <w:szCs w:val="24"/>
          <w:lang w:eastAsia="en-NG"/>
        </w:rPr>
        <w:t xml:space="preserve"> and </w:t>
      </w:r>
      <w:proofErr w:type="spellStart"/>
      <w:r w:rsidRPr="00290A01">
        <w:rPr>
          <w:rFonts w:eastAsia="Times New Roman" w:cs="Times New Roman"/>
          <w:color w:val="000000" w:themeColor="text1"/>
          <w:szCs w:val="24"/>
          <w:lang w:eastAsia="en-NG"/>
        </w:rPr>
        <w:t>Shinghal</w:t>
      </w:r>
      <w:proofErr w:type="spellEnd"/>
      <w:r w:rsidRPr="00290A01">
        <w:rPr>
          <w:rFonts w:eastAsia="Times New Roman" w:cs="Times New Roman"/>
          <w:color w:val="000000" w:themeColor="text1"/>
          <w:szCs w:val="24"/>
          <w:lang w:eastAsia="en-NG"/>
        </w:rPr>
        <w:t xml:space="preserve"> (2023) concur with this view as they further go on to explain that operating different safeguards simultaneously such as combining fingerprint, facial and iris modes, enables one's device to be less vulnerable to spoofing attacks and at the same time environmental disturbances. For this reason, the authors recommend security, critical applications to consider such systems.</w:t>
      </w:r>
    </w:p>
    <w:p w14:paraId="0DE7AF60" w14:textId="4A4916A9" w:rsidR="00EE008D" w:rsidRPr="00290A01" w:rsidRDefault="00EE008D" w:rsidP="00290A01">
      <w:pPr>
        <w:spacing w:before="100" w:beforeAutospacing="1" w:after="100" w:afterAutospacing="1" w:line="360" w:lineRule="auto"/>
        <w:jc w:val="both"/>
        <w:rPr>
          <w:rFonts w:eastAsia="Times New Roman" w:cs="Times New Roman"/>
          <w:color w:val="000000" w:themeColor="text1"/>
          <w:szCs w:val="24"/>
          <w:lang w:eastAsia="en-NG"/>
        </w:rPr>
      </w:pPr>
      <w:r w:rsidRPr="00290A01">
        <w:rPr>
          <w:rFonts w:eastAsia="Times New Roman" w:cs="Times New Roman"/>
          <w:color w:val="000000" w:themeColor="text1"/>
          <w:szCs w:val="24"/>
          <w:lang w:eastAsia="en-NG"/>
        </w:rPr>
        <w:t xml:space="preserve">Fingerprint identification is generally acknowledged as the leading biometric technology, being highly regarded for its uniqueness, </w:t>
      </w:r>
      <w:proofErr w:type="gramStart"/>
      <w:r w:rsidRPr="00290A01">
        <w:rPr>
          <w:rFonts w:eastAsia="Times New Roman" w:cs="Times New Roman"/>
          <w:color w:val="000000" w:themeColor="text1"/>
          <w:szCs w:val="24"/>
          <w:lang w:eastAsia="en-NG"/>
        </w:rPr>
        <w:t>non</w:t>
      </w:r>
      <w:proofErr w:type="gramEnd"/>
      <w:r w:rsidRPr="00290A01">
        <w:rPr>
          <w:rFonts w:eastAsia="Times New Roman" w:cs="Times New Roman"/>
          <w:color w:val="000000" w:themeColor="text1"/>
          <w:szCs w:val="24"/>
          <w:lang w:eastAsia="en-NG"/>
        </w:rPr>
        <w:t>, invasive nature, and reasonable price. Khan et al. (2024) have shown how the effectiveness of the fingerprint recognition system could be further increased by combining deep learning with convolutional neural networks (CNNs) and inversion techniques. This has led to better pattern matching capability.</w:t>
      </w:r>
      <w:r w:rsidRPr="00290A01">
        <w:rPr>
          <w:rFonts w:eastAsia="Times New Roman" w:cs="Times New Roman"/>
          <w:color w:val="000000" w:themeColor="text1"/>
          <w:szCs w:val="24"/>
          <w:lang w:val="en-GB" w:eastAsia="en-NG"/>
        </w:rPr>
        <w:t xml:space="preserve"> </w:t>
      </w:r>
      <w:r w:rsidRPr="00290A01">
        <w:rPr>
          <w:rFonts w:eastAsia="Times New Roman" w:cs="Times New Roman"/>
          <w:color w:val="000000" w:themeColor="text1"/>
          <w:szCs w:val="24"/>
          <w:lang w:eastAsia="en-NG"/>
        </w:rPr>
        <w:t>On the other hand, there are situations where, e.g., dirty, damaged or worn fingers, the fingerprint alone might not be enough to identify the person. In such scenarios, complementary modalities could come to the rescue if they are put in place</w:t>
      </w:r>
      <w:r w:rsidR="00EF6FFF" w:rsidRPr="00290A01">
        <w:rPr>
          <w:rFonts w:eastAsia="Times New Roman" w:cs="Times New Roman"/>
          <w:color w:val="000000" w:themeColor="text1"/>
          <w:szCs w:val="24"/>
          <w:lang w:eastAsia="en-NG"/>
        </w:rPr>
        <w:t xml:space="preserve"> </w:t>
      </w:r>
      <w:r w:rsidR="00EF6FFF" w:rsidRPr="00290A01">
        <w:rPr>
          <w:rFonts w:cs="Times New Roman"/>
          <w:szCs w:val="24"/>
        </w:rPr>
        <w:t>(</w:t>
      </w:r>
      <w:proofErr w:type="spellStart"/>
      <w:r w:rsidR="00EF6FFF" w:rsidRPr="00290A01">
        <w:rPr>
          <w:rFonts w:cs="Times New Roman"/>
          <w:szCs w:val="24"/>
        </w:rPr>
        <w:t>Chander</w:t>
      </w:r>
      <w:proofErr w:type="spellEnd"/>
      <w:r w:rsidR="00EF6FFF" w:rsidRPr="00290A01">
        <w:rPr>
          <w:rFonts w:cs="Times New Roman"/>
          <w:szCs w:val="24"/>
        </w:rPr>
        <w:t xml:space="preserve"> &amp; </w:t>
      </w:r>
      <w:proofErr w:type="spellStart"/>
      <w:r w:rsidR="00EF6FFF" w:rsidRPr="00290A01">
        <w:rPr>
          <w:rFonts w:cs="Times New Roman"/>
          <w:szCs w:val="24"/>
        </w:rPr>
        <w:t>Upendra</w:t>
      </w:r>
      <w:proofErr w:type="spellEnd"/>
      <w:r w:rsidR="00EF6FFF" w:rsidRPr="00290A01">
        <w:rPr>
          <w:rFonts w:cs="Times New Roman"/>
          <w:szCs w:val="24"/>
        </w:rPr>
        <w:t xml:space="preserve"> Kumar, 2023)</w:t>
      </w:r>
      <w:r w:rsidRPr="00290A01">
        <w:rPr>
          <w:rFonts w:eastAsia="Times New Roman" w:cs="Times New Roman"/>
          <w:color w:val="000000" w:themeColor="text1"/>
          <w:szCs w:val="24"/>
          <w:lang w:eastAsia="en-NG"/>
        </w:rPr>
        <w:t>.</w:t>
      </w:r>
      <w:r w:rsidRPr="00290A01">
        <w:rPr>
          <w:rFonts w:eastAsia="Times New Roman" w:cs="Times New Roman"/>
          <w:color w:val="000000" w:themeColor="text1"/>
          <w:szCs w:val="24"/>
          <w:lang w:val="en-GB" w:eastAsia="en-NG"/>
        </w:rPr>
        <w:t xml:space="preserve"> The</w:t>
      </w:r>
      <w:r w:rsidRPr="00290A01">
        <w:rPr>
          <w:rFonts w:eastAsia="Times New Roman" w:cs="Times New Roman"/>
          <w:color w:val="000000" w:themeColor="text1"/>
          <w:szCs w:val="24"/>
          <w:lang w:eastAsia="en-NG"/>
        </w:rPr>
        <w:t xml:space="preserve"> facial recognition allows a seamless and </w:t>
      </w:r>
      <w:proofErr w:type="gramStart"/>
      <w:r w:rsidRPr="00290A01">
        <w:rPr>
          <w:rFonts w:eastAsia="Times New Roman" w:cs="Times New Roman"/>
          <w:color w:val="000000" w:themeColor="text1"/>
          <w:szCs w:val="24"/>
          <w:lang w:eastAsia="en-NG"/>
        </w:rPr>
        <w:t>non</w:t>
      </w:r>
      <w:proofErr w:type="gramEnd"/>
      <w:r w:rsidRPr="00290A01">
        <w:rPr>
          <w:rFonts w:eastAsia="Times New Roman" w:cs="Times New Roman"/>
          <w:color w:val="000000" w:themeColor="text1"/>
          <w:szCs w:val="24"/>
          <w:lang w:eastAsia="en-NG"/>
        </w:rPr>
        <w:t>, intrusive kind of authentication that could be rolled out for large user communities and thus can identify persons in real time.</w:t>
      </w:r>
      <w:r w:rsidRPr="00290A01">
        <w:rPr>
          <w:rFonts w:eastAsia="Times New Roman" w:cs="Times New Roman"/>
          <w:color w:val="000000" w:themeColor="text1"/>
          <w:szCs w:val="24"/>
          <w:lang w:val="en-GB" w:eastAsia="en-NG"/>
        </w:rPr>
        <w:t xml:space="preserve"> </w:t>
      </w:r>
      <w:proofErr w:type="spellStart"/>
      <w:r w:rsidRPr="00290A01">
        <w:rPr>
          <w:rFonts w:eastAsia="Times New Roman" w:cs="Times New Roman"/>
          <w:color w:val="000000" w:themeColor="text1"/>
          <w:szCs w:val="24"/>
          <w:lang w:eastAsia="en-NG"/>
        </w:rPr>
        <w:t>Pahuja</w:t>
      </w:r>
      <w:proofErr w:type="spellEnd"/>
      <w:r w:rsidRPr="00290A01">
        <w:rPr>
          <w:rFonts w:eastAsia="Times New Roman" w:cs="Times New Roman"/>
          <w:color w:val="000000" w:themeColor="text1"/>
          <w:szCs w:val="24"/>
          <w:lang w:eastAsia="en-NG"/>
        </w:rPr>
        <w:t xml:space="preserve"> and </w:t>
      </w:r>
      <w:proofErr w:type="spellStart"/>
      <w:r w:rsidRPr="00290A01">
        <w:rPr>
          <w:rFonts w:eastAsia="Times New Roman" w:cs="Times New Roman"/>
          <w:color w:val="000000" w:themeColor="text1"/>
          <w:szCs w:val="24"/>
          <w:lang w:eastAsia="en-NG"/>
        </w:rPr>
        <w:t>Goel</w:t>
      </w:r>
      <w:proofErr w:type="spellEnd"/>
      <w:r w:rsidRPr="00290A01">
        <w:rPr>
          <w:rFonts w:eastAsia="Times New Roman" w:cs="Times New Roman"/>
          <w:color w:val="000000" w:themeColor="text1"/>
          <w:szCs w:val="24"/>
          <w:lang w:eastAsia="en-NG"/>
        </w:rPr>
        <w:t xml:space="preserve"> (2024) suggested that if facial and iris features are combined, the systems would be more robust even under different environmental conditions. Even such a system, however, would need more computing power.</w:t>
      </w:r>
    </w:p>
    <w:p w14:paraId="3BE4BFFC" w14:textId="4B9DC480" w:rsidR="00EE008D" w:rsidRPr="00290A01" w:rsidRDefault="00EE008D" w:rsidP="00290A01">
      <w:pPr>
        <w:spacing w:before="100" w:beforeAutospacing="1" w:after="100" w:afterAutospacing="1" w:line="360" w:lineRule="auto"/>
        <w:jc w:val="both"/>
        <w:rPr>
          <w:rFonts w:eastAsia="Times New Roman" w:cs="Times New Roman"/>
          <w:color w:val="000000" w:themeColor="text1"/>
          <w:szCs w:val="24"/>
          <w:lang w:eastAsia="en-NG"/>
        </w:rPr>
      </w:pPr>
      <w:r w:rsidRPr="00290A01">
        <w:rPr>
          <w:rFonts w:eastAsia="Times New Roman" w:cs="Times New Roman"/>
          <w:color w:val="000000" w:themeColor="text1"/>
          <w:szCs w:val="24"/>
          <w:lang w:val="en-GB" w:eastAsia="en-NG"/>
        </w:rPr>
        <w:t>Furthermore</w:t>
      </w:r>
      <w:r w:rsidRPr="00290A01">
        <w:rPr>
          <w:rFonts w:eastAsia="Times New Roman" w:cs="Times New Roman"/>
          <w:color w:val="000000" w:themeColor="text1"/>
          <w:szCs w:val="24"/>
          <w:lang w:eastAsia="en-NG"/>
        </w:rPr>
        <w:t xml:space="preserve">, a unimodal system's performance alone can also be degraded by environmental factors such as poor lighting or background noise. Therefore, the role of </w:t>
      </w:r>
      <w:r w:rsidRPr="00290A01">
        <w:rPr>
          <w:rFonts w:eastAsia="Times New Roman" w:cs="Times New Roman"/>
          <w:color w:val="000000" w:themeColor="text1"/>
          <w:szCs w:val="24"/>
          <w:lang w:eastAsia="en-NG"/>
        </w:rPr>
        <w:lastRenderedPageBreak/>
        <w:t>fusion strategies for multimodal systems is emphasized.</w:t>
      </w:r>
      <w:r w:rsidRPr="00290A01">
        <w:rPr>
          <w:rFonts w:eastAsia="Times New Roman" w:cs="Times New Roman"/>
          <w:color w:val="000000" w:themeColor="text1"/>
          <w:szCs w:val="24"/>
          <w:lang w:val="en-GB" w:eastAsia="en-NG"/>
        </w:rPr>
        <w:t xml:space="preserve"> </w:t>
      </w:r>
      <w:r w:rsidRPr="00290A01">
        <w:rPr>
          <w:rFonts w:eastAsia="Times New Roman" w:cs="Times New Roman"/>
          <w:color w:val="000000" w:themeColor="text1"/>
          <w:szCs w:val="24"/>
          <w:lang w:eastAsia="en-NG"/>
        </w:rPr>
        <w:t>When an identity document or student card is scanned through</w:t>
      </w:r>
      <w:r w:rsidRPr="00290A01">
        <w:rPr>
          <w:rFonts w:eastAsia="Times New Roman" w:cs="Times New Roman"/>
          <w:color w:val="000000" w:themeColor="text1"/>
          <w:szCs w:val="24"/>
          <w:lang w:val="en-GB" w:eastAsia="en-NG"/>
        </w:rPr>
        <w:t xml:space="preserve"> </w:t>
      </w:r>
      <w:r w:rsidRPr="00290A01">
        <w:rPr>
          <w:rFonts w:eastAsia="Times New Roman" w:cs="Times New Roman"/>
          <w:color w:val="000000" w:themeColor="text1"/>
          <w:szCs w:val="24"/>
          <w:lang w:eastAsia="en-NG"/>
        </w:rPr>
        <w:t>Optical Character Recognition (OCR), it essentially brings another verification dimension, i.e., the textual one that goes along with physiological biometrics</w:t>
      </w:r>
      <w:r w:rsidR="00BC74D4" w:rsidRPr="00290A01">
        <w:rPr>
          <w:rFonts w:eastAsia="Times New Roman" w:cs="Times New Roman"/>
          <w:color w:val="000000" w:themeColor="text1"/>
          <w:szCs w:val="24"/>
          <w:lang w:eastAsia="en-NG"/>
        </w:rPr>
        <w:t xml:space="preserve"> </w:t>
      </w:r>
      <w:r w:rsidR="00BC74D4" w:rsidRPr="00290A01">
        <w:rPr>
          <w:rFonts w:cs="Times New Roman"/>
          <w:szCs w:val="24"/>
        </w:rPr>
        <w:t>(Das et al., 2023; Hasan, 2023</w:t>
      </w:r>
      <w:r w:rsidR="008B35B3" w:rsidRPr="00290A01">
        <w:rPr>
          <w:rFonts w:cs="Times New Roman"/>
          <w:szCs w:val="24"/>
        </w:rPr>
        <w:t>; Liu et al., 2023</w:t>
      </w:r>
      <w:r w:rsidR="00BC74D4" w:rsidRPr="00290A01">
        <w:rPr>
          <w:rFonts w:cs="Times New Roman"/>
          <w:szCs w:val="24"/>
        </w:rPr>
        <w:t>)</w:t>
      </w:r>
      <w:r w:rsidRPr="00290A01">
        <w:rPr>
          <w:rFonts w:eastAsia="Times New Roman" w:cs="Times New Roman"/>
          <w:color w:val="000000" w:themeColor="text1"/>
          <w:szCs w:val="24"/>
          <w:lang w:eastAsia="en-NG"/>
        </w:rPr>
        <w:t>.</w:t>
      </w:r>
      <w:r w:rsidRPr="00290A01">
        <w:rPr>
          <w:rFonts w:eastAsia="Times New Roman" w:cs="Times New Roman"/>
          <w:color w:val="000000" w:themeColor="text1"/>
          <w:szCs w:val="24"/>
          <w:lang w:val="en-GB" w:eastAsia="en-NG"/>
        </w:rPr>
        <w:t xml:space="preserve"> </w:t>
      </w:r>
      <w:r w:rsidRPr="00290A01">
        <w:rPr>
          <w:rFonts w:eastAsia="Times New Roman" w:cs="Times New Roman"/>
          <w:color w:val="000000" w:themeColor="text1"/>
          <w:szCs w:val="24"/>
          <w:lang w:eastAsia="en-NG"/>
        </w:rPr>
        <w:t>This extra layer ensures that the verification process can still occur through alternative data sources if one biometric modality fails or gets compromised. Studies have shown that multimodal systems that use OCR can significantly increase the robustness and security of administrative applications (</w:t>
      </w:r>
      <w:proofErr w:type="spellStart"/>
      <w:r w:rsidR="00BC74D4" w:rsidRPr="00290A01">
        <w:rPr>
          <w:rFonts w:cs="Times New Roman"/>
          <w:szCs w:val="24"/>
        </w:rPr>
        <w:t>Charmet</w:t>
      </w:r>
      <w:proofErr w:type="spellEnd"/>
      <w:r w:rsidR="00BC74D4" w:rsidRPr="00290A01">
        <w:rPr>
          <w:rFonts w:cs="Times New Roman"/>
          <w:szCs w:val="24"/>
        </w:rPr>
        <w:t xml:space="preserve"> et al., 2022; Vijayakumar, 2023; Islam et al., 2023</w:t>
      </w:r>
      <w:r w:rsidRPr="00290A01">
        <w:rPr>
          <w:rFonts w:eastAsia="Times New Roman" w:cs="Times New Roman"/>
          <w:color w:val="000000" w:themeColor="text1"/>
          <w:szCs w:val="24"/>
          <w:lang w:eastAsia="en-NG"/>
        </w:rPr>
        <w:t>).</w:t>
      </w:r>
    </w:p>
    <w:p w14:paraId="51A5F778" w14:textId="748B86D0" w:rsidR="00EE008D" w:rsidRPr="00290A01" w:rsidRDefault="00EE008D" w:rsidP="00290A01">
      <w:pPr>
        <w:spacing w:before="100" w:beforeAutospacing="1" w:after="100" w:afterAutospacing="1" w:line="360" w:lineRule="auto"/>
        <w:jc w:val="both"/>
        <w:rPr>
          <w:rFonts w:eastAsia="Times New Roman" w:cs="Times New Roman"/>
          <w:color w:val="000000" w:themeColor="text1"/>
          <w:szCs w:val="24"/>
          <w:lang w:eastAsia="en-NG"/>
        </w:rPr>
      </w:pPr>
      <w:r w:rsidRPr="00290A01">
        <w:rPr>
          <w:rFonts w:eastAsia="Times New Roman" w:cs="Times New Roman"/>
          <w:color w:val="000000" w:themeColor="text1"/>
          <w:szCs w:val="24"/>
          <w:lang w:eastAsia="en-NG"/>
        </w:rPr>
        <w:t xml:space="preserve">Moreover, besides the appropriate combination of learning algorithms, and preprocessing methods, the fine, tuning of the neural network's architecture or structure is also a vital part of the process that leads to high accuracy and efficient convergence. Omer et al. (2023) </w:t>
      </w:r>
      <w:proofErr w:type="spellStart"/>
      <w:r w:rsidRPr="00290A01">
        <w:rPr>
          <w:rFonts w:eastAsia="Times New Roman" w:cs="Times New Roman"/>
          <w:color w:val="000000" w:themeColor="text1"/>
          <w:szCs w:val="24"/>
          <w:lang w:eastAsia="en-NG"/>
        </w:rPr>
        <w:t>emphasised</w:t>
      </w:r>
      <w:proofErr w:type="spellEnd"/>
      <w:r w:rsidRPr="00290A01">
        <w:rPr>
          <w:rFonts w:eastAsia="Times New Roman" w:cs="Times New Roman"/>
          <w:color w:val="000000" w:themeColor="text1"/>
          <w:szCs w:val="24"/>
          <w:lang w:eastAsia="en-NG"/>
        </w:rPr>
        <w:t xml:space="preserve"> that a combination of Adam </w:t>
      </w:r>
      <w:proofErr w:type="spellStart"/>
      <w:r w:rsidRPr="00290A01">
        <w:rPr>
          <w:rFonts w:eastAsia="Times New Roman" w:cs="Times New Roman"/>
          <w:color w:val="000000" w:themeColor="text1"/>
          <w:szCs w:val="24"/>
          <w:lang w:eastAsia="en-NG"/>
        </w:rPr>
        <w:t>optimiser</w:t>
      </w:r>
      <w:proofErr w:type="spellEnd"/>
      <w:r w:rsidRPr="00290A01">
        <w:rPr>
          <w:rFonts w:eastAsia="Times New Roman" w:cs="Times New Roman"/>
          <w:color w:val="000000" w:themeColor="text1"/>
          <w:szCs w:val="24"/>
          <w:lang w:eastAsia="en-NG"/>
        </w:rPr>
        <w:t xml:space="preserve"> and L2 </w:t>
      </w:r>
      <w:proofErr w:type="spellStart"/>
      <w:r w:rsidRPr="00290A01">
        <w:rPr>
          <w:rFonts w:eastAsia="Times New Roman" w:cs="Times New Roman"/>
          <w:color w:val="000000" w:themeColor="text1"/>
          <w:szCs w:val="24"/>
          <w:lang w:eastAsia="en-NG"/>
        </w:rPr>
        <w:t>regularisation</w:t>
      </w:r>
      <w:proofErr w:type="spellEnd"/>
      <w:r w:rsidRPr="00290A01">
        <w:rPr>
          <w:rFonts w:eastAsia="Times New Roman" w:cs="Times New Roman"/>
          <w:color w:val="000000" w:themeColor="text1"/>
          <w:szCs w:val="24"/>
          <w:lang w:eastAsia="en-NG"/>
        </w:rPr>
        <w:t xml:space="preserve"> is helpful to avoid overfitting while at the same time performance stays consistent when input conditions change. Likewise, Jyothi et al. (2024) revealed that well, tuned ANN models can run efficiently even in low resource environments, thus meeting the requirements for developing countries with limited computational infrastructure.</w:t>
      </w:r>
    </w:p>
    <w:p w14:paraId="0AC3EC0E" w14:textId="4ACC5A51" w:rsidR="00553145" w:rsidRPr="00290A01" w:rsidRDefault="00EE008D" w:rsidP="00290A01">
      <w:pPr>
        <w:spacing w:line="360" w:lineRule="auto"/>
        <w:jc w:val="both"/>
        <w:rPr>
          <w:rFonts w:eastAsia="Times New Roman" w:cs="Times New Roman"/>
          <w:color w:val="000000" w:themeColor="text1"/>
          <w:szCs w:val="24"/>
          <w:lang w:eastAsia="en-NG"/>
        </w:rPr>
      </w:pPr>
      <w:r w:rsidRPr="00290A01">
        <w:rPr>
          <w:rFonts w:eastAsia="Times New Roman" w:cs="Times New Roman"/>
          <w:color w:val="000000" w:themeColor="text1"/>
          <w:szCs w:val="24"/>
          <w:lang w:val="en-GB" w:eastAsia="en-NG"/>
        </w:rPr>
        <w:t>However,</w:t>
      </w:r>
      <w:r w:rsidRPr="00290A01">
        <w:rPr>
          <w:rFonts w:eastAsia="Times New Roman" w:cs="Times New Roman"/>
          <w:color w:val="000000" w:themeColor="text1"/>
          <w:szCs w:val="24"/>
          <w:lang w:eastAsia="en-NG"/>
        </w:rPr>
        <w:t xml:space="preserve"> some progress has been made, most of the research has been carried out in the industrial or general security arenas. Only a few studies have targeted educational settings in developing countries. For example, universities in Nigeria encounter problems like power cuts, use of cheap hardware, and unstable network that can easily affect the reliability of traditional biometric systems. This clearly shows a research gap: there is an immediate need for highly efficient, low resource multimodal authentication frameworks that are specifically designed for educational institutions and capable of securing digital learning platforms, student records, and administrative systems.</w:t>
      </w:r>
      <w:r w:rsidRPr="00290A01">
        <w:rPr>
          <w:rFonts w:eastAsia="Times New Roman" w:cs="Times New Roman"/>
          <w:color w:val="000000" w:themeColor="text1"/>
          <w:szCs w:val="24"/>
          <w:lang w:val="en-GB" w:eastAsia="en-NG"/>
        </w:rPr>
        <w:t xml:space="preserve"> </w:t>
      </w:r>
      <w:r w:rsidRPr="00290A01">
        <w:rPr>
          <w:rFonts w:eastAsia="Times New Roman" w:cs="Times New Roman"/>
          <w:color w:val="000000" w:themeColor="text1"/>
          <w:szCs w:val="24"/>
          <w:lang w:eastAsia="en-NG"/>
        </w:rPr>
        <w:t>This research is going to address that gap by introducing a three, level multimodal ANN model that combines fingerprint, facial, and OCR features and is capable of operating effectively in the different environmental conditions that are ty</w:t>
      </w:r>
      <w:r w:rsidR="00290A01">
        <w:rPr>
          <w:rFonts w:eastAsia="Times New Roman" w:cs="Times New Roman"/>
          <w:color w:val="000000" w:themeColor="text1"/>
          <w:szCs w:val="24"/>
          <w:lang w:eastAsia="en-NG"/>
        </w:rPr>
        <w:t>pical of Nigerian universities.</w:t>
      </w:r>
    </w:p>
    <w:p w14:paraId="211DE35D" w14:textId="6F161B14" w:rsidR="00E4619F" w:rsidRPr="00290A01" w:rsidRDefault="00B31E74" w:rsidP="00290A01">
      <w:pPr>
        <w:pStyle w:val="Heading2"/>
        <w:spacing w:line="360" w:lineRule="auto"/>
        <w:jc w:val="both"/>
        <w:rPr>
          <w:rFonts w:ascii="Times New Roman" w:hAnsi="Times New Roman" w:cs="Times New Roman"/>
          <w:color w:val="000000" w:themeColor="text1"/>
          <w:sz w:val="24"/>
          <w:szCs w:val="24"/>
        </w:rPr>
      </w:pPr>
      <w:r w:rsidRPr="00290A01">
        <w:rPr>
          <w:rFonts w:ascii="Times New Roman" w:hAnsi="Times New Roman" w:cs="Times New Roman"/>
          <w:color w:val="000000" w:themeColor="text1"/>
          <w:sz w:val="24"/>
          <w:szCs w:val="24"/>
        </w:rPr>
        <w:t>Methodology</w:t>
      </w:r>
    </w:p>
    <w:p w14:paraId="61DD565A" w14:textId="77777777" w:rsidR="00F2558A" w:rsidRPr="00290A01" w:rsidRDefault="00F2558A" w:rsidP="00290A01">
      <w:pPr>
        <w:spacing w:line="360" w:lineRule="auto"/>
        <w:jc w:val="both"/>
        <w:rPr>
          <w:rFonts w:cs="Times New Roman"/>
          <w:color w:val="000000" w:themeColor="text1"/>
          <w:szCs w:val="24"/>
        </w:rPr>
      </w:pPr>
      <w:r w:rsidRPr="00290A01">
        <w:rPr>
          <w:rFonts w:cs="Times New Roman"/>
          <w:color w:val="000000" w:themeColor="text1"/>
          <w:szCs w:val="24"/>
        </w:rPr>
        <w:t xml:space="preserve">The study was experimental in nature as it utilized a quantitative study design that simulated the processes of conducting authentication in diverse conditions. Data collections were chosen to have fingerprint, facial, and OCR-based data, which </w:t>
      </w:r>
      <w:r w:rsidRPr="00290A01">
        <w:rPr>
          <w:rFonts w:cs="Times New Roman"/>
          <w:color w:val="000000" w:themeColor="text1"/>
          <w:szCs w:val="24"/>
        </w:rPr>
        <w:lastRenderedPageBreak/>
        <w:t>corresponds to three levels of authentication. The total number of multimodal samples used was 7,200 to be used in training (70%), validation (15%), and testing (15%) sets.</w:t>
      </w:r>
    </w:p>
    <w:p w14:paraId="3380BEFA" w14:textId="7AC1263C" w:rsidR="00F2558A" w:rsidRPr="00290A01" w:rsidRDefault="00F2558A" w:rsidP="00290A01">
      <w:pPr>
        <w:spacing w:line="360" w:lineRule="auto"/>
        <w:jc w:val="both"/>
        <w:rPr>
          <w:rFonts w:cs="Times New Roman"/>
          <w:color w:val="000000" w:themeColor="text1"/>
          <w:szCs w:val="24"/>
        </w:rPr>
      </w:pPr>
      <w:r w:rsidRPr="00290A01">
        <w:rPr>
          <w:rFonts w:cs="Times New Roman"/>
          <w:color w:val="000000" w:themeColor="text1"/>
          <w:szCs w:val="24"/>
        </w:rPr>
        <w:t xml:space="preserve">The ANN model contained three hidden layers (512, 256, 128 neurons) with </w:t>
      </w:r>
      <w:proofErr w:type="spellStart"/>
      <w:r w:rsidRPr="00290A01">
        <w:rPr>
          <w:rFonts w:cs="Times New Roman"/>
          <w:color w:val="000000" w:themeColor="text1"/>
          <w:szCs w:val="24"/>
        </w:rPr>
        <w:t>ReLU</w:t>
      </w:r>
      <w:proofErr w:type="spellEnd"/>
      <w:r w:rsidRPr="00290A01">
        <w:rPr>
          <w:rFonts w:cs="Times New Roman"/>
          <w:color w:val="000000" w:themeColor="text1"/>
          <w:szCs w:val="24"/>
        </w:rPr>
        <w:t xml:space="preserve"> activation and the output layer with </w:t>
      </w:r>
      <w:proofErr w:type="spellStart"/>
      <w:r w:rsidRPr="00290A01">
        <w:rPr>
          <w:rFonts w:cs="Times New Roman"/>
          <w:color w:val="000000" w:themeColor="text1"/>
          <w:szCs w:val="24"/>
        </w:rPr>
        <w:t>softmax</w:t>
      </w:r>
      <w:proofErr w:type="spellEnd"/>
      <w:r w:rsidRPr="00290A01">
        <w:rPr>
          <w:rFonts w:cs="Times New Roman"/>
          <w:color w:val="000000" w:themeColor="text1"/>
          <w:szCs w:val="24"/>
        </w:rPr>
        <w:t xml:space="preserve"> classification. To reduce </w:t>
      </w:r>
      <w:proofErr w:type="spellStart"/>
      <w:r w:rsidRPr="00290A01">
        <w:rPr>
          <w:rFonts w:cs="Times New Roman"/>
          <w:color w:val="000000" w:themeColor="text1"/>
          <w:szCs w:val="24"/>
        </w:rPr>
        <w:t>overfitting</w:t>
      </w:r>
      <w:proofErr w:type="spellEnd"/>
      <w:r w:rsidRPr="00290A01">
        <w:rPr>
          <w:rFonts w:cs="Times New Roman"/>
          <w:color w:val="000000" w:themeColor="text1"/>
          <w:szCs w:val="24"/>
        </w:rPr>
        <w:t xml:space="preserve">, the Adam </w:t>
      </w:r>
      <w:proofErr w:type="spellStart"/>
      <w:r w:rsidRPr="00290A01">
        <w:rPr>
          <w:rFonts w:cs="Times New Roman"/>
          <w:color w:val="000000" w:themeColor="text1"/>
          <w:szCs w:val="24"/>
        </w:rPr>
        <w:t>optimiser</w:t>
      </w:r>
      <w:proofErr w:type="spellEnd"/>
      <w:r w:rsidRPr="00290A01">
        <w:rPr>
          <w:rFonts w:cs="Times New Roman"/>
          <w:color w:val="000000" w:themeColor="text1"/>
          <w:szCs w:val="24"/>
        </w:rPr>
        <w:t xml:space="preserve">, with the learning rate of 0.0005 and L2 </w:t>
      </w:r>
      <w:proofErr w:type="spellStart"/>
      <w:r w:rsidRPr="00290A01">
        <w:rPr>
          <w:rFonts w:cs="Times New Roman"/>
          <w:color w:val="000000" w:themeColor="text1"/>
          <w:szCs w:val="24"/>
        </w:rPr>
        <w:t>regularisation</w:t>
      </w:r>
      <w:proofErr w:type="spellEnd"/>
      <w:r w:rsidRPr="00290A01">
        <w:rPr>
          <w:rFonts w:cs="Times New Roman"/>
          <w:color w:val="000000" w:themeColor="text1"/>
          <w:szCs w:val="24"/>
        </w:rPr>
        <w:t xml:space="preserve"> (l=0.01) was used. The early fusion mechanism led to fusion through weighting modalities namely 45 percent fingerprint, 35 percent facial and 20 percent OCR. The environmental environments were simulated with low-light (50 lux), noisy (30 dB), and combined equipment to evaluate the robustness.</w:t>
      </w:r>
    </w:p>
    <w:p w14:paraId="6E5EF06E" w14:textId="712C33AE" w:rsidR="00E4619F" w:rsidRPr="00290A01" w:rsidRDefault="00B31E74" w:rsidP="00290A01">
      <w:pPr>
        <w:pStyle w:val="Heading2"/>
        <w:spacing w:line="360" w:lineRule="auto"/>
        <w:jc w:val="both"/>
        <w:rPr>
          <w:rFonts w:ascii="Times New Roman" w:hAnsi="Times New Roman" w:cs="Times New Roman"/>
          <w:color w:val="000000" w:themeColor="text1"/>
          <w:sz w:val="24"/>
          <w:szCs w:val="24"/>
        </w:rPr>
      </w:pPr>
      <w:r w:rsidRPr="00290A01">
        <w:rPr>
          <w:rFonts w:ascii="Times New Roman" w:hAnsi="Times New Roman" w:cs="Times New Roman"/>
          <w:color w:val="000000" w:themeColor="text1"/>
          <w:sz w:val="24"/>
          <w:szCs w:val="24"/>
        </w:rPr>
        <w:t>Results and Discussion</w:t>
      </w:r>
    </w:p>
    <w:p w14:paraId="68B64ED7" w14:textId="5EE4D091" w:rsidR="00823099" w:rsidRPr="00290A01" w:rsidRDefault="007C2A63" w:rsidP="00290A01">
      <w:pPr>
        <w:spacing w:line="360" w:lineRule="auto"/>
        <w:jc w:val="both"/>
        <w:rPr>
          <w:rFonts w:cs="Times New Roman"/>
          <w:color w:val="000000" w:themeColor="text1"/>
          <w:szCs w:val="24"/>
        </w:rPr>
      </w:pPr>
      <w:r w:rsidRPr="00290A01">
        <w:rPr>
          <w:rFonts w:cs="Times New Roman"/>
          <w:color w:val="000000" w:themeColor="text1"/>
          <w:szCs w:val="24"/>
        </w:rPr>
        <w:t xml:space="preserve">ANN model was </w:t>
      </w:r>
      <w:proofErr w:type="spellStart"/>
      <w:r w:rsidRPr="00290A01">
        <w:rPr>
          <w:rFonts w:cs="Times New Roman"/>
          <w:color w:val="000000" w:themeColor="text1"/>
          <w:szCs w:val="24"/>
        </w:rPr>
        <w:t>optimised</w:t>
      </w:r>
      <w:proofErr w:type="spellEnd"/>
      <w:r w:rsidRPr="00290A01">
        <w:rPr>
          <w:rFonts w:cs="Times New Roman"/>
          <w:color w:val="000000" w:themeColor="text1"/>
          <w:szCs w:val="24"/>
        </w:rPr>
        <w:t xml:space="preserve"> and performed better under all environmental conditions. In the ideal case study, the fused system was able to achieve an accuracy of 98.2 percent and a FAR of 0.7 percent. The model had 97.8% accuracy in low-light conditions, and had 97.5% accuracy in high noise conditions. ANOVA statistical analysis showed significant improvement over the conventional multimodal systems (F=12.34, p=0.001).</w:t>
      </w:r>
    </w:p>
    <w:p w14:paraId="2541D520" w14:textId="437EEEC5"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Table 1</w:t>
      </w:r>
      <w:r w:rsidR="007C2A63" w:rsidRPr="00290A01">
        <w:rPr>
          <w:rFonts w:cs="Times New Roman"/>
          <w:b/>
          <w:bCs/>
          <w:color w:val="000000" w:themeColor="text1"/>
          <w:szCs w:val="24"/>
        </w:rPr>
        <w:t xml:space="preserve">: </w:t>
      </w:r>
      <w:r w:rsidRPr="00290A01">
        <w:rPr>
          <w:rFonts w:cs="Times New Roman"/>
          <w:b/>
          <w:bCs/>
          <w:color w:val="000000" w:themeColor="text1"/>
          <w:szCs w:val="24"/>
        </w:rPr>
        <w:t xml:space="preserve">Performance Metrics </w:t>
      </w:r>
      <w:proofErr w:type="gramStart"/>
      <w:r w:rsidRPr="00290A01">
        <w:rPr>
          <w:rFonts w:cs="Times New Roman"/>
          <w:b/>
          <w:bCs/>
          <w:color w:val="000000" w:themeColor="text1"/>
          <w:szCs w:val="24"/>
        </w:rPr>
        <w:t>Across</w:t>
      </w:r>
      <w:proofErr w:type="gramEnd"/>
      <w:r w:rsidRPr="00290A01">
        <w:rPr>
          <w:rFonts w:cs="Times New Roman"/>
          <w:b/>
          <w:bCs/>
          <w:color w:val="000000" w:themeColor="text1"/>
          <w:szCs w:val="24"/>
        </w:rPr>
        <w:t xml:space="preserve"> Authentication Levels and Conditions</w:t>
      </w:r>
    </w:p>
    <w:tbl>
      <w:tblPr>
        <w:tblW w:w="0" w:type="auto"/>
        <w:tblLook w:val="04A0" w:firstRow="1" w:lastRow="0" w:firstColumn="1" w:lastColumn="0" w:noHBand="0" w:noVBand="1"/>
      </w:tblPr>
      <w:tblGrid>
        <w:gridCol w:w="1440"/>
        <w:gridCol w:w="1440"/>
        <w:gridCol w:w="1440"/>
        <w:gridCol w:w="1440"/>
        <w:gridCol w:w="1440"/>
        <w:gridCol w:w="1440"/>
      </w:tblGrid>
      <w:tr w:rsidR="00EE008D" w:rsidRPr="00290A01" w14:paraId="44077F96" w14:textId="77777777" w:rsidTr="007C2A63">
        <w:tc>
          <w:tcPr>
            <w:tcW w:w="1440" w:type="dxa"/>
          </w:tcPr>
          <w:p w14:paraId="699A0470"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Condition</w:t>
            </w:r>
          </w:p>
        </w:tc>
        <w:tc>
          <w:tcPr>
            <w:tcW w:w="1440" w:type="dxa"/>
          </w:tcPr>
          <w:p w14:paraId="54A93865"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Level</w:t>
            </w:r>
          </w:p>
        </w:tc>
        <w:tc>
          <w:tcPr>
            <w:tcW w:w="1440" w:type="dxa"/>
          </w:tcPr>
          <w:p w14:paraId="7AE55042"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Accuracy (%)</w:t>
            </w:r>
          </w:p>
        </w:tc>
        <w:tc>
          <w:tcPr>
            <w:tcW w:w="1440" w:type="dxa"/>
          </w:tcPr>
          <w:p w14:paraId="4A44DE73"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Precision (%)</w:t>
            </w:r>
          </w:p>
        </w:tc>
        <w:tc>
          <w:tcPr>
            <w:tcW w:w="1440" w:type="dxa"/>
          </w:tcPr>
          <w:p w14:paraId="4F16BFF6"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Recall (%)</w:t>
            </w:r>
          </w:p>
        </w:tc>
        <w:tc>
          <w:tcPr>
            <w:tcW w:w="1440" w:type="dxa"/>
          </w:tcPr>
          <w:p w14:paraId="36CF2692"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FAR (%)</w:t>
            </w:r>
          </w:p>
        </w:tc>
      </w:tr>
      <w:tr w:rsidR="00EE008D" w:rsidRPr="00290A01" w14:paraId="6654EBC4" w14:textId="77777777" w:rsidTr="007C2A63">
        <w:tc>
          <w:tcPr>
            <w:tcW w:w="1440" w:type="dxa"/>
          </w:tcPr>
          <w:p w14:paraId="6EB68172"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Optimal</w:t>
            </w:r>
          </w:p>
        </w:tc>
        <w:tc>
          <w:tcPr>
            <w:tcW w:w="1440" w:type="dxa"/>
          </w:tcPr>
          <w:p w14:paraId="6A90D817"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Fingerprint</w:t>
            </w:r>
          </w:p>
        </w:tc>
        <w:tc>
          <w:tcPr>
            <w:tcW w:w="1440" w:type="dxa"/>
          </w:tcPr>
          <w:p w14:paraId="51BED6ED"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99.2</w:t>
            </w:r>
          </w:p>
        </w:tc>
        <w:tc>
          <w:tcPr>
            <w:tcW w:w="1440" w:type="dxa"/>
          </w:tcPr>
          <w:p w14:paraId="21482382"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99.0</w:t>
            </w:r>
          </w:p>
        </w:tc>
        <w:tc>
          <w:tcPr>
            <w:tcW w:w="1440" w:type="dxa"/>
          </w:tcPr>
          <w:p w14:paraId="6786EACC"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99.4</w:t>
            </w:r>
          </w:p>
        </w:tc>
        <w:tc>
          <w:tcPr>
            <w:tcW w:w="1440" w:type="dxa"/>
          </w:tcPr>
          <w:p w14:paraId="3DEA7345"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0.5</w:t>
            </w:r>
          </w:p>
        </w:tc>
      </w:tr>
      <w:tr w:rsidR="00EE008D" w:rsidRPr="00290A01" w14:paraId="137DADE6" w14:textId="77777777" w:rsidTr="007C2A63">
        <w:tc>
          <w:tcPr>
            <w:tcW w:w="1440" w:type="dxa"/>
          </w:tcPr>
          <w:p w14:paraId="62E5A5E7"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Optimal</w:t>
            </w:r>
          </w:p>
        </w:tc>
        <w:tc>
          <w:tcPr>
            <w:tcW w:w="1440" w:type="dxa"/>
          </w:tcPr>
          <w:p w14:paraId="1F1A77BF"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Facial</w:t>
            </w:r>
          </w:p>
        </w:tc>
        <w:tc>
          <w:tcPr>
            <w:tcW w:w="1440" w:type="dxa"/>
          </w:tcPr>
          <w:p w14:paraId="55709248"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97.8</w:t>
            </w:r>
          </w:p>
        </w:tc>
        <w:tc>
          <w:tcPr>
            <w:tcW w:w="1440" w:type="dxa"/>
          </w:tcPr>
          <w:p w14:paraId="5AA8C153"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97.5</w:t>
            </w:r>
          </w:p>
        </w:tc>
        <w:tc>
          <w:tcPr>
            <w:tcW w:w="1440" w:type="dxa"/>
          </w:tcPr>
          <w:p w14:paraId="170D7FF2"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98.1</w:t>
            </w:r>
          </w:p>
        </w:tc>
        <w:tc>
          <w:tcPr>
            <w:tcW w:w="1440" w:type="dxa"/>
          </w:tcPr>
          <w:p w14:paraId="7BF224E0"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1.2</w:t>
            </w:r>
          </w:p>
        </w:tc>
      </w:tr>
      <w:tr w:rsidR="00EE008D" w:rsidRPr="00290A01" w14:paraId="394CE952" w14:textId="77777777" w:rsidTr="007C2A63">
        <w:tc>
          <w:tcPr>
            <w:tcW w:w="1440" w:type="dxa"/>
          </w:tcPr>
          <w:p w14:paraId="5785023B"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Optimal</w:t>
            </w:r>
          </w:p>
        </w:tc>
        <w:tc>
          <w:tcPr>
            <w:tcW w:w="1440" w:type="dxa"/>
          </w:tcPr>
          <w:p w14:paraId="24B37BAF"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OCR</w:t>
            </w:r>
          </w:p>
        </w:tc>
        <w:tc>
          <w:tcPr>
            <w:tcW w:w="1440" w:type="dxa"/>
          </w:tcPr>
          <w:p w14:paraId="149CB1C8"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97.3</w:t>
            </w:r>
          </w:p>
        </w:tc>
        <w:tc>
          <w:tcPr>
            <w:tcW w:w="1440" w:type="dxa"/>
          </w:tcPr>
          <w:p w14:paraId="5A5D0AE4"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97.1</w:t>
            </w:r>
          </w:p>
        </w:tc>
        <w:tc>
          <w:tcPr>
            <w:tcW w:w="1440" w:type="dxa"/>
          </w:tcPr>
          <w:p w14:paraId="3E77A060"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97.5</w:t>
            </w:r>
          </w:p>
        </w:tc>
        <w:tc>
          <w:tcPr>
            <w:tcW w:w="1440" w:type="dxa"/>
          </w:tcPr>
          <w:p w14:paraId="0E504AA9"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1.3</w:t>
            </w:r>
          </w:p>
        </w:tc>
      </w:tr>
      <w:tr w:rsidR="00EE008D" w:rsidRPr="00290A01" w14:paraId="356F7E7B" w14:textId="77777777" w:rsidTr="007C2A63">
        <w:tc>
          <w:tcPr>
            <w:tcW w:w="1440" w:type="dxa"/>
          </w:tcPr>
          <w:p w14:paraId="569FC3E8"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Low Light</w:t>
            </w:r>
          </w:p>
        </w:tc>
        <w:tc>
          <w:tcPr>
            <w:tcW w:w="1440" w:type="dxa"/>
          </w:tcPr>
          <w:p w14:paraId="4A2B824F"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Fused Overall</w:t>
            </w:r>
          </w:p>
        </w:tc>
        <w:tc>
          <w:tcPr>
            <w:tcW w:w="1440" w:type="dxa"/>
          </w:tcPr>
          <w:p w14:paraId="0232E12D"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97.8</w:t>
            </w:r>
          </w:p>
        </w:tc>
        <w:tc>
          <w:tcPr>
            <w:tcW w:w="1440" w:type="dxa"/>
          </w:tcPr>
          <w:p w14:paraId="74F531F8"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97.6</w:t>
            </w:r>
          </w:p>
        </w:tc>
        <w:tc>
          <w:tcPr>
            <w:tcW w:w="1440" w:type="dxa"/>
          </w:tcPr>
          <w:p w14:paraId="7D8AE0E4"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98.0</w:t>
            </w:r>
          </w:p>
        </w:tc>
        <w:tc>
          <w:tcPr>
            <w:tcW w:w="1440" w:type="dxa"/>
          </w:tcPr>
          <w:p w14:paraId="53E28E07"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0.9</w:t>
            </w:r>
          </w:p>
        </w:tc>
      </w:tr>
      <w:tr w:rsidR="00D330B8" w:rsidRPr="00290A01" w14:paraId="2A74F32F" w14:textId="77777777" w:rsidTr="007C2A63">
        <w:tc>
          <w:tcPr>
            <w:tcW w:w="1440" w:type="dxa"/>
          </w:tcPr>
          <w:p w14:paraId="115409A8"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High Noise</w:t>
            </w:r>
          </w:p>
        </w:tc>
        <w:tc>
          <w:tcPr>
            <w:tcW w:w="1440" w:type="dxa"/>
          </w:tcPr>
          <w:p w14:paraId="600324C2"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Fused Overall</w:t>
            </w:r>
          </w:p>
        </w:tc>
        <w:tc>
          <w:tcPr>
            <w:tcW w:w="1440" w:type="dxa"/>
          </w:tcPr>
          <w:p w14:paraId="73A5FF30"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97.5</w:t>
            </w:r>
          </w:p>
        </w:tc>
        <w:tc>
          <w:tcPr>
            <w:tcW w:w="1440" w:type="dxa"/>
          </w:tcPr>
          <w:p w14:paraId="423BD70A"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97.3</w:t>
            </w:r>
          </w:p>
        </w:tc>
        <w:tc>
          <w:tcPr>
            <w:tcW w:w="1440" w:type="dxa"/>
          </w:tcPr>
          <w:p w14:paraId="0CB56531"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97.7</w:t>
            </w:r>
          </w:p>
        </w:tc>
        <w:tc>
          <w:tcPr>
            <w:tcW w:w="1440" w:type="dxa"/>
          </w:tcPr>
          <w:p w14:paraId="25F7B203"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1.0</w:t>
            </w:r>
          </w:p>
        </w:tc>
      </w:tr>
    </w:tbl>
    <w:p w14:paraId="2D424FE8" w14:textId="78374EB7" w:rsidR="00423F7E" w:rsidRPr="00290A01" w:rsidRDefault="00423F7E" w:rsidP="00290A01">
      <w:pPr>
        <w:pStyle w:val="Heading2"/>
        <w:spacing w:line="360" w:lineRule="auto"/>
        <w:jc w:val="both"/>
        <w:rPr>
          <w:rFonts w:ascii="Times New Roman" w:hAnsi="Times New Roman" w:cs="Times New Roman"/>
          <w:color w:val="000000" w:themeColor="text1"/>
          <w:sz w:val="24"/>
          <w:szCs w:val="24"/>
        </w:rPr>
      </w:pPr>
    </w:p>
    <w:p w14:paraId="1CB1B064" w14:textId="77777777" w:rsidR="00290A01" w:rsidRDefault="00290A01" w:rsidP="00290A01">
      <w:pPr>
        <w:spacing w:line="360" w:lineRule="auto"/>
        <w:jc w:val="both"/>
        <w:rPr>
          <w:rFonts w:cs="Times New Roman"/>
          <w:b/>
          <w:bCs/>
          <w:color w:val="000000" w:themeColor="text1"/>
          <w:szCs w:val="24"/>
        </w:rPr>
      </w:pPr>
    </w:p>
    <w:p w14:paraId="63A22099" w14:textId="1F85C9DE" w:rsidR="00E4619F" w:rsidRPr="00290A01" w:rsidRDefault="00B31E74" w:rsidP="00290A01">
      <w:pPr>
        <w:spacing w:line="360" w:lineRule="auto"/>
        <w:jc w:val="both"/>
        <w:rPr>
          <w:rFonts w:eastAsiaTheme="majorEastAsia" w:cs="Times New Roman"/>
          <w:b/>
          <w:bCs/>
          <w:color w:val="000000" w:themeColor="text1"/>
          <w:szCs w:val="24"/>
        </w:rPr>
      </w:pPr>
      <w:r w:rsidRPr="00290A01">
        <w:rPr>
          <w:rFonts w:cs="Times New Roman"/>
          <w:b/>
          <w:bCs/>
          <w:color w:val="000000" w:themeColor="text1"/>
          <w:szCs w:val="24"/>
        </w:rPr>
        <w:lastRenderedPageBreak/>
        <w:t>Conclusion</w:t>
      </w:r>
    </w:p>
    <w:p w14:paraId="355D244A" w14:textId="390823B0" w:rsidR="00225B37" w:rsidRPr="00290A01" w:rsidRDefault="00225B37" w:rsidP="00290A01">
      <w:pPr>
        <w:spacing w:line="360" w:lineRule="auto"/>
        <w:jc w:val="both"/>
        <w:rPr>
          <w:rFonts w:cs="Times New Roman"/>
          <w:szCs w:val="24"/>
        </w:rPr>
      </w:pPr>
      <w:r w:rsidRPr="00290A01">
        <w:rPr>
          <w:rFonts w:cs="Times New Roman"/>
          <w:szCs w:val="24"/>
          <w:lang w:val="en-GB"/>
        </w:rPr>
        <w:t>The</w:t>
      </w:r>
      <w:r w:rsidRPr="00290A01">
        <w:rPr>
          <w:rFonts w:cs="Times New Roman"/>
          <w:szCs w:val="24"/>
        </w:rPr>
        <w:t xml:space="preserve"> paper shows that an optimized Artificial Neural Network (ANN) model was able to provide a reliable and robust framework for multimodal authentication in educational environments. They chose to combine fingerprint biometrics, facial recognition, and Optical Character Recognition (OCR) of ID cards in a three, level authentication system to overcome the issues of unimodal systems, such as spoofing attacks, sensor failures, and environmental variations. The system was tested in various scenarios including low, light and high, noise conditions and was able to achieve, on average, a 97.8% success rate and less than 1% false acceptance rate. The authors view these figures as a significant improvement over unimodal methods, and thus supports the idea of multimodal biometric authentication.</w:t>
      </w:r>
    </w:p>
    <w:p w14:paraId="04F6ACFB" w14:textId="6F442E90" w:rsidR="00225B37" w:rsidRPr="00290A01" w:rsidRDefault="00225B37" w:rsidP="00290A01">
      <w:pPr>
        <w:spacing w:line="360" w:lineRule="auto"/>
        <w:jc w:val="both"/>
        <w:rPr>
          <w:rFonts w:cs="Times New Roman"/>
          <w:szCs w:val="24"/>
        </w:rPr>
      </w:pPr>
      <w:r w:rsidRPr="00290A01">
        <w:rPr>
          <w:rFonts w:cs="Times New Roman"/>
          <w:szCs w:val="24"/>
        </w:rPr>
        <w:t>The research, however, goes beyond simply demonstrating a technologically superior system. It offers some valuable locally grounded insights to educational institutions, especially those located in developing countries like Nigeria where the general lack of infrastructure can render conventional authentication systems unreliable. The proposed model is geared towards low, resource settings by focusing on aspects like computational efficiency, robustness against environmental changes, and scalability. As a result, it can be an effective solution for e, learning platforms, administrative systems, and the protection of sensitive student data, thus contributing to the overall trustworthiness of digital education systems.</w:t>
      </w:r>
      <w:r w:rsidR="007B4EED" w:rsidRPr="00290A01">
        <w:rPr>
          <w:rFonts w:cs="Times New Roman"/>
          <w:szCs w:val="24"/>
        </w:rPr>
        <w:t xml:space="preserve"> </w:t>
      </w:r>
      <w:r w:rsidRPr="00290A01">
        <w:rPr>
          <w:rFonts w:cs="Times New Roman"/>
          <w:szCs w:val="24"/>
        </w:rPr>
        <w:t xml:space="preserve">The study also advances the general discipline of cybersecurity in education by providing evidence for the effectiveness of </w:t>
      </w:r>
      <w:r w:rsidR="007B4EED" w:rsidRPr="00290A01">
        <w:rPr>
          <w:rFonts w:cs="Times New Roman"/>
          <w:szCs w:val="24"/>
        </w:rPr>
        <w:t>optimization</w:t>
      </w:r>
      <w:r w:rsidRPr="00290A01">
        <w:rPr>
          <w:rFonts w:cs="Times New Roman"/>
          <w:szCs w:val="24"/>
        </w:rPr>
        <w:t xml:space="preserve"> methods like Adam and L2 </w:t>
      </w:r>
      <w:r w:rsidR="007B4EED" w:rsidRPr="00290A01">
        <w:rPr>
          <w:rFonts w:cs="Times New Roman"/>
          <w:szCs w:val="24"/>
        </w:rPr>
        <w:t>regularization</w:t>
      </w:r>
      <w:r w:rsidRPr="00290A01">
        <w:rPr>
          <w:rFonts w:cs="Times New Roman"/>
          <w:szCs w:val="24"/>
        </w:rPr>
        <w:t xml:space="preserve"> in improving neural network stability and performance. Additionally, it underlines the fact that multimodal authentication is not only a safer alternative to traditional password, based or unimodal systems but also that it can help protect against unauthorized access and identity fraud at the institutional level.</w:t>
      </w:r>
    </w:p>
    <w:p w14:paraId="29C26CA9" w14:textId="3500531B" w:rsidR="007423AF" w:rsidRPr="00290A01" w:rsidRDefault="00B31E74" w:rsidP="00290A01">
      <w:pPr>
        <w:pStyle w:val="Heading2"/>
        <w:spacing w:line="360" w:lineRule="auto"/>
        <w:jc w:val="both"/>
        <w:rPr>
          <w:rStyle w:val="Strong"/>
          <w:rFonts w:ascii="Times New Roman" w:hAnsi="Times New Roman" w:cs="Times New Roman"/>
          <w:b/>
          <w:bCs/>
          <w:color w:val="000000" w:themeColor="text1"/>
          <w:sz w:val="24"/>
          <w:szCs w:val="24"/>
        </w:rPr>
      </w:pPr>
      <w:r w:rsidRPr="00290A01">
        <w:rPr>
          <w:rFonts w:ascii="Times New Roman" w:hAnsi="Times New Roman" w:cs="Times New Roman"/>
          <w:color w:val="000000" w:themeColor="text1"/>
          <w:sz w:val="24"/>
          <w:szCs w:val="24"/>
        </w:rPr>
        <w:t>Recommendations</w:t>
      </w:r>
    </w:p>
    <w:p w14:paraId="1219F896" w14:textId="77777777" w:rsidR="007423AF" w:rsidRPr="00290A01" w:rsidRDefault="007423AF" w:rsidP="00290A01">
      <w:pPr>
        <w:pStyle w:val="ListParagraph"/>
        <w:numPr>
          <w:ilvl w:val="0"/>
          <w:numId w:val="10"/>
        </w:numPr>
        <w:spacing w:line="360" w:lineRule="auto"/>
        <w:jc w:val="both"/>
        <w:rPr>
          <w:rStyle w:val="Strong"/>
          <w:rFonts w:cs="Times New Roman"/>
          <w:b w:val="0"/>
          <w:bCs w:val="0"/>
          <w:color w:val="000000" w:themeColor="text1"/>
          <w:szCs w:val="24"/>
        </w:rPr>
      </w:pPr>
      <w:r w:rsidRPr="00290A01">
        <w:rPr>
          <w:rStyle w:val="Strong"/>
          <w:rFonts w:cs="Times New Roman"/>
          <w:b w:val="0"/>
          <w:bCs w:val="0"/>
          <w:color w:val="000000" w:themeColor="text1"/>
          <w:szCs w:val="24"/>
        </w:rPr>
        <w:t>Carry out pilot testing in Nigerian organizations including Kwara State College of Education, and Kwara State University to test the practical feasibility.</w:t>
      </w:r>
    </w:p>
    <w:p w14:paraId="09624DB1" w14:textId="77777777" w:rsidR="007423AF" w:rsidRPr="00290A01" w:rsidRDefault="007423AF" w:rsidP="00290A01">
      <w:pPr>
        <w:pStyle w:val="ListParagraph"/>
        <w:numPr>
          <w:ilvl w:val="0"/>
          <w:numId w:val="10"/>
        </w:numPr>
        <w:spacing w:line="360" w:lineRule="auto"/>
        <w:jc w:val="both"/>
        <w:rPr>
          <w:rStyle w:val="Strong"/>
          <w:rFonts w:cs="Times New Roman"/>
          <w:b w:val="0"/>
          <w:bCs w:val="0"/>
          <w:color w:val="000000" w:themeColor="text1"/>
          <w:szCs w:val="24"/>
        </w:rPr>
      </w:pPr>
      <w:r w:rsidRPr="00290A01">
        <w:rPr>
          <w:rStyle w:val="Strong"/>
          <w:rFonts w:cs="Times New Roman"/>
          <w:b w:val="0"/>
          <w:bCs w:val="0"/>
          <w:color w:val="000000" w:themeColor="text1"/>
          <w:szCs w:val="24"/>
        </w:rPr>
        <w:t xml:space="preserve">Include </w:t>
      </w:r>
      <w:proofErr w:type="spellStart"/>
      <w:r w:rsidRPr="00290A01">
        <w:rPr>
          <w:rStyle w:val="Strong"/>
          <w:rFonts w:cs="Times New Roman"/>
          <w:b w:val="0"/>
          <w:bCs w:val="0"/>
          <w:color w:val="000000" w:themeColor="text1"/>
          <w:szCs w:val="24"/>
        </w:rPr>
        <w:t>behavioural</w:t>
      </w:r>
      <w:proofErr w:type="spellEnd"/>
      <w:r w:rsidRPr="00290A01">
        <w:rPr>
          <w:rStyle w:val="Strong"/>
          <w:rFonts w:cs="Times New Roman"/>
          <w:b w:val="0"/>
          <w:bCs w:val="0"/>
          <w:color w:val="000000" w:themeColor="text1"/>
          <w:szCs w:val="24"/>
        </w:rPr>
        <w:t xml:space="preserve"> biometrics such as keystroke dynamics in enhancing dynamic security.</w:t>
      </w:r>
    </w:p>
    <w:p w14:paraId="1B4B2AF3" w14:textId="77777777" w:rsidR="007423AF" w:rsidRPr="00290A01" w:rsidRDefault="007423AF" w:rsidP="00290A01">
      <w:pPr>
        <w:pStyle w:val="ListParagraph"/>
        <w:numPr>
          <w:ilvl w:val="0"/>
          <w:numId w:val="10"/>
        </w:numPr>
        <w:spacing w:line="360" w:lineRule="auto"/>
        <w:jc w:val="both"/>
        <w:rPr>
          <w:rStyle w:val="Strong"/>
          <w:rFonts w:cs="Times New Roman"/>
          <w:b w:val="0"/>
          <w:bCs w:val="0"/>
          <w:color w:val="000000" w:themeColor="text1"/>
          <w:szCs w:val="24"/>
        </w:rPr>
      </w:pPr>
      <w:r w:rsidRPr="00290A01">
        <w:rPr>
          <w:rStyle w:val="Strong"/>
          <w:rFonts w:cs="Times New Roman"/>
          <w:b w:val="0"/>
          <w:bCs w:val="0"/>
          <w:color w:val="000000" w:themeColor="text1"/>
          <w:szCs w:val="24"/>
        </w:rPr>
        <w:lastRenderedPageBreak/>
        <w:t>Establish a country paradigm on the morality and technical use of biometric authentication system.</w:t>
      </w:r>
    </w:p>
    <w:p w14:paraId="2DBB6B7B" w14:textId="77777777" w:rsidR="007423AF" w:rsidRPr="00290A01" w:rsidRDefault="007423AF" w:rsidP="00290A01">
      <w:pPr>
        <w:pStyle w:val="ListParagraph"/>
        <w:numPr>
          <w:ilvl w:val="0"/>
          <w:numId w:val="10"/>
        </w:numPr>
        <w:spacing w:line="360" w:lineRule="auto"/>
        <w:jc w:val="both"/>
        <w:rPr>
          <w:rStyle w:val="Strong"/>
          <w:rFonts w:cs="Times New Roman"/>
          <w:b w:val="0"/>
          <w:bCs w:val="0"/>
          <w:color w:val="000000" w:themeColor="text1"/>
          <w:szCs w:val="24"/>
        </w:rPr>
      </w:pPr>
      <w:r w:rsidRPr="00290A01">
        <w:rPr>
          <w:rStyle w:val="Strong"/>
          <w:rFonts w:cs="Times New Roman"/>
          <w:b w:val="0"/>
          <w:bCs w:val="0"/>
          <w:color w:val="000000" w:themeColor="text1"/>
          <w:szCs w:val="24"/>
        </w:rPr>
        <w:t>Publicize open-source prototypes to be used by academia and industry.</w:t>
      </w:r>
    </w:p>
    <w:p w14:paraId="2E5C73CD" w14:textId="77777777" w:rsidR="007B4EED" w:rsidRPr="00290A01" w:rsidRDefault="007423AF" w:rsidP="00290A01">
      <w:pPr>
        <w:pStyle w:val="ListParagraph"/>
        <w:numPr>
          <w:ilvl w:val="0"/>
          <w:numId w:val="10"/>
        </w:numPr>
        <w:spacing w:line="360" w:lineRule="auto"/>
        <w:jc w:val="both"/>
        <w:rPr>
          <w:rStyle w:val="Strong"/>
          <w:rFonts w:cs="Times New Roman"/>
          <w:b w:val="0"/>
          <w:bCs w:val="0"/>
          <w:color w:val="000000" w:themeColor="text1"/>
          <w:szCs w:val="24"/>
        </w:rPr>
      </w:pPr>
      <w:r w:rsidRPr="00290A01">
        <w:rPr>
          <w:rStyle w:val="Strong"/>
          <w:rFonts w:cs="Times New Roman"/>
          <w:b w:val="0"/>
          <w:bCs w:val="0"/>
          <w:color w:val="000000" w:themeColor="text1"/>
          <w:szCs w:val="24"/>
        </w:rPr>
        <w:t xml:space="preserve">Introduce capacity-building </w:t>
      </w:r>
      <w:proofErr w:type="spellStart"/>
      <w:r w:rsidRPr="00290A01">
        <w:rPr>
          <w:rStyle w:val="Strong"/>
          <w:rFonts w:cs="Times New Roman"/>
          <w:b w:val="0"/>
          <w:bCs w:val="0"/>
          <w:color w:val="000000" w:themeColor="text1"/>
          <w:szCs w:val="24"/>
        </w:rPr>
        <w:t>programmes</w:t>
      </w:r>
      <w:proofErr w:type="spellEnd"/>
      <w:r w:rsidRPr="00290A01">
        <w:rPr>
          <w:rStyle w:val="Strong"/>
          <w:rFonts w:cs="Times New Roman"/>
          <w:b w:val="0"/>
          <w:bCs w:val="0"/>
          <w:color w:val="000000" w:themeColor="text1"/>
          <w:szCs w:val="24"/>
        </w:rPr>
        <w:t xml:space="preserve"> that would train IT experts in biometric security systems.</w:t>
      </w:r>
    </w:p>
    <w:p w14:paraId="3AE40F84" w14:textId="2BD35604" w:rsidR="00823099" w:rsidRPr="00290A01" w:rsidRDefault="00823099" w:rsidP="00290A01">
      <w:pPr>
        <w:spacing w:line="360" w:lineRule="auto"/>
        <w:jc w:val="both"/>
        <w:rPr>
          <w:rFonts w:cs="Times New Roman"/>
          <w:color w:val="000000" w:themeColor="text1"/>
          <w:szCs w:val="24"/>
        </w:rPr>
      </w:pPr>
      <w:r w:rsidRPr="00290A01">
        <w:rPr>
          <w:rStyle w:val="Strong"/>
          <w:rFonts w:cs="Times New Roman"/>
          <w:color w:val="000000" w:themeColor="text1"/>
          <w:szCs w:val="24"/>
        </w:rPr>
        <w:t>References</w:t>
      </w:r>
    </w:p>
    <w:p w14:paraId="7F37DF3D" w14:textId="77777777" w:rsidR="00290A01" w:rsidRDefault="00823099" w:rsidP="00CE7733">
      <w:pPr>
        <w:pStyle w:val="NoSpacing"/>
        <w:jc w:val="both"/>
        <w:rPr>
          <w:rStyle w:val="Emphasis"/>
          <w:color w:val="000000" w:themeColor="text1"/>
        </w:rPr>
      </w:pPr>
      <w:proofErr w:type="spellStart"/>
      <w:r w:rsidRPr="00290A01">
        <w:t>Abdulrahman</w:t>
      </w:r>
      <w:proofErr w:type="spellEnd"/>
      <w:r w:rsidRPr="00290A01">
        <w:t xml:space="preserve">, S. A., &amp; </w:t>
      </w:r>
      <w:proofErr w:type="spellStart"/>
      <w:r w:rsidRPr="00290A01">
        <w:t>Alhayani</w:t>
      </w:r>
      <w:proofErr w:type="spellEnd"/>
      <w:r w:rsidRPr="00290A01">
        <w:t xml:space="preserve">, B. (2023). </w:t>
      </w:r>
      <w:r w:rsidRPr="00290A01">
        <w:rPr>
          <w:rStyle w:val="Emphasis"/>
          <w:rFonts w:ascii="Times New Roman" w:hAnsi="Times New Roman" w:cs="Times New Roman"/>
          <w:color w:val="000000" w:themeColor="text1"/>
          <w:sz w:val="24"/>
          <w:szCs w:val="24"/>
        </w:rPr>
        <w:t>A compre</w:t>
      </w:r>
      <w:r w:rsidR="00290A01">
        <w:rPr>
          <w:rStyle w:val="Emphasis"/>
          <w:color w:val="000000" w:themeColor="text1"/>
        </w:rPr>
        <w:t>hensive survey on the biometric</w:t>
      </w:r>
    </w:p>
    <w:p w14:paraId="5A33FD57" w14:textId="1D7C1D06"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proofErr w:type="gramStart"/>
      <w:r w:rsidRPr="00290A01">
        <w:rPr>
          <w:rStyle w:val="Emphasis"/>
          <w:rFonts w:ascii="Times New Roman" w:hAnsi="Times New Roman" w:cs="Times New Roman"/>
          <w:color w:val="000000" w:themeColor="text1"/>
          <w:sz w:val="24"/>
          <w:szCs w:val="24"/>
        </w:rPr>
        <w:t>systems</w:t>
      </w:r>
      <w:proofErr w:type="gramEnd"/>
      <w:r w:rsidRPr="00290A01">
        <w:rPr>
          <w:rStyle w:val="Emphasis"/>
          <w:rFonts w:ascii="Times New Roman" w:hAnsi="Times New Roman" w:cs="Times New Roman"/>
          <w:color w:val="000000" w:themeColor="text1"/>
          <w:sz w:val="24"/>
          <w:szCs w:val="24"/>
        </w:rPr>
        <w:t xml:space="preserve"> based on physiological and </w:t>
      </w:r>
      <w:proofErr w:type="spellStart"/>
      <w:r w:rsidRPr="00290A01">
        <w:rPr>
          <w:rStyle w:val="Emphasis"/>
          <w:rFonts w:ascii="Times New Roman" w:hAnsi="Times New Roman" w:cs="Times New Roman"/>
          <w:color w:val="000000" w:themeColor="text1"/>
          <w:sz w:val="24"/>
          <w:szCs w:val="24"/>
        </w:rPr>
        <w:t>behavioural</w:t>
      </w:r>
      <w:proofErr w:type="spellEnd"/>
      <w:r w:rsidRPr="00290A01">
        <w:rPr>
          <w:rStyle w:val="Emphasis"/>
          <w:rFonts w:ascii="Times New Roman" w:hAnsi="Times New Roman" w:cs="Times New Roman"/>
          <w:color w:val="000000" w:themeColor="text1"/>
          <w:sz w:val="24"/>
          <w:szCs w:val="24"/>
        </w:rPr>
        <w:t xml:space="preserve"> characteristics.</w:t>
      </w:r>
      <w:r w:rsidRPr="00290A01">
        <w:t xml:space="preserve"> </w:t>
      </w:r>
      <w:r w:rsidRPr="00290A01">
        <w:rPr>
          <w:rStyle w:val="Emphasis"/>
          <w:rFonts w:ascii="Times New Roman" w:hAnsi="Times New Roman" w:cs="Times New Roman"/>
          <w:color w:val="000000" w:themeColor="text1"/>
          <w:sz w:val="24"/>
          <w:szCs w:val="24"/>
        </w:rPr>
        <w:t>Materials Today: Proceedings, 80</w:t>
      </w:r>
      <w:r w:rsidRPr="00290A01">
        <w:t xml:space="preserve">, 2642–2646. </w:t>
      </w:r>
      <w:hyperlink r:id="rId8" w:history="1">
        <w:r w:rsidRPr="00290A01">
          <w:rPr>
            <w:rStyle w:val="Hyperlink"/>
            <w:rFonts w:ascii="Times New Roman" w:eastAsiaTheme="majorEastAsia" w:hAnsi="Times New Roman" w:cs="Times New Roman"/>
            <w:color w:val="000000" w:themeColor="text1"/>
            <w:sz w:val="24"/>
            <w:szCs w:val="24"/>
          </w:rPr>
          <w:t>https://doi.org/10.1016/j.matpr.2023.01.456</w:t>
        </w:r>
      </w:hyperlink>
    </w:p>
    <w:p w14:paraId="33EB7862" w14:textId="77777777" w:rsidR="00290A01" w:rsidRPr="00290A01" w:rsidRDefault="00290A01" w:rsidP="00CE7733">
      <w:pPr>
        <w:pStyle w:val="NoSpacing"/>
        <w:ind w:left="720"/>
        <w:jc w:val="both"/>
      </w:pPr>
    </w:p>
    <w:p w14:paraId="1898F281" w14:textId="77777777" w:rsidR="00290A01" w:rsidRDefault="00823099" w:rsidP="00CE7733">
      <w:pPr>
        <w:pStyle w:val="NoSpacing"/>
        <w:jc w:val="both"/>
        <w:rPr>
          <w:rStyle w:val="Emphasis"/>
          <w:rFonts w:cs="Times New Roman"/>
          <w:color w:val="000000" w:themeColor="text1"/>
          <w:szCs w:val="24"/>
        </w:rPr>
      </w:pPr>
      <w:r w:rsidRPr="00290A01">
        <w:t>Al-</w:t>
      </w:r>
      <w:proofErr w:type="spellStart"/>
      <w:r w:rsidRPr="00290A01">
        <w:t>Haija</w:t>
      </w:r>
      <w:proofErr w:type="spellEnd"/>
      <w:r w:rsidRPr="00290A01">
        <w:t xml:space="preserve">, Q. A. (2023). </w:t>
      </w:r>
      <w:r w:rsidRPr="00290A01">
        <w:rPr>
          <w:rStyle w:val="Emphasis"/>
          <w:rFonts w:ascii="Times New Roman" w:hAnsi="Times New Roman" w:cs="Times New Roman"/>
          <w:color w:val="000000" w:themeColor="text1"/>
          <w:sz w:val="24"/>
          <w:szCs w:val="24"/>
        </w:rPr>
        <w:t xml:space="preserve">Cost-effective detection system </w:t>
      </w:r>
      <w:r w:rsidR="00290A01">
        <w:rPr>
          <w:rStyle w:val="Emphasis"/>
          <w:rFonts w:cs="Times New Roman"/>
          <w:color w:val="000000" w:themeColor="text1"/>
          <w:szCs w:val="24"/>
        </w:rPr>
        <w:t>of cross-site scripting attacks</w:t>
      </w:r>
    </w:p>
    <w:p w14:paraId="178AD55D" w14:textId="3E9BEE4B"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proofErr w:type="gramStart"/>
      <w:r w:rsidRPr="00290A01">
        <w:rPr>
          <w:rStyle w:val="Emphasis"/>
          <w:rFonts w:ascii="Times New Roman" w:hAnsi="Times New Roman" w:cs="Times New Roman"/>
          <w:color w:val="000000" w:themeColor="text1"/>
          <w:sz w:val="24"/>
          <w:szCs w:val="24"/>
        </w:rPr>
        <w:t>using</w:t>
      </w:r>
      <w:proofErr w:type="gramEnd"/>
      <w:r w:rsidRPr="00290A01">
        <w:rPr>
          <w:rStyle w:val="Emphasis"/>
          <w:rFonts w:ascii="Times New Roman" w:hAnsi="Times New Roman" w:cs="Times New Roman"/>
          <w:color w:val="000000" w:themeColor="text1"/>
          <w:sz w:val="24"/>
          <w:szCs w:val="24"/>
        </w:rPr>
        <w:t xml:space="preserve"> hybrid learning approach.</w:t>
      </w:r>
      <w:r w:rsidRPr="00290A01">
        <w:t xml:space="preserve"> </w:t>
      </w:r>
      <w:r w:rsidRPr="00290A01">
        <w:rPr>
          <w:rStyle w:val="Emphasis"/>
          <w:rFonts w:ascii="Times New Roman" w:hAnsi="Times New Roman" w:cs="Times New Roman"/>
          <w:color w:val="000000" w:themeColor="text1"/>
          <w:sz w:val="24"/>
          <w:szCs w:val="24"/>
        </w:rPr>
        <w:t>Results in Engineering, 19</w:t>
      </w:r>
      <w:r w:rsidRPr="00290A01">
        <w:t xml:space="preserve">, 101266. </w:t>
      </w:r>
      <w:hyperlink r:id="rId9" w:history="1">
        <w:r w:rsidRPr="00290A01">
          <w:rPr>
            <w:rStyle w:val="Hyperlink"/>
            <w:rFonts w:ascii="Times New Roman" w:eastAsiaTheme="majorEastAsia" w:hAnsi="Times New Roman" w:cs="Times New Roman"/>
            <w:color w:val="000000" w:themeColor="text1"/>
            <w:sz w:val="24"/>
            <w:szCs w:val="24"/>
          </w:rPr>
          <w:t>https://doi.org/10.1016/j.rineng.2023.101266</w:t>
        </w:r>
      </w:hyperlink>
    </w:p>
    <w:p w14:paraId="0BFA1D98" w14:textId="77777777" w:rsidR="00290A01" w:rsidRPr="00290A01" w:rsidRDefault="00290A01" w:rsidP="00CE7733">
      <w:pPr>
        <w:pStyle w:val="NoSpacing"/>
        <w:ind w:left="720"/>
        <w:jc w:val="both"/>
      </w:pPr>
    </w:p>
    <w:p w14:paraId="0429046E" w14:textId="77777777" w:rsidR="00290A01" w:rsidRDefault="00823099" w:rsidP="00CE7733">
      <w:pPr>
        <w:pStyle w:val="NoSpacing"/>
        <w:jc w:val="both"/>
        <w:rPr>
          <w:rStyle w:val="Emphasis"/>
          <w:rFonts w:cs="Times New Roman"/>
          <w:color w:val="000000" w:themeColor="text1"/>
          <w:szCs w:val="24"/>
        </w:rPr>
      </w:pPr>
      <w:proofErr w:type="spellStart"/>
      <w:r w:rsidRPr="00290A01">
        <w:t>Almuqren</w:t>
      </w:r>
      <w:proofErr w:type="spellEnd"/>
      <w:r w:rsidRPr="00290A01">
        <w:t xml:space="preserve">, L., et al. (2023). </w:t>
      </w:r>
      <w:r w:rsidRPr="00290A01">
        <w:rPr>
          <w:rStyle w:val="Emphasis"/>
          <w:rFonts w:ascii="Times New Roman" w:hAnsi="Times New Roman" w:cs="Times New Roman"/>
          <w:color w:val="000000" w:themeColor="text1"/>
          <w:sz w:val="24"/>
          <w:szCs w:val="24"/>
        </w:rPr>
        <w:t>AI-driven anomaly detection in IoT networks.</w:t>
      </w:r>
      <w:r w:rsidRPr="00290A01">
        <w:t xml:space="preserve"> </w:t>
      </w:r>
      <w:r w:rsidR="00290A01">
        <w:rPr>
          <w:rStyle w:val="Emphasis"/>
          <w:rFonts w:cs="Times New Roman"/>
          <w:color w:val="000000" w:themeColor="text1"/>
          <w:szCs w:val="24"/>
        </w:rPr>
        <w:t>Computers &amp;</w:t>
      </w:r>
    </w:p>
    <w:p w14:paraId="442813B2" w14:textId="349B9AAC" w:rsidR="00823099" w:rsidRDefault="00823099" w:rsidP="00CE7733">
      <w:pPr>
        <w:pStyle w:val="NoSpacing"/>
        <w:ind w:firstLine="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Security, 125</w:t>
      </w:r>
      <w:r w:rsidRPr="00290A01">
        <w:t xml:space="preserve">, 103012. </w:t>
      </w:r>
      <w:hyperlink r:id="rId10" w:history="1">
        <w:r w:rsidRPr="00290A01">
          <w:rPr>
            <w:rStyle w:val="Hyperlink"/>
            <w:rFonts w:ascii="Times New Roman" w:eastAsiaTheme="majorEastAsia" w:hAnsi="Times New Roman" w:cs="Times New Roman"/>
            <w:color w:val="000000" w:themeColor="text1"/>
            <w:sz w:val="24"/>
            <w:szCs w:val="24"/>
          </w:rPr>
          <w:t>https://doi.org/10.1016/j.cose.2023.103012</w:t>
        </w:r>
      </w:hyperlink>
    </w:p>
    <w:p w14:paraId="5CA4F60E" w14:textId="77777777" w:rsidR="00290A01" w:rsidRPr="00290A01" w:rsidRDefault="00290A01" w:rsidP="00CE7733">
      <w:pPr>
        <w:pStyle w:val="NoSpacing"/>
        <w:ind w:firstLine="720"/>
        <w:jc w:val="both"/>
      </w:pPr>
    </w:p>
    <w:p w14:paraId="68564510" w14:textId="77777777" w:rsidR="00290A01" w:rsidRDefault="00823099" w:rsidP="00CE7733">
      <w:pPr>
        <w:pStyle w:val="NoSpacing"/>
        <w:jc w:val="both"/>
        <w:rPr>
          <w:rStyle w:val="Emphasis"/>
          <w:rFonts w:cs="Times New Roman"/>
          <w:color w:val="000000" w:themeColor="text1"/>
          <w:szCs w:val="24"/>
        </w:rPr>
      </w:pPr>
      <w:proofErr w:type="spellStart"/>
      <w:r w:rsidRPr="00290A01">
        <w:t>Chander</w:t>
      </w:r>
      <w:proofErr w:type="spellEnd"/>
      <w:r w:rsidRPr="00290A01">
        <w:t xml:space="preserve">, B., &amp; Upendra Kumar, R. (2023). </w:t>
      </w:r>
      <w:r w:rsidRPr="00290A01">
        <w:rPr>
          <w:rStyle w:val="Emphasis"/>
          <w:rFonts w:ascii="Times New Roman" w:hAnsi="Times New Roman" w:cs="Times New Roman"/>
          <w:color w:val="000000" w:themeColor="text1"/>
          <w:sz w:val="24"/>
          <w:szCs w:val="24"/>
        </w:rPr>
        <w:t>MFS</w:t>
      </w:r>
      <w:r w:rsidR="00290A01">
        <w:rPr>
          <w:rStyle w:val="Emphasis"/>
          <w:rFonts w:cs="Times New Roman"/>
          <w:color w:val="000000" w:themeColor="text1"/>
          <w:szCs w:val="24"/>
        </w:rPr>
        <w:t>DL-</w:t>
      </w:r>
      <w:proofErr w:type="spellStart"/>
      <w:r w:rsidR="00290A01">
        <w:rPr>
          <w:rStyle w:val="Emphasis"/>
          <w:rFonts w:cs="Times New Roman"/>
          <w:color w:val="000000" w:themeColor="text1"/>
          <w:szCs w:val="24"/>
        </w:rPr>
        <w:t>ADIIoT</w:t>
      </w:r>
      <w:proofErr w:type="spellEnd"/>
      <w:r w:rsidR="00290A01">
        <w:rPr>
          <w:rStyle w:val="Emphasis"/>
          <w:rFonts w:cs="Times New Roman"/>
          <w:color w:val="000000" w:themeColor="text1"/>
          <w:szCs w:val="24"/>
        </w:rPr>
        <w:t>: Anomaly detection in</w:t>
      </w:r>
    </w:p>
    <w:p w14:paraId="5088755F" w14:textId="50A45EF6"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proofErr w:type="gramStart"/>
      <w:r w:rsidRPr="00290A01">
        <w:rPr>
          <w:rStyle w:val="Emphasis"/>
          <w:rFonts w:ascii="Times New Roman" w:hAnsi="Times New Roman" w:cs="Times New Roman"/>
          <w:color w:val="000000" w:themeColor="text1"/>
          <w:sz w:val="24"/>
          <w:szCs w:val="24"/>
        </w:rPr>
        <w:t>industrial</w:t>
      </w:r>
      <w:proofErr w:type="gramEnd"/>
      <w:r w:rsidRPr="00290A01">
        <w:rPr>
          <w:rStyle w:val="Emphasis"/>
          <w:rFonts w:ascii="Times New Roman" w:hAnsi="Times New Roman" w:cs="Times New Roman"/>
          <w:color w:val="000000" w:themeColor="text1"/>
          <w:sz w:val="24"/>
          <w:szCs w:val="24"/>
        </w:rPr>
        <w:t xml:space="preserve"> </w:t>
      </w:r>
      <w:proofErr w:type="spellStart"/>
      <w:r w:rsidRPr="00290A01">
        <w:rPr>
          <w:rStyle w:val="Emphasis"/>
          <w:rFonts w:ascii="Times New Roman" w:hAnsi="Times New Roman" w:cs="Times New Roman"/>
          <w:color w:val="000000" w:themeColor="text1"/>
          <w:sz w:val="24"/>
          <w:szCs w:val="24"/>
        </w:rPr>
        <w:t>IoT</w:t>
      </w:r>
      <w:proofErr w:type="spellEnd"/>
      <w:r w:rsidRPr="00290A01">
        <w:rPr>
          <w:rStyle w:val="Emphasis"/>
          <w:rFonts w:ascii="Times New Roman" w:hAnsi="Times New Roman" w:cs="Times New Roman"/>
          <w:color w:val="000000" w:themeColor="text1"/>
          <w:sz w:val="24"/>
          <w:szCs w:val="24"/>
        </w:rPr>
        <w:t>.</w:t>
      </w:r>
      <w:r w:rsidRPr="00290A01">
        <w:t xml:space="preserve"> </w:t>
      </w:r>
      <w:r w:rsidRPr="00290A01">
        <w:rPr>
          <w:rStyle w:val="Emphasis"/>
          <w:rFonts w:ascii="Times New Roman" w:hAnsi="Times New Roman" w:cs="Times New Roman"/>
          <w:color w:val="000000" w:themeColor="text1"/>
          <w:sz w:val="24"/>
          <w:szCs w:val="24"/>
        </w:rPr>
        <w:t>Journal of Network and Computer Applications, 210</w:t>
      </w:r>
      <w:r w:rsidRPr="00290A01">
        <w:t xml:space="preserve">, 103512. </w:t>
      </w:r>
      <w:hyperlink r:id="rId11" w:history="1">
        <w:r w:rsidRPr="00290A01">
          <w:rPr>
            <w:rStyle w:val="Hyperlink"/>
            <w:rFonts w:ascii="Times New Roman" w:eastAsiaTheme="majorEastAsia" w:hAnsi="Times New Roman" w:cs="Times New Roman"/>
            <w:color w:val="000000" w:themeColor="text1"/>
            <w:sz w:val="24"/>
            <w:szCs w:val="24"/>
          </w:rPr>
          <w:t>https://doi.org/10.1016/j.jnca.2022.103512</w:t>
        </w:r>
      </w:hyperlink>
    </w:p>
    <w:p w14:paraId="02A76D07" w14:textId="77777777" w:rsidR="00290A01" w:rsidRPr="00290A01" w:rsidRDefault="00290A01" w:rsidP="00CE7733">
      <w:pPr>
        <w:pStyle w:val="NoSpacing"/>
        <w:ind w:left="720"/>
        <w:jc w:val="both"/>
      </w:pPr>
    </w:p>
    <w:p w14:paraId="589D2610" w14:textId="77777777" w:rsidR="00290A01" w:rsidRDefault="00823099" w:rsidP="00CE7733">
      <w:pPr>
        <w:pStyle w:val="NoSpacing"/>
        <w:jc w:val="both"/>
        <w:rPr>
          <w:rStyle w:val="Emphasis"/>
          <w:rFonts w:cs="Times New Roman"/>
          <w:color w:val="000000" w:themeColor="text1"/>
          <w:szCs w:val="24"/>
        </w:rPr>
      </w:pPr>
      <w:proofErr w:type="spellStart"/>
      <w:r w:rsidRPr="00290A01">
        <w:t>Charmet</w:t>
      </w:r>
      <w:proofErr w:type="spellEnd"/>
      <w:r w:rsidRPr="00290A01">
        <w:t xml:space="preserve">, S., et al. (2022). </w:t>
      </w:r>
      <w:r w:rsidRPr="00290A01">
        <w:rPr>
          <w:rStyle w:val="Emphasis"/>
          <w:rFonts w:ascii="Times New Roman" w:hAnsi="Times New Roman" w:cs="Times New Roman"/>
          <w:color w:val="000000" w:themeColor="text1"/>
          <w:sz w:val="24"/>
          <w:szCs w:val="24"/>
        </w:rPr>
        <w:t>Federated learning for biometric privacy.</w:t>
      </w:r>
      <w:r w:rsidRPr="00290A01">
        <w:t xml:space="preserve"> </w:t>
      </w:r>
      <w:r w:rsidR="00290A01">
        <w:rPr>
          <w:rStyle w:val="Emphasis"/>
          <w:rFonts w:cs="Times New Roman"/>
          <w:color w:val="000000" w:themeColor="text1"/>
          <w:szCs w:val="24"/>
        </w:rPr>
        <w:t>Future Generation</w:t>
      </w:r>
    </w:p>
    <w:p w14:paraId="1E0B91F5" w14:textId="1FCA0736" w:rsidR="00823099" w:rsidRDefault="00823099" w:rsidP="00CE7733">
      <w:pPr>
        <w:pStyle w:val="NoSpacing"/>
        <w:ind w:firstLine="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Computer Systems, 135</w:t>
      </w:r>
      <w:r w:rsidRPr="00290A01">
        <w:t xml:space="preserve">, 200–215. </w:t>
      </w:r>
      <w:hyperlink r:id="rId12" w:history="1">
        <w:r w:rsidRPr="00290A01">
          <w:rPr>
            <w:rStyle w:val="Hyperlink"/>
            <w:rFonts w:ascii="Times New Roman" w:eastAsiaTheme="majorEastAsia" w:hAnsi="Times New Roman" w:cs="Times New Roman"/>
            <w:color w:val="000000" w:themeColor="text1"/>
            <w:sz w:val="24"/>
            <w:szCs w:val="24"/>
          </w:rPr>
          <w:t>https://doi.org/10.1016/j.future.2022.05.012</w:t>
        </w:r>
      </w:hyperlink>
    </w:p>
    <w:p w14:paraId="48CC066C" w14:textId="77777777" w:rsidR="00290A01" w:rsidRPr="00290A01" w:rsidRDefault="00290A01" w:rsidP="00CE7733">
      <w:pPr>
        <w:pStyle w:val="NoSpacing"/>
        <w:ind w:firstLine="720"/>
        <w:jc w:val="both"/>
      </w:pPr>
    </w:p>
    <w:p w14:paraId="12B9CCCB" w14:textId="77777777" w:rsidR="006F2AF5" w:rsidRDefault="00823099" w:rsidP="00CE7733">
      <w:pPr>
        <w:pStyle w:val="NoSpacing"/>
        <w:jc w:val="both"/>
        <w:rPr>
          <w:rStyle w:val="Emphasis"/>
          <w:rFonts w:cs="Times New Roman"/>
          <w:color w:val="000000" w:themeColor="text1"/>
          <w:szCs w:val="24"/>
        </w:rPr>
      </w:pPr>
      <w:r w:rsidRPr="00290A01">
        <w:t xml:space="preserve">Das, S., et al. (2023). </w:t>
      </w:r>
      <w:r w:rsidRPr="00290A01">
        <w:rPr>
          <w:rStyle w:val="Emphasis"/>
          <w:rFonts w:ascii="Times New Roman" w:hAnsi="Times New Roman" w:cs="Times New Roman"/>
          <w:color w:val="000000" w:themeColor="text1"/>
          <w:sz w:val="24"/>
          <w:szCs w:val="24"/>
        </w:rPr>
        <w:t>AI in multi-factor authentication.</w:t>
      </w:r>
      <w:r w:rsidRPr="00290A01">
        <w:t xml:space="preserve"> </w:t>
      </w:r>
      <w:r w:rsidRPr="00290A01">
        <w:rPr>
          <w:rStyle w:val="Emphasis"/>
          <w:rFonts w:ascii="Times New Roman" w:hAnsi="Times New Roman" w:cs="Times New Roman"/>
          <w:color w:val="000000" w:themeColor="text1"/>
          <w:sz w:val="24"/>
          <w:szCs w:val="24"/>
        </w:rPr>
        <w:t>J</w:t>
      </w:r>
      <w:r w:rsidR="006F2AF5">
        <w:rPr>
          <w:rStyle w:val="Emphasis"/>
          <w:rFonts w:cs="Times New Roman"/>
          <w:color w:val="000000" w:themeColor="text1"/>
          <w:szCs w:val="24"/>
        </w:rPr>
        <w:t>ournal of Information Security,</w:t>
      </w:r>
    </w:p>
    <w:p w14:paraId="3CEB32AE" w14:textId="7CF24050" w:rsidR="00823099" w:rsidRDefault="00823099" w:rsidP="00CE7733">
      <w:pPr>
        <w:pStyle w:val="NoSpacing"/>
        <w:ind w:firstLine="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14</w:t>
      </w:r>
      <w:r w:rsidRPr="00290A01">
        <w:t xml:space="preserve">(2), 100–115. </w:t>
      </w:r>
      <w:hyperlink r:id="rId13" w:history="1">
        <w:r w:rsidRPr="00290A01">
          <w:rPr>
            <w:rStyle w:val="Hyperlink"/>
            <w:rFonts w:ascii="Times New Roman" w:eastAsiaTheme="majorEastAsia" w:hAnsi="Times New Roman" w:cs="Times New Roman"/>
            <w:color w:val="000000" w:themeColor="text1"/>
            <w:sz w:val="24"/>
            <w:szCs w:val="24"/>
          </w:rPr>
          <w:t>https://doi.org/10.4236/jis.2023.142006</w:t>
        </w:r>
      </w:hyperlink>
    </w:p>
    <w:p w14:paraId="6172F951" w14:textId="77777777" w:rsidR="006F2AF5" w:rsidRPr="00290A01" w:rsidRDefault="006F2AF5" w:rsidP="00CE7733">
      <w:pPr>
        <w:pStyle w:val="NoSpacing"/>
        <w:ind w:firstLine="720"/>
        <w:jc w:val="both"/>
      </w:pPr>
    </w:p>
    <w:p w14:paraId="56E174B5" w14:textId="77777777" w:rsidR="006F2AF5" w:rsidRDefault="00823099" w:rsidP="00CE7733">
      <w:pPr>
        <w:pStyle w:val="NoSpacing"/>
        <w:jc w:val="both"/>
      </w:pPr>
      <w:r w:rsidRPr="00290A01">
        <w:t xml:space="preserve">Garg, S. N., et al. (2023). </w:t>
      </w:r>
      <w:r w:rsidRPr="00290A01">
        <w:rPr>
          <w:rStyle w:val="Emphasis"/>
          <w:rFonts w:ascii="Times New Roman" w:hAnsi="Times New Roman" w:cs="Times New Roman"/>
          <w:color w:val="000000" w:themeColor="text1"/>
          <w:sz w:val="24"/>
          <w:szCs w:val="24"/>
        </w:rPr>
        <w:t>Multimodal biometric system based on decision level fusion.</w:t>
      </w:r>
    </w:p>
    <w:p w14:paraId="26040C69" w14:textId="22472A42"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Multimedia Tools and Applications, 82</w:t>
      </w:r>
      <w:r w:rsidRPr="00290A01">
        <w:t xml:space="preserve">(15), 23000–23020. </w:t>
      </w:r>
      <w:hyperlink r:id="rId14" w:history="1">
        <w:r w:rsidRPr="00290A01">
          <w:rPr>
            <w:rStyle w:val="Hyperlink"/>
            <w:rFonts w:ascii="Times New Roman" w:eastAsiaTheme="majorEastAsia" w:hAnsi="Times New Roman" w:cs="Times New Roman"/>
            <w:color w:val="000000" w:themeColor="text1"/>
            <w:sz w:val="24"/>
            <w:szCs w:val="24"/>
          </w:rPr>
          <w:t>https://doi.org/10.1007/s11042-022-14000-5</w:t>
        </w:r>
      </w:hyperlink>
    </w:p>
    <w:p w14:paraId="425881D6" w14:textId="77777777" w:rsidR="006F2AF5" w:rsidRPr="00290A01" w:rsidRDefault="006F2AF5" w:rsidP="00CE7733">
      <w:pPr>
        <w:pStyle w:val="NoSpacing"/>
        <w:ind w:left="720"/>
        <w:jc w:val="both"/>
      </w:pPr>
    </w:p>
    <w:p w14:paraId="53C025E9" w14:textId="77777777" w:rsidR="006F2AF5" w:rsidRDefault="00823099" w:rsidP="00CE7733">
      <w:pPr>
        <w:pStyle w:val="NoSpacing"/>
        <w:jc w:val="both"/>
      </w:pPr>
      <w:r w:rsidRPr="00290A01">
        <w:t xml:space="preserve">Hasan, M. W. (2023). </w:t>
      </w:r>
      <w:r w:rsidRPr="00290A01">
        <w:rPr>
          <w:rStyle w:val="Emphasis"/>
          <w:rFonts w:ascii="Times New Roman" w:hAnsi="Times New Roman" w:cs="Times New Roman"/>
          <w:color w:val="000000" w:themeColor="text1"/>
          <w:sz w:val="24"/>
          <w:szCs w:val="24"/>
        </w:rPr>
        <w:t xml:space="preserve">IoT temperature forecasting with LSTM and whale </w:t>
      </w:r>
      <w:proofErr w:type="spellStart"/>
      <w:r w:rsidRPr="00290A01">
        <w:rPr>
          <w:rStyle w:val="Emphasis"/>
          <w:rFonts w:ascii="Times New Roman" w:hAnsi="Times New Roman" w:cs="Times New Roman"/>
          <w:color w:val="000000" w:themeColor="text1"/>
          <w:sz w:val="24"/>
          <w:szCs w:val="24"/>
        </w:rPr>
        <w:t>optimisation</w:t>
      </w:r>
      <w:proofErr w:type="spellEnd"/>
      <w:r w:rsidRPr="00290A01">
        <w:rPr>
          <w:rStyle w:val="Emphasis"/>
          <w:rFonts w:ascii="Times New Roman" w:hAnsi="Times New Roman" w:cs="Times New Roman"/>
          <w:color w:val="000000" w:themeColor="text1"/>
          <w:sz w:val="24"/>
          <w:szCs w:val="24"/>
        </w:rPr>
        <w:t>.</w:t>
      </w:r>
    </w:p>
    <w:p w14:paraId="045CF1C3" w14:textId="0D7B4632"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Memories – Materials Science and Engineering, 45</w:t>
      </w:r>
      <w:r w:rsidRPr="00290A01">
        <w:t xml:space="preserve">(2), 150–165. </w:t>
      </w:r>
      <w:hyperlink r:id="rId15" w:history="1">
        <w:r w:rsidRPr="00290A01">
          <w:rPr>
            <w:rStyle w:val="Hyperlink"/>
            <w:rFonts w:ascii="Times New Roman" w:eastAsiaTheme="majorEastAsia" w:hAnsi="Times New Roman" w:cs="Times New Roman"/>
            <w:color w:val="000000" w:themeColor="text1"/>
            <w:sz w:val="24"/>
            <w:szCs w:val="24"/>
          </w:rPr>
          <w:t>https://doi.org/10.1016/j.memse.2023.02.003</w:t>
        </w:r>
      </w:hyperlink>
    </w:p>
    <w:p w14:paraId="200C043E" w14:textId="77777777" w:rsidR="006F2AF5" w:rsidRPr="00290A01" w:rsidRDefault="006F2AF5" w:rsidP="00CE7733">
      <w:pPr>
        <w:pStyle w:val="NoSpacing"/>
        <w:ind w:left="720"/>
        <w:jc w:val="both"/>
      </w:pPr>
    </w:p>
    <w:p w14:paraId="635136CE" w14:textId="77777777" w:rsidR="00CE7733" w:rsidRDefault="00823099" w:rsidP="00CE7733">
      <w:pPr>
        <w:pStyle w:val="NoSpacing"/>
        <w:jc w:val="both"/>
      </w:pPr>
      <w:r w:rsidRPr="00290A01">
        <w:t xml:space="preserve">IBM. (2023). </w:t>
      </w:r>
      <w:r w:rsidRPr="00290A01">
        <w:rPr>
          <w:rStyle w:val="Emphasis"/>
          <w:rFonts w:ascii="Times New Roman" w:hAnsi="Times New Roman" w:cs="Times New Roman"/>
          <w:color w:val="000000" w:themeColor="text1"/>
          <w:sz w:val="24"/>
          <w:szCs w:val="24"/>
        </w:rPr>
        <w:t>Global IT leaders survey on AI adoption.</w:t>
      </w:r>
      <w:r w:rsidR="00CE7733">
        <w:t xml:space="preserve"> IBM Corporation.</w:t>
      </w:r>
    </w:p>
    <w:p w14:paraId="7CB3829A" w14:textId="3DB06BCE" w:rsidR="00823099" w:rsidRDefault="009228B1" w:rsidP="00CE7733">
      <w:pPr>
        <w:pStyle w:val="NoSpacing"/>
        <w:ind w:firstLine="720"/>
        <w:jc w:val="both"/>
        <w:rPr>
          <w:rStyle w:val="Hyperlink"/>
          <w:rFonts w:ascii="Times New Roman" w:eastAsiaTheme="majorEastAsia" w:hAnsi="Times New Roman" w:cs="Times New Roman"/>
          <w:color w:val="000000" w:themeColor="text1"/>
          <w:sz w:val="24"/>
          <w:szCs w:val="24"/>
        </w:rPr>
      </w:pPr>
      <w:hyperlink r:id="rId16" w:history="1">
        <w:r w:rsidR="00823099" w:rsidRPr="00290A01">
          <w:rPr>
            <w:rStyle w:val="Hyperlink"/>
            <w:rFonts w:ascii="Times New Roman" w:eastAsiaTheme="majorEastAsia" w:hAnsi="Times New Roman" w:cs="Times New Roman"/>
            <w:color w:val="000000" w:themeColor="text1"/>
            <w:sz w:val="24"/>
            <w:szCs w:val="24"/>
          </w:rPr>
          <w:t>https://www.ibm.com/reports/ai-adoption</w:t>
        </w:r>
      </w:hyperlink>
    </w:p>
    <w:p w14:paraId="7CFD6E28" w14:textId="77777777" w:rsidR="00CE7733" w:rsidRPr="00290A01" w:rsidRDefault="00CE7733" w:rsidP="00CE7733">
      <w:pPr>
        <w:pStyle w:val="NoSpacing"/>
        <w:ind w:firstLine="720"/>
        <w:jc w:val="both"/>
      </w:pPr>
    </w:p>
    <w:p w14:paraId="4DC46E59" w14:textId="77777777" w:rsidR="00CE7733" w:rsidRDefault="00823099" w:rsidP="00CE7733">
      <w:pPr>
        <w:pStyle w:val="NoSpacing"/>
        <w:jc w:val="both"/>
        <w:rPr>
          <w:rStyle w:val="Emphasis"/>
          <w:rFonts w:cs="Times New Roman"/>
          <w:color w:val="000000" w:themeColor="text1"/>
          <w:szCs w:val="24"/>
        </w:rPr>
      </w:pPr>
      <w:r w:rsidRPr="00290A01">
        <w:t xml:space="preserve">Islam, M. S., et al. (2023). </w:t>
      </w:r>
      <w:r w:rsidRPr="00290A01">
        <w:rPr>
          <w:rStyle w:val="Emphasis"/>
          <w:rFonts w:ascii="Times New Roman" w:hAnsi="Times New Roman" w:cs="Times New Roman"/>
          <w:color w:val="000000" w:themeColor="text1"/>
          <w:sz w:val="24"/>
          <w:szCs w:val="24"/>
        </w:rPr>
        <w:t>Representation for action recognition: SDQIO.</w:t>
      </w:r>
      <w:r w:rsidRPr="00290A01">
        <w:t xml:space="preserve"> </w:t>
      </w:r>
      <w:r w:rsidR="00CE7733">
        <w:rPr>
          <w:rStyle w:val="Emphasis"/>
          <w:rFonts w:cs="Times New Roman"/>
          <w:color w:val="000000" w:themeColor="text1"/>
          <w:szCs w:val="24"/>
        </w:rPr>
        <w:t>Expert</w:t>
      </w:r>
    </w:p>
    <w:p w14:paraId="0DA65A11" w14:textId="03CA3336"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Systems with Applications, 212</w:t>
      </w:r>
      <w:r w:rsidRPr="00290A01">
        <w:t xml:space="preserve">, 118406. </w:t>
      </w:r>
      <w:hyperlink r:id="rId17" w:history="1">
        <w:r w:rsidRPr="00290A01">
          <w:rPr>
            <w:rStyle w:val="Hyperlink"/>
            <w:rFonts w:ascii="Times New Roman" w:eastAsiaTheme="majorEastAsia" w:hAnsi="Times New Roman" w:cs="Times New Roman"/>
            <w:color w:val="000000" w:themeColor="text1"/>
            <w:sz w:val="24"/>
            <w:szCs w:val="24"/>
          </w:rPr>
          <w:t>https://doi.org/10.1016/j.eswa.2022.118406</w:t>
        </w:r>
      </w:hyperlink>
    </w:p>
    <w:p w14:paraId="1B14DDD2" w14:textId="77777777" w:rsidR="00CE7733" w:rsidRPr="00290A01" w:rsidRDefault="00CE7733" w:rsidP="00CE7733">
      <w:pPr>
        <w:pStyle w:val="NoSpacing"/>
        <w:ind w:left="720"/>
        <w:jc w:val="both"/>
      </w:pPr>
    </w:p>
    <w:p w14:paraId="59D76D9F" w14:textId="77777777" w:rsidR="00CE7733" w:rsidRDefault="00823099" w:rsidP="00CE7733">
      <w:pPr>
        <w:pStyle w:val="NoSpacing"/>
        <w:rPr>
          <w:rStyle w:val="Emphasis"/>
          <w:rFonts w:cs="Times New Roman"/>
          <w:color w:val="000000" w:themeColor="text1"/>
          <w:szCs w:val="24"/>
        </w:rPr>
      </w:pPr>
      <w:r w:rsidRPr="00290A01">
        <w:t xml:space="preserve">Jyothi, K. K., et al. (2024). </w:t>
      </w:r>
      <w:proofErr w:type="spellStart"/>
      <w:r w:rsidRPr="00290A01">
        <w:rPr>
          <w:rStyle w:val="Emphasis"/>
          <w:rFonts w:ascii="Times New Roman" w:hAnsi="Times New Roman" w:cs="Times New Roman"/>
          <w:color w:val="000000" w:themeColor="text1"/>
          <w:sz w:val="24"/>
          <w:szCs w:val="24"/>
        </w:rPr>
        <w:t>Optimised</w:t>
      </w:r>
      <w:proofErr w:type="spellEnd"/>
      <w:r w:rsidRPr="00290A01">
        <w:rPr>
          <w:rStyle w:val="Emphasis"/>
          <w:rFonts w:ascii="Times New Roman" w:hAnsi="Times New Roman" w:cs="Times New Roman"/>
          <w:color w:val="000000" w:themeColor="text1"/>
          <w:sz w:val="24"/>
          <w:szCs w:val="24"/>
        </w:rPr>
        <w:t xml:space="preserve"> neural network for </w:t>
      </w:r>
      <w:proofErr w:type="spellStart"/>
      <w:r w:rsidRPr="00290A01">
        <w:rPr>
          <w:rStyle w:val="Emphasis"/>
          <w:rFonts w:ascii="Times New Roman" w:hAnsi="Times New Roman" w:cs="Times New Roman"/>
          <w:color w:val="000000" w:themeColor="text1"/>
          <w:sz w:val="24"/>
          <w:szCs w:val="24"/>
        </w:rPr>
        <w:t>cyber attack</w:t>
      </w:r>
      <w:proofErr w:type="spellEnd"/>
      <w:r w:rsidRPr="00290A01">
        <w:rPr>
          <w:rStyle w:val="Emphasis"/>
          <w:rFonts w:ascii="Times New Roman" w:hAnsi="Times New Roman" w:cs="Times New Roman"/>
          <w:color w:val="000000" w:themeColor="text1"/>
          <w:sz w:val="24"/>
          <w:szCs w:val="24"/>
        </w:rPr>
        <w:t xml:space="preserve"> detection.</w:t>
      </w:r>
      <w:r w:rsidRPr="00290A01">
        <w:t xml:space="preserve"> </w:t>
      </w:r>
      <w:r w:rsidR="00CE7733">
        <w:rPr>
          <w:rStyle w:val="Emphasis"/>
          <w:rFonts w:cs="Times New Roman"/>
          <w:color w:val="000000" w:themeColor="text1"/>
          <w:szCs w:val="24"/>
        </w:rPr>
        <w:t>Scientific</w:t>
      </w:r>
    </w:p>
    <w:p w14:paraId="41D9E510" w14:textId="38954301" w:rsidR="00823099" w:rsidRDefault="00823099" w:rsidP="00CE7733">
      <w:pPr>
        <w:pStyle w:val="NoSpacing"/>
        <w:ind w:firstLine="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Reports, 14</w:t>
      </w:r>
      <w:r w:rsidRPr="00290A01">
        <w:t xml:space="preserve">, 55098. </w:t>
      </w:r>
      <w:hyperlink r:id="rId18" w:history="1">
        <w:r w:rsidRPr="00290A01">
          <w:rPr>
            <w:rStyle w:val="Hyperlink"/>
            <w:rFonts w:ascii="Times New Roman" w:eastAsiaTheme="majorEastAsia" w:hAnsi="Times New Roman" w:cs="Times New Roman"/>
            <w:color w:val="000000" w:themeColor="text1"/>
            <w:sz w:val="24"/>
            <w:szCs w:val="24"/>
          </w:rPr>
          <w:t>https://doi.org/10.1038/s41598-024-55098-2</w:t>
        </w:r>
      </w:hyperlink>
    </w:p>
    <w:p w14:paraId="4DE205DF" w14:textId="77777777" w:rsidR="00CE7733" w:rsidRPr="00290A01" w:rsidRDefault="00CE7733" w:rsidP="00CE7733">
      <w:pPr>
        <w:pStyle w:val="NoSpacing"/>
        <w:ind w:firstLine="720"/>
      </w:pPr>
    </w:p>
    <w:p w14:paraId="33B286B7" w14:textId="77777777" w:rsidR="00CE7733" w:rsidRDefault="00823099" w:rsidP="00CE7733">
      <w:pPr>
        <w:pStyle w:val="NoSpacing"/>
      </w:pPr>
      <w:r w:rsidRPr="00290A01">
        <w:lastRenderedPageBreak/>
        <w:t xml:space="preserve">Khan, R. U., et al. (2024). </w:t>
      </w:r>
      <w:r w:rsidRPr="00290A01">
        <w:rPr>
          <w:rStyle w:val="Emphasis"/>
          <w:rFonts w:ascii="Times New Roman" w:hAnsi="Times New Roman" w:cs="Times New Roman"/>
          <w:color w:val="000000" w:themeColor="text1"/>
          <w:sz w:val="24"/>
          <w:szCs w:val="24"/>
        </w:rPr>
        <w:t>Fingerprint recognition using CNN with inversion techniques.</w:t>
      </w:r>
    </w:p>
    <w:p w14:paraId="5F357B11" w14:textId="62E6DE10" w:rsidR="00823099" w:rsidRDefault="00823099" w:rsidP="00CE7733">
      <w:pPr>
        <w:pStyle w:val="NoSpacing"/>
        <w:ind w:left="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Machine Learning with Applications, 16</w:t>
      </w:r>
      <w:r w:rsidRPr="00290A01">
        <w:t xml:space="preserve">, 100539. </w:t>
      </w:r>
      <w:hyperlink r:id="rId19" w:history="1">
        <w:r w:rsidRPr="00290A01">
          <w:rPr>
            <w:rStyle w:val="Hyperlink"/>
            <w:rFonts w:ascii="Times New Roman" w:eastAsiaTheme="majorEastAsia" w:hAnsi="Times New Roman" w:cs="Times New Roman"/>
            <w:color w:val="000000" w:themeColor="text1"/>
            <w:sz w:val="24"/>
            <w:szCs w:val="24"/>
          </w:rPr>
          <w:t>https://doi.org/10.1016/j.mlwa.2024.100539</w:t>
        </w:r>
      </w:hyperlink>
    </w:p>
    <w:p w14:paraId="7DD4E71F" w14:textId="77777777" w:rsidR="00CE7733" w:rsidRPr="00290A01" w:rsidRDefault="00CE7733" w:rsidP="00CE7733">
      <w:pPr>
        <w:pStyle w:val="NoSpacing"/>
        <w:ind w:left="720"/>
      </w:pPr>
    </w:p>
    <w:p w14:paraId="3C3F64DF" w14:textId="77777777" w:rsidR="00CE7733" w:rsidRDefault="00823099" w:rsidP="00CE7733">
      <w:pPr>
        <w:pStyle w:val="NoSpacing"/>
      </w:pPr>
      <w:r w:rsidRPr="00290A01">
        <w:t xml:space="preserve">Liu, Z., et al. (2023). </w:t>
      </w:r>
      <w:r w:rsidRPr="00290A01">
        <w:rPr>
          <w:rStyle w:val="Emphasis"/>
          <w:rFonts w:ascii="Times New Roman" w:hAnsi="Times New Roman" w:cs="Times New Roman"/>
          <w:color w:val="000000" w:themeColor="text1"/>
          <w:sz w:val="24"/>
          <w:szCs w:val="24"/>
        </w:rPr>
        <w:t>DDoS detection in SDN using feature engineering.</w:t>
      </w:r>
      <w:r w:rsidRPr="00290A01">
        <w:t xml:space="preserve"> </w:t>
      </w:r>
      <w:r w:rsidRPr="00290A01">
        <w:rPr>
          <w:rStyle w:val="Emphasis"/>
          <w:rFonts w:ascii="Times New Roman" w:hAnsi="Times New Roman" w:cs="Times New Roman"/>
          <w:color w:val="000000" w:themeColor="text1"/>
          <w:sz w:val="24"/>
          <w:szCs w:val="24"/>
        </w:rPr>
        <w:t>Sensors, 23</w:t>
      </w:r>
      <w:r w:rsidR="00CE7733">
        <w:t>(13),</w:t>
      </w:r>
    </w:p>
    <w:p w14:paraId="21BF165E" w14:textId="670D928E" w:rsidR="00823099" w:rsidRDefault="00823099" w:rsidP="00CE7733">
      <w:pPr>
        <w:pStyle w:val="NoSpacing"/>
        <w:ind w:firstLine="720"/>
        <w:rPr>
          <w:rStyle w:val="Hyperlink"/>
          <w:rFonts w:ascii="Times New Roman" w:eastAsiaTheme="majorEastAsia" w:hAnsi="Times New Roman" w:cs="Times New Roman"/>
          <w:color w:val="000000" w:themeColor="text1"/>
          <w:sz w:val="24"/>
          <w:szCs w:val="24"/>
        </w:rPr>
      </w:pPr>
      <w:r w:rsidRPr="00290A01">
        <w:t xml:space="preserve">6176. </w:t>
      </w:r>
      <w:hyperlink r:id="rId20" w:history="1">
        <w:r w:rsidRPr="00290A01">
          <w:rPr>
            <w:rStyle w:val="Hyperlink"/>
            <w:rFonts w:ascii="Times New Roman" w:eastAsiaTheme="majorEastAsia" w:hAnsi="Times New Roman" w:cs="Times New Roman"/>
            <w:color w:val="000000" w:themeColor="text1"/>
            <w:sz w:val="24"/>
            <w:szCs w:val="24"/>
          </w:rPr>
          <w:t>https://doi.org/10.3390/s23136176</w:t>
        </w:r>
      </w:hyperlink>
    </w:p>
    <w:p w14:paraId="0EBC3FBC" w14:textId="77777777" w:rsidR="00CE7733" w:rsidRPr="00290A01" w:rsidRDefault="00CE7733" w:rsidP="00CE7733">
      <w:pPr>
        <w:pStyle w:val="NoSpacing"/>
        <w:ind w:firstLine="720"/>
      </w:pPr>
    </w:p>
    <w:p w14:paraId="177F36D4" w14:textId="77777777" w:rsidR="00CE7733" w:rsidRDefault="00823099" w:rsidP="00CE7733">
      <w:pPr>
        <w:pStyle w:val="NoSpacing"/>
      </w:pPr>
      <w:r w:rsidRPr="00290A01">
        <w:t xml:space="preserve">Omer, N., et al. (2023). </w:t>
      </w:r>
      <w:proofErr w:type="spellStart"/>
      <w:r w:rsidRPr="00290A01">
        <w:rPr>
          <w:rStyle w:val="Emphasis"/>
          <w:rFonts w:ascii="Times New Roman" w:hAnsi="Times New Roman" w:cs="Times New Roman"/>
          <w:color w:val="000000" w:themeColor="text1"/>
          <w:sz w:val="24"/>
          <w:szCs w:val="24"/>
        </w:rPr>
        <w:t>Optimised</w:t>
      </w:r>
      <w:proofErr w:type="spellEnd"/>
      <w:r w:rsidRPr="00290A01">
        <w:rPr>
          <w:rStyle w:val="Emphasis"/>
          <w:rFonts w:ascii="Times New Roman" w:hAnsi="Times New Roman" w:cs="Times New Roman"/>
          <w:color w:val="000000" w:themeColor="text1"/>
          <w:sz w:val="24"/>
          <w:szCs w:val="24"/>
        </w:rPr>
        <w:t xml:space="preserve"> probabilistic neural network for intrusion detection.</w:t>
      </w:r>
    </w:p>
    <w:p w14:paraId="3AC9C9CC" w14:textId="066723AF" w:rsidR="00823099" w:rsidRDefault="00823099" w:rsidP="00CE7733">
      <w:pPr>
        <w:pStyle w:val="NoSpacing"/>
        <w:ind w:left="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Computers, Materials &amp; Continua, 77</w:t>
      </w:r>
      <w:r w:rsidRPr="00290A01">
        <w:t xml:space="preserve">(3), 3500–3515. </w:t>
      </w:r>
      <w:hyperlink r:id="rId21" w:history="1">
        <w:r w:rsidRPr="00290A01">
          <w:rPr>
            <w:rStyle w:val="Hyperlink"/>
            <w:rFonts w:ascii="Times New Roman" w:eastAsiaTheme="majorEastAsia" w:hAnsi="Times New Roman" w:cs="Times New Roman"/>
            <w:color w:val="000000" w:themeColor="text1"/>
            <w:sz w:val="24"/>
            <w:szCs w:val="24"/>
          </w:rPr>
          <w:t>https://doi.org/10.32604/cmc.2023.045000</w:t>
        </w:r>
      </w:hyperlink>
    </w:p>
    <w:p w14:paraId="3DD09AAF" w14:textId="77777777" w:rsidR="00CE7733" w:rsidRPr="00290A01" w:rsidRDefault="00CE7733" w:rsidP="00CE7733">
      <w:pPr>
        <w:pStyle w:val="NoSpacing"/>
        <w:ind w:left="720"/>
      </w:pPr>
    </w:p>
    <w:p w14:paraId="43E4B5BC" w14:textId="77777777" w:rsidR="00CE7733" w:rsidRDefault="00823099" w:rsidP="00CE7733">
      <w:pPr>
        <w:pStyle w:val="NoSpacing"/>
        <w:rPr>
          <w:rStyle w:val="Emphasis"/>
          <w:rFonts w:ascii="Times New Roman" w:hAnsi="Times New Roman" w:cs="Times New Roman"/>
          <w:color w:val="000000" w:themeColor="text1"/>
          <w:sz w:val="24"/>
          <w:szCs w:val="24"/>
        </w:rPr>
      </w:pPr>
      <w:proofErr w:type="spellStart"/>
      <w:r w:rsidRPr="00290A01">
        <w:t>Pahuja</w:t>
      </w:r>
      <w:proofErr w:type="spellEnd"/>
      <w:r w:rsidRPr="00290A01">
        <w:t xml:space="preserve">, S., &amp; Goel, N. (2024). </w:t>
      </w:r>
      <w:r w:rsidRPr="00290A01">
        <w:rPr>
          <w:rStyle w:val="Emphasis"/>
          <w:rFonts w:ascii="Times New Roman" w:hAnsi="Times New Roman" w:cs="Times New Roman"/>
          <w:color w:val="000000" w:themeColor="text1"/>
          <w:sz w:val="24"/>
          <w:szCs w:val="24"/>
        </w:rPr>
        <w:t>Multimodal biometric authentication: A review.</w:t>
      </w:r>
      <w:r w:rsidRPr="00290A01">
        <w:t xml:space="preserve"> </w:t>
      </w:r>
      <w:r w:rsidR="00CE7733">
        <w:rPr>
          <w:rStyle w:val="Emphasis"/>
          <w:rFonts w:ascii="Times New Roman" w:hAnsi="Times New Roman" w:cs="Times New Roman"/>
          <w:color w:val="000000" w:themeColor="text1"/>
          <w:sz w:val="24"/>
          <w:szCs w:val="24"/>
        </w:rPr>
        <w:t>Artificial</w:t>
      </w:r>
    </w:p>
    <w:p w14:paraId="04FD6855" w14:textId="381CCA35" w:rsidR="00823099" w:rsidRDefault="00823099" w:rsidP="00CE7733">
      <w:pPr>
        <w:pStyle w:val="NoSpacing"/>
        <w:ind w:firstLine="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Intelligence Research, 13</w:t>
      </w:r>
      <w:r w:rsidRPr="00290A01">
        <w:t xml:space="preserve">(1), 1–25. </w:t>
      </w:r>
      <w:hyperlink r:id="rId22" w:history="1">
        <w:r w:rsidRPr="00290A01">
          <w:rPr>
            <w:rStyle w:val="Hyperlink"/>
            <w:rFonts w:ascii="Times New Roman" w:eastAsiaTheme="majorEastAsia" w:hAnsi="Times New Roman" w:cs="Times New Roman"/>
            <w:color w:val="000000" w:themeColor="text1"/>
            <w:sz w:val="24"/>
            <w:szCs w:val="24"/>
          </w:rPr>
          <w:t>https://doi.org/10.5430/air.v13n1p1</w:t>
        </w:r>
      </w:hyperlink>
    </w:p>
    <w:p w14:paraId="43863616" w14:textId="77777777" w:rsidR="00CE7733" w:rsidRPr="00290A01" w:rsidRDefault="00CE7733" w:rsidP="00CE7733">
      <w:pPr>
        <w:pStyle w:val="NoSpacing"/>
        <w:ind w:firstLine="720"/>
      </w:pPr>
    </w:p>
    <w:p w14:paraId="51947566" w14:textId="77777777" w:rsidR="00CE7733" w:rsidRDefault="00823099" w:rsidP="00CE7733">
      <w:pPr>
        <w:pStyle w:val="NoSpacing"/>
        <w:rPr>
          <w:rStyle w:val="Emphasis"/>
          <w:rFonts w:ascii="Times New Roman" w:hAnsi="Times New Roman" w:cs="Times New Roman"/>
          <w:color w:val="000000" w:themeColor="text1"/>
          <w:sz w:val="24"/>
          <w:szCs w:val="24"/>
        </w:rPr>
      </w:pPr>
      <w:r w:rsidRPr="00290A01">
        <w:t xml:space="preserve">Ross, A. A., &amp; Jain, A. K. (2023). </w:t>
      </w:r>
      <w:r w:rsidRPr="00290A01">
        <w:rPr>
          <w:rStyle w:val="Emphasis"/>
          <w:rFonts w:ascii="Times New Roman" w:hAnsi="Times New Roman" w:cs="Times New Roman"/>
          <w:color w:val="000000" w:themeColor="text1"/>
          <w:sz w:val="24"/>
          <w:szCs w:val="24"/>
        </w:rPr>
        <w:t>Information fusion in biometrics (updated).</w:t>
      </w:r>
      <w:r w:rsidRPr="00290A01">
        <w:t xml:space="preserve"> </w:t>
      </w:r>
      <w:r w:rsidR="00CE7733">
        <w:rPr>
          <w:rStyle w:val="Emphasis"/>
          <w:rFonts w:ascii="Times New Roman" w:hAnsi="Times New Roman" w:cs="Times New Roman"/>
          <w:color w:val="000000" w:themeColor="text1"/>
          <w:sz w:val="24"/>
          <w:szCs w:val="24"/>
        </w:rPr>
        <w:t>Pattern</w:t>
      </w:r>
    </w:p>
    <w:p w14:paraId="529A0E06" w14:textId="4768BB92" w:rsidR="00823099" w:rsidRDefault="00823099" w:rsidP="00CE7733">
      <w:pPr>
        <w:pStyle w:val="NoSpacing"/>
        <w:ind w:firstLine="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Recognition Letters, 170</w:t>
      </w:r>
      <w:r w:rsidRPr="00290A01">
        <w:t xml:space="preserve">, 50–60. </w:t>
      </w:r>
      <w:hyperlink r:id="rId23" w:history="1">
        <w:r w:rsidRPr="00290A01">
          <w:rPr>
            <w:rStyle w:val="Hyperlink"/>
            <w:rFonts w:ascii="Times New Roman" w:eastAsiaTheme="majorEastAsia" w:hAnsi="Times New Roman" w:cs="Times New Roman"/>
            <w:color w:val="000000" w:themeColor="text1"/>
            <w:sz w:val="24"/>
            <w:szCs w:val="24"/>
          </w:rPr>
          <w:t>https://doi.org/10.1016/j.patrec.2023.05.012</w:t>
        </w:r>
      </w:hyperlink>
    </w:p>
    <w:p w14:paraId="17F0B100" w14:textId="77777777" w:rsidR="00CE7733" w:rsidRPr="00290A01" w:rsidRDefault="00CE7733" w:rsidP="00CE7733">
      <w:pPr>
        <w:pStyle w:val="NoSpacing"/>
        <w:ind w:firstLine="720"/>
      </w:pPr>
    </w:p>
    <w:p w14:paraId="5F355725" w14:textId="77777777" w:rsidR="00CE7733" w:rsidRDefault="00823099" w:rsidP="00CE7733">
      <w:pPr>
        <w:pStyle w:val="NoSpacing"/>
      </w:pPr>
      <w:r w:rsidRPr="00290A01">
        <w:t xml:space="preserve">Singhal, M., &amp; </w:t>
      </w:r>
      <w:proofErr w:type="spellStart"/>
      <w:r w:rsidRPr="00290A01">
        <w:t>Shinghal</w:t>
      </w:r>
      <w:proofErr w:type="spellEnd"/>
      <w:r w:rsidRPr="00290A01">
        <w:t xml:space="preserve">, K. (2023). </w:t>
      </w:r>
      <w:r w:rsidRPr="00290A01">
        <w:rPr>
          <w:rStyle w:val="Emphasis"/>
          <w:rFonts w:ascii="Times New Roman" w:hAnsi="Times New Roman" w:cs="Times New Roman"/>
          <w:color w:val="000000" w:themeColor="text1"/>
          <w:sz w:val="24"/>
          <w:szCs w:val="24"/>
        </w:rPr>
        <w:t>Secure deep multimodal biometric authentication.</w:t>
      </w:r>
    </w:p>
    <w:p w14:paraId="7B18D86A" w14:textId="1C5D1843" w:rsidR="00823099" w:rsidRDefault="00823099" w:rsidP="00CE7733">
      <w:pPr>
        <w:pStyle w:val="NoSpacing"/>
        <w:ind w:left="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Multimedia Tools and Applications, 82</w:t>
      </w:r>
      <w:r w:rsidRPr="00290A01">
        <w:t xml:space="preserve">(15), 23000–23020. </w:t>
      </w:r>
      <w:hyperlink r:id="rId24" w:history="1">
        <w:r w:rsidRPr="00290A01">
          <w:rPr>
            <w:rStyle w:val="Hyperlink"/>
            <w:rFonts w:ascii="Times New Roman" w:eastAsiaTheme="majorEastAsia" w:hAnsi="Times New Roman" w:cs="Times New Roman"/>
            <w:color w:val="000000" w:themeColor="text1"/>
            <w:sz w:val="24"/>
            <w:szCs w:val="24"/>
          </w:rPr>
          <w:t>https://doi.org/10.1007/s11042-023-16683-1</w:t>
        </w:r>
      </w:hyperlink>
    </w:p>
    <w:p w14:paraId="3A787272" w14:textId="77777777" w:rsidR="00CE7733" w:rsidRPr="00290A01" w:rsidRDefault="00CE7733" w:rsidP="00CE7733">
      <w:pPr>
        <w:pStyle w:val="NoSpacing"/>
        <w:ind w:left="720"/>
      </w:pPr>
    </w:p>
    <w:p w14:paraId="696BB78E" w14:textId="77777777" w:rsidR="00CE7733" w:rsidRDefault="00823099" w:rsidP="00CE7733">
      <w:pPr>
        <w:pStyle w:val="NoSpacing"/>
        <w:rPr>
          <w:rStyle w:val="Emphasis"/>
          <w:rFonts w:ascii="Times New Roman" w:hAnsi="Times New Roman" w:cs="Times New Roman"/>
          <w:color w:val="000000" w:themeColor="text1"/>
          <w:sz w:val="24"/>
          <w:szCs w:val="24"/>
        </w:rPr>
      </w:pPr>
      <w:r w:rsidRPr="00290A01">
        <w:t xml:space="preserve">Thota, S., &amp; </w:t>
      </w:r>
      <w:proofErr w:type="spellStart"/>
      <w:r w:rsidRPr="00290A01">
        <w:t>Menaka</w:t>
      </w:r>
      <w:proofErr w:type="spellEnd"/>
      <w:r w:rsidRPr="00290A01">
        <w:t xml:space="preserve">, D. (2024). </w:t>
      </w:r>
      <w:r w:rsidRPr="00290A01">
        <w:rPr>
          <w:rStyle w:val="Emphasis"/>
          <w:rFonts w:ascii="Times New Roman" w:hAnsi="Times New Roman" w:cs="Times New Roman"/>
          <w:color w:val="000000" w:themeColor="text1"/>
          <w:sz w:val="24"/>
          <w:szCs w:val="24"/>
        </w:rPr>
        <w:t>Botnet detectio</w:t>
      </w:r>
      <w:r w:rsidR="00CE7733">
        <w:rPr>
          <w:rStyle w:val="Emphasis"/>
          <w:rFonts w:ascii="Times New Roman" w:hAnsi="Times New Roman" w:cs="Times New Roman"/>
          <w:color w:val="000000" w:themeColor="text1"/>
          <w:sz w:val="24"/>
          <w:szCs w:val="24"/>
        </w:rPr>
        <w:t>n in IoT using CNN with pelican</w:t>
      </w:r>
    </w:p>
    <w:p w14:paraId="03334B5B" w14:textId="646DB9B8" w:rsidR="00823099" w:rsidRDefault="00823099" w:rsidP="00CE7733">
      <w:pPr>
        <w:pStyle w:val="NoSpacing"/>
        <w:ind w:left="720"/>
        <w:rPr>
          <w:rStyle w:val="Hyperlink"/>
          <w:rFonts w:ascii="Times New Roman" w:eastAsiaTheme="majorEastAsia" w:hAnsi="Times New Roman" w:cs="Times New Roman"/>
          <w:color w:val="000000" w:themeColor="text1"/>
          <w:sz w:val="24"/>
          <w:szCs w:val="24"/>
        </w:rPr>
      </w:pPr>
      <w:proofErr w:type="spellStart"/>
      <w:proofErr w:type="gramStart"/>
      <w:r w:rsidRPr="00290A01">
        <w:rPr>
          <w:rStyle w:val="Emphasis"/>
          <w:rFonts w:ascii="Times New Roman" w:hAnsi="Times New Roman" w:cs="Times New Roman"/>
          <w:color w:val="000000" w:themeColor="text1"/>
          <w:sz w:val="24"/>
          <w:szCs w:val="24"/>
        </w:rPr>
        <w:t>optimisation</w:t>
      </w:r>
      <w:proofErr w:type="spellEnd"/>
      <w:proofErr w:type="gramEnd"/>
      <w:r w:rsidRPr="00290A01">
        <w:rPr>
          <w:rStyle w:val="Emphasis"/>
          <w:rFonts w:ascii="Times New Roman" w:hAnsi="Times New Roman" w:cs="Times New Roman"/>
          <w:color w:val="000000" w:themeColor="text1"/>
          <w:sz w:val="24"/>
          <w:szCs w:val="24"/>
        </w:rPr>
        <w:t>.</w:t>
      </w:r>
      <w:r w:rsidRPr="00290A01">
        <w:t xml:space="preserve"> </w:t>
      </w:r>
      <w:proofErr w:type="spellStart"/>
      <w:r w:rsidRPr="00290A01">
        <w:rPr>
          <w:rStyle w:val="Emphasis"/>
          <w:rFonts w:ascii="Times New Roman" w:hAnsi="Times New Roman" w:cs="Times New Roman"/>
          <w:color w:val="000000" w:themeColor="text1"/>
          <w:sz w:val="24"/>
          <w:szCs w:val="24"/>
        </w:rPr>
        <w:t>Automatika</w:t>
      </w:r>
      <w:proofErr w:type="spellEnd"/>
      <w:r w:rsidRPr="00290A01">
        <w:rPr>
          <w:rStyle w:val="Emphasis"/>
          <w:rFonts w:ascii="Times New Roman" w:hAnsi="Times New Roman" w:cs="Times New Roman"/>
          <w:color w:val="000000" w:themeColor="text1"/>
          <w:sz w:val="24"/>
          <w:szCs w:val="24"/>
        </w:rPr>
        <w:t>, 65</w:t>
      </w:r>
      <w:r w:rsidRPr="00290A01">
        <w:t xml:space="preserve">(1), 250–260. </w:t>
      </w:r>
      <w:hyperlink r:id="rId25" w:history="1">
        <w:r w:rsidRPr="00290A01">
          <w:rPr>
            <w:rStyle w:val="Hyperlink"/>
            <w:rFonts w:ascii="Times New Roman" w:eastAsiaTheme="majorEastAsia" w:hAnsi="Times New Roman" w:cs="Times New Roman"/>
            <w:color w:val="000000" w:themeColor="text1"/>
            <w:sz w:val="24"/>
            <w:szCs w:val="24"/>
          </w:rPr>
          <w:t>https://doi.org/10.1080/00051144.2023.2288486</w:t>
        </w:r>
      </w:hyperlink>
    </w:p>
    <w:p w14:paraId="607AC0B4" w14:textId="77777777" w:rsidR="00CE7733" w:rsidRPr="00290A01" w:rsidRDefault="00CE7733" w:rsidP="00CE7733">
      <w:pPr>
        <w:pStyle w:val="NoSpacing"/>
        <w:ind w:left="720"/>
      </w:pPr>
    </w:p>
    <w:p w14:paraId="5389CFF6" w14:textId="77777777" w:rsidR="00CE7733" w:rsidRDefault="00823099" w:rsidP="00CE7733">
      <w:pPr>
        <w:pStyle w:val="NoSpacing"/>
      </w:pPr>
      <w:r w:rsidRPr="00290A01">
        <w:t xml:space="preserve">Verizon. (2023). </w:t>
      </w:r>
      <w:r w:rsidRPr="00290A01">
        <w:rPr>
          <w:rStyle w:val="Emphasis"/>
          <w:rFonts w:ascii="Times New Roman" w:hAnsi="Times New Roman" w:cs="Times New Roman"/>
          <w:color w:val="000000" w:themeColor="text1"/>
          <w:sz w:val="24"/>
          <w:szCs w:val="24"/>
        </w:rPr>
        <w:t>Data breach investigations report.</w:t>
      </w:r>
      <w:r w:rsidR="00CE7733">
        <w:t xml:space="preserve"> Verizon.</w:t>
      </w:r>
    </w:p>
    <w:p w14:paraId="61DE8473" w14:textId="68FC0255" w:rsidR="00823099" w:rsidRDefault="009228B1" w:rsidP="00CE7733">
      <w:pPr>
        <w:pStyle w:val="NoSpacing"/>
        <w:ind w:firstLine="720"/>
        <w:rPr>
          <w:rStyle w:val="Hyperlink"/>
          <w:rFonts w:ascii="Times New Roman" w:eastAsiaTheme="majorEastAsia" w:hAnsi="Times New Roman" w:cs="Times New Roman"/>
          <w:color w:val="000000" w:themeColor="text1"/>
          <w:sz w:val="24"/>
          <w:szCs w:val="24"/>
        </w:rPr>
      </w:pPr>
      <w:hyperlink r:id="rId26" w:history="1">
        <w:r w:rsidR="00823099" w:rsidRPr="00290A01">
          <w:rPr>
            <w:rStyle w:val="Hyperlink"/>
            <w:rFonts w:ascii="Times New Roman" w:eastAsiaTheme="majorEastAsia" w:hAnsi="Times New Roman" w:cs="Times New Roman"/>
            <w:color w:val="000000" w:themeColor="text1"/>
            <w:sz w:val="24"/>
            <w:szCs w:val="24"/>
          </w:rPr>
          <w:t>https://www.verizon.com/business/resources/reports/dbir/</w:t>
        </w:r>
      </w:hyperlink>
    </w:p>
    <w:p w14:paraId="26F2724A" w14:textId="77777777" w:rsidR="00CE7733" w:rsidRPr="00290A01" w:rsidRDefault="00CE7733" w:rsidP="00CE7733">
      <w:pPr>
        <w:pStyle w:val="NoSpacing"/>
        <w:ind w:firstLine="720"/>
      </w:pPr>
    </w:p>
    <w:p w14:paraId="552CEA08" w14:textId="77777777" w:rsidR="00CE7733" w:rsidRDefault="00823099" w:rsidP="00CE7733">
      <w:pPr>
        <w:pStyle w:val="NoSpacing"/>
        <w:rPr>
          <w:rStyle w:val="Emphasis"/>
          <w:rFonts w:ascii="Times New Roman" w:hAnsi="Times New Roman" w:cs="Times New Roman"/>
          <w:color w:val="000000" w:themeColor="text1"/>
          <w:sz w:val="24"/>
          <w:szCs w:val="24"/>
        </w:rPr>
      </w:pPr>
      <w:r w:rsidRPr="00290A01">
        <w:t xml:space="preserve">Vijayakumar, T. (2023). </w:t>
      </w:r>
      <w:r w:rsidRPr="00290A01">
        <w:rPr>
          <w:rStyle w:val="Emphasis"/>
          <w:rFonts w:ascii="Times New Roman" w:hAnsi="Times New Roman" w:cs="Times New Roman"/>
          <w:color w:val="000000" w:themeColor="text1"/>
          <w:sz w:val="24"/>
          <w:szCs w:val="24"/>
        </w:rPr>
        <w:t>Palmprint synthesis in multimodal recognition.</w:t>
      </w:r>
      <w:r w:rsidRPr="00290A01">
        <w:t xml:space="preserve"> </w:t>
      </w:r>
      <w:r w:rsidR="00CE7733">
        <w:rPr>
          <w:rStyle w:val="Emphasis"/>
          <w:rFonts w:ascii="Times New Roman" w:hAnsi="Times New Roman" w:cs="Times New Roman"/>
          <w:color w:val="000000" w:themeColor="text1"/>
          <w:sz w:val="24"/>
          <w:szCs w:val="24"/>
        </w:rPr>
        <w:t>Journal of</w:t>
      </w:r>
    </w:p>
    <w:p w14:paraId="308C17EE" w14:textId="371B223A" w:rsidR="00823099" w:rsidRDefault="00823099" w:rsidP="00CE7733">
      <w:pPr>
        <w:pStyle w:val="NoSpacing"/>
        <w:ind w:left="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Innovative Image Processing, 5</w:t>
      </w:r>
      <w:r w:rsidRPr="00290A01">
        <w:t xml:space="preserve">(2), 131–143. </w:t>
      </w:r>
      <w:hyperlink r:id="rId27" w:history="1">
        <w:r w:rsidRPr="00290A01">
          <w:rPr>
            <w:rStyle w:val="Hyperlink"/>
            <w:rFonts w:ascii="Times New Roman" w:eastAsiaTheme="majorEastAsia" w:hAnsi="Times New Roman" w:cs="Times New Roman"/>
            <w:color w:val="000000" w:themeColor="text1"/>
            <w:sz w:val="24"/>
            <w:szCs w:val="24"/>
          </w:rPr>
          <w:t>https://doi.org/10.36548/jiip.2023.2.005</w:t>
        </w:r>
      </w:hyperlink>
    </w:p>
    <w:p w14:paraId="26FCE570" w14:textId="77777777" w:rsidR="00CE7733" w:rsidRPr="00290A01" w:rsidRDefault="00CE7733" w:rsidP="00CE7733">
      <w:pPr>
        <w:pStyle w:val="NoSpacing"/>
        <w:ind w:left="720"/>
      </w:pPr>
    </w:p>
    <w:p w14:paraId="0228320E" w14:textId="77777777" w:rsidR="00CE7733" w:rsidRDefault="00823099" w:rsidP="00CE7733">
      <w:pPr>
        <w:pStyle w:val="NoSpacing"/>
      </w:pPr>
      <w:r w:rsidRPr="00290A01">
        <w:t xml:space="preserve">Yang, W., et al. (2023). </w:t>
      </w:r>
      <w:r w:rsidRPr="00290A01">
        <w:rPr>
          <w:rStyle w:val="Emphasis"/>
          <w:rFonts w:ascii="Times New Roman" w:hAnsi="Times New Roman" w:cs="Times New Roman"/>
          <w:color w:val="000000" w:themeColor="text1"/>
          <w:sz w:val="24"/>
          <w:szCs w:val="24"/>
        </w:rPr>
        <w:t>Security and accuracy of fingerprint biometrics: A review.</w:t>
      </w:r>
    </w:p>
    <w:p w14:paraId="097EE260" w14:textId="5B14ED92" w:rsidR="00823099" w:rsidRPr="00290A01" w:rsidRDefault="00823099" w:rsidP="00CE7733">
      <w:pPr>
        <w:pStyle w:val="NoSpacing"/>
        <w:ind w:firstLine="720"/>
      </w:pPr>
      <w:r w:rsidRPr="00290A01">
        <w:rPr>
          <w:rStyle w:val="Emphasis"/>
          <w:rFonts w:ascii="Times New Roman" w:hAnsi="Times New Roman" w:cs="Times New Roman"/>
          <w:color w:val="000000" w:themeColor="text1"/>
          <w:sz w:val="24"/>
          <w:szCs w:val="24"/>
        </w:rPr>
        <w:t>Symmetry, 15</w:t>
      </w:r>
      <w:r w:rsidRPr="00290A01">
        <w:t xml:space="preserve">(2), 450. </w:t>
      </w:r>
      <w:hyperlink r:id="rId28" w:history="1">
        <w:r w:rsidRPr="00290A01">
          <w:rPr>
            <w:rStyle w:val="Hyperlink"/>
            <w:rFonts w:ascii="Times New Roman" w:eastAsiaTheme="majorEastAsia" w:hAnsi="Times New Roman" w:cs="Times New Roman"/>
            <w:color w:val="000000" w:themeColor="text1"/>
            <w:sz w:val="24"/>
            <w:szCs w:val="24"/>
          </w:rPr>
          <w:t>https://doi.org/10.3390/sym15020450</w:t>
        </w:r>
      </w:hyperlink>
    </w:p>
    <w:p w14:paraId="4178FDC4" w14:textId="309524F9" w:rsidR="00E4619F" w:rsidRPr="00290A01" w:rsidRDefault="00E4619F" w:rsidP="00290A01">
      <w:pPr>
        <w:spacing w:line="360" w:lineRule="auto"/>
        <w:jc w:val="both"/>
        <w:rPr>
          <w:rFonts w:cs="Times New Roman"/>
          <w:color w:val="000000" w:themeColor="text1"/>
          <w:szCs w:val="24"/>
        </w:rPr>
      </w:pPr>
    </w:p>
    <w:sectPr w:rsidR="00E4619F" w:rsidRPr="00290A01" w:rsidSect="00823099">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DEE4E2E"/>
    <w:multiLevelType w:val="hybridMultilevel"/>
    <w:tmpl w:val="FC923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25B37"/>
    <w:rsid w:val="00290A01"/>
    <w:rsid w:val="0029639D"/>
    <w:rsid w:val="00326F90"/>
    <w:rsid w:val="00423F7E"/>
    <w:rsid w:val="0051389C"/>
    <w:rsid w:val="00553145"/>
    <w:rsid w:val="006F2AF5"/>
    <w:rsid w:val="007423AF"/>
    <w:rsid w:val="007B4EED"/>
    <w:rsid w:val="007C086D"/>
    <w:rsid w:val="007C2A63"/>
    <w:rsid w:val="00823099"/>
    <w:rsid w:val="00855B18"/>
    <w:rsid w:val="008B35B3"/>
    <w:rsid w:val="009228B1"/>
    <w:rsid w:val="009F3E24"/>
    <w:rsid w:val="00AA1D8D"/>
    <w:rsid w:val="00B31E74"/>
    <w:rsid w:val="00B47730"/>
    <w:rsid w:val="00BC74D4"/>
    <w:rsid w:val="00C62B71"/>
    <w:rsid w:val="00CB0664"/>
    <w:rsid w:val="00CE7733"/>
    <w:rsid w:val="00D330B8"/>
    <w:rsid w:val="00E4619F"/>
    <w:rsid w:val="00EE008D"/>
    <w:rsid w:val="00EF6FFF"/>
    <w:rsid w:val="00F255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BFE37"/>
  <w14:defaultImageDpi w14:val="300"/>
  <w15:docId w15:val="{1EEBE86C-A74D-4295-BAEB-882F49E0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2309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823099"/>
    <w:rPr>
      <w:color w:val="0000FF"/>
      <w:u w:val="single"/>
    </w:rPr>
  </w:style>
  <w:style w:type="character" w:styleId="HTMLCode">
    <w:name w:val="HTML Code"/>
    <w:basedOn w:val="DefaultParagraphFont"/>
    <w:uiPriority w:val="99"/>
    <w:semiHidden/>
    <w:unhideWhenUsed/>
    <w:rsid w:val="008230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939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matpr.2023.01.456" TargetMode="External"/><Relationship Id="rId13" Type="http://schemas.openxmlformats.org/officeDocument/2006/relationships/hyperlink" Target="https://doi.org/10.4236/jis.2023.142006" TargetMode="External"/><Relationship Id="rId18" Type="http://schemas.openxmlformats.org/officeDocument/2006/relationships/hyperlink" Target="https://doi.org/10.1038/s41598-024-55098-2" TargetMode="External"/><Relationship Id="rId26" Type="http://schemas.openxmlformats.org/officeDocument/2006/relationships/hyperlink" Target="https://www.verizon.com/business/resources/reports/dbir/" TargetMode="External"/><Relationship Id="rId3" Type="http://schemas.openxmlformats.org/officeDocument/2006/relationships/styles" Target="styles.xml"/><Relationship Id="rId21" Type="http://schemas.openxmlformats.org/officeDocument/2006/relationships/hyperlink" Target="https://doi.org/10.32604/cmc.2023.045000" TargetMode="External"/><Relationship Id="rId7" Type="http://schemas.openxmlformats.org/officeDocument/2006/relationships/hyperlink" Target="mailto:oe.makinde@acu.edu.ng" TargetMode="External"/><Relationship Id="rId12" Type="http://schemas.openxmlformats.org/officeDocument/2006/relationships/hyperlink" Target="https://doi.org/10.1016/j.future.2022.05.012" TargetMode="External"/><Relationship Id="rId17" Type="http://schemas.openxmlformats.org/officeDocument/2006/relationships/hyperlink" Target="https://doi.org/10.1016/j.eswa.2022.118406" TargetMode="External"/><Relationship Id="rId25" Type="http://schemas.openxmlformats.org/officeDocument/2006/relationships/hyperlink" Target="https://doi.org/10.1080/00051144.2023.2288486" TargetMode="External"/><Relationship Id="rId2" Type="http://schemas.openxmlformats.org/officeDocument/2006/relationships/numbering" Target="numbering.xml"/><Relationship Id="rId16" Type="http://schemas.openxmlformats.org/officeDocument/2006/relationships/hyperlink" Target="https://www.ibm.com/reports/ai-adoption" TargetMode="External"/><Relationship Id="rId20" Type="http://schemas.openxmlformats.org/officeDocument/2006/relationships/hyperlink" Target="https://doi.org/10.3390/s2313617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biliqeesi@gmail.com" TargetMode="External"/><Relationship Id="rId11" Type="http://schemas.openxmlformats.org/officeDocument/2006/relationships/hyperlink" Target="https://doi.org/10.1016/j.jnca.2022.103512" TargetMode="External"/><Relationship Id="rId24" Type="http://schemas.openxmlformats.org/officeDocument/2006/relationships/hyperlink" Target="https://doi.org/10.1007/s11042-023-16683-1" TargetMode="External"/><Relationship Id="rId5" Type="http://schemas.openxmlformats.org/officeDocument/2006/relationships/webSettings" Target="webSettings.xml"/><Relationship Id="rId15" Type="http://schemas.openxmlformats.org/officeDocument/2006/relationships/hyperlink" Target="https://doi.org/10.1016/j.memse.2023.02.003" TargetMode="External"/><Relationship Id="rId23" Type="http://schemas.openxmlformats.org/officeDocument/2006/relationships/hyperlink" Target="https://doi.org/10.1016/j.patrec.2023.05.012" TargetMode="External"/><Relationship Id="rId28" Type="http://schemas.openxmlformats.org/officeDocument/2006/relationships/hyperlink" Target="https://doi.org/10.3390/sym15020450" TargetMode="External"/><Relationship Id="rId10" Type="http://schemas.openxmlformats.org/officeDocument/2006/relationships/hyperlink" Target="https://doi.org/10.1016/j.cose.2023.103012" TargetMode="External"/><Relationship Id="rId19" Type="http://schemas.openxmlformats.org/officeDocument/2006/relationships/hyperlink" Target="https://doi.org/10.1016/j.mlwa.2024.100539" TargetMode="External"/><Relationship Id="rId4" Type="http://schemas.openxmlformats.org/officeDocument/2006/relationships/settings" Target="settings.xml"/><Relationship Id="rId9" Type="http://schemas.openxmlformats.org/officeDocument/2006/relationships/hyperlink" Target="https://doi.org/10.1016/j.rineng.2023.101266" TargetMode="External"/><Relationship Id="rId14" Type="http://schemas.openxmlformats.org/officeDocument/2006/relationships/hyperlink" Target="https://doi.org/10.1007/s11042-022-14000-5" TargetMode="External"/><Relationship Id="rId22" Type="http://schemas.openxmlformats.org/officeDocument/2006/relationships/hyperlink" Target="https://doi.org/10.5430/air.v13n1p1" TargetMode="External"/><Relationship Id="rId27" Type="http://schemas.openxmlformats.org/officeDocument/2006/relationships/hyperlink" Target="https://doi.org/10.36548/jiip.2023.2.00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2D18-F04F-42DE-B105-6BF52FC4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2754</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5</cp:revision>
  <cp:lastPrinted>2025-10-10T12:08:00Z</cp:lastPrinted>
  <dcterms:created xsi:type="dcterms:W3CDTF">2026-01-28T15:03:00Z</dcterms:created>
  <dcterms:modified xsi:type="dcterms:W3CDTF">2026-05-03T17:30:00Z</dcterms:modified>
  <cp:category/>
</cp:coreProperties>
</file>