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42" w:rsidRDefault="00D84B42" w:rsidP="00D84B42">
      <w:pPr>
        <w:spacing w:before="240" w:after="240" w:line="240" w:lineRule="auto"/>
        <w:jc w:val="center"/>
        <w:outlineLvl w:val="1"/>
        <w:rPr>
          <w:rFonts w:ascii="Times New Roman" w:hAnsi="Times New Roman"/>
          <w:b/>
          <w:bCs/>
          <w:color w:val="000000"/>
          <w:sz w:val="24"/>
          <w:szCs w:val="24"/>
        </w:rPr>
      </w:pPr>
      <w:r>
        <w:rPr>
          <w:rFonts w:ascii="Times New Roman" w:eastAsia="Times New Roman" w:hAnsi="Times New Roman"/>
          <w:b/>
          <w:bCs/>
          <w:color w:val="000000"/>
          <w:sz w:val="36"/>
          <w:szCs w:val="36"/>
        </w:rPr>
        <w:t>Flexible Work Environment a</w:t>
      </w:r>
      <w:r w:rsidRPr="00F54ADD">
        <w:rPr>
          <w:rFonts w:ascii="Times New Roman" w:eastAsia="Times New Roman" w:hAnsi="Times New Roman"/>
          <w:b/>
          <w:bCs/>
          <w:color w:val="000000"/>
          <w:sz w:val="36"/>
          <w:szCs w:val="36"/>
        </w:rPr>
        <w:t xml:space="preserve">nd </w:t>
      </w:r>
      <w:proofErr w:type="spellStart"/>
      <w:r>
        <w:rPr>
          <w:rFonts w:ascii="Times New Roman" w:eastAsia="Times New Roman" w:hAnsi="Times New Roman"/>
          <w:b/>
          <w:bCs/>
          <w:color w:val="000000"/>
          <w:sz w:val="36"/>
          <w:szCs w:val="36"/>
        </w:rPr>
        <w:t>Organisational</w:t>
      </w:r>
      <w:proofErr w:type="spellEnd"/>
      <w:r>
        <w:rPr>
          <w:rFonts w:ascii="Times New Roman" w:eastAsia="Times New Roman" w:hAnsi="Times New Roman"/>
          <w:b/>
          <w:bCs/>
          <w:color w:val="000000"/>
          <w:sz w:val="36"/>
          <w:szCs w:val="36"/>
        </w:rPr>
        <w:t xml:space="preserve"> Competitiveness o</w:t>
      </w:r>
      <w:r w:rsidRPr="00F54ADD">
        <w:rPr>
          <w:rFonts w:ascii="Times New Roman" w:eastAsia="Times New Roman" w:hAnsi="Times New Roman"/>
          <w:b/>
          <w:bCs/>
          <w:color w:val="000000"/>
          <w:sz w:val="36"/>
          <w:szCs w:val="36"/>
        </w:rPr>
        <w:t>f Se</w:t>
      </w:r>
      <w:r>
        <w:rPr>
          <w:rFonts w:ascii="Times New Roman" w:eastAsia="Times New Roman" w:hAnsi="Times New Roman"/>
          <w:b/>
          <w:bCs/>
          <w:color w:val="000000"/>
          <w:sz w:val="36"/>
          <w:szCs w:val="36"/>
        </w:rPr>
        <w:t>lected Telecommunication Firms i</w:t>
      </w:r>
      <w:r w:rsidRPr="00F54ADD">
        <w:rPr>
          <w:rFonts w:ascii="Times New Roman" w:eastAsia="Times New Roman" w:hAnsi="Times New Roman"/>
          <w:b/>
          <w:bCs/>
          <w:color w:val="000000"/>
          <w:sz w:val="36"/>
          <w:szCs w:val="36"/>
        </w:rPr>
        <w:t>n South-South Nigeria</w:t>
      </w:r>
      <w:r w:rsidRPr="00E207C6">
        <w:rPr>
          <w:rFonts w:ascii="Times New Roman" w:hAnsi="Times New Roman"/>
          <w:b/>
          <w:bCs/>
          <w:color w:val="000000"/>
          <w:sz w:val="24"/>
          <w:szCs w:val="24"/>
        </w:rPr>
        <w:tab/>
      </w:r>
    </w:p>
    <w:p w:rsidR="00D84B42" w:rsidRPr="00DA5924" w:rsidRDefault="00D84B42" w:rsidP="00D84B42">
      <w:pPr>
        <w:spacing w:before="240" w:after="240" w:line="240" w:lineRule="auto"/>
        <w:outlineLvl w:val="1"/>
        <w:rPr>
          <w:rFonts w:ascii="Times New Roman" w:eastAsia="Times New Roman" w:hAnsi="Times New Roman"/>
          <w:b/>
          <w:bCs/>
          <w:color w:val="000000"/>
          <w:sz w:val="36"/>
          <w:szCs w:val="36"/>
        </w:rPr>
      </w:pPr>
    </w:p>
    <w:p w:rsidR="00D84B42" w:rsidRPr="00F822E3" w:rsidRDefault="00D84B42" w:rsidP="00D84B42">
      <w:pPr>
        <w:shd w:val="clear" w:color="auto" w:fill="FFFFFF"/>
        <w:spacing w:after="0" w:line="240" w:lineRule="auto"/>
        <w:ind w:left="1" w:hanging="3"/>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
      </w:r>
      <w:r>
        <w:rPr>
          <w:rFonts w:ascii="Times New Roman" w:hAnsi="Times New Roman"/>
          <w:b/>
          <w:bCs/>
          <w:color w:val="000000"/>
          <w:sz w:val="24"/>
          <w:szCs w:val="24"/>
        </w:rPr>
        <w:t/>
      </w:r>
      <w:r w:rsidRPr="00E207C6">
        <w:rPr>
          <w:rFonts w:ascii="Times New Roman" w:hAnsi="Times New Roman"/>
          <w:b/>
          <w:bCs/>
          <w:color w:val="000000"/>
          <w:sz w:val="24"/>
          <w:szCs w:val="24"/>
        </w:rPr>
        <w:t xml:space="preserve"/>
      </w:r>
      <w:proofErr w:type="spellStart"/>
      <w:r w:rsidRPr="00E207C6">
        <w:rPr>
          <w:rFonts w:ascii="Times New Roman" w:hAnsi="Times New Roman"/>
          <w:b/>
          <w:bCs/>
          <w:color w:val="000000"/>
          <w:sz w:val="24"/>
          <w:szCs w:val="24"/>
        </w:rPr>
        <w:t/>
      </w:r>
      <w:proofErr w:type="spellEnd"/>
      <w:r>
        <w:rPr>
          <w:rFonts w:ascii="Times New Roman" w:hAnsi="Times New Roman"/>
          <w:b/>
          <w:bCs/>
          <w:color w:val="000000"/>
          <w:sz w:val="24"/>
          <w:szCs w:val="24"/>
        </w:rPr>
        <w:t xml:space="preserve"/>
      </w:r>
      <w:r>
        <w:rPr>
          <w:rFonts w:ascii="Times New Roman" w:hAnsi="Times New Roman"/>
          <w:b/>
          <w:bCs/>
          <w:color w:val="000000"/>
          <w:sz w:val="24"/>
          <w:szCs w:val="24"/>
          <w:vertAlign w:val="superscript"/>
        </w:rPr>
        <w:t/>
      </w:r>
      <w:r w:rsidRPr="00224AE2">
        <w:rPr>
          <w:rFonts w:ascii="Times New Roman" w:hAnsi="Times New Roman"/>
          <w:b/>
          <w:bCs/>
          <w:color w:val="000000"/>
          <w:sz w:val="24"/>
          <w:szCs w:val="24"/>
        </w:rPr>
        <w:t xml:space="preserve"/>
      </w:r>
      <w:proofErr w:type="spellStart"/>
      <w:r w:rsidRPr="00224AE2">
        <w:rPr>
          <w:rFonts w:ascii="Times New Roman" w:hAnsi="Times New Roman"/>
          <w:b/>
          <w:bCs/>
          <w:color w:val="000000"/>
          <w:sz w:val="24"/>
          <w:szCs w:val="24"/>
        </w:rPr>
        <w:t/>
      </w:r>
      <w:proofErr w:type="spellEnd"/>
      <w:r>
        <w:rPr>
          <w:rFonts w:ascii="Times New Roman" w:hAnsi="Times New Roman"/>
          <w:b/>
          <w:bCs/>
          <w:color w:val="000000"/>
          <w:sz w:val="24"/>
          <w:szCs w:val="24"/>
        </w:rPr>
        <w:t xml:space="preserve"/>
      </w:r>
      <w:r>
        <w:rPr>
          <w:rFonts w:ascii="Times New Roman" w:hAnsi="Times New Roman"/>
          <w:b/>
          <w:bCs/>
          <w:color w:val="000000"/>
          <w:sz w:val="24"/>
          <w:szCs w:val="24"/>
          <w:vertAlign w:val="superscript"/>
        </w:rPr>
        <w:t/>
      </w:r>
      <w:r>
        <w:rPr>
          <w:rFonts w:ascii="Times New Roman" w:hAnsi="Times New Roman"/>
          <w:b/>
          <w:bCs/>
          <w:color w:val="000000"/>
          <w:sz w:val="24"/>
          <w:szCs w:val="24"/>
        </w:rPr>
        <w:t/>
      </w:r>
      <w:r w:rsidRPr="00C12876">
        <w:rPr>
          <w:rFonts w:ascii="Times New Roman" w:hAnsi="Times New Roman"/>
          <w:b/>
          <w:bCs/>
          <w:color w:val="000000"/>
          <w:sz w:val="24"/>
          <w:szCs w:val="24"/>
        </w:rPr>
        <w:t xml:space="preserve"/>
      </w:r>
      <w:proofErr w:type="spellStart"/>
      <w:r w:rsidRPr="00C12876">
        <w:rPr>
          <w:rFonts w:ascii="Times New Roman" w:hAnsi="Times New Roman"/>
          <w:b/>
          <w:bCs/>
          <w:color w:val="000000"/>
          <w:sz w:val="24"/>
          <w:szCs w:val="24"/>
        </w:rPr>
        <w:t/>
      </w:r>
      <w:proofErr w:type="spellEnd"/>
      <w:r>
        <w:rPr>
          <w:rFonts w:ascii="Times New Roman" w:hAnsi="Times New Roman"/>
          <w:b/>
          <w:bCs/>
          <w:color w:val="000000"/>
          <w:sz w:val="24"/>
          <w:szCs w:val="24"/>
          <w:vertAlign w:val="superscript"/>
        </w:rPr>
        <w:t/>
      </w:r>
    </w:p>
    <w:p w:rsidR="00D84B42" w:rsidRDefault="00D84B42" w:rsidP="00D84B42">
      <w:pPr>
        <w:shd w:val="clear" w:color="auto" w:fill="FFFFFF"/>
        <w:spacing w:after="0" w:line="240" w:lineRule="auto"/>
        <w:ind w:left="1" w:hanging="3"/>
        <w:jc w:val="center"/>
        <w:rPr>
          <w:rFonts w:ascii="Times New Roman" w:hAnsi="Times New Roman"/>
          <w:b/>
          <w:bCs/>
          <w:color w:val="000000"/>
          <w:sz w:val="24"/>
          <w:szCs w:val="24"/>
        </w:rPr>
      </w:pPr>
      <w:r>
        <w:rPr>
          <w:rFonts w:ascii="Times New Roman" w:hAnsi="Times New Roman"/>
          <w:b/>
          <w:bCs/>
          <w:color w:val="000000"/>
          <w:sz w:val="24"/>
          <w:szCs w:val="24"/>
          <w:vertAlign w:val="superscript"/>
        </w:rPr>
        <w:t/>
      </w:r>
      <w:r>
        <w:rPr>
          <w:rFonts w:ascii="Times New Roman" w:hAnsi="Times New Roman"/>
          <w:b/>
          <w:bCs/>
          <w:color w:val="000000"/>
          <w:sz w:val="24"/>
          <w:szCs w:val="24"/>
        </w:rPr>
        <w:t xml:space="preserve"/>
      </w:r>
      <w:proofErr w:type="spellStart"/>
      <w:r>
        <w:rPr>
          <w:rFonts w:ascii="Times New Roman" w:hAnsi="Times New Roman"/>
          <w:b/>
          <w:bCs/>
          <w:color w:val="000000"/>
          <w:sz w:val="24"/>
          <w:szCs w:val="24"/>
        </w:rPr>
        <w:t/>
      </w:r>
      <w:proofErr w:type="spellEnd"/>
      <w:r>
        <w:rPr>
          <w:rFonts w:ascii="Times New Roman" w:hAnsi="Times New Roman"/>
          <w:b/>
          <w:bCs/>
          <w:color w:val="000000"/>
          <w:sz w:val="24"/>
          <w:szCs w:val="24"/>
        </w:rPr>
        <w:t/>
      </w:r>
    </w:p>
    <w:p w:rsidR="00D84B42" w:rsidRDefault="00D84B42" w:rsidP="00D84B42">
      <w:pPr>
        <w:shd w:val="clear" w:color="auto" w:fill="FFFFFF"/>
        <w:spacing w:after="0" w:line="240" w:lineRule="auto"/>
        <w:ind w:left="1" w:hanging="3"/>
        <w:jc w:val="center"/>
        <w:rPr>
          <w:rFonts w:ascii="Times New Roman" w:hAnsi="Times New Roman"/>
          <w:b/>
          <w:bCs/>
          <w:color w:val="000000"/>
          <w:sz w:val="24"/>
          <w:szCs w:val="24"/>
        </w:rPr>
      </w:pPr>
      <w:r>
        <w:rPr>
          <w:rFonts w:ascii="Times New Roman" w:hAnsi="Times New Roman"/>
          <w:b/>
          <w:bCs/>
          <w:color w:val="000000"/>
          <w:sz w:val="24"/>
          <w:szCs w:val="24"/>
          <w:vertAlign w:val="superscript"/>
        </w:rPr>
        <w:t/>
      </w:r>
      <w:r w:rsidRPr="00C12876">
        <w:rPr>
          <w:rFonts w:ascii="Times New Roman" w:hAnsi="Times New Roman"/>
          <w:b/>
          <w:bCs/>
          <w:color w:val="000000"/>
          <w:sz w:val="24"/>
          <w:szCs w:val="24"/>
        </w:rPr>
        <w:t xml:space="preserve"/>
      </w:r>
      <w:proofErr w:type="spellStart"/>
      <w:r w:rsidRPr="00C12876">
        <w:rPr>
          <w:rFonts w:ascii="Times New Roman" w:hAnsi="Times New Roman"/>
          <w:b/>
          <w:bCs/>
          <w:color w:val="000000"/>
          <w:sz w:val="24"/>
          <w:szCs w:val="24"/>
        </w:rPr>
        <w:t/>
      </w:r>
      <w:proofErr w:type="spellEnd"/>
      <w:r>
        <w:rPr>
          <w:rFonts w:ascii="Times New Roman" w:hAnsi="Times New Roman"/>
          <w:b/>
          <w:bCs/>
          <w:color w:val="000000"/>
          <w:sz w:val="24"/>
          <w:szCs w:val="24"/>
        </w:rPr>
        <w:t/>
      </w:r>
    </w:p>
    <w:p w:rsidR="00CB7837" w:rsidRDefault="00CB7837" w:rsidP="00D84B42">
      <w:pPr>
        <w:shd w:val="clear" w:color="auto" w:fill="FFFFFF"/>
        <w:spacing w:after="0" w:line="240" w:lineRule="auto"/>
        <w:ind w:left="1" w:hanging="3"/>
        <w:jc w:val="center"/>
        <w:rPr>
          <w:rFonts w:ascii="Times New Roman" w:hAnsi="Times New Roman"/>
          <w:b/>
          <w:bCs/>
          <w:color w:val="000000"/>
          <w:sz w:val="24"/>
          <w:szCs w:val="24"/>
        </w:rPr>
      </w:pPr>
      <w:r>
        <w:rPr>
          <w:rFonts w:ascii="Times New Roman" w:hAnsi="Times New Roman"/>
          <w:b/>
          <w:bCs/>
          <w:color w:val="000000"/>
          <w:sz w:val="24"/>
          <w:szCs w:val="24"/>
          <w:vertAlign w:val="superscript"/>
        </w:rPr>
        <w:t/>
      </w:r>
      <w:r>
        <w:rPr>
          <w:rFonts w:ascii="Times New Roman" w:hAnsi="Times New Roman"/>
          <w:b/>
          <w:bCs/>
          <w:color w:val="000000"/>
          <w:sz w:val="24"/>
          <w:szCs w:val="24"/>
        </w:rPr>
        <w:t/>
      </w:r>
    </w:p>
    <w:p w:rsidR="00D84B42" w:rsidRPr="00E207C6" w:rsidRDefault="00D84B42" w:rsidP="00D84B42">
      <w:pPr>
        <w:autoSpaceDE w:val="0"/>
        <w:autoSpaceDN w:val="0"/>
        <w:adjustRightInd w:val="0"/>
        <w:spacing w:before="240" w:after="240" w:line="240" w:lineRule="auto"/>
        <w:rPr>
          <w:rFonts w:ascii="Times New Roman" w:hAnsi="Times New Roman"/>
          <w:b/>
          <w:color w:val="000000"/>
          <w:sz w:val="24"/>
          <w:szCs w:val="24"/>
        </w:rPr>
      </w:pPr>
    </w:p>
    <w:p w:rsidR="00D84B42" w:rsidRPr="00E207C6" w:rsidRDefault="00D84B42" w:rsidP="00D84B42">
      <w:pPr>
        <w:spacing w:before="240" w:after="240" w:line="240" w:lineRule="auto"/>
        <w:rPr>
          <w:rFonts w:ascii="Times New Roman" w:hAnsi="Times New Roman"/>
          <w:b/>
          <w:color w:val="000000"/>
          <w:sz w:val="24"/>
          <w:szCs w:val="24"/>
        </w:rPr>
      </w:pPr>
      <w:r w:rsidRPr="00694133">
        <w:rPr>
          <w:rFonts w:ascii="Times New Roman" w:hAnsi="Times New Roman"/>
          <w:b/>
          <w:color w:val="000000"/>
          <w:sz w:val="28"/>
          <w:szCs w:val="24"/>
        </w:rPr>
        <w:t>ABSTRACT</w:t>
      </w:r>
      <w:r w:rsidRPr="00E207C6">
        <w:rPr>
          <w:rFonts w:ascii="Times New Roman" w:hAnsi="Times New Roman"/>
          <w:b/>
          <w:color w:val="000000"/>
          <w:sz w:val="24"/>
          <w:szCs w:val="24"/>
        </w:rPr>
        <w:t xml:space="preserve"> </w:t>
      </w:r>
    </w:p>
    <w:p w:rsidR="00D84B42" w:rsidRPr="00E207C6" w:rsidRDefault="00D84B42" w:rsidP="00D84B42">
      <w:pPr>
        <w:spacing w:before="240" w:after="240" w:line="240" w:lineRule="auto"/>
        <w:jc w:val="both"/>
        <w:rPr>
          <w:rFonts w:ascii="Times New Roman" w:hAnsi="Times New Roman"/>
          <w:color w:val="000000"/>
          <w:sz w:val="24"/>
          <w:szCs w:val="24"/>
        </w:rPr>
      </w:pPr>
      <w:r w:rsidRPr="00765C04">
        <w:rPr>
          <w:rFonts w:ascii="Times New Roman" w:hAnsi="Times New Roman"/>
          <w:color w:val="000000"/>
          <w:sz w:val="24"/>
          <w:szCs w:val="24"/>
        </w:rPr>
        <w:t xml:space="preserve">This study examined the impact of </w:t>
      </w:r>
      <w:r w:rsidRPr="00765C04">
        <w:rPr>
          <w:rFonts w:ascii="Times New Roman" w:hAnsi="Times New Roman"/>
          <w:bCs/>
          <w:color w:val="000000"/>
          <w:sz w:val="24"/>
          <w:szCs w:val="24"/>
        </w:rPr>
        <w:t xml:space="preserve">Flexible Work Environment on </w:t>
      </w:r>
      <w:proofErr w:type="spellStart"/>
      <w:r w:rsidRPr="00765C04">
        <w:rPr>
          <w:rFonts w:ascii="Times New Roman" w:hAnsi="Times New Roman"/>
          <w:bCs/>
          <w:color w:val="000000"/>
          <w:sz w:val="24"/>
          <w:szCs w:val="24"/>
        </w:rPr>
        <w:t>Organisational</w:t>
      </w:r>
      <w:proofErr w:type="spellEnd"/>
      <w:r w:rsidRPr="00765C04">
        <w:rPr>
          <w:rFonts w:ascii="Times New Roman" w:hAnsi="Times New Roman"/>
          <w:bCs/>
          <w:color w:val="000000"/>
          <w:sz w:val="24"/>
          <w:szCs w:val="24"/>
        </w:rPr>
        <w:t xml:space="preserve"> Competitiveness of Telecommunication Firms in South-South Nigeria. The purpose of the study was to </w:t>
      </w:r>
      <w:r w:rsidRPr="00765C04">
        <w:rPr>
          <w:rFonts w:ascii="Times New Roman" w:hAnsi="Times New Roman"/>
          <w:color w:val="000000"/>
          <w:sz w:val="24"/>
          <w:szCs w:val="24"/>
        </w:rPr>
        <w:t>determine the impa</w:t>
      </w:r>
      <w:r>
        <w:rPr>
          <w:rFonts w:ascii="Times New Roman" w:hAnsi="Times New Roman"/>
          <w:color w:val="000000"/>
          <w:sz w:val="24"/>
          <w:szCs w:val="24"/>
        </w:rPr>
        <w:t xml:space="preserve">ct of remote work, job sharing and </w:t>
      </w:r>
      <w:r w:rsidRPr="00765C04">
        <w:rPr>
          <w:rFonts w:ascii="Times New Roman" w:hAnsi="Times New Roman"/>
          <w:color w:val="000000"/>
          <w:sz w:val="24"/>
          <w:szCs w:val="24"/>
        </w:rPr>
        <w:t>part-time-work</w:t>
      </w:r>
      <w:r w:rsidRPr="00765C04">
        <w:rPr>
          <w:rFonts w:ascii="Times New Roman" w:hAnsi="Times New Roman"/>
          <w:color w:val="000000"/>
          <w:sz w:val="24"/>
          <w:szCs w:val="24"/>
          <w:shd w:val="clear" w:color="auto" w:fill="FFFFFF"/>
        </w:rPr>
        <w:t xml:space="preserve"> </w:t>
      </w:r>
      <w:r w:rsidRPr="00765C04">
        <w:rPr>
          <w:rFonts w:ascii="Times New Roman" w:hAnsi="Times New Roman"/>
          <w:color w:val="000000"/>
          <w:sz w:val="24"/>
          <w:szCs w:val="24"/>
        </w:rPr>
        <w:t xml:space="preserve">on </w:t>
      </w:r>
      <w:proofErr w:type="spellStart"/>
      <w:r w:rsidRPr="00765C04">
        <w:rPr>
          <w:rFonts w:ascii="Times New Roman" w:hAnsi="Times New Roman"/>
          <w:color w:val="000000"/>
          <w:sz w:val="24"/>
          <w:szCs w:val="24"/>
        </w:rPr>
        <w:t>organisational</w:t>
      </w:r>
      <w:proofErr w:type="spellEnd"/>
      <w:r w:rsidRPr="00765C04">
        <w:rPr>
          <w:rFonts w:ascii="Times New Roman" w:hAnsi="Times New Roman"/>
          <w:color w:val="000000"/>
          <w:sz w:val="24"/>
          <w:szCs w:val="24"/>
        </w:rPr>
        <w:t xml:space="preserve"> competitiveness of telecommunication firms in South -South, Nigeria. </w:t>
      </w:r>
      <w:r>
        <w:rPr>
          <w:rFonts w:ascii="Times New Roman" w:hAnsi="Times New Roman"/>
          <w:color w:val="000000"/>
          <w:sz w:val="24"/>
          <w:szCs w:val="24"/>
        </w:rPr>
        <w:t>Three (3</w:t>
      </w:r>
      <w:r w:rsidRPr="00765C04">
        <w:rPr>
          <w:rFonts w:ascii="Times New Roman" w:hAnsi="Times New Roman"/>
          <w:color w:val="000000"/>
          <w:sz w:val="24"/>
          <w:szCs w:val="24"/>
        </w:rPr>
        <w:t xml:space="preserve">) </w:t>
      </w:r>
      <w:r w:rsidR="00196EFA">
        <w:rPr>
          <w:rFonts w:ascii="Times New Roman" w:hAnsi="Times New Roman"/>
          <w:color w:val="000000"/>
          <w:sz w:val="24"/>
          <w:szCs w:val="24"/>
        </w:rPr>
        <w:t>objectives</w:t>
      </w:r>
      <w:r w:rsidRPr="00765C04">
        <w:rPr>
          <w:rFonts w:ascii="Times New Roman" w:hAnsi="Times New Roman"/>
          <w:color w:val="000000"/>
          <w:sz w:val="24"/>
          <w:szCs w:val="24"/>
        </w:rPr>
        <w:t xml:space="preserve"> were raised and </w:t>
      </w:r>
      <w:r>
        <w:rPr>
          <w:rFonts w:ascii="Times New Roman" w:hAnsi="Times New Roman"/>
          <w:color w:val="000000"/>
          <w:sz w:val="24"/>
          <w:szCs w:val="24"/>
        </w:rPr>
        <w:t>three</w:t>
      </w:r>
      <w:r w:rsidRPr="00765C04">
        <w:rPr>
          <w:rFonts w:ascii="Times New Roman" w:hAnsi="Times New Roman"/>
          <w:color w:val="000000"/>
          <w:sz w:val="24"/>
          <w:szCs w:val="24"/>
        </w:rPr>
        <w:t xml:space="preserve"> null hypotheses were formulated to guide the study. Survey design was adopted with a population of 872 employees of randomly selected telecommunication firms in South-South, Nigeria. The sample size was 269. The instrument adopted for data collection was a structured questionnaire. Descriptive statistic (means and simple percentage) was used to answer the </w:t>
      </w:r>
      <w:r w:rsidR="00196EFA">
        <w:rPr>
          <w:rFonts w:ascii="Times New Roman" w:hAnsi="Times New Roman"/>
          <w:color w:val="000000"/>
          <w:sz w:val="24"/>
          <w:szCs w:val="24"/>
        </w:rPr>
        <w:t>demographic variables</w:t>
      </w:r>
      <w:r w:rsidRPr="00765C04">
        <w:rPr>
          <w:rFonts w:ascii="Times New Roman" w:hAnsi="Times New Roman"/>
          <w:color w:val="000000"/>
          <w:sz w:val="24"/>
          <w:szCs w:val="24"/>
        </w:rPr>
        <w:t xml:space="preserve"> while multiple regressions were used to test the hypotheses using SPSS 25 at 0.05 level of significant. The findings of the study revealed that: there is a significant impact of remote work on</w:t>
      </w:r>
      <w:r w:rsidRPr="00765C04">
        <w:rPr>
          <w:rFonts w:ascii="Times New Roman" w:hAnsi="Times New Roman"/>
          <w:color w:val="000000"/>
          <w:sz w:val="24"/>
          <w:szCs w:val="24"/>
          <w:shd w:val="clear" w:color="auto" w:fill="FFFFFF"/>
        </w:rPr>
        <w:t xml:space="preserve"> </w:t>
      </w:r>
      <w:proofErr w:type="spellStart"/>
      <w:r w:rsidRPr="00765C04">
        <w:rPr>
          <w:rFonts w:ascii="Times New Roman" w:hAnsi="Times New Roman"/>
          <w:color w:val="000000"/>
          <w:sz w:val="24"/>
          <w:szCs w:val="24"/>
        </w:rPr>
        <w:t>organisational</w:t>
      </w:r>
      <w:proofErr w:type="spellEnd"/>
      <w:r w:rsidRPr="00765C04">
        <w:rPr>
          <w:rFonts w:ascii="Times New Roman" w:hAnsi="Times New Roman"/>
          <w:color w:val="000000"/>
          <w:sz w:val="24"/>
          <w:szCs w:val="24"/>
        </w:rPr>
        <w:t xml:space="preserve"> competitiveness (0.000); there is a significant impact of job sharing on</w:t>
      </w:r>
      <w:r w:rsidRPr="00765C04">
        <w:rPr>
          <w:rFonts w:ascii="Times New Roman" w:hAnsi="Times New Roman"/>
          <w:color w:val="000000"/>
          <w:sz w:val="24"/>
          <w:szCs w:val="24"/>
          <w:shd w:val="clear" w:color="auto" w:fill="FFFFFF"/>
        </w:rPr>
        <w:t xml:space="preserve"> </w:t>
      </w:r>
      <w:proofErr w:type="spellStart"/>
      <w:r w:rsidRPr="00765C04">
        <w:rPr>
          <w:rFonts w:ascii="Times New Roman" w:hAnsi="Times New Roman"/>
          <w:color w:val="000000"/>
          <w:sz w:val="24"/>
          <w:szCs w:val="24"/>
        </w:rPr>
        <w:t>organis</w:t>
      </w:r>
      <w:r>
        <w:rPr>
          <w:rFonts w:ascii="Times New Roman" w:hAnsi="Times New Roman"/>
          <w:color w:val="000000"/>
          <w:sz w:val="24"/>
          <w:szCs w:val="24"/>
        </w:rPr>
        <w:t>ational</w:t>
      </w:r>
      <w:proofErr w:type="spellEnd"/>
      <w:r>
        <w:rPr>
          <w:rFonts w:ascii="Times New Roman" w:hAnsi="Times New Roman"/>
          <w:color w:val="000000"/>
          <w:sz w:val="24"/>
          <w:szCs w:val="24"/>
        </w:rPr>
        <w:t xml:space="preserve"> competitiveness (0.003) and</w:t>
      </w:r>
      <w:r w:rsidRPr="00765C04">
        <w:rPr>
          <w:rFonts w:ascii="Times New Roman" w:hAnsi="Times New Roman"/>
          <w:color w:val="000000"/>
          <w:sz w:val="24"/>
          <w:szCs w:val="24"/>
        </w:rPr>
        <w:t xml:space="preserve"> there is a significant impact of part time work on</w:t>
      </w:r>
      <w:r w:rsidRPr="00765C04">
        <w:rPr>
          <w:rFonts w:ascii="Times New Roman" w:hAnsi="Times New Roman"/>
          <w:color w:val="000000"/>
          <w:sz w:val="24"/>
          <w:szCs w:val="24"/>
          <w:shd w:val="clear" w:color="auto" w:fill="FFFFFF"/>
        </w:rPr>
        <w:t xml:space="preserve"> </w:t>
      </w:r>
      <w:proofErr w:type="spellStart"/>
      <w:r w:rsidRPr="00765C04">
        <w:rPr>
          <w:rFonts w:ascii="Times New Roman" w:hAnsi="Times New Roman"/>
          <w:color w:val="000000"/>
          <w:sz w:val="24"/>
          <w:szCs w:val="24"/>
        </w:rPr>
        <w:t>organisa</w:t>
      </w:r>
      <w:r>
        <w:rPr>
          <w:rFonts w:ascii="Times New Roman" w:hAnsi="Times New Roman"/>
          <w:color w:val="000000"/>
          <w:sz w:val="24"/>
          <w:szCs w:val="24"/>
        </w:rPr>
        <w:t>tional</w:t>
      </w:r>
      <w:proofErr w:type="spellEnd"/>
      <w:r>
        <w:rPr>
          <w:rFonts w:ascii="Times New Roman" w:hAnsi="Times New Roman"/>
          <w:color w:val="000000"/>
          <w:sz w:val="24"/>
          <w:szCs w:val="24"/>
        </w:rPr>
        <w:t xml:space="preserve"> competitiveness (0.010) </w:t>
      </w:r>
      <w:r w:rsidRPr="00765C04">
        <w:rPr>
          <w:rFonts w:ascii="Times New Roman" w:hAnsi="Times New Roman"/>
          <w:color w:val="000000"/>
          <w:sz w:val="24"/>
          <w:szCs w:val="24"/>
        </w:rPr>
        <w:t>of tel</w:t>
      </w:r>
      <w:r>
        <w:rPr>
          <w:rFonts w:ascii="Times New Roman" w:hAnsi="Times New Roman"/>
          <w:color w:val="000000"/>
          <w:sz w:val="24"/>
          <w:szCs w:val="24"/>
        </w:rPr>
        <w:t>ecommunication firms in South–</w:t>
      </w:r>
      <w:r w:rsidRPr="00765C04">
        <w:rPr>
          <w:rFonts w:ascii="Times New Roman" w:hAnsi="Times New Roman"/>
          <w:color w:val="000000"/>
          <w:sz w:val="24"/>
          <w:szCs w:val="24"/>
        </w:rPr>
        <w:t xml:space="preserve">South, Nigeria. It was concluded that </w:t>
      </w:r>
      <w:r w:rsidRPr="00765C04">
        <w:rPr>
          <w:rFonts w:ascii="Times New Roman" w:hAnsi="Times New Roman"/>
          <w:color w:val="000000"/>
          <w:sz w:val="24"/>
          <w:szCs w:val="24"/>
          <w:shd w:val="clear" w:color="auto" w:fill="FFFFFF"/>
        </w:rPr>
        <w:t xml:space="preserve">Flexible work environment </w:t>
      </w:r>
      <w:r w:rsidRPr="00765C04">
        <w:rPr>
          <w:rFonts w:ascii="Times New Roman" w:hAnsi="Times New Roman"/>
          <w:color w:val="000000"/>
          <w:sz w:val="24"/>
          <w:szCs w:val="24"/>
        </w:rPr>
        <w:t xml:space="preserve">is an excellent option for </w:t>
      </w:r>
      <w:proofErr w:type="spellStart"/>
      <w:r w:rsidRPr="00765C04">
        <w:rPr>
          <w:rFonts w:ascii="Times New Roman" w:hAnsi="Times New Roman"/>
          <w:color w:val="000000"/>
          <w:sz w:val="24"/>
          <w:szCs w:val="24"/>
        </w:rPr>
        <w:t>organisations</w:t>
      </w:r>
      <w:proofErr w:type="spellEnd"/>
      <w:r w:rsidRPr="00765C04">
        <w:rPr>
          <w:rFonts w:ascii="Times New Roman" w:hAnsi="Times New Roman"/>
          <w:color w:val="000000"/>
          <w:sz w:val="24"/>
          <w:szCs w:val="24"/>
        </w:rPr>
        <w:t xml:space="preserve"> seeking a healthy and a competitive advantage. It was recommended that managers and stakeholders should offer employees the flexibility to work from anywhere for this will laminate commuting and providi</w:t>
      </w:r>
      <w:r w:rsidR="00196EFA">
        <w:rPr>
          <w:rFonts w:ascii="Times New Roman" w:hAnsi="Times New Roman"/>
          <w:color w:val="000000"/>
          <w:sz w:val="24"/>
          <w:szCs w:val="24"/>
        </w:rPr>
        <w:t xml:space="preserve">ng a better work-life balance and </w:t>
      </w:r>
      <w:r w:rsidR="00196EFA" w:rsidRPr="00E207C6">
        <w:rPr>
          <w:rFonts w:ascii="Times New Roman" w:hAnsi="Times New Roman"/>
          <w:color w:val="000000"/>
          <w:sz w:val="24"/>
          <w:szCs w:val="24"/>
        </w:rPr>
        <w:t>stakeholders should</w:t>
      </w:r>
      <w:r w:rsidR="00196EFA" w:rsidRPr="00E207C6">
        <w:rPr>
          <w:rFonts w:ascii="Times New Roman" w:hAnsi="Times New Roman"/>
          <w:color w:val="000000"/>
          <w:sz w:val="24"/>
          <w:szCs w:val="24"/>
          <w:shd w:val="clear" w:color="auto" w:fill="FFFFFF"/>
        </w:rPr>
        <w:t xml:space="preserve"> sustain the incorporation of job sharing to allow employee to gradually reduce their workload while still contributing to </w:t>
      </w:r>
      <w:r w:rsidR="00196EFA">
        <w:rPr>
          <w:rFonts w:ascii="Times New Roman" w:hAnsi="Times New Roman"/>
          <w:color w:val="000000"/>
          <w:sz w:val="24"/>
          <w:szCs w:val="24"/>
          <w:shd w:val="clear" w:color="auto" w:fill="FFFFFF"/>
        </w:rPr>
        <w:t>the organization</w:t>
      </w:r>
      <w:r w:rsidR="00196EFA" w:rsidRPr="00E207C6">
        <w:rPr>
          <w:rFonts w:ascii="Times New Roman" w:hAnsi="Times New Roman"/>
          <w:color w:val="000000"/>
          <w:sz w:val="24"/>
          <w:szCs w:val="24"/>
          <w:shd w:val="clear" w:color="auto" w:fill="FFFFFF"/>
        </w:rPr>
        <w:t>.</w:t>
      </w:r>
    </w:p>
    <w:p w:rsidR="00D84B42" w:rsidRDefault="00D84B42" w:rsidP="00D84B42">
      <w:pPr>
        <w:spacing w:before="240" w:after="240" w:line="240" w:lineRule="auto"/>
        <w:rPr>
          <w:rFonts w:ascii="Times New Roman" w:hAnsi="Times New Roman"/>
          <w:color w:val="000000"/>
          <w:sz w:val="24"/>
          <w:szCs w:val="24"/>
        </w:rPr>
      </w:pPr>
      <w:r>
        <w:rPr>
          <w:rFonts w:ascii="Times New Roman" w:hAnsi="Times New Roman"/>
          <w:b/>
          <w:color w:val="000000"/>
          <w:sz w:val="24"/>
          <w:szCs w:val="24"/>
        </w:rPr>
        <w:t xml:space="preserve">Keywords: </w:t>
      </w:r>
      <w:r w:rsidRPr="00694133">
        <w:rPr>
          <w:rFonts w:ascii="Times New Roman" w:hAnsi="Times New Roman"/>
          <w:color w:val="000000"/>
          <w:sz w:val="24"/>
          <w:szCs w:val="24"/>
        </w:rPr>
        <w:t xml:space="preserve">Flexible work environment, </w:t>
      </w:r>
      <w:proofErr w:type="spellStart"/>
      <w:r w:rsidRPr="00694133">
        <w:rPr>
          <w:rFonts w:ascii="Times New Roman" w:hAnsi="Times New Roman"/>
          <w:color w:val="000000"/>
          <w:sz w:val="24"/>
          <w:szCs w:val="24"/>
        </w:rPr>
        <w:t>Organisational</w:t>
      </w:r>
      <w:proofErr w:type="spellEnd"/>
      <w:r w:rsidRPr="00694133">
        <w:rPr>
          <w:rFonts w:ascii="Times New Roman" w:hAnsi="Times New Roman"/>
          <w:color w:val="000000"/>
          <w:sz w:val="24"/>
          <w:szCs w:val="24"/>
        </w:rPr>
        <w:t xml:space="preserve"> competitiveness</w:t>
      </w:r>
      <w:proofErr w:type="gramStart"/>
      <w:r w:rsidRPr="00694133">
        <w:rPr>
          <w:rFonts w:ascii="Times New Roman" w:hAnsi="Times New Roman"/>
          <w:color w:val="000000"/>
          <w:sz w:val="24"/>
          <w:szCs w:val="24"/>
        </w:rPr>
        <w:t>,  Remote</w:t>
      </w:r>
      <w:proofErr w:type="gramEnd"/>
      <w:r w:rsidRPr="00694133">
        <w:rPr>
          <w:rFonts w:ascii="Times New Roman" w:hAnsi="Times New Roman"/>
          <w:color w:val="000000"/>
          <w:sz w:val="24"/>
          <w:szCs w:val="24"/>
        </w:rPr>
        <w:t xml:space="preserve"> w</w:t>
      </w:r>
      <w:r>
        <w:rPr>
          <w:rFonts w:ascii="Times New Roman" w:hAnsi="Times New Roman"/>
          <w:color w:val="000000"/>
          <w:sz w:val="24"/>
          <w:szCs w:val="24"/>
        </w:rPr>
        <w:t>ork, Job sharing, Part-time work</w:t>
      </w:r>
      <w:r w:rsidR="00196EFA">
        <w:rPr>
          <w:rFonts w:ascii="Times New Roman" w:hAnsi="Times New Roman"/>
          <w:color w:val="000000"/>
          <w:sz w:val="24"/>
          <w:szCs w:val="24"/>
        </w:rPr>
        <w:t>.</w:t>
      </w:r>
    </w:p>
    <w:p w:rsidR="00D84B42" w:rsidRPr="00E207C6" w:rsidRDefault="00D84B42" w:rsidP="00D84B42">
      <w:pPr>
        <w:spacing w:before="240" w:after="240" w:line="240" w:lineRule="auto"/>
        <w:outlineLvl w:val="1"/>
        <w:rPr>
          <w:rFonts w:ascii="Times New Roman" w:eastAsia="Times New Roman" w:hAnsi="Times New Roman"/>
          <w:b/>
          <w:bCs/>
          <w:color w:val="000000"/>
          <w:sz w:val="24"/>
          <w:szCs w:val="24"/>
        </w:rPr>
      </w:pPr>
      <w:r w:rsidRPr="00694133">
        <w:rPr>
          <w:rFonts w:ascii="Times New Roman" w:eastAsia="Times New Roman" w:hAnsi="Times New Roman"/>
          <w:b/>
          <w:bCs/>
          <w:color w:val="000000"/>
          <w:sz w:val="28"/>
          <w:szCs w:val="24"/>
        </w:rPr>
        <w:t>INTRODUCTION</w:t>
      </w:r>
    </w:p>
    <w:p w:rsidR="00D84B42" w:rsidRPr="00F00ED5"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shd w:val="clear" w:color="auto" w:fill="FFFFFF"/>
        </w:rPr>
        <w:t xml:space="preserve">Flexible work environment </w:t>
      </w:r>
      <w:r w:rsidRPr="00E207C6">
        <w:rPr>
          <w:rFonts w:ascii="Times New Roman" w:hAnsi="Times New Roman"/>
          <w:color w:val="000000"/>
          <w:sz w:val="24"/>
          <w:szCs w:val="24"/>
        </w:rPr>
        <w:t xml:space="preserve">is an excellent option for </w:t>
      </w:r>
      <w:proofErr w:type="spellStart"/>
      <w:r w:rsidRPr="00E207C6">
        <w:rPr>
          <w:rFonts w:ascii="Times New Roman" w:hAnsi="Times New Roman"/>
          <w:color w:val="000000"/>
          <w:sz w:val="24"/>
          <w:szCs w:val="24"/>
        </w:rPr>
        <w:t>organisations</w:t>
      </w:r>
      <w:proofErr w:type="spellEnd"/>
      <w:r w:rsidRPr="00E207C6">
        <w:rPr>
          <w:rFonts w:ascii="Times New Roman" w:hAnsi="Times New Roman"/>
          <w:color w:val="000000"/>
          <w:sz w:val="24"/>
          <w:szCs w:val="24"/>
        </w:rPr>
        <w:t xml:space="preserve"> seeking a healthy and a competitive advantage. It is significant by helping employers to increase employee retention, reducing costs and standout in the competitive world; while it helps employees who are seeking work-life balance. Workplace flexibility is the existence of certain opportunities at a job (Ni, </w:t>
      </w:r>
      <w:proofErr w:type="spellStart"/>
      <w:r w:rsidRPr="00E207C6">
        <w:rPr>
          <w:rFonts w:ascii="Times New Roman" w:hAnsi="Times New Roman"/>
          <w:color w:val="000000"/>
          <w:sz w:val="24"/>
          <w:szCs w:val="24"/>
        </w:rPr>
        <w:t>Xu</w:t>
      </w:r>
      <w:proofErr w:type="spellEnd"/>
      <w:r w:rsidRPr="00E207C6">
        <w:rPr>
          <w:rFonts w:ascii="Times New Roman" w:hAnsi="Times New Roman"/>
          <w:color w:val="000000"/>
          <w:sz w:val="24"/>
          <w:szCs w:val="24"/>
        </w:rPr>
        <w:t xml:space="preserve">, Cui, </w:t>
      </w:r>
      <w:proofErr w:type="spellStart"/>
      <w:r w:rsidRPr="00E207C6">
        <w:rPr>
          <w:rFonts w:ascii="Times New Roman" w:hAnsi="Times New Roman"/>
          <w:color w:val="000000"/>
          <w:sz w:val="24"/>
          <w:szCs w:val="24"/>
        </w:rPr>
        <w:t>Qiao</w:t>
      </w:r>
      <w:proofErr w:type="spellEnd"/>
      <w:r w:rsidRPr="00E207C6">
        <w:rPr>
          <w:rFonts w:ascii="Times New Roman" w:hAnsi="Times New Roman"/>
          <w:color w:val="000000"/>
          <w:sz w:val="24"/>
          <w:szCs w:val="24"/>
        </w:rPr>
        <w:t xml:space="preserve">, Zhang, Li &amp; Hickey, 2021). It typically refers to the ability of employees to choose their own hours instead of having to work within a traditional schedule. </w:t>
      </w:r>
      <w:proofErr w:type="spellStart"/>
      <w:r w:rsidRPr="00E207C6">
        <w:rPr>
          <w:rFonts w:ascii="Times New Roman" w:hAnsi="Times New Roman"/>
          <w:color w:val="000000"/>
          <w:sz w:val="24"/>
          <w:szCs w:val="24"/>
        </w:rPr>
        <w:t>Madell</w:t>
      </w:r>
      <w:proofErr w:type="spellEnd"/>
      <w:r w:rsidRPr="00E207C6">
        <w:rPr>
          <w:rFonts w:ascii="Times New Roman" w:hAnsi="Times New Roman"/>
          <w:color w:val="000000"/>
          <w:sz w:val="24"/>
          <w:szCs w:val="24"/>
        </w:rPr>
        <w:t xml:space="preserve"> (2024) reports that, </w:t>
      </w:r>
      <w:r w:rsidRPr="00E207C6">
        <w:rPr>
          <w:rFonts w:ascii="Times New Roman" w:hAnsi="Times New Roman"/>
          <w:color w:val="000000"/>
          <w:sz w:val="24"/>
          <w:szCs w:val="24"/>
          <w:shd w:val="clear" w:color="auto" w:fill="FFFFFF"/>
        </w:rPr>
        <w:t>flexible work environment is letting people work from home. </w:t>
      </w:r>
      <w:r w:rsidRPr="00E207C6">
        <w:rPr>
          <w:rFonts w:ascii="Times New Roman" w:hAnsi="Times New Roman"/>
          <w:color w:val="000000"/>
          <w:sz w:val="24"/>
          <w:szCs w:val="24"/>
        </w:rPr>
        <w:t xml:space="preserve"> </w:t>
      </w:r>
      <w:r w:rsidRPr="00E207C6">
        <w:rPr>
          <w:rFonts w:ascii="Times New Roman" w:hAnsi="Times New Roman"/>
          <w:color w:val="000000"/>
          <w:sz w:val="24"/>
          <w:szCs w:val="24"/>
          <w:shd w:val="clear" w:color="auto" w:fill="FFFFFF"/>
        </w:rPr>
        <w:t xml:space="preserve">According to </w:t>
      </w:r>
      <w:proofErr w:type="spellStart"/>
      <w:r w:rsidRPr="00E207C6">
        <w:rPr>
          <w:rFonts w:ascii="Times New Roman" w:hAnsi="Times New Roman"/>
          <w:color w:val="000000"/>
          <w:sz w:val="24"/>
          <w:szCs w:val="24"/>
          <w:shd w:val="clear" w:color="auto" w:fill="FFFFFF"/>
        </w:rPr>
        <w:t>Idowu</w:t>
      </w:r>
      <w:proofErr w:type="spellEnd"/>
      <w:r w:rsidRPr="00E207C6">
        <w:rPr>
          <w:rFonts w:ascii="Times New Roman" w:hAnsi="Times New Roman"/>
          <w:color w:val="000000"/>
          <w:sz w:val="24"/>
          <w:szCs w:val="24"/>
          <w:shd w:val="clear" w:color="auto" w:fill="FFFFFF"/>
        </w:rPr>
        <w:t xml:space="preserve"> (2020), flexibility work environment </w:t>
      </w:r>
      <w:r w:rsidRPr="00E207C6">
        <w:rPr>
          <w:rFonts w:ascii="Times New Roman" w:hAnsi="Times New Roman"/>
          <w:color w:val="000000"/>
          <w:sz w:val="24"/>
          <w:szCs w:val="24"/>
        </w:rPr>
        <w:t>is a working schedule which enables employees to vary the amount, timing, or location of their work for the benefit of both employees and employers. Zhang, De-</w:t>
      </w:r>
      <w:proofErr w:type="spellStart"/>
      <w:r w:rsidRPr="00E207C6">
        <w:rPr>
          <w:rFonts w:ascii="Times New Roman" w:hAnsi="Times New Roman"/>
          <w:color w:val="000000"/>
          <w:sz w:val="24"/>
          <w:szCs w:val="24"/>
        </w:rPr>
        <w:t>Pablos</w:t>
      </w:r>
      <w:proofErr w:type="spellEnd"/>
      <w:r w:rsidRPr="00E207C6">
        <w:rPr>
          <w:rFonts w:ascii="Times New Roman" w:hAnsi="Times New Roman"/>
          <w:color w:val="000000"/>
          <w:sz w:val="24"/>
          <w:szCs w:val="24"/>
        </w:rPr>
        <w:t xml:space="preserve"> and </w:t>
      </w:r>
      <w:proofErr w:type="spellStart"/>
      <w:r w:rsidRPr="00E207C6">
        <w:rPr>
          <w:rFonts w:ascii="Times New Roman" w:hAnsi="Times New Roman"/>
          <w:color w:val="000000"/>
          <w:sz w:val="24"/>
          <w:szCs w:val="24"/>
        </w:rPr>
        <w:t>Xu</w:t>
      </w:r>
      <w:proofErr w:type="spellEnd"/>
      <w:r w:rsidRPr="00E207C6">
        <w:rPr>
          <w:rFonts w:ascii="Times New Roman" w:hAnsi="Times New Roman"/>
          <w:color w:val="000000"/>
          <w:sz w:val="24"/>
          <w:szCs w:val="24"/>
        </w:rPr>
        <w:t xml:space="preserve"> (2021) posit that, flexible work environment adopts a boundless structure and culture with values, beliefs, and systems that encourage job commitment and productivity.  They further stated that organizational with a flexible culture create a relationship among employees that shape their motivation, to contribute their knowledge t</w:t>
      </w:r>
      <w:r w:rsidRPr="00E207C6">
        <w:rPr>
          <w:rFonts w:ascii="Times New Roman" w:hAnsi="Times New Roman"/>
          <w:color w:val="000000"/>
          <w:sz w:val="24"/>
          <w:szCs w:val="24"/>
          <w:shd w:val="clear" w:color="auto" w:fill="FFFFFF"/>
        </w:rPr>
        <w:t xml:space="preserve">o the success of the organization. </w:t>
      </w:r>
    </w:p>
    <w:p w:rsidR="00D84B42" w:rsidRPr="00E207C6" w:rsidRDefault="00D84B42" w:rsidP="00D84B42">
      <w:pPr>
        <w:spacing w:before="240" w:after="240" w:line="240" w:lineRule="auto"/>
        <w:jc w:val="both"/>
        <w:outlineLvl w:val="1"/>
        <w:rPr>
          <w:rFonts w:ascii="Times New Roman" w:hAnsi="Times New Roman"/>
          <w:color w:val="000000"/>
          <w:sz w:val="24"/>
          <w:szCs w:val="24"/>
        </w:rPr>
      </w:pPr>
      <w:r w:rsidRPr="00E207C6">
        <w:rPr>
          <w:rFonts w:ascii="Times New Roman" w:hAnsi="Times New Roman"/>
          <w:color w:val="000000"/>
          <w:sz w:val="24"/>
          <w:szCs w:val="24"/>
        </w:rPr>
        <w:lastRenderedPageBreak/>
        <w:t xml:space="preserve">Remote work is the practice of working outside traditional office settings. Remote employees have the flexibility to complete their tasks from anywhere with an internet connection (Frank, 2022; Zhao, 2023; </w:t>
      </w:r>
      <w:proofErr w:type="spellStart"/>
      <w:r w:rsidRPr="00E207C6">
        <w:rPr>
          <w:rFonts w:ascii="Times New Roman" w:hAnsi="Times New Roman"/>
          <w:color w:val="000000"/>
          <w:sz w:val="24"/>
          <w:szCs w:val="24"/>
        </w:rPr>
        <w:t>Kurdy</w:t>
      </w:r>
      <w:proofErr w:type="spellEnd"/>
      <w:r w:rsidRPr="00E207C6">
        <w:rPr>
          <w:rFonts w:ascii="Times New Roman" w:hAnsi="Times New Roman"/>
          <w:color w:val="000000"/>
          <w:sz w:val="24"/>
          <w:szCs w:val="24"/>
        </w:rPr>
        <w:t>, Al-</w:t>
      </w:r>
      <w:proofErr w:type="spellStart"/>
      <w:r w:rsidRPr="00E207C6">
        <w:rPr>
          <w:rFonts w:ascii="Times New Roman" w:hAnsi="Times New Roman"/>
          <w:color w:val="000000"/>
          <w:sz w:val="24"/>
          <w:szCs w:val="24"/>
        </w:rPr>
        <w:t>Malkawi</w:t>
      </w:r>
      <w:proofErr w:type="spellEnd"/>
      <w:r w:rsidRPr="00E207C6">
        <w:rPr>
          <w:rFonts w:ascii="Times New Roman" w:hAnsi="Times New Roman"/>
          <w:color w:val="000000"/>
          <w:sz w:val="24"/>
          <w:szCs w:val="24"/>
        </w:rPr>
        <w:t xml:space="preserve"> &amp; </w:t>
      </w:r>
      <w:proofErr w:type="spellStart"/>
      <w:r w:rsidRPr="00E207C6">
        <w:rPr>
          <w:rFonts w:ascii="Times New Roman" w:hAnsi="Times New Roman"/>
          <w:color w:val="000000"/>
          <w:sz w:val="24"/>
          <w:szCs w:val="24"/>
        </w:rPr>
        <w:t>Rizwan</w:t>
      </w:r>
      <w:proofErr w:type="spellEnd"/>
      <w:r w:rsidRPr="00E207C6">
        <w:rPr>
          <w:rFonts w:ascii="Times New Roman" w:hAnsi="Times New Roman"/>
          <w:color w:val="000000"/>
          <w:sz w:val="24"/>
          <w:szCs w:val="24"/>
        </w:rPr>
        <w:t xml:space="preserve">, 2023). </w:t>
      </w:r>
      <w:r w:rsidRPr="00E207C6">
        <w:rPr>
          <w:rFonts w:ascii="Times New Roman" w:hAnsi="Times New Roman"/>
          <w:color w:val="000000"/>
          <w:sz w:val="24"/>
          <w:szCs w:val="24"/>
          <w:shd w:val="clear" w:color="auto" w:fill="FFFFFF"/>
        </w:rPr>
        <w:t xml:space="preserve">According to </w:t>
      </w:r>
      <w:proofErr w:type="spellStart"/>
      <w:r w:rsidRPr="00E207C6">
        <w:rPr>
          <w:rFonts w:ascii="Times New Roman" w:hAnsi="Times New Roman"/>
          <w:color w:val="000000"/>
          <w:sz w:val="24"/>
          <w:szCs w:val="24"/>
          <w:shd w:val="clear" w:color="auto" w:fill="FFFFFF"/>
        </w:rPr>
        <w:t>Guedria</w:t>
      </w:r>
      <w:proofErr w:type="spellEnd"/>
      <w:r w:rsidRPr="00E207C6">
        <w:rPr>
          <w:rFonts w:ascii="Times New Roman" w:hAnsi="Times New Roman"/>
          <w:color w:val="000000"/>
          <w:sz w:val="24"/>
          <w:szCs w:val="24"/>
          <w:shd w:val="clear" w:color="auto" w:fill="FFFFFF"/>
        </w:rPr>
        <w:t xml:space="preserve"> (2023) and </w:t>
      </w:r>
      <w:proofErr w:type="spellStart"/>
      <w:r w:rsidRPr="00E207C6">
        <w:rPr>
          <w:rFonts w:ascii="Times New Roman" w:hAnsi="Times New Roman"/>
          <w:color w:val="000000"/>
          <w:sz w:val="24"/>
          <w:szCs w:val="24"/>
        </w:rPr>
        <w:t>Silungwe</w:t>
      </w:r>
      <w:proofErr w:type="spellEnd"/>
      <w:r w:rsidRPr="00E207C6">
        <w:rPr>
          <w:rFonts w:ascii="Times New Roman" w:hAnsi="Times New Roman"/>
          <w:color w:val="000000"/>
          <w:sz w:val="24"/>
          <w:szCs w:val="24"/>
        </w:rPr>
        <w:t xml:space="preserve"> (2024), remote work is defined as working from a different location of the primary office. It is also described as individual working from home using information technology </w:t>
      </w:r>
      <w:r w:rsidRPr="00E207C6">
        <w:rPr>
          <w:rFonts w:ascii="Times New Roman" w:hAnsi="Times New Roman"/>
          <w:color w:val="000000"/>
          <w:sz w:val="24"/>
          <w:szCs w:val="24"/>
          <w:shd w:val="clear" w:color="auto" w:fill="FFFFFF"/>
        </w:rPr>
        <w:t>Job sharing is when one job is performed by more than one person (</w:t>
      </w:r>
      <w:proofErr w:type="spellStart"/>
      <w:r w:rsidRPr="00E207C6">
        <w:rPr>
          <w:rFonts w:ascii="Times New Roman" w:hAnsi="Times New Roman"/>
          <w:iCs/>
          <w:color w:val="000000"/>
          <w:sz w:val="24"/>
          <w:szCs w:val="24"/>
          <w:shd w:val="clear" w:color="auto" w:fill="FFFFFF"/>
        </w:rPr>
        <w:t>Herrity</w:t>
      </w:r>
      <w:proofErr w:type="spellEnd"/>
      <w:r w:rsidRPr="00E207C6">
        <w:rPr>
          <w:rFonts w:ascii="Times New Roman" w:hAnsi="Times New Roman"/>
          <w:iCs/>
          <w:color w:val="000000"/>
          <w:sz w:val="24"/>
          <w:szCs w:val="24"/>
          <w:shd w:val="clear" w:color="auto" w:fill="FFFFFF"/>
        </w:rPr>
        <w:t>, 2023)</w:t>
      </w:r>
      <w:r w:rsidRPr="00E207C6">
        <w:rPr>
          <w:rFonts w:ascii="Times New Roman" w:hAnsi="Times New Roman"/>
          <w:color w:val="000000"/>
          <w:sz w:val="24"/>
          <w:szCs w:val="24"/>
          <w:shd w:val="clear" w:color="auto" w:fill="FFFFFF"/>
        </w:rPr>
        <w:t xml:space="preserve">. This occurred when an employer is hiring for a new role, but there is more than one standout candidate that seem to fit into the vacant position (Haycock &amp; </w:t>
      </w:r>
      <w:proofErr w:type="spellStart"/>
      <w:r w:rsidRPr="00E207C6">
        <w:rPr>
          <w:rFonts w:ascii="Times New Roman" w:hAnsi="Times New Roman"/>
          <w:color w:val="000000"/>
          <w:sz w:val="24"/>
          <w:szCs w:val="24"/>
          <w:shd w:val="clear" w:color="auto" w:fill="FFFFFF"/>
        </w:rPr>
        <w:t>Hava</w:t>
      </w:r>
      <w:proofErr w:type="spellEnd"/>
      <w:r w:rsidRPr="00E207C6">
        <w:rPr>
          <w:rFonts w:ascii="Times New Roman" w:hAnsi="Times New Roman"/>
          <w:color w:val="000000"/>
          <w:sz w:val="24"/>
          <w:szCs w:val="24"/>
          <w:shd w:val="clear" w:color="auto" w:fill="FFFFFF"/>
        </w:rPr>
        <w:t>, 2022). Part-time work is when employee works for fewer hours a week than a full-time employee (</w:t>
      </w:r>
      <w:proofErr w:type="spellStart"/>
      <w:r w:rsidRPr="00E207C6">
        <w:rPr>
          <w:rFonts w:ascii="Times New Roman" w:hAnsi="Times New Roman"/>
          <w:color w:val="000000"/>
          <w:sz w:val="24"/>
          <w:szCs w:val="24"/>
          <w:shd w:val="clear" w:color="auto" w:fill="FFFFFF"/>
        </w:rPr>
        <w:t>Janza</w:t>
      </w:r>
      <w:proofErr w:type="spellEnd"/>
      <w:r w:rsidRPr="00E207C6">
        <w:rPr>
          <w:rFonts w:ascii="Times New Roman" w:hAnsi="Times New Roman"/>
          <w:color w:val="000000"/>
          <w:sz w:val="24"/>
          <w:szCs w:val="24"/>
          <w:shd w:val="clear" w:color="auto" w:fill="FFFFFF"/>
        </w:rPr>
        <w:t>, 2024). This gives </w:t>
      </w:r>
      <w:r w:rsidRPr="00E207C6">
        <w:rPr>
          <w:rStyle w:val="Strong"/>
          <w:rFonts w:ascii="Times New Roman" w:hAnsi="Times New Roman"/>
          <w:b w:val="0"/>
          <w:color w:val="000000"/>
          <w:sz w:val="24"/>
          <w:szCs w:val="24"/>
          <w:shd w:val="clear" w:color="auto" w:fill="FFFFFF"/>
        </w:rPr>
        <w:t>more time and energy for employees to perform other activities</w:t>
      </w:r>
      <w:r w:rsidRPr="00E207C6">
        <w:rPr>
          <w:rFonts w:ascii="Times New Roman" w:hAnsi="Times New Roman"/>
          <w:b/>
          <w:color w:val="000000"/>
          <w:sz w:val="24"/>
          <w:szCs w:val="24"/>
          <w:shd w:val="clear" w:color="auto" w:fill="FFFFFF"/>
        </w:rPr>
        <w:t>,</w:t>
      </w:r>
      <w:r w:rsidRPr="00E207C6">
        <w:rPr>
          <w:rFonts w:ascii="Times New Roman" w:hAnsi="Times New Roman"/>
          <w:color w:val="000000"/>
          <w:sz w:val="24"/>
          <w:szCs w:val="24"/>
          <w:shd w:val="clear" w:color="auto" w:fill="FFFFFF"/>
        </w:rPr>
        <w:t xml:space="preserve"> which make it better for family-oriented employees</w:t>
      </w:r>
      <w:r w:rsidRPr="00E207C6">
        <w:rPr>
          <w:rFonts w:ascii="Times New Roman" w:hAnsi="Times New Roman"/>
          <w:color w:val="000000"/>
          <w:sz w:val="24"/>
          <w:szCs w:val="24"/>
        </w:rPr>
        <w:t xml:space="preserve"> </w:t>
      </w:r>
      <w:r w:rsidRPr="00E207C6">
        <w:rPr>
          <w:rFonts w:ascii="Times New Roman" w:hAnsi="Times New Roman"/>
          <w:color w:val="000000"/>
          <w:spacing w:val="1"/>
          <w:sz w:val="24"/>
          <w:szCs w:val="24"/>
          <w:shd w:val="clear" w:color="auto" w:fill="FFFFFF"/>
        </w:rPr>
        <w:t>(</w:t>
      </w:r>
      <w:r w:rsidRPr="00E207C6">
        <w:rPr>
          <w:rFonts w:ascii="Times New Roman" w:hAnsi="Times New Roman"/>
          <w:color w:val="000000"/>
          <w:sz w:val="24"/>
          <w:szCs w:val="24"/>
        </w:rPr>
        <w:t>Maverick, Howard &amp; Velasquez, 2024)</w:t>
      </w:r>
      <w:r w:rsidRPr="00E207C6">
        <w:rPr>
          <w:rFonts w:ascii="Times New Roman" w:hAnsi="Times New Roman"/>
          <w:color w:val="000000"/>
          <w:spacing w:val="1"/>
          <w:sz w:val="24"/>
          <w:szCs w:val="24"/>
          <w:shd w:val="clear" w:color="auto" w:fill="FFFFFF"/>
        </w:rPr>
        <w:t xml:space="preserve">. </w:t>
      </w:r>
      <w:r w:rsidRPr="00E207C6">
        <w:rPr>
          <w:rFonts w:ascii="Times New Roman" w:hAnsi="Times New Roman"/>
          <w:color w:val="000000"/>
          <w:sz w:val="24"/>
          <w:szCs w:val="24"/>
        </w:rPr>
        <w:t xml:space="preserve">Implementing the elements of flexible work environment can be beneficial for employees and employers; it promotes work-life balance, eases public transportation coordination, helpful for working parents, avoid traffic, </w:t>
      </w:r>
      <w:proofErr w:type="gramStart"/>
      <w:r w:rsidRPr="00E207C6">
        <w:rPr>
          <w:rFonts w:ascii="Times New Roman" w:hAnsi="Times New Roman"/>
          <w:color w:val="000000"/>
          <w:sz w:val="24"/>
          <w:szCs w:val="24"/>
        </w:rPr>
        <w:t>attracts</w:t>
      </w:r>
      <w:proofErr w:type="gramEnd"/>
      <w:r w:rsidRPr="00E207C6">
        <w:rPr>
          <w:rFonts w:ascii="Times New Roman" w:hAnsi="Times New Roman"/>
          <w:color w:val="000000"/>
          <w:sz w:val="24"/>
          <w:szCs w:val="24"/>
        </w:rPr>
        <w:t xml:space="preserve"> prospective employees, increase productivity (</w:t>
      </w:r>
      <w:proofErr w:type="spellStart"/>
      <w:r w:rsidRPr="00E207C6">
        <w:rPr>
          <w:rFonts w:ascii="Times New Roman" w:hAnsi="Times New Roman"/>
          <w:color w:val="000000"/>
          <w:sz w:val="24"/>
          <w:szCs w:val="24"/>
        </w:rPr>
        <w:t>Janza</w:t>
      </w:r>
      <w:proofErr w:type="spellEnd"/>
      <w:r w:rsidRPr="00E207C6">
        <w:rPr>
          <w:rFonts w:ascii="Times New Roman" w:hAnsi="Times New Roman"/>
          <w:color w:val="000000"/>
          <w:sz w:val="24"/>
          <w:szCs w:val="24"/>
        </w:rPr>
        <w:t xml:space="preserve">, 2024). </w:t>
      </w:r>
    </w:p>
    <w:p w:rsidR="00D84B42" w:rsidRPr="00E207C6" w:rsidRDefault="00D84B42" w:rsidP="00D84B42">
      <w:pPr>
        <w:spacing w:before="240" w:after="240" w:line="240" w:lineRule="auto"/>
        <w:jc w:val="both"/>
        <w:outlineLvl w:val="1"/>
        <w:rPr>
          <w:rFonts w:ascii="Times New Roman" w:hAnsi="Times New Roman"/>
          <w:color w:val="000000"/>
          <w:sz w:val="24"/>
          <w:szCs w:val="24"/>
          <w:shd w:val="clear" w:color="auto" w:fill="FFFFFF"/>
        </w:rPr>
      </w:pPr>
      <w:proofErr w:type="spellStart"/>
      <w:r w:rsidRPr="00E207C6">
        <w:rPr>
          <w:rFonts w:ascii="Times New Roman" w:hAnsi="Times New Roman"/>
          <w:color w:val="000000"/>
          <w:sz w:val="24"/>
          <w:szCs w:val="24"/>
          <w:shd w:val="clear" w:color="auto" w:fill="FFFFFF"/>
        </w:rPr>
        <w:t>Organisational</w:t>
      </w:r>
      <w:proofErr w:type="spellEnd"/>
      <w:r w:rsidRPr="00E207C6">
        <w:rPr>
          <w:rFonts w:ascii="Times New Roman" w:hAnsi="Times New Roman"/>
          <w:color w:val="000000"/>
          <w:sz w:val="24"/>
          <w:szCs w:val="24"/>
          <w:shd w:val="clear" w:color="auto" w:fill="FFFFFF"/>
        </w:rPr>
        <w:t xml:space="preserve"> competitiveness is the ability of an organization to gain a competitive advantage in the market and maintain it over time; it involves factors such as dynamic capabilities, differentiated strategies, social capital, common goals, and organizational learning” (</w:t>
      </w:r>
      <w:proofErr w:type="spellStart"/>
      <w:r w:rsidRPr="00E207C6">
        <w:rPr>
          <w:rFonts w:ascii="Times New Roman" w:hAnsi="Times New Roman"/>
          <w:color w:val="000000"/>
          <w:sz w:val="24"/>
          <w:szCs w:val="24"/>
          <w:shd w:val="clear" w:color="auto" w:fill="FFFFFF"/>
        </w:rPr>
        <w:t>Zainal</w:t>
      </w:r>
      <w:proofErr w:type="spellEnd"/>
      <w:r w:rsidRPr="00E207C6">
        <w:rPr>
          <w:rFonts w:ascii="Times New Roman" w:hAnsi="Times New Roman"/>
          <w:color w:val="000000"/>
          <w:sz w:val="24"/>
          <w:szCs w:val="24"/>
          <w:shd w:val="clear" w:color="auto" w:fill="FFFFFF"/>
        </w:rPr>
        <w:t xml:space="preserve">, </w:t>
      </w:r>
      <w:proofErr w:type="spellStart"/>
      <w:r w:rsidRPr="00E207C6">
        <w:rPr>
          <w:rFonts w:ascii="Times New Roman" w:hAnsi="Times New Roman"/>
          <w:color w:val="000000"/>
          <w:sz w:val="24"/>
          <w:szCs w:val="24"/>
          <w:shd w:val="clear" w:color="auto" w:fill="FFFFFF"/>
        </w:rPr>
        <w:t>Yousuf</w:t>
      </w:r>
      <w:proofErr w:type="spellEnd"/>
      <w:r w:rsidRPr="00E207C6">
        <w:rPr>
          <w:rFonts w:ascii="Times New Roman" w:hAnsi="Times New Roman"/>
          <w:color w:val="000000"/>
          <w:sz w:val="24"/>
          <w:szCs w:val="24"/>
          <w:shd w:val="clear" w:color="auto" w:fill="FFFFFF"/>
        </w:rPr>
        <w:t xml:space="preserve">, &amp; </w:t>
      </w:r>
      <w:proofErr w:type="spellStart"/>
      <w:r w:rsidRPr="00E207C6">
        <w:rPr>
          <w:rFonts w:ascii="Times New Roman" w:hAnsi="Times New Roman"/>
          <w:color w:val="000000"/>
          <w:sz w:val="24"/>
          <w:szCs w:val="24"/>
          <w:shd w:val="clear" w:color="auto" w:fill="FFFFFF"/>
        </w:rPr>
        <w:t>Salloum</w:t>
      </w:r>
      <w:proofErr w:type="spellEnd"/>
      <w:r w:rsidRPr="00E207C6">
        <w:rPr>
          <w:rFonts w:ascii="Times New Roman" w:hAnsi="Times New Roman"/>
          <w:color w:val="000000"/>
          <w:sz w:val="24"/>
          <w:szCs w:val="24"/>
          <w:shd w:val="clear" w:color="auto" w:fill="FFFFFF"/>
        </w:rPr>
        <w:t xml:space="preserve">, 2020). </w:t>
      </w:r>
      <w:r w:rsidRPr="00E207C6">
        <w:rPr>
          <w:rFonts w:ascii="Times New Roman" w:hAnsi="Times New Roman"/>
          <w:bCs/>
          <w:color w:val="000000"/>
          <w:spacing w:val="1"/>
          <w:sz w:val="24"/>
          <w:szCs w:val="24"/>
        </w:rPr>
        <w:t>Alexandra</w:t>
      </w:r>
      <w:r w:rsidRPr="00E207C6">
        <w:rPr>
          <w:rFonts w:ascii="Times New Roman" w:hAnsi="Times New Roman"/>
          <w:b/>
          <w:bCs/>
          <w:color w:val="000000"/>
          <w:spacing w:val="1"/>
          <w:sz w:val="24"/>
          <w:szCs w:val="24"/>
        </w:rPr>
        <w:t xml:space="preserve"> </w:t>
      </w:r>
      <w:r w:rsidRPr="00E207C6">
        <w:rPr>
          <w:rFonts w:ascii="Times New Roman" w:hAnsi="Times New Roman"/>
          <w:bCs/>
          <w:color w:val="000000"/>
          <w:spacing w:val="1"/>
          <w:sz w:val="24"/>
          <w:szCs w:val="24"/>
        </w:rPr>
        <w:t xml:space="preserve">Robert and </w:t>
      </w:r>
      <w:proofErr w:type="spellStart"/>
      <w:r w:rsidRPr="00E207C6">
        <w:rPr>
          <w:rFonts w:ascii="Times New Roman" w:hAnsi="Times New Roman"/>
          <w:bCs/>
          <w:color w:val="000000"/>
          <w:spacing w:val="1"/>
          <w:sz w:val="24"/>
          <w:szCs w:val="24"/>
        </w:rPr>
        <w:t>Yarilet</w:t>
      </w:r>
      <w:proofErr w:type="spellEnd"/>
      <w:r w:rsidRPr="00E207C6">
        <w:rPr>
          <w:rFonts w:ascii="Times New Roman" w:hAnsi="Times New Roman"/>
          <w:bCs/>
          <w:color w:val="000000"/>
          <w:spacing w:val="1"/>
          <w:sz w:val="24"/>
          <w:szCs w:val="24"/>
        </w:rPr>
        <w:t xml:space="preserve"> (2024) defined</w:t>
      </w:r>
      <w:r w:rsidRPr="00E207C6">
        <w:rPr>
          <w:rFonts w:ascii="Times New Roman" w:hAnsi="Times New Roman"/>
          <w:b/>
          <w:bCs/>
          <w:color w:val="000000"/>
          <w:spacing w:val="1"/>
          <w:sz w:val="24"/>
          <w:szCs w:val="24"/>
        </w:rPr>
        <w:t xml:space="preserve"> c</w:t>
      </w:r>
      <w:r w:rsidRPr="00E207C6">
        <w:rPr>
          <w:rFonts w:ascii="Times New Roman" w:hAnsi="Times New Roman"/>
          <w:color w:val="000000"/>
          <w:sz w:val="24"/>
          <w:szCs w:val="24"/>
          <w:shd w:val="clear" w:color="auto" w:fill="FFFFFF"/>
        </w:rPr>
        <w:t xml:space="preserve">ompetitive advantage as “factors that allow </w:t>
      </w:r>
      <w:proofErr w:type="spellStart"/>
      <w:r w:rsidRPr="00E207C6">
        <w:rPr>
          <w:rFonts w:ascii="Times New Roman" w:hAnsi="Times New Roman"/>
          <w:color w:val="000000"/>
          <w:sz w:val="24"/>
          <w:szCs w:val="24"/>
          <w:shd w:val="clear" w:color="auto" w:fill="FFFFFF"/>
        </w:rPr>
        <w:t>organisations</w:t>
      </w:r>
      <w:proofErr w:type="spellEnd"/>
      <w:r w:rsidRPr="00E207C6">
        <w:rPr>
          <w:rFonts w:ascii="Times New Roman" w:hAnsi="Times New Roman"/>
          <w:color w:val="000000"/>
          <w:sz w:val="24"/>
          <w:szCs w:val="24"/>
          <w:shd w:val="clear" w:color="auto" w:fill="FFFFFF"/>
        </w:rPr>
        <w:t xml:space="preserve"> to produce goods or services better and cheaper than their rivals”. These factors allow the productive entity to generate more sales or superior margins compared to its market rivals. </w:t>
      </w:r>
      <w:r w:rsidRPr="00E207C6">
        <w:rPr>
          <w:rFonts w:ascii="Times New Roman" w:hAnsi="Times New Roman"/>
          <w:color w:val="000000"/>
          <w:spacing w:val="1"/>
          <w:sz w:val="24"/>
          <w:szCs w:val="24"/>
          <w:shd w:val="clear" w:color="auto" w:fill="FFFFFF"/>
        </w:rPr>
        <w:t>Competitive advantages generate greater value for a firm and its shareholders because of certain strengths or conditions.  The more sustainable the competitive advantage, the more difficult it is for competitors to neutralize the advantage (</w:t>
      </w:r>
      <w:proofErr w:type="spellStart"/>
      <w:r w:rsidRPr="00E207C6">
        <w:rPr>
          <w:rFonts w:ascii="Times New Roman" w:hAnsi="Times New Roman"/>
          <w:color w:val="000000"/>
          <w:sz w:val="24"/>
          <w:szCs w:val="24"/>
        </w:rPr>
        <w:t>Okreglicka</w:t>
      </w:r>
      <w:proofErr w:type="spellEnd"/>
      <w:r w:rsidRPr="00E207C6">
        <w:rPr>
          <w:rFonts w:ascii="Times New Roman" w:hAnsi="Times New Roman"/>
          <w:color w:val="000000"/>
          <w:sz w:val="24"/>
          <w:szCs w:val="24"/>
        </w:rPr>
        <w:t xml:space="preserve">, Mitta &amp; </w:t>
      </w:r>
      <w:proofErr w:type="spellStart"/>
      <w:r w:rsidRPr="00E207C6">
        <w:rPr>
          <w:rFonts w:ascii="Times New Roman" w:hAnsi="Times New Roman"/>
          <w:color w:val="000000"/>
          <w:sz w:val="24"/>
          <w:szCs w:val="24"/>
        </w:rPr>
        <w:t>Navickas</w:t>
      </w:r>
      <w:proofErr w:type="spellEnd"/>
      <w:r w:rsidRPr="00E207C6">
        <w:rPr>
          <w:rFonts w:ascii="Times New Roman" w:hAnsi="Times New Roman"/>
          <w:color w:val="000000"/>
          <w:sz w:val="24"/>
          <w:szCs w:val="24"/>
        </w:rPr>
        <w:t>, 2023</w:t>
      </w:r>
      <w:r w:rsidRPr="00E207C6">
        <w:rPr>
          <w:rFonts w:ascii="Times New Roman" w:hAnsi="Times New Roman"/>
          <w:color w:val="000000"/>
          <w:spacing w:val="1"/>
          <w:sz w:val="24"/>
          <w:szCs w:val="24"/>
          <w:shd w:val="clear" w:color="auto" w:fill="FFFFFF"/>
        </w:rPr>
        <w:t xml:space="preserve">). </w:t>
      </w:r>
    </w:p>
    <w:p w:rsidR="00D84B42" w:rsidRPr="00E207C6" w:rsidRDefault="00D84B42" w:rsidP="00D84B42">
      <w:pPr>
        <w:spacing w:before="240" w:after="240" w:line="240" w:lineRule="auto"/>
        <w:jc w:val="both"/>
        <w:outlineLvl w:val="1"/>
        <w:rPr>
          <w:rFonts w:ascii="Times New Roman" w:eastAsia="Times New Roman" w:hAnsi="Times New Roman"/>
          <w:bCs/>
          <w:color w:val="000000"/>
          <w:sz w:val="24"/>
          <w:szCs w:val="24"/>
        </w:rPr>
      </w:pPr>
      <w:r w:rsidRPr="00E207C6">
        <w:rPr>
          <w:rFonts w:ascii="Times New Roman" w:hAnsi="Times New Roman"/>
          <w:color w:val="000000"/>
          <w:sz w:val="24"/>
          <w:szCs w:val="24"/>
          <w:shd w:val="clear" w:color="auto" w:fill="FFFFFF"/>
        </w:rPr>
        <w:t>Telecommunication firms play a crucial role in economic development and growth of a nation; their objective is to provide goods and services that meet the needs of customers which can be considered as a source of wealth.  It is important for telecommunication firms to develop superior performance to generate profit and aid competitive advantage as a driver of a firm's superior performance (</w:t>
      </w:r>
      <w:proofErr w:type="spellStart"/>
      <w:r w:rsidRPr="00E207C6">
        <w:rPr>
          <w:rFonts w:ascii="Times New Roman" w:hAnsi="Times New Roman"/>
          <w:color w:val="000000"/>
          <w:sz w:val="24"/>
          <w:szCs w:val="24"/>
          <w:shd w:val="clear" w:color="auto" w:fill="FFFFFF"/>
        </w:rPr>
        <w:t>Antunes</w:t>
      </w:r>
      <w:proofErr w:type="spellEnd"/>
      <w:r w:rsidRPr="00E207C6">
        <w:rPr>
          <w:rFonts w:ascii="Times New Roman" w:hAnsi="Times New Roman"/>
          <w:color w:val="000000"/>
          <w:sz w:val="24"/>
          <w:szCs w:val="24"/>
          <w:shd w:val="clear" w:color="auto" w:fill="FFFFFF"/>
        </w:rPr>
        <w:t xml:space="preserve">, Pereira, Dias &amp; da Silva, </w:t>
      </w:r>
      <w:r w:rsidRPr="00E207C6">
        <w:rPr>
          <w:rFonts w:ascii="Times New Roman" w:eastAsia="Times New Roman" w:hAnsi="Times New Roman"/>
          <w:color w:val="000000"/>
          <w:sz w:val="24"/>
          <w:szCs w:val="24"/>
        </w:rPr>
        <w:t xml:space="preserve">2023). </w:t>
      </w:r>
      <w:r w:rsidRPr="00E207C6">
        <w:rPr>
          <w:rFonts w:ascii="Times New Roman" w:hAnsi="Times New Roman"/>
          <w:color w:val="000000"/>
          <w:sz w:val="24"/>
          <w:szCs w:val="24"/>
          <w:shd w:val="clear" w:color="auto" w:fill="FFFFFF"/>
        </w:rPr>
        <w:t xml:space="preserve"> It is through the development of resource, abilities and flexible policies that business gain competitive advantages that leads to achieve exceptional performance. Several factors such as: remote work, job-sharing, part-time work, compressed work schedule and flex time among others are considered inevitable by </w:t>
      </w:r>
      <w:proofErr w:type="spellStart"/>
      <w:r w:rsidRPr="00E207C6">
        <w:rPr>
          <w:rFonts w:ascii="Times New Roman" w:hAnsi="Times New Roman"/>
          <w:color w:val="000000"/>
          <w:sz w:val="24"/>
          <w:szCs w:val="24"/>
          <w:shd w:val="clear" w:color="auto" w:fill="FFFFFF"/>
        </w:rPr>
        <w:t>organisations</w:t>
      </w:r>
      <w:proofErr w:type="spellEnd"/>
      <w:r w:rsidRPr="00E207C6">
        <w:rPr>
          <w:rFonts w:ascii="Times New Roman" w:hAnsi="Times New Roman"/>
          <w:color w:val="000000"/>
          <w:sz w:val="24"/>
          <w:szCs w:val="24"/>
          <w:shd w:val="clear" w:color="auto" w:fill="FFFFFF"/>
        </w:rPr>
        <w:t xml:space="preserve"> when it comes to flexible work environment and </w:t>
      </w:r>
      <w:proofErr w:type="spellStart"/>
      <w:r w:rsidRPr="00E207C6">
        <w:rPr>
          <w:rFonts w:ascii="Times New Roman" w:hAnsi="Times New Roman"/>
          <w:color w:val="000000"/>
          <w:sz w:val="24"/>
          <w:szCs w:val="24"/>
          <w:shd w:val="clear" w:color="auto" w:fill="FFFFFF"/>
        </w:rPr>
        <w:t>organisational</w:t>
      </w:r>
      <w:proofErr w:type="spellEnd"/>
      <w:r w:rsidRPr="00E207C6">
        <w:rPr>
          <w:rFonts w:ascii="Times New Roman" w:hAnsi="Times New Roman"/>
          <w:color w:val="000000"/>
          <w:sz w:val="24"/>
          <w:szCs w:val="24"/>
          <w:shd w:val="clear" w:color="auto" w:fill="FFFFFF"/>
        </w:rPr>
        <w:t xml:space="preserve"> competitiveness. These factors attract and retain valuable employees; increase flexibility; allowing employees to manage the competing demands of work and personal interests (Chung, 2020; </w:t>
      </w:r>
      <w:proofErr w:type="spellStart"/>
      <w:r w:rsidRPr="00E207C6">
        <w:rPr>
          <w:rFonts w:ascii="Times New Roman" w:hAnsi="Times New Roman"/>
          <w:color w:val="000000"/>
          <w:sz w:val="24"/>
          <w:szCs w:val="24"/>
          <w:shd w:val="clear" w:color="auto" w:fill="FFFFFF"/>
        </w:rPr>
        <w:t>Oluwatayo</w:t>
      </w:r>
      <w:proofErr w:type="spellEnd"/>
      <w:r w:rsidRPr="00E207C6">
        <w:rPr>
          <w:rFonts w:ascii="Times New Roman" w:hAnsi="Times New Roman"/>
          <w:color w:val="000000"/>
          <w:sz w:val="24"/>
          <w:szCs w:val="24"/>
          <w:shd w:val="clear" w:color="auto" w:fill="FFFFFF"/>
        </w:rPr>
        <w:t xml:space="preserve"> &amp; </w:t>
      </w:r>
      <w:proofErr w:type="spellStart"/>
      <w:r w:rsidRPr="00E207C6">
        <w:rPr>
          <w:rFonts w:ascii="Times New Roman" w:hAnsi="Times New Roman"/>
          <w:color w:val="000000"/>
          <w:sz w:val="24"/>
          <w:szCs w:val="24"/>
          <w:shd w:val="clear" w:color="auto" w:fill="FFFFFF"/>
        </w:rPr>
        <w:t>Adetoro</w:t>
      </w:r>
      <w:proofErr w:type="spellEnd"/>
      <w:r w:rsidRPr="00E207C6">
        <w:rPr>
          <w:rFonts w:ascii="Times New Roman" w:hAnsi="Times New Roman"/>
          <w:color w:val="000000"/>
          <w:sz w:val="24"/>
          <w:szCs w:val="24"/>
          <w:shd w:val="clear" w:color="auto" w:fill="FFFFFF"/>
        </w:rPr>
        <w:t xml:space="preserve">, 2020).  Based on the aforementioned, this study examined </w:t>
      </w:r>
      <w:r w:rsidRPr="00E207C6">
        <w:rPr>
          <w:rFonts w:ascii="Times New Roman" w:eastAsia="Times New Roman" w:hAnsi="Times New Roman"/>
          <w:bCs/>
          <w:color w:val="000000"/>
          <w:sz w:val="24"/>
          <w:szCs w:val="24"/>
        </w:rPr>
        <w:t xml:space="preserve">flexible work environment and </w:t>
      </w:r>
      <w:proofErr w:type="spellStart"/>
      <w:r w:rsidRPr="00E207C6">
        <w:rPr>
          <w:rFonts w:ascii="Times New Roman" w:eastAsia="Times New Roman" w:hAnsi="Times New Roman"/>
          <w:bCs/>
          <w:color w:val="000000"/>
          <w:sz w:val="24"/>
          <w:szCs w:val="24"/>
        </w:rPr>
        <w:t>organisational</w:t>
      </w:r>
      <w:proofErr w:type="spellEnd"/>
      <w:r w:rsidRPr="00E207C6">
        <w:rPr>
          <w:rFonts w:ascii="Times New Roman" w:eastAsia="Times New Roman" w:hAnsi="Times New Roman"/>
          <w:bCs/>
          <w:color w:val="000000"/>
          <w:sz w:val="24"/>
          <w:szCs w:val="24"/>
        </w:rPr>
        <w:t xml:space="preserve"> competitiveness of telecommunication firms in South-South Nigeria.</w:t>
      </w:r>
    </w:p>
    <w:p w:rsidR="00D84B42" w:rsidRPr="00E207C6" w:rsidRDefault="00D84B42" w:rsidP="00D84B42">
      <w:pPr>
        <w:pStyle w:val="NormalWeb"/>
        <w:spacing w:before="240" w:beforeAutospacing="0" w:after="240" w:afterAutospacing="0"/>
        <w:jc w:val="both"/>
        <w:textAlignment w:val="baseline"/>
        <w:rPr>
          <w:color w:val="000000"/>
        </w:rPr>
      </w:pPr>
      <w:r w:rsidRPr="00E207C6">
        <w:rPr>
          <w:color w:val="000000"/>
        </w:rPr>
        <w:t xml:space="preserve">The questions one may ask is, what are the impacts of flexible work environment on </w:t>
      </w:r>
      <w:proofErr w:type="spellStart"/>
      <w:r w:rsidRPr="00E207C6">
        <w:rPr>
          <w:color w:val="000000"/>
        </w:rPr>
        <w:t>organisational</w:t>
      </w:r>
      <w:proofErr w:type="spellEnd"/>
      <w:r w:rsidRPr="00E207C6">
        <w:rPr>
          <w:color w:val="000000"/>
        </w:rPr>
        <w:t xml:space="preserve"> competitiveness? To probe into this question, and the absence of ready answers indicate obvious gaps in knowledge that this study “</w:t>
      </w:r>
      <w:r w:rsidRPr="00E207C6">
        <w:rPr>
          <w:bCs/>
          <w:color w:val="000000"/>
        </w:rPr>
        <w:t xml:space="preserve">flexible work environment and </w:t>
      </w:r>
      <w:proofErr w:type="spellStart"/>
      <w:r w:rsidRPr="00E207C6">
        <w:rPr>
          <w:bCs/>
          <w:color w:val="000000"/>
        </w:rPr>
        <w:t>organisational</w:t>
      </w:r>
      <w:proofErr w:type="spellEnd"/>
      <w:r w:rsidRPr="00E207C6">
        <w:rPr>
          <w:bCs/>
          <w:color w:val="000000"/>
        </w:rPr>
        <w:t xml:space="preserve"> competitiveness of telecommunication firms in South-South Nigeria </w:t>
      </w:r>
      <w:r w:rsidRPr="00E207C6">
        <w:rPr>
          <w:color w:val="000000"/>
        </w:rPr>
        <w:t>attempt to fill.</w:t>
      </w:r>
    </w:p>
    <w:p w:rsidR="00D84B42" w:rsidRDefault="00D84B42" w:rsidP="00D84B42">
      <w:pPr>
        <w:spacing w:before="240" w:after="240" w:line="240" w:lineRule="auto"/>
        <w:jc w:val="both"/>
        <w:rPr>
          <w:rFonts w:ascii="Times New Roman" w:hAnsi="Times New Roman"/>
          <w:b/>
          <w:color w:val="000000"/>
          <w:sz w:val="24"/>
          <w:szCs w:val="24"/>
        </w:rPr>
      </w:pPr>
      <w:r w:rsidRPr="0019472E">
        <w:rPr>
          <w:rFonts w:ascii="Times New Roman" w:hAnsi="Times New Roman"/>
          <w:b/>
          <w:color w:val="000000"/>
          <w:sz w:val="24"/>
          <w:szCs w:val="24"/>
        </w:rPr>
        <w:t>Objectives of the study</w:t>
      </w:r>
    </w:p>
    <w:p w:rsidR="00D84B42" w:rsidRPr="00F00ED5"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The general objective of this study is to examine the impact of </w:t>
      </w:r>
      <w:r w:rsidRPr="00E207C6">
        <w:rPr>
          <w:rFonts w:ascii="Times New Roman" w:eastAsia="Times New Roman" w:hAnsi="Times New Roman"/>
          <w:bCs/>
          <w:color w:val="000000"/>
          <w:sz w:val="24"/>
          <w:szCs w:val="24"/>
        </w:rPr>
        <w:t xml:space="preserve">Flexible Work </w:t>
      </w:r>
      <w:r>
        <w:rPr>
          <w:rFonts w:ascii="Times New Roman" w:eastAsia="Times New Roman" w:hAnsi="Times New Roman"/>
          <w:bCs/>
          <w:color w:val="000000"/>
          <w:sz w:val="24"/>
          <w:szCs w:val="24"/>
        </w:rPr>
        <w:t>Arrangement</w:t>
      </w:r>
      <w:r w:rsidRPr="00E207C6">
        <w:rPr>
          <w:rFonts w:ascii="Times New Roman" w:eastAsia="Times New Roman" w:hAnsi="Times New Roman"/>
          <w:bCs/>
          <w:color w:val="000000"/>
          <w:sz w:val="24"/>
          <w:szCs w:val="24"/>
        </w:rPr>
        <w:t xml:space="preserve"> on </w:t>
      </w:r>
      <w:proofErr w:type="spellStart"/>
      <w:r w:rsidRPr="00E207C6">
        <w:rPr>
          <w:rFonts w:ascii="Times New Roman" w:eastAsia="Times New Roman" w:hAnsi="Times New Roman"/>
          <w:bCs/>
          <w:color w:val="000000"/>
          <w:sz w:val="24"/>
          <w:szCs w:val="24"/>
        </w:rPr>
        <w:t>Organisational</w:t>
      </w:r>
      <w:proofErr w:type="spellEnd"/>
      <w:r w:rsidRPr="00E207C6">
        <w:rPr>
          <w:rFonts w:ascii="Times New Roman" w:eastAsia="Times New Roman" w:hAnsi="Times New Roman"/>
          <w:bCs/>
          <w:color w:val="000000"/>
          <w:sz w:val="24"/>
          <w:szCs w:val="24"/>
        </w:rPr>
        <w:t xml:space="preserve"> Competitiveness of Telecommunication Firms in South-South Nigeria.</w:t>
      </w:r>
      <w:r>
        <w:rPr>
          <w:rFonts w:ascii="Times New Roman" w:hAnsi="Times New Roman"/>
          <w:color w:val="000000"/>
          <w:sz w:val="24"/>
          <w:szCs w:val="24"/>
        </w:rPr>
        <w:t xml:space="preserve"> </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Specific objectives were to;</w:t>
      </w:r>
    </w:p>
    <w:p w:rsidR="00D84B42" w:rsidRPr="00E207C6" w:rsidRDefault="00D84B42" w:rsidP="00D84B42">
      <w:pPr>
        <w:numPr>
          <w:ilvl w:val="0"/>
          <w:numId w:val="1"/>
        </w:num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examine the impact of remote work on </w:t>
      </w:r>
      <w:proofErr w:type="spellStart"/>
      <w:r w:rsidRPr="00E207C6">
        <w:rPr>
          <w:rFonts w:ascii="Times New Roman" w:hAnsi="Times New Roman"/>
          <w:color w:val="000000"/>
          <w:sz w:val="24"/>
          <w:szCs w:val="24"/>
        </w:rPr>
        <w:t>organisational</w:t>
      </w:r>
      <w:proofErr w:type="spellEnd"/>
      <w:r w:rsidRPr="00E207C6">
        <w:rPr>
          <w:rFonts w:ascii="Times New Roman" w:hAnsi="Times New Roman"/>
          <w:color w:val="000000"/>
          <w:sz w:val="24"/>
          <w:szCs w:val="24"/>
        </w:rPr>
        <w:t xml:space="preserve"> competitiveness of tel</w:t>
      </w:r>
      <w:r>
        <w:rPr>
          <w:rFonts w:ascii="Times New Roman" w:hAnsi="Times New Roman"/>
          <w:color w:val="000000"/>
          <w:sz w:val="24"/>
          <w:szCs w:val="24"/>
        </w:rPr>
        <w:t>ecommunication firms in South–</w:t>
      </w:r>
      <w:r w:rsidRPr="00E207C6">
        <w:rPr>
          <w:rFonts w:ascii="Times New Roman" w:hAnsi="Times New Roman"/>
          <w:color w:val="000000"/>
          <w:sz w:val="24"/>
          <w:szCs w:val="24"/>
        </w:rPr>
        <w:t>South, Nigeria;</w:t>
      </w:r>
    </w:p>
    <w:p w:rsidR="00D84B42" w:rsidRPr="00E207C6" w:rsidRDefault="00D84B42" w:rsidP="00D84B42">
      <w:pPr>
        <w:numPr>
          <w:ilvl w:val="0"/>
          <w:numId w:val="1"/>
        </w:numPr>
        <w:spacing w:before="240" w:after="240" w:line="240" w:lineRule="auto"/>
        <w:jc w:val="both"/>
        <w:rPr>
          <w:rFonts w:ascii="Times New Roman" w:hAnsi="Times New Roman"/>
          <w:color w:val="000000"/>
          <w:sz w:val="24"/>
          <w:szCs w:val="24"/>
        </w:rPr>
      </w:pPr>
      <w:r>
        <w:rPr>
          <w:rFonts w:ascii="Times New Roman" w:hAnsi="Times New Roman"/>
          <w:color w:val="000000"/>
          <w:sz w:val="24"/>
          <w:szCs w:val="24"/>
        </w:rPr>
        <w:lastRenderedPageBreak/>
        <w:t>ascertain</w:t>
      </w:r>
      <w:r w:rsidRPr="00E207C6">
        <w:rPr>
          <w:rFonts w:ascii="Times New Roman" w:hAnsi="Times New Roman"/>
          <w:color w:val="000000"/>
          <w:sz w:val="24"/>
          <w:szCs w:val="24"/>
        </w:rPr>
        <w:t xml:space="preserve"> the impact of job sharing on </w:t>
      </w:r>
      <w:proofErr w:type="spellStart"/>
      <w:r w:rsidRPr="00E207C6">
        <w:rPr>
          <w:rFonts w:ascii="Times New Roman" w:hAnsi="Times New Roman"/>
          <w:color w:val="000000"/>
          <w:sz w:val="24"/>
          <w:szCs w:val="24"/>
        </w:rPr>
        <w:t>organisational</w:t>
      </w:r>
      <w:proofErr w:type="spellEnd"/>
      <w:r w:rsidRPr="00E207C6">
        <w:rPr>
          <w:rFonts w:ascii="Times New Roman" w:hAnsi="Times New Roman"/>
          <w:color w:val="000000"/>
          <w:sz w:val="24"/>
          <w:szCs w:val="24"/>
        </w:rPr>
        <w:t xml:space="preserve"> competitiveness of t</w:t>
      </w:r>
      <w:r>
        <w:rPr>
          <w:rFonts w:ascii="Times New Roman" w:hAnsi="Times New Roman"/>
          <w:color w:val="000000"/>
          <w:sz w:val="24"/>
          <w:szCs w:val="24"/>
        </w:rPr>
        <w:t>elecommunication firms in South–</w:t>
      </w:r>
      <w:r w:rsidRPr="00E207C6">
        <w:rPr>
          <w:rFonts w:ascii="Times New Roman" w:hAnsi="Times New Roman"/>
          <w:color w:val="000000"/>
          <w:sz w:val="24"/>
          <w:szCs w:val="24"/>
        </w:rPr>
        <w:t>South, Nigeria;</w:t>
      </w:r>
    </w:p>
    <w:p w:rsidR="00D84B42" w:rsidRPr="007B6B03" w:rsidRDefault="00D84B42" w:rsidP="00D84B42">
      <w:pPr>
        <w:numPr>
          <w:ilvl w:val="0"/>
          <w:numId w:val="1"/>
        </w:numPr>
        <w:spacing w:before="240" w:after="24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examine</w:t>
      </w:r>
      <w:proofErr w:type="gramEnd"/>
      <w:r w:rsidRPr="00E207C6">
        <w:rPr>
          <w:rFonts w:ascii="Times New Roman" w:hAnsi="Times New Roman"/>
          <w:color w:val="000000"/>
          <w:sz w:val="24"/>
          <w:szCs w:val="24"/>
        </w:rPr>
        <w:t xml:space="preserve"> the impact of part-time-work on </w:t>
      </w:r>
      <w:proofErr w:type="spellStart"/>
      <w:r w:rsidRPr="00E207C6">
        <w:rPr>
          <w:rFonts w:ascii="Times New Roman" w:hAnsi="Times New Roman"/>
          <w:color w:val="000000"/>
          <w:sz w:val="24"/>
          <w:szCs w:val="24"/>
        </w:rPr>
        <w:t>organisational</w:t>
      </w:r>
      <w:proofErr w:type="spellEnd"/>
      <w:r w:rsidRPr="00E207C6">
        <w:rPr>
          <w:rFonts w:ascii="Times New Roman" w:hAnsi="Times New Roman"/>
          <w:color w:val="000000"/>
          <w:sz w:val="24"/>
          <w:szCs w:val="24"/>
        </w:rPr>
        <w:t xml:space="preserve"> competitiveness of t</w:t>
      </w:r>
      <w:r>
        <w:rPr>
          <w:rFonts w:ascii="Times New Roman" w:hAnsi="Times New Roman"/>
          <w:color w:val="000000"/>
          <w:sz w:val="24"/>
          <w:szCs w:val="24"/>
        </w:rPr>
        <w:t>elecommunication firms in South–</w:t>
      </w:r>
      <w:r w:rsidRPr="00E207C6">
        <w:rPr>
          <w:rFonts w:ascii="Times New Roman" w:hAnsi="Times New Roman"/>
          <w:color w:val="000000"/>
          <w:sz w:val="24"/>
          <w:szCs w:val="24"/>
        </w:rPr>
        <w:t>South, Nigeria</w:t>
      </w:r>
      <w:r>
        <w:rPr>
          <w:rFonts w:ascii="Times New Roman" w:hAnsi="Times New Roman"/>
          <w:color w:val="000000"/>
          <w:sz w:val="24"/>
          <w:szCs w:val="24"/>
        </w:rPr>
        <w:t>.</w:t>
      </w:r>
    </w:p>
    <w:p w:rsidR="00D84B42" w:rsidRPr="00E207C6" w:rsidRDefault="00D84B42" w:rsidP="00D84B42">
      <w:pPr>
        <w:shd w:val="clear" w:color="auto" w:fill="FFFFFF"/>
        <w:spacing w:before="240" w:after="240" w:line="240" w:lineRule="auto"/>
        <w:ind w:hanging="2"/>
        <w:jc w:val="both"/>
        <w:rPr>
          <w:rFonts w:ascii="Times New Roman" w:hAnsi="Times New Roman"/>
          <w:b/>
          <w:color w:val="000000"/>
          <w:sz w:val="24"/>
          <w:szCs w:val="24"/>
        </w:rPr>
      </w:pPr>
      <w:r>
        <w:rPr>
          <w:rFonts w:ascii="Times New Roman" w:hAnsi="Times New Roman"/>
          <w:b/>
          <w:color w:val="000000"/>
          <w:sz w:val="24"/>
          <w:szCs w:val="24"/>
        </w:rPr>
        <w:t>Hypothesis</w:t>
      </w:r>
      <w:r w:rsidRPr="00E207C6">
        <w:rPr>
          <w:rFonts w:ascii="Times New Roman" w:hAnsi="Times New Roman"/>
          <w:b/>
          <w:color w:val="000000"/>
          <w:sz w:val="24"/>
          <w:szCs w:val="24"/>
        </w:rPr>
        <w:t>:</w:t>
      </w:r>
    </w:p>
    <w:p w:rsidR="00D84B42" w:rsidRPr="00E207C6" w:rsidRDefault="00D84B42" w:rsidP="00D84B42">
      <w:pPr>
        <w:spacing w:before="240" w:after="24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rPr>
        <w:t>H</w:t>
      </w:r>
      <w:r>
        <w:rPr>
          <w:rFonts w:ascii="Times New Roman" w:hAnsi="Times New Roman"/>
          <w:color w:val="000000"/>
          <w:sz w:val="24"/>
          <w:szCs w:val="24"/>
          <w:vertAlign w:val="subscript"/>
        </w:rPr>
        <w:t>o</w:t>
      </w:r>
      <w:r w:rsidRPr="007B6B03">
        <w:rPr>
          <w:rFonts w:ascii="Times New Roman" w:hAnsi="Times New Roman"/>
          <w:color w:val="000000"/>
          <w:sz w:val="24"/>
          <w:szCs w:val="24"/>
          <w:vertAlign w:val="subscript"/>
        </w:rPr>
        <w:t>1</w:t>
      </w:r>
      <w:r>
        <w:rPr>
          <w:rFonts w:ascii="Times New Roman" w:hAnsi="Times New Roman"/>
          <w:color w:val="000000"/>
          <w:sz w:val="24"/>
          <w:szCs w:val="24"/>
        </w:rPr>
        <w:t xml:space="preserve">: </w:t>
      </w:r>
      <w:r w:rsidRPr="00E207C6">
        <w:rPr>
          <w:rFonts w:ascii="Times New Roman" w:hAnsi="Times New Roman"/>
          <w:color w:val="000000"/>
          <w:sz w:val="24"/>
          <w:szCs w:val="24"/>
        </w:rPr>
        <w:t>There is no significant impact of remote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 firms in South – South, Nigeria.</w:t>
      </w:r>
    </w:p>
    <w:p w:rsidR="00D84B42" w:rsidRDefault="00D84B42" w:rsidP="00D84B42">
      <w:pPr>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o2</w:t>
      </w:r>
      <w:proofErr w:type="gramStart"/>
      <w:r>
        <w:rPr>
          <w:rFonts w:ascii="Times New Roman" w:hAnsi="Times New Roman"/>
          <w:color w:val="000000"/>
          <w:sz w:val="24"/>
          <w:szCs w:val="24"/>
        </w:rPr>
        <w:t>:</w:t>
      </w:r>
      <w:r w:rsidRPr="00E207C6">
        <w:rPr>
          <w:rFonts w:ascii="Times New Roman" w:hAnsi="Times New Roman"/>
          <w:color w:val="000000"/>
          <w:sz w:val="24"/>
          <w:szCs w:val="24"/>
        </w:rPr>
        <w:t>There</w:t>
      </w:r>
      <w:proofErr w:type="gramEnd"/>
      <w:r w:rsidRPr="00E207C6">
        <w:rPr>
          <w:rFonts w:ascii="Times New Roman" w:hAnsi="Times New Roman"/>
          <w:color w:val="000000"/>
          <w:sz w:val="24"/>
          <w:szCs w:val="24"/>
        </w:rPr>
        <w:t xml:space="preserve"> is no significant impact of Job sharing</w:t>
      </w:r>
      <w:r w:rsidRPr="00E207C6">
        <w:rPr>
          <w:rFonts w:ascii="Times New Roman" w:hAnsi="Times New Roman"/>
          <w:color w:val="000000"/>
          <w:sz w:val="24"/>
          <w:szCs w:val="24"/>
          <w:shd w:val="clear" w:color="auto" w:fill="FFFFFF"/>
        </w:rPr>
        <w:t xml:space="preserve"> on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w:t>
      </w:r>
      <w:r>
        <w:rPr>
          <w:rFonts w:ascii="Times New Roman" w:hAnsi="Times New Roman"/>
          <w:color w:val="000000"/>
          <w:sz w:val="24"/>
          <w:szCs w:val="24"/>
        </w:rPr>
        <w:t xml:space="preserve"> firms in South-South, Nigeria.</w:t>
      </w:r>
    </w:p>
    <w:p w:rsidR="00D84B42" w:rsidRPr="00AF2F0B" w:rsidRDefault="00D84B42" w:rsidP="00D84B42">
      <w:pPr>
        <w:spacing w:before="240" w:after="24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rPr>
        <w:t>H</w:t>
      </w:r>
      <w:r>
        <w:rPr>
          <w:rFonts w:ascii="Times New Roman" w:hAnsi="Times New Roman"/>
          <w:color w:val="000000"/>
          <w:sz w:val="24"/>
          <w:szCs w:val="24"/>
          <w:vertAlign w:val="subscript"/>
        </w:rPr>
        <w:t>o3</w:t>
      </w:r>
      <w:proofErr w:type="gramStart"/>
      <w:r>
        <w:rPr>
          <w:rFonts w:ascii="Times New Roman" w:hAnsi="Times New Roman"/>
          <w:color w:val="000000"/>
          <w:sz w:val="24"/>
          <w:szCs w:val="24"/>
        </w:rPr>
        <w:t>:</w:t>
      </w:r>
      <w:r w:rsidRPr="00E207C6">
        <w:rPr>
          <w:rFonts w:ascii="Times New Roman" w:hAnsi="Times New Roman"/>
          <w:color w:val="000000"/>
          <w:sz w:val="24"/>
          <w:szCs w:val="24"/>
        </w:rPr>
        <w:t>There</w:t>
      </w:r>
      <w:proofErr w:type="gramEnd"/>
      <w:r w:rsidRPr="00E207C6">
        <w:rPr>
          <w:rFonts w:ascii="Times New Roman" w:hAnsi="Times New Roman"/>
          <w:color w:val="000000"/>
          <w:sz w:val="24"/>
          <w:szCs w:val="24"/>
        </w:rPr>
        <w:t xml:space="preserve"> is no significant impact of part time work</w:t>
      </w:r>
      <w:r w:rsidRPr="00E207C6">
        <w:rPr>
          <w:rFonts w:ascii="Times New Roman" w:hAnsi="Times New Roman"/>
          <w:color w:val="000000"/>
          <w:sz w:val="24"/>
          <w:szCs w:val="24"/>
          <w:shd w:val="clear" w:color="auto" w:fill="FFFFFF"/>
        </w:rPr>
        <w:t xml:space="preserve"> on </w:t>
      </w:r>
      <w:r>
        <w:rPr>
          <w:rFonts w:ascii="Times New Roman" w:hAnsi="Times New Roman"/>
          <w:color w:val="000000"/>
          <w:sz w:val="24"/>
          <w:szCs w:val="24"/>
        </w:rPr>
        <w:t xml:space="preserve">organizational </w:t>
      </w:r>
      <w:r w:rsidRPr="00E207C6">
        <w:rPr>
          <w:rFonts w:ascii="Times New Roman" w:hAnsi="Times New Roman"/>
          <w:color w:val="000000"/>
          <w:sz w:val="24"/>
          <w:szCs w:val="24"/>
        </w:rPr>
        <w:t>competitiveness</w:t>
      </w:r>
      <w:r>
        <w:rPr>
          <w:rFonts w:ascii="Times New Roman" w:hAnsi="Times New Roman"/>
          <w:color w:val="000000"/>
          <w:sz w:val="24"/>
          <w:szCs w:val="24"/>
        </w:rPr>
        <w:t xml:space="preserve"> </w:t>
      </w:r>
      <w:r w:rsidRPr="00E207C6">
        <w:rPr>
          <w:rFonts w:ascii="Times New Roman" w:hAnsi="Times New Roman"/>
          <w:color w:val="000000"/>
          <w:sz w:val="24"/>
          <w:szCs w:val="24"/>
        </w:rPr>
        <w:t>of telecommunication firms in South – South, Nigeria.</w:t>
      </w:r>
    </w:p>
    <w:p w:rsidR="00D84B42" w:rsidRPr="00E207C6" w:rsidRDefault="00D84B42" w:rsidP="00D84B42">
      <w:pPr>
        <w:spacing w:before="240" w:after="240" w:line="240" w:lineRule="auto"/>
        <w:jc w:val="both"/>
        <w:rPr>
          <w:rFonts w:ascii="Times New Roman" w:hAnsi="Times New Roman"/>
          <w:color w:val="000000"/>
          <w:sz w:val="24"/>
          <w:szCs w:val="24"/>
        </w:rPr>
      </w:pPr>
    </w:p>
    <w:p w:rsidR="00D84B42" w:rsidRPr="00694133" w:rsidRDefault="00D84B42" w:rsidP="00D84B42">
      <w:pPr>
        <w:spacing w:before="240" w:after="240" w:line="240" w:lineRule="auto"/>
        <w:rPr>
          <w:rFonts w:ascii="Times New Roman" w:hAnsi="Times New Roman"/>
          <w:b/>
          <w:color w:val="000000"/>
          <w:sz w:val="28"/>
          <w:szCs w:val="24"/>
          <w:shd w:val="clear" w:color="auto" w:fill="FFFFFF"/>
        </w:rPr>
      </w:pPr>
      <w:r w:rsidRPr="00694133">
        <w:rPr>
          <w:rFonts w:ascii="Times New Roman" w:hAnsi="Times New Roman"/>
          <w:b/>
          <w:color w:val="000000"/>
          <w:sz w:val="28"/>
          <w:szCs w:val="24"/>
          <w:shd w:val="clear" w:color="auto" w:fill="FFFFFF"/>
        </w:rPr>
        <w:t>LITERATURE</w:t>
      </w:r>
      <w:r>
        <w:rPr>
          <w:rFonts w:ascii="Times New Roman" w:hAnsi="Times New Roman"/>
          <w:b/>
          <w:color w:val="000000"/>
          <w:sz w:val="28"/>
          <w:szCs w:val="24"/>
          <w:shd w:val="clear" w:color="auto" w:fill="FFFFFF"/>
        </w:rPr>
        <w:t xml:space="preserve"> REVIEW</w:t>
      </w: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Flexible Work Environment</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Flexibility means the capacity of freedom given in a timeframe. </w:t>
      </w:r>
      <w:proofErr w:type="spellStart"/>
      <w:r w:rsidRPr="00E207C6">
        <w:rPr>
          <w:rFonts w:ascii="Times New Roman" w:hAnsi="Times New Roman"/>
          <w:color w:val="000000"/>
          <w:sz w:val="24"/>
          <w:szCs w:val="24"/>
        </w:rPr>
        <w:t>Anajaa</w:t>
      </w:r>
      <w:proofErr w:type="spellEnd"/>
      <w:r w:rsidRPr="00E207C6">
        <w:rPr>
          <w:rFonts w:ascii="Times New Roman" w:hAnsi="Times New Roman"/>
          <w:color w:val="000000"/>
          <w:sz w:val="24"/>
          <w:szCs w:val="24"/>
        </w:rPr>
        <w:t xml:space="preserve"> and Peter (2022) defined flexible work environment as when, where and how employees do their work. It is an important source of </w:t>
      </w:r>
      <w:proofErr w:type="spellStart"/>
      <w:r w:rsidRPr="00E207C6">
        <w:rPr>
          <w:rFonts w:ascii="Times New Roman" w:hAnsi="Times New Roman"/>
          <w:color w:val="000000"/>
          <w:sz w:val="24"/>
          <w:szCs w:val="24"/>
        </w:rPr>
        <w:t>organisational</w:t>
      </w:r>
      <w:proofErr w:type="spellEnd"/>
      <w:r w:rsidRPr="00E207C6">
        <w:rPr>
          <w:rFonts w:ascii="Times New Roman" w:hAnsi="Times New Roman"/>
          <w:color w:val="000000"/>
          <w:sz w:val="24"/>
          <w:szCs w:val="24"/>
        </w:rPr>
        <w:t xml:space="preserve"> competitiveness. It is an essential part of creating an effective organization as well as meeting the organization goals and objective (</w:t>
      </w:r>
      <w:proofErr w:type="spellStart"/>
      <w:r w:rsidRPr="00E207C6">
        <w:rPr>
          <w:rFonts w:ascii="Times New Roman" w:hAnsi="Times New Roman"/>
          <w:color w:val="000000"/>
          <w:sz w:val="24"/>
          <w:szCs w:val="24"/>
        </w:rPr>
        <w:t>Georgewill</w:t>
      </w:r>
      <w:proofErr w:type="spellEnd"/>
      <w:r w:rsidRPr="00E207C6">
        <w:rPr>
          <w:rFonts w:ascii="Times New Roman" w:hAnsi="Times New Roman"/>
          <w:color w:val="000000"/>
          <w:sz w:val="24"/>
          <w:szCs w:val="24"/>
        </w:rPr>
        <w:t xml:space="preserve">, 2021). </w:t>
      </w:r>
      <w:proofErr w:type="spellStart"/>
      <w:r w:rsidRPr="00E207C6">
        <w:rPr>
          <w:rFonts w:ascii="Times New Roman" w:hAnsi="Times New Roman"/>
          <w:color w:val="000000"/>
          <w:sz w:val="24"/>
          <w:szCs w:val="24"/>
        </w:rPr>
        <w:t>Martínez</w:t>
      </w:r>
      <w:proofErr w:type="spellEnd"/>
      <w:r w:rsidRPr="00E207C6">
        <w:rPr>
          <w:rFonts w:ascii="Times New Roman" w:hAnsi="Times New Roman"/>
          <w:color w:val="000000"/>
          <w:sz w:val="24"/>
          <w:szCs w:val="24"/>
        </w:rPr>
        <w:t xml:space="preserve">-Sánchez, Vela-Jimenez, </w:t>
      </w:r>
      <w:proofErr w:type="spellStart"/>
      <w:r w:rsidRPr="00E207C6">
        <w:rPr>
          <w:rFonts w:ascii="Times New Roman" w:hAnsi="Times New Roman"/>
          <w:color w:val="000000"/>
          <w:sz w:val="24"/>
          <w:szCs w:val="24"/>
        </w:rPr>
        <w:t>Abella-Garces</w:t>
      </w:r>
      <w:proofErr w:type="spellEnd"/>
      <w:r w:rsidRPr="00E207C6">
        <w:rPr>
          <w:rFonts w:ascii="Times New Roman" w:hAnsi="Times New Roman"/>
          <w:color w:val="000000"/>
          <w:sz w:val="24"/>
          <w:szCs w:val="24"/>
        </w:rPr>
        <w:t xml:space="preserve"> </w:t>
      </w:r>
      <w:r>
        <w:rPr>
          <w:rFonts w:ascii="Times New Roman" w:hAnsi="Times New Roman"/>
          <w:color w:val="000000"/>
          <w:sz w:val="24"/>
          <w:szCs w:val="24"/>
        </w:rPr>
        <w:t>and</w:t>
      </w:r>
      <w:r w:rsidRPr="00E207C6">
        <w:rPr>
          <w:rFonts w:ascii="Times New Roman" w:hAnsi="Times New Roman"/>
          <w:color w:val="000000"/>
          <w:sz w:val="24"/>
          <w:szCs w:val="24"/>
        </w:rPr>
        <w:t xml:space="preserve"> </w:t>
      </w:r>
      <w:proofErr w:type="spellStart"/>
      <w:r w:rsidRPr="00E207C6">
        <w:rPr>
          <w:rFonts w:ascii="Times New Roman" w:hAnsi="Times New Roman"/>
          <w:color w:val="000000"/>
          <w:sz w:val="24"/>
          <w:szCs w:val="24"/>
        </w:rPr>
        <w:t>Gorgemans</w:t>
      </w:r>
      <w:proofErr w:type="spellEnd"/>
      <w:r w:rsidRPr="00E207C6">
        <w:rPr>
          <w:rFonts w:ascii="Times New Roman" w:hAnsi="Times New Roman"/>
          <w:color w:val="000000"/>
          <w:sz w:val="24"/>
          <w:szCs w:val="24"/>
        </w:rPr>
        <w:t xml:space="preserve"> (2019) is of the view that </w:t>
      </w:r>
      <w:r w:rsidRPr="00E207C6">
        <w:rPr>
          <w:rFonts w:ascii="Times New Roman" w:hAnsi="Times New Roman"/>
          <w:color w:val="000000"/>
          <w:sz w:val="24"/>
          <w:szCs w:val="24"/>
          <w:shd w:val="clear" w:color="auto" w:fill="FFFFFF"/>
        </w:rPr>
        <w:t>flexible working is a way of working that suits an employee’s needs, for example having flexible start and finish times, or working from home.</w:t>
      </w:r>
      <w:r w:rsidRPr="00E207C6">
        <w:rPr>
          <w:rFonts w:ascii="Times New Roman" w:hAnsi="Times New Roman"/>
          <w:color w:val="000000"/>
          <w:sz w:val="24"/>
          <w:szCs w:val="24"/>
        </w:rPr>
        <w:t xml:space="preserve"> Song, Zhu, </w:t>
      </w:r>
      <w:proofErr w:type="spellStart"/>
      <w:r w:rsidRPr="00E207C6">
        <w:rPr>
          <w:rFonts w:ascii="Times New Roman" w:hAnsi="Times New Roman"/>
          <w:color w:val="000000"/>
          <w:sz w:val="24"/>
          <w:szCs w:val="24"/>
        </w:rPr>
        <w:t>Klakegg</w:t>
      </w:r>
      <w:proofErr w:type="spellEnd"/>
      <w:r w:rsidRPr="00E207C6">
        <w:rPr>
          <w:rFonts w:ascii="Times New Roman" w:hAnsi="Times New Roman"/>
          <w:color w:val="000000"/>
          <w:sz w:val="24"/>
          <w:szCs w:val="24"/>
        </w:rPr>
        <w:t xml:space="preserve"> </w:t>
      </w:r>
      <w:r>
        <w:rPr>
          <w:rFonts w:ascii="Times New Roman" w:hAnsi="Times New Roman"/>
          <w:color w:val="000000"/>
          <w:sz w:val="24"/>
          <w:szCs w:val="24"/>
        </w:rPr>
        <w:t>and</w:t>
      </w:r>
      <w:r w:rsidRPr="00E207C6">
        <w:rPr>
          <w:rFonts w:ascii="Times New Roman" w:hAnsi="Times New Roman"/>
          <w:color w:val="000000"/>
          <w:sz w:val="24"/>
          <w:szCs w:val="24"/>
        </w:rPr>
        <w:t xml:space="preserve"> Wang (2018) opine that flexible work environment is the act of adapting to a constraint, an event or a work environment that allows the organization to act quickly and stay ahead of the competition in terms of innovative performance. Business environment is changing at a rapid pace, which means that organizations must keep up with this evolution to ensure their sustainability. Flexible employment is an excellent option for candidates seeking a healthy work-life balance. It can also help employers by increasing employee retention and reducing costs (</w:t>
      </w:r>
      <w:proofErr w:type="spellStart"/>
      <w:r w:rsidRPr="00E207C6">
        <w:rPr>
          <w:rFonts w:ascii="Times New Roman" w:hAnsi="Times New Roman"/>
          <w:color w:val="000000"/>
          <w:sz w:val="24"/>
          <w:szCs w:val="24"/>
        </w:rPr>
        <w:t>Herrity</w:t>
      </w:r>
      <w:proofErr w:type="spellEnd"/>
      <w:r w:rsidRPr="00E207C6">
        <w:rPr>
          <w:rFonts w:ascii="Times New Roman" w:hAnsi="Times New Roman"/>
          <w:color w:val="000000"/>
          <w:sz w:val="24"/>
          <w:szCs w:val="24"/>
        </w:rPr>
        <w:t>, 2023).  Some options that employers may consider when offering flexibility to their employees: flexible hours, condensed schedules, job sharing, remote work, freelancing, part time work, flex time, unlimited paid time off (</w:t>
      </w:r>
      <w:proofErr w:type="spellStart"/>
      <w:r w:rsidRPr="00E207C6">
        <w:rPr>
          <w:rFonts w:ascii="Times New Roman" w:hAnsi="Times New Roman"/>
          <w:color w:val="000000"/>
          <w:sz w:val="24"/>
          <w:szCs w:val="24"/>
          <w:shd w:val="clear" w:color="auto" w:fill="FFFFFF"/>
        </w:rPr>
        <w:t>Antunes</w:t>
      </w:r>
      <w:proofErr w:type="spellEnd"/>
      <w:r w:rsidRPr="00E207C6">
        <w:rPr>
          <w:rFonts w:ascii="Times New Roman" w:hAnsi="Times New Roman"/>
          <w:color w:val="000000"/>
          <w:sz w:val="24"/>
          <w:szCs w:val="24"/>
          <w:shd w:val="clear" w:color="auto" w:fill="FFFFFF"/>
        </w:rPr>
        <w:t xml:space="preserve"> et al., 2023; </w:t>
      </w:r>
      <w:proofErr w:type="spellStart"/>
      <w:r w:rsidRPr="00E207C6">
        <w:rPr>
          <w:rFonts w:ascii="Times New Roman" w:hAnsi="Times New Roman"/>
          <w:color w:val="000000"/>
          <w:sz w:val="24"/>
          <w:szCs w:val="24"/>
          <w:shd w:val="clear" w:color="auto" w:fill="FFFFFF"/>
        </w:rPr>
        <w:t>Mendoca</w:t>
      </w:r>
      <w:proofErr w:type="spellEnd"/>
      <w:r w:rsidRPr="00E207C6">
        <w:rPr>
          <w:rFonts w:ascii="Times New Roman" w:hAnsi="Times New Roman"/>
          <w:color w:val="000000"/>
          <w:sz w:val="24"/>
          <w:szCs w:val="24"/>
          <w:shd w:val="clear" w:color="auto" w:fill="FFFFFF"/>
        </w:rPr>
        <w:t xml:space="preserve"> &amp; </w:t>
      </w:r>
      <w:proofErr w:type="spellStart"/>
      <w:r w:rsidRPr="00E207C6">
        <w:rPr>
          <w:rFonts w:ascii="Times New Roman" w:hAnsi="Times New Roman"/>
          <w:color w:val="000000"/>
          <w:sz w:val="24"/>
          <w:szCs w:val="24"/>
          <w:shd w:val="clear" w:color="auto" w:fill="FFFFFF"/>
        </w:rPr>
        <w:t>Kougiannou</w:t>
      </w:r>
      <w:proofErr w:type="spellEnd"/>
      <w:r w:rsidRPr="00E207C6">
        <w:rPr>
          <w:rFonts w:ascii="Times New Roman" w:hAnsi="Times New Roman"/>
          <w:color w:val="000000"/>
          <w:sz w:val="24"/>
          <w:szCs w:val="24"/>
          <w:shd w:val="clear" w:color="auto" w:fill="FFFFFF"/>
        </w:rPr>
        <w:t>, 2024</w:t>
      </w:r>
      <w:r w:rsidRPr="00E207C6">
        <w:rPr>
          <w:rFonts w:ascii="Times New Roman" w:hAnsi="Times New Roman"/>
          <w:color w:val="000000"/>
          <w:sz w:val="24"/>
          <w:szCs w:val="24"/>
        </w:rPr>
        <w:t>).</w:t>
      </w:r>
    </w:p>
    <w:p w:rsidR="00D84B42" w:rsidRDefault="00D84B42" w:rsidP="00D84B42">
      <w:pPr>
        <w:spacing w:before="240" w:after="240" w:line="240" w:lineRule="auto"/>
        <w:jc w:val="both"/>
        <w:outlineLvl w:val="1"/>
        <w:rPr>
          <w:rFonts w:ascii="Times New Roman" w:hAnsi="Times New Roman"/>
          <w:color w:val="000000"/>
          <w:sz w:val="24"/>
          <w:szCs w:val="24"/>
          <w:shd w:val="clear" w:color="auto" w:fill="FFFFFF"/>
        </w:rPr>
      </w:pPr>
      <w:proofErr w:type="spellStart"/>
      <w:r w:rsidRPr="00E207C6">
        <w:rPr>
          <w:rFonts w:ascii="Times New Roman" w:hAnsi="Times New Roman"/>
          <w:color w:val="000000"/>
          <w:sz w:val="24"/>
          <w:szCs w:val="24"/>
          <w:shd w:val="clear" w:color="auto" w:fill="FFFFFF"/>
        </w:rPr>
        <w:t>Organisations</w:t>
      </w:r>
      <w:proofErr w:type="spellEnd"/>
      <w:r w:rsidRPr="00E207C6">
        <w:rPr>
          <w:rFonts w:ascii="Times New Roman" w:hAnsi="Times New Roman"/>
          <w:color w:val="000000"/>
          <w:sz w:val="24"/>
          <w:szCs w:val="24"/>
          <w:shd w:val="clear" w:color="auto" w:fill="FFFFFF"/>
        </w:rPr>
        <w:t xml:space="preserve"> that want to create flexible work environment need to figure out how to create a culture in which flexibility can truly thrive. Some of the steps to take include (</w:t>
      </w:r>
      <w:proofErr w:type="spellStart"/>
      <w:r w:rsidRPr="00E207C6">
        <w:rPr>
          <w:rFonts w:ascii="Times New Roman" w:hAnsi="Times New Roman"/>
          <w:color w:val="000000"/>
          <w:sz w:val="24"/>
          <w:szCs w:val="24"/>
          <w:shd w:val="clear" w:color="auto" w:fill="FFFFFF"/>
        </w:rPr>
        <w:t>Asim</w:t>
      </w:r>
      <w:proofErr w:type="spellEnd"/>
      <w:r w:rsidRPr="00E207C6">
        <w:rPr>
          <w:rFonts w:ascii="Times New Roman" w:hAnsi="Times New Roman"/>
          <w:color w:val="000000"/>
          <w:sz w:val="24"/>
          <w:szCs w:val="24"/>
          <w:shd w:val="clear" w:color="auto" w:fill="FFFFFF"/>
        </w:rPr>
        <w:t xml:space="preserve"> &amp; </w:t>
      </w:r>
      <w:proofErr w:type="spellStart"/>
      <w:r w:rsidRPr="00E207C6">
        <w:rPr>
          <w:rFonts w:ascii="Times New Roman" w:hAnsi="Times New Roman"/>
          <w:color w:val="000000"/>
          <w:sz w:val="24"/>
          <w:szCs w:val="24"/>
          <w:shd w:val="clear" w:color="auto" w:fill="FFFFFF"/>
        </w:rPr>
        <w:t>Nasim</w:t>
      </w:r>
      <w:proofErr w:type="spellEnd"/>
      <w:r w:rsidRPr="00E207C6">
        <w:rPr>
          <w:rFonts w:ascii="Times New Roman" w:hAnsi="Times New Roman"/>
          <w:color w:val="000000"/>
          <w:sz w:val="24"/>
          <w:szCs w:val="24"/>
          <w:shd w:val="clear" w:color="auto" w:fill="FFFFFF"/>
        </w:rPr>
        <w:t xml:space="preserve"> , 2022; </w:t>
      </w:r>
      <w:proofErr w:type="spellStart"/>
      <w:r w:rsidRPr="00E207C6">
        <w:rPr>
          <w:rFonts w:ascii="Times New Roman" w:hAnsi="Times New Roman"/>
          <w:color w:val="000000"/>
          <w:sz w:val="24"/>
          <w:szCs w:val="24"/>
          <w:shd w:val="clear" w:color="auto" w:fill="FFFFFF"/>
        </w:rPr>
        <w:t>Kratz</w:t>
      </w:r>
      <w:proofErr w:type="spellEnd"/>
      <w:r w:rsidRPr="00E207C6">
        <w:rPr>
          <w:rFonts w:ascii="Times New Roman" w:hAnsi="Times New Roman"/>
          <w:color w:val="000000"/>
          <w:sz w:val="24"/>
          <w:szCs w:val="24"/>
          <w:shd w:val="clear" w:color="auto" w:fill="FFFFFF"/>
        </w:rPr>
        <w:t>, 2024): (1)  Make a plan - Take time to investigate different flexible work plans, and then create a system that will work; (2) take the plan for test drive - once a plan  is made, prepared and launch a pilot program to see how it works; (3) provide the right tools – to let employees shift their hours, work remotely, or enjoy other flex options, employer should make sure they have necessary facilities to foster productivity in such an environment; (4) Emphasize communication - flexible work environment will fail if there is no effective communication. Managers and their employees must learn each other’s preferences for communication and act accordingly</w:t>
      </w:r>
      <w:r>
        <w:rPr>
          <w:rFonts w:ascii="Times New Roman" w:hAnsi="Times New Roman"/>
          <w:color w:val="000000"/>
          <w:sz w:val="24"/>
          <w:szCs w:val="24"/>
          <w:shd w:val="clear" w:color="auto" w:fill="FFFFFF"/>
        </w:rPr>
        <w:t xml:space="preserve">. </w:t>
      </w:r>
    </w:p>
    <w:p w:rsidR="00D84B42" w:rsidRPr="00E207C6" w:rsidRDefault="00D84B42" w:rsidP="00D84B42">
      <w:pPr>
        <w:spacing w:before="240" w:after="240" w:line="240" w:lineRule="auto"/>
        <w:jc w:val="both"/>
        <w:outlineLvl w:val="1"/>
        <w:rPr>
          <w:rFonts w:ascii="Times New Roman" w:hAnsi="Times New Roman"/>
          <w:color w:val="000000"/>
          <w:sz w:val="24"/>
          <w:szCs w:val="24"/>
        </w:rPr>
      </w:pPr>
      <w:r w:rsidRPr="00E207C6">
        <w:rPr>
          <w:rFonts w:ascii="Times New Roman" w:hAnsi="Times New Roman"/>
          <w:color w:val="000000"/>
          <w:sz w:val="24"/>
          <w:szCs w:val="24"/>
        </w:rPr>
        <w:t xml:space="preserve">Prior research offers a multitude of approaches on the structural dimensions of organizational flexibility (Saeed et al. 2020). Some critical elements of flexibility: human resources, operations, market, finance, technology, and management. Organizational flexibility can be divided into four dimensions: operational flexibility, financial flexibility, structural flexibility, and technological flexibility. The definition of organizational flexibility for </w:t>
      </w:r>
      <w:r w:rsidRPr="00E207C6">
        <w:rPr>
          <w:rFonts w:ascii="Times New Roman" w:hAnsi="Times New Roman"/>
          <w:color w:val="000000"/>
          <w:sz w:val="24"/>
          <w:szCs w:val="24"/>
        </w:rPr>
        <w:lastRenderedPageBreak/>
        <w:t>construction firms includes various dimensions. It can be interpreted as “operational”, “tactical”, or “strategic” flexibility. Other studies involved product development flexibility, supply chain flexibility, human resource flexibility, process flexibility, leadership flexibility, team flexibility, cross-cultural flexibility, and contractual flexibility (</w:t>
      </w:r>
      <w:proofErr w:type="spellStart"/>
      <w:r w:rsidRPr="00E207C6">
        <w:rPr>
          <w:rFonts w:ascii="Times New Roman" w:hAnsi="Times New Roman"/>
          <w:color w:val="000000"/>
          <w:sz w:val="24"/>
          <w:szCs w:val="24"/>
        </w:rPr>
        <w:t>Martínez</w:t>
      </w:r>
      <w:proofErr w:type="spellEnd"/>
      <w:r w:rsidRPr="00E207C6">
        <w:rPr>
          <w:rFonts w:ascii="Times New Roman" w:hAnsi="Times New Roman"/>
          <w:color w:val="000000"/>
          <w:sz w:val="24"/>
          <w:szCs w:val="24"/>
        </w:rPr>
        <w:t xml:space="preserve">-Sánchez, Vela-Jimenez, </w:t>
      </w:r>
      <w:proofErr w:type="spellStart"/>
      <w:r w:rsidRPr="00E207C6">
        <w:rPr>
          <w:rFonts w:ascii="Times New Roman" w:hAnsi="Times New Roman"/>
          <w:color w:val="000000"/>
          <w:sz w:val="24"/>
          <w:szCs w:val="24"/>
        </w:rPr>
        <w:t>Abella-Garces</w:t>
      </w:r>
      <w:proofErr w:type="spellEnd"/>
      <w:r w:rsidRPr="00E207C6">
        <w:rPr>
          <w:rFonts w:ascii="Times New Roman" w:hAnsi="Times New Roman"/>
          <w:color w:val="000000"/>
          <w:sz w:val="24"/>
          <w:szCs w:val="24"/>
        </w:rPr>
        <w:t xml:space="preserve"> &amp; </w:t>
      </w:r>
      <w:proofErr w:type="spellStart"/>
      <w:r w:rsidRPr="00E207C6">
        <w:rPr>
          <w:rFonts w:ascii="Times New Roman" w:hAnsi="Times New Roman"/>
          <w:color w:val="000000"/>
          <w:sz w:val="24"/>
          <w:szCs w:val="24"/>
        </w:rPr>
        <w:t>Gorgemans</w:t>
      </w:r>
      <w:proofErr w:type="spellEnd"/>
      <w:r w:rsidRPr="00E207C6">
        <w:rPr>
          <w:rFonts w:ascii="Times New Roman" w:hAnsi="Times New Roman"/>
          <w:color w:val="000000"/>
          <w:sz w:val="24"/>
          <w:szCs w:val="24"/>
        </w:rPr>
        <w:t>, 2019).</w:t>
      </w:r>
    </w:p>
    <w:p w:rsidR="00D84B42" w:rsidRPr="00694133" w:rsidRDefault="00D84B42" w:rsidP="00D84B42">
      <w:pPr>
        <w:spacing w:before="240" w:after="240" w:line="240" w:lineRule="auto"/>
        <w:jc w:val="both"/>
        <w:outlineLvl w:val="1"/>
        <w:rPr>
          <w:rFonts w:ascii="Times New Roman" w:hAnsi="Times New Roman"/>
          <w:color w:val="000000"/>
          <w:sz w:val="24"/>
          <w:szCs w:val="24"/>
          <w:shd w:val="clear" w:color="auto" w:fill="FFFFFF"/>
        </w:rPr>
      </w:pPr>
      <w:proofErr w:type="spellStart"/>
      <w:r w:rsidRPr="00694133">
        <w:rPr>
          <w:rFonts w:ascii="Times New Roman" w:hAnsi="Times New Roman"/>
          <w:b/>
          <w:color w:val="000000"/>
          <w:sz w:val="24"/>
          <w:szCs w:val="24"/>
          <w:shd w:val="clear" w:color="auto" w:fill="FFFFFF"/>
        </w:rPr>
        <w:t>Organisational</w:t>
      </w:r>
      <w:proofErr w:type="spellEnd"/>
      <w:r w:rsidRPr="00694133">
        <w:rPr>
          <w:rFonts w:ascii="Times New Roman" w:hAnsi="Times New Roman"/>
          <w:b/>
          <w:color w:val="000000"/>
          <w:sz w:val="24"/>
          <w:szCs w:val="24"/>
          <w:shd w:val="clear" w:color="auto" w:fill="FFFFFF"/>
        </w:rPr>
        <w:t xml:space="preserve"> Competitiveness</w:t>
      </w:r>
    </w:p>
    <w:p w:rsidR="00D84B42" w:rsidRDefault="00D84B42" w:rsidP="00D84B42">
      <w:pPr>
        <w:spacing w:before="240" w:after="240" w:line="240" w:lineRule="auto"/>
        <w:jc w:val="both"/>
        <w:outlineLvl w:val="1"/>
        <w:rPr>
          <w:rFonts w:ascii="Times New Roman" w:hAnsi="Times New Roman"/>
          <w:bCs/>
          <w:color w:val="000000"/>
          <w:spacing w:val="1"/>
          <w:sz w:val="24"/>
          <w:szCs w:val="24"/>
        </w:rPr>
      </w:pPr>
      <w:proofErr w:type="spellStart"/>
      <w:r w:rsidRPr="00E207C6">
        <w:rPr>
          <w:rFonts w:ascii="Times New Roman" w:hAnsi="Times New Roman"/>
          <w:color w:val="000000"/>
          <w:sz w:val="24"/>
          <w:szCs w:val="24"/>
        </w:rPr>
        <w:t>Organisational</w:t>
      </w:r>
      <w:proofErr w:type="spellEnd"/>
      <w:r w:rsidRPr="00E207C6">
        <w:rPr>
          <w:rFonts w:ascii="Times New Roman" w:hAnsi="Times New Roman"/>
          <w:color w:val="000000"/>
          <w:sz w:val="24"/>
          <w:szCs w:val="24"/>
        </w:rPr>
        <w:t xml:space="preserve"> competitiveness is </w:t>
      </w:r>
      <w:r>
        <w:rPr>
          <w:rFonts w:ascii="Times New Roman" w:hAnsi="Times New Roman"/>
          <w:color w:val="000000"/>
          <w:sz w:val="24"/>
          <w:szCs w:val="24"/>
        </w:rPr>
        <w:t xml:space="preserve">an </w:t>
      </w:r>
      <w:r w:rsidRPr="00E207C6">
        <w:rPr>
          <w:rFonts w:ascii="Times New Roman" w:hAnsi="Times New Roman"/>
          <w:color w:val="000000"/>
          <w:sz w:val="24"/>
          <w:szCs w:val="24"/>
        </w:rPr>
        <w:t>organization's ability to efficiently use its resources to offer products and services that exceed customer expectations</w:t>
      </w:r>
      <w:r w:rsidRPr="00E207C6">
        <w:rPr>
          <w:rFonts w:ascii="Times New Roman" w:hAnsi="Times New Roman"/>
          <w:color w:val="000000"/>
          <w:sz w:val="24"/>
          <w:szCs w:val="24"/>
          <w:shd w:val="clear" w:color="auto" w:fill="FFFFFF"/>
        </w:rPr>
        <w:t xml:space="preserve">. As a short-term capability, it refers to how a company manages its market position in both products and services to achieving corporate goals. This is </w:t>
      </w:r>
      <w:r w:rsidRPr="00E207C6">
        <w:rPr>
          <w:rFonts w:ascii="Times New Roman" w:hAnsi="Times New Roman"/>
          <w:color w:val="000000"/>
          <w:spacing w:val="1"/>
          <w:sz w:val="24"/>
          <w:szCs w:val="24"/>
          <w:shd w:val="clear" w:color="auto" w:fill="FFFFFF"/>
        </w:rPr>
        <w:t>the ability for a firm to produce products more efficiently and at a lower cost than its competitors</w:t>
      </w:r>
      <w:r w:rsidRPr="00E207C6">
        <w:rPr>
          <w:rFonts w:ascii="Times New Roman" w:hAnsi="Times New Roman"/>
          <w:color w:val="000000"/>
          <w:sz w:val="24"/>
          <w:szCs w:val="24"/>
          <w:shd w:val="clear" w:color="auto" w:fill="FFFFFF"/>
        </w:rPr>
        <w:t xml:space="preserve"> </w:t>
      </w:r>
      <w:proofErr w:type="spellStart"/>
      <w:r w:rsidRPr="00E207C6">
        <w:rPr>
          <w:rFonts w:ascii="Times New Roman" w:hAnsi="Times New Roman"/>
          <w:color w:val="000000"/>
          <w:sz w:val="24"/>
          <w:szCs w:val="24"/>
          <w:shd w:val="clear" w:color="auto" w:fill="FFFFFF"/>
        </w:rPr>
        <w:t>Antunes</w:t>
      </w:r>
      <w:proofErr w:type="spellEnd"/>
      <w:r w:rsidRPr="00E207C6">
        <w:rPr>
          <w:rFonts w:ascii="Times New Roman" w:hAnsi="Times New Roman"/>
          <w:color w:val="000000"/>
          <w:sz w:val="24"/>
          <w:szCs w:val="24"/>
          <w:shd w:val="clear" w:color="auto" w:fill="FFFFFF"/>
        </w:rPr>
        <w:t xml:space="preserve"> et al. (2023) report, “</w:t>
      </w:r>
      <w:r>
        <w:rPr>
          <w:rFonts w:ascii="Times New Roman" w:hAnsi="Times New Roman"/>
          <w:color w:val="000000"/>
          <w:sz w:val="24"/>
          <w:szCs w:val="24"/>
          <w:shd w:val="clear" w:color="auto" w:fill="FFFFFF"/>
        </w:rPr>
        <w:t>Organization</w:t>
      </w:r>
      <w:r w:rsidRPr="00E207C6">
        <w:rPr>
          <w:rFonts w:ascii="Times New Roman" w:hAnsi="Times New Roman"/>
          <w:color w:val="000000"/>
          <w:sz w:val="24"/>
          <w:szCs w:val="24"/>
          <w:shd w:val="clear" w:color="auto" w:fill="FFFFFF"/>
        </w:rPr>
        <w:t xml:space="preserve">al competitiveness is the ability of an organization to gain a competitive advantage in the market and maintain it over time; it involves factors such as dynamic capabilities, differentiated strategies, social capital, common goals, and organizational learning”. </w:t>
      </w:r>
    </w:p>
    <w:p w:rsidR="00D84B42" w:rsidRPr="00E207C6" w:rsidRDefault="00D84B42" w:rsidP="00D84B42">
      <w:pPr>
        <w:spacing w:before="240" w:after="240" w:line="240" w:lineRule="auto"/>
        <w:jc w:val="both"/>
        <w:outlineLvl w:val="1"/>
        <w:rPr>
          <w:rFonts w:ascii="Times New Roman" w:hAnsi="Times New Roman"/>
          <w:color w:val="000000"/>
          <w:spacing w:val="1"/>
          <w:sz w:val="24"/>
          <w:szCs w:val="24"/>
          <w:shd w:val="clear" w:color="auto" w:fill="FFFFFF"/>
        </w:rPr>
      </w:pPr>
      <w:r w:rsidRPr="00E207C6">
        <w:rPr>
          <w:rFonts w:ascii="Times New Roman" w:hAnsi="Times New Roman"/>
          <w:color w:val="000000"/>
          <w:sz w:val="24"/>
          <w:szCs w:val="24"/>
          <w:shd w:val="clear" w:color="auto" w:fill="FFFFFF"/>
        </w:rPr>
        <w:t xml:space="preserve">The concept of competitiveness is complex and multidimensional, and it is influenced by the relationships between organizations and their environments. </w:t>
      </w:r>
      <w:r>
        <w:rPr>
          <w:rFonts w:ascii="Times New Roman" w:hAnsi="Times New Roman"/>
          <w:color w:val="000000"/>
          <w:sz w:val="24"/>
          <w:szCs w:val="24"/>
          <w:shd w:val="clear" w:color="auto" w:fill="FFFFFF"/>
        </w:rPr>
        <w:t>Organization</w:t>
      </w:r>
      <w:r w:rsidRPr="00E207C6">
        <w:rPr>
          <w:rFonts w:ascii="Times New Roman" w:hAnsi="Times New Roman"/>
          <w:color w:val="000000"/>
          <w:sz w:val="24"/>
          <w:szCs w:val="24"/>
          <w:shd w:val="clear" w:color="auto" w:fill="FFFFFF"/>
        </w:rPr>
        <w:t xml:space="preserve">s build competitive advantage using several strategies such as </w:t>
      </w:r>
      <w:r w:rsidRPr="00E207C6">
        <w:rPr>
          <w:rFonts w:ascii="Times New Roman" w:eastAsia="Times New Roman" w:hAnsi="Times New Roman"/>
          <w:bCs/>
          <w:color w:val="000000"/>
          <w:spacing w:val="1"/>
          <w:sz w:val="24"/>
          <w:szCs w:val="24"/>
        </w:rPr>
        <w:t>Research the market</w:t>
      </w:r>
      <w:r w:rsidRPr="00E207C6">
        <w:rPr>
          <w:rFonts w:ascii="Times New Roman" w:eastAsia="Times New Roman" w:hAnsi="Times New Roman"/>
          <w:color w:val="000000"/>
          <w:spacing w:val="1"/>
          <w:sz w:val="24"/>
          <w:szCs w:val="24"/>
        </w:rPr>
        <w:t xml:space="preserve">, </w:t>
      </w:r>
      <w:r w:rsidRPr="00E207C6">
        <w:rPr>
          <w:rFonts w:ascii="Times New Roman" w:eastAsia="Times New Roman" w:hAnsi="Times New Roman"/>
          <w:bCs/>
          <w:color w:val="000000"/>
          <w:spacing w:val="1"/>
          <w:sz w:val="24"/>
          <w:szCs w:val="24"/>
        </w:rPr>
        <w:t>Identify strengths, Evaluate finances, Review operations</w:t>
      </w:r>
      <w:r w:rsidRPr="00E207C6">
        <w:rPr>
          <w:rFonts w:ascii="Times New Roman" w:eastAsia="Times New Roman" w:hAnsi="Times New Roman"/>
          <w:color w:val="000000"/>
          <w:spacing w:val="1"/>
          <w:sz w:val="24"/>
          <w:szCs w:val="24"/>
        </w:rPr>
        <w:t xml:space="preserve">, </w:t>
      </w:r>
      <w:r w:rsidRPr="00E207C6">
        <w:rPr>
          <w:rFonts w:ascii="Times New Roman" w:eastAsia="Times New Roman" w:hAnsi="Times New Roman"/>
          <w:bCs/>
          <w:color w:val="000000"/>
          <w:spacing w:val="1"/>
          <w:sz w:val="24"/>
          <w:szCs w:val="24"/>
        </w:rPr>
        <w:t>Research and development and consider human resources among others (</w:t>
      </w:r>
      <w:proofErr w:type="spellStart"/>
      <w:r w:rsidRPr="00E207C6">
        <w:rPr>
          <w:rFonts w:ascii="Times New Roman" w:hAnsi="Times New Roman"/>
          <w:color w:val="000000"/>
          <w:sz w:val="24"/>
          <w:szCs w:val="24"/>
          <w:shd w:val="clear" w:color="auto" w:fill="FFFFFF"/>
        </w:rPr>
        <w:t>Asim</w:t>
      </w:r>
      <w:proofErr w:type="spellEnd"/>
      <w:r>
        <w:rPr>
          <w:rFonts w:ascii="Times New Roman" w:hAnsi="Times New Roman"/>
          <w:color w:val="000000"/>
          <w:sz w:val="24"/>
          <w:szCs w:val="24"/>
          <w:shd w:val="clear" w:color="auto" w:fill="FFFFFF"/>
        </w:rPr>
        <w:t xml:space="preserve"> </w:t>
      </w:r>
      <w:r w:rsidRPr="00E207C6">
        <w:rPr>
          <w:rFonts w:ascii="Times New Roman" w:hAnsi="Times New Roman"/>
          <w:color w:val="000000"/>
          <w:sz w:val="24"/>
          <w:szCs w:val="24"/>
          <w:shd w:val="clear" w:color="auto" w:fill="FFFFFF"/>
        </w:rPr>
        <w:t xml:space="preserve">&amp; </w:t>
      </w:r>
      <w:proofErr w:type="spellStart"/>
      <w:r w:rsidRPr="00E207C6">
        <w:rPr>
          <w:rFonts w:ascii="Times New Roman" w:hAnsi="Times New Roman"/>
          <w:color w:val="000000"/>
          <w:sz w:val="24"/>
          <w:szCs w:val="24"/>
          <w:shd w:val="clear" w:color="auto" w:fill="FFFFFF"/>
        </w:rPr>
        <w:t>Nasim</w:t>
      </w:r>
      <w:proofErr w:type="spellEnd"/>
      <w:r w:rsidRPr="00E207C6">
        <w:rPr>
          <w:rFonts w:ascii="Times New Roman" w:hAnsi="Times New Roman"/>
          <w:color w:val="000000"/>
          <w:sz w:val="24"/>
          <w:szCs w:val="24"/>
          <w:shd w:val="clear" w:color="auto" w:fill="FFFFFF"/>
        </w:rPr>
        <w:t>, 2022</w:t>
      </w:r>
      <w:r w:rsidRPr="00E207C6">
        <w:rPr>
          <w:rFonts w:ascii="Times New Roman" w:eastAsia="Times New Roman" w:hAnsi="Times New Roman"/>
          <w:bCs/>
          <w:color w:val="000000"/>
          <w:spacing w:val="1"/>
          <w:sz w:val="24"/>
          <w:szCs w:val="24"/>
        </w:rPr>
        <w:t xml:space="preserve">). Most </w:t>
      </w:r>
      <w:r>
        <w:rPr>
          <w:rFonts w:ascii="Times New Roman" w:eastAsia="Times New Roman" w:hAnsi="Times New Roman"/>
          <w:bCs/>
          <w:color w:val="000000"/>
          <w:spacing w:val="1"/>
          <w:sz w:val="24"/>
          <w:szCs w:val="24"/>
        </w:rPr>
        <w:t>organization</w:t>
      </w:r>
      <w:r w:rsidRPr="00E207C6">
        <w:rPr>
          <w:rFonts w:ascii="Times New Roman" w:eastAsia="Times New Roman" w:hAnsi="Times New Roman"/>
          <w:bCs/>
          <w:color w:val="000000"/>
          <w:spacing w:val="1"/>
          <w:sz w:val="24"/>
          <w:szCs w:val="24"/>
        </w:rPr>
        <w:t xml:space="preserve">s increase their competitiveness by </w:t>
      </w:r>
      <w:r w:rsidRPr="00E207C6">
        <w:rPr>
          <w:rFonts w:ascii="Times New Roman" w:hAnsi="Times New Roman"/>
          <w:color w:val="000000"/>
          <w:spacing w:val="1"/>
          <w:sz w:val="24"/>
          <w:szCs w:val="24"/>
          <w:shd w:val="clear" w:color="auto" w:fill="FFFFFF"/>
        </w:rPr>
        <w:t xml:space="preserve">strengthening their brands, raising barriers to new entrants, and the defense of intellectual property. </w:t>
      </w:r>
      <w:r>
        <w:rPr>
          <w:rFonts w:ascii="Times New Roman" w:hAnsi="Times New Roman"/>
          <w:color w:val="000000"/>
          <w:spacing w:val="1"/>
          <w:sz w:val="24"/>
          <w:szCs w:val="24"/>
          <w:shd w:val="clear" w:color="auto" w:fill="FFFFFF"/>
        </w:rPr>
        <w:t>Organization</w:t>
      </w:r>
      <w:r w:rsidRPr="00E207C6">
        <w:rPr>
          <w:rFonts w:ascii="Times New Roman" w:hAnsi="Times New Roman"/>
          <w:color w:val="000000"/>
          <w:spacing w:val="1"/>
          <w:sz w:val="24"/>
          <w:szCs w:val="24"/>
          <w:shd w:val="clear" w:color="auto" w:fill="FFFFFF"/>
        </w:rPr>
        <w:t>’s competitiveness is the way it excels compared to its rivals. This advantage may be through cost leadership, differentiation, or focus. Identifying a firm’s competitive advantage helps show how it is positioned to be more successful than its competitors, creating more revenue and generating greater profits (</w:t>
      </w:r>
      <w:proofErr w:type="spellStart"/>
      <w:r w:rsidRPr="00E207C6">
        <w:rPr>
          <w:rFonts w:ascii="Times New Roman" w:hAnsi="Times New Roman"/>
          <w:color w:val="000000"/>
          <w:sz w:val="24"/>
          <w:szCs w:val="24"/>
          <w:shd w:val="clear" w:color="auto" w:fill="FFFFFF"/>
        </w:rPr>
        <w:t>Zainal</w:t>
      </w:r>
      <w:proofErr w:type="spellEnd"/>
      <w:r w:rsidRPr="00E207C6">
        <w:rPr>
          <w:rFonts w:ascii="Times New Roman" w:hAnsi="Times New Roman"/>
          <w:color w:val="000000"/>
          <w:sz w:val="24"/>
          <w:szCs w:val="24"/>
          <w:shd w:val="clear" w:color="auto" w:fill="FFFFFF"/>
        </w:rPr>
        <w:t xml:space="preserve"> et al., 2020; </w:t>
      </w:r>
      <w:r w:rsidRPr="00E207C6">
        <w:rPr>
          <w:rFonts w:ascii="Times New Roman" w:hAnsi="Times New Roman"/>
          <w:color w:val="000000"/>
          <w:sz w:val="24"/>
          <w:szCs w:val="24"/>
        </w:rPr>
        <w:t xml:space="preserve">Wang, et al., 2021; </w:t>
      </w:r>
      <w:proofErr w:type="spellStart"/>
      <w:r w:rsidRPr="00E207C6">
        <w:rPr>
          <w:rFonts w:ascii="Times New Roman" w:hAnsi="Times New Roman"/>
          <w:color w:val="000000"/>
          <w:sz w:val="24"/>
          <w:szCs w:val="24"/>
        </w:rPr>
        <w:t>Okreglicka</w:t>
      </w:r>
      <w:proofErr w:type="spellEnd"/>
      <w:r w:rsidRPr="00E207C6">
        <w:rPr>
          <w:rFonts w:ascii="Times New Roman" w:hAnsi="Times New Roman"/>
          <w:color w:val="000000"/>
          <w:sz w:val="24"/>
          <w:szCs w:val="24"/>
        </w:rPr>
        <w:t xml:space="preserve"> et al., 2023</w:t>
      </w:r>
      <w:r w:rsidRPr="00E207C6">
        <w:rPr>
          <w:rFonts w:ascii="Times New Roman" w:hAnsi="Times New Roman"/>
          <w:color w:val="000000"/>
          <w:spacing w:val="1"/>
          <w:sz w:val="24"/>
          <w:szCs w:val="24"/>
          <w:shd w:val="clear" w:color="auto" w:fill="FFFFFF"/>
        </w:rPr>
        <w:t>.).</w:t>
      </w:r>
    </w:p>
    <w:p w:rsidR="00D84B42" w:rsidRPr="00D84B42"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In recent times in Nigeria, telecommunication firms have become prominent in the global economy as their contributions to gross domestic product have increased significantly. The telecom sector plays an important role in the development of any country, especially with regard to the pace of national innovative capacity and technological advancement (</w:t>
      </w:r>
      <w:proofErr w:type="spellStart"/>
      <w:r w:rsidRPr="00E207C6">
        <w:rPr>
          <w:rFonts w:ascii="Times New Roman" w:hAnsi="Times New Roman"/>
          <w:color w:val="000000"/>
          <w:sz w:val="24"/>
          <w:szCs w:val="24"/>
        </w:rPr>
        <w:t>Mafeng</w:t>
      </w:r>
      <w:proofErr w:type="spellEnd"/>
      <w:r w:rsidRPr="00E207C6">
        <w:rPr>
          <w:rFonts w:ascii="Times New Roman" w:hAnsi="Times New Roman"/>
          <w:color w:val="000000"/>
          <w:sz w:val="24"/>
          <w:szCs w:val="24"/>
        </w:rPr>
        <w:t xml:space="preserve"> &amp; </w:t>
      </w:r>
      <w:proofErr w:type="spellStart"/>
      <w:r w:rsidRPr="00E207C6">
        <w:rPr>
          <w:rFonts w:ascii="Times New Roman" w:hAnsi="Times New Roman"/>
          <w:color w:val="000000"/>
          <w:sz w:val="24"/>
          <w:szCs w:val="24"/>
        </w:rPr>
        <w:t>Okechukwu</w:t>
      </w:r>
      <w:proofErr w:type="spellEnd"/>
      <w:r w:rsidRPr="00E207C6">
        <w:rPr>
          <w:rFonts w:ascii="Times New Roman" w:hAnsi="Times New Roman"/>
          <w:color w:val="000000"/>
          <w:sz w:val="24"/>
          <w:szCs w:val="24"/>
        </w:rPr>
        <w:t>, 2020). However, the telecommunications industry remains complex, competitive and irregular due to market shifts, threats and emergent innovations within the external environment (Yu &amp; Lin, 2017). Telecommunication companies have thus emerged with new strategies geared towards the restructuring of their networks in response to these swift changes in the environment. Nigeria used to have only one telecommunication firm but as a result of liberalization in the industry, it now has more than 37 new telecommunication firms in operation in the country (</w:t>
      </w:r>
      <w:proofErr w:type="spellStart"/>
      <w:r w:rsidRPr="00E207C6">
        <w:rPr>
          <w:rFonts w:ascii="Times New Roman" w:hAnsi="Times New Roman"/>
          <w:color w:val="000000"/>
          <w:sz w:val="24"/>
          <w:szCs w:val="24"/>
        </w:rPr>
        <w:t>Emeagwali</w:t>
      </w:r>
      <w:proofErr w:type="spellEnd"/>
      <w:r w:rsidRPr="00E207C6">
        <w:rPr>
          <w:rFonts w:ascii="Times New Roman" w:hAnsi="Times New Roman"/>
          <w:color w:val="000000"/>
          <w:sz w:val="24"/>
          <w:szCs w:val="24"/>
        </w:rPr>
        <w:t xml:space="preserve"> &amp; </w:t>
      </w:r>
      <w:proofErr w:type="spellStart"/>
      <w:r w:rsidRPr="00E207C6">
        <w:rPr>
          <w:rFonts w:ascii="Times New Roman" w:hAnsi="Times New Roman"/>
          <w:color w:val="000000"/>
          <w:sz w:val="24"/>
          <w:szCs w:val="24"/>
        </w:rPr>
        <w:t>Ati</w:t>
      </w:r>
      <w:proofErr w:type="spellEnd"/>
      <w:r w:rsidRPr="00E207C6">
        <w:rPr>
          <w:rFonts w:ascii="Times New Roman" w:hAnsi="Times New Roman"/>
          <w:color w:val="000000"/>
          <w:sz w:val="24"/>
          <w:szCs w:val="24"/>
        </w:rPr>
        <w:t>, 2015).</w:t>
      </w:r>
      <w:r>
        <w:rPr>
          <w:rFonts w:ascii="Times New Roman" w:hAnsi="Times New Roman"/>
          <w:color w:val="000000"/>
          <w:sz w:val="24"/>
          <w:szCs w:val="24"/>
        </w:rPr>
        <w:t xml:space="preserve"> </w:t>
      </w:r>
    </w:p>
    <w:p w:rsidR="00D84B42" w:rsidRPr="00847549" w:rsidRDefault="00D84B42" w:rsidP="00D84B42">
      <w:pPr>
        <w:spacing w:before="240" w:after="240" w:line="240" w:lineRule="auto"/>
        <w:jc w:val="both"/>
        <w:rPr>
          <w:rFonts w:ascii="Times New Roman" w:hAnsi="Times New Roman"/>
          <w:b/>
          <w:color w:val="000000"/>
          <w:sz w:val="24"/>
          <w:szCs w:val="24"/>
        </w:rPr>
      </w:pPr>
      <w:r>
        <w:rPr>
          <w:rFonts w:ascii="Times New Roman" w:hAnsi="Times New Roman"/>
          <w:noProof/>
          <w:color w:val="000000"/>
          <w:sz w:val="24"/>
          <w:szCs w:val="24"/>
        </w:rPr>
        <mc:AlternateContent>
          <mc:Choice Requires="wpg">
            <w:drawing>
              <wp:anchor distT="0" distB="0" distL="114300" distR="114300" simplePos="0" relativeHeight="251661312" behindDoc="0" locked="0" layoutInCell="1" allowOverlap="1">
                <wp:simplePos x="0" y="0"/>
                <wp:positionH relativeFrom="column">
                  <wp:posOffset>408940</wp:posOffset>
                </wp:positionH>
                <wp:positionV relativeFrom="paragraph">
                  <wp:posOffset>290195</wp:posOffset>
                </wp:positionV>
                <wp:extent cx="5789295" cy="3396615"/>
                <wp:effectExtent l="21590" t="3810" r="2794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295" cy="3396615"/>
                          <a:chOff x="1249" y="10478"/>
                          <a:chExt cx="9117" cy="5349"/>
                        </a:xfrm>
                      </wpg:grpSpPr>
                      <wps:wsp>
                        <wps:cNvPr id="4" name="Text Box 39"/>
                        <wps:cNvSpPr txBox="1">
                          <a:spLocks noChangeArrowheads="1"/>
                        </wps:cNvSpPr>
                        <wps:spPr bwMode="auto">
                          <a:xfrm>
                            <a:off x="1554" y="10478"/>
                            <a:ext cx="2768"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84B42" w:rsidRDefault="00D84B42" w:rsidP="00D84B42">
                              <w:r w:rsidRPr="000B6039">
                                <w:rPr>
                                  <w:rFonts w:ascii="Times New Roman" w:hAnsi="Times New Roman"/>
                                  <w:b/>
                                  <w:sz w:val="24"/>
                                  <w:szCs w:val="24"/>
                                </w:rPr>
                                <w:t>Independent Variables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txbxContent>
                        </wps:txbx>
                        <wps:bodyPr rot="0" vert="horz" wrap="square" lIns="91440" tIns="45720" rIns="91440" bIns="45720" anchor="t" anchorCtr="0" upright="1">
                          <a:noAutofit/>
                        </wps:bodyPr>
                      </wps:wsp>
                      <wpg:grpSp>
                        <wpg:cNvPr id="5" name="Group 6"/>
                        <wpg:cNvGrpSpPr>
                          <a:grpSpLocks/>
                        </wpg:cNvGrpSpPr>
                        <wpg:grpSpPr bwMode="auto">
                          <a:xfrm>
                            <a:off x="1249" y="10940"/>
                            <a:ext cx="9117" cy="4887"/>
                            <a:chOff x="1249" y="10940"/>
                            <a:chExt cx="9117" cy="4887"/>
                          </a:xfrm>
                        </wpg:grpSpPr>
                        <wps:wsp>
                          <wps:cNvPr id="6" name="Text Box 19"/>
                          <wps:cNvSpPr txBox="1">
                            <a:spLocks noChangeArrowheads="1"/>
                          </wps:cNvSpPr>
                          <wps:spPr bwMode="auto">
                            <a:xfrm>
                              <a:off x="1559" y="15213"/>
                              <a:ext cx="4571" cy="61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84B42" w:rsidRPr="00547290" w:rsidRDefault="00D84B42" w:rsidP="00D84B42">
                                <w:pPr>
                                  <w:spacing w:after="0" w:line="240" w:lineRule="auto"/>
                                  <w:rPr>
                                    <w:rFonts w:ascii="Times New Roman" w:hAnsi="Times New Roman"/>
                                    <w:color w:val="000000"/>
                                    <w:szCs w:val="24"/>
                                  </w:rPr>
                                </w:pPr>
                                <w:r w:rsidRPr="00547290">
                                  <w:rPr>
                                    <w:rFonts w:ascii="Times New Roman" w:hAnsi="Times New Roman"/>
                                    <w:b/>
                                    <w:color w:val="000000"/>
                                    <w:szCs w:val="24"/>
                                  </w:rPr>
                                  <w:t>Fig. 1</w:t>
                                </w:r>
                                <w:r>
                                  <w:rPr>
                                    <w:rFonts w:ascii="Times New Roman" w:hAnsi="Times New Roman"/>
                                    <w:color w:val="000000"/>
                                    <w:szCs w:val="24"/>
                                  </w:rPr>
                                  <w:t>:</w:t>
                                </w:r>
                                <w:r>
                                  <w:rPr>
                                    <w:rFonts w:ascii="Times New Roman" w:hAnsi="Times New Roman"/>
                                    <w:b/>
                                    <w:color w:val="000000"/>
                                    <w:szCs w:val="24"/>
                                  </w:rPr>
                                  <w:t xml:space="preserve"> </w:t>
                                </w:r>
                                <w:r w:rsidRPr="00495E41">
                                  <w:rPr>
                                    <w:rFonts w:ascii="Times New Roman" w:hAnsi="Times New Roman"/>
                                    <w:color w:val="000000"/>
                                    <w:szCs w:val="24"/>
                                  </w:rPr>
                                  <w:t>Conceptual Model of the Study</w:t>
                                </w:r>
                              </w:p>
                              <w:p w:rsidR="00D84B42" w:rsidRPr="00547290" w:rsidRDefault="00D84B42" w:rsidP="00D84B42">
                                <w:pPr>
                                  <w:rPr>
                                    <w:rFonts w:ascii="Times New Roman" w:hAnsi="Times New Roman"/>
                                    <w:szCs w:val="24"/>
                                  </w:rPr>
                                </w:pPr>
                              </w:p>
                            </w:txbxContent>
                          </wps:txbx>
                          <wps:bodyPr rot="0" vert="horz" wrap="square" lIns="91440" tIns="45720" rIns="91440" bIns="45720" anchor="t" anchorCtr="0" upright="1">
                            <a:noAutofit/>
                          </wps:bodyPr>
                        </wps:wsp>
                        <wps:wsp>
                          <wps:cNvPr id="7" name="Text Box 17"/>
                          <wps:cNvSpPr txBox="1">
                            <a:spLocks noChangeArrowheads="1"/>
                          </wps:cNvSpPr>
                          <wps:spPr bwMode="auto">
                            <a:xfrm>
                              <a:off x="7537" y="12889"/>
                              <a:ext cx="2651"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84B42" w:rsidRPr="000D6901" w:rsidRDefault="00D84B42" w:rsidP="00D84B42">
                                <w:r w:rsidRPr="000D6901">
                                  <w:rPr>
                                    <w:rFonts w:ascii="Times New Roman" w:hAnsi="Times New Roman"/>
                                    <w:b/>
                                    <w:sz w:val="24"/>
                                    <w:szCs w:val="24"/>
                                  </w:rPr>
                                  <w:t>Dependent Variable</w:t>
                                </w:r>
                              </w:p>
                            </w:txbxContent>
                          </wps:txbx>
                          <wps:bodyPr rot="0" vert="horz" wrap="square" lIns="91440" tIns="45720" rIns="91440" bIns="45720" anchor="t" anchorCtr="0" upright="1">
                            <a:noAutofit/>
                          </wps:bodyPr>
                        </wps:wsp>
                        <wps:wsp>
                          <wps:cNvPr id="8" name="Text Box 142"/>
                          <wps:cNvSpPr txBox="1">
                            <a:spLocks noChangeArrowheads="1"/>
                          </wps:cNvSpPr>
                          <wps:spPr bwMode="auto">
                            <a:xfrm>
                              <a:off x="1565" y="10940"/>
                              <a:ext cx="3064" cy="1134"/>
                            </a:xfrm>
                            <a:prstGeom prst="rect">
                              <a:avLst/>
                            </a:prstGeom>
                            <a:solidFill>
                              <a:srgbClr val="FFFFFF"/>
                            </a:solidFill>
                            <a:ln w="38100">
                              <a:solidFill>
                                <a:srgbClr val="000000"/>
                              </a:solidFill>
                              <a:miter lim="800000"/>
                              <a:headEnd/>
                              <a:tailEnd/>
                            </a:ln>
                          </wps:spPr>
                          <wps:txbx>
                            <w:txbxContent>
                              <w:p w:rsidR="00D84B42" w:rsidRPr="001B5269" w:rsidRDefault="00D84B42" w:rsidP="00D84B42">
                                <w:pPr>
                                  <w:jc w:val="center"/>
                                  <w:rPr>
                                    <w:rFonts w:ascii="Times New Roman" w:hAnsi="Times New Roman"/>
                                    <w:sz w:val="24"/>
                                    <w:szCs w:val="28"/>
                                  </w:rPr>
                                </w:pPr>
                                <w:r>
                                  <w:rPr>
                                    <w:rFonts w:ascii="Times New Roman" w:hAnsi="Times New Roman"/>
                                    <w:sz w:val="24"/>
                                    <w:szCs w:val="28"/>
                                  </w:rPr>
                                  <w:t>Flexible Work Arrangement</w:t>
                                </w:r>
                              </w:p>
                            </w:txbxContent>
                          </wps:txbx>
                          <wps:bodyPr rot="0" vert="horz" wrap="square" lIns="91440" tIns="45720" rIns="91440" bIns="45720" anchor="t" anchorCtr="0" upright="1">
                            <a:noAutofit/>
                          </wps:bodyPr>
                        </wps:wsp>
                        <wps:wsp>
                          <wps:cNvPr id="9" name="Text Box 150"/>
                          <wps:cNvSpPr txBox="1">
                            <a:spLocks noChangeArrowheads="1"/>
                          </wps:cNvSpPr>
                          <wps:spPr bwMode="auto">
                            <a:xfrm>
                              <a:off x="1249" y="13025"/>
                              <a:ext cx="3918" cy="1791"/>
                            </a:xfrm>
                            <a:prstGeom prst="rect">
                              <a:avLst/>
                            </a:prstGeom>
                            <a:solidFill>
                              <a:srgbClr val="FFFFFF"/>
                            </a:solidFill>
                            <a:ln w="38100">
                              <a:solidFill>
                                <a:srgbClr val="000000"/>
                              </a:solidFill>
                              <a:miter lim="800000"/>
                              <a:headEnd/>
                              <a:tailEnd/>
                            </a:ln>
                          </wps:spPr>
                          <wps:txbx>
                            <w:txbxContent>
                              <w:p w:rsidR="00D84B42" w:rsidRPr="00351569" w:rsidRDefault="00D84B42" w:rsidP="00D84B42">
                                <w:pPr>
                                  <w:spacing w:line="360" w:lineRule="auto"/>
                                  <w:jc w:val="both"/>
                                  <w:rPr>
                                    <w:rFonts w:ascii="Times New Roman" w:hAnsi="Times New Roman"/>
                                    <w:sz w:val="4"/>
                                    <w:szCs w:val="28"/>
                                  </w:rPr>
                                </w:pPr>
                              </w:p>
                              <w:p w:rsidR="00D84B42" w:rsidRDefault="00D84B42" w:rsidP="00D84B42">
                                <w:pPr>
                                  <w:pStyle w:val="ListParagraph"/>
                                  <w:numPr>
                                    <w:ilvl w:val="0"/>
                                    <w:numId w:val="2"/>
                                  </w:numPr>
                                  <w:spacing w:line="360" w:lineRule="auto"/>
                                  <w:jc w:val="both"/>
                                  <w:rPr>
                                    <w:rFonts w:ascii="Times New Roman" w:hAnsi="Times New Roman"/>
                                    <w:sz w:val="24"/>
                                    <w:szCs w:val="28"/>
                                  </w:rPr>
                                </w:pPr>
                                <w:r>
                                  <w:rPr>
                                    <w:rFonts w:ascii="Times New Roman" w:hAnsi="Times New Roman"/>
                                    <w:sz w:val="24"/>
                                    <w:szCs w:val="28"/>
                                  </w:rPr>
                                  <w:t>Remote Work</w:t>
                                </w:r>
                              </w:p>
                              <w:p w:rsidR="00D84B42" w:rsidRDefault="00D84B42" w:rsidP="00D84B42">
                                <w:pPr>
                                  <w:pStyle w:val="ListParagraph"/>
                                  <w:numPr>
                                    <w:ilvl w:val="0"/>
                                    <w:numId w:val="2"/>
                                  </w:numPr>
                                  <w:spacing w:line="360" w:lineRule="auto"/>
                                  <w:jc w:val="both"/>
                                  <w:rPr>
                                    <w:rFonts w:ascii="Times New Roman" w:hAnsi="Times New Roman"/>
                                    <w:sz w:val="24"/>
                                    <w:szCs w:val="28"/>
                                  </w:rPr>
                                </w:pPr>
                                <w:r>
                                  <w:rPr>
                                    <w:rFonts w:ascii="Times New Roman" w:hAnsi="Times New Roman"/>
                                    <w:sz w:val="24"/>
                                    <w:szCs w:val="28"/>
                                  </w:rPr>
                                  <w:t xml:space="preserve">Job Sharing </w:t>
                                </w:r>
                              </w:p>
                              <w:p w:rsidR="00D84B42" w:rsidRDefault="00D84B42" w:rsidP="00D84B42">
                                <w:pPr>
                                  <w:pStyle w:val="ListParagraph"/>
                                  <w:numPr>
                                    <w:ilvl w:val="0"/>
                                    <w:numId w:val="2"/>
                                  </w:numPr>
                                  <w:spacing w:line="360" w:lineRule="auto"/>
                                  <w:jc w:val="both"/>
                                  <w:rPr>
                                    <w:rFonts w:ascii="Times New Roman" w:hAnsi="Times New Roman"/>
                                    <w:sz w:val="24"/>
                                    <w:szCs w:val="28"/>
                                  </w:rPr>
                                </w:pPr>
                                <w:r>
                                  <w:rPr>
                                    <w:rFonts w:ascii="Times New Roman" w:hAnsi="Times New Roman"/>
                                    <w:sz w:val="24"/>
                                    <w:szCs w:val="28"/>
                                  </w:rPr>
                                  <w:t>Part Time Work</w:t>
                                </w:r>
                              </w:p>
                              <w:p w:rsidR="00D84B42" w:rsidRPr="009800C2" w:rsidRDefault="00D84B42" w:rsidP="00D84B42">
                                <w:pPr>
                                  <w:pStyle w:val="ListParagraph"/>
                                  <w:ind w:left="1080"/>
                                  <w:jc w:val="both"/>
                                  <w:rPr>
                                    <w:rFonts w:ascii="Times New Roman" w:hAnsi="Times New Roman"/>
                                    <w:sz w:val="24"/>
                                    <w:szCs w:val="28"/>
                                  </w:rPr>
                                </w:pPr>
                              </w:p>
                            </w:txbxContent>
                          </wps:txbx>
                          <wps:bodyPr rot="0" vert="horz" wrap="square" lIns="91440" tIns="45720" rIns="91440" bIns="45720" anchor="t" anchorCtr="0" upright="1">
                            <a:noAutofit/>
                          </wps:bodyPr>
                        </wps:wsp>
                        <wps:wsp>
                          <wps:cNvPr id="10" name="Right Arrow 151"/>
                          <wps:cNvSpPr>
                            <a:spLocks noChangeArrowheads="1"/>
                          </wps:cNvSpPr>
                          <wps:spPr bwMode="auto">
                            <a:xfrm>
                              <a:off x="5167" y="12975"/>
                              <a:ext cx="2135" cy="2085"/>
                            </a:xfrm>
                            <a:prstGeom prst="rightArrow">
                              <a:avLst>
                                <a:gd name="adj1" fmla="val 50000"/>
                                <a:gd name="adj2" fmla="val 45852"/>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11" name="Text Box 152"/>
                          <wps:cNvSpPr txBox="1">
                            <a:spLocks noChangeArrowheads="1"/>
                          </wps:cNvSpPr>
                          <wps:spPr bwMode="auto">
                            <a:xfrm>
                              <a:off x="7303" y="13452"/>
                              <a:ext cx="3063" cy="1133"/>
                            </a:xfrm>
                            <a:prstGeom prst="rect">
                              <a:avLst/>
                            </a:prstGeom>
                            <a:solidFill>
                              <a:srgbClr val="FFFFFF"/>
                            </a:solidFill>
                            <a:ln w="38100">
                              <a:solidFill>
                                <a:srgbClr val="000000"/>
                              </a:solidFill>
                              <a:miter lim="800000"/>
                              <a:headEnd/>
                              <a:tailEnd/>
                            </a:ln>
                          </wps:spPr>
                          <wps:txbx>
                            <w:txbxContent>
                              <w:p w:rsidR="00D84B42" w:rsidRPr="00C06F36" w:rsidRDefault="00D84B42" w:rsidP="00D84B42">
                                <w:pPr>
                                  <w:jc w:val="center"/>
                                  <w:rPr>
                                    <w:rFonts w:ascii="Times New Roman" w:hAnsi="Times New Roman"/>
                                    <w:sz w:val="2"/>
                                    <w:szCs w:val="28"/>
                                  </w:rPr>
                                </w:pPr>
                              </w:p>
                              <w:p w:rsidR="00D84B42" w:rsidRPr="00C302B3" w:rsidRDefault="00D84B42" w:rsidP="00D84B42">
                                <w:pPr>
                                  <w:jc w:val="center"/>
                                  <w:rPr>
                                    <w:rFonts w:ascii="Times New Roman" w:hAnsi="Times New Roman"/>
                                    <w:sz w:val="24"/>
                                    <w:szCs w:val="28"/>
                                  </w:rPr>
                                </w:pPr>
                                <w:proofErr w:type="spellStart"/>
                                <w:r>
                                  <w:rPr>
                                    <w:rFonts w:ascii="Times New Roman" w:hAnsi="Times New Roman"/>
                                    <w:sz w:val="24"/>
                                    <w:szCs w:val="28"/>
                                  </w:rPr>
                                  <w:t>Organisation</w:t>
                                </w:r>
                                <w:proofErr w:type="spellEnd"/>
                                <w:r>
                                  <w:rPr>
                                    <w:rFonts w:ascii="Times New Roman" w:hAnsi="Times New Roman"/>
                                    <w:sz w:val="24"/>
                                    <w:szCs w:val="28"/>
                                  </w:rPr>
                                  <w:t xml:space="preserve"> Competitiveness</w:t>
                                </w:r>
                                <w:r w:rsidRPr="00C302B3">
                                  <w:rPr>
                                    <w:rFonts w:ascii="Times New Roman" w:hAnsi="Times New Roman"/>
                                    <w:sz w:val="24"/>
                                    <w:szCs w:val="28"/>
                                  </w:rPr>
                                  <w:t xml:space="preserve"> </w:t>
                                </w:r>
                              </w:p>
                            </w:txbxContent>
                          </wps:txbx>
                          <wps:bodyPr rot="0" vert="horz" wrap="square" lIns="91440" tIns="45720" rIns="91440" bIns="45720" anchor="t" anchorCtr="0" upright="1">
                            <a:noAutofit/>
                          </wps:bodyPr>
                        </wps:wsp>
                        <wps:wsp>
                          <wps:cNvPr id="12" name="Straight Arrow Connector 154"/>
                          <wps:cNvCnPr>
                            <a:cxnSpLocks noChangeShapeType="1"/>
                          </wps:cNvCnPr>
                          <wps:spPr bwMode="auto">
                            <a:xfrm>
                              <a:off x="3050" y="12074"/>
                              <a:ext cx="19" cy="932"/>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32.2pt;margin-top:22.85pt;width:455.85pt;height:267.45pt;z-index:251661312" coordorigin="1249,10478" coordsize="9117,5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">
                <v:shapetype id="_x0000_t202" coordsize="21600,21600" o:spt="202" path="m,l,21600r21600,l21600,xe">
                  <v:stroke joinstyle="miter"/>
                  <v:path gradientshapeok="t" o:connecttype="rect"/>
                </v:shapetype>
                <v:shape id="Text Box 39" o:spid="_x0000_s1027" type="#_x0000_t202" style="position:absolute;left:1554;top:10478;width:2768;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D84B42" w:rsidRDefault="00D84B42" w:rsidP="00D84B42">
                        <w:r w:rsidRPr="000B6039">
                          <w:rPr>
                            <w:rFonts w:ascii="Times New Roman" w:hAnsi="Times New Roman"/>
                            <w:b/>
                            <w:sz w:val="24"/>
                            <w:szCs w:val="24"/>
                          </w:rPr>
                          <w:t>Independent Variables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txbxContent>
                  </v:textbox>
                </v:shape>
                <v:group id="Group 6" o:spid="_x0000_s1028" style="position:absolute;left:1249;top:10940;width:9117;height:4887" coordorigin="1249,10940" coordsize="9117,4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9" o:spid="_x0000_s1029" type="#_x0000_t202" style="position:absolute;left:1559;top:15213;width:4571;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rsidR="00D84B42" w:rsidRPr="00547290" w:rsidRDefault="00D84B42" w:rsidP="00D84B42">
                          <w:pPr>
                            <w:spacing w:after="0" w:line="240" w:lineRule="auto"/>
                            <w:rPr>
                              <w:rFonts w:ascii="Times New Roman" w:hAnsi="Times New Roman"/>
                              <w:color w:val="000000"/>
                              <w:szCs w:val="24"/>
                            </w:rPr>
                          </w:pPr>
                          <w:r w:rsidRPr="00547290">
                            <w:rPr>
                              <w:rFonts w:ascii="Times New Roman" w:hAnsi="Times New Roman"/>
                              <w:b/>
                              <w:color w:val="000000"/>
                              <w:szCs w:val="24"/>
                            </w:rPr>
                            <w:t>Fig. 1</w:t>
                          </w:r>
                          <w:r>
                            <w:rPr>
                              <w:rFonts w:ascii="Times New Roman" w:hAnsi="Times New Roman"/>
                              <w:color w:val="000000"/>
                              <w:szCs w:val="24"/>
                            </w:rPr>
                            <w:t>:</w:t>
                          </w:r>
                          <w:r>
                            <w:rPr>
                              <w:rFonts w:ascii="Times New Roman" w:hAnsi="Times New Roman"/>
                              <w:b/>
                              <w:color w:val="000000"/>
                              <w:szCs w:val="24"/>
                            </w:rPr>
                            <w:t xml:space="preserve"> </w:t>
                          </w:r>
                          <w:r w:rsidRPr="00495E41">
                            <w:rPr>
                              <w:rFonts w:ascii="Times New Roman" w:hAnsi="Times New Roman"/>
                              <w:color w:val="000000"/>
                              <w:szCs w:val="24"/>
                            </w:rPr>
                            <w:t>Conceptual Model of the Study</w:t>
                          </w:r>
                        </w:p>
                        <w:p w:rsidR="00D84B42" w:rsidRPr="00547290" w:rsidRDefault="00D84B42" w:rsidP="00D84B42">
                          <w:pPr>
                            <w:rPr>
                              <w:rFonts w:ascii="Times New Roman" w:hAnsi="Times New Roman"/>
                              <w:szCs w:val="24"/>
                            </w:rPr>
                          </w:pPr>
                        </w:p>
                      </w:txbxContent>
                    </v:textbox>
                  </v:shape>
                  <v:shape id="Text Box 17" o:spid="_x0000_s1030" type="#_x0000_t202" style="position:absolute;left:7537;top:12889;width:2651;height: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D84B42" w:rsidRPr="000D6901" w:rsidRDefault="00D84B42" w:rsidP="00D84B42">
                          <w:r w:rsidRPr="000D6901">
                            <w:rPr>
                              <w:rFonts w:ascii="Times New Roman" w:hAnsi="Times New Roman"/>
                              <w:b/>
                              <w:sz w:val="24"/>
                              <w:szCs w:val="24"/>
                            </w:rPr>
                            <w:t>Dependent Variable</w:t>
                          </w:r>
                        </w:p>
                      </w:txbxContent>
                    </v:textbox>
                  </v:shape>
                  <v:shape id="Text Box 142" o:spid="_x0000_s1031" type="#_x0000_t202" style="position:absolute;left:1565;top:10940;width:3064;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vL8A&#10;AADaAAAADwAAAGRycy9kb3ducmV2LnhtbERPPW/CMBDdK/EfrENiqcCBgULAQYgKBCMUMR/xkYTE&#10;5zQ2EPj1eKjU8el9zxetqcSdGldYVjAcRCCIU6sLzhQcf9b9CQjnkTVWlknBkxwsks7HHGNtH7yn&#10;+8FnIoSwi1FB7n0dS+nSnAy6ga2JA3exjUEfYJNJ3eAjhJtKjqJoLA0WHBpyrGmVU1oebkbBqSSa&#10;2v3r9Ssz3PjP769dcT0r1eu2yxkIT63/F/+5t1pB2BquhBsgk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Ylu8vwAAANoAAAAPAAAAAAAAAAAAAAAAAJgCAABkcnMvZG93bnJl&#10;di54bWxQSwUGAAAAAAQABAD1AAAAhAMAAAAA&#10;" strokeweight="3pt">
                    <v:textbox>
                      <w:txbxContent>
                        <w:p w:rsidR="00D84B42" w:rsidRPr="001B5269" w:rsidRDefault="00D84B42" w:rsidP="00D84B42">
                          <w:pPr>
                            <w:jc w:val="center"/>
                            <w:rPr>
                              <w:rFonts w:ascii="Times New Roman" w:hAnsi="Times New Roman"/>
                              <w:sz w:val="24"/>
                              <w:szCs w:val="28"/>
                            </w:rPr>
                          </w:pPr>
                          <w:r>
                            <w:rPr>
                              <w:rFonts w:ascii="Times New Roman" w:hAnsi="Times New Roman"/>
                              <w:sz w:val="24"/>
                              <w:szCs w:val="28"/>
                            </w:rPr>
                            <w:t>Flexible Work Arrangement</w:t>
                          </w:r>
                        </w:p>
                      </w:txbxContent>
                    </v:textbox>
                  </v:shape>
                  <v:shape id="Text Box 150" o:spid="_x0000_s1032" type="#_x0000_t202" style="position:absolute;left:1249;top:13025;width:3918;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J8EA&#10;AADaAAAADwAAAGRycy9kb3ducmV2LnhtbESPQYvCMBSE78L+h/AWvIimetBtNcqy4qJHdfH8bJ5t&#10;tXmpTVarv94IgsdhZr5hJrPGlOJCtSssK+j3IhDEqdUFZwr+tovuFwjnkTWWlknBjRzMph+tCSba&#10;XnlNl43PRICwS1BB7n2VSOnSnAy6nq2Ig3ewtUEfZJ1JXeM1wE0pB1E0lAYLDgs5VvSTU3ra/BsF&#10;uxNRbNf3+1lm+Os789GqOO6Van8232MQnhr/Dr/aS60ghueVc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u/ifBAAAA2gAAAA8AAAAAAAAAAAAAAAAAmAIAAGRycy9kb3du&#10;cmV2LnhtbFBLBQYAAAAABAAEAPUAAACGAwAAAAA=&#10;" strokeweight="3pt">
                    <v:textbox>
                      <w:txbxContent>
                        <w:p w:rsidR="00D84B42" w:rsidRPr="00351569" w:rsidRDefault="00D84B42" w:rsidP="00D84B42">
                          <w:pPr>
                            <w:spacing w:line="360" w:lineRule="auto"/>
                            <w:jc w:val="both"/>
                            <w:rPr>
                              <w:rFonts w:ascii="Times New Roman" w:hAnsi="Times New Roman"/>
                              <w:sz w:val="4"/>
                              <w:szCs w:val="28"/>
                            </w:rPr>
                          </w:pPr>
                        </w:p>
                        <w:p w:rsidR="00D84B42" w:rsidRDefault="00D84B42" w:rsidP="00D84B42">
                          <w:pPr>
                            <w:pStyle w:val="ListParagraph"/>
                            <w:numPr>
                              <w:ilvl w:val="0"/>
                              <w:numId w:val="2"/>
                            </w:numPr>
                            <w:spacing w:line="360" w:lineRule="auto"/>
                            <w:jc w:val="both"/>
                            <w:rPr>
                              <w:rFonts w:ascii="Times New Roman" w:hAnsi="Times New Roman"/>
                              <w:sz w:val="24"/>
                              <w:szCs w:val="28"/>
                            </w:rPr>
                          </w:pPr>
                          <w:r>
                            <w:rPr>
                              <w:rFonts w:ascii="Times New Roman" w:hAnsi="Times New Roman"/>
                              <w:sz w:val="24"/>
                              <w:szCs w:val="28"/>
                            </w:rPr>
                            <w:t>Remote Work</w:t>
                          </w:r>
                        </w:p>
                        <w:p w:rsidR="00D84B42" w:rsidRDefault="00D84B42" w:rsidP="00D84B42">
                          <w:pPr>
                            <w:pStyle w:val="ListParagraph"/>
                            <w:numPr>
                              <w:ilvl w:val="0"/>
                              <w:numId w:val="2"/>
                            </w:numPr>
                            <w:spacing w:line="360" w:lineRule="auto"/>
                            <w:jc w:val="both"/>
                            <w:rPr>
                              <w:rFonts w:ascii="Times New Roman" w:hAnsi="Times New Roman"/>
                              <w:sz w:val="24"/>
                              <w:szCs w:val="28"/>
                            </w:rPr>
                          </w:pPr>
                          <w:r>
                            <w:rPr>
                              <w:rFonts w:ascii="Times New Roman" w:hAnsi="Times New Roman"/>
                              <w:sz w:val="24"/>
                              <w:szCs w:val="28"/>
                            </w:rPr>
                            <w:t xml:space="preserve">Job Sharing </w:t>
                          </w:r>
                        </w:p>
                        <w:p w:rsidR="00D84B42" w:rsidRDefault="00D84B42" w:rsidP="00D84B42">
                          <w:pPr>
                            <w:pStyle w:val="ListParagraph"/>
                            <w:numPr>
                              <w:ilvl w:val="0"/>
                              <w:numId w:val="2"/>
                            </w:numPr>
                            <w:spacing w:line="360" w:lineRule="auto"/>
                            <w:jc w:val="both"/>
                            <w:rPr>
                              <w:rFonts w:ascii="Times New Roman" w:hAnsi="Times New Roman"/>
                              <w:sz w:val="24"/>
                              <w:szCs w:val="28"/>
                            </w:rPr>
                          </w:pPr>
                          <w:r>
                            <w:rPr>
                              <w:rFonts w:ascii="Times New Roman" w:hAnsi="Times New Roman"/>
                              <w:sz w:val="24"/>
                              <w:szCs w:val="28"/>
                            </w:rPr>
                            <w:t>Part Time Work</w:t>
                          </w:r>
                        </w:p>
                        <w:p w:rsidR="00D84B42" w:rsidRPr="009800C2" w:rsidRDefault="00D84B42" w:rsidP="00D84B42">
                          <w:pPr>
                            <w:pStyle w:val="ListParagraph"/>
                            <w:ind w:left="1080"/>
                            <w:jc w:val="both"/>
                            <w:rPr>
                              <w:rFonts w:ascii="Times New Roman" w:hAnsi="Times New Roman"/>
                              <w:sz w:val="24"/>
                              <w:szCs w:val="28"/>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1" o:spid="_x0000_s1033" type="#_x0000_t13" style="position:absolute;left:5167;top:12975;width:2135;height:20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eq8UA&#10;AADbAAAADwAAAGRycy9kb3ducmV2LnhtbESPT2vDMAzF74N9B6PBLmN1uo4ysrqlf2HsUpr1spuI&#10;1SQslkPstO63nw6F3iTe03s/zRbJtepMfWg8GxiPMlDEpbcNVwaOP7vXD1AhIltsPZOBKwVYzB8f&#10;Zphbf+EDnYtYKQnhkKOBOsYu1zqUNTkMI98Ri3byvcMoa19p2+NFwl2r37Jsqh02LA01drSuqfwr&#10;BmegPf3u15y+V8dhqyep3AzvRfFizPNTWn6CipTi3Xy7/rKCL/Tyiwy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t6rxQAAANsAAAAPAAAAAAAAAAAAAAAAAJgCAABkcnMv&#10;ZG93bnJldi54bWxQSwUGAAAAAAQABAD1AAAAigMAAAAA&#10;" adj="11928" strokeweight="2pt"/>
                  <v:shape id="Text Box 152" o:spid="_x0000_s1034" type="#_x0000_t202" style="position:absolute;left:7303;top:13452;width:3063;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RJ8EA&#10;AADbAAAADwAAAGRycy9kb3ducmV2LnhtbERPPW/CMBDdkfofrKvEgogDA7QpBlVUreiYUHU+4muS&#10;Ep+D7ULKr8dISGz39D5vsepNK47kfGNZwSRJQRCXVjdcKfjavo+fQPiArLG1TAr+ycNq+TBYYKbt&#10;iXM6FqESMYR9hgrqELpMSl/WZNAntiOO3I91BkOErpLa4SmGm1ZO03QmDTYcG2rsaF1TuS/+jILv&#10;PdGzzc/ng6zwI4ze5p/N706p4WP/+gIiUB/u4pt7o+P8CVx/iQfI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R0SfBAAAA2wAAAA8AAAAAAAAAAAAAAAAAmAIAAGRycy9kb3du&#10;cmV2LnhtbFBLBQYAAAAABAAEAPUAAACGAwAAAAA=&#10;" strokeweight="3pt">
                    <v:textbox>
                      <w:txbxContent>
                        <w:p w:rsidR="00D84B42" w:rsidRPr="00C06F36" w:rsidRDefault="00D84B42" w:rsidP="00D84B42">
                          <w:pPr>
                            <w:jc w:val="center"/>
                            <w:rPr>
                              <w:rFonts w:ascii="Times New Roman" w:hAnsi="Times New Roman"/>
                              <w:sz w:val="2"/>
                              <w:szCs w:val="28"/>
                            </w:rPr>
                          </w:pPr>
                        </w:p>
                        <w:p w:rsidR="00D84B42" w:rsidRPr="00C302B3" w:rsidRDefault="00D84B42" w:rsidP="00D84B42">
                          <w:pPr>
                            <w:jc w:val="center"/>
                            <w:rPr>
                              <w:rFonts w:ascii="Times New Roman" w:hAnsi="Times New Roman"/>
                              <w:sz w:val="24"/>
                              <w:szCs w:val="28"/>
                            </w:rPr>
                          </w:pPr>
                          <w:proofErr w:type="spellStart"/>
                          <w:r>
                            <w:rPr>
                              <w:rFonts w:ascii="Times New Roman" w:hAnsi="Times New Roman"/>
                              <w:sz w:val="24"/>
                              <w:szCs w:val="28"/>
                            </w:rPr>
                            <w:t>Organisation</w:t>
                          </w:r>
                          <w:proofErr w:type="spellEnd"/>
                          <w:r>
                            <w:rPr>
                              <w:rFonts w:ascii="Times New Roman" w:hAnsi="Times New Roman"/>
                              <w:sz w:val="24"/>
                              <w:szCs w:val="28"/>
                            </w:rPr>
                            <w:t xml:space="preserve"> Competitiveness</w:t>
                          </w:r>
                          <w:r w:rsidRPr="00C302B3">
                            <w:rPr>
                              <w:rFonts w:ascii="Times New Roman" w:hAnsi="Times New Roman"/>
                              <w:sz w:val="24"/>
                              <w:szCs w:val="28"/>
                            </w:rPr>
                            <w:t xml:space="preserve"> </w:t>
                          </w:r>
                        </w:p>
                      </w:txbxContent>
                    </v:textbox>
                  </v:shape>
                  <v:shapetype id="_x0000_t32" coordsize="21600,21600" o:spt="32" o:oned="t" path="m,l21600,21600e" filled="f">
                    <v:path arrowok="t" fillok="f" o:connecttype="none"/>
                    <o:lock v:ext="edit" shapetype="t"/>
                  </v:shapetype>
                  <v:shape id="Straight Arrow Connector 154" o:spid="_x0000_s1035" type="#_x0000_t32" style="position:absolute;left:3050;top:12074;width:19;height:9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HW5cEAAADbAAAADwAAAGRycy9kb3ducmV2LnhtbERPTWvCQBC9F/oflhF6Kbox0irRVYpg&#10;FXpqWvA6ZCfZYHY2ZNcY/70rCN7m8T5ntRlsI3rqfO1YwXSSgCAunK65UvD/txsvQPiArLFxTAqu&#10;5GGzfn1ZYabdhX+pz0MlYgj7DBWYENpMSl8YsugnriWOXOk6iyHCrpK6w0sMt41Mk+RTWqw5Nhhs&#10;aWuoOOVnq6BMNU3fT0ezn39guf2ZpX3ffCv1Nhq+liACDeEpfrgPOs5P4f5LPEC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8dblwQAAANsAAAAPAAAAAAAAAAAAAAAA&#10;AKECAABkcnMvZG93bnJldi54bWxQSwUGAAAAAAQABAD5AAAAjwMAAAAA&#10;">
                    <v:stroke endarrow="open"/>
                  </v:shape>
                </v:group>
              </v:group>
            </w:pict>
          </mc:Fallback>
        </mc:AlternateContent>
      </w:r>
      <w:r>
        <w:rPr>
          <w:rFonts w:ascii="Times New Roman" w:hAnsi="Times New Roman"/>
          <w:b/>
          <w:color w:val="000000"/>
          <w:sz w:val="24"/>
          <w:szCs w:val="24"/>
        </w:rPr>
        <w:t>Conceptual Framework</w:t>
      </w:r>
    </w:p>
    <w:p w:rsidR="00D84B42" w:rsidRPr="00E207C6" w:rsidRDefault="00D84B42" w:rsidP="00D84B42">
      <w:pPr>
        <w:spacing w:before="240" w:after="240" w:line="240" w:lineRule="auto"/>
        <w:jc w:val="both"/>
        <w:rPr>
          <w:rFonts w:ascii="Times New Roman" w:hAnsi="Times New Roman"/>
          <w:color w:val="000000"/>
          <w:sz w:val="24"/>
          <w:szCs w:val="24"/>
        </w:rPr>
      </w:pPr>
    </w:p>
    <w:p w:rsidR="00D84B42" w:rsidRPr="00E207C6" w:rsidRDefault="00D84B42" w:rsidP="00D84B42">
      <w:pPr>
        <w:spacing w:before="240" w:after="240" w:line="240" w:lineRule="auto"/>
        <w:jc w:val="both"/>
        <w:rPr>
          <w:rFonts w:ascii="Times New Roman" w:hAnsi="Times New Roman"/>
          <w:color w:val="000000"/>
          <w:sz w:val="24"/>
          <w:szCs w:val="24"/>
        </w:rPr>
      </w:pPr>
    </w:p>
    <w:p w:rsidR="00D84B42" w:rsidRPr="00E207C6" w:rsidRDefault="00D84B42" w:rsidP="00D84B42">
      <w:pPr>
        <w:spacing w:before="240" w:after="240" w:line="240" w:lineRule="auto"/>
        <w:jc w:val="both"/>
        <w:rPr>
          <w:rFonts w:ascii="Times New Roman" w:hAnsi="Times New Roman"/>
          <w:color w:val="000000"/>
          <w:sz w:val="24"/>
          <w:szCs w:val="24"/>
        </w:rPr>
      </w:pPr>
    </w:p>
    <w:p w:rsidR="00D84B42" w:rsidRDefault="00D84B42" w:rsidP="00D84B42">
      <w:pPr>
        <w:spacing w:before="240" w:after="240" w:line="240" w:lineRule="auto"/>
        <w:jc w:val="both"/>
        <w:rPr>
          <w:rFonts w:ascii="Times New Roman" w:hAnsi="Times New Roman"/>
          <w:color w:val="000000"/>
          <w:sz w:val="24"/>
          <w:szCs w:val="24"/>
        </w:rPr>
      </w:pPr>
    </w:p>
    <w:p w:rsidR="00D84B42" w:rsidRDefault="00D84B42" w:rsidP="00D84B42">
      <w:pPr>
        <w:tabs>
          <w:tab w:val="left" w:pos="8190"/>
        </w:tabs>
        <w:spacing w:before="240" w:after="240" w:line="240" w:lineRule="auto"/>
        <w:jc w:val="both"/>
        <w:rPr>
          <w:rFonts w:ascii="Times New Roman" w:hAnsi="Times New Roman"/>
          <w:color w:val="000000"/>
          <w:sz w:val="24"/>
          <w:szCs w:val="24"/>
        </w:rPr>
      </w:pPr>
      <w:r>
        <w:rPr>
          <w:rFonts w:ascii="Times New Roman" w:hAnsi="Times New Roman"/>
          <w:color w:val="000000"/>
          <w:sz w:val="24"/>
          <w:szCs w:val="24"/>
        </w:rPr>
        <w:tab/>
      </w:r>
    </w:p>
    <w:p w:rsidR="00D84B42" w:rsidRDefault="00D84B42" w:rsidP="00D84B42">
      <w:pPr>
        <w:spacing w:before="240" w:after="240" w:line="240" w:lineRule="auto"/>
        <w:jc w:val="both"/>
        <w:rPr>
          <w:rFonts w:ascii="Times New Roman" w:hAnsi="Times New Roman"/>
          <w:color w:val="000000"/>
          <w:sz w:val="24"/>
          <w:szCs w:val="24"/>
        </w:rPr>
      </w:pPr>
    </w:p>
    <w:p w:rsidR="00D84B42" w:rsidRDefault="00D84B42" w:rsidP="00D84B42">
      <w:pPr>
        <w:spacing w:before="240" w:after="240" w:line="240" w:lineRule="auto"/>
        <w:jc w:val="both"/>
        <w:rPr>
          <w:rFonts w:ascii="Times New Roman" w:hAnsi="Times New Roman"/>
          <w:color w:val="000000"/>
          <w:sz w:val="24"/>
          <w:szCs w:val="24"/>
        </w:rPr>
      </w:pPr>
    </w:p>
    <w:p w:rsidR="00D84B42" w:rsidRDefault="00D84B42" w:rsidP="00D84B42">
      <w:pPr>
        <w:spacing w:before="240" w:after="240" w:line="240" w:lineRule="auto"/>
        <w:jc w:val="both"/>
        <w:rPr>
          <w:rFonts w:ascii="Times New Roman" w:hAnsi="Times New Roman"/>
          <w:color w:val="000000"/>
          <w:sz w:val="24"/>
          <w:szCs w:val="24"/>
        </w:rPr>
      </w:pPr>
    </w:p>
    <w:p w:rsidR="00D84B42" w:rsidRPr="00E207C6" w:rsidRDefault="00D84B42" w:rsidP="00D84B42">
      <w:pPr>
        <w:spacing w:before="240" w:after="240" w:line="240" w:lineRule="auto"/>
        <w:jc w:val="both"/>
        <w:rPr>
          <w:rFonts w:ascii="Times New Roman" w:hAnsi="Times New Roman"/>
          <w:color w:val="000000"/>
          <w:sz w:val="24"/>
          <w:szCs w:val="24"/>
        </w:rPr>
      </w:pPr>
    </w:p>
    <w:p w:rsidR="00D84B42" w:rsidRDefault="00D84B42" w:rsidP="00D84B42">
      <w:pPr>
        <w:spacing w:before="240" w:after="240" w:line="240" w:lineRule="auto"/>
        <w:jc w:val="both"/>
        <w:rPr>
          <w:rFonts w:ascii="Times New Roman" w:hAnsi="Times New Roman"/>
          <w:color w:val="000000"/>
          <w:sz w:val="24"/>
          <w:szCs w:val="24"/>
        </w:rPr>
      </w:pPr>
    </w:p>
    <w:p w:rsidR="00D84B42" w:rsidRDefault="00D84B42" w:rsidP="00D84B42">
      <w:pPr>
        <w:spacing w:before="240" w:after="240" w:line="240" w:lineRule="auto"/>
        <w:jc w:val="both"/>
        <w:rPr>
          <w:rFonts w:ascii="Times New Roman" w:hAnsi="Times New Roman"/>
          <w:color w:val="000000"/>
          <w:sz w:val="24"/>
          <w:szCs w:val="24"/>
        </w:rPr>
      </w:pP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 xml:space="preserve">Remote Work and </w:t>
      </w:r>
      <w:r>
        <w:rPr>
          <w:rFonts w:ascii="Times New Roman" w:hAnsi="Times New Roman"/>
          <w:b/>
          <w:color w:val="000000"/>
          <w:sz w:val="24"/>
          <w:szCs w:val="24"/>
        </w:rPr>
        <w:t>Organization</w:t>
      </w:r>
      <w:r w:rsidRPr="00E207C6">
        <w:rPr>
          <w:rFonts w:ascii="Times New Roman" w:hAnsi="Times New Roman"/>
          <w:b/>
          <w:color w:val="000000"/>
          <w:sz w:val="24"/>
          <w:szCs w:val="24"/>
        </w:rPr>
        <w:t>al Competitiveness</w:t>
      </w:r>
    </w:p>
    <w:p w:rsidR="00D84B42" w:rsidRPr="00E207C6" w:rsidRDefault="00D84B42" w:rsidP="00D84B42">
      <w:pPr>
        <w:spacing w:before="240" w:after="240" w:line="240" w:lineRule="auto"/>
        <w:jc w:val="both"/>
        <w:outlineLvl w:val="1"/>
        <w:rPr>
          <w:rFonts w:ascii="Times New Roman" w:eastAsia="Times New Roman" w:hAnsi="Times New Roman"/>
          <w:color w:val="000000"/>
          <w:sz w:val="24"/>
          <w:szCs w:val="24"/>
        </w:rPr>
      </w:pPr>
      <w:r w:rsidRPr="00E207C6">
        <w:rPr>
          <w:rFonts w:ascii="Times New Roman" w:hAnsi="Times New Roman"/>
          <w:color w:val="000000"/>
          <w:sz w:val="24"/>
          <w:szCs w:val="24"/>
        </w:rPr>
        <w:t>Remote work is working outside a work environment or office setting. Instead of commuting to a physical workplace; remote employees have the flexibility to complete their tasks from anywhere with an internet connection (</w:t>
      </w:r>
      <w:proofErr w:type="spellStart"/>
      <w:r w:rsidRPr="00E207C6">
        <w:rPr>
          <w:rFonts w:ascii="Times New Roman" w:hAnsi="Times New Roman"/>
          <w:color w:val="000000"/>
          <w:sz w:val="24"/>
          <w:szCs w:val="24"/>
        </w:rPr>
        <w:t>Kurdy</w:t>
      </w:r>
      <w:proofErr w:type="spellEnd"/>
      <w:r w:rsidRPr="00E207C6">
        <w:rPr>
          <w:rFonts w:ascii="Times New Roman" w:hAnsi="Times New Roman"/>
          <w:color w:val="000000"/>
          <w:sz w:val="24"/>
          <w:szCs w:val="24"/>
        </w:rPr>
        <w:t xml:space="preserve"> et al., 2023). In this, employees can work from the comfort of their homes, co-working spaces, or even while traveling (</w:t>
      </w:r>
      <w:proofErr w:type="spellStart"/>
      <w:r w:rsidRPr="00E207C6">
        <w:rPr>
          <w:rFonts w:ascii="Times New Roman" w:hAnsi="Times New Roman"/>
          <w:color w:val="000000"/>
          <w:sz w:val="24"/>
          <w:szCs w:val="24"/>
        </w:rPr>
        <w:t>Danylenko</w:t>
      </w:r>
      <w:proofErr w:type="spellEnd"/>
      <w:r w:rsidRPr="00E207C6">
        <w:rPr>
          <w:rFonts w:ascii="Times New Roman" w:hAnsi="Times New Roman"/>
          <w:color w:val="000000"/>
          <w:sz w:val="24"/>
          <w:szCs w:val="24"/>
        </w:rPr>
        <w:t xml:space="preserve">, 2023). Suzanne and </w:t>
      </w:r>
      <w:proofErr w:type="spellStart"/>
      <w:r w:rsidRPr="00E207C6">
        <w:rPr>
          <w:rFonts w:ascii="Times New Roman" w:hAnsi="Times New Roman"/>
          <w:color w:val="000000"/>
          <w:sz w:val="24"/>
          <w:szCs w:val="24"/>
        </w:rPr>
        <w:t>Hala</w:t>
      </w:r>
      <w:proofErr w:type="spellEnd"/>
      <w:r w:rsidRPr="00E207C6">
        <w:rPr>
          <w:rFonts w:ascii="Times New Roman" w:hAnsi="Times New Roman"/>
          <w:color w:val="000000"/>
          <w:sz w:val="24"/>
          <w:szCs w:val="24"/>
        </w:rPr>
        <w:t xml:space="preserve"> (2024) argue that remote work is been discussed as a solution for reducing costs and for increasing productivity, efficiency, creativity, and flexibility.  Remote work lead to e</w:t>
      </w:r>
      <w:r w:rsidRPr="00E207C6">
        <w:rPr>
          <w:rFonts w:ascii="Times New Roman" w:eastAsia="Times New Roman" w:hAnsi="Times New Roman"/>
          <w:color w:val="000000"/>
          <w:sz w:val="24"/>
          <w:szCs w:val="24"/>
        </w:rPr>
        <w:t>mployee retention, access to a wider talent pool and increased productivity. It can have a positive impact on the environment by reducing carbon emissions associated with commuting and reducing the need for large office buildings (</w:t>
      </w:r>
      <w:r w:rsidRPr="00E207C6">
        <w:rPr>
          <w:rFonts w:ascii="Times New Roman" w:hAnsi="Times New Roman"/>
          <w:color w:val="000000"/>
          <w:sz w:val="24"/>
          <w:szCs w:val="24"/>
        </w:rPr>
        <w:t>Frank, 2022; Zhao, 2023)</w:t>
      </w:r>
      <w:r w:rsidRPr="00E207C6">
        <w:rPr>
          <w:rFonts w:ascii="Times New Roman" w:eastAsia="Times New Roman" w:hAnsi="Times New Roman"/>
          <w:color w:val="000000"/>
          <w:sz w:val="24"/>
          <w:szCs w:val="24"/>
        </w:rPr>
        <w:t>.</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The rise of remote working is closely linked to the widespread use of digital technologies. The development of high-speed Internet connections, smart mobile devices, and cloud computing and collaboration tools has enabled employees to access work and work with colleagues remotely (Mukherjee and </w:t>
      </w:r>
      <w:proofErr w:type="spellStart"/>
      <w:r w:rsidRPr="00E207C6">
        <w:rPr>
          <w:rFonts w:ascii="Times New Roman" w:hAnsi="Times New Roman"/>
          <w:color w:val="000000"/>
          <w:sz w:val="24"/>
          <w:szCs w:val="24"/>
        </w:rPr>
        <w:t>Narang</w:t>
      </w:r>
      <w:proofErr w:type="spellEnd"/>
      <w:r w:rsidRPr="00E207C6">
        <w:rPr>
          <w:rFonts w:ascii="Times New Roman" w:hAnsi="Times New Roman"/>
          <w:color w:val="000000"/>
          <w:sz w:val="24"/>
          <w:szCs w:val="24"/>
        </w:rPr>
        <w:t xml:space="preserve">, 2023). The spread of this digital infrastructure has made it possible for work to no longer be confined to the traditional office environment. High-speed internet connectivity is the key to remote working. Apps on mobile devices offer a variety of collaboration and communication tools that enable employees to stay connected and get things done. Cloud computing technology has changed the way data is stored and shared. According to </w:t>
      </w:r>
      <w:proofErr w:type="spellStart"/>
      <w:r w:rsidRPr="00E207C6">
        <w:rPr>
          <w:rFonts w:ascii="Times New Roman" w:hAnsi="Times New Roman"/>
          <w:color w:val="000000"/>
          <w:sz w:val="24"/>
          <w:szCs w:val="24"/>
        </w:rPr>
        <w:t>Schleier</w:t>
      </w:r>
      <w:proofErr w:type="spellEnd"/>
      <w:r w:rsidRPr="00E207C6">
        <w:rPr>
          <w:rFonts w:ascii="Times New Roman" w:hAnsi="Times New Roman"/>
          <w:color w:val="000000"/>
          <w:sz w:val="24"/>
          <w:szCs w:val="24"/>
        </w:rPr>
        <w:t xml:space="preserve">-Smith, </w:t>
      </w:r>
      <w:proofErr w:type="spellStart"/>
      <w:r w:rsidRPr="00E207C6">
        <w:rPr>
          <w:rFonts w:ascii="Times New Roman" w:hAnsi="Times New Roman"/>
          <w:color w:val="000000"/>
          <w:sz w:val="24"/>
          <w:szCs w:val="24"/>
        </w:rPr>
        <w:t>Sreekanti</w:t>
      </w:r>
      <w:proofErr w:type="spellEnd"/>
      <w:r w:rsidRPr="00E207C6">
        <w:rPr>
          <w:rFonts w:ascii="Times New Roman" w:hAnsi="Times New Roman"/>
          <w:color w:val="000000"/>
          <w:sz w:val="24"/>
          <w:szCs w:val="24"/>
        </w:rPr>
        <w:t xml:space="preserve">, </w:t>
      </w:r>
      <w:proofErr w:type="spellStart"/>
      <w:r w:rsidRPr="00E207C6">
        <w:rPr>
          <w:rFonts w:ascii="Times New Roman" w:hAnsi="Times New Roman"/>
          <w:color w:val="000000"/>
          <w:sz w:val="24"/>
          <w:szCs w:val="24"/>
        </w:rPr>
        <w:t>Khandelwal</w:t>
      </w:r>
      <w:proofErr w:type="spellEnd"/>
      <w:r w:rsidRPr="00E207C6">
        <w:rPr>
          <w:rFonts w:ascii="Times New Roman" w:hAnsi="Times New Roman"/>
          <w:color w:val="000000"/>
          <w:sz w:val="24"/>
          <w:szCs w:val="24"/>
        </w:rPr>
        <w:t xml:space="preserve">, </w:t>
      </w:r>
      <w:proofErr w:type="spellStart"/>
      <w:r w:rsidRPr="00E207C6">
        <w:rPr>
          <w:rFonts w:ascii="Times New Roman" w:hAnsi="Times New Roman"/>
          <w:color w:val="000000"/>
          <w:sz w:val="24"/>
          <w:szCs w:val="24"/>
        </w:rPr>
        <w:t>Carreira</w:t>
      </w:r>
      <w:proofErr w:type="spellEnd"/>
      <w:r w:rsidRPr="00E207C6">
        <w:rPr>
          <w:rFonts w:ascii="Times New Roman" w:hAnsi="Times New Roman"/>
          <w:color w:val="000000"/>
          <w:sz w:val="24"/>
          <w:szCs w:val="24"/>
        </w:rPr>
        <w:t xml:space="preserve">, </w:t>
      </w:r>
      <w:proofErr w:type="spellStart"/>
      <w:r w:rsidRPr="00E207C6">
        <w:rPr>
          <w:rFonts w:ascii="Times New Roman" w:hAnsi="Times New Roman"/>
          <w:color w:val="000000"/>
          <w:sz w:val="24"/>
          <w:szCs w:val="24"/>
        </w:rPr>
        <w:t>Yadwadkar</w:t>
      </w:r>
      <w:proofErr w:type="spellEnd"/>
      <w:r w:rsidRPr="00E207C6">
        <w:rPr>
          <w:rFonts w:ascii="Times New Roman" w:hAnsi="Times New Roman"/>
          <w:color w:val="000000"/>
          <w:sz w:val="24"/>
          <w:szCs w:val="24"/>
        </w:rPr>
        <w:t xml:space="preserve">, </w:t>
      </w:r>
      <w:proofErr w:type="spellStart"/>
      <w:r w:rsidRPr="00E207C6">
        <w:rPr>
          <w:rFonts w:ascii="Times New Roman" w:hAnsi="Times New Roman"/>
          <w:color w:val="000000"/>
          <w:sz w:val="24"/>
          <w:szCs w:val="24"/>
        </w:rPr>
        <w:t>Popa</w:t>
      </w:r>
      <w:proofErr w:type="spellEnd"/>
      <w:r w:rsidRPr="00E207C6">
        <w:rPr>
          <w:rFonts w:ascii="Times New Roman" w:hAnsi="Times New Roman"/>
          <w:color w:val="000000"/>
          <w:sz w:val="24"/>
          <w:szCs w:val="24"/>
        </w:rPr>
        <w:t xml:space="preserve">, Gonzalez, </w:t>
      </w:r>
      <w:proofErr w:type="spellStart"/>
      <w:r w:rsidRPr="00E207C6">
        <w:rPr>
          <w:rFonts w:ascii="Times New Roman" w:hAnsi="Times New Roman"/>
          <w:color w:val="000000"/>
          <w:sz w:val="24"/>
          <w:szCs w:val="24"/>
        </w:rPr>
        <w:t>Stoica</w:t>
      </w:r>
      <w:proofErr w:type="spellEnd"/>
      <w:r w:rsidRPr="00E207C6">
        <w:rPr>
          <w:rFonts w:ascii="Times New Roman" w:hAnsi="Times New Roman"/>
          <w:color w:val="000000"/>
          <w:sz w:val="24"/>
          <w:szCs w:val="24"/>
        </w:rPr>
        <w:t xml:space="preserve">, &amp; Patterson (2021), employees can store files and data in the cloud, making them accessible on other devices. This cloud infrastructure not only simplifies data management but also provides data backup and security, thus increasing the feasibility of working remotely. The digital age has seen the emergence of a plethora of collaboration tools such as Slack, Microsoft Teams, Zoom, etc. These tools allow employees to use instant messaging, video conferencing, file sharing and team collaboration. They offer a variety of ways to communicate at work. The push towards digital technology has changed not only the way employees communicate at work but also the business models of </w:t>
      </w:r>
      <w:r>
        <w:rPr>
          <w:rFonts w:ascii="Times New Roman" w:hAnsi="Times New Roman"/>
          <w:color w:val="000000"/>
          <w:sz w:val="24"/>
          <w:szCs w:val="24"/>
        </w:rPr>
        <w:t>organization</w:t>
      </w:r>
      <w:r w:rsidRPr="00E207C6">
        <w:rPr>
          <w:rFonts w:ascii="Times New Roman" w:hAnsi="Times New Roman"/>
          <w:color w:val="000000"/>
          <w:sz w:val="24"/>
          <w:szCs w:val="24"/>
        </w:rPr>
        <w:t>s (</w:t>
      </w:r>
      <w:proofErr w:type="spellStart"/>
      <w:r w:rsidRPr="00E207C6">
        <w:rPr>
          <w:rFonts w:ascii="Times New Roman" w:hAnsi="Times New Roman"/>
          <w:color w:val="000000"/>
          <w:sz w:val="24"/>
          <w:szCs w:val="24"/>
        </w:rPr>
        <w:t>Bouncken</w:t>
      </w:r>
      <w:proofErr w:type="spellEnd"/>
      <w:r w:rsidRPr="00E207C6">
        <w:rPr>
          <w:rFonts w:ascii="Times New Roman" w:hAnsi="Times New Roman"/>
          <w:color w:val="000000"/>
          <w:sz w:val="24"/>
          <w:szCs w:val="24"/>
        </w:rPr>
        <w:t xml:space="preserve">, Kraus and </w:t>
      </w:r>
      <w:proofErr w:type="spellStart"/>
      <w:r w:rsidRPr="00E207C6">
        <w:rPr>
          <w:rFonts w:ascii="Times New Roman" w:hAnsi="Times New Roman"/>
          <w:color w:val="000000"/>
          <w:sz w:val="24"/>
          <w:szCs w:val="24"/>
        </w:rPr>
        <w:t>Roig-Tierno</w:t>
      </w:r>
      <w:proofErr w:type="spellEnd"/>
      <w:r w:rsidRPr="00E207C6">
        <w:rPr>
          <w:rFonts w:ascii="Times New Roman" w:hAnsi="Times New Roman"/>
          <w:color w:val="000000"/>
          <w:sz w:val="24"/>
          <w:szCs w:val="24"/>
        </w:rPr>
        <w:t xml:space="preserve">, 2021). </w:t>
      </w:r>
      <w:r>
        <w:rPr>
          <w:rFonts w:ascii="Times New Roman" w:hAnsi="Times New Roman"/>
          <w:color w:val="000000"/>
          <w:sz w:val="24"/>
          <w:szCs w:val="24"/>
        </w:rPr>
        <w:t>Organization</w:t>
      </w:r>
      <w:r w:rsidRPr="00E207C6">
        <w:rPr>
          <w:rFonts w:ascii="Times New Roman" w:hAnsi="Times New Roman"/>
          <w:color w:val="000000"/>
          <w:sz w:val="24"/>
          <w:szCs w:val="24"/>
        </w:rPr>
        <w:t>s are actively adopting digital tools to increase productivity, reduce costs and attract global talent to provide greater flexibility and efficiency in the future work environment.</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Since the rapid spread of the COVID-19 pandemic, remote working went from being a luxury to a norm. Countries around the world took a series of lockdown and social distancing measures to contain the spread of the virus in order to preserve the health of communities and employees, as well as the opportunity to work (</w:t>
      </w:r>
      <w:proofErr w:type="spellStart"/>
      <w:r w:rsidRPr="00E207C6">
        <w:rPr>
          <w:rFonts w:ascii="Times New Roman" w:hAnsi="Times New Roman"/>
          <w:color w:val="000000"/>
          <w:sz w:val="24"/>
          <w:szCs w:val="24"/>
        </w:rPr>
        <w:t>Balasa</w:t>
      </w:r>
      <w:proofErr w:type="spellEnd"/>
      <w:r w:rsidRPr="00E207C6">
        <w:rPr>
          <w:rFonts w:ascii="Times New Roman" w:hAnsi="Times New Roman"/>
          <w:color w:val="000000"/>
          <w:sz w:val="24"/>
          <w:szCs w:val="24"/>
        </w:rPr>
        <w:t xml:space="preserve">, 2020). As technology continues to evolve, more and more businesses and </w:t>
      </w:r>
      <w:r>
        <w:rPr>
          <w:rFonts w:ascii="Times New Roman" w:hAnsi="Times New Roman"/>
          <w:color w:val="000000"/>
          <w:sz w:val="24"/>
          <w:szCs w:val="24"/>
        </w:rPr>
        <w:t>organization</w:t>
      </w:r>
      <w:r w:rsidRPr="00E207C6">
        <w:rPr>
          <w:rFonts w:ascii="Times New Roman" w:hAnsi="Times New Roman"/>
          <w:color w:val="000000"/>
          <w:sz w:val="24"/>
          <w:szCs w:val="24"/>
        </w:rPr>
        <w:t xml:space="preserve">s are adopting a remote work (RW) model, which offers employees greater work flexibility and autonomy. COVID-19 has shown these leading-edge technology companies that their workers can be just as productive, or in some cases, even more so, when they stay at home (Johnson and </w:t>
      </w:r>
      <w:proofErr w:type="spellStart"/>
      <w:r w:rsidRPr="00E207C6">
        <w:rPr>
          <w:rFonts w:ascii="Times New Roman" w:hAnsi="Times New Roman"/>
          <w:color w:val="000000"/>
          <w:sz w:val="24"/>
          <w:szCs w:val="24"/>
        </w:rPr>
        <w:t>Suskewicz</w:t>
      </w:r>
      <w:proofErr w:type="spellEnd"/>
      <w:r w:rsidRPr="00E207C6">
        <w:rPr>
          <w:rFonts w:ascii="Times New Roman" w:hAnsi="Times New Roman"/>
          <w:color w:val="000000"/>
          <w:sz w:val="24"/>
          <w:szCs w:val="24"/>
        </w:rPr>
        <w:t xml:space="preserve">, 2020). RW has both positive and negative effects on work communication. </w:t>
      </w: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 xml:space="preserve">Job Sharing and </w:t>
      </w:r>
      <w:r>
        <w:rPr>
          <w:rFonts w:ascii="Times New Roman" w:hAnsi="Times New Roman"/>
          <w:b/>
          <w:color w:val="000000"/>
          <w:sz w:val="24"/>
          <w:szCs w:val="24"/>
        </w:rPr>
        <w:t>Organization</w:t>
      </w:r>
      <w:r w:rsidRPr="00E207C6">
        <w:rPr>
          <w:rFonts w:ascii="Times New Roman" w:hAnsi="Times New Roman"/>
          <w:b/>
          <w:color w:val="000000"/>
          <w:sz w:val="24"/>
          <w:szCs w:val="24"/>
        </w:rPr>
        <w:t>al Competitiveness</w:t>
      </w: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color w:val="000000"/>
          <w:sz w:val="24"/>
          <w:szCs w:val="24"/>
          <w:shd w:val="clear" w:color="auto" w:fill="FFFFFF"/>
        </w:rPr>
        <w:t>Splitting a full-time position into two or more parts is an increasingly popular flexible work arrangement. Job sharing, which involves two or more employees splitting the responsibilities and hours of a full-time position, provides employers with a range of benefits, from increased productivity to reduced absenteeism and access to diverse skill sets, employers can reap the “benefits of this phased retirement solution; create a supportive and adaptable work environment that promotes “</w:t>
      </w:r>
      <w:r w:rsidRPr="00E207C6">
        <w:rPr>
          <w:rFonts w:ascii="Times New Roman" w:hAnsi="Times New Roman"/>
          <w:iCs/>
          <w:color w:val="000000"/>
          <w:sz w:val="24"/>
          <w:szCs w:val="24"/>
          <w:shd w:val="clear" w:color="auto" w:fill="FFFFFF"/>
        </w:rPr>
        <w:t>employee well-being</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organization</w:t>
      </w:r>
      <w:r w:rsidRPr="00E207C6">
        <w:rPr>
          <w:rFonts w:ascii="Times New Roman" w:hAnsi="Times New Roman"/>
          <w:color w:val="000000"/>
          <w:sz w:val="24"/>
          <w:szCs w:val="24"/>
          <w:shd w:val="clear" w:color="auto" w:fill="FFFFFF"/>
        </w:rPr>
        <w:t xml:space="preserve">al competitiveness and </w:t>
      </w:r>
      <w:r w:rsidRPr="00E207C6">
        <w:rPr>
          <w:rFonts w:ascii="Times New Roman" w:hAnsi="Times New Roman"/>
          <w:iCs/>
          <w:color w:val="000000"/>
          <w:sz w:val="24"/>
          <w:szCs w:val="24"/>
          <w:shd w:val="clear" w:color="auto" w:fill="FFFFFF"/>
        </w:rPr>
        <w:lastRenderedPageBreak/>
        <w:t>organizational success</w:t>
      </w:r>
      <w:r w:rsidRPr="00E207C6">
        <w:rPr>
          <w:rFonts w:ascii="Times New Roman" w:hAnsi="Times New Roman"/>
          <w:color w:val="000000"/>
          <w:sz w:val="24"/>
          <w:szCs w:val="24"/>
          <w:shd w:val="clear" w:color="auto" w:fill="FFFFFF"/>
        </w:rPr>
        <w:t xml:space="preserve">” Job sharing is beneficial to both employers and employees. While </w:t>
      </w:r>
      <w:r>
        <w:rPr>
          <w:rFonts w:ascii="Times New Roman" w:hAnsi="Times New Roman"/>
          <w:color w:val="000000"/>
          <w:sz w:val="24"/>
          <w:szCs w:val="24"/>
          <w:shd w:val="clear" w:color="auto" w:fill="FFFFFF"/>
        </w:rPr>
        <w:t>job sharing</w:t>
      </w:r>
      <w:r w:rsidRPr="00E207C6">
        <w:rPr>
          <w:rFonts w:ascii="Times New Roman" w:hAnsi="Times New Roman"/>
          <w:color w:val="000000"/>
          <w:sz w:val="24"/>
          <w:szCs w:val="24"/>
          <w:shd w:val="clear" w:color="auto" w:fill="FFFFFF"/>
        </w:rPr>
        <w:t xml:space="preserve"> may seem counterintuitive, job sharing can actually result in cost savings for employers. By hiring two part-time employees instead of one full-time employee, employers can save on benefits, such as healthcare and retirement contributions.</w:t>
      </w:r>
    </w:p>
    <w:p w:rsidR="00D84B42" w:rsidRPr="00E207C6" w:rsidRDefault="00D84B42" w:rsidP="00D84B42">
      <w:pPr>
        <w:shd w:val="clear" w:color="auto" w:fill="FFFFFF"/>
        <w:spacing w:before="240" w:after="240" w:line="240" w:lineRule="auto"/>
        <w:jc w:val="both"/>
        <w:rPr>
          <w:rFonts w:ascii="Times New Roman" w:eastAsia="Times New Roman" w:hAnsi="Times New Roman"/>
          <w:color w:val="000000"/>
          <w:sz w:val="24"/>
          <w:szCs w:val="24"/>
        </w:rPr>
      </w:pPr>
      <w:r w:rsidRPr="00E207C6">
        <w:rPr>
          <w:rFonts w:ascii="Times New Roman" w:eastAsia="Times New Roman" w:hAnsi="Times New Roman"/>
          <w:color w:val="000000"/>
          <w:sz w:val="24"/>
          <w:szCs w:val="24"/>
        </w:rPr>
        <w:t>To management, job sharing provide a flexible work environment , management can gain twice as many skills, knowledge, talent and experience from employees resource to apply to one role; often there is less managerial input as job sharers support, coach and feedback to each other, resolve challenges together and learn from one another; improved productivity by reduced strain of staff balancing work and personal responsibilities - quality control of outputs can be done by job sharers for each other, increased morale as there is greater control over personal and professional lives; provides continuous job coverage – when one person has a short term absence  or leaves the post to pursue other things quite often the other will step up until a suitable job share partner can be found (</w:t>
      </w:r>
      <w:proofErr w:type="spellStart"/>
      <w:r w:rsidRPr="00E207C6">
        <w:rPr>
          <w:rFonts w:ascii="Times New Roman" w:hAnsi="Times New Roman"/>
          <w:color w:val="000000"/>
          <w:sz w:val="24"/>
          <w:szCs w:val="24"/>
          <w:shd w:val="clear" w:color="auto" w:fill="FFFFFF"/>
        </w:rPr>
        <w:t>Mendoca</w:t>
      </w:r>
      <w:proofErr w:type="spellEnd"/>
      <w:r w:rsidRPr="00E207C6">
        <w:rPr>
          <w:rFonts w:ascii="Times New Roman" w:hAnsi="Times New Roman"/>
          <w:color w:val="000000"/>
          <w:sz w:val="24"/>
          <w:szCs w:val="24"/>
          <w:shd w:val="clear" w:color="auto" w:fill="FFFFFF"/>
        </w:rPr>
        <w:t xml:space="preserve"> &amp; </w:t>
      </w:r>
      <w:proofErr w:type="spellStart"/>
      <w:r w:rsidRPr="00E207C6">
        <w:rPr>
          <w:rFonts w:ascii="Times New Roman" w:hAnsi="Times New Roman"/>
          <w:color w:val="000000"/>
          <w:sz w:val="24"/>
          <w:szCs w:val="24"/>
          <w:shd w:val="clear" w:color="auto" w:fill="FFFFFF"/>
        </w:rPr>
        <w:t>Kougiannou</w:t>
      </w:r>
      <w:proofErr w:type="spellEnd"/>
      <w:r w:rsidRPr="00E207C6">
        <w:rPr>
          <w:rFonts w:ascii="Times New Roman" w:hAnsi="Times New Roman"/>
          <w:color w:val="000000"/>
          <w:sz w:val="24"/>
          <w:szCs w:val="24"/>
          <w:shd w:val="clear" w:color="auto" w:fill="FFFFFF"/>
        </w:rPr>
        <w:t>, 2024</w:t>
      </w:r>
      <w:r w:rsidRPr="00E207C6">
        <w:rPr>
          <w:rFonts w:ascii="Times New Roman" w:eastAsia="Times New Roman" w:hAnsi="Times New Roman"/>
          <w:color w:val="000000"/>
          <w:sz w:val="24"/>
          <w:szCs w:val="24"/>
        </w:rPr>
        <w:t xml:space="preserve">). </w:t>
      </w: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 xml:space="preserve">Part-Time-Work and </w:t>
      </w:r>
      <w:r>
        <w:rPr>
          <w:rFonts w:ascii="Times New Roman" w:hAnsi="Times New Roman"/>
          <w:b/>
          <w:color w:val="000000"/>
          <w:sz w:val="24"/>
          <w:szCs w:val="24"/>
        </w:rPr>
        <w:t>Organization</w:t>
      </w:r>
      <w:r w:rsidRPr="00E207C6">
        <w:rPr>
          <w:rFonts w:ascii="Times New Roman" w:hAnsi="Times New Roman"/>
          <w:b/>
          <w:color w:val="000000"/>
          <w:sz w:val="24"/>
          <w:szCs w:val="24"/>
        </w:rPr>
        <w:t>al Competitiveness</w:t>
      </w:r>
    </w:p>
    <w:p w:rsidR="00D84B42" w:rsidRDefault="00D84B42" w:rsidP="00D84B42">
      <w:pPr>
        <w:spacing w:before="240" w:after="240" w:line="240" w:lineRule="auto"/>
        <w:jc w:val="both"/>
        <w:outlineLvl w:val="1"/>
        <w:rPr>
          <w:rFonts w:ascii="Times New Roman" w:hAnsi="Times New Roman"/>
          <w:color w:val="000000"/>
          <w:sz w:val="24"/>
          <w:szCs w:val="24"/>
          <w:shd w:val="clear" w:color="auto" w:fill="FFFFFF"/>
        </w:rPr>
      </w:pPr>
      <w:r w:rsidRPr="00E207C6">
        <w:rPr>
          <w:rFonts w:ascii="Times New Roman" w:hAnsi="Times New Roman"/>
          <w:color w:val="000000"/>
          <w:sz w:val="24"/>
          <w:szCs w:val="24"/>
          <w:shd w:val="clear" w:color="auto" w:fill="FFFFFF"/>
        </w:rPr>
        <w:t>Part-time work is when employee works for fewer hours a week than a full-time employee. This gives </w:t>
      </w:r>
      <w:r w:rsidRPr="00E207C6">
        <w:rPr>
          <w:rStyle w:val="Strong"/>
          <w:rFonts w:ascii="Times New Roman" w:hAnsi="Times New Roman"/>
          <w:b w:val="0"/>
          <w:color w:val="000000"/>
          <w:sz w:val="24"/>
          <w:szCs w:val="24"/>
          <w:shd w:val="clear" w:color="auto" w:fill="FFFFFF"/>
        </w:rPr>
        <w:t>more time and energy for employees to perform other activities</w:t>
      </w:r>
      <w:r w:rsidRPr="00E207C6">
        <w:rPr>
          <w:rFonts w:ascii="Times New Roman" w:hAnsi="Times New Roman"/>
          <w:b/>
          <w:color w:val="000000"/>
          <w:sz w:val="24"/>
          <w:szCs w:val="24"/>
          <w:shd w:val="clear" w:color="auto" w:fill="FFFFFF"/>
        </w:rPr>
        <w:t>,</w:t>
      </w:r>
      <w:r w:rsidRPr="00E207C6">
        <w:rPr>
          <w:rFonts w:ascii="Times New Roman" w:hAnsi="Times New Roman"/>
          <w:color w:val="000000"/>
          <w:sz w:val="24"/>
          <w:szCs w:val="24"/>
          <w:shd w:val="clear" w:color="auto" w:fill="FFFFFF"/>
        </w:rPr>
        <w:t xml:space="preserve"> which make it better for family-oriented employees (</w:t>
      </w:r>
      <w:proofErr w:type="spellStart"/>
      <w:r w:rsidRPr="00E207C6">
        <w:rPr>
          <w:rFonts w:ascii="Times New Roman" w:hAnsi="Times New Roman"/>
          <w:color w:val="000000"/>
          <w:sz w:val="24"/>
          <w:szCs w:val="24"/>
          <w:shd w:val="clear" w:color="auto" w:fill="FFFFFF"/>
        </w:rPr>
        <w:t>Janza</w:t>
      </w:r>
      <w:proofErr w:type="spellEnd"/>
      <w:r w:rsidRPr="00E207C6">
        <w:rPr>
          <w:rFonts w:ascii="Times New Roman" w:hAnsi="Times New Roman"/>
          <w:color w:val="000000"/>
          <w:sz w:val="24"/>
          <w:szCs w:val="24"/>
          <w:shd w:val="clear" w:color="auto" w:fill="FFFFFF"/>
        </w:rPr>
        <w:t>, 2024).</w:t>
      </w:r>
      <w:r w:rsidRPr="00E207C6">
        <w:rPr>
          <w:rFonts w:ascii="Times New Roman" w:hAnsi="Times New Roman"/>
          <w:color w:val="000000"/>
          <w:sz w:val="24"/>
          <w:szCs w:val="24"/>
        </w:rPr>
        <w:t xml:space="preserve"> The</w:t>
      </w:r>
      <w:r w:rsidRPr="00E207C6">
        <w:rPr>
          <w:rFonts w:ascii="Times New Roman" w:hAnsi="Times New Roman"/>
          <w:b/>
          <w:color w:val="000000"/>
          <w:sz w:val="24"/>
          <w:szCs w:val="24"/>
        </w:rPr>
        <w:t xml:space="preserve"> </w:t>
      </w:r>
      <w:r w:rsidRPr="00E207C6">
        <w:rPr>
          <w:rFonts w:ascii="Times New Roman" w:hAnsi="Times New Roman"/>
          <w:color w:val="000000"/>
          <w:spacing w:val="1"/>
          <w:sz w:val="24"/>
          <w:szCs w:val="24"/>
          <w:shd w:val="clear" w:color="auto" w:fill="FFFFFF"/>
        </w:rPr>
        <w:t>biggest advantage of working part-time is the increased free time with which to pursue extracurricular activities. A part-time job can also help individuals gain experience and training in fields unfamiliar to them.</w:t>
      </w:r>
    </w:p>
    <w:p w:rsidR="00D84B42" w:rsidRPr="00E207C6" w:rsidRDefault="00D84B42" w:rsidP="00D84B42">
      <w:pPr>
        <w:spacing w:before="240" w:after="240" w:line="240" w:lineRule="auto"/>
        <w:jc w:val="both"/>
        <w:outlineLvl w:val="1"/>
        <w:rPr>
          <w:rFonts w:ascii="Times New Roman" w:eastAsia="Times New Roman" w:hAnsi="Times New Roman"/>
          <w:color w:val="000000"/>
          <w:sz w:val="24"/>
          <w:szCs w:val="24"/>
        </w:rPr>
      </w:pPr>
      <w:r w:rsidRPr="00E207C6">
        <w:rPr>
          <w:rFonts w:ascii="Times New Roman" w:hAnsi="Times New Roman"/>
          <w:color w:val="000000"/>
          <w:sz w:val="24"/>
          <w:szCs w:val="24"/>
          <w:shd w:val="clear" w:color="auto" w:fill="FFFFFF"/>
        </w:rPr>
        <w:t>Part time work offers numerous benefits to employees, including, flexibility in scheduling, opportunity for work-life balance and additional income. One of the main positive impacts of part time work is flexibility. Employers can work around other activities and responsibilities, creating a work schedule that works for employees (</w:t>
      </w:r>
      <w:proofErr w:type="spellStart"/>
      <w:r w:rsidRPr="00E207C6">
        <w:rPr>
          <w:rFonts w:ascii="Times New Roman" w:hAnsi="Times New Roman"/>
          <w:color w:val="000000"/>
          <w:sz w:val="24"/>
          <w:szCs w:val="24"/>
        </w:rPr>
        <w:t>Okreglicka</w:t>
      </w:r>
      <w:proofErr w:type="spellEnd"/>
      <w:r w:rsidRPr="00E207C6">
        <w:rPr>
          <w:rFonts w:ascii="Times New Roman" w:hAnsi="Times New Roman"/>
          <w:color w:val="000000"/>
          <w:sz w:val="24"/>
          <w:szCs w:val="24"/>
        </w:rPr>
        <w:t xml:space="preserve"> et al., 2023</w:t>
      </w:r>
      <w:r w:rsidRPr="00E207C6">
        <w:rPr>
          <w:rFonts w:ascii="Times New Roman" w:hAnsi="Times New Roman"/>
          <w:color w:val="000000"/>
          <w:sz w:val="24"/>
          <w:szCs w:val="24"/>
          <w:shd w:val="clear" w:color="auto" w:fill="FFFFFF"/>
        </w:rPr>
        <w:t xml:space="preserve">). </w:t>
      </w:r>
      <w:r w:rsidRPr="00E207C6">
        <w:rPr>
          <w:rFonts w:ascii="Times New Roman" w:eastAsia="Times New Roman" w:hAnsi="Times New Roman"/>
          <w:bCs/>
          <w:color w:val="000000"/>
          <w:sz w:val="24"/>
          <w:szCs w:val="24"/>
        </w:rPr>
        <w:t>Part-time work a</w:t>
      </w:r>
      <w:r w:rsidRPr="00E207C6">
        <w:rPr>
          <w:rFonts w:ascii="Times New Roman" w:eastAsia="Times New Roman" w:hAnsi="Times New Roman"/>
          <w:color w:val="000000"/>
          <w:sz w:val="24"/>
          <w:szCs w:val="24"/>
        </w:rPr>
        <w:t>ttracting applicants from a wider employment pool; retaining valued employees who may not want or be able to work full-time; possibly enabling the employer to reduce costs without reducing staff; enables the employer to cover busy periods efficiently; more free time, flexibility, and work-life balance for employees; enhances employees morale, productivity, and commitment and reduces absenteeism and tardiness (</w:t>
      </w:r>
      <w:proofErr w:type="spellStart"/>
      <w:r w:rsidRPr="00E207C6">
        <w:rPr>
          <w:rFonts w:ascii="Times New Roman" w:hAnsi="Times New Roman"/>
          <w:color w:val="000000"/>
          <w:sz w:val="24"/>
          <w:szCs w:val="24"/>
        </w:rPr>
        <w:t>Gyemanga</w:t>
      </w:r>
      <w:proofErr w:type="spellEnd"/>
      <w:r w:rsidRPr="00E207C6">
        <w:rPr>
          <w:rFonts w:ascii="Times New Roman" w:hAnsi="Times New Roman"/>
          <w:color w:val="000000"/>
          <w:sz w:val="24"/>
          <w:szCs w:val="24"/>
        </w:rPr>
        <w:t xml:space="preserve"> et al., 2020; </w:t>
      </w:r>
      <w:proofErr w:type="spellStart"/>
      <w:r w:rsidRPr="00E207C6">
        <w:rPr>
          <w:rFonts w:ascii="Times New Roman" w:hAnsi="Times New Roman"/>
          <w:color w:val="000000"/>
          <w:sz w:val="24"/>
          <w:szCs w:val="24"/>
          <w:shd w:val="clear" w:color="auto" w:fill="FFFFFF"/>
        </w:rPr>
        <w:t>Alnoor</w:t>
      </w:r>
      <w:proofErr w:type="spellEnd"/>
      <w:r w:rsidRPr="00E207C6">
        <w:rPr>
          <w:rFonts w:ascii="Times New Roman" w:hAnsi="Times New Roman"/>
          <w:color w:val="000000"/>
          <w:sz w:val="24"/>
          <w:szCs w:val="24"/>
          <w:shd w:val="clear" w:color="auto" w:fill="FFFFFF"/>
        </w:rPr>
        <w:t>, et al., 2023</w:t>
      </w:r>
      <w:r w:rsidRPr="00E207C6">
        <w:rPr>
          <w:rFonts w:ascii="Times New Roman" w:eastAsia="Times New Roman" w:hAnsi="Times New Roman"/>
          <w:color w:val="000000"/>
          <w:sz w:val="24"/>
          <w:szCs w:val="24"/>
        </w:rPr>
        <w:t xml:space="preserve">). </w:t>
      </w:r>
    </w:p>
    <w:p w:rsidR="00D84B42" w:rsidRPr="000C7737" w:rsidRDefault="00D84B42" w:rsidP="00D84B42">
      <w:pPr>
        <w:spacing w:before="240" w:after="240" w:line="240" w:lineRule="auto"/>
        <w:jc w:val="both"/>
        <w:outlineLvl w:val="1"/>
        <w:rPr>
          <w:rFonts w:ascii="Times New Roman" w:hAnsi="Times New Roman"/>
          <w:color w:val="000000"/>
          <w:spacing w:val="1"/>
          <w:sz w:val="24"/>
          <w:szCs w:val="24"/>
          <w:shd w:val="clear" w:color="auto" w:fill="FFFFFF"/>
        </w:rPr>
      </w:pPr>
      <w:r w:rsidRPr="00E207C6">
        <w:rPr>
          <w:rFonts w:ascii="Times New Roman" w:hAnsi="Times New Roman"/>
          <w:color w:val="000000"/>
          <w:spacing w:val="1"/>
          <w:sz w:val="24"/>
          <w:szCs w:val="24"/>
          <w:shd w:val="clear" w:color="auto" w:fill="FFFFFF"/>
        </w:rPr>
        <w:t>Employer who may be reluctant to hire an inexperienced person on a full-time basis, may be inclined to hire an eager candidate on a part-time basis if they express an enthusiastic desire to learn the trade (</w:t>
      </w:r>
      <w:r w:rsidRPr="00E207C6">
        <w:rPr>
          <w:rFonts w:ascii="Times New Roman" w:hAnsi="Times New Roman"/>
          <w:color w:val="000000"/>
          <w:sz w:val="24"/>
          <w:szCs w:val="24"/>
        </w:rPr>
        <w:t>Maverick et al., 2024)</w:t>
      </w:r>
      <w:r w:rsidRPr="00E207C6">
        <w:rPr>
          <w:rFonts w:ascii="Times New Roman" w:hAnsi="Times New Roman"/>
          <w:color w:val="000000"/>
          <w:spacing w:val="1"/>
          <w:sz w:val="24"/>
          <w:szCs w:val="24"/>
          <w:shd w:val="clear" w:color="auto" w:fill="FFFFFF"/>
        </w:rPr>
        <w:t>.</w:t>
      </w:r>
      <w:r>
        <w:rPr>
          <w:rFonts w:ascii="Times New Roman" w:hAnsi="Times New Roman"/>
          <w:color w:val="000000"/>
          <w:spacing w:val="1"/>
          <w:sz w:val="24"/>
          <w:szCs w:val="24"/>
          <w:shd w:val="clear" w:color="auto" w:fill="FFFFFF"/>
        </w:rPr>
        <w:t xml:space="preserve">  </w:t>
      </w:r>
      <w:r w:rsidRPr="00E207C6">
        <w:rPr>
          <w:rFonts w:ascii="Times New Roman" w:hAnsi="Times New Roman"/>
          <w:color w:val="000000"/>
          <w:sz w:val="24"/>
          <w:szCs w:val="24"/>
        </w:rPr>
        <w:t>Part time workers may be more productive than full-timers because of reduced tiredness, stress and absenteeism. Part time work may be positively related to productivity because it enables firms to extend operating hours and manage demand fluctuations at lower wage costs. On the other hand, part time work may be negatively related to productivity because of increased administrative costs and other complexities entailed in coordinati</w:t>
      </w:r>
      <w:r>
        <w:rPr>
          <w:rFonts w:ascii="Times New Roman" w:hAnsi="Times New Roman"/>
          <w:color w:val="000000"/>
          <w:sz w:val="24"/>
          <w:szCs w:val="24"/>
        </w:rPr>
        <w:t xml:space="preserve">ng different work arrangements </w:t>
      </w:r>
      <w:r w:rsidRPr="00E207C6">
        <w:rPr>
          <w:rFonts w:ascii="Times New Roman" w:hAnsi="Times New Roman"/>
          <w:color w:val="000000"/>
          <w:sz w:val="24"/>
          <w:szCs w:val="24"/>
        </w:rPr>
        <w:t>(</w:t>
      </w:r>
      <w:proofErr w:type="spellStart"/>
      <w:r w:rsidRPr="00E207C6">
        <w:rPr>
          <w:rFonts w:ascii="Times New Roman" w:hAnsi="Times New Roman"/>
          <w:color w:val="000000"/>
          <w:sz w:val="24"/>
          <w:szCs w:val="24"/>
        </w:rPr>
        <w:t>Nwekpa</w:t>
      </w:r>
      <w:proofErr w:type="spellEnd"/>
      <w:r w:rsidRPr="00E207C6">
        <w:rPr>
          <w:rFonts w:ascii="Times New Roman" w:hAnsi="Times New Roman"/>
          <w:color w:val="000000"/>
          <w:sz w:val="24"/>
          <w:szCs w:val="24"/>
        </w:rPr>
        <w:t xml:space="preserve"> et al., 2020) </w:t>
      </w:r>
    </w:p>
    <w:p w:rsidR="00D84B42" w:rsidRPr="00315454"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 xml:space="preserve">Theoretical </w:t>
      </w:r>
      <w:r>
        <w:rPr>
          <w:rFonts w:ascii="Times New Roman" w:hAnsi="Times New Roman"/>
          <w:b/>
          <w:color w:val="000000"/>
          <w:sz w:val="24"/>
          <w:szCs w:val="24"/>
        </w:rPr>
        <w:t>Review</w:t>
      </w:r>
      <w:r w:rsidRPr="00E207C6">
        <w:rPr>
          <w:rFonts w:ascii="Times New Roman" w:hAnsi="Times New Roman"/>
          <w:color w:val="000000"/>
          <w:sz w:val="24"/>
          <w:szCs w:val="24"/>
          <w:shd w:val="clear" w:color="auto" w:fill="FFFFFF"/>
        </w:rPr>
        <w:t xml:space="preserve"> </w:t>
      </w:r>
    </w:p>
    <w:p w:rsidR="00D84B42" w:rsidRPr="00E207C6" w:rsidRDefault="00D84B42" w:rsidP="00D84B42">
      <w:pPr>
        <w:pStyle w:val="BodyText"/>
        <w:tabs>
          <w:tab w:val="left" w:pos="8100"/>
          <w:tab w:val="left" w:pos="8190"/>
        </w:tabs>
        <w:spacing w:before="240" w:after="240"/>
        <w:ind w:right="24"/>
        <w:jc w:val="both"/>
        <w:outlineLvl w:val="1"/>
        <w:rPr>
          <w:b/>
          <w:color w:val="000000"/>
          <w:sz w:val="24"/>
          <w:szCs w:val="24"/>
          <w:lang w:val="en-US"/>
        </w:rPr>
      </w:pPr>
      <w:r w:rsidRPr="00E207C6">
        <w:rPr>
          <w:b/>
          <w:color w:val="000000"/>
          <w:sz w:val="24"/>
          <w:szCs w:val="24"/>
        </w:rPr>
        <w:t xml:space="preserve">Social Exchange Theory </w:t>
      </w:r>
    </w:p>
    <w:p w:rsidR="00D84B42" w:rsidRPr="00E207C6" w:rsidRDefault="00D84B42" w:rsidP="00D84B42">
      <w:pPr>
        <w:pStyle w:val="BodyText"/>
        <w:tabs>
          <w:tab w:val="left" w:pos="8100"/>
          <w:tab w:val="left" w:pos="8190"/>
        </w:tabs>
        <w:spacing w:before="240" w:after="240"/>
        <w:ind w:right="24"/>
        <w:jc w:val="both"/>
        <w:outlineLvl w:val="1"/>
        <w:rPr>
          <w:color w:val="000000"/>
          <w:sz w:val="24"/>
          <w:szCs w:val="24"/>
          <w:lang w:val="en-US"/>
        </w:rPr>
      </w:pPr>
      <w:r w:rsidRPr="00E207C6">
        <w:rPr>
          <w:color w:val="000000"/>
          <w:sz w:val="24"/>
          <w:szCs w:val="24"/>
        </w:rPr>
        <w:t xml:space="preserve">This theory was developed by George </w:t>
      </w:r>
      <w:proofErr w:type="spellStart"/>
      <w:r w:rsidRPr="00E207C6">
        <w:rPr>
          <w:color w:val="000000"/>
          <w:sz w:val="24"/>
          <w:szCs w:val="24"/>
        </w:rPr>
        <w:t>Homans</w:t>
      </w:r>
      <w:proofErr w:type="spellEnd"/>
      <w:r w:rsidRPr="00E207C6">
        <w:rPr>
          <w:color w:val="000000"/>
          <w:sz w:val="24"/>
          <w:szCs w:val="24"/>
        </w:rPr>
        <w:t xml:space="preserve"> (1958). </w:t>
      </w:r>
      <w:r w:rsidRPr="00E207C6">
        <w:rPr>
          <w:color w:val="000000"/>
          <w:sz w:val="24"/>
          <w:szCs w:val="24"/>
          <w:lang w:val="en-US"/>
        </w:rPr>
        <w:t>This theory is concerned with the</w:t>
      </w:r>
      <w:r w:rsidRPr="00E207C6">
        <w:rPr>
          <w:color w:val="000000"/>
          <w:sz w:val="24"/>
          <w:szCs w:val="24"/>
        </w:rPr>
        <w:t xml:space="preserve"> concepts of understanding workplace dynamics. The social exchange theory thrives on the assumption that activities taken by the organization to encourage its employees leads to employee commitment to the organization. Based on the assumption of the theory, employees when they join the organization expect that the organization will provide good working conditions and good culture. The employee will then apply their knowledge and abilities to achieve the goal of the organization</w:t>
      </w:r>
      <w:r w:rsidRPr="00E207C6">
        <w:rPr>
          <w:color w:val="000000"/>
          <w:sz w:val="24"/>
          <w:szCs w:val="24"/>
          <w:lang w:val="en-US"/>
        </w:rPr>
        <w:t xml:space="preserve">. </w:t>
      </w:r>
      <w:r w:rsidRPr="00E207C6">
        <w:rPr>
          <w:color w:val="000000"/>
          <w:sz w:val="24"/>
          <w:szCs w:val="24"/>
        </w:rPr>
        <w:t xml:space="preserve">The favorable exchange between the organization and its employees leads to an increased commitment to the organization. The social exchange theory is based on three principles which include; reciprocity, rationality and specificity which explains the relationship between employer. The </w:t>
      </w:r>
      <w:r w:rsidRPr="00E207C6">
        <w:rPr>
          <w:color w:val="000000"/>
          <w:sz w:val="24"/>
          <w:szCs w:val="24"/>
        </w:rPr>
        <w:lastRenderedPageBreak/>
        <w:t xml:space="preserve">rationality principle explains that employees will have an association with the organization which will result to rewards and satisfaction of the needs and wants of the employees. The reciprocity principle reasons that social relationship is always reciprocated between the employer and the employee. The specificity principle theorizes that the reciprocity type is able to endure an exchange relationship between the organization and </w:t>
      </w:r>
      <w:r>
        <w:rPr>
          <w:color w:val="000000"/>
          <w:sz w:val="24"/>
          <w:szCs w:val="24"/>
        </w:rPr>
        <w:t>the employee.</w:t>
      </w: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Empirical Review</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Suzanne and </w:t>
      </w:r>
      <w:proofErr w:type="spellStart"/>
      <w:r w:rsidRPr="00E207C6">
        <w:rPr>
          <w:rFonts w:ascii="Times New Roman" w:hAnsi="Times New Roman"/>
          <w:color w:val="000000"/>
          <w:sz w:val="24"/>
          <w:szCs w:val="24"/>
        </w:rPr>
        <w:t>Hala</w:t>
      </w:r>
      <w:proofErr w:type="spellEnd"/>
      <w:r w:rsidRPr="00E207C6">
        <w:rPr>
          <w:rFonts w:ascii="Times New Roman" w:hAnsi="Times New Roman"/>
          <w:color w:val="000000"/>
          <w:sz w:val="24"/>
          <w:szCs w:val="24"/>
        </w:rPr>
        <w:t>, (2024) determined the effect of remote work on the employee performance in Asian. Sample size of 150 employees selected by a random sampling method with different age and positions. The questionnaire was used to collect quantitative data were analyzed using multiple regressions through SPSS V.26. The findings showed that Remote work didn’t have related with Challenges, they are not related and correlated. When Remote work increase then Motivation increases too, they are related and correlated. When Remote work increase then Performance increases too, they are related and correlated.</w:t>
      </w:r>
    </w:p>
    <w:p w:rsidR="00D84B42" w:rsidRPr="00E207C6" w:rsidRDefault="00D84B42" w:rsidP="00D84B42">
      <w:pPr>
        <w:spacing w:before="240" w:after="24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Wesonga</w:t>
      </w:r>
      <w:proofErr w:type="spellEnd"/>
      <w:r w:rsidRPr="00E207C6">
        <w:rPr>
          <w:rFonts w:ascii="Times New Roman" w:hAnsi="Times New Roman"/>
          <w:color w:val="000000"/>
          <w:sz w:val="24"/>
          <w:szCs w:val="24"/>
        </w:rPr>
        <w:t xml:space="preserve"> (2023) examined how the Kenya Commercial Bank’s competitive advantage was affected by reward management. The Equity theory of motivation served as the study’s theoretical cornerstone. The study’s target group was 108 senior and mid-level executives at the KCB headquarters. It was conducted using a case study methodology. Census data were used because the population was not very large. A questionnaire was used to gather the information. The data was analyzed using descriptive statistics for frequency and percentages, Pearson correlation analysis, and simple and multiple linear regression. The study found that reward management significantly boosted commercial banks’ competitive advantage (r= 0.786, p-value = 0.000). The simple linear regression analysis, used to test the null hypothesis, resulted in its rejection because the t-values were higher than the critical t-values. The majority of respondents maintained that KCB’s competitive advantage was influenced by incentive management. Therefore, the study recommended that commercial banks </w:t>
      </w:r>
      <w:r w:rsidRPr="00E207C6">
        <w:rPr>
          <w:rFonts w:ascii="Times New Roman" w:hAnsi="Times New Roman"/>
          <w:i/>
          <w:color w:val="000000"/>
          <w:sz w:val="24"/>
          <w:szCs w:val="24"/>
        </w:rPr>
        <w:t>should use suitable</w:t>
      </w:r>
      <w:r w:rsidRPr="00E207C6">
        <w:rPr>
          <w:rFonts w:ascii="Times New Roman" w:hAnsi="Times New Roman"/>
          <w:color w:val="000000"/>
          <w:sz w:val="24"/>
          <w:szCs w:val="24"/>
        </w:rPr>
        <w:t xml:space="preserve"> reward management to increase their competitive advantage.</w:t>
      </w:r>
    </w:p>
    <w:p w:rsidR="00D84B42" w:rsidRPr="00E207C6" w:rsidRDefault="00D84B42" w:rsidP="00D84B42">
      <w:pPr>
        <w:spacing w:before="240" w:after="240" w:line="240" w:lineRule="auto"/>
        <w:jc w:val="both"/>
        <w:rPr>
          <w:rFonts w:ascii="Times New Roman" w:hAnsi="Times New Roman"/>
          <w:bCs/>
          <w:color w:val="000000"/>
          <w:sz w:val="24"/>
          <w:szCs w:val="24"/>
        </w:rPr>
      </w:pPr>
      <w:proofErr w:type="spellStart"/>
      <w:r w:rsidRPr="00E207C6">
        <w:rPr>
          <w:rFonts w:ascii="Times New Roman" w:hAnsi="Times New Roman"/>
          <w:color w:val="000000"/>
          <w:sz w:val="24"/>
          <w:szCs w:val="24"/>
          <w:shd w:val="clear" w:color="auto" w:fill="FFFFFF"/>
        </w:rPr>
        <w:t>Kurdy</w:t>
      </w:r>
      <w:proofErr w:type="spellEnd"/>
      <w:r w:rsidRPr="00E207C6">
        <w:rPr>
          <w:rFonts w:ascii="Times New Roman" w:hAnsi="Times New Roman"/>
          <w:color w:val="000000"/>
          <w:sz w:val="24"/>
          <w:szCs w:val="24"/>
          <w:shd w:val="clear" w:color="auto" w:fill="FFFFFF"/>
        </w:rPr>
        <w:t xml:space="preserve">, </w:t>
      </w:r>
      <w:r w:rsidRPr="00E207C6">
        <w:rPr>
          <w:rFonts w:ascii="Times New Roman" w:hAnsi="Times New Roman"/>
          <w:color w:val="000000"/>
          <w:sz w:val="24"/>
          <w:szCs w:val="24"/>
        </w:rPr>
        <w:t>Al-</w:t>
      </w:r>
      <w:proofErr w:type="spellStart"/>
      <w:r w:rsidRPr="00E207C6">
        <w:rPr>
          <w:rFonts w:ascii="Times New Roman" w:hAnsi="Times New Roman"/>
          <w:color w:val="000000"/>
          <w:sz w:val="24"/>
          <w:szCs w:val="24"/>
        </w:rPr>
        <w:t>Malkawi</w:t>
      </w:r>
      <w:proofErr w:type="spellEnd"/>
      <w:r w:rsidRPr="00E207C6">
        <w:rPr>
          <w:rFonts w:ascii="Times New Roman" w:hAnsi="Times New Roman"/>
          <w:color w:val="000000"/>
          <w:sz w:val="24"/>
          <w:szCs w:val="24"/>
        </w:rPr>
        <w:t xml:space="preserve"> and </w:t>
      </w:r>
      <w:proofErr w:type="spellStart"/>
      <w:r w:rsidRPr="00E207C6">
        <w:rPr>
          <w:rFonts w:ascii="Times New Roman" w:hAnsi="Times New Roman"/>
          <w:color w:val="000000"/>
          <w:sz w:val="24"/>
          <w:szCs w:val="24"/>
        </w:rPr>
        <w:t>Rizwan</w:t>
      </w:r>
      <w:proofErr w:type="spellEnd"/>
      <w:r w:rsidRPr="00E207C6">
        <w:rPr>
          <w:rFonts w:ascii="Times New Roman" w:hAnsi="Times New Roman"/>
          <w:color w:val="000000"/>
          <w:sz w:val="24"/>
          <w:szCs w:val="24"/>
        </w:rPr>
        <w:t xml:space="preserve"> </w:t>
      </w:r>
      <w:r w:rsidRPr="00E207C6">
        <w:rPr>
          <w:rFonts w:ascii="Times New Roman" w:hAnsi="Times New Roman"/>
          <w:color w:val="000000"/>
          <w:sz w:val="24"/>
          <w:szCs w:val="24"/>
          <w:shd w:val="clear" w:color="auto" w:fill="FFFFFF"/>
        </w:rPr>
        <w:t xml:space="preserve">(2023) </w:t>
      </w:r>
      <w:r w:rsidRPr="00E207C6">
        <w:rPr>
          <w:rFonts w:ascii="Times New Roman" w:hAnsi="Times New Roman"/>
          <w:color w:val="000000"/>
          <w:sz w:val="24"/>
          <w:szCs w:val="24"/>
        </w:rPr>
        <w:t>examined “the various factors that influence the productivity (PR) of employees who worked remotely in the United Arab Emirates (UAE) during the COVID-19 pandemic”. The study adopts a quantitative approach to analyze data collected online from 110 respondents using the snowball sampling technique during the pandemic. The analysis of the data was conducted using the structural equation modeling (SEM) technique of Smart PLS (Partial least squares) to evaluate the direct and moderating variables. The results indicate that direct variables such as workload, job satisfaction, work–life balance and social support have a significant positive impact on employee PR in the UAE. However, the analysis of the moderating variable indicates that job level is not a significant moderator of the above relationships. The findings, generally, provide support for social exchange theory.</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shd w:val="clear" w:color="auto" w:fill="FFFFFF"/>
        </w:rPr>
        <w:t xml:space="preserve">Zhao (2023) </w:t>
      </w:r>
      <w:r w:rsidRPr="00E207C6">
        <w:rPr>
          <w:rFonts w:ascii="Times New Roman" w:hAnsi="Times New Roman"/>
          <w:color w:val="000000"/>
          <w:sz w:val="24"/>
          <w:szCs w:val="24"/>
        </w:rPr>
        <w:t>explored “the impact of remote working on workplace communication, focusing on trust and relationship building, non-verbal communication, and the use of digital tools in Malaysia”. Quantitative surveys and qualitative interviews were adopted. A group of remote working employees were studied to understand the challenges and opportunities they face in a virtual work environment. The study found that trust building plays a key role in remote working by facilitating more open and honest communication and reducing misunderstandings and conflicts. The effective use of non-verbal communication helps to convey emotions and information and enhances the quality of work exchanges. In addition, the use of digital tools has a positive impact on work communication, but requires appropriate training and support. Whilst the findings provide important insights into remote working environments, there are some limitations, including sample limitations, subjectivity and environmental factors. Future research could provide insight into the impact of industry-specific needs and emerging technologies on work communication to provide a more comprehensive understanding and solutions.</w:t>
      </w:r>
    </w:p>
    <w:p w:rsidR="00D84B42" w:rsidRPr="00E207C6" w:rsidRDefault="00D84B42" w:rsidP="00D84B42">
      <w:pPr>
        <w:spacing w:before="240" w:after="240" w:line="240" w:lineRule="auto"/>
        <w:jc w:val="both"/>
        <w:outlineLvl w:val="1"/>
        <w:rPr>
          <w:rFonts w:ascii="Times New Roman" w:hAnsi="Times New Roman"/>
          <w:b/>
          <w:color w:val="000000"/>
          <w:spacing w:val="5"/>
          <w:sz w:val="24"/>
          <w:szCs w:val="24"/>
        </w:rPr>
      </w:pPr>
    </w:p>
    <w:p w:rsidR="00D84B42" w:rsidRPr="00E207C6" w:rsidRDefault="00D84B42" w:rsidP="00D84B42">
      <w:pPr>
        <w:spacing w:before="240" w:after="240" w:line="240" w:lineRule="auto"/>
        <w:rPr>
          <w:rFonts w:ascii="Times New Roman" w:hAnsi="Times New Roman"/>
          <w:b/>
          <w:color w:val="000000"/>
          <w:sz w:val="24"/>
          <w:szCs w:val="24"/>
        </w:rPr>
      </w:pPr>
      <w:r>
        <w:rPr>
          <w:rFonts w:ascii="Times New Roman" w:hAnsi="Times New Roman"/>
          <w:b/>
          <w:color w:val="000000"/>
          <w:sz w:val="24"/>
          <w:szCs w:val="24"/>
        </w:rPr>
        <w:t>RESEARCH METHODOLOGY</w:t>
      </w: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color w:val="000000"/>
          <w:sz w:val="24"/>
          <w:szCs w:val="24"/>
        </w:rPr>
        <w:lastRenderedPageBreak/>
        <w:t xml:space="preserve">The study adopted descriptive survey design which attempts to collect data from members of a population to determine the current status of the population which in this study is flexible work environment and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twelve selected telecommunication firms in South-South, Nigeria</w:t>
      </w:r>
      <w:r w:rsidRPr="00E207C6">
        <w:rPr>
          <w:rFonts w:ascii="Times New Roman" w:hAnsi="Times New Roman"/>
          <w:bCs/>
          <w:iCs/>
          <w:color w:val="000000"/>
          <w:sz w:val="24"/>
          <w:szCs w:val="24"/>
        </w:rPr>
        <w:t>.</w:t>
      </w:r>
      <w:r w:rsidRPr="00E207C6">
        <w:rPr>
          <w:rFonts w:ascii="Times New Roman" w:hAnsi="Times New Roman"/>
          <w:b/>
          <w:bCs/>
          <w:i/>
          <w:iCs/>
          <w:color w:val="000000"/>
          <w:sz w:val="24"/>
          <w:szCs w:val="24"/>
        </w:rPr>
        <w:t xml:space="preserve"> </w:t>
      </w:r>
      <w:r w:rsidRPr="00E207C6">
        <w:rPr>
          <w:rFonts w:ascii="Times New Roman" w:hAnsi="Times New Roman"/>
          <w:color w:val="000000"/>
          <w:sz w:val="24"/>
          <w:szCs w:val="24"/>
        </w:rPr>
        <w:t>3.2</w:t>
      </w:r>
    </w:p>
    <w:p w:rsidR="00D84B42" w:rsidRDefault="00D84B42" w:rsidP="00D84B42">
      <w:pPr>
        <w:spacing w:before="240" w:after="24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Study Population </w:t>
      </w:r>
    </w:p>
    <w:p w:rsidR="00D84B42" w:rsidRPr="00130130" w:rsidRDefault="00D84B42" w:rsidP="00D84B42">
      <w:pPr>
        <w:spacing w:before="240" w:after="240" w:line="240" w:lineRule="auto"/>
        <w:jc w:val="both"/>
        <w:rPr>
          <w:rFonts w:ascii="Times New Roman" w:eastAsia="Times New Roman" w:hAnsi="Times New Roman"/>
          <w:color w:val="000000"/>
          <w:sz w:val="24"/>
          <w:szCs w:val="24"/>
        </w:rPr>
      </w:pPr>
      <w:r w:rsidRPr="00E207C6">
        <w:rPr>
          <w:rFonts w:ascii="Times New Roman" w:hAnsi="Times New Roman"/>
          <w:bCs/>
          <w:color w:val="000000"/>
          <w:sz w:val="24"/>
          <w:szCs w:val="24"/>
        </w:rPr>
        <w:t xml:space="preserve">The population of the </w:t>
      </w:r>
      <w:r w:rsidRPr="00E207C6">
        <w:rPr>
          <w:rFonts w:ascii="Times New Roman" w:hAnsi="Times New Roman"/>
          <w:color w:val="000000"/>
          <w:sz w:val="24"/>
          <w:szCs w:val="24"/>
        </w:rPr>
        <w:t xml:space="preserve">study </w:t>
      </w:r>
      <w:r w:rsidRPr="00E207C6">
        <w:rPr>
          <w:rFonts w:ascii="Times New Roman" w:hAnsi="Times New Roman"/>
          <w:bCs/>
          <w:color w:val="000000"/>
          <w:sz w:val="24"/>
          <w:szCs w:val="24"/>
        </w:rPr>
        <w:t xml:space="preserve">comprised of all </w:t>
      </w:r>
      <w:r w:rsidRPr="00E207C6">
        <w:rPr>
          <w:rFonts w:ascii="Times New Roman" w:hAnsi="Times New Roman"/>
          <w:color w:val="000000"/>
          <w:sz w:val="24"/>
          <w:szCs w:val="24"/>
        </w:rPr>
        <w:t xml:space="preserve">employees of the following randomly selected telecommunication firms in South-South, Nigeria. This is because a random sampling technique allows all elements equal opportunities to be included into a sample.  The names of the firms are: </w:t>
      </w:r>
      <w:r w:rsidRPr="00E207C6">
        <w:rPr>
          <w:rFonts w:ascii="Times New Roman" w:hAnsi="Times New Roman"/>
          <w:color w:val="000000"/>
          <w:sz w:val="24"/>
          <w:szCs w:val="24"/>
          <w:shd w:val="clear" w:color="auto" w:fill="FFFFFF"/>
        </w:rPr>
        <w:t xml:space="preserve">Samsung, </w:t>
      </w:r>
      <w:proofErr w:type="spellStart"/>
      <w:r w:rsidRPr="00E207C6">
        <w:rPr>
          <w:rFonts w:ascii="Times New Roman" w:hAnsi="Times New Roman"/>
          <w:color w:val="000000"/>
          <w:sz w:val="24"/>
          <w:szCs w:val="24"/>
          <w:shd w:val="clear" w:color="auto" w:fill="FFFFFF"/>
        </w:rPr>
        <w:t>Asaba</w:t>
      </w:r>
      <w:proofErr w:type="spellEnd"/>
      <w:r w:rsidRPr="00E207C6">
        <w:rPr>
          <w:rFonts w:ascii="Times New Roman" w:hAnsi="Times New Roman"/>
          <w:color w:val="000000"/>
          <w:sz w:val="24"/>
          <w:szCs w:val="24"/>
          <w:shd w:val="clear" w:color="auto" w:fill="FFFFFF"/>
        </w:rPr>
        <w:t xml:space="preserve">, Delta State (58); </w:t>
      </w:r>
      <w:r w:rsidRPr="00E207C6">
        <w:rPr>
          <w:rFonts w:ascii="Times New Roman" w:hAnsi="Times New Roman"/>
          <w:color w:val="000000"/>
          <w:sz w:val="24"/>
          <w:szCs w:val="24"/>
        </w:rPr>
        <w:t xml:space="preserve">Mass Telecom Innovation, </w:t>
      </w:r>
      <w:proofErr w:type="spellStart"/>
      <w:r w:rsidRPr="00E207C6">
        <w:rPr>
          <w:rFonts w:ascii="Times New Roman" w:hAnsi="Times New Roman"/>
          <w:color w:val="000000"/>
          <w:sz w:val="24"/>
          <w:szCs w:val="24"/>
        </w:rPr>
        <w:t>Asaba</w:t>
      </w:r>
      <w:proofErr w:type="spellEnd"/>
      <w:r w:rsidRPr="00E207C6">
        <w:rPr>
          <w:rFonts w:ascii="Times New Roman" w:hAnsi="Times New Roman"/>
          <w:color w:val="000000"/>
          <w:sz w:val="24"/>
          <w:szCs w:val="24"/>
        </w:rPr>
        <w:t xml:space="preserve">, Delta State (62); </w:t>
      </w:r>
      <w:r w:rsidRPr="00E207C6">
        <w:rPr>
          <w:rFonts w:ascii="Times New Roman" w:eastAsia="Times New Roman" w:hAnsi="Times New Roman"/>
          <w:bCs/>
          <w:color w:val="000000"/>
          <w:sz w:val="24"/>
          <w:szCs w:val="24"/>
        </w:rPr>
        <w:t>Topnotch Royal Technologies Ltd</w:t>
      </w:r>
      <w:r w:rsidRPr="00E207C6">
        <w:rPr>
          <w:rFonts w:ascii="Times New Roman" w:eastAsia="Times New Roman" w:hAnsi="Times New Roman"/>
          <w:color w:val="000000"/>
          <w:sz w:val="24"/>
          <w:szCs w:val="24"/>
        </w:rPr>
        <w:t xml:space="preserve">, Benin City, Edo State (44); </w:t>
      </w:r>
      <w:proofErr w:type="spellStart"/>
      <w:r w:rsidRPr="00E207C6">
        <w:rPr>
          <w:rFonts w:ascii="Times New Roman" w:eastAsia="Times New Roman" w:hAnsi="Times New Roman"/>
          <w:bCs/>
          <w:color w:val="000000"/>
          <w:sz w:val="24"/>
          <w:szCs w:val="24"/>
        </w:rPr>
        <w:t>Kennix</w:t>
      </w:r>
      <w:proofErr w:type="spellEnd"/>
      <w:r w:rsidRPr="00E207C6">
        <w:rPr>
          <w:rFonts w:ascii="Times New Roman" w:eastAsia="Times New Roman" w:hAnsi="Times New Roman"/>
          <w:bCs/>
          <w:color w:val="000000"/>
          <w:sz w:val="24"/>
          <w:szCs w:val="24"/>
        </w:rPr>
        <w:t xml:space="preserve"> Global Resources Limited, Benin City, Edo State (72); </w:t>
      </w:r>
      <w:r w:rsidRPr="00E207C6">
        <w:rPr>
          <w:rFonts w:ascii="Times New Roman" w:eastAsia="Times New Roman" w:hAnsi="Times New Roman"/>
          <w:color w:val="000000"/>
          <w:sz w:val="24"/>
          <w:szCs w:val="24"/>
        </w:rPr>
        <w:t xml:space="preserve">Airtel, </w:t>
      </w:r>
      <w:proofErr w:type="spellStart"/>
      <w:r w:rsidRPr="00E207C6">
        <w:rPr>
          <w:rFonts w:ascii="Times New Roman" w:eastAsia="Times New Roman" w:hAnsi="Times New Roman"/>
          <w:color w:val="000000"/>
          <w:sz w:val="24"/>
          <w:szCs w:val="24"/>
        </w:rPr>
        <w:t>Yenagoa</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Bayelsa</w:t>
      </w:r>
      <w:proofErr w:type="spellEnd"/>
      <w:r w:rsidRPr="00E207C6">
        <w:rPr>
          <w:rFonts w:ascii="Times New Roman" w:eastAsia="Times New Roman" w:hAnsi="Times New Roman"/>
          <w:color w:val="000000"/>
          <w:sz w:val="24"/>
          <w:szCs w:val="24"/>
        </w:rPr>
        <w:t xml:space="preserve"> State (86); MTN Communications, </w:t>
      </w:r>
      <w:proofErr w:type="spellStart"/>
      <w:r w:rsidRPr="00E207C6">
        <w:rPr>
          <w:rFonts w:ascii="Times New Roman" w:eastAsia="Times New Roman" w:hAnsi="Times New Roman"/>
          <w:color w:val="000000"/>
          <w:sz w:val="24"/>
          <w:szCs w:val="24"/>
        </w:rPr>
        <w:t>Yenagoa</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Bayelsa</w:t>
      </w:r>
      <w:proofErr w:type="spellEnd"/>
      <w:r w:rsidRPr="00E207C6">
        <w:rPr>
          <w:rFonts w:ascii="Times New Roman" w:eastAsia="Times New Roman" w:hAnsi="Times New Roman"/>
          <w:color w:val="000000"/>
          <w:sz w:val="24"/>
          <w:szCs w:val="24"/>
        </w:rPr>
        <w:t xml:space="preserve"> State (112); Global Access SMS, Port Harcourt, Rivers State (62); </w:t>
      </w:r>
      <w:proofErr w:type="spellStart"/>
      <w:r w:rsidRPr="00E207C6">
        <w:rPr>
          <w:rFonts w:ascii="Times New Roman" w:eastAsia="Times New Roman" w:hAnsi="Times New Roman"/>
          <w:color w:val="000000"/>
          <w:sz w:val="24"/>
          <w:szCs w:val="24"/>
        </w:rPr>
        <w:t>Biolinks</w:t>
      </w:r>
      <w:proofErr w:type="spellEnd"/>
      <w:r w:rsidRPr="00E207C6">
        <w:rPr>
          <w:rFonts w:ascii="Times New Roman" w:eastAsia="Times New Roman" w:hAnsi="Times New Roman"/>
          <w:color w:val="000000"/>
          <w:sz w:val="24"/>
          <w:szCs w:val="24"/>
        </w:rPr>
        <w:t xml:space="preserve"> Network, Port Harcourt, River State (76); </w:t>
      </w:r>
      <w:proofErr w:type="spellStart"/>
      <w:r w:rsidRPr="00E207C6">
        <w:rPr>
          <w:rFonts w:ascii="Times New Roman" w:eastAsia="Times New Roman" w:hAnsi="Times New Roman"/>
          <w:bCs/>
          <w:color w:val="000000"/>
          <w:sz w:val="24"/>
          <w:szCs w:val="24"/>
        </w:rPr>
        <w:t>Antel</w:t>
      </w:r>
      <w:proofErr w:type="spellEnd"/>
      <w:r w:rsidRPr="00E207C6">
        <w:rPr>
          <w:rFonts w:ascii="Times New Roman" w:eastAsia="Times New Roman" w:hAnsi="Times New Roman"/>
          <w:bCs/>
          <w:color w:val="000000"/>
          <w:sz w:val="24"/>
          <w:szCs w:val="24"/>
        </w:rPr>
        <w:t xml:space="preserve"> Sat Communication</w:t>
      </w:r>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Calabar</w:t>
      </w:r>
      <w:proofErr w:type="spellEnd"/>
      <w:r w:rsidRPr="00E207C6">
        <w:rPr>
          <w:rFonts w:ascii="Times New Roman" w:eastAsia="Times New Roman" w:hAnsi="Times New Roman"/>
          <w:color w:val="000000"/>
          <w:sz w:val="24"/>
          <w:szCs w:val="24"/>
        </w:rPr>
        <w:t xml:space="preserve">, Cross River State (66); </w:t>
      </w:r>
      <w:proofErr w:type="spellStart"/>
      <w:r w:rsidRPr="00E207C6">
        <w:rPr>
          <w:rFonts w:ascii="Times New Roman" w:eastAsia="Times New Roman" w:hAnsi="Times New Roman"/>
          <w:bCs/>
          <w:color w:val="000000"/>
          <w:sz w:val="24"/>
          <w:szCs w:val="24"/>
        </w:rPr>
        <w:t>Ifetex</w:t>
      </w:r>
      <w:proofErr w:type="spellEnd"/>
      <w:r w:rsidRPr="00E207C6">
        <w:rPr>
          <w:rFonts w:ascii="Times New Roman" w:eastAsia="Times New Roman" w:hAnsi="Times New Roman"/>
          <w:bCs/>
          <w:color w:val="000000"/>
          <w:sz w:val="24"/>
          <w:szCs w:val="24"/>
        </w:rPr>
        <w:t xml:space="preserve"> Communications</w:t>
      </w:r>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Calabar</w:t>
      </w:r>
      <w:proofErr w:type="spellEnd"/>
      <w:r w:rsidRPr="00E207C6">
        <w:rPr>
          <w:rFonts w:ascii="Times New Roman" w:eastAsia="Times New Roman" w:hAnsi="Times New Roman"/>
          <w:color w:val="000000"/>
          <w:sz w:val="24"/>
          <w:szCs w:val="24"/>
        </w:rPr>
        <w:t xml:space="preserve">, Cross River State (54); </w:t>
      </w:r>
      <w:proofErr w:type="spellStart"/>
      <w:r w:rsidRPr="00E207C6">
        <w:rPr>
          <w:rFonts w:ascii="Times New Roman" w:eastAsia="Times New Roman" w:hAnsi="Times New Roman"/>
          <w:color w:val="000000"/>
          <w:sz w:val="24"/>
          <w:szCs w:val="24"/>
        </w:rPr>
        <w:t>Starcomms</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Uyo</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Akwa-Ibom</w:t>
      </w:r>
      <w:proofErr w:type="spellEnd"/>
      <w:r w:rsidRPr="00E207C6">
        <w:rPr>
          <w:rFonts w:ascii="Times New Roman" w:eastAsia="Times New Roman" w:hAnsi="Times New Roman"/>
          <w:color w:val="000000"/>
          <w:sz w:val="24"/>
          <w:szCs w:val="24"/>
        </w:rPr>
        <w:t xml:space="preserve"> State (92); and </w:t>
      </w:r>
      <w:proofErr w:type="spellStart"/>
      <w:r w:rsidRPr="00E207C6">
        <w:rPr>
          <w:rFonts w:ascii="Times New Roman" w:eastAsia="Times New Roman" w:hAnsi="Times New Roman"/>
          <w:color w:val="000000"/>
          <w:sz w:val="24"/>
          <w:szCs w:val="24"/>
        </w:rPr>
        <w:t>Visafone</w:t>
      </w:r>
      <w:proofErr w:type="spellEnd"/>
      <w:r w:rsidRPr="00E207C6">
        <w:rPr>
          <w:rFonts w:ascii="Times New Roman" w:eastAsia="Times New Roman" w:hAnsi="Times New Roman"/>
          <w:color w:val="000000"/>
          <w:sz w:val="24"/>
          <w:szCs w:val="24"/>
        </w:rPr>
        <w:t xml:space="preserve"> Communication, </w:t>
      </w:r>
      <w:proofErr w:type="spellStart"/>
      <w:r w:rsidRPr="00E207C6">
        <w:rPr>
          <w:rFonts w:ascii="Times New Roman" w:eastAsia="Times New Roman" w:hAnsi="Times New Roman"/>
          <w:color w:val="000000"/>
          <w:sz w:val="24"/>
          <w:szCs w:val="24"/>
        </w:rPr>
        <w:t>Uyo</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Akwa</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Ibom</w:t>
      </w:r>
      <w:proofErr w:type="spellEnd"/>
      <w:r w:rsidRPr="00E207C6">
        <w:rPr>
          <w:rFonts w:ascii="Times New Roman" w:eastAsia="Times New Roman" w:hAnsi="Times New Roman"/>
          <w:color w:val="000000"/>
          <w:sz w:val="24"/>
          <w:szCs w:val="24"/>
        </w:rPr>
        <w:t xml:space="preserve"> State (88), which amounted to a total population of  872.</w:t>
      </w:r>
    </w:p>
    <w:p w:rsidR="00D84B42" w:rsidRPr="00B42024" w:rsidRDefault="00D84B42" w:rsidP="00D84B42">
      <w:pPr>
        <w:spacing w:before="240" w:after="240" w:line="240" w:lineRule="auto"/>
        <w:jc w:val="both"/>
        <w:rPr>
          <w:rFonts w:ascii="Times New Roman" w:hAnsi="Times New Roman"/>
          <w:b/>
          <w:bCs/>
          <w:color w:val="000000"/>
          <w:sz w:val="24"/>
          <w:szCs w:val="24"/>
        </w:rPr>
      </w:pPr>
      <w:r>
        <w:rPr>
          <w:rFonts w:ascii="Times New Roman" w:hAnsi="Times New Roman"/>
          <w:b/>
          <w:bCs/>
          <w:color w:val="000000"/>
          <w:sz w:val="24"/>
          <w:szCs w:val="24"/>
        </w:rPr>
        <w:t>Sample Size and Sampling Techniques</w:t>
      </w:r>
    </w:p>
    <w:p w:rsidR="00D84B42" w:rsidRPr="00130130" w:rsidRDefault="00D84B42" w:rsidP="00D84B42">
      <w:pPr>
        <w:spacing w:before="240" w:after="240" w:line="240" w:lineRule="auto"/>
        <w:jc w:val="both"/>
        <w:rPr>
          <w:rFonts w:ascii="Times New Roman" w:hAnsi="Times New Roman"/>
          <w:i/>
          <w:color w:val="000000"/>
          <w:sz w:val="24"/>
          <w:szCs w:val="24"/>
        </w:rPr>
      </w:pPr>
      <w:r w:rsidRPr="00E207C6">
        <w:rPr>
          <w:rFonts w:ascii="Times New Roman" w:hAnsi="Times New Roman"/>
          <w:color w:val="000000"/>
          <w:sz w:val="24"/>
          <w:szCs w:val="24"/>
        </w:rPr>
        <w:t xml:space="preserve">The sample size of this study was 269, derived from the total population of 872 using </w:t>
      </w:r>
      <w:proofErr w:type="spellStart"/>
      <w:r w:rsidRPr="00E207C6">
        <w:rPr>
          <w:rFonts w:ascii="Times New Roman" w:hAnsi="Times New Roman"/>
          <w:color w:val="000000"/>
          <w:sz w:val="24"/>
          <w:szCs w:val="24"/>
        </w:rPr>
        <w:t>Krejcie</w:t>
      </w:r>
      <w:proofErr w:type="spellEnd"/>
      <w:r w:rsidRPr="00E207C6">
        <w:rPr>
          <w:rFonts w:ascii="Times New Roman" w:hAnsi="Times New Roman"/>
          <w:color w:val="000000"/>
          <w:sz w:val="24"/>
          <w:szCs w:val="24"/>
        </w:rPr>
        <w:t xml:space="preserve"> and Morg</w:t>
      </w:r>
      <w:r>
        <w:rPr>
          <w:rFonts w:ascii="Times New Roman" w:hAnsi="Times New Roman"/>
          <w:color w:val="000000"/>
          <w:sz w:val="24"/>
          <w:szCs w:val="24"/>
        </w:rPr>
        <w:t>an Sample Size Calculation.</w:t>
      </w:r>
      <w:r w:rsidRPr="00E207C6">
        <w:rPr>
          <w:rFonts w:ascii="Times New Roman" w:hAnsi="Times New Roman"/>
          <w:color w:val="000000"/>
          <w:sz w:val="24"/>
          <w:szCs w:val="24"/>
        </w:rPr>
        <w:t xml:space="preserve"> 269 respondents were selected from 12 randomly selected telecommunication firms in the South-South, Nigeria, </w:t>
      </w:r>
    </w:p>
    <w:p w:rsidR="00D84B42" w:rsidRPr="00E207C6" w:rsidRDefault="00D84B42" w:rsidP="00D84B42">
      <w:pPr>
        <w:spacing w:before="240" w:after="240" w:line="240" w:lineRule="auto"/>
        <w:jc w:val="both"/>
        <w:rPr>
          <w:rFonts w:ascii="Times New Roman" w:eastAsia="Times New Roman" w:hAnsi="Times New Roman"/>
          <w:color w:val="000000"/>
          <w:sz w:val="24"/>
          <w:szCs w:val="24"/>
        </w:rPr>
      </w:pPr>
      <w:r w:rsidRPr="00E207C6">
        <w:rPr>
          <w:rFonts w:ascii="Times New Roman" w:hAnsi="Times New Roman"/>
          <w:bCs/>
          <w:color w:val="000000"/>
          <w:sz w:val="24"/>
          <w:szCs w:val="24"/>
        </w:rPr>
        <w:t xml:space="preserve">Multi-stage sampling techniques were adopted in this study. Firstly, the six states in South-South, Nigeria were chosen using purposively sampling technique:  </w:t>
      </w:r>
      <w:r w:rsidRPr="00E207C6">
        <w:rPr>
          <w:rFonts w:ascii="Times New Roman" w:hAnsi="Times New Roman"/>
          <w:color w:val="000000"/>
          <w:sz w:val="24"/>
          <w:szCs w:val="24"/>
        </w:rPr>
        <w:t xml:space="preserve">Delta, Edo, </w:t>
      </w:r>
      <w:proofErr w:type="spellStart"/>
      <w:r w:rsidRPr="00E207C6">
        <w:rPr>
          <w:rFonts w:ascii="Times New Roman" w:hAnsi="Times New Roman"/>
          <w:color w:val="000000"/>
          <w:sz w:val="24"/>
          <w:szCs w:val="24"/>
        </w:rPr>
        <w:t>Bayelsa</w:t>
      </w:r>
      <w:proofErr w:type="spellEnd"/>
      <w:r w:rsidRPr="00E207C6">
        <w:rPr>
          <w:rFonts w:ascii="Times New Roman" w:hAnsi="Times New Roman"/>
          <w:color w:val="000000"/>
          <w:sz w:val="24"/>
          <w:szCs w:val="24"/>
        </w:rPr>
        <w:t xml:space="preserve">, Rivers, Cross River and </w:t>
      </w:r>
      <w:proofErr w:type="spellStart"/>
      <w:r w:rsidRPr="00E207C6">
        <w:rPr>
          <w:rFonts w:ascii="Times New Roman" w:hAnsi="Times New Roman"/>
          <w:color w:val="000000"/>
          <w:sz w:val="24"/>
          <w:szCs w:val="24"/>
        </w:rPr>
        <w:t>Akwa-Ibom</w:t>
      </w:r>
      <w:proofErr w:type="spellEnd"/>
      <w:r w:rsidRPr="00E207C6">
        <w:rPr>
          <w:rFonts w:ascii="Times New Roman" w:hAnsi="Times New Roman"/>
          <w:bCs/>
          <w:color w:val="000000"/>
          <w:sz w:val="24"/>
          <w:szCs w:val="24"/>
        </w:rPr>
        <w:t xml:space="preserve">.  Secondly, random sampling techniques was used to select two (2) telecommunication firms from the capital city of each of the States namely: </w:t>
      </w:r>
      <w:r w:rsidRPr="00E207C6">
        <w:rPr>
          <w:rFonts w:ascii="Times New Roman" w:hAnsi="Times New Roman"/>
          <w:color w:val="000000"/>
          <w:sz w:val="24"/>
          <w:szCs w:val="24"/>
          <w:shd w:val="clear" w:color="auto" w:fill="FFFFFF"/>
        </w:rPr>
        <w:t xml:space="preserve">Samsung, </w:t>
      </w:r>
      <w:proofErr w:type="spellStart"/>
      <w:r w:rsidRPr="00E207C6">
        <w:rPr>
          <w:rFonts w:ascii="Times New Roman" w:hAnsi="Times New Roman"/>
          <w:color w:val="000000"/>
          <w:sz w:val="24"/>
          <w:szCs w:val="24"/>
          <w:shd w:val="clear" w:color="auto" w:fill="FFFFFF"/>
        </w:rPr>
        <w:t>Asaba</w:t>
      </w:r>
      <w:proofErr w:type="spellEnd"/>
      <w:r w:rsidRPr="00E207C6">
        <w:rPr>
          <w:rFonts w:ascii="Times New Roman" w:hAnsi="Times New Roman"/>
          <w:color w:val="000000"/>
          <w:sz w:val="24"/>
          <w:szCs w:val="24"/>
          <w:shd w:val="clear" w:color="auto" w:fill="FFFFFF"/>
        </w:rPr>
        <w:t xml:space="preserve">, Delta State; </w:t>
      </w:r>
      <w:r w:rsidRPr="00E207C6">
        <w:rPr>
          <w:rFonts w:ascii="Times New Roman" w:hAnsi="Times New Roman"/>
          <w:color w:val="000000"/>
          <w:sz w:val="24"/>
          <w:szCs w:val="24"/>
        </w:rPr>
        <w:t xml:space="preserve">Mass Telecom Innovation, </w:t>
      </w:r>
      <w:proofErr w:type="spellStart"/>
      <w:r w:rsidRPr="00E207C6">
        <w:rPr>
          <w:rFonts w:ascii="Times New Roman" w:hAnsi="Times New Roman"/>
          <w:color w:val="000000"/>
          <w:sz w:val="24"/>
          <w:szCs w:val="24"/>
        </w:rPr>
        <w:t>Asaba</w:t>
      </w:r>
      <w:proofErr w:type="spellEnd"/>
      <w:r w:rsidRPr="00E207C6">
        <w:rPr>
          <w:rFonts w:ascii="Times New Roman" w:hAnsi="Times New Roman"/>
          <w:color w:val="000000"/>
          <w:sz w:val="24"/>
          <w:szCs w:val="24"/>
        </w:rPr>
        <w:t xml:space="preserve">, Delta State; </w:t>
      </w:r>
      <w:r w:rsidRPr="00E207C6">
        <w:rPr>
          <w:rFonts w:ascii="Times New Roman" w:eastAsia="Times New Roman" w:hAnsi="Times New Roman"/>
          <w:bCs/>
          <w:color w:val="000000"/>
          <w:sz w:val="24"/>
          <w:szCs w:val="24"/>
        </w:rPr>
        <w:t>Topnotch Royal Technologies Ltd</w:t>
      </w:r>
      <w:r w:rsidRPr="00E207C6">
        <w:rPr>
          <w:rFonts w:ascii="Times New Roman" w:eastAsia="Times New Roman" w:hAnsi="Times New Roman"/>
          <w:color w:val="000000"/>
          <w:sz w:val="24"/>
          <w:szCs w:val="24"/>
        </w:rPr>
        <w:t xml:space="preserve">, Benin City, Edo State; </w:t>
      </w:r>
      <w:proofErr w:type="spellStart"/>
      <w:r w:rsidRPr="00E207C6">
        <w:rPr>
          <w:rFonts w:ascii="Times New Roman" w:eastAsia="Times New Roman" w:hAnsi="Times New Roman"/>
          <w:bCs/>
          <w:color w:val="000000"/>
          <w:sz w:val="24"/>
          <w:szCs w:val="24"/>
        </w:rPr>
        <w:t>Kennix</w:t>
      </w:r>
      <w:proofErr w:type="spellEnd"/>
      <w:r w:rsidRPr="00E207C6">
        <w:rPr>
          <w:rFonts w:ascii="Times New Roman" w:eastAsia="Times New Roman" w:hAnsi="Times New Roman"/>
          <w:bCs/>
          <w:color w:val="000000"/>
          <w:sz w:val="24"/>
          <w:szCs w:val="24"/>
        </w:rPr>
        <w:t xml:space="preserve"> Global Resources Limited, Benin City, Edo State; </w:t>
      </w:r>
      <w:r w:rsidRPr="00E207C6">
        <w:rPr>
          <w:rFonts w:ascii="Times New Roman" w:eastAsia="Times New Roman" w:hAnsi="Times New Roman"/>
          <w:color w:val="000000"/>
          <w:sz w:val="24"/>
          <w:szCs w:val="24"/>
        </w:rPr>
        <w:t xml:space="preserve">Airtel, </w:t>
      </w:r>
      <w:proofErr w:type="spellStart"/>
      <w:r w:rsidRPr="00E207C6">
        <w:rPr>
          <w:rFonts w:ascii="Times New Roman" w:eastAsia="Times New Roman" w:hAnsi="Times New Roman"/>
          <w:color w:val="000000"/>
          <w:sz w:val="24"/>
          <w:szCs w:val="24"/>
        </w:rPr>
        <w:t>Yenagoa</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Bayelsa</w:t>
      </w:r>
      <w:proofErr w:type="spellEnd"/>
      <w:r w:rsidRPr="00E207C6">
        <w:rPr>
          <w:rFonts w:ascii="Times New Roman" w:eastAsia="Times New Roman" w:hAnsi="Times New Roman"/>
          <w:color w:val="000000"/>
          <w:sz w:val="24"/>
          <w:szCs w:val="24"/>
        </w:rPr>
        <w:t xml:space="preserve"> State; MTN Communications, </w:t>
      </w:r>
      <w:proofErr w:type="spellStart"/>
      <w:r w:rsidRPr="00E207C6">
        <w:rPr>
          <w:rFonts w:ascii="Times New Roman" w:eastAsia="Times New Roman" w:hAnsi="Times New Roman"/>
          <w:color w:val="000000"/>
          <w:sz w:val="24"/>
          <w:szCs w:val="24"/>
        </w:rPr>
        <w:t>Yenagoa</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Bayelsa</w:t>
      </w:r>
      <w:proofErr w:type="spellEnd"/>
      <w:r w:rsidRPr="00E207C6">
        <w:rPr>
          <w:rFonts w:ascii="Times New Roman" w:eastAsia="Times New Roman" w:hAnsi="Times New Roman"/>
          <w:color w:val="000000"/>
          <w:sz w:val="24"/>
          <w:szCs w:val="24"/>
        </w:rPr>
        <w:t xml:space="preserve"> State; Global Access SMS, Port Harcourt, Rivers State; </w:t>
      </w:r>
      <w:proofErr w:type="spellStart"/>
      <w:r w:rsidRPr="00E207C6">
        <w:rPr>
          <w:rFonts w:ascii="Times New Roman" w:eastAsia="Times New Roman" w:hAnsi="Times New Roman"/>
          <w:color w:val="000000"/>
          <w:sz w:val="24"/>
          <w:szCs w:val="24"/>
        </w:rPr>
        <w:t>Biolinks</w:t>
      </w:r>
      <w:proofErr w:type="spellEnd"/>
      <w:r w:rsidRPr="00E207C6">
        <w:rPr>
          <w:rFonts w:ascii="Times New Roman" w:eastAsia="Times New Roman" w:hAnsi="Times New Roman"/>
          <w:color w:val="000000"/>
          <w:sz w:val="24"/>
          <w:szCs w:val="24"/>
        </w:rPr>
        <w:t xml:space="preserve"> Network, Port Harcourt, River State; </w:t>
      </w:r>
      <w:proofErr w:type="spellStart"/>
      <w:r w:rsidRPr="00E207C6">
        <w:rPr>
          <w:rFonts w:ascii="Times New Roman" w:eastAsia="Times New Roman" w:hAnsi="Times New Roman"/>
          <w:bCs/>
          <w:color w:val="000000"/>
          <w:sz w:val="24"/>
          <w:szCs w:val="24"/>
        </w:rPr>
        <w:t>Antel</w:t>
      </w:r>
      <w:proofErr w:type="spellEnd"/>
      <w:r w:rsidRPr="00E207C6">
        <w:rPr>
          <w:rFonts w:ascii="Times New Roman" w:eastAsia="Times New Roman" w:hAnsi="Times New Roman"/>
          <w:bCs/>
          <w:color w:val="000000"/>
          <w:sz w:val="24"/>
          <w:szCs w:val="24"/>
        </w:rPr>
        <w:t xml:space="preserve"> Sat Communication</w:t>
      </w:r>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Calabar</w:t>
      </w:r>
      <w:proofErr w:type="spellEnd"/>
      <w:r w:rsidRPr="00E207C6">
        <w:rPr>
          <w:rFonts w:ascii="Times New Roman" w:eastAsia="Times New Roman" w:hAnsi="Times New Roman"/>
          <w:color w:val="000000"/>
          <w:sz w:val="24"/>
          <w:szCs w:val="24"/>
        </w:rPr>
        <w:t xml:space="preserve">, Cross River State; </w:t>
      </w:r>
      <w:proofErr w:type="spellStart"/>
      <w:r w:rsidRPr="00E207C6">
        <w:rPr>
          <w:rFonts w:ascii="Times New Roman" w:eastAsia="Times New Roman" w:hAnsi="Times New Roman"/>
          <w:bCs/>
          <w:color w:val="000000"/>
          <w:sz w:val="24"/>
          <w:szCs w:val="24"/>
        </w:rPr>
        <w:t>Ifetex</w:t>
      </w:r>
      <w:proofErr w:type="spellEnd"/>
      <w:r w:rsidRPr="00E207C6">
        <w:rPr>
          <w:rFonts w:ascii="Times New Roman" w:eastAsia="Times New Roman" w:hAnsi="Times New Roman"/>
          <w:bCs/>
          <w:color w:val="000000"/>
          <w:sz w:val="24"/>
          <w:szCs w:val="24"/>
        </w:rPr>
        <w:t xml:space="preserve"> Communications</w:t>
      </w:r>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Calabar</w:t>
      </w:r>
      <w:proofErr w:type="spellEnd"/>
      <w:r w:rsidRPr="00E207C6">
        <w:rPr>
          <w:rFonts w:ascii="Times New Roman" w:eastAsia="Times New Roman" w:hAnsi="Times New Roman"/>
          <w:color w:val="000000"/>
          <w:sz w:val="24"/>
          <w:szCs w:val="24"/>
        </w:rPr>
        <w:t xml:space="preserve">, Cross River State; </w:t>
      </w:r>
      <w:proofErr w:type="spellStart"/>
      <w:r w:rsidRPr="00E207C6">
        <w:rPr>
          <w:rFonts w:ascii="Times New Roman" w:eastAsia="Times New Roman" w:hAnsi="Times New Roman"/>
          <w:color w:val="000000"/>
          <w:sz w:val="24"/>
          <w:szCs w:val="24"/>
        </w:rPr>
        <w:t>Starcomms</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Uyo</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Akwa-Ibom</w:t>
      </w:r>
      <w:proofErr w:type="spellEnd"/>
      <w:r w:rsidRPr="00E207C6">
        <w:rPr>
          <w:rFonts w:ascii="Times New Roman" w:eastAsia="Times New Roman" w:hAnsi="Times New Roman"/>
          <w:color w:val="000000"/>
          <w:sz w:val="24"/>
          <w:szCs w:val="24"/>
        </w:rPr>
        <w:t xml:space="preserve"> State; and </w:t>
      </w:r>
      <w:proofErr w:type="spellStart"/>
      <w:r w:rsidRPr="00E207C6">
        <w:rPr>
          <w:rFonts w:ascii="Times New Roman" w:eastAsia="Times New Roman" w:hAnsi="Times New Roman"/>
          <w:color w:val="000000"/>
          <w:sz w:val="24"/>
          <w:szCs w:val="24"/>
        </w:rPr>
        <w:t>Visafone</w:t>
      </w:r>
      <w:proofErr w:type="spellEnd"/>
      <w:r w:rsidRPr="00E207C6">
        <w:rPr>
          <w:rFonts w:ascii="Times New Roman" w:eastAsia="Times New Roman" w:hAnsi="Times New Roman"/>
          <w:color w:val="000000"/>
          <w:sz w:val="24"/>
          <w:szCs w:val="24"/>
        </w:rPr>
        <w:t xml:space="preserve"> Communication, </w:t>
      </w:r>
      <w:proofErr w:type="spellStart"/>
      <w:r w:rsidRPr="00E207C6">
        <w:rPr>
          <w:rFonts w:ascii="Times New Roman" w:eastAsia="Times New Roman" w:hAnsi="Times New Roman"/>
          <w:color w:val="000000"/>
          <w:sz w:val="24"/>
          <w:szCs w:val="24"/>
        </w:rPr>
        <w:t>Uyo</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Akwa</w:t>
      </w:r>
      <w:proofErr w:type="spellEnd"/>
      <w:r w:rsidRPr="00E207C6">
        <w:rPr>
          <w:rFonts w:ascii="Times New Roman" w:eastAsia="Times New Roman" w:hAnsi="Times New Roman"/>
          <w:color w:val="000000"/>
          <w:sz w:val="24"/>
          <w:szCs w:val="24"/>
        </w:rPr>
        <w:t xml:space="preserve"> </w:t>
      </w:r>
      <w:proofErr w:type="spellStart"/>
      <w:r w:rsidRPr="00E207C6">
        <w:rPr>
          <w:rFonts w:ascii="Times New Roman" w:eastAsia="Times New Roman" w:hAnsi="Times New Roman"/>
          <w:color w:val="000000"/>
          <w:sz w:val="24"/>
          <w:szCs w:val="24"/>
        </w:rPr>
        <w:t>Ibom</w:t>
      </w:r>
      <w:proofErr w:type="spellEnd"/>
      <w:r w:rsidRPr="00E207C6">
        <w:rPr>
          <w:rFonts w:ascii="Times New Roman" w:eastAsia="Times New Roman" w:hAnsi="Times New Roman"/>
          <w:color w:val="000000"/>
          <w:sz w:val="24"/>
          <w:szCs w:val="24"/>
        </w:rPr>
        <w:t xml:space="preserve"> State. </w:t>
      </w:r>
      <w:r w:rsidRPr="00E207C6">
        <w:rPr>
          <w:rFonts w:ascii="Times New Roman" w:hAnsi="Times New Roman"/>
          <w:bCs/>
          <w:color w:val="000000"/>
          <w:sz w:val="24"/>
          <w:szCs w:val="24"/>
        </w:rPr>
        <w:t xml:space="preserve">Thirdly, based on availability, employees were selected from the above-mentioned telecommunication firms based on availability at the time of the questionnaire distribution in respect to the sample size distribution for each of the firms. </w:t>
      </w:r>
    </w:p>
    <w:p w:rsidR="00D84B42" w:rsidRDefault="00D84B42" w:rsidP="00D84B42">
      <w:pPr>
        <w:spacing w:before="240" w:after="240" w:line="240" w:lineRule="auto"/>
        <w:jc w:val="both"/>
        <w:rPr>
          <w:rFonts w:ascii="Times New Roman" w:hAnsi="Times New Roman"/>
          <w:b/>
          <w:color w:val="000000"/>
          <w:sz w:val="24"/>
          <w:szCs w:val="24"/>
        </w:rPr>
      </w:pPr>
    </w:p>
    <w:p w:rsidR="00D84B42" w:rsidRPr="009D52EF" w:rsidRDefault="00D84B42" w:rsidP="00D84B42">
      <w:pPr>
        <w:spacing w:before="240" w:after="240" w:line="240" w:lineRule="auto"/>
        <w:jc w:val="both"/>
        <w:rPr>
          <w:rFonts w:ascii="Times New Roman" w:hAnsi="Times New Roman"/>
          <w:b/>
          <w:color w:val="000000"/>
          <w:sz w:val="24"/>
          <w:szCs w:val="24"/>
        </w:rPr>
      </w:pPr>
      <w:r w:rsidRPr="009D52EF">
        <w:rPr>
          <w:rFonts w:ascii="Times New Roman" w:hAnsi="Times New Roman"/>
          <w:b/>
          <w:color w:val="000000"/>
          <w:sz w:val="24"/>
          <w:szCs w:val="24"/>
        </w:rPr>
        <w:t>Method of Data Collection</w:t>
      </w:r>
    </w:p>
    <w:p w:rsidR="00D84B42" w:rsidRPr="00E207C6" w:rsidRDefault="00D84B42" w:rsidP="00D84B42">
      <w:pPr>
        <w:spacing w:before="240" w:after="240" w:line="240" w:lineRule="auto"/>
        <w:jc w:val="both"/>
        <w:rPr>
          <w:color w:val="000000"/>
        </w:rPr>
      </w:pPr>
      <w:r w:rsidRPr="00E207C6">
        <w:rPr>
          <w:rFonts w:ascii="Times New Roman" w:hAnsi="Times New Roman"/>
          <w:color w:val="000000"/>
          <w:sz w:val="24"/>
          <w:szCs w:val="24"/>
        </w:rPr>
        <w:t>The instrument for data collection was a structured questionnaire.</w:t>
      </w:r>
      <w:r>
        <w:rPr>
          <w:rFonts w:ascii="Times New Roman" w:hAnsi="Times New Roman"/>
          <w:color w:val="000000"/>
          <w:sz w:val="24"/>
          <w:szCs w:val="24"/>
        </w:rPr>
        <w:t xml:space="preserve"> </w:t>
      </w:r>
      <w:r w:rsidRPr="00E207C6">
        <w:rPr>
          <w:rFonts w:ascii="Times New Roman" w:hAnsi="Times New Roman"/>
          <w:color w:val="000000"/>
          <w:sz w:val="24"/>
          <w:szCs w:val="24"/>
        </w:rPr>
        <w:t xml:space="preserve">The instrument was face and content validated by two experts in Business and Administration Department which were the researcher’s supervisors with particular reference to the relevance of items to the topic of the study, un-ambiguity of statements/questions, </w:t>
      </w:r>
      <w:proofErr w:type="gramStart"/>
      <w:r w:rsidRPr="00E207C6">
        <w:rPr>
          <w:rFonts w:ascii="Times New Roman" w:hAnsi="Times New Roman"/>
          <w:color w:val="000000"/>
          <w:sz w:val="24"/>
          <w:szCs w:val="24"/>
        </w:rPr>
        <w:t>clarity</w:t>
      </w:r>
      <w:proofErr w:type="gramEnd"/>
      <w:r w:rsidRPr="00E207C6">
        <w:rPr>
          <w:rFonts w:ascii="Times New Roman" w:hAnsi="Times New Roman"/>
          <w:color w:val="000000"/>
          <w:sz w:val="24"/>
          <w:szCs w:val="24"/>
        </w:rPr>
        <w:t xml:space="preserve"> of language and adequacy of the items. The reliability of the instrument was established by using the test and re-test method. The questionnaire was administered to twenty-five (25) employees that were not part of the sample size. After two weeks of administration, the same set of instruments was re-administered to the same respondents and the responses were analyzed using </w:t>
      </w:r>
      <w:proofErr w:type="spellStart"/>
      <w:r w:rsidRPr="00E207C6">
        <w:rPr>
          <w:rFonts w:ascii="Times New Roman" w:hAnsi="Times New Roman"/>
          <w:color w:val="000000"/>
          <w:sz w:val="24"/>
          <w:szCs w:val="24"/>
        </w:rPr>
        <w:t>Cronbach</w:t>
      </w:r>
      <w:proofErr w:type="spellEnd"/>
      <w:r w:rsidRPr="00E207C6">
        <w:rPr>
          <w:rFonts w:ascii="Times New Roman" w:hAnsi="Times New Roman"/>
          <w:color w:val="000000"/>
          <w:sz w:val="24"/>
          <w:szCs w:val="24"/>
        </w:rPr>
        <w:t xml:space="preserve"> Alpha in SPSS 25. </w:t>
      </w:r>
    </w:p>
    <w:p w:rsidR="00D84B42" w:rsidRPr="009D52EF" w:rsidRDefault="00D84B42" w:rsidP="00D84B42">
      <w:pPr>
        <w:spacing w:before="240" w:after="240" w:line="240" w:lineRule="auto"/>
        <w:jc w:val="both"/>
        <w:rPr>
          <w:rFonts w:ascii="Times New Roman" w:hAnsi="Times New Roman"/>
          <w:b/>
          <w:color w:val="000000"/>
          <w:sz w:val="24"/>
          <w:szCs w:val="24"/>
        </w:rPr>
      </w:pPr>
      <w:r w:rsidRPr="009D52EF">
        <w:rPr>
          <w:rFonts w:ascii="Times New Roman" w:hAnsi="Times New Roman"/>
          <w:b/>
          <w:color w:val="000000"/>
          <w:sz w:val="24"/>
          <w:szCs w:val="24"/>
        </w:rPr>
        <w:t>Method of Data Analysis</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noProof/>
          <w:color w:val="000000"/>
          <w:sz w:val="24"/>
          <w:szCs w:val="24"/>
        </w:rPr>
        <mc:AlternateContent>
          <mc:Choice Requires="wps">
            <w:drawing>
              <wp:anchor distT="4294967294" distB="4294967294" distL="114300" distR="114300" simplePos="0" relativeHeight="251658240" behindDoc="0" locked="0" layoutInCell="1" allowOverlap="1">
                <wp:simplePos x="0" y="0"/>
                <wp:positionH relativeFrom="column">
                  <wp:posOffset>3371850</wp:posOffset>
                </wp:positionH>
                <wp:positionV relativeFrom="paragraph">
                  <wp:posOffset>405130</wp:posOffset>
                </wp:positionV>
                <wp:extent cx="40640" cy="0"/>
                <wp:effectExtent l="0" t="0" r="355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B5F4D" id="Straight Arrow Connector 2" o:spid="_x0000_s1026" type="#_x0000_t32" style="position:absolute;margin-left:265.5pt;margin-top:31.9pt;width:3.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RPIwIAAEg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"/>
            </w:pict>
          </mc:Fallback>
        </mc:AlternateContent>
      </w:r>
      <w:r w:rsidRPr="00E207C6">
        <w:rPr>
          <w:rFonts w:ascii="Times New Roman" w:hAnsi="Times New Roman"/>
          <w:color w:val="000000"/>
          <w:sz w:val="24"/>
          <w:szCs w:val="24"/>
        </w:rPr>
        <w:t xml:space="preserve">Collected data from the administration of questionnaire was analyzed using descriptive and inferential statistics. Descriptive statistic: means and simple percentage were used to answer the research questions while the hypotheses were tested using multiple regressions via SPSS 25 at a significant level of 0.05. </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lastRenderedPageBreak/>
        <w:t>The model of multiple regressions as follow:</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Y = </w:t>
      </w:r>
      <w:r w:rsidRPr="00E207C6">
        <w:rPr>
          <w:rFonts w:ascii="Times New Roman" w:hAnsi="Times New Roman"/>
          <w:color w:val="000000"/>
          <w:sz w:val="24"/>
          <w:szCs w:val="24"/>
        </w:rPr>
        <w:sym w:font="Symbol" w:char="F062"/>
      </w:r>
      <w:proofErr w:type="gramStart"/>
      <w:r w:rsidRPr="00E207C6">
        <w:rPr>
          <w:rFonts w:ascii="Times New Roman" w:hAnsi="Times New Roman"/>
          <w:color w:val="000000"/>
          <w:sz w:val="24"/>
          <w:szCs w:val="24"/>
          <w:vertAlign w:val="subscript"/>
        </w:rPr>
        <w:t xml:space="preserve">0 </w:t>
      </w:r>
      <w:r w:rsidRPr="00E207C6">
        <w:rPr>
          <w:rFonts w:ascii="Times New Roman" w:hAnsi="Times New Roman"/>
          <w:color w:val="000000"/>
          <w:sz w:val="24"/>
          <w:szCs w:val="24"/>
        </w:rPr>
        <w:t xml:space="preserve"> +</w:t>
      </w:r>
      <w:proofErr w:type="gramEnd"/>
      <w:r w:rsidRPr="00E207C6">
        <w:rPr>
          <w:rFonts w:ascii="Times New Roman" w:hAnsi="Times New Roman"/>
          <w:color w:val="000000"/>
          <w:sz w:val="24"/>
          <w:szCs w:val="24"/>
        </w:rPr>
        <w:t xml:space="preserve"> </w:t>
      </w: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1</w:t>
      </w:r>
      <w:r w:rsidRPr="00E207C6">
        <w:rPr>
          <w:rFonts w:ascii="Times New Roman" w:hAnsi="Times New Roman"/>
          <w:color w:val="000000"/>
          <w:sz w:val="24"/>
          <w:szCs w:val="24"/>
        </w:rPr>
        <w:t>X</w:t>
      </w:r>
      <w:r w:rsidRPr="00E207C6">
        <w:rPr>
          <w:rFonts w:ascii="Times New Roman" w:hAnsi="Times New Roman"/>
          <w:color w:val="000000"/>
          <w:sz w:val="24"/>
          <w:szCs w:val="24"/>
          <w:vertAlign w:val="subscript"/>
        </w:rPr>
        <w:t>1</w:t>
      </w:r>
      <w:r w:rsidRPr="00E207C6">
        <w:rPr>
          <w:rFonts w:ascii="Times New Roman" w:hAnsi="Times New Roman"/>
          <w:color w:val="000000"/>
          <w:sz w:val="24"/>
          <w:szCs w:val="24"/>
        </w:rPr>
        <w:t xml:space="preserve"> + </w:t>
      </w: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2</w:t>
      </w:r>
      <w:r w:rsidRPr="00E207C6">
        <w:rPr>
          <w:rFonts w:ascii="Times New Roman" w:hAnsi="Times New Roman"/>
          <w:color w:val="000000"/>
          <w:sz w:val="24"/>
          <w:szCs w:val="24"/>
        </w:rPr>
        <w:t>X</w:t>
      </w:r>
      <w:r w:rsidRPr="00E207C6">
        <w:rPr>
          <w:rFonts w:ascii="Times New Roman" w:hAnsi="Times New Roman"/>
          <w:color w:val="000000"/>
          <w:sz w:val="24"/>
          <w:szCs w:val="24"/>
          <w:vertAlign w:val="subscript"/>
        </w:rPr>
        <w:t>2</w:t>
      </w:r>
      <w:r w:rsidRPr="00E207C6">
        <w:rPr>
          <w:rFonts w:ascii="Times New Roman" w:hAnsi="Times New Roman"/>
          <w:color w:val="000000"/>
          <w:sz w:val="24"/>
          <w:szCs w:val="24"/>
        </w:rPr>
        <w:t xml:space="preserve"> + </w:t>
      </w: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3</w:t>
      </w:r>
      <w:r w:rsidRPr="00E207C6">
        <w:rPr>
          <w:rFonts w:ascii="Times New Roman" w:hAnsi="Times New Roman"/>
          <w:color w:val="000000"/>
          <w:sz w:val="24"/>
          <w:szCs w:val="24"/>
        </w:rPr>
        <w:t>X</w:t>
      </w:r>
      <w:r w:rsidRPr="00E207C6">
        <w:rPr>
          <w:rFonts w:ascii="Times New Roman" w:hAnsi="Times New Roman"/>
          <w:color w:val="000000"/>
          <w:sz w:val="24"/>
          <w:szCs w:val="24"/>
          <w:vertAlign w:val="subscript"/>
        </w:rPr>
        <w:t xml:space="preserve">3 </w:t>
      </w:r>
      <w:r w:rsidRPr="00E207C6">
        <w:rPr>
          <w:rFonts w:ascii="Times New Roman" w:hAnsi="Times New Roman"/>
          <w:color w:val="000000"/>
          <w:sz w:val="24"/>
          <w:szCs w:val="24"/>
        </w:rPr>
        <w:t xml:space="preserve"> …………+ </w:t>
      </w:r>
      <w:r w:rsidRPr="00E207C6">
        <w:rPr>
          <w:rFonts w:ascii="Times New Roman" w:hAnsi="Times New Roman"/>
          <w:color w:val="000000"/>
          <w:sz w:val="24"/>
          <w:szCs w:val="24"/>
        </w:rPr>
        <w:sym w:font="Symbol" w:char="F062"/>
      </w:r>
      <w:proofErr w:type="spellStart"/>
      <w:r w:rsidRPr="00E207C6">
        <w:rPr>
          <w:rFonts w:ascii="Times New Roman" w:hAnsi="Times New Roman"/>
          <w:color w:val="000000"/>
          <w:sz w:val="24"/>
          <w:szCs w:val="24"/>
          <w:vertAlign w:val="subscript"/>
        </w:rPr>
        <w:t>n</w:t>
      </w:r>
      <w:r w:rsidRPr="00E207C6">
        <w:rPr>
          <w:rFonts w:ascii="Times New Roman" w:hAnsi="Times New Roman"/>
          <w:color w:val="000000"/>
          <w:sz w:val="24"/>
          <w:szCs w:val="24"/>
        </w:rPr>
        <w:t>Xn</w:t>
      </w:r>
      <w:proofErr w:type="spellEnd"/>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OC = </w:t>
      </w:r>
      <w:r w:rsidRPr="00E207C6">
        <w:rPr>
          <w:rFonts w:ascii="Times New Roman" w:hAnsi="Times New Roman"/>
          <w:color w:val="000000"/>
          <w:sz w:val="24"/>
          <w:szCs w:val="24"/>
        </w:rPr>
        <w:sym w:font="Symbol" w:char="F062"/>
      </w:r>
      <w:proofErr w:type="gramStart"/>
      <w:r w:rsidRPr="00E207C6">
        <w:rPr>
          <w:rFonts w:ascii="Times New Roman" w:hAnsi="Times New Roman"/>
          <w:color w:val="000000"/>
          <w:sz w:val="24"/>
          <w:szCs w:val="24"/>
          <w:vertAlign w:val="subscript"/>
        </w:rPr>
        <w:t xml:space="preserve">0 </w:t>
      </w:r>
      <w:r w:rsidRPr="00E207C6">
        <w:rPr>
          <w:rFonts w:ascii="Times New Roman" w:hAnsi="Times New Roman"/>
          <w:color w:val="000000"/>
          <w:sz w:val="24"/>
          <w:szCs w:val="24"/>
        </w:rPr>
        <w:t xml:space="preserve"> +</w:t>
      </w:r>
      <w:proofErr w:type="gramEnd"/>
      <w:r w:rsidRPr="00E207C6">
        <w:rPr>
          <w:rFonts w:ascii="Times New Roman" w:hAnsi="Times New Roman"/>
          <w:color w:val="000000"/>
          <w:sz w:val="24"/>
          <w:szCs w:val="24"/>
        </w:rPr>
        <w:t xml:space="preserve"> </w:t>
      </w: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1</w:t>
      </w:r>
      <w:r w:rsidRPr="00E207C6">
        <w:rPr>
          <w:rFonts w:ascii="Times New Roman" w:hAnsi="Times New Roman"/>
          <w:color w:val="000000"/>
          <w:sz w:val="24"/>
          <w:szCs w:val="24"/>
        </w:rPr>
        <w:t xml:space="preserve">RW + </w:t>
      </w: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2</w:t>
      </w:r>
      <w:r w:rsidRPr="00E207C6">
        <w:rPr>
          <w:rFonts w:ascii="Times New Roman" w:hAnsi="Times New Roman"/>
          <w:color w:val="000000"/>
          <w:sz w:val="24"/>
          <w:szCs w:val="24"/>
        </w:rPr>
        <w:t xml:space="preserve">JS+ </w:t>
      </w: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3</w:t>
      </w:r>
      <w:r w:rsidRPr="00E207C6">
        <w:rPr>
          <w:rFonts w:ascii="Times New Roman" w:hAnsi="Times New Roman"/>
          <w:color w:val="000000"/>
          <w:sz w:val="24"/>
          <w:szCs w:val="24"/>
        </w:rPr>
        <w:t xml:space="preserve">PT </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Where:</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1435100</wp:posOffset>
                </wp:positionH>
                <wp:positionV relativeFrom="paragraph">
                  <wp:posOffset>257810</wp:posOffset>
                </wp:positionV>
                <wp:extent cx="273050" cy="885190"/>
                <wp:effectExtent l="9525" t="11430" r="12700" b="825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 cy="885190"/>
                        </a:xfrm>
                        <a:prstGeom prst="rightBrace">
                          <a:avLst>
                            <a:gd name="adj1" fmla="val 2701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1D2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13pt;margin-top:20.3pt;width:21.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"/>
            </w:pict>
          </mc:Fallback>
        </mc:AlternateContent>
      </w:r>
      <w:r w:rsidRPr="00E207C6">
        <w:rPr>
          <w:rFonts w:ascii="Times New Roman" w:hAnsi="Times New Roman"/>
          <w:color w:val="000000"/>
          <w:sz w:val="24"/>
          <w:szCs w:val="24"/>
        </w:rPr>
        <w:t xml:space="preserve">OC = </w:t>
      </w:r>
      <w:r>
        <w:rPr>
          <w:rFonts w:ascii="Times New Roman" w:hAnsi="Times New Roman"/>
          <w:color w:val="000000"/>
          <w:sz w:val="24"/>
          <w:szCs w:val="24"/>
        </w:rPr>
        <w:t>Organization</w:t>
      </w:r>
      <w:r w:rsidRPr="00E207C6">
        <w:rPr>
          <w:rFonts w:ascii="Times New Roman" w:hAnsi="Times New Roman"/>
          <w:color w:val="000000"/>
          <w:sz w:val="24"/>
          <w:szCs w:val="24"/>
        </w:rPr>
        <w:t>al Competitiveness = Dependent Variable</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RW = Remote Work</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JS = Job Sharing</w:t>
      </w:r>
      <w:r>
        <w:rPr>
          <w:rFonts w:ascii="Times New Roman" w:hAnsi="Times New Roman"/>
          <w:color w:val="000000"/>
          <w:sz w:val="24"/>
          <w:szCs w:val="24"/>
        </w:rPr>
        <w:tab/>
      </w:r>
      <w:r>
        <w:rPr>
          <w:rFonts w:ascii="Times New Roman" w:hAnsi="Times New Roman"/>
          <w:color w:val="000000"/>
          <w:sz w:val="24"/>
          <w:szCs w:val="24"/>
        </w:rPr>
        <w:tab/>
      </w:r>
      <w:r w:rsidRPr="00E207C6">
        <w:rPr>
          <w:rFonts w:ascii="Times New Roman" w:hAnsi="Times New Roman"/>
          <w:color w:val="000000"/>
          <w:sz w:val="24"/>
          <w:szCs w:val="24"/>
        </w:rPr>
        <w:t>Independent Variables</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PT = Part-Time-Work</w:t>
      </w:r>
      <w:r w:rsidRPr="00E207C6">
        <w:rPr>
          <w:rFonts w:ascii="Times New Roman" w:hAnsi="Times New Roman"/>
          <w:color w:val="000000"/>
          <w:sz w:val="24"/>
          <w:szCs w:val="24"/>
        </w:rPr>
        <w:tab/>
      </w:r>
      <w:r w:rsidRPr="00E207C6">
        <w:rPr>
          <w:rFonts w:ascii="Times New Roman" w:hAnsi="Times New Roman"/>
          <w:color w:val="000000"/>
          <w:sz w:val="24"/>
          <w:szCs w:val="24"/>
        </w:rPr>
        <w:tab/>
      </w:r>
      <w:r w:rsidRPr="00E207C6">
        <w:rPr>
          <w:rFonts w:ascii="Times New Roman" w:hAnsi="Times New Roman"/>
          <w:color w:val="000000"/>
          <w:sz w:val="24"/>
          <w:szCs w:val="24"/>
        </w:rPr>
        <w:tab/>
      </w:r>
      <w:r w:rsidRPr="00E207C6">
        <w:rPr>
          <w:rFonts w:ascii="Times New Roman" w:hAnsi="Times New Roman"/>
          <w:color w:val="000000"/>
          <w:sz w:val="24"/>
          <w:szCs w:val="24"/>
        </w:rPr>
        <w:tab/>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0</w:t>
      </w:r>
      <w:r w:rsidRPr="00E207C6">
        <w:rPr>
          <w:rFonts w:ascii="Times New Roman" w:hAnsi="Times New Roman"/>
          <w:color w:val="000000"/>
          <w:sz w:val="24"/>
          <w:szCs w:val="24"/>
        </w:rPr>
        <w:t xml:space="preserve"> </w:t>
      </w:r>
      <w:proofErr w:type="gramStart"/>
      <w:r w:rsidRPr="00E207C6">
        <w:rPr>
          <w:rFonts w:ascii="Times New Roman" w:hAnsi="Times New Roman"/>
          <w:color w:val="000000"/>
          <w:sz w:val="24"/>
          <w:szCs w:val="24"/>
        </w:rPr>
        <w:t>=  the</w:t>
      </w:r>
      <w:proofErr w:type="gramEnd"/>
      <w:r w:rsidRPr="00E207C6">
        <w:rPr>
          <w:rFonts w:ascii="Times New Roman" w:hAnsi="Times New Roman"/>
          <w:color w:val="000000"/>
          <w:sz w:val="24"/>
          <w:szCs w:val="24"/>
        </w:rPr>
        <w:t xml:space="preserve"> value of BP when all the independent variables</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1</w:t>
      </w:r>
      <w:proofErr w:type="gramStart"/>
      <w:r w:rsidRPr="00E207C6">
        <w:rPr>
          <w:rFonts w:ascii="Times New Roman" w:hAnsi="Times New Roman"/>
          <w:color w:val="000000"/>
          <w:sz w:val="24"/>
          <w:szCs w:val="24"/>
        </w:rPr>
        <w:t>,</w:t>
      </w:r>
      <w:proofErr w:type="gramEnd"/>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2</w:t>
      </w:r>
      <w:r w:rsidRPr="00E207C6">
        <w:rPr>
          <w:rFonts w:ascii="Times New Roman" w:hAnsi="Times New Roman"/>
          <w:color w:val="000000"/>
          <w:sz w:val="24"/>
          <w:szCs w:val="24"/>
        </w:rPr>
        <w:t>,</w:t>
      </w: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3</w:t>
      </w:r>
      <w:r w:rsidRPr="00E207C6">
        <w:rPr>
          <w:rFonts w:ascii="Times New Roman" w:hAnsi="Times New Roman"/>
          <w:color w:val="000000"/>
          <w:sz w:val="24"/>
          <w:szCs w:val="24"/>
        </w:rPr>
        <w:t>,</w:t>
      </w:r>
      <w:r w:rsidRPr="00E207C6">
        <w:rPr>
          <w:rFonts w:ascii="Times New Roman" w:hAnsi="Times New Roman"/>
          <w:color w:val="000000"/>
          <w:sz w:val="24"/>
          <w:szCs w:val="24"/>
        </w:rPr>
        <w:sym w:font="Symbol" w:char="F062"/>
      </w:r>
      <w:r w:rsidRPr="00E207C6">
        <w:rPr>
          <w:rFonts w:ascii="Times New Roman" w:hAnsi="Times New Roman"/>
          <w:color w:val="000000"/>
          <w:sz w:val="24"/>
          <w:szCs w:val="24"/>
          <w:vertAlign w:val="subscript"/>
        </w:rPr>
        <w:t>4</w:t>
      </w:r>
      <w:r w:rsidRPr="00E207C6">
        <w:rPr>
          <w:rFonts w:ascii="Times New Roman" w:hAnsi="Times New Roman"/>
          <w:color w:val="000000"/>
          <w:sz w:val="24"/>
          <w:szCs w:val="24"/>
        </w:rPr>
        <w:t xml:space="preserve"> =  the estimated regression coefficients. </w:t>
      </w:r>
    </w:p>
    <w:p w:rsidR="00D84B42" w:rsidRPr="00E207C6" w:rsidRDefault="00D84B42" w:rsidP="00D84B42">
      <w:pPr>
        <w:autoSpaceDE w:val="0"/>
        <w:autoSpaceDN w:val="0"/>
        <w:adjustRightInd w:val="0"/>
        <w:spacing w:before="240" w:after="240" w:line="240" w:lineRule="auto"/>
        <w:rPr>
          <w:rFonts w:ascii="Times New Roman" w:hAnsi="Times New Roman"/>
          <w:b/>
          <w:color w:val="000000"/>
          <w:sz w:val="24"/>
          <w:szCs w:val="24"/>
        </w:rPr>
      </w:pPr>
    </w:p>
    <w:p w:rsidR="00D84B42" w:rsidRPr="00E207C6" w:rsidRDefault="00D84B42" w:rsidP="00D84B42">
      <w:pPr>
        <w:autoSpaceDE w:val="0"/>
        <w:autoSpaceDN w:val="0"/>
        <w:adjustRightInd w:val="0"/>
        <w:spacing w:before="240" w:after="240" w:line="240" w:lineRule="auto"/>
        <w:rPr>
          <w:rFonts w:ascii="Times New Roman" w:hAnsi="Times New Roman"/>
          <w:b/>
          <w:color w:val="000000"/>
          <w:sz w:val="24"/>
          <w:szCs w:val="24"/>
        </w:rPr>
      </w:pPr>
      <w:r>
        <w:rPr>
          <w:rFonts w:ascii="Times New Roman" w:hAnsi="Times New Roman"/>
          <w:b/>
          <w:color w:val="000000"/>
          <w:sz w:val="24"/>
          <w:szCs w:val="24"/>
        </w:rPr>
        <w:t xml:space="preserve">RESULT OF </w:t>
      </w:r>
      <w:r w:rsidRPr="00E207C6">
        <w:rPr>
          <w:rFonts w:ascii="Times New Roman" w:hAnsi="Times New Roman"/>
          <w:b/>
          <w:color w:val="000000"/>
          <w:sz w:val="24"/>
          <w:szCs w:val="24"/>
        </w:rPr>
        <w:t xml:space="preserve">DATA ANALYSIS </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Out of the 269 distributed copies of the questionnaire, 263 copies were retrieved for data analysis. The research questions were analyzed with simple percentages and mean, while multiple regressions was used to testing the hypotheses at a significant alpha level of 0.05.</w:t>
      </w:r>
    </w:p>
    <w:p w:rsidR="00D84B42" w:rsidRPr="00E207C6" w:rsidRDefault="00D84B42" w:rsidP="00D84B42">
      <w:pPr>
        <w:autoSpaceDE w:val="0"/>
        <w:autoSpaceDN w:val="0"/>
        <w:adjustRightInd w:val="0"/>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 xml:space="preserve">Data Presentation </w:t>
      </w:r>
    </w:p>
    <w:p w:rsidR="00D84B42" w:rsidRPr="00E207C6" w:rsidRDefault="00D84B42" w:rsidP="00D84B42">
      <w:pPr>
        <w:spacing w:before="240" w:after="240" w:line="240" w:lineRule="auto"/>
        <w:jc w:val="both"/>
        <w:rPr>
          <w:rFonts w:ascii="Times New Roman" w:hAnsi="Times New Roman"/>
          <w:b/>
          <w:color w:val="000000"/>
          <w:sz w:val="24"/>
          <w:szCs w:val="24"/>
        </w:rPr>
      </w:pPr>
      <w:r>
        <w:rPr>
          <w:rFonts w:ascii="Times New Roman" w:hAnsi="Times New Roman"/>
          <w:b/>
          <w:color w:val="000000"/>
          <w:sz w:val="24"/>
          <w:szCs w:val="24"/>
        </w:rPr>
        <w:t>Table 1</w:t>
      </w:r>
      <w:r w:rsidRPr="00E207C6">
        <w:rPr>
          <w:rFonts w:ascii="Times New Roman" w:hAnsi="Times New Roman"/>
          <w:b/>
          <w:color w:val="000000"/>
          <w:sz w:val="24"/>
          <w:szCs w:val="24"/>
        </w:rPr>
        <w:t>:</w:t>
      </w:r>
      <w:r>
        <w:rPr>
          <w:rFonts w:ascii="Times New Roman" w:hAnsi="Times New Roman"/>
          <w:b/>
          <w:color w:val="000000"/>
          <w:sz w:val="24"/>
          <w:szCs w:val="24"/>
        </w:rPr>
        <w:t xml:space="preserve"> </w:t>
      </w:r>
      <w:r w:rsidRPr="00E207C6">
        <w:rPr>
          <w:rFonts w:ascii="Times New Roman" w:hAnsi="Times New Roman"/>
          <w:b/>
          <w:color w:val="000000"/>
          <w:sz w:val="24"/>
          <w:szCs w:val="24"/>
        </w:rPr>
        <w:t>Demographical Data of Respondents</w:t>
      </w:r>
    </w:p>
    <w:tbl>
      <w:tblPr>
        <w:tblW w:w="0" w:type="auto"/>
        <w:tblInd w:w="6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84"/>
        <w:gridCol w:w="1283"/>
        <w:gridCol w:w="1902"/>
        <w:gridCol w:w="1980"/>
      </w:tblGrid>
      <w:tr w:rsidR="00D84B42" w:rsidRPr="00E207C6" w:rsidTr="00D21867">
        <w:trPr>
          <w:trHeight w:val="451"/>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r w:rsidRPr="00E207C6">
              <w:rPr>
                <w:rFonts w:ascii="Times New Roman" w:hAnsi="Times New Roman"/>
                <w:b/>
                <w:color w:val="000000"/>
                <w:sz w:val="24"/>
                <w:szCs w:val="24"/>
              </w:rPr>
              <w:t>Variable</w:t>
            </w:r>
          </w:p>
        </w:tc>
        <w:tc>
          <w:tcPr>
            <w:tcW w:w="1283" w:type="dxa"/>
          </w:tcPr>
          <w:p w:rsidR="00D84B42" w:rsidRPr="00E207C6" w:rsidRDefault="00D84B42" w:rsidP="00D2186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Category</w:t>
            </w:r>
          </w:p>
        </w:tc>
        <w:tc>
          <w:tcPr>
            <w:tcW w:w="1902"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r w:rsidRPr="00E207C6">
              <w:rPr>
                <w:rFonts w:ascii="Times New Roman" w:hAnsi="Times New Roman"/>
                <w:b/>
                <w:color w:val="000000"/>
                <w:sz w:val="24"/>
                <w:szCs w:val="24"/>
              </w:rPr>
              <w:t>Frequency</w:t>
            </w:r>
          </w:p>
        </w:tc>
        <w:tc>
          <w:tcPr>
            <w:tcW w:w="1980"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r w:rsidRPr="00E207C6">
              <w:rPr>
                <w:rFonts w:ascii="Times New Roman" w:hAnsi="Times New Roman"/>
                <w:b/>
                <w:color w:val="000000"/>
                <w:sz w:val="24"/>
                <w:szCs w:val="24"/>
              </w:rPr>
              <w:t>Percentage %</w:t>
            </w:r>
          </w:p>
        </w:tc>
      </w:tr>
      <w:tr w:rsidR="00D84B42" w:rsidRPr="00E207C6" w:rsidTr="00D21867">
        <w:trPr>
          <w:trHeight w:val="388"/>
        </w:trPr>
        <w:tc>
          <w:tcPr>
            <w:tcW w:w="1484"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Pr>
                <w:rFonts w:ascii="Times New Roman" w:hAnsi="Times New Roman"/>
                <w:color w:val="000000"/>
                <w:sz w:val="24"/>
                <w:szCs w:val="24"/>
              </w:rPr>
              <w:t>Gender</w:t>
            </w:r>
          </w:p>
        </w:tc>
        <w:tc>
          <w:tcPr>
            <w:tcW w:w="1283" w:type="dxa"/>
          </w:tcPr>
          <w:p w:rsidR="00D84B42" w:rsidRPr="00E207C6" w:rsidRDefault="00D84B42" w:rsidP="00D21867">
            <w:pPr>
              <w:spacing w:after="0" w:line="240" w:lineRule="auto"/>
              <w:jc w:val="both"/>
              <w:rPr>
                <w:rFonts w:ascii="Times New Roman" w:hAnsi="Times New Roman"/>
                <w:color w:val="000000"/>
                <w:sz w:val="24"/>
                <w:szCs w:val="24"/>
              </w:rPr>
            </w:pPr>
            <w:r>
              <w:rPr>
                <w:rFonts w:ascii="Times New Roman" w:hAnsi="Times New Roman"/>
                <w:color w:val="000000"/>
                <w:sz w:val="24"/>
                <w:szCs w:val="24"/>
              </w:rPr>
              <w:t>Male</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145</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55</w:t>
            </w:r>
          </w:p>
        </w:tc>
      </w:tr>
      <w:tr w:rsidR="00D84B42" w:rsidRPr="00E207C6" w:rsidTr="00D21867">
        <w:tc>
          <w:tcPr>
            <w:tcW w:w="1484"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p>
        </w:tc>
        <w:tc>
          <w:tcPr>
            <w:tcW w:w="1283" w:type="dxa"/>
          </w:tcPr>
          <w:p w:rsidR="00D84B42" w:rsidRPr="00E207C6" w:rsidRDefault="00D84B42" w:rsidP="00D21867">
            <w:pPr>
              <w:spacing w:after="0" w:line="240" w:lineRule="auto"/>
              <w:jc w:val="both"/>
              <w:rPr>
                <w:rFonts w:ascii="Times New Roman" w:hAnsi="Times New Roman"/>
                <w:color w:val="000000"/>
                <w:sz w:val="24"/>
                <w:szCs w:val="24"/>
              </w:rPr>
            </w:pPr>
            <w:r>
              <w:rPr>
                <w:rFonts w:ascii="Times New Roman" w:hAnsi="Times New Roman"/>
                <w:color w:val="000000"/>
                <w:sz w:val="24"/>
                <w:szCs w:val="24"/>
              </w:rPr>
              <w:t>Female</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118</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45</w:t>
            </w:r>
          </w:p>
        </w:tc>
      </w:tr>
      <w:tr w:rsidR="00D84B42" w:rsidRPr="00E207C6" w:rsidTr="00D21867">
        <w:trPr>
          <w:trHeight w:val="325"/>
        </w:trPr>
        <w:tc>
          <w:tcPr>
            <w:tcW w:w="1484" w:type="dxa"/>
            <w:shd w:val="clear" w:color="auto" w:fill="auto"/>
          </w:tcPr>
          <w:p w:rsidR="00D84B42" w:rsidRPr="008D698A" w:rsidRDefault="00D84B42" w:rsidP="00D21867">
            <w:pPr>
              <w:spacing w:after="0" w:line="240" w:lineRule="auto"/>
              <w:jc w:val="both"/>
              <w:rPr>
                <w:rFonts w:ascii="Times New Roman" w:hAnsi="Times New Roman"/>
                <w:color w:val="000000"/>
                <w:sz w:val="24"/>
                <w:szCs w:val="24"/>
              </w:rPr>
            </w:pPr>
            <w:r>
              <w:rPr>
                <w:rFonts w:ascii="Times New Roman" w:hAnsi="Times New Roman"/>
                <w:color w:val="000000"/>
                <w:sz w:val="24"/>
                <w:szCs w:val="24"/>
              </w:rPr>
              <w:t>Years</w:t>
            </w:r>
          </w:p>
        </w:tc>
        <w:tc>
          <w:tcPr>
            <w:tcW w:w="1283"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Below 25</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40</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15</w:t>
            </w:r>
          </w:p>
        </w:tc>
      </w:tr>
      <w:tr w:rsidR="00D84B42" w:rsidRPr="00E207C6" w:rsidTr="00D21867">
        <w:trPr>
          <w:trHeight w:val="325"/>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p>
        </w:tc>
        <w:tc>
          <w:tcPr>
            <w:tcW w:w="1283"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25-40</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71</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27</w:t>
            </w:r>
          </w:p>
        </w:tc>
      </w:tr>
      <w:tr w:rsidR="00D84B42" w:rsidRPr="00E207C6" w:rsidTr="00D21867">
        <w:trPr>
          <w:trHeight w:val="361"/>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p>
        </w:tc>
        <w:tc>
          <w:tcPr>
            <w:tcW w:w="1283"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41-60</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92</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35</w:t>
            </w:r>
          </w:p>
        </w:tc>
      </w:tr>
      <w:tr w:rsidR="00D84B42" w:rsidRPr="00E207C6" w:rsidTr="00D21867">
        <w:trPr>
          <w:trHeight w:val="325"/>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p>
        </w:tc>
        <w:tc>
          <w:tcPr>
            <w:tcW w:w="1283"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Above 60</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60</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23</w:t>
            </w:r>
          </w:p>
        </w:tc>
      </w:tr>
      <w:tr w:rsidR="00D84B42" w:rsidRPr="00E207C6" w:rsidTr="00D21867">
        <w:trPr>
          <w:trHeight w:val="249"/>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Educational Background </w:t>
            </w:r>
          </w:p>
        </w:tc>
        <w:tc>
          <w:tcPr>
            <w:tcW w:w="1283" w:type="dxa"/>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SSCE</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13</w:t>
            </w:r>
          </w:p>
        </w:tc>
        <w:tc>
          <w:tcPr>
            <w:tcW w:w="1980" w:type="dxa"/>
            <w:shd w:val="clear" w:color="auto" w:fill="auto"/>
          </w:tcPr>
          <w:p w:rsidR="00D84B42" w:rsidRPr="00E207C6" w:rsidRDefault="00D84B42" w:rsidP="00D21867">
            <w:pPr>
              <w:spacing w:after="0" w:line="240" w:lineRule="auto"/>
              <w:rPr>
                <w:rFonts w:ascii="Times New Roman" w:hAnsi="Times New Roman"/>
                <w:color w:val="000000"/>
                <w:sz w:val="24"/>
                <w:szCs w:val="24"/>
              </w:rPr>
            </w:pPr>
            <w:r w:rsidRPr="00E207C6">
              <w:rPr>
                <w:rFonts w:ascii="Times New Roman" w:hAnsi="Times New Roman"/>
                <w:color w:val="000000"/>
                <w:sz w:val="24"/>
                <w:szCs w:val="24"/>
              </w:rPr>
              <w:t>5</w:t>
            </w:r>
          </w:p>
        </w:tc>
      </w:tr>
      <w:tr w:rsidR="00D84B42" w:rsidRPr="00E207C6" w:rsidTr="00D21867">
        <w:trPr>
          <w:trHeight w:val="249"/>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p>
        </w:tc>
        <w:tc>
          <w:tcPr>
            <w:tcW w:w="1283" w:type="dxa"/>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NCE/OND</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75</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29</w:t>
            </w:r>
          </w:p>
        </w:tc>
      </w:tr>
      <w:tr w:rsidR="00D84B42" w:rsidRPr="00E207C6" w:rsidTr="00D21867">
        <w:trPr>
          <w:trHeight w:val="249"/>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p>
        </w:tc>
        <w:tc>
          <w:tcPr>
            <w:tcW w:w="1283" w:type="dxa"/>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HND/BSC</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121</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46</w:t>
            </w:r>
          </w:p>
        </w:tc>
      </w:tr>
      <w:tr w:rsidR="00D84B42" w:rsidRPr="00E207C6" w:rsidTr="00D21867">
        <w:trPr>
          <w:trHeight w:val="249"/>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p>
        </w:tc>
        <w:tc>
          <w:tcPr>
            <w:tcW w:w="1283" w:type="dxa"/>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M.Sc.</w:t>
            </w:r>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25</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10</w:t>
            </w:r>
          </w:p>
        </w:tc>
      </w:tr>
      <w:tr w:rsidR="00D84B42" w:rsidRPr="00E207C6" w:rsidTr="00D21867">
        <w:trPr>
          <w:trHeight w:val="249"/>
        </w:trPr>
        <w:tc>
          <w:tcPr>
            <w:tcW w:w="1484" w:type="dxa"/>
            <w:shd w:val="clear" w:color="auto" w:fill="auto"/>
          </w:tcPr>
          <w:p w:rsidR="00D84B42" w:rsidRPr="00E207C6" w:rsidRDefault="00D84B42" w:rsidP="00D21867">
            <w:pPr>
              <w:spacing w:after="0" w:line="240" w:lineRule="auto"/>
              <w:jc w:val="both"/>
              <w:rPr>
                <w:rFonts w:ascii="Times New Roman" w:hAnsi="Times New Roman"/>
                <w:b/>
                <w:color w:val="000000"/>
                <w:sz w:val="24"/>
                <w:szCs w:val="24"/>
              </w:rPr>
            </w:pPr>
          </w:p>
        </w:tc>
        <w:tc>
          <w:tcPr>
            <w:tcW w:w="1283" w:type="dxa"/>
          </w:tcPr>
          <w:p w:rsidR="00D84B42" w:rsidRPr="00E207C6" w:rsidRDefault="00D84B42" w:rsidP="00D21867">
            <w:pPr>
              <w:spacing w:after="0" w:line="240" w:lineRule="auto"/>
              <w:rPr>
                <w:rFonts w:ascii="Times New Roman" w:hAnsi="Times New Roman"/>
                <w:color w:val="000000"/>
                <w:sz w:val="24"/>
                <w:szCs w:val="24"/>
              </w:rPr>
            </w:pPr>
            <w:proofErr w:type="spellStart"/>
            <w:r w:rsidRPr="00E207C6">
              <w:rPr>
                <w:rFonts w:ascii="Times New Roman" w:hAnsi="Times New Roman"/>
                <w:color w:val="000000"/>
                <w:sz w:val="24"/>
                <w:szCs w:val="24"/>
              </w:rPr>
              <w:t>Ph.D</w:t>
            </w:r>
            <w:proofErr w:type="spellEnd"/>
          </w:p>
        </w:tc>
        <w:tc>
          <w:tcPr>
            <w:tcW w:w="1902"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29</w:t>
            </w:r>
          </w:p>
        </w:tc>
        <w:tc>
          <w:tcPr>
            <w:tcW w:w="1980" w:type="dxa"/>
            <w:shd w:val="clear" w:color="auto" w:fill="auto"/>
          </w:tcPr>
          <w:p w:rsidR="00D84B42" w:rsidRPr="00E207C6" w:rsidRDefault="00D84B42" w:rsidP="00D21867">
            <w:pPr>
              <w:spacing w:after="0" w:line="240" w:lineRule="auto"/>
              <w:jc w:val="both"/>
              <w:rPr>
                <w:rFonts w:ascii="Times New Roman" w:hAnsi="Times New Roman"/>
                <w:color w:val="000000"/>
                <w:sz w:val="24"/>
                <w:szCs w:val="24"/>
              </w:rPr>
            </w:pPr>
            <w:r w:rsidRPr="00E207C6">
              <w:rPr>
                <w:rFonts w:ascii="Times New Roman" w:hAnsi="Times New Roman"/>
                <w:color w:val="000000"/>
                <w:sz w:val="24"/>
                <w:szCs w:val="24"/>
              </w:rPr>
              <w:t>11</w:t>
            </w:r>
          </w:p>
        </w:tc>
      </w:tr>
    </w:tbl>
    <w:p w:rsidR="00D84B42" w:rsidRDefault="00D84B42" w:rsidP="00D84B42">
      <w:pPr>
        <w:spacing w:before="240" w:after="240" w:line="240" w:lineRule="auto"/>
        <w:jc w:val="both"/>
        <w:rPr>
          <w:rFonts w:ascii="Times New Roman" w:hAnsi="Times New Roman"/>
          <w:color w:val="000000"/>
          <w:sz w:val="24"/>
          <w:szCs w:val="24"/>
        </w:rPr>
      </w:pPr>
      <w:r>
        <w:rPr>
          <w:rFonts w:ascii="Times New Roman" w:hAnsi="Times New Roman"/>
          <w:color w:val="000000"/>
          <w:sz w:val="24"/>
          <w:szCs w:val="24"/>
        </w:rPr>
        <w:t>Source: Field Study (2026)</w:t>
      </w:r>
    </w:p>
    <w:p w:rsidR="00D84B42" w:rsidRPr="00E207C6" w:rsidRDefault="00D84B42" w:rsidP="00D84B42">
      <w:pPr>
        <w:spacing w:before="240" w:after="24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Demographic table </w:t>
      </w:r>
      <w:r w:rsidRPr="00E207C6">
        <w:rPr>
          <w:rFonts w:ascii="Times New Roman" w:hAnsi="Times New Roman"/>
          <w:color w:val="000000"/>
          <w:sz w:val="24"/>
          <w:szCs w:val="24"/>
        </w:rPr>
        <w:t>show</w:t>
      </w:r>
      <w:r>
        <w:rPr>
          <w:rFonts w:ascii="Times New Roman" w:hAnsi="Times New Roman"/>
          <w:color w:val="000000"/>
          <w:sz w:val="24"/>
          <w:szCs w:val="24"/>
        </w:rPr>
        <w:t>s</w:t>
      </w:r>
      <w:r w:rsidRPr="00E207C6">
        <w:rPr>
          <w:rFonts w:ascii="Times New Roman" w:hAnsi="Times New Roman"/>
          <w:color w:val="000000"/>
          <w:sz w:val="24"/>
          <w:szCs w:val="24"/>
        </w:rPr>
        <w:t xml:space="preserve"> that 145(55%) of the total respondents were males while 118(45%) were females.</w:t>
      </w:r>
      <w:r>
        <w:rPr>
          <w:rFonts w:ascii="Times New Roman" w:hAnsi="Times New Roman"/>
          <w:color w:val="000000"/>
          <w:sz w:val="24"/>
          <w:szCs w:val="24"/>
        </w:rPr>
        <w:t xml:space="preserve"> It also</w:t>
      </w:r>
      <w:r w:rsidRPr="00E207C6">
        <w:rPr>
          <w:rFonts w:ascii="Times New Roman" w:hAnsi="Times New Roman"/>
          <w:color w:val="000000"/>
          <w:sz w:val="24"/>
          <w:szCs w:val="24"/>
        </w:rPr>
        <w:t xml:space="preserve"> shows </w:t>
      </w:r>
      <w:proofErr w:type="gramStart"/>
      <w:r w:rsidRPr="00E207C6">
        <w:rPr>
          <w:rFonts w:ascii="Times New Roman" w:hAnsi="Times New Roman"/>
          <w:color w:val="000000"/>
          <w:sz w:val="24"/>
          <w:szCs w:val="24"/>
        </w:rPr>
        <w:t>that  40</w:t>
      </w:r>
      <w:proofErr w:type="gramEnd"/>
      <w:r w:rsidRPr="00E207C6">
        <w:rPr>
          <w:rFonts w:ascii="Times New Roman" w:hAnsi="Times New Roman"/>
          <w:color w:val="000000"/>
          <w:sz w:val="24"/>
          <w:szCs w:val="24"/>
        </w:rPr>
        <w:t>(15%) of the total respondents were below 25 years; 71(27%) were between the age bracket of 25-40 years, 92(35%) were between 41-60 years while 60(23%)</w:t>
      </w:r>
      <w:r>
        <w:rPr>
          <w:rFonts w:ascii="Times New Roman" w:hAnsi="Times New Roman"/>
          <w:color w:val="000000"/>
          <w:sz w:val="24"/>
          <w:szCs w:val="24"/>
        </w:rPr>
        <w:t>were above 35 years.</w:t>
      </w:r>
      <w:r w:rsidRPr="00E207C6">
        <w:rPr>
          <w:rFonts w:ascii="Times New Roman" w:hAnsi="Times New Roman"/>
          <w:color w:val="000000"/>
          <w:sz w:val="24"/>
          <w:szCs w:val="24"/>
        </w:rPr>
        <w:t xml:space="preserve"> </w:t>
      </w:r>
      <w:r>
        <w:rPr>
          <w:rFonts w:ascii="Times New Roman" w:hAnsi="Times New Roman"/>
          <w:color w:val="000000"/>
          <w:sz w:val="24"/>
          <w:szCs w:val="24"/>
        </w:rPr>
        <w:t xml:space="preserve">Educational background </w:t>
      </w:r>
      <w:r w:rsidRPr="00E207C6">
        <w:rPr>
          <w:rFonts w:ascii="Times New Roman" w:hAnsi="Times New Roman"/>
          <w:color w:val="000000"/>
          <w:sz w:val="24"/>
          <w:szCs w:val="24"/>
        </w:rPr>
        <w:t xml:space="preserve">indicated that 13(5%) of the total respondents were SSCE holder, 75(29%) respondents were NCE/OND holder, 121(46%) were HND/B.Sc. holder, 25(9.51%) were </w:t>
      </w:r>
      <w:proofErr w:type="spellStart"/>
      <w:r w:rsidRPr="00E207C6">
        <w:rPr>
          <w:rFonts w:ascii="Times New Roman" w:hAnsi="Times New Roman"/>
          <w:color w:val="000000"/>
          <w:sz w:val="24"/>
          <w:szCs w:val="24"/>
        </w:rPr>
        <w:t>M.Sc</w:t>
      </w:r>
      <w:proofErr w:type="spellEnd"/>
      <w:r w:rsidRPr="00E207C6">
        <w:rPr>
          <w:rFonts w:ascii="Times New Roman" w:hAnsi="Times New Roman"/>
          <w:color w:val="000000"/>
          <w:sz w:val="24"/>
          <w:szCs w:val="24"/>
        </w:rPr>
        <w:t xml:space="preserve"> holder while 29(11%) /</w:t>
      </w:r>
      <w:proofErr w:type="spellStart"/>
      <w:r w:rsidRPr="00E207C6">
        <w:rPr>
          <w:rFonts w:ascii="Times New Roman" w:hAnsi="Times New Roman"/>
          <w:color w:val="000000"/>
          <w:sz w:val="24"/>
          <w:szCs w:val="24"/>
        </w:rPr>
        <w:t>Ph.D</w:t>
      </w:r>
      <w:proofErr w:type="spellEnd"/>
      <w:r w:rsidRPr="00E207C6">
        <w:rPr>
          <w:rFonts w:ascii="Times New Roman" w:hAnsi="Times New Roman"/>
          <w:color w:val="000000"/>
          <w:sz w:val="24"/>
          <w:szCs w:val="24"/>
        </w:rPr>
        <w:t xml:space="preserve"> holder. </w:t>
      </w: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OUT</w:t>
      </w:r>
      <w:r>
        <w:rPr>
          <w:rFonts w:ascii="Times New Roman" w:hAnsi="Times New Roman"/>
          <w:b/>
          <w:color w:val="000000"/>
          <w:sz w:val="24"/>
          <w:szCs w:val="24"/>
        </w:rPr>
        <w:t>PUT</w:t>
      </w:r>
      <w:r w:rsidRPr="00E207C6">
        <w:rPr>
          <w:rFonts w:ascii="Times New Roman" w:hAnsi="Times New Roman"/>
          <w:b/>
          <w:color w:val="000000"/>
          <w:sz w:val="24"/>
          <w:szCs w:val="24"/>
        </w:rPr>
        <w:t xml:space="preserve"> OF MULTIPLE REGRESSION ANALYSIS IN SPSS 25</w:t>
      </w:r>
    </w:p>
    <w:p w:rsidR="00D84B42" w:rsidRPr="00DA5924" w:rsidRDefault="00D84B42" w:rsidP="00D84B42">
      <w:pPr>
        <w:autoSpaceDE w:val="0"/>
        <w:autoSpaceDN w:val="0"/>
        <w:adjustRightInd w:val="0"/>
        <w:spacing w:before="240" w:after="240" w:line="240" w:lineRule="auto"/>
        <w:rPr>
          <w:rFonts w:ascii="Times New Roman" w:hAnsi="Times New Roman"/>
          <w:b/>
          <w:color w:val="000000"/>
          <w:sz w:val="24"/>
          <w:szCs w:val="24"/>
        </w:rPr>
      </w:pPr>
      <w:r>
        <w:rPr>
          <w:rFonts w:ascii="Times New Roman" w:hAnsi="Times New Roman"/>
          <w:b/>
          <w:color w:val="000000"/>
          <w:sz w:val="24"/>
          <w:szCs w:val="24"/>
        </w:rPr>
        <w:t>Table 2: Model Summary</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D84B42" w:rsidRPr="00E207C6" w:rsidTr="00D21867">
        <w:tblPrEx>
          <w:tblCellMar>
            <w:top w:w="0" w:type="dxa"/>
            <w:bottom w:w="0" w:type="dxa"/>
          </w:tblCellMar>
        </w:tblPrEx>
        <w:trPr>
          <w:cantSplit/>
        </w:trPr>
        <w:tc>
          <w:tcPr>
            <w:tcW w:w="795" w:type="dxa"/>
            <w:tcBorders>
              <w:top w:val="nil"/>
              <w:left w:val="nil"/>
              <w:bottom w:val="single" w:sz="8" w:space="0" w:color="152935"/>
              <w:right w:val="nil"/>
            </w:tcBorders>
            <w:shd w:val="clear" w:color="auto" w:fill="FFFFFF"/>
            <w:vAlign w:val="bottom"/>
          </w:tcPr>
          <w:p w:rsidR="00D84B42" w:rsidRPr="00E207C6" w:rsidRDefault="00D84B42" w:rsidP="00D21867">
            <w:pPr>
              <w:autoSpaceDE w:val="0"/>
              <w:autoSpaceDN w:val="0"/>
              <w:adjustRightInd w:val="0"/>
              <w:spacing w:before="240" w:after="240" w:line="240" w:lineRule="auto"/>
              <w:ind w:right="60"/>
              <w:rPr>
                <w:rFonts w:ascii="Times New Roman" w:hAnsi="Times New Roman"/>
                <w:color w:val="000000"/>
                <w:sz w:val="24"/>
                <w:szCs w:val="24"/>
              </w:rPr>
            </w:pPr>
          </w:p>
        </w:tc>
        <w:tc>
          <w:tcPr>
            <w:tcW w:w="1024" w:type="dxa"/>
            <w:tcBorders>
              <w:top w:val="nil"/>
              <w:left w:val="nil"/>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r</w:t>
            </w:r>
            <w:r w:rsidRPr="00E207C6">
              <w:rPr>
                <w:rFonts w:ascii="Times New Roman" w:hAnsi="Times New Roman"/>
                <w:color w:val="000000"/>
                <w:sz w:val="24"/>
                <w:szCs w:val="24"/>
                <w:vertAlign w:val="superscript"/>
              </w:rPr>
              <w:t>2</w:t>
            </w:r>
            <w:r w:rsidRPr="00E207C6">
              <w:rPr>
                <w:rFonts w:ascii="Times New Roman" w:hAnsi="Times New Roman"/>
                <w:color w:val="000000"/>
                <w:sz w:val="24"/>
                <w:szCs w:val="24"/>
              </w:rPr>
              <w:t xml:space="preserve"> </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Adjusted r</w:t>
            </w:r>
            <w:r w:rsidRPr="00E207C6">
              <w:rPr>
                <w:rFonts w:ascii="Times New Roman" w:hAnsi="Times New Roman"/>
                <w:color w:val="000000"/>
                <w:sz w:val="24"/>
                <w:szCs w:val="24"/>
                <w:vertAlign w:val="superscript"/>
              </w:rPr>
              <w:t>2</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Std. Error</w:t>
            </w:r>
          </w:p>
        </w:tc>
        <w:tc>
          <w:tcPr>
            <w:tcW w:w="1469" w:type="dxa"/>
            <w:tcBorders>
              <w:top w:val="nil"/>
              <w:left w:val="single" w:sz="8" w:space="0" w:color="E0E0E0"/>
              <w:bottom w:val="single" w:sz="8" w:space="0" w:color="152935"/>
              <w:right w:val="nil"/>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Durbin-Watson</w:t>
            </w:r>
          </w:p>
        </w:tc>
      </w:tr>
      <w:tr w:rsidR="00D84B42" w:rsidRPr="00E207C6" w:rsidTr="00D21867">
        <w:tblPrEx>
          <w:tblCellMar>
            <w:top w:w="0" w:type="dxa"/>
            <w:bottom w:w="0" w:type="dxa"/>
          </w:tblCellMar>
        </w:tblPrEx>
        <w:trPr>
          <w:cantSplit/>
        </w:trPr>
        <w:tc>
          <w:tcPr>
            <w:tcW w:w="795" w:type="dxa"/>
            <w:tcBorders>
              <w:top w:val="single" w:sz="8" w:space="0" w:color="152935"/>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p>
        </w:tc>
        <w:tc>
          <w:tcPr>
            <w:tcW w:w="1024" w:type="dxa"/>
            <w:tcBorders>
              <w:top w:val="single" w:sz="8" w:space="0" w:color="152935"/>
              <w:left w:val="nil"/>
              <w:bottom w:val="single" w:sz="8" w:space="0" w:color="152935"/>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0.961</w:t>
            </w:r>
            <w:r w:rsidRPr="00E207C6">
              <w:rPr>
                <w:rFonts w:ascii="Times New Roman" w:hAnsi="Times New Roman"/>
                <w:color w:val="000000"/>
                <w:sz w:val="24"/>
                <w:szCs w:val="24"/>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0.924</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0.922</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0.16662</w:t>
            </w:r>
          </w:p>
        </w:tc>
        <w:tc>
          <w:tcPr>
            <w:tcW w:w="1469" w:type="dxa"/>
            <w:tcBorders>
              <w:top w:val="single" w:sz="8" w:space="0" w:color="152935"/>
              <w:left w:val="single" w:sz="8" w:space="0" w:color="E0E0E0"/>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0.256</w:t>
            </w:r>
          </w:p>
        </w:tc>
      </w:tr>
    </w:tbl>
    <w:p w:rsidR="00D84B42" w:rsidRPr="00F6647B" w:rsidRDefault="00D84B42" w:rsidP="00D84B42">
      <w:pPr>
        <w:shd w:val="clear" w:color="auto" w:fill="FFFFFF"/>
        <w:spacing w:before="240" w:after="240" w:line="240" w:lineRule="auto"/>
        <w:jc w:val="both"/>
        <w:rPr>
          <w:rFonts w:ascii="Times New Roman" w:hAnsi="Times New Roman"/>
          <w:color w:val="000000"/>
          <w:sz w:val="24"/>
          <w:szCs w:val="24"/>
        </w:rPr>
      </w:pPr>
      <w:r>
        <w:rPr>
          <w:rFonts w:ascii="Times New Roman" w:hAnsi="Times New Roman"/>
          <w:color w:val="000000"/>
          <w:sz w:val="24"/>
          <w:szCs w:val="24"/>
        </w:rPr>
        <w:t>In Table 2</w:t>
      </w:r>
      <w:r w:rsidRPr="00E207C6">
        <w:rPr>
          <w:rFonts w:ascii="Times New Roman" w:hAnsi="Times New Roman"/>
          <w:color w:val="000000"/>
          <w:sz w:val="24"/>
          <w:szCs w:val="24"/>
        </w:rPr>
        <w:t xml:space="preserve">, </w:t>
      </w:r>
      <w:proofErr w:type="spellStart"/>
      <w:r w:rsidRPr="00E207C6">
        <w:rPr>
          <w:rFonts w:ascii="Times New Roman" w:hAnsi="Times New Roman"/>
          <w:color w:val="000000"/>
          <w:sz w:val="24"/>
          <w:szCs w:val="24"/>
        </w:rPr>
        <w:t>r</w:t>
      </w:r>
      <w:proofErr w:type="spellEnd"/>
      <w:r w:rsidRPr="00E207C6">
        <w:rPr>
          <w:rFonts w:ascii="Times New Roman" w:hAnsi="Times New Roman"/>
          <w:color w:val="000000"/>
          <w:sz w:val="24"/>
          <w:szCs w:val="24"/>
        </w:rPr>
        <w:t xml:space="preserve"> value = 0.961, which implies that there is a strong and positive correlation across the variables since the value of r (0.961) tends to 1. The r</w:t>
      </w:r>
      <w:r w:rsidRPr="00E207C6">
        <w:rPr>
          <w:rFonts w:ascii="Times New Roman" w:hAnsi="Times New Roman"/>
          <w:color w:val="000000"/>
          <w:sz w:val="24"/>
          <w:szCs w:val="24"/>
          <w:vertAlign w:val="superscript"/>
        </w:rPr>
        <w:t>2</w:t>
      </w:r>
      <w:r w:rsidRPr="00E207C6">
        <w:rPr>
          <w:rFonts w:ascii="Times New Roman" w:hAnsi="Times New Roman"/>
          <w:color w:val="000000"/>
          <w:sz w:val="24"/>
          <w:szCs w:val="24"/>
        </w:rPr>
        <w:t xml:space="preserve"> value = 0.924. This implies that 92% of the variation in </w:t>
      </w:r>
      <w:r>
        <w:rPr>
          <w:rFonts w:ascii="Times New Roman" w:hAnsi="Times New Roman"/>
          <w:color w:val="000000"/>
          <w:sz w:val="24"/>
          <w:szCs w:val="24"/>
        </w:rPr>
        <w:t>organization</w:t>
      </w:r>
      <w:r w:rsidRPr="00E207C6">
        <w:rPr>
          <w:rFonts w:ascii="Times New Roman" w:hAnsi="Times New Roman"/>
          <w:color w:val="000000"/>
          <w:sz w:val="24"/>
          <w:szCs w:val="24"/>
        </w:rPr>
        <w:t xml:space="preserve">al effectiveness can be explained by </w:t>
      </w:r>
      <w:r>
        <w:rPr>
          <w:rFonts w:ascii="Times New Roman" w:hAnsi="Times New Roman"/>
          <w:color w:val="000000"/>
          <w:sz w:val="24"/>
          <w:szCs w:val="24"/>
        </w:rPr>
        <w:t>RW, JS and PT</w:t>
      </w:r>
      <w:r w:rsidRPr="00E207C6">
        <w:rPr>
          <w:rFonts w:ascii="Times New Roman" w:hAnsi="Times New Roman"/>
          <w:color w:val="000000"/>
          <w:sz w:val="24"/>
          <w:szCs w:val="24"/>
        </w:rPr>
        <w:t>.</w:t>
      </w:r>
    </w:p>
    <w:p w:rsidR="00D84B42" w:rsidRPr="00E207C6" w:rsidRDefault="00D84B42" w:rsidP="00D84B42">
      <w:pPr>
        <w:shd w:val="clear" w:color="auto" w:fill="FFFFFF"/>
        <w:spacing w:before="240" w:after="240" w:line="240" w:lineRule="auto"/>
        <w:ind w:hanging="2"/>
        <w:jc w:val="both"/>
        <w:rPr>
          <w:rFonts w:ascii="Times New Roman" w:hAnsi="Times New Roman"/>
          <w:b/>
          <w:color w:val="000000"/>
          <w:sz w:val="24"/>
          <w:szCs w:val="24"/>
        </w:rPr>
      </w:pPr>
      <w:r>
        <w:rPr>
          <w:rFonts w:ascii="Times New Roman" w:hAnsi="Times New Roman"/>
          <w:b/>
          <w:color w:val="000000"/>
          <w:sz w:val="24"/>
          <w:szCs w:val="24"/>
        </w:rPr>
        <w:t xml:space="preserve">Table 3: </w:t>
      </w:r>
      <w:proofErr w:type="spellStart"/>
      <w:r>
        <w:rPr>
          <w:rFonts w:ascii="Times New Roman" w:hAnsi="Times New Roman"/>
          <w:b/>
          <w:color w:val="000000"/>
          <w:sz w:val="24"/>
          <w:szCs w:val="24"/>
        </w:rPr>
        <w:t>Anova</w:t>
      </w:r>
      <w:proofErr w:type="spellEnd"/>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84B42" w:rsidRPr="00E207C6" w:rsidTr="00D21867">
        <w:tblPrEx>
          <w:tblCellMar>
            <w:top w:w="0" w:type="dxa"/>
            <w:bottom w:w="0" w:type="dxa"/>
          </w:tblCellMar>
        </w:tblPrEx>
        <w:trPr>
          <w:cantSplit/>
        </w:trPr>
        <w:tc>
          <w:tcPr>
            <w:tcW w:w="2017" w:type="dxa"/>
            <w:gridSpan w:val="2"/>
            <w:tcBorders>
              <w:top w:val="nil"/>
              <w:left w:val="nil"/>
              <w:bottom w:val="single" w:sz="8" w:space="0" w:color="152935"/>
              <w:right w:val="nil"/>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p>
        </w:tc>
        <w:tc>
          <w:tcPr>
            <w:tcW w:w="1469" w:type="dxa"/>
            <w:tcBorders>
              <w:top w:val="nil"/>
              <w:left w:val="nil"/>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proofErr w:type="spellStart"/>
            <w:r w:rsidRPr="00E207C6">
              <w:rPr>
                <w:rFonts w:ascii="Times New Roman" w:hAnsi="Times New Roman"/>
                <w:color w:val="000000"/>
                <w:sz w:val="24"/>
                <w:szCs w:val="24"/>
              </w:rPr>
              <w:t>df</w:t>
            </w:r>
            <w:proofErr w:type="spellEnd"/>
          </w:p>
        </w:tc>
        <w:tc>
          <w:tcPr>
            <w:tcW w:w="1408"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F</w:t>
            </w:r>
          </w:p>
        </w:tc>
        <w:tc>
          <w:tcPr>
            <w:tcW w:w="1025" w:type="dxa"/>
            <w:tcBorders>
              <w:top w:val="nil"/>
              <w:left w:val="single" w:sz="8" w:space="0" w:color="E0E0E0"/>
              <w:bottom w:val="single" w:sz="8" w:space="0" w:color="152935"/>
              <w:right w:val="nil"/>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Sig.</w:t>
            </w:r>
          </w:p>
        </w:tc>
      </w:tr>
      <w:tr w:rsidR="00D84B42" w:rsidRPr="00E207C6" w:rsidTr="00D21867">
        <w:tblPrEx>
          <w:tblCellMar>
            <w:top w:w="0" w:type="dxa"/>
            <w:bottom w:w="0" w:type="dxa"/>
          </w:tblCellMar>
        </w:tblPrEx>
        <w:trPr>
          <w:cantSplit/>
        </w:trPr>
        <w:tc>
          <w:tcPr>
            <w:tcW w:w="733" w:type="dxa"/>
            <w:vMerge w:val="restart"/>
            <w:tcBorders>
              <w:top w:val="single" w:sz="8" w:space="0" w:color="152935"/>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p>
        </w:tc>
        <w:tc>
          <w:tcPr>
            <w:tcW w:w="1284" w:type="dxa"/>
            <w:tcBorders>
              <w:top w:val="single" w:sz="8" w:space="0" w:color="152935"/>
              <w:left w:val="nil"/>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r w:rsidRPr="00E207C6">
              <w:rPr>
                <w:rFonts w:ascii="Times New Roman" w:hAnsi="Times New Roman"/>
                <w:color w:val="000000"/>
                <w:sz w:val="24"/>
                <w:szCs w:val="24"/>
              </w:rPr>
              <w:t>Regression</w:t>
            </w:r>
          </w:p>
        </w:tc>
        <w:tc>
          <w:tcPr>
            <w:tcW w:w="1469" w:type="dxa"/>
            <w:tcBorders>
              <w:top w:val="single" w:sz="8" w:space="0" w:color="152935"/>
              <w:left w:val="nil"/>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86.202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5</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17.240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620.972</w:t>
            </w:r>
          </w:p>
        </w:tc>
        <w:tc>
          <w:tcPr>
            <w:tcW w:w="1025" w:type="dxa"/>
            <w:tcBorders>
              <w:top w:val="single" w:sz="8" w:space="0" w:color="152935"/>
              <w:left w:val="single" w:sz="8" w:space="0" w:color="E0E0E0"/>
              <w:bottom w:val="single" w:sz="8" w:space="0" w:color="AEAEAE"/>
              <w:right w:val="nil"/>
            </w:tcBorders>
            <w:shd w:val="clear" w:color="auto" w:fill="FFFFFF"/>
          </w:tcPr>
          <w:p w:rsidR="00D84B42" w:rsidRPr="00E207C6" w:rsidRDefault="00D84B42" w:rsidP="00D21867">
            <w:pPr>
              <w:tabs>
                <w:tab w:val="center" w:pos="507"/>
                <w:tab w:val="right" w:pos="955"/>
              </w:tabs>
              <w:autoSpaceDE w:val="0"/>
              <w:autoSpaceDN w:val="0"/>
              <w:adjustRightInd w:val="0"/>
              <w:spacing w:before="240" w:after="240" w:line="240" w:lineRule="auto"/>
              <w:ind w:left="60" w:right="60"/>
              <w:rPr>
                <w:rFonts w:ascii="Times New Roman" w:hAnsi="Times New Roman"/>
                <w:color w:val="000000"/>
                <w:sz w:val="24"/>
                <w:szCs w:val="24"/>
              </w:rPr>
            </w:pPr>
            <w:r w:rsidRPr="00E207C6">
              <w:rPr>
                <w:rFonts w:ascii="Times New Roman" w:hAnsi="Times New Roman"/>
                <w:color w:val="000000"/>
                <w:sz w:val="24"/>
                <w:szCs w:val="24"/>
              </w:rPr>
              <w:tab/>
              <w:t>0</w:t>
            </w:r>
            <w:r w:rsidRPr="00E207C6">
              <w:rPr>
                <w:rFonts w:ascii="Times New Roman" w:hAnsi="Times New Roman"/>
                <w:color w:val="000000"/>
                <w:sz w:val="24"/>
                <w:szCs w:val="24"/>
              </w:rPr>
              <w:tab/>
              <w:t>.000</w:t>
            </w:r>
            <w:r w:rsidRPr="00E207C6">
              <w:rPr>
                <w:rFonts w:ascii="Times New Roman" w:hAnsi="Times New Roman"/>
                <w:color w:val="000000"/>
                <w:sz w:val="24"/>
                <w:szCs w:val="24"/>
                <w:vertAlign w:val="superscript"/>
              </w:rPr>
              <w:t>b</w:t>
            </w:r>
          </w:p>
        </w:tc>
      </w:tr>
      <w:tr w:rsidR="00D84B42" w:rsidRPr="00E207C6" w:rsidTr="00D21867">
        <w:tblPrEx>
          <w:tblCellMar>
            <w:top w:w="0" w:type="dxa"/>
            <w:bottom w:w="0" w:type="dxa"/>
          </w:tblCellMar>
        </w:tblPrEx>
        <w:trPr>
          <w:cantSplit/>
        </w:trPr>
        <w:tc>
          <w:tcPr>
            <w:tcW w:w="733" w:type="dxa"/>
            <w:vMerge/>
            <w:tcBorders>
              <w:top w:val="single" w:sz="8" w:space="0" w:color="152935"/>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284" w:type="dxa"/>
            <w:tcBorders>
              <w:top w:val="single" w:sz="8" w:space="0" w:color="AEAEAE"/>
              <w:left w:val="nil"/>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r w:rsidRPr="00E207C6">
              <w:rPr>
                <w:rFonts w:ascii="Times New Roman" w:hAnsi="Times New Roman"/>
                <w:color w:val="000000"/>
                <w:sz w:val="24"/>
                <w:szCs w:val="24"/>
              </w:rPr>
              <w:t>Residual</w:t>
            </w:r>
          </w:p>
        </w:tc>
        <w:tc>
          <w:tcPr>
            <w:tcW w:w="1469" w:type="dxa"/>
            <w:tcBorders>
              <w:top w:val="single" w:sz="8" w:space="0" w:color="AEAEAE"/>
              <w:left w:val="nil"/>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7.135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257</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0.028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r>
      <w:tr w:rsidR="00D84B42" w:rsidRPr="00E207C6" w:rsidTr="00D21867">
        <w:tblPrEx>
          <w:tblCellMar>
            <w:top w:w="0" w:type="dxa"/>
            <w:bottom w:w="0" w:type="dxa"/>
          </w:tblCellMar>
        </w:tblPrEx>
        <w:trPr>
          <w:cantSplit/>
        </w:trPr>
        <w:tc>
          <w:tcPr>
            <w:tcW w:w="733" w:type="dxa"/>
            <w:vMerge/>
            <w:tcBorders>
              <w:top w:val="single" w:sz="8" w:space="0" w:color="152935"/>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284" w:type="dxa"/>
            <w:tcBorders>
              <w:top w:val="single" w:sz="8" w:space="0" w:color="AEAEAE"/>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r w:rsidRPr="00E207C6">
              <w:rPr>
                <w:rFonts w:ascii="Times New Roman" w:hAnsi="Times New Roman"/>
                <w:color w:val="000000"/>
                <w:sz w:val="24"/>
                <w:szCs w:val="24"/>
              </w:rPr>
              <w:t>Total</w:t>
            </w:r>
          </w:p>
        </w:tc>
        <w:tc>
          <w:tcPr>
            <w:tcW w:w="1469" w:type="dxa"/>
            <w:tcBorders>
              <w:top w:val="single" w:sz="8" w:space="0" w:color="AEAEAE"/>
              <w:left w:val="nil"/>
              <w:bottom w:val="single" w:sz="8" w:space="0" w:color="152935"/>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93.338</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262</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r>
    </w:tbl>
    <w:p w:rsidR="00D84B42" w:rsidRDefault="00D84B42" w:rsidP="00D84B42">
      <w:pPr>
        <w:shd w:val="clear" w:color="auto" w:fill="FFFFFF"/>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The value of Sig (0.000</w:t>
      </w:r>
      <w:r>
        <w:rPr>
          <w:rFonts w:ascii="Times New Roman" w:hAnsi="Times New Roman"/>
          <w:color w:val="000000"/>
          <w:sz w:val="24"/>
          <w:szCs w:val="24"/>
        </w:rPr>
        <w:t>) in Table 4</w:t>
      </w:r>
      <w:r w:rsidRPr="00E207C6">
        <w:rPr>
          <w:rFonts w:ascii="Times New Roman" w:hAnsi="Times New Roman"/>
          <w:color w:val="000000"/>
          <w:sz w:val="24"/>
          <w:szCs w:val="24"/>
        </w:rPr>
        <w:t xml:space="preserve"> shows that, the independent variables (</w:t>
      </w:r>
      <w:r>
        <w:rPr>
          <w:rFonts w:ascii="Times New Roman" w:hAnsi="Times New Roman"/>
          <w:color w:val="000000"/>
          <w:sz w:val="24"/>
          <w:szCs w:val="24"/>
        </w:rPr>
        <w:t>RW, JS and PT</w:t>
      </w:r>
      <w:r w:rsidRPr="00E207C6">
        <w:rPr>
          <w:rFonts w:ascii="Times New Roman" w:hAnsi="Times New Roman"/>
          <w:color w:val="000000"/>
          <w:sz w:val="24"/>
          <w:szCs w:val="24"/>
        </w:rPr>
        <w:t>) combined has a statistically significant impact on the dependent variable (OC</w:t>
      </w:r>
      <w:r>
        <w:rPr>
          <w:rFonts w:ascii="Times New Roman" w:hAnsi="Times New Roman"/>
          <w:color w:val="000000"/>
          <w:sz w:val="24"/>
          <w:szCs w:val="24"/>
        </w:rPr>
        <w:t xml:space="preserve">). </w:t>
      </w:r>
    </w:p>
    <w:p w:rsidR="00D84B42" w:rsidRPr="00E34D33" w:rsidRDefault="00D84B42" w:rsidP="00D84B42">
      <w:pPr>
        <w:shd w:val="clear" w:color="auto" w:fill="FFFFFF"/>
        <w:spacing w:before="240" w:after="240" w:line="240" w:lineRule="auto"/>
        <w:ind w:hanging="2"/>
        <w:jc w:val="both"/>
        <w:rPr>
          <w:rFonts w:ascii="Times New Roman" w:hAnsi="Times New Roman"/>
          <w:color w:val="000000"/>
          <w:sz w:val="24"/>
          <w:szCs w:val="24"/>
        </w:rPr>
      </w:pPr>
      <w:r>
        <w:rPr>
          <w:rFonts w:ascii="Times New Roman" w:hAnsi="Times New Roman"/>
          <w:b/>
          <w:color w:val="000000"/>
          <w:sz w:val="24"/>
          <w:szCs w:val="24"/>
        </w:rPr>
        <w:t>Table 4</w:t>
      </w:r>
      <w:r w:rsidRPr="00E207C6">
        <w:rPr>
          <w:rFonts w:ascii="Times New Roman" w:hAnsi="Times New Roman"/>
          <w:b/>
          <w:color w:val="000000"/>
          <w:sz w:val="24"/>
          <w:szCs w:val="24"/>
        </w:rPr>
        <w:t xml:space="preserve">: Coefficients </w:t>
      </w: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000" w:firstRow="0" w:lastRow="0" w:firstColumn="0" w:lastColumn="0" w:noHBand="0" w:noVBand="0"/>
      </w:tblPr>
      <w:tblGrid>
        <w:gridCol w:w="754"/>
        <w:gridCol w:w="1210"/>
        <w:gridCol w:w="1367"/>
        <w:gridCol w:w="1366"/>
        <w:gridCol w:w="1507"/>
        <w:gridCol w:w="1052"/>
        <w:gridCol w:w="1052"/>
        <w:gridCol w:w="1161"/>
        <w:gridCol w:w="1051"/>
      </w:tblGrid>
      <w:tr w:rsidR="00D84B42" w:rsidRPr="00E207C6" w:rsidTr="00D21867">
        <w:tblPrEx>
          <w:tblCellMar>
            <w:top w:w="0" w:type="dxa"/>
            <w:bottom w:w="0" w:type="dxa"/>
          </w:tblCellMar>
        </w:tblPrEx>
        <w:trPr>
          <w:cantSplit/>
          <w:jc w:val="center"/>
        </w:trPr>
        <w:tc>
          <w:tcPr>
            <w:tcW w:w="1964" w:type="dxa"/>
            <w:gridSpan w:val="2"/>
            <w:vMerge w:val="restart"/>
            <w:tcBorders>
              <w:top w:val="nil"/>
              <w:left w:val="nil"/>
              <w:bottom w:val="nil"/>
              <w:right w:val="nil"/>
            </w:tcBorders>
            <w:shd w:val="clear" w:color="auto" w:fill="FFFFFF"/>
            <w:vAlign w:val="bottom"/>
          </w:tcPr>
          <w:p w:rsidR="00D84B42" w:rsidRPr="00E207C6" w:rsidRDefault="00D84B42" w:rsidP="00D21867">
            <w:pPr>
              <w:autoSpaceDE w:val="0"/>
              <w:autoSpaceDN w:val="0"/>
              <w:adjustRightInd w:val="0"/>
              <w:spacing w:before="240" w:after="240" w:line="240" w:lineRule="auto"/>
              <w:ind w:right="60"/>
              <w:rPr>
                <w:rFonts w:ascii="Times New Roman" w:hAnsi="Times New Roman"/>
                <w:color w:val="000000"/>
                <w:sz w:val="24"/>
                <w:szCs w:val="24"/>
              </w:rPr>
            </w:pPr>
          </w:p>
        </w:tc>
        <w:tc>
          <w:tcPr>
            <w:tcW w:w="2733" w:type="dxa"/>
            <w:gridSpan w:val="2"/>
            <w:tcBorders>
              <w:top w:val="nil"/>
              <w:left w:val="nil"/>
              <w:bottom w:val="nil"/>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Unstandardized Coefficients</w:t>
            </w:r>
          </w:p>
        </w:tc>
        <w:tc>
          <w:tcPr>
            <w:tcW w:w="1507" w:type="dxa"/>
            <w:tcBorders>
              <w:top w:val="nil"/>
              <w:left w:val="single" w:sz="8" w:space="0" w:color="E0E0E0"/>
              <w:bottom w:val="nil"/>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Standardized Coefficients</w:t>
            </w:r>
          </w:p>
        </w:tc>
        <w:tc>
          <w:tcPr>
            <w:tcW w:w="1052" w:type="dxa"/>
            <w:vMerge w:val="restart"/>
            <w:tcBorders>
              <w:top w:val="nil"/>
              <w:left w:val="single" w:sz="8" w:space="0" w:color="E0E0E0"/>
              <w:bottom w:val="nil"/>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t</w:t>
            </w:r>
          </w:p>
        </w:tc>
        <w:tc>
          <w:tcPr>
            <w:tcW w:w="1052" w:type="dxa"/>
            <w:vMerge w:val="restart"/>
            <w:tcBorders>
              <w:top w:val="nil"/>
              <w:left w:val="single" w:sz="8" w:space="0" w:color="E0E0E0"/>
              <w:bottom w:val="nil"/>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Sig.</w:t>
            </w:r>
          </w:p>
        </w:tc>
        <w:tc>
          <w:tcPr>
            <w:tcW w:w="2212" w:type="dxa"/>
            <w:gridSpan w:val="2"/>
            <w:tcBorders>
              <w:top w:val="nil"/>
              <w:left w:val="single" w:sz="8" w:space="0" w:color="E0E0E0"/>
              <w:bottom w:val="nil"/>
              <w:right w:val="nil"/>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proofErr w:type="spellStart"/>
            <w:r w:rsidRPr="00E207C6">
              <w:rPr>
                <w:rFonts w:ascii="Times New Roman" w:hAnsi="Times New Roman"/>
                <w:color w:val="000000"/>
                <w:sz w:val="24"/>
                <w:szCs w:val="24"/>
              </w:rPr>
              <w:t>Collinearity</w:t>
            </w:r>
            <w:proofErr w:type="spellEnd"/>
            <w:r w:rsidRPr="00E207C6">
              <w:rPr>
                <w:rFonts w:ascii="Times New Roman" w:hAnsi="Times New Roman"/>
                <w:color w:val="000000"/>
                <w:sz w:val="24"/>
                <w:szCs w:val="24"/>
              </w:rPr>
              <w:t xml:space="preserve"> Statistics</w:t>
            </w:r>
          </w:p>
        </w:tc>
      </w:tr>
      <w:tr w:rsidR="00D84B42" w:rsidRPr="00E207C6" w:rsidTr="00D21867">
        <w:tblPrEx>
          <w:tblCellMar>
            <w:top w:w="0" w:type="dxa"/>
            <w:bottom w:w="0" w:type="dxa"/>
          </w:tblCellMar>
        </w:tblPrEx>
        <w:trPr>
          <w:cantSplit/>
          <w:jc w:val="center"/>
        </w:trPr>
        <w:tc>
          <w:tcPr>
            <w:tcW w:w="1964" w:type="dxa"/>
            <w:gridSpan w:val="2"/>
            <w:vMerge/>
            <w:tcBorders>
              <w:top w:val="nil"/>
              <w:left w:val="nil"/>
              <w:bottom w:val="nil"/>
              <w:right w:val="nil"/>
            </w:tcBorders>
            <w:shd w:val="clear" w:color="auto" w:fill="FFFFFF"/>
            <w:vAlign w:val="bottom"/>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367" w:type="dxa"/>
            <w:tcBorders>
              <w:top w:val="nil"/>
              <w:left w:val="nil"/>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B</w:t>
            </w:r>
          </w:p>
        </w:tc>
        <w:tc>
          <w:tcPr>
            <w:tcW w:w="1366"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Std. Error</w:t>
            </w:r>
          </w:p>
        </w:tc>
        <w:tc>
          <w:tcPr>
            <w:tcW w:w="1507"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Beta</w:t>
            </w:r>
          </w:p>
        </w:tc>
        <w:tc>
          <w:tcPr>
            <w:tcW w:w="1052" w:type="dxa"/>
            <w:vMerge/>
            <w:tcBorders>
              <w:top w:val="nil"/>
              <w:left w:val="single" w:sz="8" w:space="0" w:color="E0E0E0"/>
              <w:bottom w:val="nil"/>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052" w:type="dxa"/>
            <w:vMerge/>
            <w:tcBorders>
              <w:top w:val="nil"/>
              <w:left w:val="single" w:sz="8" w:space="0" w:color="E0E0E0"/>
              <w:bottom w:val="nil"/>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161" w:type="dxa"/>
            <w:tcBorders>
              <w:top w:val="nil"/>
              <w:left w:val="single" w:sz="8" w:space="0" w:color="E0E0E0"/>
              <w:bottom w:val="single" w:sz="8" w:space="0" w:color="152935"/>
              <w:right w:val="single" w:sz="8" w:space="0" w:color="E0E0E0"/>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Tolerance</w:t>
            </w:r>
          </w:p>
        </w:tc>
        <w:tc>
          <w:tcPr>
            <w:tcW w:w="1051" w:type="dxa"/>
            <w:tcBorders>
              <w:top w:val="nil"/>
              <w:left w:val="single" w:sz="8" w:space="0" w:color="E0E0E0"/>
              <w:bottom w:val="single" w:sz="8" w:space="0" w:color="152935"/>
              <w:right w:val="nil"/>
            </w:tcBorders>
            <w:shd w:val="clear" w:color="auto" w:fill="FFFFFF"/>
            <w:vAlign w:val="bottom"/>
          </w:tcPr>
          <w:p w:rsidR="00D84B42" w:rsidRPr="00E207C6" w:rsidRDefault="00D84B42" w:rsidP="00D21867">
            <w:pPr>
              <w:autoSpaceDE w:val="0"/>
              <w:autoSpaceDN w:val="0"/>
              <w:adjustRightInd w:val="0"/>
              <w:spacing w:before="240" w:after="240" w:line="240" w:lineRule="auto"/>
              <w:ind w:left="60" w:right="60"/>
              <w:jc w:val="center"/>
              <w:rPr>
                <w:rFonts w:ascii="Times New Roman" w:hAnsi="Times New Roman"/>
                <w:color w:val="000000"/>
                <w:sz w:val="24"/>
                <w:szCs w:val="24"/>
              </w:rPr>
            </w:pPr>
            <w:r w:rsidRPr="00E207C6">
              <w:rPr>
                <w:rFonts w:ascii="Times New Roman" w:hAnsi="Times New Roman"/>
                <w:color w:val="000000"/>
                <w:sz w:val="24"/>
                <w:szCs w:val="24"/>
              </w:rPr>
              <w:t>VIF</w:t>
            </w:r>
          </w:p>
        </w:tc>
      </w:tr>
      <w:tr w:rsidR="00D84B42" w:rsidRPr="00E207C6" w:rsidTr="00D21867">
        <w:tblPrEx>
          <w:tblCellMar>
            <w:top w:w="0" w:type="dxa"/>
            <w:bottom w:w="0" w:type="dxa"/>
          </w:tblCellMar>
        </w:tblPrEx>
        <w:trPr>
          <w:cantSplit/>
          <w:trHeight w:val="668"/>
          <w:jc w:val="center"/>
        </w:trPr>
        <w:tc>
          <w:tcPr>
            <w:tcW w:w="754" w:type="dxa"/>
            <w:vMerge w:val="restart"/>
            <w:tcBorders>
              <w:top w:val="single" w:sz="8" w:space="0" w:color="152935"/>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p>
        </w:tc>
        <w:tc>
          <w:tcPr>
            <w:tcW w:w="1210" w:type="dxa"/>
            <w:tcBorders>
              <w:top w:val="single" w:sz="8" w:space="0" w:color="152935"/>
              <w:left w:val="nil"/>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r w:rsidRPr="00E207C6">
              <w:rPr>
                <w:rFonts w:ascii="Times New Roman" w:hAnsi="Times New Roman"/>
                <w:color w:val="000000"/>
                <w:sz w:val="24"/>
                <w:szCs w:val="24"/>
              </w:rPr>
              <w:t>(Constant)</w:t>
            </w:r>
          </w:p>
        </w:tc>
        <w:tc>
          <w:tcPr>
            <w:tcW w:w="1367" w:type="dxa"/>
            <w:tcBorders>
              <w:top w:val="single" w:sz="8" w:space="0" w:color="152935"/>
              <w:left w:val="nil"/>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.388</w:t>
            </w:r>
          </w:p>
        </w:tc>
        <w:tc>
          <w:tcPr>
            <w:tcW w:w="1366" w:type="dxa"/>
            <w:tcBorders>
              <w:top w:val="single" w:sz="8" w:space="0" w:color="152935"/>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.109</w:t>
            </w:r>
          </w:p>
        </w:tc>
        <w:tc>
          <w:tcPr>
            <w:tcW w:w="150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-3.543</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.000</w:t>
            </w:r>
          </w:p>
        </w:tc>
        <w:tc>
          <w:tcPr>
            <w:tcW w:w="116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051" w:type="dxa"/>
            <w:tcBorders>
              <w:top w:val="single" w:sz="8" w:space="0" w:color="152935"/>
              <w:left w:val="single" w:sz="8" w:space="0" w:color="E0E0E0"/>
              <w:bottom w:val="single" w:sz="8" w:space="0" w:color="AEAEAE"/>
              <w:right w:val="nil"/>
            </w:tcBorders>
            <w:shd w:val="clear" w:color="auto" w:fill="FFFFFF"/>
            <w:vAlign w:val="center"/>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r>
      <w:tr w:rsidR="00D84B42" w:rsidRPr="00E207C6" w:rsidTr="00D21867">
        <w:tblPrEx>
          <w:tblCellMar>
            <w:top w:w="0" w:type="dxa"/>
            <w:bottom w:w="0" w:type="dxa"/>
          </w:tblCellMar>
        </w:tblPrEx>
        <w:trPr>
          <w:cantSplit/>
          <w:trHeight w:val="605"/>
          <w:jc w:val="center"/>
        </w:trPr>
        <w:tc>
          <w:tcPr>
            <w:tcW w:w="754" w:type="dxa"/>
            <w:vMerge/>
            <w:tcBorders>
              <w:top w:val="single" w:sz="8" w:space="0" w:color="152935"/>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210" w:type="dxa"/>
            <w:tcBorders>
              <w:top w:val="single" w:sz="8" w:space="0" w:color="AEAEAE"/>
              <w:left w:val="nil"/>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r w:rsidRPr="00E207C6">
              <w:rPr>
                <w:rFonts w:ascii="Times New Roman" w:hAnsi="Times New Roman"/>
                <w:color w:val="000000"/>
                <w:sz w:val="24"/>
                <w:szCs w:val="24"/>
              </w:rPr>
              <w:t>RW</w:t>
            </w:r>
          </w:p>
        </w:tc>
        <w:tc>
          <w:tcPr>
            <w:tcW w:w="1367" w:type="dxa"/>
            <w:tcBorders>
              <w:top w:val="single" w:sz="8" w:space="0" w:color="AEAEAE"/>
              <w:left w:val="nil"/>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.479</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.079</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.459</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6.088</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.000</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.052</w:t>
            </w:r>
          </w:p>
        </w:tc>
        <w:tc>
          <w:tcPr>
            <w:tcW w:w="1051" w:type="dxa"/>
            <w:tcBorders>
              <w:top w:val="single" w:sz="8" w:space="0" w:color="AEAEAE"/>
              <w:left w:val="single" w:sz="8" w:space="0" w:color="E0E0E0"/>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19.104</w:t>
            </w:r>
          </w:p>
        </w:tc>
      </w:tr>
      <w:tr w:rsidR="00D84B42" w:rsidRPr="00E207C6" w:rsidTr="00D21867">
        <w:tblPrEx>
          <w:tblCellMar>
            <w:top w:w="0" w:type="dxa"/>
            <w:bottom w:w="0" w:type="dxa"/>
          </w:tblCellMar>
        </w:tblPrEx>
        <w:trPr>
          <w:cantSplit/>
          <w:jc w:val="center"/>
        </w:trPr>
        <w:tc>
          <w:tcPr>
            <w:tcW w:w="754" w:type="dxa"/>
            <w:vMerge/>
            <w:tcBorders>
              <w:top w:val="single" w:sz="8" w:space="0" w:color="152935"/>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210" w:type="dxa"/>
            <w:tcBorders>
              <w:top w:val="single" w:sz="8" w:space="0" w:color="AEAEAE"/>
              <w:left w:val="nil"/>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r w:rsidRPr="00E207C6">
              <w:rPr>
                <w:rFonts w:ascii="Times New Roman" w:hAnsi="Times New Roman"/>
                <w:color w:val="000000"/>
                <w:sz w:val="24"/>
                <w:szCs w:val="24"/>
              </w:rPr>
              <w:t>JS</w:t>
            </w:r>
          </w:p>
        </w:tc>
        <w:tc>
          <w:tcPr>
            <w:tcW w:w="1367" w:type="dxa"/>
            <w:tcBorders>
              <w:top w:val="single" w:sz="8" w:space="0" w:color="AEAEAE"/>
              <w:left w:val="nil"/>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.505</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.071</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.409</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7.122</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.003</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.090</w:t>
            </w:r>
          </w:p>
        </w:tc>
        <w:tc>
          <w:tcPr>
            <w:tcW w:w="1051" w:type="dxa"/>
            <w:tcBorders>
              <w:top w:val="single" w:sz="8" w:space="0" w:color="AEAEAE"/>
              <w:left w:val="single" w:sz="8" w:space="0" w:color="E0E0E0"/>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11.108</w:t>
            </w:r>
          </w:p>
        </w:tc>
      </w:tr>
      <w:tr w:rsidR="00D84B42" w:rsidRPr="00E207C6" w:rsidTr="00D21867">
        <w:tblPrEx>
          <w:tblCellMar>
            <w:top w:w="0" w:type="dxa"/>
            <w:bottom w:w="0" w:type="dxa"/>
          </w:tblCellMar>
        </w:tblPrEx>
        <w:trPr>
          <w:cantSplit/>
          <w:jc w:val="center"/>
        </w:trPr>
        <w:tc>
          <w:tcPr>
            <w:tcW w:w="754" w:type="dxa"/>
            <w:vMerge/>
            <w:tcBorders>
              <w:top w:val="single" w:sz="8" w:space="0" w:color="152935"/>
              <w:left w:val="nil"/>
              <w:bottom w:val="single" w:sz="8" w:space="0" w:color="152935"/>
              <w:right w:val="nil"/>
            </w:tcBorders>
            <w:shd w:val="clear" w:color="auto" w:fill="FFFFFF"/>
          </w:tcPr>
          <w:p w:rsidR="00D84B42" w:rsidRPr="00E207C6" w:rsidRDefault="00D84B42" w:rsidP="00D21867">
            <w:pPr>
              <w:autoSpaceDE w:val="0"/>
              <w:autoSpaceDN w:val="0"/>
              <w:adjustRightInd w:val="0"/>
              <w:spacing w:before="240" w:after="240" w:line="240" w:lineRule="auto"/>
              <w:rPr>
                <w:rFonts w:ascii="Times New Roman" w:hAnsi="Times New Roman"/>
                <w:color w:val="000000"/>
                <w:sz w:val="24"/>
                <w:szCs w:val="24"/>
              </w:rPr>
            </w:pPr>
          </w:p>
        </w:tc>
        <w:tc>
          <w:tcPr>
            <w:tcW w:w="1210" w:type="dxa"/>
            <w:tcBorders>
              <w:top w:val="single" w:sz="8" w:space="0" w:color="AEAEAE"/>
              <w:left w:val="nil"/>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rPr>
                <w:rFonts w:ascii="Times New Roman" w:hAnsi="Times New Roman"/>
                <w:color w:val="000000"/>
                <w:sz w:val="24"/>
                <w:szCs w:val="24"/>
              </w:rPr>
            </w:pPr>
            <w:r w:rsidRPr="00E207C6">
              <w:rPr>
                <w:rFonts w:ascii="Times New Roman" w:hAnsi="Times New Roman"/>
                <w:color w:val="000000"/>
                <w:sz w:val="24"/>
                <w:szCs w:val="24"/>
              </w:rPr>
              <w:t>PT</w:t>
            </w:r>
          </w:p>
        </w:tc>
        <w:tc>
          <w:tcPr>
            <w:tcW w:w="1367" w:type="dxa"/>
            <w:tcBorders>
              <w:top w:val="single" w:sz="8" w:space="0" w:color="AEAEAE"/>
              <w:left w:val="nil"/>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1.087</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.105</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.850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10.378</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.010</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.044</w:t>
            </w:r>
          </w:p>
        </w:tc>
        <w:tc>
          <w:tcPr>
            <w:tcW w:w="1051" w:type="dxa"/>
            <w:tcBorders>
              <w:top w:val="single" w:sz="8" w:space="0" w:color="AEAEAE"/>
              <w:left w:val="single" w:sz="8" w:space="0" w:color="E0E0E0"/>
              <w:bottom w:val="single" w:sz="8" w:space="0" w:color="AEAEAE"/>
              <w:right w:val="nil"/>
            </w:tcBorders>
            <w:shd w:val="clear" w:color="auto" w:fill="FFFFFF"/>
          </w:tcPr>
          <w:p w:rsidR="00D84B42" w:rsidRPr="00E207C6" w:rsidRDefault="00D84B42" w:rsidP="00D21867">
            <w:pPr>
              <w:autoSpaceDE w:val="0"/>
              <w:autoSpaceDN w:val="0"/>
              <w:adjustRightInd w:val="0"/>
              <w:spacing w:before="240" w:after="240" w:line="240" w:lineRule="auto"/>
              <w:ind w:left="60" w:right="60"/>
              <w:jc w:val="right"/>
              <w:rPr>
                <w:rFonts w:ascii="Times New Roman" w:hAnsi="Times New Roman"/>
                <w:color w:val="000000"/>
                <w:sz w:val="24"/>
                <w:szCs w:val="24"/>
              </w:rPr>
            </w:pPr>
            <w:r w:rsidRPr="00E207C6">
              <w:rPr>
                <w:rFonts w:ascii="Times New Roman" w:hAnsi="Times New Roman"/>
                <w:color w:val="000000"/>
                <w:sz w:val="24"/>
                <w:szCs w:val="24"/>
              </w:rPr>
              <w:t>22.529</w:t>
            </w:r>
          </w:p>
        </w:tc>
      </w:tr>
    </w:tbl>
    <w:p w:rsidR="00D84B42" w:rsidRPr="00E207C6" w:rsidRDefault="00D84B42" w:rsidP="00D84B42">
      <w:pPr>
        <w:spacing w:before="240" w:after="240" w:line="240" w:lineRule="auto"/>
        <w:jc w:val="both"/>
        <w:rPr>
          <w:rFonts w:ascii="Times New Roman" w:hAnsi="Times New Roman"/>
          <w:b/>
          <w:color w:val="000000"/>
          <w:sz w:val="14"/>
          <w:szCs w:val="24"/>
        </w:rPr>
      </w:pPr>
    </w:p>
    <w:p w:rsidR="00D84B42" w:rsidRPr="00E207C6" w:rsidRDefault="00D84B42" w:rsidP="00D84B42">
      <w:pPr>
        <w:shd w:val="clear" w:color="auto" w:fill="FFFFFF"/>
        <w:spacing w:before="240" w:after="240" w:line="240" w:lineRule="auto"/>
        <w:ind w:hanging="2"/>
        <w:jc w:val="both"/>
        <w:rPr>
          <w:rFonts w:ascii="Times New Roman" w:hAnsi="Times New Roman"/>
          <w:b/>
          <w:color w:val="000000"/>
          <w:sz w:val="24"/>
          <w:szCs w:val="24"/>
        </w:rPr>
      </w:pPr>
      <w:r w:rsidRPr="00E207C6">
        <w:rPr>
          <w:rFonts w:ascii="Times New Roman" w:hAnsi="Times New Roman"/>
          <w:b/>
          <w:color w:val="000000"/>
          <w:sz w:val="24"/>
          <w:szCs w:val="24"/>
        </w:rPr>
        <w:t>Hypothesis 1:</w:t>
      </w:r>
    </w:p>
    <w:p w:rsidR="00D84B42" w:rsidRPr="00DA5924" w:rsidRDefault="00D84B42" w:rsidP="00D84B42">
      <w:pPr>
        <w:spacing w:before="240" w:after="240" w:line="240" w:lineRule="auto"/>
        <w:jc w:val="both"/>
        <w:rPr>
          <w:rFonts w:ascii="Times New Roman" w:hAnsi="Times New Roman"/>
          <w:color w:val="000000"/>
          <w:sz w:val="24"/>
          <w:szCs w:val="24"/>
          <w:shd w:val="clear" w:color="auto" w:fill="FFFFFF"/>
        </w:rPr>
      </w:pPr>
      <w:r w:rsidRPr="00E207C6">
        <w:rPr>
          <w:rFonts w:ascii="Times New Roman" w:hAnsi="Times New Roman"/>
          <w:color w:val="000000"/>
          <w:sz w:val="24"/>
          <w:szCs w:val="24"/>
        </w:rPr>
        <w:t>There is no significant impact of remote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 firms in South – South, Nigeria.</w:t>
      </w:r>
    </w:p>
    <w:p w:rsidR="00D84B42" w:rsidRPr="00E207C6" w:rsidRDefault="00D84B42" w:rsidP="00D84B42">
      <w:pPr>
        <w:shd w:val="clear" w:color="auto" w:fill="FFFFFF"/>
        <w:spacing w:before="240" w:after="240" w:line="240" w:lineRule="auto"/>
        <w:ind w:hanging="2"/>
        <w:jc w:val="both"/>
        <w:rPr>
          <w:rFonts w:ascii="Times New Roman" w:hAnsi="Times New Roman"/>
          <w:color w:val="000000"/>
          <w:sz w:val="24"/>
          <w:szCs w:val="24"/>
        </w:rPr>
      </w:pPr>
      <w:r w:rsidRPr="00E207C6">
        <w:rPr>
          <w:rFonts w:ascii="Times New Roman" w:hAnsi="Times New Roman"/>
          <w:color w:val="000000"/>
          <w:sz w:val="24"/>
          <w:szCs w:val="24"/>
        </w:rPr>
        <w:t>The Sig-value (0.000) of RW</w:t>
      </w:r>
      <w:r>
        <w:rPr>
          <w:rFonts w:ascii="Times New Roman" w:hAnsi="Times New Roman"/>
          <w:color w:val="000000"/>
          <w:sz w:val="24"/>
          <w:szCs w:val="24"/>
        </w:rPr>
        <w:t xml:space="preserve"> in Table 4</w:t>
      </w:r>
      <w:r w:rsidRPr="00E207C6">
        <w:rPr>
          <w:rFonts w:ascii="Times New Roman" w:hAnsi="Times New Roman"/>
          <w:color w:val="000000"/>
          <w:sz w:val="24"/>
          <w:szCs w:val="24"/>
        </w:rPr>
        <w:t xml:space="preserve"> shows that, there is significant impact of remote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 firms in South – South, Nigeria; since the Sig-value (0.000) &lt;  0.05.  Therefore, the null hypothesis which states that there was significant impact of remote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 firms in South – South, Nigeria is rejected. This implies that there is a significant impact of remote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 firms in South – South, Nigeria.</w:t>
      </w:r>
    </w:p>
    <w:p w:rsidR="00D84B42" w:rsidRPr="00E207C6" w:rsidRDefault="00D84B42" w:rsidP="00D84B42">
      <w:pPr>
        <w:shd w:val="clear" w:color="auto" w:fill="FFFFFF"/>
        <w:spacing w:before="240" w:after="240" w:line="240" w:lineRule="auto"/>
        <w:ind w:hanging="2"/>
        <w:jc w:val="both"/>
        <w:rPr>
          <w:rFonts w:ascii="Times New Roman" w:hAnsi="Times New Roman"/>
          <w:b/>
          <w:color w:val="000000"/>
          <w:sz w:val="24"/>
          <w:szCs w:val="24"/>
          <w:shd w:val="clear" w:color="auto" w:fill="FAFCFF"/>
        </w:rPr>
      </w:pPr>
      <w:r w:rsidRPr="00E207C6">
        <w:rPr>
          <w:rFonts w:ascii="Times New Roman" w:hAnsi="Times New Roman"/>
          <w:color w:val="000000"/>
          <w:sz w:val="24"/>
          <w:szCs w:val="24"/>
        </w:rPr>
        <w:t xml:space="preserve">For every additional effort of improving remote work, </w:t>
      </w:r>
      <w:r>
        <w:rPr>
          <w:rFonts w:ascii="Times New Roman" w:hAnsi="Times New Roman"/>
          <w:color w:val="000000"/>
          <w:sz w:val="24"/>
          <w:szCs w:val="24"/>
        </w:rPr>
        <w:t>organization</w:t>
      </w:r>
      <w:r w:rsidRPr="00E207C6">
        <w:rPr>
          <w:rFonts w:ascii="Times New Roman" w:hAnsi="Times New Roman"/>
          <w:color w:val="000000"/>
          <w:sz w:val="24"/>
          <w:szCs w:val="24"/>
        </w:rPr>
        <w:t>al competitiveness is expected to increase by 0.479</w:t>
      </w:r>
      <w:r>
        <w:rPr>
          <w:rFonts w:ascii="Times New Roman" w:hAnsi="Times New Roman"/>
          <w:color w:val="000000"/>
          <w:sz w:val="24"/>
          <w:szCs w:val="24"/>
        </w:rPr>
        <w:t xml:space="preserve"> (Table 4</w:t>
      </w:r>
      <w:r w:rsidRPr="00E207C6">
        <w:rPr>
          <w:rFonts w:ascii="Times New Roman" w:hAnsi="Times New Roman"/>
          <w:color w:val="000000"/>
          <w:sz w:val="24"/>
          <w:szCs w:val="24"/>
        </w:rPr>
        <w:t>) assuming other independent variables remain constant.</w:t>
      </w:r>
    </w:p>
    <w:p w:rsidR="00D84B42" w:rsidRPr="00E207C6" w:rsidRDefault="00D84B42" w:rsidP="00D84B42">
      <w:pPr>
        <w:spacing w:before="240" w:after="240" w:line="240" w:lineRule="auto"/>
        <w:jc w:val="both"/>
        <w:rPr>
          <w:rFonts w:ascii="Times New Roman" w:hAnsi="Times New Roman"/>
          <w:b/>
          <w:color w:val="000000"/>
          <w:sz w:val="24"/>
          <w:szCs w:val="24"/>
        </w:rPr>
      </w:pPr>
      <w:r w:rsidRPr="00E207C6">
        <w:rPr>
          <w:rFonts w:ascii="Times New Roman" w:hAnsi="Times New Roman"/>
          <w:b/>
          <w:color w:val="000000"/>
          <w:sz w:val="24"/>
          <w:szCs w:val="24"/>
        </w:rPr>
        <w:t>Hypothesis 2:</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There is no significant impact of Job sharing</w:t>
      </w:r>
      <w:r w:rsidRPr="00E207C6">
        <w:rPr>
          <w:rFonts w:ascii="Times New Roman" w:hAnsi="Times New Roman"/>
          <w:color w:val="000000"/>
          <w:sz w:val="24"/>
          <w:szCs w:val="24"/>
          <w:shd w:val="clear" w:color="auto" w:fill="FFFFFF"/>
        </w:rPr>
        <w:t xml:space="preserve"> on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w:t>
      </w:r>
      <w:r>
        <w:rPr>
          <w:rFonts w:ascii="Times New Roman" w:hAnsi="Times New Roman"/>
          <w:color w:val="000000"/>
          <w:sz w:val="24"/>
          <w:szCs w:val="24"/>
        </w:rPr>
        <w:t xml:space="preserve"> firms in South-South, Nigeria.</w:t>
      </w:r>
    </w:p>
    <w:p w:rsidR="00D84B42" w:rsidRPr="00E207C6" w:rsidRDefault="00D84B42" w:rsidP="00D84B42">
      <w:pPr>
        <w:shd w:val="clear" w:color="auto" w:fill="FFFFFF"/>
        <w:spacing w:before="240" w:after="240" w:line="240" w:lineRule="auto"/>
        <w:ind w:hanging="2"/>
        <w:jc w:val="both"/>
        <w:rPr>
          <w:rFonts w:ascii="Times New Roman" w:hAnsi="Times New Roman"/>
          <w:color w:val="000000"/>
          <w:sz w:val="24"/>
          <w:szCs w:val="24"/>
        </w:rPr>
      </w:pPr>
      <w:r w:rsidRPr="00E207C6">
        <w:rPr>
          <w:rFonts w:ascii="Times New Roman" w:hAnsi="Times New Roman"/>
          <w:color w:val="000000"/>
          <w:sz w:val="24"/>
          <w:szCs w:val="24"/>
        </w:rPr>
        <w:t>The Sig-</w:t>
      </w:r>
      <w:r>
        <w:rPr>
          <w:rFonts w:ascii="Times New Roman" w:hAnsi="Times New Roman"/>
          <w:color w:val="000000"/>
          <w:sz w:val="24"/>
          <w:szCs w:val="24"/>
        </w:rPr>
        <w:t>value (0.003) of JS in Table 4</w:t>
      </w:r>
      <w:r w:rsidRPr="00E207C6">
        <w:rPr>
          <w:rFonts w:ascii="Times New Roman" w:hAnsi="Times New Roman"/>
          <w:color w:val="000000"/>
          <w:sz w:val="24"/>
          <w:szCs w:val="24"/>
        </w:rPr>
        <w:t xml:space="preserve"> shows that, there is significant impact of job sharing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 firms in South – South, Nigeria; since the Sig-value (0.003) &lt;  0.05.  Therefore, the null hypothesis which states that there was significant impact of job sharing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telecommunication firms in South – South, Nigeria is rejected. This implies that there is a significant impact of job sharing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w:t>
      </w:r>
      <w:r>
        <w:rPr>
          <w:rFonts w:ascii="Times New Roman" w:hAnsi="Times New Roman"/>
          <w:color w:val="000000"/>
          <w:sz w:val="24"/>
          <w:szCs w:val="24"/>
        </w:rPr>
        <w:t>elecommunication firms in South-</w:t>
      </w:r>
      <w:r w:rsidRPr="00E207C6">
        <w:rPr>
          <w:rFonts w:ascii="Times New Roman" w:hAnsi="Times New Roman"/>
          <w:color w:val="000000"/>
          <w:sz w:val="24"/>
          <w:szCs w:val="24"/>
        </w:rPr>
        <w:t>South, Nigeria.</w:t>
      </w:r>
    </w:p>
    <w:p w:rsidR="00D84B42" w:rsidRPr="00E207C6" w:rsidRDefault="00D84B42" w:rsidP="00D84B42">
      <w:pPr>
        <w:shd w:val="clear" w:color="auto" w:fill="FFFFFF"/>
        <w:spacing w:before="240" w:after="240" w:line="240" w:lineRule="auto"/>
        <w:ind w:hanging="2"/>
        <w:jc w:val="both"/>
        <w:rPr>
          <w:rFonts w:ascii="Times New Roman" w:hAnsi="Times New Roman"/>
          <w:b/>
          <w:color w:val="000000"/>
          <w:sz w:val="24"/>
          <w:szCs w:val="24"/>
          <w:shd w:val="clear" w:color="auto" w:fill="FAFCFF"/>
        </w:rPr>
      </w:pPr>
      <w:r w:rsidRPr="00E207C6">
        <w:rPr>
          <w:rFonts w:ascii="Times New Roman" w:hAnsi="Times New Roman"/>
          <w:color w:val="000000"/>
          <w:sz w:val="24"/>
          <w:szCs w:val="24"/>
        </w:rPr>
        <w:t xml:space="preserve">For every additional effort of improving job sharing, </w:t>
      </w:r>
      <w:r>
        <w:rPr>
          <w:rFonts w:ascii="Times New Roman" w:hAnsi="Times New Roman"/>
          <w:color w:val="000000"/>
          <w:sz w:val="24"/>
          <w:szCs w:val="24"/>
        </w:rPr>
        <w:t>organization</w:t>
      </w:r>
      <w:r w:rsidRPr="00E207C6">
        <w:rPr>
          <w:rFonts w:ascii="Times New Roman" w:hAnsi="Times New Roman"/>
          <w:color w:val="000000"/>
          <w:sz w:val="24"/>
          <w:szCs w:val="24"/>
        </w:rPr>
        <w:t>al competitiveness is expected to increase by 0.505</w:t>
      </w:r>
      <w:r>
        <w:rPr>
          <w:rFonts w:ascii="Times New Roman" w:hAnsi="Times New Roman"/>
          <w:color w:val="000000"/>
          <w:sz w:val="24"/>
          <w:szCs w:val="24"/>
        </w:rPr>
        <w:t xml:space="preserve"> (Table 4</w:t>
      </w:r>
      <w:r w:rsidRPr="00E207C6">
        <w:rPr>
          <w:rFonts w:ascii="Times New Roman" w:hAnsi="Times New Roman"/>
          <w:color w:val="000000"/>
          <w:sz w:val="24"/>
          <w:szCs w:val="24"/>
        </w:rPr>
        <w:t>) assuming other independent variables remain constant.</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b/>
          <w:color w:val="000000"/>
          <w:sz w:val="24"/>
          <w:szCs w:val="24"/>
        </w:rPr>
        <w:t>Hypothesis 3</w:t>
      </w:r>
      <w:r w:rsidRPr="00E207C6">
        <w:rPr>
          <w:rFonts w:ascii="Times New Roman" w:hAnsi="Times New Roman"/>
          <w:color w:val="000000"/>
          <w:sz w:val="24"/>
          <w:szCs w:val="24"/>
        </w:rPr>
        <w:t>:</w:t>
      </w:r>
      <w:r w:rsidRPr="00E207C6">
        <w:rPr>
          <w:rFonts w:ascii="Times New Roman" w:hAnsi="Times New Roman"/>
          <w:color w:val="000000"/>
          <w:sz w:val="24"/>
          <w:szCs w:val="24"/>
        </w:rPr>
        <w:tab/>
      </w:r>
    </w:p>
    <w:p w:rsidR="00D84B42" w:rsidRPr="00AF2F0B" w:rsidRDefault="00D84B42" w:rsidP="00D84B42">
      <w:pPr>
        <w:spacing w:before="240" w:after="240" w:line="240" w:lineRule="auto"/>
        <w:jc w:val="both"/>
        <w:rPr>
          <w:rFonts w:ascii="Times New Roman" w:hAnsi="Times New Roman"/>
          <w:color w:val="000000"/>
          <w:sz w:val="24"/>
          <w:szCs w:val="24"/>
          <w:shd w:val="clear" w:color="auto" w:fill="FFFFFF"/>
        </w:rPr>
      </w:pPr>
      <w:r w:rsidRPr="00E207C6">
        <w:rPr>
          <w:rFonts w:ascii="Times New Roman" w:hAnsi="Times New Roman"/>
          <w:color w:val="000000"/>
          <w:sz w:val="24"/>
          <w:szCs w:val="24"/>
        </w:rPr>
        <w:t>There is no significant impact of part time work</w:t>
      </w:r>
      <w:r w:rsidRPr="00E207C6">
        <w:rPr>
          <w:rFonts w:ascii="Times New Roman" w:hAnsi="Times New Roman"/>
          <w:color w:val="000000"/>
          <w:sz w:val="24"/>
          <w:szCs w:val="24"/>
          <w:shd w:val="clear" w:color="auto" w:fill="FFFFFF"/>
        </w:rPr>
        <w:t xml:space="preserve"> on </w:t>
      </w:r>
      <w:r>
        <w:rPr>
          <w:rFonts w:ascii="Times New Roman" w:hAnsi="Times New Roman"/>
          <w:color w:val="000000"/>
          <w:sz w:val="24"/>
          <w:szCs w:val="24"/>
        </w:rPr>
        <w:t>organization</w:t>
      </w:r>
      <w:r w:rsidRPr="00E207C6">
        <w:rPr>
          <w:rFonts w:ascii="Times New Roman" w:hAnsi="Times New Roman"/>
          <w:color w:val="000000"/>
          <w:sz w:val="24"/>
          <w:szCs w:val="24"/>
        </w:rPr>
        <w:t xml:space="preserve">al </w:t>
      </w:r>
      <w:r w:rsidRPr="00E207C6">
        <w:rPr>
          <w:rFonts w:ascii="Times New Roman" w:hAnsi="Times New Roman"/>
          <w:color w:val="000000"/>
          <w:sz w:val="24"/>
          <w:szCs w:val="24"/>
        </w:rPr>
        <w:tab/>
        <w:t>competitiveness of telecommunication firms in South – South, Nigeria.</w:t>
      </w:r>
    </w:p>
    <w:p w:rsidR="00D84B42" w:rsidRPr="00E207C6" w:rsidRDefault="00D84B42" w:rsidP="00D84B42">
      <w:pPr>
        <w:shd w:val="clear" w:color="auto" w:fill="FFFFFF"/>
        <w:spacing w:before="240" w:after="240" w:line="240" w:lineRule="auto"/>
        <w:ind w:hanging="2"/>
        <w:jc w:val="both"/>
        <w:rPr>
          <w:rFonts w:ascii="Times New Roman" w:hAnsi="Times New Roman"/>
          <w:color w:val="000000"/>
          <w:sz w:val="24"/>
          <w:szCs w:val="24"/>
        </w:rPr>
      </w:pPr>
      <w:r w:rsidRPr="00E207C6">
        <w:rPr>
          <w:rFonts w:ascii="Times New Roman" w:hAnsi="Times New Roman"/>
          <w:color w:val="000000"/>
          <w:sz w:val="24"/>
          <w:szCs w:val="24"/>
        </w:rPr>
        <w:t>The Sig-</w:t>
      </w:r>
      <w:r>
        <w:rPr>
          <w:rFonts w:ascii="Times New Roman" w:hAnsi="Times New Roman"/>
          <w:color w:val="000000"/>
          <w:sz w:val="24"/>
          <w:szCs w:val="24"/>
        </w:rPr>
        <w:t>value (0.010) of JS in Table 4</w:t>
      </w:r>
      <w:r w:rsidRPr="00E207C6">
        <w:rPr>
          <w:rFonts w:ascii="Times New Roman" w:hAnsi="Times New Roman"/>
          <w:color w:val="000000"/>
          <w:sz w:val="24"/>
          <w:szCs w:val="24"/>
        </w:rPr>
        <w:t xml:space="preserve"> shows that, there is significant impact of part time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w:t>
      </w:r>
      <w:r>
        <w:rPr>
          <w:rFonts w:ascii="Times New Roman" w:hAnsi="Times New Roman"/>
          <w:color w:val="000000"/>
          <w:sz w:val="24"/>
          <w:szCs w:val="24"/>
        </w:rPr>
        <w:t>elecommunication firms in South–</w:t>
      </w:r>
      <w:r w:rsidRPr="00E207C6">
        <w:rPr>
          <w:rFonts w:ascii="Times New Roman" w:hAnsi="Times New Roman"/>
          <w:color w:val="000000"/>
          <w:sz w:val="24"/>
          <w:szCs w:val="24"/>
        </w:rPr>
        <w:t>South, Nigeria; since the Sig-value (0.010) &lt;  0.05.  Therefore, the null hypothesis which states that there was significant impact of part time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 xml:space="preserve">al </w:t>
      </w:r>
      <w:r w:rsidRPr="00E207C6">
        <w:rPr>
          <w:rFonts w:ascii="Times New Roman" w:hAnsi="Times New Roman"/>
          <w:color w:val="000000"/>
          <w:sz w:val="24"/>
          <w:szCs w:val="24"/>
        </w:rPr>
        <w:lastRenderedPageBreak/>
        <w:t>competitiveness of tel</w:t>
      </w:r>
      <w:r>
        <w:rPr>
          <w:rFonts w:ascii="Times New Roman" w:hAnsi="Times New Roman"/>
          <w:color w:val="000000"/>
          <w:sz w:val="24"/>
          <w:szCs w:val="24"/>
        </w:rPr>
        <w:t>ecommunication firms in South–</w:t>
      </w:r>
      <w:r w:rsidRPr="00E207C6">
        <w:rPr>
          <w:rFonts w:ascii="Times New Roman" w:hAnsi="Times New Roman"/>
          <w:color w:val="000000"/>
          <w:sz w:val="24"/>
          <w:szCs w:val="24"/>
        </w:rPr>
        <w:t xml:space="preserve">South, Nigeria is rejected. This implies that there is a </w:t>
      </w:r>
      <w:proofErr w:type="gramStart"/>
      <w:r w:rsidRPr="00E207C6">
        <w:rPr>
          <w:rFonts w:ascii="Times New Roman" w:hAnsi="Times New Roman"/>
          <w:color w:val="000000"/>
          <w:sz w:val="24"/>
          <w:szCs w:val="24"/>
        </w:rPr>
        <w:t>significant</w:t>
      </w:r>
      <w:proofErr w:type="gramEnd"/>
      <w:r w:rsidRPr="00E207C6">
        <w:rPr>
          <w:rFonts w:ascii="Times New Roman" w:hAnsi="Times New Roman"/>
          <w:color w:val="000000"/>
          <w:sz w:val="24"/>
          <w:szCs w:val="24"/>
        </w:rPr>
        <w:t xml:space="preserve"> impact of part time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w:t>
      </w:r>
      <w:r>
        <w:rPr>
          <w:rFonts w:ascii="Times New Roman" w:hAnsi="Times New Roman"/>
          <w:color w:val="000000"/>
          <w:sz w:val="24"/>
          <w:szCs w:val="24"/>
        </w:rPr>
        <w:t>ecommunication firms in South–</w:t>
      </w:r>
      <w:r w:rsidRPr="00E207C6">
        <w:rPr>
          <w:rFonts w:ascii="Times New Roman" w:hAnsi="Times New Roman"/>
          <w:color w:val="000000"/>
          <w:sz w:val="24"/>
          <w:szCs w:val="24"/>
        </w:rPr>
        <w:t>South, Nigeria.</w:t>
      </w:r>
    </w:p>
    <w:p w:rsidR="00D84B42" w:rsidRPr="00E207C6" w:rsidRDefault="00D84B42" w:rsidP="00D84B42">
      <w:pPr>
        <w:shd w:val="clear" w:color="auto" w:fill="FFFFFF"/>
        <w:spacing w:before="240" w:after="240" w:line="240" w:lineRule="auto"/>
        <w:ind w:hanging="2"/>
        <w:jc w:val="both"/>
        <w:rPr>
          <w:rFonts w:ascii="Times New Roman" w:hAnsi="Times New Roman"/>
          <w:b/>
          <w:color w:val="000000"/>
          <w:sz w:val="24"/>
          <w:szCs w:val="24"/>
          <w:shd w:val="clear" w:color="auto" w:fill="FAFCFF"/>
        </w:rPr>
      </w:pPr>
      <w:r w:rsidRPr="00E207C6">
        <w:rPr>
          <w:rFonts w:ascii="Times New Roman" w:hAnsi="Times New Roman"/>
          <w:color w:val="000000"/>
          <w:sz w:val="24"/>
          <w:szCs w:val="24"/>
        </w:rPr>
        <w:t xml:space="preserve">For every additional effort of improving part time work, </w:t>
      </w:r>
      <w:r>
        <w:rPr>
          <w:rFonts w:ascii="Times New Roman" w:hAnsi="Times New Roman"/>
          <w:color w:val="000000"/>
          <w:sz w:val="24"/>
          <w:szCs w:val="24"/>
        </w:rPr>
        <w:t>organization</w:t>
      </w:r>
      <w:r w:rsidRPr="00E207C6">
        <w:rPr>
          <w:rFonts w:ascii="Times New Roman" w:hAnsi="Times New Roman"/>
          <w:color w:val="000000"/>
          <w:sz w:val="24"/>
          <w:szCs w:val="24"/>
        </w:rPr>
        <w:t>al competitiveness is expected to increase by 1.087</w:t>
      </w:r>
      <w:r>
        <w:rPr>
          <w:rFonts w:ascii="Times New Roman" w:hAnsi="Times New Roman"/>
          <w:color w:val="000000"/>
          <w:sz w:val="24"/>
          <w:szCs w:val="24"/>
        </w:rPr>
        <w:t xml:space="preserve"> (Table 4</w:t>
      </w:r>
      <w:r w:rsidRPr="00E207C6">
        <w:rPr>
          <w:rFonts w:ascii="Times New Roman" w:hAnsi="Times New Roman"/>
          <w:color w:val="000000"/>
          <w:sz w:val="24"/>
          <w:szCs w:val="24"/>
        </w:rPr>
        <w:t>) assuming other independent variables remain constant.</w:t>
      </w:r>
    </w:p>
    <w:p w:rsidR="00D84B42" w:rsidRPr="00E207C6" w:rsidRDefault="00D84B42" w:rsidP="00D84B42">
      <w:pPr>
        <w:spacing w:before="240" w:after="240" w:line="240" w:lineRule="auto"/>
        <w:rPr>
          <w:rFonts w:ascii="Times New Roman" w:hAnsi="Times New Roman"/>
          <w:color w:val="000000"/>
          <w:sz w:val="24"/>
          <w:szCs w:val="24"/>
        </w:rPr>
      </w:pPr>
      <w:r w:rsidRPr="00E207C6">
        <w:rPr>
          <w:rFonts w:ascii="Times New Roman" w:hAnsi="Times New Roman"/>
          <w:color w:val="000000"/>
          <w:sz w:val="24"/>
          <w:szCs w:val="24"/>
        </w:rPr>
        <w:t>Regression equation is therefore given as:</w:t>
      </w:r>
    </w:p>
    <w:p w:rsidR="00D84B42" w:rsidRPr="00AF2F0B"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OC = 0.388</w:t>
      </w:r>
      <w:r w:rsidRPr="00E207C6">
        <w:rPr>
          <w:rFonts w:ascii="Times New Roman" w:hAnsi="Times New Roman"/>
          <w:color w:val="000000"/>
          <w:sz w:val="24"/>
          <w:szCs w:val="24"/>
          <w:vertAlign w:val="subscript"/>
        </w:rPr>
        <w:t xml:space="preserve"> </w:t>
      </w:r>
      <w:r w:rsidRPr="00E207C6">
        <w:rPr>
          <w:rFonts w:ascii="Times New Roman" w:hAnsi="Times New Roman"/>
          <w:color w:val="000000"/>
          <w:sz w:val="24"/>
          <w:szCs w:val="24"/>
        </w:rPr>
        <w:t>+ 0.479RW + 0.5</w:t>
      </w:r>
      <w:r>
        <w:rPr>
          <w:rFonts w:ascii="Times New Roman" w:hAnsi="Times New Roman"/>
          <w:color w:val="000000"/>
          <w:sz w:val="24"/>
          <w:szCs w:val="24"/>
        </w:rPr>
        <w:t xml:space="preserve">05JS+ 1.087PT </w:t>
      </w:r>
    </w:p>
    <w:p w:rsidR="00D84B42" w:rsidRPr="00E207C6" w:rsidRDefault="00D84B42" w:rsidP="00D84B42">
      <w:pPr>
        <w:spacing w:before="240" w:after="240" w:line="240" w:lineRule="auto"/>
        <w:rPr>
          <w:rFonts w:ascii="Times New Roman" w:hAnsi="Times New Roman"/>
          <w:b/>
          <w:color w:val="000000"/>
          <w:sz w:val="24"/>
          <w:szCs w:val="24"/>
        </w:rPr>
      </w:pPr>
      <w:r w:rsidRPr="00E207C6">
        <w:rPr>
          <w:rFonts w:ascii="Times New Roman" w:hAnsi="Times New Roman"/>
          <w:b/>
          <w:color w:val="000000"/>
          <w:sz w:val="24"/>
          <w:szCs w:val="24"/>
        </w:rPr>
        <w:t xml:space="preserve">Discussion of Findings </w:t>
      </w:r>
    </w:p>
    <w:p w:rsidR="00D84B42" w:rsidRPr="00E207C6" w:rsidRDefault="00D84B42" w:rsidP="00D84B42">
      <w:pPr>
        <w:shd w:val="clear" w:color="auto" w:fill="FFFFFF"/>
        <w:spacing w:before="240" w:after="240" w:line="240" w:lineRule="auto"/>
        <w:ind w:hanging="2"/>
        <w:jc w:val="both"/>
        <w:rPr>
          <w:rFonts w:ascii="Times New Roman" w:hAnsi="Times New Roman"/>
          <w:color w:val="000000"/>
          <w:sz w:val="24"/>
          <w:szCs w:val="24"/>
        </w:rPr>
      </w:pPr>
      <w:r w:rsidRPr="00E207C6">
        <w:rPr>
          <w:rFonts w:ascii="Times New Roman" w:hAnsi="Times New Roman"/>
          <w:color w:val="000000"/>
          <w:sz w:val="24"/>
          <w:szCs w:val="24"/>
        </w:rPr>
        <w:t>The findings from the test of hypothesis 1 revealed that, there is a significant impact of remote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 xml:space="preserve">al competitiveness of telecommunication firms in South – South, Nigeria. Remote work </w:t>
      </w:r>
      <w:r w:rsidRPr="00E207C6">
        <w:rPr>
          <w:rFonts w:ascii="Times New Roman" w:hAnsi="Times New Roman"/>
          <w:color w:val="000000"/>
          <w:sz w:val="24"/>
          <w:szCs w:val="24"/>
          <w:shd w:val="clear" w:color="auto" w:fill="FFFFFF"/>
        </w:rPr>
        <w:t xml:space="preserve">gives </w:t>
      </w:r>
      <w:r w:rsidRPr="00E207C6">
        <w:rPr>
          <w:rFonts w:ascii="Times New Roman" w:hAnsi="Times New Roman"/>
          <w:bCs/>
          <w:color w:val="000000"/>
          <w:sz w:val="24"/>
          <w:szCs w:val="24"/>
        </w:rPr>
        <w:t xml:space="preserve">happier, healthier and </w:t>
      </w:r>
      <w:r w:rsidRPr="00E207C6">
        <w:rPr>
          <w:rFonts w:ascii="Times New Roman" w:hAnsi="Times New Roman"/>
          <w:color w:val="000000"/>
          <w:sz w:val="24"/>
          <w:szCs w:val="24"/>
          <w:shd w:val="clear" w:color="auto" w:fill="FFFFFF"/>
        </w:rPr>
        <w:t xml:space="preserve">better work-life balance; </w:t>
      </w:r>
      <w:r w:rsidRPr="00E207C6">
        <w:rPr>
          <w:rFonts w:ascii="Times New Roman" w:hAnsi="Times New Roman"/>
          <w:color w:val="000000"/>
          <w:sz w:val="24"/>
          <w:szCs w:val="24"/>
        </w:rPr>
        <w:t xml:space="preserve">enables </w:t>
      </w:r>
      <w:r>
        <w:rPr>
          <w:rFonts w:ascii="Times New Roman" w:hAnsi="Times New Roman"/>
          <w:color w:val="000000"/>
          <w:sz w:val="24"/>
          <w:szCs w:val="24"/>
        </w:rPr>
        <w:t>organization</w:t>
      </w:r>
      <w:r w:rsidRPr="00E207C6">
        <w:rPr>
          <w:rFonts w:ascii="Times New Roman" w:hAnsi="Times New Roman"/>
          <w:color w:val="000000"/>
          <w:sz w:val="24"/>
          <w:szCs w:val="24"/>
        </w:rPr>
        <w:t xml:space="preserve"> to embrace di</w:t>
      </w:r>
      <w:r>
        <w:rPr>
          <w:rFonts w:ascii="Times New Roman" w:hAnsi="Times New Roman"/>
          <w:color w:val="000000"/>
          <w:sz w:val="24"/>
          <w:szCs w:val="24"/>
        </w:rPr>
        <w:t>versity and inclusion; supports</w:t>
      </w:r>
      <w:r w:rsidRPr="00E207C6">
        <w:rPr>
          <w:rFonts w:ascii="Times New Roman" w:hAnsi="Times New Roman"/>
          <w:color w:val="000000"/>
          <w:sz w:val="24"/>
          <w:szCs w:val="24"/>
        </w:rPr>
        <w:t xml:space="preserve"> variety of sustainability initiatives; increases productivity and competitive advantage. This findings agrees with the finding of </w:t>
      </w:r>
      <w:proofErr w:type="spellStart"/>
      <w:r w:rsidRPr="00E207C6">
        <w:rPr>
          <w:rFonts w:ascii="Times New Roman" w:hAnsi="Times New Roman"/>
          <w:color w:val="000000"/>
          <w:sz w:val="24"/>
          <w:szCs w:val="24"/>
          <w:shd w:val="clear" w:color="auto" w:fill="FFFFFF"/>
        </w:rPr>
        <w:t>Kurdy</w:t>
      </w:r>
      <w:proofErr w:type="spellEnd"/>
      <w:r w:rsidRPr="00E207C6">
        <w:rPr>
          <w:rFonts w:ascii="Times New Roman" w:hAnsi="Times New Roman"/>
          <w:color w:val="000000"/>
          <w:sz w:val="24"/>
          <w:szCs w:val="24"/>
          <w:shd w:val="clear" w:color="auto" w:fill="FFFFFF"/>
        </w:rPr>
        <w:t xml:space="preserve"> et al. (2023), </w:t>
      </w:r>
      <w:r w:rsidRPr="00E207C6">
        <w:rPr>
          <w:rFonts w:ascii="Times New Roman" w:hAnsi="Times New Roman"/>
          <w:color w:val="000000"/>
          <w:sz w:val="24"/>
          <w:szCs w:val="24"/>
        </w:rPr>
        <w:t>Frank (2022) and Zhao (2023)</w:t>
      </w:r>
      <w:r w:rsidRPr="00E207C6">
        <w:rPr>
          <w:rFonts w:ascii="Times New Roman" w:hAnsi="Times New Roman"/>
          <w:color w:val="000000"/>
          <w:sz w:val="24"/>
          <w:szCs w:val="24"/>
          <w:shd w:val="clear" w:color="auto" w:fill="FFFFFF"/>
        </w:rPr>
        <w:t xml:space="preserve"> who reveal that remote workers tend to be happier and more lay which increase productivity. The finding also support the view of </w:t>
      </w:r>
      <w:proofErr w:type="spellStart"/>
      <w:r w:rsidRPr="00E207C6">
        <w:rPr>
          <w:rFonts w:ascii="Times New Roman" w:hAnsi="Times New Roman"/>
          <w:color w:val="000000"/>
          <w:sz w:val="24"/>
          <w:szCs w:val="24"/>
        </w:rPr>
        <w:t>Danylenko</w:t>
      </w:r>
      <w:proofErr w:type="spellEnd"/>
      <w:r w:rsidRPr="00E207C6">
        <w:rPr>
          <w:rFonts w:ascii="Times New Roman" w:hAnsi="Times New Roman"/>
          <w:color w:val="000000"/>
          <w:sz w:val="24"/>
          <w:szCs w:val="24"/>
        </w:rPr>
        <w:t xml:space="preserve"> (2023); Smith and Johnson, 2023), who  are of similar view that  remote work allows talented professional to contribute to </w:t>
      </w:r>
      <w:r>
        <w:rPr>
          <w:rFonts w:ascii="Times New Roman" w:hAnsi="Times New Roman"/>
          <w:color w:val="000000"/>
          <w:sz w:val="24"/>
          <w:szCs w:val="24"/>
        </w:rPr>
        <w:t>organization</w:t>
      </w:r>
      <w:r w:rsidRPr="00E207C6">
        <w:rPr>
          <w:rFonts w:ascii="Times New Roman" w:hAnsi="Times New Roman"/>
          <w:color w:val="000000"/>
          <w:sz w:val="24"/>
          <w:szCs w:val="24"/>
        </w:rPr>
        <w:t xml:space="preserve">s regardless of their location which promote diversity and inclusivity. </w:t>
      </w:r>
    </w:p>
    <w:p w:rsidR="00D84B42" w:rsidRPr="00E207C6" w:rsidRDefault="00D84B42" w:rsidP="00D84B42">
      <w:pPr>
        <w:spacing w:before="240" w:after="240" w:line="240" w:lineRule="auto"/>
        <w:jc w:val="both"/>
        <w:rPr>
          <w:rFonts w:ascii="Times New Roman" w:hAnsi="Times New Roman"/>
          <w:color w:val="000000"/>
          <w:sz w:val="24"/>
          <w:szCs w:val="24"/>
          <w:shd w:val="clear" w:color="auto" w:fill="FFFFFF"/>
        </w:rPr>
      </w:pPr>
      <w:r w:rsidRPr="00E207C6">
        <w:rPr>
          <w:rFonts w:ascii="Times New Roman" w:hAnsi="Times New Roman"/>
          <w:color w:val="000000"/>
          <w:sz w:val="24"/>
          <w:szCs w:val="24"/>
        </w:rPr>
        <w:t>The findings from the test of hypothesis 2 revealed that, there is a significant impact of job sharing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al competitiveness of tel</w:t>
      </w:r>
      <w:r>
        <w:rPr>
          <w:rFonts w:ascii="Times New Roman" w:hAnsi="Times New Roman"/>
          <w:color w:val="000000"/>
          <w:sz w:val="24"/>
          <w:szCs w:val="24"/>
        </w:rPr>
        <w:t>ecommunication firms in South–</w:t>
      </w:r>
      <w:r w:rsidRPr="00E207C6">
        <w:rPr>
          <w:rFonts w:ascii="Times New Roman" w:hAnsi="Times New Roman"/>
          <w:color w:val="000000"/>
          <w:sz w:val="24"/>
          <w:szCs w:val="24"/>
        </w:rPr>
        <w:t xml:space="preserve">South, Nigeria. Job sharing gives high job satisfaction and moral to perform better; </w:t>
      </w:r>
      <w:r w:rsidRPr="00E207C6">
        <w:rPr>
          <w:rFonts w:ascii="Times New Roman" w:hAnsi="Times New Roman"/>
          <w:color w:val="000000"/>
          <w:sz w:val="24"/>
          <w:szCs w:val="24"/>
          <w:shd w:val="clear" w:color="auto" w:fill="FFFFFF"/>
        </w:rPr>
        <w:t xml:space="preserve">offer valuable professional development opportunities which in-turn enhance </w:t>
      </w:r>
      <w:r>
        <w:rPr>
          <w:rFonts w:ascii="Times New Roman" w:hAnsi="Times New Roman"/>
          <w:color w:val="000000"/>
          <w:sz w:val="24"/>
          <w:szCs w:val="24"/>
          <w:shd w:val="clear" w:color="auto" w:fill="FFFFFF"/>
        </w:rPr>
        <w:t>organization</w:t>
      </w:r>
      <w:r w:rsidRPr="00E207C6">
        <w:rPr>
          <w:rFonts w:ascii="Times New Roman" w:hAnsi="Times New Roman"/>
          <w:color w:val="000000"/>
          <w:sz w:val="24"/>
          <w:szCs w:val="24"/>
          <w:shd w:val="clear" w:color="auto" w:fill="FFFFFF"/>
        </w:rPr>
        <w:t xml:space="preserve">al performance and competitiveness; gives sense of job security which makes perform better; and reduce working hours without compromising career progression or financial stability. This finding agree with Agha et al. (2017); Dhal  et al. (2021); and Barnes (2020) who similarly reveal  that </w:t>
      </w:r>
      <w:r w:rsidRPr="00E207C6">
        <w:rPr>
          <w:rFonts w:ascii="Times New Roman" w:hAnsi="Times New Roman"/>
          <w:color w:val="000000"/>
          <w:sz w:val="24"/>
          <w:szCs w:val="24"/>
        </w:rPr>
        <w:t xml:space="preserve"> job sharing  increase flexibility, motivation, job satisfaction, time for other commitments, and facilitates the development of partnerships.  </w:t>
      </w:r>
      <w:r w:rsidRPr="00E207C6">
        <w:rPr>
          <w:rFonts w:ascii="Times New Roman" w:hAnsi="Times New Roman"/>
          <w:color w:val="000000"/>
          <w:sz w:val="24"/>
          <w:szCs w:val="24"/>
          <w:shd w:val="clear" w:color="auto" w:fill="FFFFFF"/>
        </w:rPr>
        <w:t xml:space="preserve">Castro and </w:t>
      </w:r>
      <w:proofErr w:type="spellStart"/>
      <w:r w:rsidRPr="00E207C6">
        <w:rPr>
          <w:rFonts w:ascii="Times New Roman" w:hAnsi="Times New Roman"/>
          <w:color w:val="000000"/>
          <w:sz w:val="24"/>
          <w:szCs w:val="24"/>
          <w:shd w:val="clear" w:color="auto" w:fill="FFFFFF"/>
        </w:rPr>
        <w:t>Giraldi</w:t>
      </w:r>
      <w:proofErr w:type="spellEnd"/>
      <w:r w:rsidRPr="00E207C6">
        <w:rPr>
          <w:rFonts w:ascii="Times New Roman" w:hAnsi="Times New Roman"/>
          <w:color w:val="000000"/>
          <w:sz w:val="24"/>
          <w:szCs w:val="24"/>
          <w:shd w:val="clear" w:color="auto" w:fill="FFFFFF"/>
        </w:rPr>
        <w:t xml:space="preserve"> (2018)</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Asim</w:t>
      </w:r>
      <w:proofErr w:type="spellEnd"/>
      <w:r>
        <w:rPr>
          <w:rFonts w:ascii="Times New Roman" w:hAnsi="Times New Roman"/>
          <w:color w:val="000000"/>
          <w:sz w:val="24"/>
          <w:szCs w:val="24"/>
          <w:shd w:val="clear" w:color="auto" w:fill="FFFFFF"/>
        </w:rPr>
        <w:t xml:space="preserve"> and </w:t>
      </w:r>
      <w:proofErr w:type="spellStart"/>
      <w:r>
        <w:rPr>
          <w:rFonts w:ascii="Times New Roman" w:hAnsi="Times New Roman"/>
          <w:color w:val="000000"/>
          <w:sz w:val="24"/>
          <w:szCs w:val="24"/>
          <w:shd w:val="clear" w:color="auto" w:fill="FFFFFF"/>
        </w:rPr>
        <w:t>Nasim</w:t>
      </w:r>
      <w:proofErr w:type="spellEnd"/>
      <w:r>
        <w:rPr>
          <w:rFonts w:ascii="Times New Roman" w:hAnsi="Times New Roman"/>
          <w:color w:val="000000"/>
          <w:sz w:val="24"/>
          <w:szCs w:val="24"/>
          <w:shd w:val="clear" w:color="auto" w:fill="FFFFFF"/>
        </w:rPr>
        <w:t xml:space="preserve"> (2022)</w:t>
      </w:r>
      <w:r w:rsidRPr="00E207C6">
        <w:rPr>
          <w:rFonts w:ascii="Times New Roman" w:hAnsi="Times New Roman"/>
          <w:color w:val="000000"/>
          <w:sz w:val="24"/>
          <w:szCs w:val="24"/>
          <w:shd w:val="clear" w:color="auto" w:fill="FFFFFF"/>
        </w:rPr>
        <w:t xml:space="preserve"> and </w:t>
      </w:r>
      <w:proofErr w:type="spellStart"/>
      <w:r w:rsidRPr="00E207C6">
        <w:rPr>
          <w:rFonts w:ascii="Times New Roman" w:hAnsi="Times New Roman"/>
          <w:color w:val="000000"/>
          <w:sz w:val="24"/>
          <w:szCs w:val="24"/>
          <w:shd w:val="clear" w:color="auto" w:fill="FFFFFF"/>
        </w:rPr>
        <w:t>Höse</w:t>
      </w:r>
      <w:proofErr w:type="spellEnd"/>
      <w:r w:rsidRPr="00E207C6">
        <w:rPr>
          <w:rFonts w:ascii="Times New Roman" w:hAnsi="Times New Roman"/>
          <w:color w:val="000000"/>
          <w:sz w:val="24"/>
          <w:szCs w:val="24"/>
          <w:shd w:val="clear" w:color="auto" w:fill="FFFFFF"/>
        </w:rPr>
        <w:t xml:space="preserve"> et al. (2023) have similar view that job sharing </w:t>
      </w:r>
      <w:r w:rsidRPr="00E207C6">
        <w:rPr>
          <w:rFonts w:ascii="Times New Roman" w:hAnsi="Times New Roman"/>
          <w:color w:val="000000"/>
          <w:sz w:val="24"/>
          <w:szCs w:val="24"/>
        </w:rPr>
        <w:t>provide extra security for employers and employees.</w:t>
      </w:r>
    </w:p>
    <w:p w:rsidR="00D84B42" w:rsidRPr="00E207C6" w:rsidRDefault="00D84B42" w:rsidP="00D84B42">
      <w:pPr>
        <w:spacing w:before="240" w:after="240" w:line="240" w:lineRule="auto"/>
        <w:jc w:val="both"/>
        <w:rPr>
          <w:rFonts w:ascii="Times New Roman" w:hAnsi="Times New Roman"/>
          <w:color w:val="000000"/>
          <w:sz w:val="24"/>
          <w:szCs w:val="24"/>
          <w:shd w:val="clear" w:color="auto" w:fill="FFFFFF"/>
        </w:rPr>
      </w:pPr>
      <w:r w:rsidRPr="00E207C6">
        <w:rPr>
          <w:rFonts w:ascii="Times New Roman" w:hAnsi="Times New Roman"/>
          <w:color w:val="000000"/>
          <w:sz w:val="24"/>
          <w:szCs w:val="24"/>
        </w:rPr>
        <w:t>The findings from the test of hypothesis 3 revealed that, there is a significant impact of part time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 xml:space="preserve">al competitiveness of telecommunication firms in South – South, Nigeria. Part-time-work </w:t>
      </w:r>
      <w:r w:rsidRPr="00E207C6">
        <w:rPr>
          <w:rFonts w:ascii="Times New Roman" w:eastAsia="Times New Roman" w:hAnsi="Times New Roman"/>
          <w:color w:val="000000"/>
          <w:sz w:val="24"/>
          <w:szCs w:val="24"/>
        </w:rPr>
        <w:t xml:space="preserve">helps firm attract and retain employees; </w:t>
      </w:r>
      <w:r w:rsidRPr="00E207C6">
        <w:rPr>
          <w:rFonts w:ascii="Times New Roman" w:hAnsi="Times New Roman"/>
          <w:color w:val="000000"/>
          <w:sz w:val="24"/>
          <w:szCs w:val="24"/>
          <w:shd w:val="clear" w:color="auto" w:fill="FFFFFF"/>
        </w:rPr>
        <w:t xml:space="preserve">helps firm reduce cost without reducing the numbers of employees; enable </w:t>
      </w:r>
      <w:r w:rsidRPr="00E207C6">
        <w:rPr>
          <w:rFonts w:ascii="Times New Roman" w:eastAsia="Times New Roman" w:hAnsi="Times New Roman"/>
          <w:color w:val="000000"/>
          <w:sz w:val="24"/>
          <w:szCs w:val="24"/>
        </w:rPr>
        <w:t xml:space="preserve">employer to cover busy periods efficiently; more free time, flexibility, and work-life balance for employees; and enhances productivity, commitment and reduces absenteeism and tardiness. This finding is in line with the findings of </w:t>
      </w:r>
      <w:proofErr w:type="spellStart"/>
      <w:r w:rsidRPr="00E207C6">
        <w:rPr>
          <w:rFonts w:ascii="Times New Roman" w:hAnsi="Times New Roman"/>
          <w:color w:val="000000"/>
          <w:sz w:val="24"/>
          <w:szCs w:val="24"/>
        </w:rPr>
        <w:t>Gyemanga</w:t>
      </w:r>
      <w:proofErr w:type="spellEnd"/>
      <w:r w:rsidRPr="00E207C6">
        <w:rPr>
          <w:rFonts w:ascii="Times New Roman" w:hAnsi="Times New Roman"/>
          <w:color w:val="000000"/>
          <w:sz w:val="24"/>
          <w:szCs w:val="24"/>
        </w:rPr>
        <w:t xml:space="preserve"> et al. (2020); </w:t>
      </w:r>
      <w:proofErr w:type="spellStart"/>
      <w:r w:rsidRPr="00E207C6">
        <w:rPr>
          <w:rFonts w:ascii="Times New Roman" w:hAnsi="Times New Roman"/>
          <w:color w:val="000000"/>
          <w:sz w:val="24"/>
          <w:szCs w:val="24"/>
        </w:rPr>
        <w:t>Nwekpa</w:t>
      </w:r>
      <w:proofErr w:type="spellEnd"/>
      <w:r w:rsidRPr="00E207C6">
        <w:rPr>
          <w:rFonts w:ascii="Times New Roman" w:hAnsi="Times New Roman"/>
          <w:color w:val="000000"/>
          <w:sz w:val="24"/>
          <w:szCs w:val="24"/>
        </w:rPr>
        <w:t xml:space="preserve"> et al. (2020) </w:t>
      </w:r>
      <w:r w:rsidRPr="00E207C6">
        <w:rPr>
          <w:rFonts w:ascii="Times New Roman" w:hAnsi="Times New Roman"/>
          <w:color w:val="000000"/>
          <w:sz w:val="24"/>
          <w:szCs w:val="24"/>
          <w:shd w:val="clear" w:color="auto" w:fill="FFFFFF"/>
        </w:rPr>
        <w:t xml:space="preserve">and </w:t>
      </w:r>
      <w:proofErr w:type="spellStart"/>
      <w:r w:rsidRPr="00E207C6">
        <w:rPr>
          <w:rFonts w:ascii="Times New Roman" w:hAnsi="Times New Roman"/>
          <w:color w:val="000000"/>
          <w:sz w:val="24"/>
          <w:szCs w:val="24"/>
          <w:shd w:val="clear" w:color="auto" w:fill="FFFFFF"/>
        </w:rPr>
        <w:t>Janza</w:t>
      </w:r>
      <w:proofErr w:type="spellEnd"/>
      <w:r w:rsidRPr="00E207C6">
        <w:rPr>
          <w:rFonts w:ascii="Times New Roman" w:hAnsi="Times New Roman"/>
          <w:color w:val="000000"/>
          <w:sz w:val="24"/>
          <w:szCs w:val="24"/>
          <w:shd w:val="clear" w:color="auto" w:fill="FFFFFF"/>
        </w:rPr>
        <w:t xml:space="preserve"> (2024) who are of a similar view  that </w:t>
      </w:r>
      <w:r w:rsidRPr="00E207C6">
        <w:rPr>
          <w:rFonts w:ascii="Times New Roman" w:eastAsia="Times New Roman" w:hAnsi="Times New Roman"/>
          <w:bCs/>
          <w:color w:val="000000"/>
          <w:sz w:val="24"/>
          <w:szCs w:val="24"/>
        </w:rPr>
        <w:t>part-time work a</w:t>
      </w:r>
      <w:r w:rsidRPr="00E207C6">
        <w:rPr>
          <w:rFonts w:ascii="Times New Roman" w:eastAsia="Times New Roman" w:hAnsi="Times New Roman"/>
          <w:color w:val="000000"/>
          <w:sz w:val="24"/>
          <w:szCs w:val="24"/>
        </w:rPr>
        <w:t>ttracting applicants from a wider employment pool; retaining valued employees who may not want or be able to work full-time.</w:t>
      </w:r>
    </w:p>
    <w:p w:rsidR="00D84B42" w:rsidRPr="0002331C" w:rsidRDefault="00D84B42" w:rsidP="00D84B42">
      <w:pPr>
        <w:spacing w:before="240" w:after="240" w:line="240" w:lineRule="auto"/>
        <w:rPr>
          <w:rFonts w:ascii="Times New Roman" w:hAnsi="Times New Roman"/>
          <w:b/>
          <w:color w:val="000000"/>
          <w:sz w:val="28"/>
          <w:szCs w:val="28"/>
          <w:shd w:val="clear" w:color="auto" w:fill="FAFCFF"/>
        </w:rPr>
      </w:pPr>
      <w:r w:rsidRPr="006F3F29">
        <w:rPr>
          <w:rFonts w:ascii="Times New Roman" w:hAnsi="Times New Roman"/>
          <w:b/>
          <w:color w:val="000000"/>
          <w:sz w:val="28"/>
          <w:szCs w:val="28"/>
          <w:shd w:val="clear" w:color="auto" w:fill="FAFCFF"/>
        </w:rPr>
        <w:t>CONCLUSION</w:t>
      </w:r>
      <w:r>
        <w:rPr>
          <w:rFonts w:ascii="Times New Roman" w:hAnsi="Times New Roman"/>
          <w:b/>
          <w:color w:val="000000"/>
          <w:sz w:val="28"/>
          <w:szCs w:val="28"/>
          <w:shd w:val="clear" w:color="auto" w:fill="FAFCFF"/>
        </w:rPr>
        <w:t xml:space="preserve"> AND RECOMMENDATIONS</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This study examined the impact of </w:t>
      </w:r>
      <w:r w:rsidRPr="00E207C6">
        <w:rPr>
          <w:rFonts w:ascii="Times New Roman" w:hAnsi="Times New Roman"/>
          <w:bCs/>
          <w:color w:val="000000"/>
          <w:sz w:val="24"/>
          <w:szCs w:val="24"/>
        </w:rPr>
        <w:t xml:space="preserve">Flexible Work Environment on </w:t>
      </w:r>
      <w:r>
        <w:rPr>
          <w:rFonts w:ascii="Times New Roman" w:hAnsi="Times New Roman"/>
          <w:bCs/>
          <w:color w:val="000000"/>
          <w:sz w:val="24"/>
          <w:szCs w:val="24"/>
        </w:rPr>
        <w:t>Organization</w:t>
      </w:r>
      <w:r w:rsidRPr="00E207C6">
        <w:rPr>
          <w:rFonts w:ascii="Times New Roman" w:hAnsi="Times New Roman"/>
          <w:bCs/>
          <w:color w:val="000000"/>
          <w:sz w:val="24"/>
          <w:szCs w:val="24"/>
        </w:rPr>
        <w:t>al Competitiveness of Telecommunication Firms in South-South Nigeria.</w:t>
      </w:r>
      <w:r w:rsidRPr="00E207C6">
        <w:rPr>
          <w:rFonts w:ascii="Times New Roman" w:hAnsi="Times New Roman"/>
          <w:color w:val="000000"/>
          <w:sz w:val="24"/>
          <w:szCs w:val="24"/>
        </w:rPr>
        <w:t xml:space="preserve"> </w:t>
      </w:r>
    </w:p>
    <w:p w:rsidR="00D84B42" w:rsidRPr="00E207C6" w:rsidRDefault="00D84B42" w:rsidP="00D84B42">
      <w:p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The summary of the findings of the study revealed that:</w:t>
      </w:r>
    </w:p>
    <w:p w:rsidR="00D84B42" w:rsidRPr="00E207C6" w:rsidRDefault="00D84B42" w:rsidP="00D84B42">
      <w:pPr>
        <w:numPr>
          <w:ilvl w:val="0"/>
          <w:numId w:val="3"/>
        </w:numPr>
        <w:shd w:val="clear" w:color="auto" w:fill="FFFFFF"/>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There is a significant impact of remote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 xml:space="preserve">al competitiveness of telecommunication firms in South – South, Nigeria. Remote work </w:t>
      </w:r>
      <w:r w:rsidRPr="00E207C6">
        <w:rPr>
          <w:rFonts w:ascii="Times New Roman" w:hAnsi="Times New Roman"/>
          <w:color w:val="000000"/>
          <w:sz w:val="24"/>
          <w:szCs w:val="24"/>
          <w:shd w:val="clear" w:color="auto" w:fill="FFFFFF"/>
        </w:rPr>
        <w:t xml:space="preserve">gives </w:t>
      </w:r>
      <w:r w:rsidRPr="00E207C6">
        <w:rPr>
          <w:rFonts w:ascii="Times New Roman" w:hAnsi="Times New Roman"/>
          <w:bCs/>
          <w:color w:val="000000"/>
          <w:sz w:val="24"/>
          <w:szCs w:val="24"/>
        </w:rPr>
        <w:t xml:space="preserve">happier, healthier and </w:t>
      </w:r>
      <w:r w:rsidRPr="00E207C6">
        <w:rPr>
          <w:rFonts w:ascii="Times New Roman" w:hAnsi="Times New Roman"/>
          <w:color w:val="000000"/>
          <w:sz w:val="24"/>
          <w:szCs w:val="24"/>
          <w:shd w:val="clear" w:color="auto" w:fill="FFFFFF"/>
        </w:rPr>
        <w:t xml:space="preserve">better work-life balance; </w:t>
      </w:r>
      <w:r w:rsidRPr="00E207C6">
        <w:rPr>
          <w:rFonts w:ascii="Times New Roman" w:hAnsi="Times New Roman"/>
          <w:color w:val="000000"/>
          <w:sz w:val="24"/>
          <w:szCs w:val="24"/>
        </w:rPr>
        <w:t xml:space="preserve">enables </w:t>
      </w:r>
      <w:r>
        <w:rPr>
          <w:rFonts w:ascii="Times New Roman" w:hAnsi="Times New Roman"/>
          <w:color w:val="000000"/>
          <w:sz w:val="24"/>
          <w:szCs w:val="24"/>
        </w:rPr>
        <w:t>organization</w:t>
      </w:r>
      <w:r w:rsidRPr="00E207C6">
        <w:rPr>
          <w:rFonts w:ascii="Times New Roman" w:hAnsi="Times New Roman"/>
          <w:color w:val="000000"/>
          <w:sz w:val="24"/>
          <w:szCs w:val="24"/>
        </w:rPr>
        <w:t xml:space="preserve"> to embrace diversity and inclusion; supports variety of sustainability initiatives; increases productivity and competitive advantage. </w:t>
      </w:r>
    </w:p>
    <w:p w:rsidR="00D84B42" w:rsidRPr="00E207C6" w:rsidRDefault="00D84B42" w:rsidP="00D84B42">
      <w:pPr>
        <w:numPr>
          <w:ilvl w:val="0"/>
          <w:numId w:val="3"/>
        </w:numPr>
        <w:spacing w:before="240" w:after="240" w:line="240" w:lineRule="auto"/>
        <w:jc w:val="both"/>
        <w:rPr>
          <w:rFonts w:ascii="Times New Roman" w:hAnsi="Times New Roman"/>
          <w:color w:val="000000"/>
          <w:sz w:val="24"/>
          <w:szCs w:val="24"/>
          <w:shd w:val="clear" w:color="auto" w:fill="FFFFFF"/>
        </w:rPr>
      </w:pPr>
      <w:r w:rsidRPr="00E207C6">
        <w:rPr>
          <w:rFonts w:ascii="Times New Roman" w:hAnsi="Times New Roman"/>
          <w:color w:val="000000"/>
          <w:sz w:val="24"/>
          <w:szCs w:val="24"/>
        </w:rPr>
        <w:lastRenderedPageBreak/>
        <w:t>There is a significant impact of job sharing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 xml:space="preserve">al competitiveness of telecommunication firms in South – South, Nigeria. Job sharing gives high job satisfaction and moral to perform better; </w:t>
      </w:r>
      <w:r w:rsidRPr="00E207C6">
        <w:rPr>
          <w:rFonts w:ascii="Times New Roman" w:hAnsi="Times New Roman"/>
          <w:color w:val="000000"/>
          <w:sz w:val="24"/>
          <w:szCs w:val="24"/>
          <w:shd w:val="clear" w:color="auto" w:fill="FFFFFF"/>
        </w:rPr>
        <w:t xml:space="preserve">offer valuable professional development opportunities which in-turn enhance </w:t>
      </w:r>
      <w:r>
        <w:rPr>
          <w:rFonts w:ascii="Times New Roman" w:hAnsi="Times New Roman"/>
          <w:color w:val="000000"/>
          <w:sz w:val="24"/>
          <w:szCs w:val="24"/>
          <w:shd w:val="clear" w:color="auto" w:fill="FFFFFF"/>
        </w:rPr>
        <w:t>organization</w:t>
      </w:r>
      <w:r w:rsidRPr="00E207C6">
        <w:rPr>
          <w:rFonts w:ascii="Times New Roman" w:hAnsi="Times New Roman"/>
          <w:color w:val="000000"/>
          <w:sz w:val="24"/>
          <w:szCs w:val="24"/>
          <w:shd w:val="clear" w:color="auto" w:fill="FFFFFF"/>
        </w:rPr>
        <w:t>al performance and competitiveness; gives sense of job security which makes perform better; and reduce working hours without compromising career progression or financial stability.</w:t>
      </w:r>
    </w:p>
    <w:p w:rsidR="00D84B42" w:rsidRPr="00E207C6" w:rsidRDefault="00D84B42" w:rsidP="00D84B42">
      <w:pPr>
        <w:numPr>
          <w:ilvl w:val="0"/>
          <w:numId w:val="3"/>
        </w:numPr>
        <w:spacing w:before="240" w:after="240" w:line="240" w:lineRule="auto"/>
        <w:jc w:val="both"/>
        <w:rPr>
          <w:rFonts w:ascii="Times New Roman" w:hAnsi="Times New Roman"/>
          <w:color w:val="000000"/>
          <w:sz w:val="24"/>
          <w:szCs w:val="24"/>
          <w:shd w:val="clear" w:color="auto" w:fill="FFFFFF"/>
        </w:rPr>
      </w:pPr>
      <w:r w:rsidRPr="00E207C6">
        <w:rPr>
          <w:rFonts w:ascii="Times New Roman" w:hAnsi="Times New Roman"/>
          <w:color w:val="000000"/>
          <w:sz w:val="24"/>
          <w:szCs w:val="24"/>
        </w:rPr>
        <w:t>There is a significant impact of part time work on</w:t>
      </w:r>
      <w:r w:rsidRPr="00E207C6">
        <w:rPr>
          <w:rFonts w:ascii="Times New Roman" w:hAnsi="Times New Roman"/>
          <w:color w:val="000000"/>
          <w:sz w:val="24"/>
          <w:szCs w:val="24"/>
          <w:shd w:val="clear" w:color="auto" w:fill="FFFFFF"/>
        </w:rPr>
        <w:t xml:space="preserve"> </w:t>
      </w:r>
      <w:r>
        <w:rPr>
          <w:rFonts w:ascii="Times New Roman" w:hAnsi="Times New Roman"/>
          <w:color w:val="000000"/>
          <w:sz w:val="24"/>
          <w:szCs w:val="24"/>
        </w:rPr>
        <w:t>organization</w:t>
      </w:r>
      <w:r w:rsidRPr="00E207C6">
        <w:rPr>
          <w:rFonts w:ascii="Times New Roman" w:hAnsi="Times New Roman"/>
          <w:color w:val="000000"/>
          <w:sz w:val="24"/>
          <w:szCs w:val="24"/>
        </w:rPr>
        <w:t xml:space="preserve">al competitiveness of telecommunication firms in South – South, Nigeria. Part-time-work </w:t>
      </w:r>
      <w:r w:rsidRPr="00E207C6">
        <w:rPr>
          <w:rFonts w:ascii="Times New Roman" w:eastAsia="Times New Roman" w:hAnsi="Times New Roman"/>
          <w:color w:val="000000"/>
          <w:sz w:val="24"/>
          <w:szCs w:val="24"/>
        </w:rPr>
        <w:t xml:space="preserve">helps firm attract and retain employees; </w:t>
      </w:r>
      <w:r w:rsidRPr="00E207C6">
        <w:rPr>
          <w:rFonts w:ascii="Times New Roman" w:hAnsi="Times New Roman"/>
          <w:color w:val="000000"/>
          <w:sz w:val="24"/>
          <w:szCs w:val="24"/>
          <w:shd w:val="clear" w:color="auto" w:fill="FFFFFF"/>
        </w:rPr>
        <w:t xml:space="preserve">helps firm reduce cost without reducing the numbers of employees; enable </w:t>
      </w:r>
      <w:r w:rsidRPr="00E207C6">
        <w:rPr>
          <w:rFonts w:ascii="Times New Roman" w:eastAsia="Times New Roman" w:hAnsi="Times New Roman"/>
          <w:color w:val="000000"/>
          <w:sz w:val="24"/>
          <w:szCs w:val="24"/>
        </w:rPr>
        <w:t xml:space="preserve">employer to cover busy periods efficiently; more free time, flexibility, and work-life balance for employees; and enhances productivity, commitment and reduces absenteeism and tardiness. </w:t>
      </w:r>
    </w:p>
    <w:p w:rsidR="00D84B42" w:rsidRPr="0038144B" w:rsidRDefault="00D84B42" w:rsidP="00D84B42">
      <w:pPr>
        <w:spacing w:before="240" w:after="240" w:line="240" w:lineRule="auto"/>
        <w:jc w:val="both"/>
        <w:rPr>
          <w:rFonts w:ascii="Times New Roman" w:hAnsi="Times New Roman"/>
          <w:color w:val="000000"/>
          <w:sz w:val="24"/>
          <w:szCs w:val="24"/>
        </w:rPr>
      </w:pPr>
      <w:r w:rsidRPr="0038144B">
        <w:rPr>
          <w:rFonts w:ascii="Times New Roman" w:hAnsi="Times New Roman"/>
          <w:b/>
          <w:color w:val="000000"/>
          <w:sz w:val="24"/>
          <w:szCs w:val="24"/>
          <w:shd w:val="clear" w:color="auto" w:fill="FAFCFF"/>
        </w:rPr>
        <w:t>Conclusion</w:t>
      </w:r>
    </w:p>
    <w:p w:rsidR="00D84B42" w:rsidRPr="00D1744D" w:rsidRDefault="00D84B42" w:rsidP="00D84B42">
      <w:pPr>
        <w:spacing w:before="240" w:after="240" w:line="240" w:lineRule="auto"/>
        <w:jc w:val="both"/>
        <w:rPr>
          <w:rFonts w:ascii="Times New Roman" w:hAnsi="Times New Roman"/>
          <w:sz w:val="24"/>
        </w:rPr>
      </w:pPr>
      <w:r w:rsidRPr="00D1744D">
        <w:rPr>
          <w:rFonts w:ascii="Times New Roman" w:hAnsi="Times New Roman"/>
          <w:sz w:val="24"/>
        </w:rPr>
        <w:t xml:space="preserve">Flexible work arrangement is an excellent option for </w:t>
      </w:r>
      <w:r>
        <w:rPr>
          <w:rFonts w:ascii="Times New Roman" w:hAnsi="Times New Roman"/>
          <w:sz w:val="24"/>
        </w:rPr>
        <w:t>organization</w:t>
      </w:r>
      <w:r w:rsidRPr="00D1744D">
        <w:rPr>
          <w:rFonts w:ascii="Times New Roman" w:hAnsi="Times New Roman"/>
          <w:sz w:val="24"/>
        </w:rPr>
        <w:t xml:space="preserve">s seeking a healthy and competitive advantage. </w:t>
      </w:r>
      <w:r w:rsidRPr="00D1744D">
        <w:rPr>
          <w:rStyle w:val="Strong"/>
          <w:rFonts w:ascii="Times New Roman" w:hAnsi="Times New Roman"/>
          <w:b w:val="0"/>
          <w:sz w:val="24"/>
        </w:rPr>
        <w:t>Based</w:t>
      </w:r>
      <w:r w:rsidRPr="00D1744D">
        <w:rPr>
          <w:rFonts w:ascii="Times New Roman" w:hAnsi="Times New Roman"/>
          <w:sz w:val="24"/>
        </w:rPr>
        <w:t xml:space="preserve"> on the findings of the study, it can be concluded that there is a significant impact </w:t>
      </w:r>
      <w:r w:rsidRPr="00D1744D">
        <w:rPr>
          <w:rStyle w:val="Strong"/>
          <w:rFonts w:ascii="Times New Roman" w:hAnsi="Times New Roman"/>
          <w:b w:val="0"/>
          <w:sz w:val="24"/>
        </w:rPr>
        <w:t>of</w:t>
      </w:r>
      <w:r w:rsidRPr="00D1744D">
        <w:rPr>
          <w:rFonts w:ascii="Times New Roman" w:hAnsi="Times New Roman"/>
          <w:sz w:val="24"/>
        </w:rPr>
        <w:t xml:space="preserve"> flex time on </w:t>
      </w:r>
      <w:r>
        <w:rPr>
          <w:rFonts w:ascii="Times New Roman" w:hAnsi="Times New Roman"/>
          <w:sz w:val="24"/>
        </w:rPr>
        <w:t>organization</w:t>
      </w:r>
      <w:r w:rsidRPr="00D1744D">
        <w:rPr>
          <w:rFonts w:ascii="Times New Roman" w:hAnsi="Times New Roman"/>
          <w:sz w:val="24"/>
        </w:rPr>
        <w:t xml:space="preserve">al competitiveness. A flexible work environment results in happier and healthier employees, as well as better work–life balance; enables </w:t>
      </w:r>
      <w:r>
        <w:rPr>
          <w:rFonts w:ascii="Times New Roman" w:hAnsi="Times New Roman"/>
          <w:sz w:val="24"/>
        </w:rPr>
        <w:t>organization</w:t>
      </w:r>
      <w:r w:rsidRPr="00D1744D">
        <w:rPr>
          <w:rFonts w:ascii="Times New Roman" w:hAnsi="Times New Roman"/>
          <w:sz w:val="24"/>
        </w:rPr>
        <w:t>s to embrace diversity and inclusion; supports a variety of sustainability initiatives; and increases productivity and competitive advantage. It gives high job satisfaction and morale to perform better and gives a sense of job security. A flexible work environment also attracts and retains talented employees; reduces costs without reducing the number of employees; enables employers to cover busy periods efficiently; provides more free time and flexibility; enhances productivity and commitment; and reduces absenteeism and tardiness. It leads to more driven and productive employees and benefits team productivity. It lets employees work during the hours they are most physically and mentally productive to increase productivity.</w:t>
      </w:r>
    </w:p>
    <w:p w:rsidR="00D84B42" w:rsidRPr="00E207C6" w:rsidRDefault="00D84B42" w:rsidP="00D84B42">
      <w:pPr>
        <w:spacing w:before="240" w:after="240" w:line="240" w:lineRule="auto"/>
        <w:jc w:val="both"/>
        <w:rPr>
          <w:rFonts w:ascii="Times New Roman" w:hAnsi="Times New Roman"/>
          <w:color w:val="000000"/>
          <w:sz w:val="24"/>
          <w:szCs w:val="24"/>
          <w:shd w:val="clear" w:color="auto" w:fill="FAFCFF"/>
        </w:rPr>
      </w:pPr>
      <w:r w:rsidRPr="00E207C6">
        <w:rPr>
          <w:rFonts w:ascii="Times New Roman" w:hAnsi="Times New Roman"/>
          <w:b/>
          <w:color w:val="000000"/>
          <w:sz w:val="24"/>
          <w:szCs w:val="24"/>
          <w:shd w:val="clear" w:color="auto" w:fill="FAFCFF"/>
        </w:rPr>
        <w:t>Recommendations</w:t>
      </w:r>
      <w:r w:rsidRPr="00E207C6">
        <w:rPr>
          <w:rFonts w:ascii="Times New Roman" w:hAnsi="Times New Roman"/>
          <w:color w:val="000000"/>
          <w:sz w:val="24"/>
          <w:szCs w:val="24"/>
          <w:shd w:val="clear" w:color="auto" w:fill="FAFCFF"/>
        </w:rPr>
        <w:t xml:space="preserve"> </w:t>
      </w:r>
    </w:p>
    <w:p w:rsidR="00D84B42" w:rsidRPr="000D5EA0" w:rsidRDefault="00D84B42" w:rsidP="00D84B42">
      <w:pPr>
        <w:numPr>
          <w:ilvl w:val="0"/>
          <w:numId w:val="4"/>
        </w:numPr>
        <w:spacing w:before="240" w:after="240" w:line="240" w:lineRule="auto"/>
        <w:jc w:val="both"/>
        <w:rPr>
          <w:rFonts w:ascii="Times New Roman" w:hAnsi="Times New Roman"/>
          <w:color w:val="000000"/>
          <w:sz w:val="26"/>
          <w:szCs w:val="24"/>
        </w:rPr>
      </w:pPr>
      <w:r w:rsidRPr="000D5EA0">
        <w:rPr>
          <w:rFonts w:ascii="Times New Roman" w:hAnsi="Times New Roman"/>
          <w:sz w:val="24"/>
        </w:rPr>
        <w:t>Managers and stakeholders should offer employees the flexibility to work from anywhere, as this will eliminate commuting and provide a better work–life balance.</w:t>
      </w:r>
    </w:p>
    <w:p w:rsidR="00D84B42" w:rsidRPr="00E207C6" w:rsidRDefault="00D84B42" w:rsidP="00D84B42">
      <w:pPr>
        <w:numPr>
          <w:ilvl w:val="0"/>
          <w:numId w:val="4"/>
        </w:num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Managers and stakeholders should</w:t>
      </w:r>
      <w:r w:rsidRPr="00E207C6">
        <w:rPr>
          <w:rFonts w:ascii="Times New Roman" w:hAnsi="Times New Roman"/>
          <w:color w:val="000000"/>
          <w:sz w:val="24"/>
          <w:szCs w:val="24"/>
          <w:shd w:val="clear" w:color="auto" w:fill="FFFFFF"/>
        </w:rPr>
        <w:t xml:space="preserve"> sustain the incorporation of job sharing to allow employee to gradually reduce their workload while still contributing to </w:t>
      </w:r>
      <w:r>
        <w:rPr>
          <w:rFonts w:ascii="Times New Roman" w:hAnsi="Times New Roman"/>
          <w:color w:val="000000"/>
          <w:sz w:val="24"/>
          <w:szCs w:val="24"/>
          <w:shd w:val="clear" w:color="auto" w:fill="FFFFFF"/>
        </w:rPr>
        <w:t>the organization</w:t>
      </w:r>
      <w:r w:rsidRPr="00E207C6">
        <w:rPr>
          <w:rFonts w:ascii="Times New Roman" w:hAnsi="Times New Roman"/>
          <w:color w:val="000000"/>
          <w:sz w:val="24"/>
          <w:szCs w:val="24"/>
          <w:shd w:val="clear" w:color="auto" w:fill="FFFFFF"/>
        </w:rPr>
        <w:t>.</w:t>
      </w:r>
    </w:p>
    <w:p w:rsidR="00D84B42" w:rsidRPr="00E207C6" w:rsidRDefault="00D84B42" w:rsidP="00D84B42">
      <w:pPr>
        <w:numPr>
          <w:ilvl w:val="0"/>
          <w:numId w:val="4"/>
        </w:numPr>
        <w:spacing w:before="240" w:after="24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Stakeholders should implement </w:t>
      </w:r>
      <w:r w:rsidRPr="00E207C6">
        <w:rPr>
          <w:rFonts w:ascii="Times New Roman" w:hAnsi="Times New Roman"/>
          <w:color w:val="000000"/>
          <w:sz w:val="24"/>
          <w:szCs w:val="24"/>
          <w:shd w:val="clear" w:color="auto" w:fill="FFFFFF"/>
        </w:rPr>
        <w:t>part time work to a</w:t>
      </w:r>
      <w:r w:rsidRPr="00E207C6">
        <w:rPr>
          <w:rFonts w:ascii="Times New Roman" w:hAnsi="Times New Roman"/>
          <w:color w:val="000000"/>
          <w:sz w:val="24"/>
          <w:szCs w:val="24"/>
        </w:rPr>
        <w:t>ttract applicants from a wider employment pool; retaining valued employees who may not want or be able to work full-time</w:t>
      </w:r>
    </w:p>
    <w:p w:rsidR="00D84B42" w:rsidRDefault="00D84B42" w:rsidP="00D84B42">
      <w:pPr>
        <w:spacing w:before="240" w:after="240" w:line="240" w:lineRule="auto"/>
        <w:rPr>
          <w:rFonts w:ascii="Times New Roman" w:hAnsi="Times New Roman"/>
          <w:sz w:val="24"/>
        </w:rPr>
      </w:pPr>
    </w:p>
    <w:p w:rsidR="00D84B42" w:rsidRPr="00E207C6" w:rsidRDefault="00D84B42" w:rsidP="00D84B42">
      <w:pPr>
        <w:spacing w:before="240" w:after="240" w:line="240" w:lineRule="auto"/>
        <w:rPr>
          <w:rFonts w:ascii="Times New Roman" w:hAnsi="Times New Roman"/>
          <w:b/>
          <w:color w:val="000000"/>
          <w:sz w:val="24"/>
          <w:szCs w:val="24"/>
          <w:shd w:val="clear" w:color="auto" w:fill="FAFCFF"/>
        </w:rPr>
      </w:pPr>
      <w:r w:rsidRPr="00E207C6">
        <w:rPr>
          <w:rFonts w:ascii="Times New Roman" w:hAnsi="Times New Roman"/>
          <w:b/>
          <w:color w:val="000000"/>
          <w:sz w:val="24"/>
          <w:szCs w:val="24"/>
          <w:shd w:val="clear" w:color="auto" w:fill="FAFCFF"/>
        </w:rPr>
        <w:t>REFERENCES</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Agha K., </w:t>
      </w:r>
      <w:proofErr w:type="spellStart"/>
      <w:r w:rsidRPr="00E207C6">
        <w:rPr>
          <w:rFonts w:ascii="Times New Roman" w:hAnsi="Times New Roman"/>
          <w:color w:val="000000"/>
          <w:sz w:val="24"/>
          <w:szCs w:val="24"/>
        </w:rPr>
        <w:t>Azmi</w:t>
      </w:r>
      <w:proofErr w:type="spellEnd"/>
      <w:r w:rsidRPr="00E207C6">
        <w:rPr>
          <w:rFonts w:ascii="Times New Roman" w:hAnsi="Times New Roman"/>
          <w:color w:val="000000"/>
          <w:sz w:val="24"/>
          <w:szCs w:val="24"/>
        </w:rPr>
        <w:t xml:space="preserve"> F. </w:t>
      </w:r>
      <w:proofErr w:type="gramStart"/>
      <w:r w:rsidRPr="00E207C6">
        <w:rPr>
          <w:rFonts w:ascii="Times New Roman" w:hAnsi="Times New Roman"/>
          <w:color w:val="000000"/>
          <w:sz w:val="24"/>
          <w:szCs w:val="24"/>
        </w:rPr>
        <w:t>T  &amp;</w:t>
      </w:r>
      <w:proofErr w:type="gramEnd"/>
      <w:r w:rsidRPr="00E207C6">
        <w:rPr>
          <w:rFonts w:ascii="Times New Roman" w:hAnsi="Times New Roman"/>
          <w:color w:val="000000"/>
          <w:sz w:val="24"/>
          <w:szCs w:val="24"/>
        </w:rPr>
        <w:t xml:space="preserve"> </w:t>
      </w:r>
      <w:proofErr w:type="spellStart"/>
      <w:r w:rsidRPr="00E207C6">
        <w:rPr>
          <w:rFonts w:ascii="Times New Roman" w:hAnsi="Times New Roman"/>
          <w:color w:val="000000"/>
          <w:sz w:val="24"/>
          <w:szCs w:val="24"/>
        </w:rPr>
        <w:t>Irfan</w:t>
      </w:r>
      <w:proofErr w:type="spellEnd"/>
      <w:r w:rsidRPr="00E207C6">
        <w:rPr>
          <w:rFonts w:ascii="Times New Roman" w:hAnsi="Times New Roman"/>
          <w:color w:val="000000"/>
          <w:sz w:val="24"/>
          <w:szCs w:val="24"/>
        </w:rPr>
        <w:t xml:space="preserve"> A. (2017). Work-life balance and job satisfaction: An empirical study focusing on higher education teachers in Oman. International Journal of Social Science and Humanity, 7(3): 164-171.</w:t>
      </w:r>
    </w:p>
    <w:p w:rsidR="00D84B42" w:rsidRPr="00E207C6" w:rsidRDefault="00D84B42" w:rsidP="00D84B42">
      <w:pPr>
        <w:pStyle w:val="Heading1"/>
        <w:numPr>
          <w:ilvl w:val="0"/>
          <w:numId w:val="5"/>
        </w:numPr>
        <w:shd w:val="clear" w:color="auto" w:fill="FFFFFF"/>
        <w:spacing w:before="80" w:after="80" w:line="240" w:lineRule="auto"/>
        <w:jc w:val="both"/>
        <w:rPr>
          <w:rFonts w:ascii="Times New Roman" w:hAnsi="Times New Roman"/>
          <w:b w:val="0"/>
          <w:bCs w:val="0"/>
          <w:color w:val="000000"/>
          <w:spacing w:val="1"/>
          <w:sz w:val="24"/>
          <w:szCs w:val="24"/>
        </w:rPr>
      </w:pPr>
      <w:r w:rsidRPr="00E207C6">
        <w:rPr>
          <w:rFonts w:ascii="Times New Roman" w:hAnsi="Times New Roman"/>
          <w:b w:val="0"/>
          <w:bCs w:val="0"/>
          <w:color w:val="000000"/>
          <w:spacing w:val="1"/>
          <w:sz w:val="24"/>
          <w:szCs w:val="24"/>
        </w:rPr>
        <w:t xml:space="preserve">Alexandra T. Robert C. K. &amp; </w:t>
      </w:r>
      <w:proofErr w:type="spellStart"/>
      <w:r w:rsidRPr="00E207C6">
        <w:rPr>
          <w:rFonts w:ascii="Times New Roman" w:hAnsi="Times New Roman"/>
          <w:b w:val="0"/>
          <w:bCs w:val="0"/>
          <w:color w:val="000000"/>
          <w:spacing w:val="1"/>
          <w:sz w:val="24"/>
          <w:szCs w:val="24"/>
        </w:rPr>
        <w:t>Yarilet</w:t>
      </w:r>
      <w:proofErr w:type="spellEnd"/>
      <w:r w:rsidRPr="00E207C6">
        <w:rPr>
          <w:rFonts w:ascii="Times New Roman" w:hAnsi="Times New Roman"/>
          <w:b w:val="0"/>
          <w:bCs w:val="0"/>
          <w:color w:val="000000"/>
          <w:spacing w:val="1"/>
          <w:sz w:val="24"/>
          <w:szCs w:val="24"/>
        </w:rPr>
        <w:t xml:space="preserve"> P. (2024). Competitive Advantage definition With Types and Examples. Retrieved from: https://www.investopedia.com/terms/c/competitive _advantage.asp</w:t>
      </w:r>
    </w:p>
    <w:p w:rsidR="00D84B42" w:rsidRDefault="00D84B42" w:rsidP="00D84B42">
      <w:pPr>
        <w:numPr>
          <w:ilvl w:val="0"/>
          <w:numId w:val="5"/>
        </w:numPr>
        <w:spacing w:before="80" w:after="80" w:line="240" w:lineRule="auto"/>
        <w:rPr>
          <w:rFonts w:ascii="Times New Roman" w:hAnsi="Times New Roman"/>
          <w:color w:val="000000"/>
          <w:sz w:val="24"/>
          <w:szCs w:val="24"/>
          <w:shd w:val="clear" w:color="auto" w:fill="FFFFFF"/>
        </w:rPr>
      </w:pPr>
      <w:proofErr w:type="spellStart"/>
      <w:r w:rsidRPr="00E207C6">
        <w:rPr>
          <w:rFonts w:ascii="Times New Roman" w:hAnsi="Times New Roman"/>
          <w:color w:val="000000"/>
          <w:sz w:val="24"/>
          <w:szCs w:val="24"/>
          <w:shd w:val="clear" w:color="auto" w:fill="FFFFFF"/>
        </w:rPr>
        <w:t>Alnoor</w:t>
      </w:r>
      <w:proofErr w:type="spellEnd"/>
      <w:r w:rsidRPr="00E207C6">
        <w:rPr>
          <w:rFonts w:ascii="Times New Roman" w:hAnsi="Times New Roman"/>
          <w:color w:val="000000"/>
          <w:sz w:val="24"/>
          <w:szCs w:val="24"/>
          <w:shd w:val="clear" w:color="auto" w:fill="FFFFFF"/>
        </w:rPr>
        <w:t xml:space="preserve">, A., </w:t>
      </w:r>
      <w:proofErr w:type="spellStart"/>
      <w:r w:rsidRPr="00E207C6">
        <w:rPr>
          <w:rFonts w:ascii="Times New Roman" w:hAnsi="Times New Roman"/>
          <w:color w:val="000000"/>
          <w:sz w:val="24"/>
          <w:szCs w:val="24"/>
          <w:shd w:val="clear" w:color="auto" w:fill="FFFFFF"/>
        </w:rPr>
        <w:t>Khaw</w:t>
      </w:r>
      <w:proofErr w:type="spellEnd"/>
      <w:r w:rsidRPr="00E207C6">
        <w:rPr>
          <w:rFonts w:ascii="Times New Roman" w:hAnsi="Times New Roman"/>
          <w:color w:val="000000"/>
          <w:sz w:val="24"/>
          <w:szCs w:val="24"/>
          <w:shd w:val="clear" w:color="auto" w:fill="FFFFFF"/>
        </w:rPr>
        <w:t xml:space="preserve">, K. W., Chew, X., Abbas, S., &amp; </w:t>
      </w:r>
      <w:proofErr w:type="spellStart"/>
      <w:r w:rsidRPr="00E207C6">
        <w:rPr>
          <w:rFonts w:ascii="Times New Roman" w:hAnsi="Times New Roman"/>
          <w:color w:val="000000"/>
          <w:sz w:val="24"/>
          <w:szCs w:val="24"/>
          <w:shd w:val="clear" w:color="auto" w:fill="FFFFFF"/>
        </w:rPr>
        <w:t>Khattak</w:t>
      </w:r>
      <w:proofErr w:type="spellEnd"/>
      <w:r w:rsidRPr="00E207C6">
        <w:rPr>
          <w:rFonts w:ascii="Times New Roman" w:hAnsi="Times New Roman"/>
          <w:color w:val="000000"/>
          <w:sz w:val="24"/>
          <w:szCs w:val="24"/>
          <w:shd w:val="clear" w:color="auto" w:fill="FFFFFF"/>
        </w:rPr>
        <w:t>, Z. Z. (2023). The influence of the barriers of hybrid strategy on strategic competitive priorities: evidence from oil companies. </w:t>
      </w:r>
      <w:r w:rsidRPr="00E207C6">
        <w:rPr>
          <w:rFonts w:ascii="Times New Roman" w:hAnsi="Times New Roman"/>
          <w:i/>
          <w:iCs/>
          <w:color w:val="000000"/>
          <w:sz w:val="24"/>
          <w:szCs w:val="24"/>
          <w:shd w:val="clear" w:color="auto" w:fill="FFFFFF"/>
        </w:rPr>
        <w:t>Global Journal of Flexible Systems Management</w:t>
      </w:r>
      <w:r w:rsidRPr="00E207C6">
        <w:rPr>
          <w:rFonts w:ascii="Times New Roman" w:hAnsi="Times New Roman"/>
          <w:color w:val="000000"/>
          <w:sz w:val="24"/>
          <w:szCs w:val="24"/>
          <w:shd w:val="clear" w:color="auto" w:fill="FFFFFF"/>
        </w:rPr>
        <w:t xml:space="preserve">, </w:t>
      </w:r>
      <w:r w:rsidRPr="00E207C6">
        <w:rPr>
          <w:rFonts w:ascii="Times New Roman" w:hAnsi="Times New Roman"/>
          <w:b/>
          <w:color w:val="000000"/>
          <w:sz w:val="24"/>
          <w:szCs w:val="24"/>
          <w:shd w:val="clear" w:color="auto" w:fill="FFFFFF"/>
        </w:rPr>
        <w:t>24</w:t>
      </w:r>
      <w:r w:rsidRPr="00E207C6">
        <w:rPr>
          <w:rFonts w:ascii="Times New Roman" w:hAnsi="Times New Roman"/>
          <w:color w:val="000000"/>
          <w:sz w:val="24"/>
          <w:szCs w:val="24"/>
          <w:shd w:val="clear" w:color="auto" w:fill="FFFFFF"/>
        </w:rPr>
        <w:t>(2), 179–198.</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Anajaa</w:t>
      </w:r>
      <w:proofErr w:type="spellEnd"/>
      <w:r w:rsidRPr="00E207C6">
        <w:rPr>
          <w:rFonts w:ascii="Times New Roman" w:hAnsi="Times New Roman"/>
          <w:color w:val="000000"/>
          <w:sz w:val="24"/>
          <w:szCs w:val="24"/>
        </w:rPr>
        <w:t xml:space="preserve"> E. O. &amp; Peter J. T (2022). Effect of Workplace Flexibility on Employee Performance A Case Study Of Al-</w:t>
      </w:r>
      <w:proofErr w:type="spellStart"/>
      <w:r w:rsidRPr="00E207C6">
        <w:rPr>
          <w:rFonts w:ascii="Times New Roman" w:hAnsi="Times New Roman"/>
          <w:color w:val="000000"/>
          <w:sz w:val="24"/>
          <w:szCs w:val="24"/>
        </w:rPr>
        <w:t>Babello</w:t>
      </w:r>
      <w:proofErr w:type="spellEnd"/>
      <w:r w:rsidRPr="00E207C6">
        <w:rPr>
          <w:rFonts w:ascii="Times New Roman" w:hAnsi="Times New Roman"/>
          <w:color w:val="000000"/>
          <w:sz w:val="24"/>
          <w:szCs w:val="24"/>
        </w:rPr>
        <w:t xml:space="preserve"> Trading Company, Zaria, Nigeria. </w:t>
      </w:r>
      <w:r w:rsidRPr="00E207C6">
        <w:rPr>
          <w:rFonts w:ascii="Times New Roman" w:hAnsi="Times New Roman"/>
          <w:i/>
          <w:color w:val="000000"/>
          <w:sz w:val="24"/>
          <w:szCs w:val="24"/>
        </w:rPr>
        <w:t>IJRP</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110</w:t>
      </w:r>
      <w:r w:rsidRPr="00E207C6">
        <w:rPr>
          <w:rFonts w:ascii="Times New Roman" w:hAnsi="Times New Roman"/>
          <w:color w:val="000000"/>
          <w:sz w:val="24"/>
          <w:szCs w:val="24"/>
        </w:rPr>
        <w:t>(1), 373-384;</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shd w:val="clear" w:color="auto" w:fill="FFFFFF"/>
        </w:rPr>
      </w:pPr>
      <w:proofErr w:type="spellStart"/>
      <w:r w:rsidRPr="00E207C6">
        <w:rPr>
          <w:rFonts w:ascii="Times New Roman" w:hAnsi="Times New Roman"/>
          <w:color w:val="000000"/>
          <w:sz w:val="24"/>
          <w:szCs w:val="24"/>
          <w:shd w:val="clear" w:color="auto" w:fill="FFFFFF"/>
        </w:rPr>
        <w:lastRenderedPageBreak/>
        <w:t>Antunes</w:t>
      </w:r>
      <w:proofErr w:type="spellEnd"/>
      <w:r w:rsidRPr="00E207C6">
        <w:rPr>
          <w:rFonts w:ascii="Times New Roman" w:hAnsi="Times New Roman"/>
          <w:color w:val="000000"/>
          <w:sz w:val="24"/>
          <w:szCs w:val="24"/>
          <w:shd w:val="clear" w:color="auto" w:fill="FFFFFF"/>
        </w:rPr>
        <w:t xml:space="preserve">, F., Pereira, L.F., Dias, Á.L &amp; da Silva (2023).  Flexible </w:t>
      </w:r>
      <w:proofErr w:type="spellStart"/>
      <w:r w:rsidRPr="00E207C6">
        <w:rPr>
          <w:rFonts w:ascii="Times New Roman" w:hAnsi="Times New Roman"/>
          <w:color w:val="000000"/>
          <w:sz w:val="24"/>
          <w:szCs w:val="24"/>
          <w:shd w:val="clear" w:color="auto" w:fill="FFFFFF"/>
        </w:rPr>
        <w:t>labour</w:t>
      </w:r>
      <w:proofErr w:type="spellEnd"/>
      <w:r w:rsidRPr="00E207C6">
        <w:rPr>
          <w:rFonts w:ascii="Times New Roman" w:hAnsi="Times New Roman"/>
          <w:color w:val="000000"/>
          <w:sz w:val="24"/>
          <w:szCs w:val="24"/>
          <w:shd w:val="clear" w:color="auto" w:fill="FFFFFF"/>
        </w:rPr>
        <w:t xml:space="preserve"> policies as competitive advantage. </w:t>
      </w:r>
      <w:r w:rsidRPr="00E207C6">
        <w:rPr>
          <w:rFonts w:ascii="Times New Roman" w:hAnsi="Times New Roman"/>
          <w:i/>
          <w:color w:val="000000"/>
          <w:sz w:val="24"/>
          <w:szCs w:val="24"/>
        </w:rPr>
        <w:t xml:space="preserve">Global </w:t>
      </w:r>
      <w:proofErr w:type="gramStart"/>
      <w:r w:rsidRPr="00E207C6">
        <w:rPr>
          <w:rFonts w:ascii="Times New Roman" w:hAnsi="Times New Roman"/>
          <w:i/>
          <w:color w:val="000000"/>
          <w:sz w:val="24"/>
          <w:szCs w:val="24"/>
        </w:rPr>
        <w:t>Journal  of</w:t>
      </w:r>
      <w:proofErr w:type="gramEnd"/>
      <w:r w:rsidRPr="00E207C6">
        <w:rPr>
          <w:rFonts w:ascii="Times New Roman" w:hAnsi="Times New Roman"/>
          <w:i/>
          <w:color w:val="000000"/>
          <w:sz w:val="24"/>
          <w:szCs w:val="24"/>
        </w:rPr>
        <w:t xml:space="preserve"> Flexible System Management</w:t>
      </w:r>
      <w:r w:rsidRPr="00E207C6">
        <w:rPr>
          <w:rFonts w:ascii="Times New Roman" w:hAnsi="Times New Roman"/>
          <w:bCs/>
          <w:i/>
          <w:color w:val="000000"/>
          <w:sz w:val="24"/>
          <w:szCs w:val="24"/>
          <w:shd w:val="clear" w:color="auto" w:fill="FFFFFF"/>
        </w:rPr>
        <w:t xml:space="preserve"> ,</w:t>
      </w:r>
      <w:r w:rsidRPr="00E207C6">
        <w:rPr>
          <w:rFonts w:ascii="Times New Roman" w:hAnsi="Times New Roman"/>
          <w:b/>
          <w:bCs/>
          <w:color w:val="000000"/>
          <w:sz w:val="24"/>
          <w:szCs w:val="24"/>
          <w:shd w:val="clear" w:color="auto" w:fill="FFFFFF"/>
        </w:rPr>
        <w:t xml:space="preserve"> 24</w:t>
      </w:r>
      <w:r w:rsidRPr="00E207C6">
        <w:rPr>
          <w:rFonts w:ascii="Times New Roman" w:hAnsi="Times New Roman"/>
          <w:bCs/>
          <w:color w:val="000000"/>
          <w:sz w:val="24"/>
          <w:szCs w:val="24"/>
          <w:shd w:val="clear" w:color="auto" w:fill="FFFFFF"/>
        </w:rPr>
        <w:t>(1)</w:t>
      </w:r>
      <w:r w:rsidRPr="00E207C6">
        <w:rPr>
          <w:rFonts w:ascii="Times New Roman" w:hAnsi="Times New Roman"/>
          <w:color w:val="000000"/>
          <w:sz w:val="24"/>
          <w:szCs w:val="24"/>
          <w:shd w:val="clear" w:color="auto" w:fill="FFFFFF"/>
        </w:rPr>
        <w:t xml:space="preserve">, 563–590. </w:t>
      </w:r>
    </w:p>
    <w:p w:rsidR="00D84B42" w:rsidRPr="0080476D" w:rsidRDefault="00D84B42" w:rsidP="00D84B42">
      <w:pPr>
        <w:numPr>
          <w:ilvl w:val="0"/>
          <w:numId w:val="5"/>
        </w:numPr>
        <w:spacing w:before="80" w:after="80" w:line="240" w:lineRule="auto"/>
        <w:rPr>
          <w:rFonts w:ascii="Times New Roman" w:hAnsi="Times New Roman"/>
          <w:sz w:val="24"/>
          <w:szCs w:val="24"/>
        </w:rPr>
      </w:pPr>
      <w:proofErr w:type="spellStart"/>
      <w:r w:rsidRPr="00E207C6">
        <w:rPr>
          <w:rFonts w:ascii="Times New Roman" w:hAnsi="Times New Roman"/>
          <w:color w:val="000000"/>
          <w:sz w:val="24"/>
          <w:szCs w:val="24"/>
          <w:shd w:val="clear" w:color="auto" w:fill="FFFFFF"/>
        </w:rPr>
        <w:t>Asim</w:t>
      </w:r>
      <w:proofErr w:type="spellEnd"/>
      <w:r w:rsidRPr="00E207C6">
        <w:rPr>
          <w:rFonts w:ascii="Times New Roman" w:hAnsi="Times New Roman"/>
          <w:color w:val="000000"/>
          <w:sz w:val="24"/>
          <w:szCs w:val="24"/>
          <w:shd w:val="clear" w:color="auto" w:fill="FFFFFF"/>
        </w:rPr>
        <w:t xml:space="preserve">, M., &amp; </w:t>
      </w:r>
      <w:proofErr w:type="spellStart"/>
      <w:r w:rsidRPr="00E207C6">
        <w:rPr>
          <w:rFonts w:ascii="Times New Roman" w:hAnsi="Times New Roman"/>
          <w:color w:val="000000"/>
          <w:sz w:val="24"/>
          <w:szCs w:val="24"/>
          <w:shd w:val="clear" w:color="auto" w:fill="FFFFFF"/>
        </w:rPr>
        <w:t>Nasim</w:t>
      </w:r>
      <w:proofErr w:type="spellEnd"/>
      <w:r w:rsidRPr="00E207C6">
        <w:rPr>
          <w:rFonts w:ascii="Times New Roman" w:hAnsi="Times New Roman"/>
          <w:color w:val="000000"/>
          <w:sz w:val="24"/>
          <w:szCs w:val="24"/>
          <w:shd w:val="clear" w:color="auto" w:fill="FFFFFF"/>
        </w:rPr>
        <w:t>, S. (2022). Modeling enterprise flexibility and competitiveness for Indian pharmaceutical firms: A qualitative study. </w:t>
      </w:r>
      <w:r w:rsidRPr="00E207C6">
        <w:rPr>
          <w:rFonts w:ascii="Times New Roman" w:hAnsi="Times New Roman"/>
          <w:i/>
          <w:iCs/>
          <w:color w:val="000000"/>
          <w:sz w:val="24"/>
          <w:szCs w:val="24"/>
          <w:shd w:val="clear" w:color="auto" w:fill="FFFFFF"/>
        </w:rPr>
        <w:t>Global Journal of Flexible Systems Management</w:t>
      </w:r>
      <w:r w:rsidRPr="00E207C6">
        <w:rPr>
          <w:rFonts w:ascii="Times New Roman" w:hAnsi="Times New Roman"/>
          <w:color w:val="000000"/>
          <w:sz w:val="24"/>
          <w:szCs w:val="24"/>
          <w:shd w:val="clear" w:color="auto" w:fill="FFFFFF"/>
        </w:rPr>
        <w:t xml:space="preserve">, </w:t>
      </w:r>
      <w:r w:rsidRPr="00E207C6">
        <w:rPr>
          <w:rFonts w:ascii="Times New Roman" w:hAnsi="Times New Roman"/>
          <w:b/>
          <w:color w:val="000000"/>
          <w:sz w:val="24"/>
          <w:szCs w:val="24"/>
          <w:shd w:val="clear" w:color="auto" w:fill="FFFFFF"/>
        </w:rPr>
        <w:t>23</w:t>
      </w:r>
      <w:r w:rsidRPr="00E207C6">
        <w:rPr>
          <w:rFonts w:ascii="Times New Roman" w:hAnsi="Times New Roman"/>
          <w:color w:val="000000"/>
          <w:sz w:val="24"/>
          <w:szCs w:val="24"/>
          <w:shd w:val="clear" w:color="auto" w:fill="FFFFFF"/>
        </w:rPr>
        <w:t>(4), 551–571.</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Balasa</w:t>
      </w:r>
      <w:proofErr w:type="spellEnd"/>
      <w:r w:rsidRPr="00E207C6">
        <w:rPr>
          <w:rFonts w:ascii="Times New Roman" w:hAnsi="Times New Roman"/>
          <w:color w:val="000000"/>
          <w:sz w:val="24"/>
          <w:szCs w:val="24"/>
        </w:rPr>
        <w:t xml:space="preserve">, A. P. (2020). COVID–19 on lockdown, social distancing and flattening the curve–A review. </w:t>
      </w:r>
      <w:r w:rsidRPr="00E207C6">
        <w:rPr>
          <w:rFonts w:ascii="Times New Roman" w:hAnsi="Times New Roman"/>
          <w:i/>
          <w:color w:val="000000"/>
          <w:sz w:val="24"/>
          <w:szCs w:val="24"/>
        </w:rPr>
        <w:t>European Journal of Business and Management Research</w:t>
      </w:r>
      <w:r w:rsidRPr="00E207C6">
        <w:rPr>
          <w:rFonts w:ascii="Times New Roman" w:hAnsi="Times New Roman"/>
          <w:color w:val="000000"/>
          <w:sz w:val="24"/>
          <w:szCs w:val="24"/>
        </w:rPr>
        <w:t>, 5(3): 39-53.</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shd w:val="clear" w:color="auto" w:fill="FFFFFF"/>
        </w:rPr>
      </w:pPr>
      <w:r w:rsidRPr="00E207C6">
        <w:rPr>
          <w:rFonts w:ascii="Times New Roman" w:hAnsi="Times New Roman"/>
          <w:color w:val="000000"/>
          <w:sz w:val="24"/>
          <w:szCs w:val="24"/>
          <w:shd w:val="clear" w:color="auto" w:fill="FFFFFF"/>
        </w:rPr>
        <w:t>Barnes, A., &amp; Jones, S. (2020). The 4-day week. How the flexible work revolution can increase productivity, profitability, and well-being, and help create a sustainable future. In </w:t>
      </w:r>
      <w:r w:rsidRPr="00E207C6">
        <w:rPr>
          <w:rFonts w:ascii="Times New Roman" w:hAnsi="Times New Roman"/>
          <w:i/>
          <w:iCs/>
          <w:color w:val="000000"/>
          <w:sz w:val="24"/>
          <w:szCs w:val="24"/>
          <w:shd w:val="clear" w:color="auto" w:fill="FFFFFF"/>
        </w:rPr>
        <w:t>Little Brown and Firm.</w:t>
      </w:r>
      <w:r w:rsidRPr="00E207C6">
        <w:rPr>
          <w:rFonts w:ascii="Times New Roman" w:hAnsi="Times New Roman"/>
          <w:color w:val="000000"/>
          <w:sz w:val="24"/>
          <w:szCs w:val="24"/>
          <w:shd w:val="clear" w:color="auto" w:fill="FFFFFF"/>
        </w:rPr>
        <w:t xml:space="preserve"> London: </w:t>
      </w:r>
      <w:proofErr w:type="spellStart"/>
      <w:r w:rsidRPr="00E207C6">
        <w:rPr>
          <w:rFonts w:ascii="Times New Roman" w:hAnsi="Times New Roman"/>
          <w:color w:val="000000"/>
          <w:sz w:val="24"/>
          <w:szCs w:val="24"/>
          <w:shd w:val="clear" w:color="auto" w:fill="FFFFFF"/>
        </w:rPr>
        <w:t>Priatkus</w:t>
      </w:r>
      <w:proofErr w:type="spellEnd"/>
      <w:r w:rsidRPr="00E207C6">
        <w:rPr>
          <w:rFonts w:ascii="Times New Roman" w:hAnsi="Times New Roman"/>
          <w:color w:val="000000"/>
          <w:sz w:val="24"/>
          <w:szCs w:val="24"/>
          <w:shd w:val="clear" w:color="auto" w:fill="FFFFFF"/>
        </w:rPr>
        <w:t>.</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proofErr w:type="gramStart"/>
      <w:r w:rsidRPr="00E207C6">
        <w:rPr>
          <w:rFonts w:ascii="Times New Roman" w:hAnsi="Times New Roman"/>
          <w:color w:val="000000"/>
          <w:sz w:val="24"/>
          <w:szCs w:val="24"/>
        </w:rPr>
        <w:t>Bouncken</w:t>
      </w:r>
      <w:proofErr w:type="spellEnd"/>
      <w:r w:rsidRPr="00E207C6">
        <w:rPr>
          <w:rFonts w:ascii="Times New Roman" w:hAnsi="Times New Roman"/>
          <w:color w:val="000000"/>
          <w:sz w:val="24"/>
          <w:szCs w:val="24"/>
        </w:rPr>
        <w:t xml:space="preserve">  R</w:t>
      </w:r>
      <w:proofErr w:type="gramEnd"/>
      <w:r w:rsidRPr="00E207C6">
        <w:rPr>
          <w:rFonts w:ascii="Times New Roman" w:hAnsi="Times New Roman"/>
          <w:color w:val="000000"/>
          <w:sz w:val="24"/>
          <w:szCs w:val="24"/>
        </w:rPr>
        <w:t xml:space="preserve">. B., Kraus S. &amp; </w:t>
      </w:r>
      <w:proofErr w:type="spellStart"/>
      <w:r w:rsidRPr="00E207C6">
        <w:rPr>
          <w:rFonts w:ascii="Times New Roman" w:hAnsi="Times New Roman"/>
          <w:color w:val="000000"/>
          <w:sz w:val="24"/>
          <w:szCs w:val="24"/>
        </w:rPr>
        <w:t>Roig-Tierno</w:t>
      </w:r>
      <w:proofErr w:type="spellEnd"/>
      <w:r w:rsidRPr="00E207C6">
        <w:rPr>
          <w:rFonts w:ascii="Times New Roman" w:hAnsi="Times New Roman"/>
          <w:color w:val="000000"/>
          <w:sz w:val="24"/>
          <w:szCs w:val="24"/>
        </w:rPr>
        <w:t xml:space="preserve">, N. (2021). Knowledge-and </w:t>
      </w:r>
      <w:proofErr w:type="spellStart"/>
      <w:r w:rsidRPr="00E207C6">
        <w:rPr>
          <w:rFonts w:ascii="Times New Roman" w:hAnsi="Times New Roman"/>
          <w:color w:val="000000"/>
          <w:sz w:val="24"/>
          <w:szCs w:val="24"/>
        </w:rPr>
        <w:t>innovationbased</w:t>
      </w:r>
      <w:proofErr w:type="spellEnd"/>
      <w:r w:rsidRPr="00E207C6">
        <w:rPr>
          <w:rFonts w:ascii="Times New Roman" w:hAnsi="Times New Roman"/>
          <w:color w:val="000000"/>
          <w:sz w:val="24"/>
          <w:szCs w:val="24"/>
        </w:rPr>
        <w:t xml:space="preserve"> business models for future growth: Digitalized business models and portfolio considerations. </w:t>
      </w:r>
      <w:r w:rsidRPr="00E207C6">
        <w:rPr>
          <w:rFonts w:ascii="Times New Roman" w:hAnsi="Times New Roman"/>
          <w:i/>
          <w:color w:val="000000"/>
          <w:sz w:val="24"/>
          <w:szCs w:val="24"/>
        </w:rPr>
        <w:t xml:space="preserve">Review of Managerial Science, </w:t>
      </w:r>
      <w:r w:rsidRPr="00E207C6">
        <w:rPr>
          <w:rFonts w:ascii="Times New Roman" w:hAnsi="Times New Roman"/>
          <w:b/>
          <w:color w:val="000000"/>
          <w:sz w:val="24"/>
          <w:szCs w:val="24"/>
        </w:rPr>
        <w:t>15</w:t>
      </w:r>
      <w:r w:rsidRPr="00E207C6">
        <w:rPr>
          <w:rFonts w:ascii="Times New Roman" w:hAnsi="Times New Roman"/>
          <w:color w:val="000000"/>
          <w:sz w:val="24"/>
          <w:szCs w:val="24"/>
        </w:rPr>
        <w:t>(1), 1-14.</w:t>
      </w:r>
    </w:p>
    <w:p w:rsidR="00D84B42" w:rsidRDefault="00D84B42" w:rsidP="00D84B42">
      <w:pPr>
        <w:numPr>
          <w:ilvl w:val="0"/>
          <w:numId w:val="5"/>
        </w:numPr>
        <w:spacing w:before="80" w:after="80" w:line="240" w:lineRule="auto"/>
        <w:rPr>
          <w:rFonts w:ascii="Times New Roman" w:hAnsi="Times New Roman"/>
          <w:color w:val="000000"/>
          <w:sz w:val="24"/>
          <w:szCs w:val="24"/>
          <w:shd w:val="clear" w:color="auto" w:fill="FFFFFF"/>
        </w:rPr>
      </w:pPr>
      <w:r w:rsidRPr="00E207C6">
        <w:rPr>
          <w:rFonts w:ascii="Times New Roman" w:hAnsi="Times New Roman"/>
          <w:color w:val="000000"/>
          <w:sz w:val="24"/>
          <w:szCs w:val="24"/>
          <w:shd w:val="clear" w:color="auto" w:fill="FFFFFF"/>
        </w:rPr>
        <w:t xml:space="preserve">Castro, I. F., &amp; </w:t>
      </w:r>
      <w:proofErr w:type="spellStart"/>
      <w:r w:rsidRPr="00E207C6">
        <w:rPr>
          <w:rFonts w:ascii="Times New Roman" w:hAnsi="Times New Roman"/>
          <w:color w:val="000000"/>
          <w:sz w:val="24"/>
          <w:szCs w:val="24"/>
          <w:shd w:val="clear" w:color="auto" w:fill="FFFFFF"/>
        </w:rPr>
        <w:t>Giraldi</w:t>
      </w:r>
      <w:proofErr w:type="spellEnd"/>
      <w:r w:rsidRPr="00E207C6">
        <w:rPr>
          <w:rFonts w:ascii="Times New Roman" w:hAnsi="Times New Roman"/>
          <w:color w:val="000000"/>
          <w:sz w:val="24"/>
          <w:szCs w:val="24"/>
          <w:shd w:val="clear" w:color="auto" w:fill="FFFFFF"/>
        </w:rPr>
        <w:t>, J. D. (2018). Shared brands and sustainable competitive advantage in the Brazilian wine sector. </w:t>
      </w:r>
      <w:r w:rsidRPr="00E207C6">
        <w:rPr>
          <w:rFonts w:ascii="Times New Roman" w:hAnsi="Times New Roman"/>
          <w:i/>
          <w:iCs/>
          <w:color w:val="000000"/>
          <w:sz w:val="24"/>
          <w:szCs w:val="24"/>
          <w:shd w:val="clear" w:color="auto" w:fill="FFFFFF"/>
        </w:rPr>
        <w:t>IJWBR,</w:t>
      </w:r>
      <w:r w:rsidRPr="00E207C6">
        <w:rPr>
          <w:rFonts w:ascii="Times New Roman" w:hAnsi="Times New Roman"/>
          <w:color w:val="000000"/>
          <w:sz w:val="24"/>
          <w:szCs w:val="24"/>
          <w:shd w:val="clear" w:color="auto" w:fill="FFFFFF"/>
        </w:rPr>
        <w:t> </w:t>
      </w:r>
      <w:r w:rsidRPr="00E207C6">
        <w:rPr>
          <w:rFonts w:ascii="Times New Roman" w:hAnsi="Times New Roman"/>
          <w:i/>
          <w:iCs/>
          <w:color w:val="000000"/>
          <w:sz w:val="24"/>
          <w:szCs w:val="24"/>
          <w:shd w:val="clear" w:color="auto" w:fill="FFFFFF"/>
        </w:rPr>
        <w:t>2</w:t>
      </w:r>
      <w:r w:rsidRPr="00E207C6">
        <w:rPr>
          <w:rFonts w:ascii="Times New Roman" w:hAnsi="Times New Roman"/>
          <w:color w:val="000000"/>
          <w:sz w:val="24"/>
          <w:szCs w:val="24"/>
          <w:shd w:val="clear" w:color="auto" w:fill="FFFFFF"/>
        </w:rPr>
        <w:t>(30), 243–259.</w:t>
      </w:r>
    </w:p>
    <w:p w:rsidR="00D84B42" w:rsidRDefault="00D84B42" w:rsidP="00D84B42">
      <w:pPr>
        <w:numPr>
          <w:ilvl w:val="0"/>
          <w:numId w:val="5"/>
        </w:numPr>
        <w:spacing w:before="80" w:after="80" w:line="240" w:lineRule="auto"/>
        <w:rPr>
          <w:rFonts w:ascii="Times New Roman" w:hAnsi="Times New Roman"/>
          <w:color w:val="000000"/>
          <w:sz w:val="24"/>
          <w:szCs w:val="24"/>
          <w:shd w:val="clear" w:color="auto" w:fill="FFFFFF"/>
        </w:rPr>
      </w:pPr>
      <w:r w:rsidRPr="00E207C6">
        <w:rPr>
          <w:rFonts w:ascii="Times New Roman" w:hAnsi="Times New Roman"/>
          <w:color w:val="000000"/>
          <w:sz w:val="24"/>
          <w:szCs w:val="24"/>
          <w:shd w:val="clear" w:color="auto" w:fill="FFFFFF"/>
        </w:rPr>
        <w:t>Chung, H. (2020). Gender, flexibility stigma and the perceived negative consequences of flexible working in the UK. </w:t>
      </w:r>
      <w:r w:rsidRPr="00E207C6">
        <w:rPr>
          <w:rFonts w:ascii="Times New Roman" w:hAnsi="Times New Roman"/>
          <w:i/>
          <w:iCs/>
          <w:color w:val="000000"/>
          <w:sz w:val="24"/>
          <w:szCs w:val="24"/>
          <w:shd w:val="clear" w:color="auto" w:fill="FFFFFF"/>
        </w:rPr>
        <w:t>Social Indicators Research,</w:t>
      </w:r>
      <w:r w:rsidRPr="00E207C6">
        <w:rPr>
          <w:rFonts w:ascii="Times New Roman" w:hAnsi="Times New Roman"/>
          <w:color w:val="000000"/>
          <w:sz w:val="24"/>
          <w:szCs w:val="24"/>
          <w:shd w:val="clear" w:color="auto" w:fill="FFFFFF"/>
        </w:rPr>
        <w:t> </w:t>
      </w:r>
      <w:r w:rsidRPr="00E207C6">
        <w:rPr>
          <w:rFonts w:ascii="Times New Roman" w:hAnsi="Times New Roman"/>
          <w:b/>
          <w:iCs/>
          <w:color w:val="000000"/>
          <w:sz w:val="24"/>
          <w:szCs w:val="24"/>
          <w:shd w:val="clear" w:color="auto" w:fill="FFFFFF"/>
        </w:rPr>
        <w:t>151</w:t>
      </w:r>
      <w:r w:rsidRPr="00E207C6">
        <w:rPr>
          <w:rFonts w:ascii="Times New Roman" w:hAnsi="Times New Roman"/>
          <w:color w:val="000000"/>
          <w:sz w:val="24"/>
          <w:szCs w:val="24"/>
          <w:shd w:val="clear" w:color="auto" w:fill="FFFFFF"/>
        </w:rPr>
        <w:t>(2), 521–545.</w:t>
      </w:r>
    </w:p>
    <w:p w:rsidR="00D84B42" w:rsidRPr="00433A79" w:rsidRDefault="00D84B42" w:rsidP="00D84B42">
      <w:pPr>
        <w:numPr>
          <w:ilvl w:val="0"/>
          <w:numId w:val="5"/>
        </w:numPr>
        <w:spacing w:before="80" w:after="80" w:line="240" w:lineRule="auto"/>
        <w:rPr>
          <w:rFonts w:ascii="Times New Roman" w:hAnsi="Times New Roman"/>
          <w:color w:val="000000"/>
          <w:sz w:val="24"/>
          <w:szCs w:val="24"/>
        </w:rPr>
      </w:pPr>
      <w:proofErr w:type="spellStart"/>
      <w:r w:rsidRPr="00433A79">
        <w:rPr>
          <w:rFonts w:ascii="Times New Roman" w:hAnsi="Times New Roman"/>
          <w:color w:val="000000"/>
          <w:sz w:val="24"/>
          <w:szCs w:val="24"/>
        </w:rPr>
        <w:t>Danylenko</w:t>
      </w:r>
      <w:proofErr w:type="spellEnd"/>
      <w:r w:rsidRPr="00433A79">
        <w:rPr>
          <w:rFonts w:ascii="Times New Roman" w:hAnsi="Times New Roman"/>
          <w:color w:val="000000"/>
          <w:sz w:val="24"/>
          <w:szCs w:val="24"/>
        </w:rPr>
        <w:t xml:space="preserve"> O. (2023). Remote work and employee satisfaction. Retrieved from: </w:t>
      </w:r>
      <w:hyperlink r:id="rId5" w:history="1">
        <w:r w:rsidRPr="00433A79">
          <w:rPr>
            <w:rStyle w:val="Hyperlink"/>
            <w:rFonts w:ascii="Times New Roman" w:hAnsi="Times New Roman"/>
            <w:color w:val="000000"/>
            <w:sz w:val="24"/>
            <w:szCs w:val="24"/>
            <w:u w:val="none"/>
          </w:rPr>
          <w:t>https://www.teemyco.com/post/remote-work-and-employee-satisfaction</w:t>
        </w:r>
      </w:hyperlink>
      <w:r w:rsidRPr="00433A79">
        <w:rPr>
          <w:rFonts w:ascii="Times New Roman" w:hAnsi="Times New Roman"/>
          <w:color w:val="000000"/>
          <w:sz w:val="24"/>
          <w:szCs w:val="24"/>
        </w:rPr>
        <w:t>.</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shd w:val="clear" w:color="auto" w:fill="FFFFFF"/>
        </w:rPr>
      </w:pPr>
      <w:r w:rsidRPr="00E207C6">
        <w:rPr>
          <w:rFonts w:ascii="Times New Roman" w:hAnsi="Times New Roman"/>
          <w:color w:val="000000"/>
          <w:sz w:val="24"/>
          <w:szCs w:val="24"/>
          <w:shd w:val="clear" w:color="auto" w:fill="FFFFFF"/>
        </w:rPr>
        <w:t>Dhal, S., Panda, D., &amp; Mishra, N. (2021). Challenges on the workplace due to changing nature of workforce management: An analysis on the future of work. </w:t>
      </w:r>
      <w:proofErr w:type="spellStart"/>
      <w:r w:rsidRPr="00E207C6">
        <w:rPr>
          <w:rFonts w:ascii="Times New Roman" w:hAnsi="Times New Roman"/>
          <w:i/>
          <w:iCs/>
          <w:color w:val="000000"/>
          <w:sz w:val="24"/>
          <w:szCs w:val="24"/>
          <w:shd w:val="clear" w:color="auto" w:fill="FFFFFF"/>
        </w:rPr>
        <w:t>Parikalpana</w:t>
      </w:r>
      <w:proofErr w:type="spellEnd"/>
      <w:r w:rsidRPr="00E207C6">
        <w:rPr>
          <w:rFonts w:ascii="Times New Roman" w:hAnsi="Times New Roman"/>
          <w:i/>
          <w:iCs/>
          <w:color w:val="000000"/>
          <w:sz w:val="24"/>
          <w:szCs w:val="24"/>
          <w:shd w:val="clear" w:color="auto" w:fill="FFFFFF"/>
        </w:rPr>
        <w:t xml:space="preserve"> - KIIT Journal of </w:t>
      </w:r>
      <w:proofErr w:type="gramStart"/>
      <w:r w:rsidRPr="00E207C6">
        <w:rPr>
          <w:rFonts w:ascii="Times New Roman" w:hAnsi="Times New Roman"/>
          <w:i/>
          <w:iCs/>
          <w:color w:val="000000"/>
          <w:sz w:val="24"/>
          <w:szCs w:val="24"/>
          <w:shd w:val="clear" w:color="auto" w:fill="FFFFFF"/>
        </w:rPr>
        <w:t>Management.,</w:t>
      </w:r>
      <w:proofErr w:type="gramEnd"/>
      <w:r w:rsidRPr="00E207C6">
        <w:rPr>
          <w:rFonts w:ascii="Times New Roman" w:hAnsi="Times New Roman"/>
          <w:color w:val="000000"/>
          <w:sz w:val="24"/>
          <w:szCs w:val="24"/>
          <w:shd w:val="clear" w:color="auto" w:fill="FFFFFF"/>
        </w:rPr>
        <w:t> </w:t>
      </w:r>
      <w:r w:rsidRPr="00E207C6">
        <w:rPr>
          <w:rFonts w:ascii="Times New Roman" w:hAnsi="Times New Roman"/>
          <w:i/>
          <w:iCs/>
          <w:color w:val="000000"/>
          <w:sz w:val="24"/>
          <w:szCs w:val="24"/>
          <w:shd w:val="clear" w:color="auto" w:fill="FFFFFF"/>
        </w:rPr>
        <w:t>17</w:t>
      </w:r>
      <w:r w:rsidRPr="00E207C6">
        <w:rPr>
          <w:rFonts w:ascii="Times New Roman" w:hAnsi="Times New Roman"/>
          <w:color w:val="000000"/>
          <w:sz w:val="24"/>
          <w:szCs w:val="24"/>
          <w:shd w:val="clear" w:color="auto" w:fill="FFFFFF"/>
        </w:rPr>
        <w:t>(1), 87–94.</w:t>
      </w:r>
    </w:p>
    <w:p w:rsidR="00D84B42" w:rsidRDefault="00D84B42" w:rsidP="00D84B42">
      <w:pPr>
        <w:pStyle w:val="Heading1"/>
        <w:numPr>
          <w:ilvl w:val="0"/>
          <w:numId w:val="5"/>
        </w:numPr>
        <w:shd w:val="clear" w:color="auto" w:fill="FFFFFF"/>
        <w:spacing w:before="80" w:after="80" w:line="240" w:lineRule="auto"/>
        <w:jc w:val="both"/>
        <w:rPr>
          <w:rFonts w:ascii="Times New Roman" w:hAnsi="Times New Roman"/>
          <w:b w:val="0"/>
          <w:color w:val="000000"/>
          <w:sz w:val="24"/>
          <w:szCs w:val="24"/>
        </w:rPr>
      </w:pPr>
      <w:r w:rsidRPr="00E207C6">
        <w:rPr>
          <w:rFonts w:ascii="Times New Roman" w:hAnsi="Times New Roman"/>
          <w:b w:val="0"/>
          <w:color w:val="000000"/>
          <w:sz w:val="24"/>
          <w:szCs w:val="24"/>
        </w:rPr>
        <w:t xml:space="preserve">Frank L. (2022) What effect does </w:t>
      </w:r>
      <w:proofErr w:type="spellStart"/>
      <w:r w:rsidRPr="00E207C6">
        <w:rPr>
          <w:rFonts w:ascii="Times New Roman" w:hAnsi="Times New Roman"/>
          <w:b w:val="0"/>
          <w:color w:val="000000"/>
          <w:sz w:val="24"/>
          <w:szCs w:val="24"/>
        </w:rPr>
        <w:t>reomote</w:t>
      </w:r>
      <w:proofErr w:type="spellEnd"/>
      <w:r w:rsidRPr="00E207C6">
        <w:rPr>
          <w:rFonts w:ascii="Times New Roman" w:hAnsi="Times New Roman"/>
          <w:b w:val="0"/>
          <w:color w:val="000000"/>
          <w:sz w:val="24"/>
          <w:szCs w:val="24"/>
        </w:rPr>
        <w:t xml:space="preserve"> work have on productivity</w:t>
      </w:r>
      <w:proofErr w:type="gramStart"/>
      <w:r w:rsidRPr="00E207C6">
        <w:rPr>
          <w:rFonts w:ascii="Times New Roman" w:hAnsi="Times New Roman"/>
          <w:b w:val="0"/>
          <w:color w:val="000000"/>
          <w:sz w:val="24"/>
          <w:szCs w:val="24"/>
        </w:rPr>
        <w:t>?.</w:t>
      </w:r>
      <w:proofErr w:type="gramEnd"/>
      <w:r w:rsidRPr="00E207C6">
        <w:rPr>
          <w:rFonts w:ascii="Times New Roman" w:hAnsi="Times New Roman"/>
          <w:b w:val="0"/>
          <w:color w:val="000000"/>
          <w:sz w:val="24"/>
          <w:szCs w:val="24"/>
        </w:rPr>
        <w:t xml:space="preserve"> Retrieved from: </w:t>
      </w:r>
      <w:hyperlink r:id="rId6" w:history="1">
        <w:r w:rsidRPr="00D93748">
          <w:rPr>
            <w:rStyle w:val="Hyperlink"/>
            <w:rFonts w:ascii="Times New Roman" w:hAnsi="Times New Roman"/>
            <w:b w:val="0"/>
            <w:sz w:val="24"/>
            <w:szCs w:val="24"/>
          </w:rPr>
          <w:t>https://getstream.io/blog/remote-work-effects/</w:t>
        </w:r>
      </w:hyperlink>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Georgewill</w:t>
      </w:r>
      <w:proofErr w:type="spellEnd"/>
      <w:r w:rsidRPr="00E207C6">
        <w:rPr>
          <w:rFonts w:ascii="Times New Roman" w:hAnsi="Times New Roman"/>
          <w:color w:val="000000"/>
          <w:sz w:val="24"/>
          <w:szCs w:val="24"/>
        </w:rPr>
        <w:t>, I. A. (2021). Structural flexibility and corporate responsiveness in the business environment: a theoretical review.</w:t>
      </w:r>
      <w:r>
        <w:rPr>
          <w:rFonts w:ascii="Times New Roman" w:hAnsi="Times New Roman"/>
          <w:i/>
          <w:color w:val="000000"/>
          <w:sz w:val="24"/>
          <w:szCs w:val="24"/>
        </w:rPr>
        <w:t xml:space="preserve"> European Journal of </w:t>
      </w:r>
      <w:proofErr w:type="spellStart"/>
      <w:r>
        <w:rPr>
          <w:rFonts w:ascii="Times New Roman" w:hAnsi="Times New Roman"/>
          <w:i/>
          <w:color w:val="000000"/>
          <w:sz w:val="24"/>
          <w:szCs w:val="24"/>
        </w:rPr>
        <w:t>Ec</w:t>
      </w:r>
      <w:r w:rsidRPr="00E207C6">
        <w:rPr>
          <w:rFonts w:ascii="Times New Roman" w:hAnsi="Times New Roman"/>
          <w:i/>
          <w:color w:val="000000"/>
          <w:sz w:val="24"/>
          <w:szCs w:val="24"/>
        </w:rPr>
        <w:t>anomic</w:t>
      </w:r>
      <w:proofErr w:type="spellEnd"/>
      <w:r w:rsidRPr="00E207C6">
        <w:rPr>
          <w:rFonts w:ascii="Times New Roman" w:hAnsi="Times New Roman"/>
          <w:i/>
          <w:color w:val="000000"/>
          <w:sz w:val="24"/>
          <w:szCs w:val="24"/>
        </w:rPr>
        <w:t xml:space="preserve"> and Financial Research.</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4</w:t>
      </w:r>
      <w:r w:rsidRPr="00E207C6">
        <w:rPr>
          <w:rFonts w:ascii="Times New Roman" w:hAnsi="Times New Roman"/>
          <w:color w:val="000000"/>
          <w:sz w:val="24"/>
          <w:szCs w:val="24"/>
        </w:rPr>
        <w:t>(4): 169-199.</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Georgewill</w:t>
      </w:r>
      <w:proofErr w:type="spellEnd"/>
      <w:r w:rsidRPr="00E207C6">
        <w:rPr>
          <w:rFonts w:ascii="Times New Roman" w:hAnsi="Times New Roman"/>
          <w:color w:val="000000"/>
          <w:sz w:val="24"/>
          <w:szCs w:val="24"/>
        </w:rPr>
        <w:t>, I. A. (2021). Structural flexibility and corporate responsiveness in the business environment: a theoretical review.</w:t>
      </w:r>
      <w:r w:rsidRPr="00E207C6">
        <w:rPr>
          <w:rFonts w:ascii="Times New Roman" w:hAnsi="Times New Roman"/>
          <w:i/>
          <w:color w:val="000000"/>
          <w:sz w:val="24"/>
          <w:szCs w:val="24"/>
        </w:rPr>
        <w:t xml:space="preserve"> European Journal of </w:t>
      </w:r>
      <w:proofErr w:type="spellStart"/>
      <w:r w:rsidRPr="00E207C6">
        <w:rPr>
          <w:rFonts w:ascii="Times New Roman" w:hAnsi="Times New Roman"/>
          <w:i/>
          <w:color w:val="000000"/>
          <w:sz w:val="24"/>
          <w:szCs w:val="24"/>
        </w:rPr>
        <w:t>Ec</w:t>
      </w:r>
      <w:proofErr w:type="spellEnd"/>
      <w:r w:rsidRPr="00E207C6">
        <w:rPr>
          <w:rFonts w:ascii="Times New Roman" w:hAnsi="Times New Roman"/>
          <w:i/>
          <w:color w:val="000000"/>
          <w:sz w:val="24"/>
          <w:szCs w:val="24"/>
        </w:rPr>
        <w:t xml:space="preserve"> anomic and Financial Research.</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4</w:t>
      </w:r>
      <w:r w:rsidRPr="00E207C6">
        <w:rPr>
          <w:rFonts w:ascii="Times New Roman" w:hAnsi="Times New Roman"/>
          <w:color w:val="000000"/>
          <w:sz w:val="24"/>
          <w:szCs w:val="24"/>
        </w:rPr>
        <w:t>(4): 169-199.</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Guedria</w:t>
      </w:r>
      <w:proofErr w:type="spellEnd"/>
      <w:r w:rsidRPr="00E207C6">
        <w:rPr>
          <w:rFonts w:ascii="Times New Roman" w:hAnsi="Times New Roman"/>
          <w:color w:val="000000"/>
          <w:sz w:val="24"/>
          <w:szCs w:val="24"/>
        </w:rPr>
        <w:t xml:space="preserve"> M. A. (2023). The rise of remote work and its impact on businesses. Retrieved from: </w:t>
      </w:r>
      <w:hyperlink r:id="rId7" w:history="1">
        <w:r w:rsidRPr="00E207C6">
          <w:rPr>
            <w:rStyle w:val="Hyperlink"/>
            <w:rFonts w:ascii="Times New Roman" w:hAnsi="Times New Roman"/>
            <w:color w:val="000000"/>
            <w:sz w:val="24"/>
            <w:szCs w:val="24"/>
            <w:u w:val="none"/>
          </w:rPr>
          <w:t>https://www.linkedin.com/pulse/rise-remote-work-its-impact-businesses-mouhamed-ali-guedria/</w:t>
        </w:r>
      </w:hyperlink>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Gyemanga</w:t>
      </w:r>
      <w:proofErr w:type="spellEnd"/>
      <w:r w:rsidRPr="00E207C6">
        <w:rPr>
          <w:rFonts w:ascii="Times New Roman" w:hAnsi="Times New Roman"/>
          <w:color w:val="000000"/>
          <w:sz w:val="24"/>
          <w:szCs w:val="24"/>
        </w:rPr>
        <w:t xml:space="preserve"> M. D. &amp; </w:t>
      </w:r>
      <w:proofErr w:type="spellStart"/>
      <w:r w:rsidRPr="00E207C6">
        <w:rPr>
          <w:rFonts w:ascii="Times New Roman" w:hAnsi="Times New Roman"/>
          <w:color w:val="000000"/>
          <w:sz w:val="24"/>
          <w:szCs w:val="24"/>
        </w:rPr>
        <w:t>Emeagwalib</w:t>
      </w:r>
      <w:proofErr w:type="spellEnd"/>
      <w:r w:rsidRPr="00E207C6">
        <w:rPr>
          <w:rFonts w:ascii="Times New Roman" w:hAnsi="Times New Roman"/>
          <w:color w:val="000000"/>
          <w:sz w:val="24"/>
          <w:szCs w:val="24"/>
        </w:rPr>
        <w:t xml:space="preserve"> O. L. (2020).  The roles of dynamic capabilities, innovation, organizational agility and knowledge management on competitive performance in telecommunication industry. </w:t>
      </w:r>
      <w:r w:rsidRPr="00E207C6">
        <w:rPr>
          <w:rFonts w:ascii="Times New Roman" w:hAnsi="Times New Roman"/>
          <w:i/>
          <w:color w:val="000000"/>
          <w:sz w:val="24"/>
          <w:szCs w:val="24"/>
        </w:rPr>
        <w:t>Management Science Letters</w:t>
      </w:r>
      <w:r w:rsidRPr="00E207C6">
        <w:rPr>
          <w:rFonts w:ascii="Times New Roman" w:hAnsi="Times New Roman"/>
          <w:b/>
          <w:color w:val="000000"/>
          <w:sz w:val="24"/>
          <w:szCs w:val="24"/>
        </w:rPr>
        <w:t>,</w:t>
      </w:r>
      <w:r w:rsidRPr="00E207C6">
        <w:rPr>
          <w:rFonts w:ascii="Times New Roman" w:hAnsi="Times New Roman"/>
          <w:color w:val="000000"/>
          <w:sz w:val="24"/>
          <w:szCs w:val="24"/>
        </w:rPr>
        <w:t xml:space="preserve"> 10(1): 1533–1542</w:t>
      </w:r>
    </w:p>
    <w:p w:rsidR="00D84B42" w:rsidRDefault="00D84B42" w:rsidP="00D84B42">
      <w:pPr>
        <w:numPr>
          <w:ilvl w:val="0"/>
          <w:numId w:val="5"/>
        </w:numPr>
        <w:spacing w:before="80" w:after="80" w:line="240" w:lineRule="auto"/>
        <w:rPr>
          <w:rFonts w:ascii="Times New Roman" w:hAnsi="Times New Roman"/>
          <w:color w:val="000000"/>
          <w:sz w:val="24"/>
          <w:szCs w:val="24"/>
        </w:rPr>
      </w:pPr>
      <w:r w:rsidRPr="00E207C6">
        <w:rPr>
          <w:rFonts w:ascii="Times New Roman" w:hAnsi="Times New Roman"/>
          <w:color w:val="000000"/>
          <w:sz w:val="24"/>
          <w:szCs w:val="24"/>
          <w:shd w:val="clear" w:color="auto" w:fill="FFFFFF"/>
        </w:rPr>
        <w:t xml:space="preserve">Haycock L. &amp; </w:t>
      </w:r>
      <w:proofErr w:type="spellStart"/>
      <w:r w:rsidRPr="00E207C6">
        <w:rPr>
          <w:rFonts w:ascii="Times New Roman" w:hAnsi="Times New Roman"/>
          <w:color w:val="000000"/>
          <w:sz w:val="24"/>
          <w:szCs w:val="24"/>
          <w:shd w:val="clear" w:color="auto" w:fill="FFFFFF"/>
        </w:rPr>
        <w:t>Hava</w:t>
      </w:r>
      <w:proofErr w:type="spellEnd"/>
      <w:r w:rsidRPr="00E207C6">
        <w:rPr>
          <w:rFonts w:ascii="Times New Roman" w:hAnsi="Times New Roman"/>
          <w:color w:val="000000"/>
          <w:sz w:val="24"/>
          <w:szCs w:val="24"/>
          <w:shd w:val="clear" w:color="auto" w:fill="FFFFFF"/>
        </w:rPr>
        <w:t xml:space="preserve"> C. (2022). </w:t>
      </w:r>
      <w:r w:rsidRPr="00E207C6">
        <w:rPr>
          <w:rFonts w:ascii="Times New Roman" w:hAnsi="Times New Roman"/>
          <w:color w:val="000000"/>
          <w:sz w:val="24"/>
          <w:szCs w:val="24"/>
        </w:rPr>
        <w:t>Job sharing could be your company’s competitive advantage – here’s how to get it right. Retrieved from: https://www.hrmonline.com.au/section/ strategic-</w:t>
      </w:r>
      <w:proofErr w:type="spellStart"/>
      <w:r w:rsidRPr="00E207C6">
        <w:rPr>
          <w:rFonts w:ascii="Times New Roman" w:hAnsi="Times New Roman"/>
          <w:color w:val="000000"/>
          <w:sz w:val="24"/>
          <w:szCs w:val="24"/>
        </w:rPr>
        <w:t>hr</w:t>
      </w:r>
      <w:proofErr w:type="spellEnd"/>
      <w:r w:rsidRPr="00E207C6">
        <w:rPr>
          <w:rFonts w:ascii="Times New Roman" w:hAnsi="Times New Roman"/>
          <w:color w:val="000000"/>
          <w:sz w:val="24"/>
          <w:szCs w:val="24"/>
        </w:rPr>
        <w:t>/job-sharing-competitive-advantage/</w:t>
      </w:r>
    </w:p>
    <w:p w:rsidR="00D84B42"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Herrity</w:t>
      </w:r>
      <w:proofErr w:type="spellEnd"/>
      <w:r w:rsidRPr="00E207C6">
        <w:rPr>
          <w:rFonts w:ascii="Times New Roman" w:hAnsi="Times New Roman"/>
          <w:color w:val="000000"/>
          <w:sz w:val="24"/>
          <w:szCs w:val="24"/>
        </w:rPr>
        <w:t xml:space="preserve"> J. (2023). Everything You Need to </w:t>
      </w:r>
      <w:proofErr w:type="spellStart"/>
      <w:r w:rsidRPr="00E207C6">
        <w:rPr>
          <w:rFonts w:ascii="Times New Roman" w:hAnsi="Times New Roman"/>
          <w:color w:val="000000"/>
          <w:sz w:val="24"/>
          <w:szCs w:val="24"/>
        </w:rPr>
        <w:t>Known</w:t>
      </w:r>
      <w:proofErr w:type="spellEnd"/>
      <w:r w:rsidRPr="00E207C6">
        <w:rPr>
          <w:rFonts w:ascii="Times New Roman" w:hAnsi="Times New Roman"/>
          <w:color w:val="000000"/>
          <w:sz w:val="24"/>
          <w:szCs w:val="24"/>
        </w:rPr>
        <w:t xml:space="preserve"> about Job Sharing Opportunity. Retrieved from: </w:t>
      </w:r>
      <w:hyperlink r:id="rId8" w:history="1">
        <w:r w:rsidRPr="00D93748">
          <w:rPr>
            <w:rStyle w:val="Hyperlink"/>
            <w:rFonts w:ascii="Times New Roman" w:hAnsi="Times New Roman"/>
            <w:sz w:val="24"/>
            <w:szCs w:val="24"/>
          </w:rPr>
          <w:t>https://www.indeed.com/career-advice/finding-a-job/job-sharing</w:t>
        </w:r>
      </w:hyperlink>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shd w:val="clear" w:color="auto" w:fill="FFFFFF"/>
        </w:rPr>
      </w:pPr>
      <w:proofErr w:type="spellStart"/>
      <w:r w:rsidRPr="00E207C6">
        <w:rPr>
          <w:rFonts w:ascii="Times New Roman" w:hAnsi="Times New Roman"/>
          <w:color w:val="000000"/>
          <w:sz w:val="24"/>
          <w:szCs w:val="24"/>
          <w:shd w:val="clear" w:color="auto" w:fill="FFFFFF"/>
        </w:rPr>
        <w:t>Höse</w:t>
      </w:r>
      <w:proofErr w:type="spellEnd"/>
      <w:r w:rsidRPr="00E207C6">
        <w:rPr>
          <w:rFonts w:ascii="Times New Roman" w:hAnsi="Times New Roman"/>
          <w:color w:val="000000"/>
          <w:sz w:val="24"/>
          <w:szCs w:val="24"/>
          <w:shd w:val="clear" w:color="auto" w:fill="FFFFFF"/>
        </w:rPr>
        <w:t xml:space="preserve">, K., </w:t>
      </w:r>
      <w:proofErr w:type="spellStart"/>
      <w:r w:rsidRPr="00E207C6">
        <w:rPr>
          <w:rFonts w:ascii="Times New Roman" w:hAnsi="Times New Roman"/>
          <w:color w:val="000000"/>
          <w:sz w:val="24"/>
          <w:szCs w:val="24"/>
          <w:shd w:val="clear" w:color="auto" w:fill="FFFFFF"/>
        </w:rPr>
        <w:t>Amaral</w:t>
      </w:r>
      <w:proofErr w:type="spellEnd"/>
      <w:r w:rsidRPr="00E207C6">
        <w:rPr>
          <w:rFonts w:ascii="Times New Roman" w:hAnsi="Times New Roman"/>
          <w:color w:val="000000"/>
          <w:sz w:val="24"/>
          <w:szCs w:val="24"/>
          <w:shd w:val="clear" w:color="auto" w:fill="FFFFFF"/>
        </w:rPr>
        <w:t xml:space="preserve">, A., </w:t>
      </w:r>
      <w:proofErr w:type="spellStart"/>
      <w:r w:rsidRPr="00E207C6">
        <w:rPr>
          <w:rFonts w:ascii="Times New Roman" w:hAnsi="Times New Roman"/>
          <w:color w:val="000000"/>
          <w:sz w:val="24"/>
          <w:szCs w:val="24"/>
          <w:shd w:val="clear" w:color="auto" w:fill="FFFFFF"/>
        </w:rPr>
        <w:t>Götze</w:t>
      </w:r>
      <w:proofErr w:type="spellEnd"/>
      <w:r w:rsidRPr="00E207C6">
        <w:rPr>
          <w:rFonts w:ascii="Times New Roman" w:hAnsi="Times New Roman"/>
          <w:color w:val="000000"/>
          <w:sz w:val="24"/>
          <w:szCs w:val="24"/>
          <w:shd w:val="clear" w:color="auto" w:fill="FFFFFF"/>
        </w:rPr>
        <w:t xml:space="preserve">, U., &amp; </w:t>
      </w:r>
      <w:proofErr w:type="spellStart"/>
      <w:r w:rsidRPr="00E207C6">
        <w:rPr>
          <w:rFonts w:ascii="Times New Roman" w:hAnsi="Times New Roman"/>
          <w:color w:val="000000"/>
          <w:sz w:val="24"/>
          <w:szCs w:val="24"/>
          <w:shd w:val="clear" w:color="auto" w:fill="FFFFFF"/>
        </w:rPr>
        <w:t>Peças</w:t>
      </w:r>
      <w:proofErr w:type="spellEnd"/>
      <w:r w:rsidRPr="00E207C6">
        <w:rPr>
          <w:rFonts w:ascii="Times New Roman" w:hAnsi="Times New Roman"/>
          <w:color w:val="000000"/>
          <w:sz w:val="24"/>
          <w:szCs w:val="24"/>
          <w:shd w:val="clear" w:color="auto" w:fill="FFFFFF"/>
        </w:rPr>
        <w:t>, P. (2023). Manufacturing Flexibility through Industry 4.0 Technological Concepts—Impact and Assessment. </w:t>
      </w:r>
      <w:r w:rsidRPr="00E207C6">
        <w:rPr>
          <w:rFonts w:ascii="Times New Roman" w:hAnsi="Times New Roman"/>
          <w:i/>
          <w:iCs/>
          <w:color w:val="000000"/>
          <w:sz w:val="24"/>
          <w:szCs w:val="24"/>
          <w:shd w:val="clear" w:color="auto" w:fill="FFFFFF"/>
        </w:rPr>
        <w:t>Global Journal of Flexible Systems Management,</w:t>
      </w:r>
      <w:r w:rsidRPr="00E207C6">
        <w:rPr>
          <w:rFonts w:ascii="Times New Roman" w:hAnsi="Times New Roman"/>
          <w:color w:val="000000"/>
          <w:sz w:val="24"/>
          <w:szCs w:val="24"/>
          <w:shd w:val="clear" w:color="auto" w:fill="FFFFFF"/>
        </w:rPr>
        <w:t> </w:t>
      </w:r>
      <w:r w:rsidRPr="00E207C6">
        <w:rPr>
          <w:rFonts w:ascii="Times New Roman" w:hAnsi="Times New Roman"/>
          <w:b/>
          <w:color w:val="000000"/>
          <w:sz w:val="24"/>
          <w:szCs w:val="24"/>
          <w:shd w:val="clear" w:color="auto" w:fill="FFFFFF"/>
        </w:rPr>
        <w:t>24</w:t>
      </w:r>
      <w:r w:rsidRPr="00E207C6">
        <w:rPr>
          <w:rFonts w:ascii="Times New Roman" w:hAnsi="Times New Roman"/>
          <w:color w:val="000000"/>
          <w:sz w:val="24"/>
          <w:szCs w:val="24"/>
          <w:shd w:val="clear" w:color="auto" w:fill="FFFFFF"/>
        </w:rPr>
        <w:t>(2), 271–289.</w:t>
      </w:r>
    </w:p>
    <w:p w:rsidR="00D84B42" w:rsidRPr="004C2860" w:rsidRDefault="00D84B42" w:rsidP="00D84B42">
      <w:pPr>
        <w:pStyle w:val="Heading1"/>
        <w:numPr>
          <w:ilvl w:val="0"/>
          <w:numId w:val="5"/>
        </w:numPr>
        <w:shd w:val="clear" w:color="auto" w:fill="FFFFFF"/>
        <w:spacing w:before="80" w:after="80" w:line="240" w:lineRule="auto"/>
        <w:jc w:val="both"/>
        <w:rPr>
          <w:rFonts w:ascii="Times New Roman" w:hAnsi="Times New Roman"/>
          <w:b w:val="0"/>
          <w:color w:val="000000"/>
          <w:sz w:val="24"/>
          <w:szCs w:val="24"/>
        </w:rPr>
      </w:pPr>
      <w:proofErr w:type="spellStart"/>
      <w:r w:rsidRPr="004C2860">
        <w:rPr>
          <w:rFonts w:ascii="Times New Roman" w:hAnsi="Times New Roman"/>
          <w:b w:val="0"/>
          <w:color w:val="000000"/>
          <w:sz w:val="24"/>
          <w:szCs w:val="24"/>
        </w:rPr>
        <w:lastRenderedPageBreak/>
        <w:t>Idowu</w:t>
      </w:r>
      <w:proofErr w:type="spellEnd"/>
      <w:r w:rsidRPr="004C2860">
        <w:rPr>
          <w:rFonts w:ascii="Times New Roman" w:hAnsi="Times New Roman"/>
          <w:b w:val="0"/>
          <w:color w:val="000000"/>
          <w:sz w:val="24"/>
          <w:szCs w:val="24"/>
        </w:rPr>
        <w:t xml:space="preserve">, S. A. (2020). Role of Flexible Working Hours’ Arrangement on Employee Job Performance and Retention in Manufacturing Industries in </w:t>
      </w:r>
      <w:proofErr w:type="spellStart"/>
      <w:r w:rsidRPr="004C2860">
        <w:rPr>
          <w:rFonts w:ascii="Times New Roman" w:hAnsi="Times New Roman"/>
          <w:b w:val="0"/>
          <w:color w:val="000000"/>
          <w:sz w:val="24"/>
          <w:szCs w:val="24"/>
        </w:rPr>
        <w:t>Agbara</w:t>
      </w:r>
      <w:proofErr w:type="spellEnd"/>
      <w:r w:rsidRPr="004C2860">
        <w:rPr>
          <w:rFonts w:ascii="Times New Roman" w:hAnsi="Times New Roman"/>
          <w:b w:val="0"/>
          <w:color w:val="000000"/>
          <w:sz w:val="24"/>
          <w:szCs w:val="24"/>
        </w:rPr>
        <w:t>, Nigeria.  Economic Insights – Trends and Challenges, 10(68):24-37.</w:t>
      </w:r>
    </w:p>
    <w:p w:rsidR="00D84B42" w:rsidRPr="00E207C6" w:rsidRDefault="00D84B42" w:rsidP="00D84B42">
      <w:pPr>
        <w:pStyle w:val="Heading1"/>
        <w:numPr>
          <w:ilvl w:val="0"/>
          <w:numId w:val="5"/>
        </w:numPr>
        <w:shd w:val="clear" w:color="auto" w:fill="FFFFFF"/>
        <w:spacing w:before="80" w:after="80" w:line="240" w:lineRule="auto"/>
        <w:jc w:val="both"/>
        <w:rPr>
          <w:rFonts w:ascii="Times New Roman" w:hAnsi="Times New Roman"/>
          <w:b w:val="0"/>
          <w:color w:val="000000"/>
          <w:sz w:val="24"/>
          <w:szCs w:val="24"/>
        </w:rPr>
      </w:pPr>
      <w:proofErr w:type="spellStart"/>
      <w:r w:rsidRPr="00E207C6">
        <w:rPr>
          <w:rFonts w:ascii="Times New Roman" w:hAnsi="Times New Roman"/>
          <w:b w:val="0"/>
          <w:bCs w:val="0"/>
          <w:color w:val="000000"/>
          <w:sz w:val="24"/>
          <w:szCs w:val="24"/>
          <w:shd w:val="clear" w:color="auto" w:fill="FFFFFF"/>
        </w:rPr>
        <w:t>Janza</w:t>
      </w:r>
      <w:proofErr w:type="spellEnd"/>
      <w:r w:rsidRPr="00E207C6">
        <w:rPr>
          <w:rFonts w:ascii="Times New Roman" w:hAnsi="Times New Roman"/>
          <w:b w:val="0"/>
          <w:bCs w:val="0"/>
          <w:color w:val="000000"/>
          <w:sz w:val="24"/>
          <w:szCs w:val="24"/>
          <w:shd w:val="clear" w:color="auto" w:fill="FFFFFF"/>
        </w:rPr>
        <w:t xml:space="preserve"> </w:t>
      </w:r>
      <w:proofErr w:type="gramStart"/>
      <w:r w:rsidRPr="00E207C6">
        <w:rPr>
          <w:rFonts w:ascii="Times New Roman" w:hAnsi="Times New Roman"/>
          <w:b w:val="0"/>
          <w:bCs w:val="0"/>
          <w:color w:val="000000"/>
          <w:sz w:val="24"/>
          <w:szCs w:val="24"/>
          <w:shd w:val="clear" w:color="auto" w:fill="FFFFFF"/>
        </w:rPr>
        <w:t>N..</w:t>
      </w:r>
      <w:proofErr w:type="gramEnd"/>
      <w:r w:rsidRPr="00E207C6">
        <w:rPr>
          <w:rFonts w:ascii="Times New Roman" w:hAnsi="Times New Roman"/>
          <w:b w:val="0"/>
          <w:bCs w:val="0"/>
          <w:color w:val="000000"/>
          <w:sz w:val="24"/>
          <w:szCs w:val="24"/>
          <w:shd w:val="clear" w:color="auto" w:fill="FFFFFF"/>
        </w:rPr>
        <w:t xml:space="preserve"> (2024). </w:t>
      </w:r>
      <w:proofErr w:type="gramStart"/>
      <w:r w:rsidRPr="00E207C6">
        <w:rPr>
          <w:rFonts w:ascii="Times New Roman" w:hAnsi="Times New Roman"/>
          <w:b w:val="0"/>
          <w:color w:val="000000"/>
          <w:sz w:val="24"/>
          <w:szCs w:val="24"/>
        </w:rPr>
        <w:t>What</w:t>
      </w:r>
      <w:proofErr w:type="gramEnd"/>
      <w:r w:rsidRPr="00E207C6">
        <w:rPr>
          <w:rFonts w:ascii="Times New Roman" w:hAnsi="Times New Roman"/>
          <w:b w:val="0"/>
          <w:color w:val="000000"/>
          <w:sz w:val="24"/>
          <w:szCs w:val="24"/>
        </w:rPr>
        <w:t xml:space="preserve"> is </w:t>
      </w:r>
      <w:proofErr w:type="spellStart"/>
      <w:r w:rsidRPr="00E207C6">
        <w:rPr>
          <w:rFonts w:ascii="Times New Roman" w:hAnsi="Times New Roman"/>
          <w:b w:val="0"/>
          <w:color w:val="000000"/>
          <w:sz w:val="24"/>
          <w:szCs w:val="24"/>
        </w:rPr>
        <w:t>flexitime</w:t>
      </w:r>
      <w:proofErr w:type="spellEnd"/>
      <w:r w:rsidRPr="00E207C6">
        <w:rPr>
          <w:rFonts w:ascii="Times New Roman" w:hAnsi="Times New Roman"/>
          <w:b w:val="0"/>
          <w:color w:val="000000"/>
          <w:sz w:val="24"/>
          <w:szCs w:val="24"/>
        </w:rPr>
        <w:t xml:space="preserve"> (flexible work) and what are its advantages and disadvantages?  Retrieved from https://www.spica.com/blog/flexitime-advantages-disadvantages/</w:t>
      </w:r>
    </w:p>
    <w:p w:rsidR="00D84B42" w:rsidRPr="00E207C6" w:rsidRDefault="00D84B42" w:rsidP="00D84B42">
      <w:pPr>
        <w:pStyle w:val="Heading1"/>
        <w:numPr>
          <w:ilvl w:val="0"/>
          <w:numId w:val="5"/>
        </w:numPr>
        <w:shd w:val="clear" w:color="auto" w:fill="FFFFFF"/>
        <w:spacing w:before="80" w:after="80" w:line="240" w:lineRule="auto"/>
        <w:jc w:val="both"/>
        <w:rPr>
          <w:rFonts w:ascii="Times New Roman" w:hAnsi="Times New Roman"/>
          <w:b w:val="0"/>
          <w:color w:val="000000"/>
          <w:sz w:val="24"/>
          <w:szCs w:val="24"/>
        </w:rPr>
      </w:pPr>
      <w:proofErr w:type="spellStart"/>
      <w:r w:rsidRPr="00E207C6">
        <w:rPr>
          <w:rFonts w:ascii="Times New Roman" w:hAnsi="Times New Roman"/>
          <w:b w:val="0"/>
          <w:color w:val="000000"/>
          <w:sz w:val="24"/>
          <w:szCs w:val="24"/>
        </w:rPr>
        <w:t>Kratz</w:t>
      </w:r>
      <w:proofErr w:type="spellEnd"/>
      <w:r w:rsidRPr="00E207C6">
        <w:rPr>
          <w:rFonts w:ascii="Times New Roman" w:hAnsi="Times New Roman"/>
          <w:b w:val="0"/>
          <w:color w:val="000000"/>
          <w:sz w:val="24"/>
          <w:szCs w:val="24"/>
        </w:rPr>
        <w:t xml:space="preserve"> G. (2024). How to Build a Flexible Work Environment That Thrives. Retrieved from: https://www.flexjobs.com/employer-blog/how-build-a-flexible-work-environment-thrives/</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shd w:val="clear" w:color="auto" w:fill="FFFFFF"/>
        </w:rPr>
      </w:pPr>
      <w:proofErr w:type="spellStart"/>
      <w:r w:rsidRPr="00E207C6">
        <w:rPr>
          <w:rFonts w:ascii="Times New Roman" w:hAnsi="Times New Roman"/>
          <w:color w:val="000000"/>
          <w:sz w:val="24"/>
          <w:szCs w:val="24"/>
        </w:rPr>
        <w:t>Kurdy</w:t>
      </w:r>
      <w:proofErr w:type="spellEnd"/>
      <w:r w:rsidRPr="00E207C6">
        <w:rPr>
          <w:rFonts w:ascii="Times New Roman" w:hAnsi="Times New Roman"/>
          <w:color w:val="000000"/>
          <w:sz w:val="24"/>
          <w:szCs w:val="24"/>
        </w:rPr>
        <w:t xml:space="preserve"> D. M., Al-</w:t>
      </w:r>
      <w:proofErr w:type="spellStart"/>
      <w:r w:rsidRPr="00E207C6">
        <w:rPr>
          <w:rFonts w:ascii="Times New Roman" w:hAnsi="Times New Roman"/>
          <w:color w:val="000000"/>
          <w:sz w:val="24"/>
          <w:szCs w:val="24"/>
        </w:rPr>
        <w:t>Malkawi</w:t>
      </w:r>
      <w:proofErr w:type="spellEnd"/>
      <w:r w:rsidRPr="00E207C6">
        <w:rPr>
          <w:rFonts w:ascii="Times New Roman" w:hAnsi="Times New Roman"/>
          <w:color w:val="000000"/>
          <w:sz w:val="24"/>
          <w:szCs w:val="24"/>
        </w:rPr>
        <w:t xml:space="preserve"> H. A. N. &amp; </w:t>
      </w:r>
      <w:proofErr w:type="spellStart"/>
      <w:r w:rsidRPr="00E207C6">
        <w:rPr>
          <w:rFonts w:ascii="Times New Roman" w:hAnsi="Times New Roman"/>
          <w:color w:val="000000"/>
          <w:sz w:val="24"/>
          <w:szCs w:val="24"/>
        </w:rPr>
        <w:t>Rizwan</w:t>
      </w:r>
      <w:proofErr w:type="spellEnd"/>
      <w:r w:rsidRPr="00E207C6">
        <w:rPr>
          <w:rFonts w:ascii="Times New Roman" w:hAnsi="Times New Roman"/>
          <w:color w:val="000000"/>
          <w:sz w:val="24"/>
          <w:szCs w:val="24"/>
        </w:rPr>
        <w:t xml:space="preserve"> S. (2023). </w:t>
      </w:r>
      <w:r w:rsidRPr="00E207C6">
        <w:rPr>
          <w:rFonts w:ascii="Times New Roman" w:hAnsi="Times New Roman"/>
          <w:color w:val="000000"/>
          <w:sz w:val="24"/>
          <w:szCs w:val="24"/>
          <w:shd w:val="clear" w:color="auto" w:fill="FFFFFF"/>
        </w:rPr>
        <w:t>The impact of remote working on employee productivity during COVID-19 in the UAE: the moderating role of job level. </w:t>
      </w:r>
      <w:hyperlink r:id="rId9" w:history="1">
        <w:r w:rsidRPr="0080476D">
          <w:rPr>
            <w:rStyle w:val="Hyperlink"/>
            <w:rFonts w:ascii="Times New Roman" w:hAnsi="Times New Roman"/>
            <w:i/>
            <w:iCs/>
            <w:color w:val="000000"/>
            <w:sz w:val="24"/>
            <w:szCs w:val="24"/>
            <w:u w:val="none"/>
          </w:rPr>
          <w:t>Journal of Business and Socio-economic Development</w:t>
        </w:r>
      </w:hyperlink>
      <w:r w:rsidRPr="00E207C6">
        <w:rPr>
          <w:rFonts w:ascii="Times New Roman" w:hAnsi="Times New Roman"/>
          <w:color w:val="000000"/>
          <w:sz w:val="24"/>
          <w:szCs w:val="24"/>
          <w:shd w:val="clear" w:color="auto" w:fill="FFFFFF"/>
        </w:rPr>
        <w:t xml:space="preserve">, </w:t>
      </w:r>
      <w:r w:rsidRPr="00E207C6">
        <w:rPr>
          <w:rFonts w:ascii="Times New Roman" w:hAnsi="Times New Roman"/>
          <w:b/>
          <w:color w:val="000000"/>
          <w:sz w:val="24"/>
          <w:szCs w:val="24"/>
          <w:shd w:val="clear" w:color="auto" w:fill="FFFFFF"/>
        </w:rPr>
        <w:t>3</w:t>
      </w:r>
      <w:r w:rsidRPr="00E207C6">
        <w:rPr>
          <w:rFonts w:ascii="Times New Roman" w:hAnsi="Times New Roman"/>
          <w:color w:val="000000"/>
          <w:sz w:val="24"/>
          <w:szCs w:val="24"/>
          <w:shd w:val="clear" w:color="auto" w:fill="FFFFFF"/>
        </w:rPr>
        <w:t>(4): 339-352</w:t>
      </w:r>
    </w:p>
    <w:p w:rsidR="00D84B42" w:rsidRDefault="00D84B42" w:rsidP="00D84B42">
      <w:pPr>
        <w:pStyle w:val="Heading1"/>
        <w:numPr>
          <w:ilvl w:val="0"/>
          <w:numId w:val="5"/>
        </w:numPr>
        <w:shd w:val="clear" w:color="auto" w:fill="FFFFFF"/>
        <w:spacing w:before="80" w:after="80" w:line="240" w:lineRule="auto"/>
        <w:jc w:val="both"/>
        <w:rPr>
          <w:rFonts w:ascii="Times New Roman" w:hAnsi="Times New Roman"/>
          <w:b w:val="0"/>
          <w:color w:val="000000"/>
          <w:sz w:val="24"/>
          <w:szCs w:val="24"/>
        </w:rPr>
      </w:pPr>
      <w:proofErr w:type="spellStart"/>
      <w:r w:rsidRPr="00E207C6">
        <w:rPr>
          <w:rFonts w:ascii="Times New Roman" w:hAnsi="Times New Roman"/>
          <w:b w:val="0"/>
          <w:color w:val="000000"/>
          <w:sz w:val="24"/>
          <w:szCs w:val="24"/>
        </w:rPr>
        <w:t>Madell</w:t>
      </w:r>
      <w:proofErr w:type="spellEnd"/>
      <w:r w:rsidRPr="00E207C6">
        <w:rPr>
          <w:rFonts w:ascii="Times New Roman" w:hAnsi="Times New Roman"/>
          <w:b w:val="0"/>
          <w:color w:val="000000"/>
          <w:sz w:val="24"/>
          <w:szCs w:val="24"/>
        </w:rPr>
        <w:t xml:space="preserve"> R. (2024). Create a More Flexible Work Environment. Retrieved from: </w:t>
      </w:r>
      <w:hyperlink r:id="rId10" w:history="1">
        <w:r w:rsidRPr="00D93748">
          <w:rPr>
            <w:rStyle w:val="Hyperlink"/>
            <w:rFonts w:ascii="Times New Roman" w:hAnsi="Times New Roman"/>
            <w:b w:val="0"/>
            <w:sz w:val="24"/>
            <w:szCs w:val="24"/>
          </w:rPr>
          <w:t>https://www.flexjobs.com/employer-blog/create-a-more-flexible-work-environment/</w:t>
        </w:r>
      </w:hyperlink>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Mafeng</w:t>
      </w:r>
      <w:proofErr w:type="spellEnd"/>
      <w:r w:rsidRPr="00E207C6">
        <w:rPr>
          <w:rFonts w:ascii="Times New Roman" w:hAnsi="Times New Roman"/>
          <w:color w:val="000000"/>
          <w:sz w:val="24"/>
          <w:szCs w:val="24"/>
        </w:rPr>
        <w:t xml:space="preserve"> D. G. &amp; </w:t>
      </w:r>
      <w:proofErr w:type="spellStart"/>
      <w:r w:rsidRPr="00E207C6">
        <w:rPr>
          <w:rFonts w:ascii="Times New Roman" w:hAnsi="Times New Roman"/>
          <w:color w:val="000000"/>
          <w:sz w:val="24"/>
          <w:szCs w:val="24"/>
        </w:rPr>
        <w:t>Okechukwu</w:t>
      </w:r>
      <w:proofErr w:type="spellEnd"/>
      <w:r w:rsidRPr="00E207C6">
        <w:rPr>
          <w:rFonts w:ascii="Times New Roman" w:hAnsi="Times New Roman"/>
          <w:color w:val="000000"/>
          <w:sz w:val="24"/>
          <w:szCs w:val="24"/>
        </w:rPr>
        <w:t xml:space="preserve"> L. E. (2020). The roles of dynamic capabilities, innovation, organizational agility and knowledge management on competitive performance in telecommunication industry. </w:t>
      </w:r>
      <w:r w:rsidRPr="00E207C6">
        <w:rPr>
          <w:rFonts w:ascii="Times New Roman" w:hAnsi="Times New Roman"/>
          <w:i/>
          <w:color w:val="000000"/>
          <w:sz w:val="24"/>
          <w:szCs w:val="24"/>
        </w:rPr>
        <w:t>Management Science Letters</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10</w:t>
      </w:r>
      <w:r w:rsidRPr="00E207C6">
        <w:rPr>
          <w:rFonts w:ascii="Times New Roman" w:hAnsi="Times New Roman"/>
          <w:color w:val="000000"/>
          <w:sz w:val="24"/>
          <w:szCs w:val="24"/>
        </w:rPr>
        <w:t xml:space="preserve"> (1): 1533–1542</w:t>
      </w:r>
    </w:p>
    <w:p w:rsidR="00D84B42" w:rsidRDefault="00D84B42" w:rsidP="00D84B42">
      <w:pPr>
        <w:numPr>
          <w:ilvl w:val="0"/>
          <w:numId w:val="5"/>
        </w:numPr>
        <w:spacing w:before="80" w:after="80" w:line="240" w:lineRule="auto"/>
        <w:rPr>
          <w:rFonts w:ascii="Times New Roman" w:hAnsi="Times New Roman"/>
          <w:color w:val="000000"/>
          <w:sz w:val="24"/>
          <w:szCs w:val="24"/>
        </w:rPr>
      </w:pPr>
      <w:proofErr w:type="spellStart"/>
      <w:r w:rsidRPr="00E207C6">
        <w:rPr>
          <w:rFonts w:ascii="Times New Roman" w:hAnsi="Times New Roman"/>
          <w:color w:val="000000"/>
          <w:sz w:val="24"/>
          <w:szCs w:val="24"/>
        </w:rPr>
        <w:t>Martínez</w:t>
      </w:r>
      <w:proofErr w:type="spellEnd"/>
      <w:r w:rsidRPr="00E207C6">
        <w:rPr>
          <w:rFonts w:ascii="Times New Roman" w:hAnsi="Times New Roman"/>
          <w:color w:val="000000"/>
          <w:sz w:val="24"/>
          <w:szCs w:val="24"/>
        </w:rPr>
        <w:t xml:space="preserve">-Sánchez </w:t>
      </w:r>
      <w:proofErr w:type="gramStart"/>
      <w:r w:rsidRPr="00E207C6">
        <w:rPr>
          <w:rFonts w:ascii="Times New Roman" w:hAnsi="Times New Roman"/>
          <w:color w:val="000000"/>
          <w:sz w:val="24"/>
          <w:szCs w:val="24"/>
        </w:rPr>
        <w:t>Á.,</w:t>
      </w:r>
      <w:proofErr w:type="gramEnd"/>
      <w:r w:rsidRPr="00E207C6">
        <w:rPr>
          <w:rFonts w:ascii="Times New Roman" w:hAnsi="Times New Roman"/>
          <w:color w:val="000000"/>
          <w:sz w:val="24"/>
          <w:szCs w:val="24"/>
        </w:rPr>
        <w:t xml:space="preserve"> Vela-Jimenez M., </w:t>
      </w:r>
      <w:proofErr w:type="spellStart"/>
      <w:r w:rsidRPr="00E207C6">
        <w:rPr>
          <w:rFonts w:ascii="Times New Roman" w:hAnsi="Times New Roman"/>
          <w:color w:val="000000"/>
          <w:sz w:val="24"/>
          <w:szCs w:val="24"/>
        </w:rPr>
        <w:t>Abella-Garces</w:t>
      </w:r>
      <w:proofErr w:type="spellEnd"/>
      <w:r w:rsidRPr="00E207C6">
        <w:rPr>
          <w:rFonts w:ascii="Times New Roman" w:hAnsi="Times New Roman"/>
          <w:color w:val="000000"/>
          <w:sz w:val="24"/>
          <w:szCs w:val="24"/>
        </w:rPr>
        <w:t xml:space="preserve"> S. &amp; </w:t>
      </w:r>
      <w:proofErr w:type="spellStart"/>
      <w:r w:rsidRPr="00E207C6">
        <w:rPr>
          <w:rFonts w:ascii="Times New Roman" w:hAnsi="Times New Roman"/>
          <w:color w:val="000000"/>
          <w:sz w:val="24"/>
          <w:szCs w:val="24"/>
        </w:rPr>
        <w:t>Gorgemans</w:t>
      </w:r>
      <w:proofErr w:type="spellEnd"/>
      <w:r w:rsidRPr="00E207C6">
        <w:rPr>
          <w:rFonts w:ascii="Times New Roman" w:hAnsi="Times New Roman"/>
          <w:color w:val="000000"/>
          <w:sz w:val="24"/>
          <w:szCs w:val="24"/>
        </w:rPr>
        <w:t xml:space="preserve"> S. (2019). Flexibility and innovation: Moderator effects of cooperation and dynamism. </w:t>
      </w:r>
      <w:r w:rsidRPr="00E207C6">
        <w:rPr>
          <w:rFonts w:ascii="Times New Roman" w:hAnsi="Times New Roman"/>
          <w:i/>
          <w:color w:val="000000"/>
          <w:sz w:val="24"/>
          <w:szCs w:val="24"/>
        </w:rPr>
        <w:t>Pers. Rev</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48</w:t>
      </w:r>
      <w:r w:rsidRPr="00E207C6">
        <w:rPr>
          <w:rFonts w:ascii="Times New Roman" w:hAnsi="Times New Roman"/>
          <w:color w:val="000000"/>
          <w:sz w:val="24"/>
          <w:szCs w:val="24"/>
        </w:rPr>
        <w:t>(1): 1548–1564.</w:t>
      </w:r>
    </w:p>
    <w:p w:rsidR="00D84B42" w:rsidRDefault="00D84B42" w:rsidP="00D84B42">
      <w:pPr>
        <w:pStyle w:val="Heading1"/>
        <w:numPr>
          <w:ilvl w:val="0"/>
          <w:numId w:val="5"/>
        </w:numPr>
        <w:shd w:val="clear" w:color="auto" w:fill="FFFFFF"/>
        <w:spacing w:before="80" w:after="80" w:line="240" w:lineRule="auto"/>
        <w:jc w:val="both"/>
        <w:rPr>
          <w:rFonts w:ascii="Times New Roman" w:hAnsi="Times New Roman"/>
          <w:b w:val="0"/>
          <w:color w:val="000000"/>
          <w:sz w:val="24"/>
          <w:szCs w:val="24"/>
        </w:rPr>
      </w:pPr>
      <w:r w:rsidRPr="00E207C6">
        <w:rPr>
          <w:rFonts w:ascii="Times New Roman" w:hAnsi="Times New Roman"/>
          <w:b w:val="0"/>
          <w:color w:val="000000"/>
          <w:sz w:val="24"/>
          <w:szCs w:val="24"/>
        </w:rPr>
        <w:t>Maverick J. B. Howard E. &amp; Velasquez V. (2024). Six Benefits of Working Part Time Instead of Full Time. Retrieved from: https://www.investopedia.com/articles/professionals/ 102115/6-benefits-working-part-time-instead-full-time.asp#:~</w:t>
      </w:r>
      <w:proofErr w:type="gramStart"/>
      <w:r w:rsidRPr="00E207C6">
        <w:rPr>
          <w:rFonts w:ascii="Times New Roman" w:hAnsi="Times New Roman"/>
          <w:b w:val="0"/>
          <w:color w:val="000000"/>
          <w:sz w:val="24"/>
          <w:szCs w:val="24"/>
        </w:rPr>
        <w:t>:text</w:t>
      </w:r>
      <w:proofErr w:type="gramEnd"/>
      <w:r w:rsidRPr="00E207C6">
        <w:rPr>
          <w:rFonts w:ascii="Times New Roman" w:hAnsi="Times New Roman"/>
          <w:b w:val="0"/>
          <w:color w:val="000000"/>
          <w:sz w:val="24"/>
          <w:szCs w:val="24"/>
        </w:rPr>
        <w:t>=Part-time%20premiums.</w:t>
      </w:r>
    </w:p>
    <w:p w:rsidR="00D84B42" w:rsidRPr="00E207C6" w:rsidRDefault="00D84B42" w:rsidP="00D84B42">
      <w:pPr>
        <w:pStyle w:val="Heading1"/>
        <w:numPr>
          <w:ilvl w:val="0"/>
          <w:numId w:val="5"/>
        </w:numPr>
        <w:shd w:val="clear" w:color="auto" w:fill="FFFFFF"/>
        <w:spacing w:before="80" w:after="80" w:line="240" w:lineRule="auto"/>
        <w:jc w:val="both"/>
        <w:rPr>
          <w:rFonts w:ascii="Times New Roman" w:hAnsi="Times New Roman"/>
          <w:b w:val="0"/>
          <w:bCs w:val="0"/>
          <w:color w:val="000000"/>
          <w:sz w:val="24"/>
          <w:szCs w:val="24"/>
          <w:shd w:val="clear" w:color="auto" w:fill="FFFFFF"/>
        </w:rPr>
      </w:pPr>
      <w:proofErr w:type="spellStart"/>
      <w:r w:rsidRPr="00E207C6">
        <w:rPr>
          <w:rFonts w:ascii="Times New Roman" w:hAnsi="Times New Roman"/>
          <w:b w:val="0"/>
          <w:color w:val="000000"/>
          <w:sz w:val="24"/>
          <w:szCs w:val="24"/>
          <w:shd w:val="clear" w:color="auto" w:fill="FFFFFF"/>
        </w:rPr>
        <w:t>Mendoca</w:t>
      </w:r>
      <w:proofErr w:type="spellEnd"/>
      <w:r w:rsidRPr="00E207C6">
        <w:rPr>
          <w:rFonts w:ascii="Times New Roman" w:hAnsi="Times New Roman"/>
          <w:b w:val="0"/>
          <w:color w:val="000000"/>
          <w:sz w:val="24"/>
          <w:szCs w:val="24"/>
          <w:shd w:val="clear" w:color="auto" w:fill="FFFFFF"/>
        </w:rPr>
        <w:t xml:space="preserve"> P. &amp; </w:t>
      </w:r>
      <w:proofErr w:type="spellStart"/>
      <w:r w:rsidRPr="00E207C6">
        <w:rPr>
          <w:rFonts w:ascii="Times New Roman" w:hAnsi="Times New Roman"/>
          <w:b w:val="0"/>
          <w:color w:val="000000"/>
          <w:sz w:val="24"/>
          <w:szCs w:val="24"/>
          <w:shd w:val="clear" w:color="auto" w:fill="FFFFFF"/>
        </w:rPr>
        <w:t>Kougiannou</w:t>
      </w:r>
      <w:proofErr w:type="spellEnd"/>
      <w:r w:rsidRPr="00E207C6">
        <w:rPr>
          <w:rFonts w:ascii="Times New Roman" w:hAnsi="Times New Roman"/>
          <w:b w:val="0"/>
          <w:color w:val="000000"/>
          <w:sz w:val="24"/>
          <w:szCs w:val="24"/>
          <w:shd w:val="clear" w:color="auto" w:fill="FFFFFF"/>
        </w:rPr>
        <w:t xml:space="preserve"> N. K. (2024). </w:t>
      </w:r>
      <w:r w:rsidRPr="00E207C6">
        <w:rPr>
          <w:rFonts w:ascii="Times New Roman" w:hAnsi="Times New Roman"/>
          <w:b w:val="0"/>
          <w:bCs w:val="0"/>
          <w:color w:val="000000"/>
          <w:sz w:val="24"/>
          <w:szCs w:val="24"/>
          <w:shd w:val="clear" w:color="auto" w:fill="FFFFFF"/>
        </w:rPr>
        <w:t xml:space="preserve">Exploring the shifting landscape of work and employment: the interplay between technology, flexibility, and regulation. </w:t>
      </w:r>
      <w:r w:rsidRPr="00E207C6">
        <w:rPr>
          <w:rFonts w:ascii="Times New Roman" w:hAnsi="Times New Roman"/>
          <w:b w:val="0"/>
          <w:bCs w:val="0"/>
          <w:i/>
          <w:color w:val="000000"/>
          <w:sz w:val="24"/>
          <w:szCs w:val="24"/>
          <w:shd w:val="clear" w:color="auto" w:fill="FFFFFF"/>
        </w:rPr>
        <w:t>Business</w:t>
      </w:r>
      <w:r w:rsidRPr="00E207C6">
        <w:rPr>
          <w:rFonts w:ascii="Times New Roman" w:hAnsi="Times New Roman"/>
          <w:b w:val="0"/>
          <w:bCs w:val="0"/>
          <w:color w:val="000000"/>
          <w:sz w:val="24"/>
          <w:szCs w:val="24"/>
          <w:shd w:val="clear" w:color="auto" w:fill="FFFFFF"/>
        </w:rPr>
        <w:t xml:space="preserve">, </w:t>
      </w:r>
      <w:r w:rsidRPr="00E207C6">
        <w:rPr>
          <w:rFonts w:ascii="Times New Roman" w:hAnsi="Times New Roman"/>
          <w:bCs w:val="0"/>
          <w:color w:val="000000"/>
          <w:sz w:val="24"/>
          <w:szCs w:val="24"/>
          <w:shd w:val="clear" w:color="auto" w:fill="FFFFFF"/>
        </w:rPr>
        <w:t>5</w:t>
      </w:r>
      <w:r w:rsidRPr="00E207C6">
        <w:rPr>
          <w:rFonts w:ascii="Times New Roman" w:hAnsi="Times New Roman"/>
          <w:b w:val="0"/>
          <w:bCs w:val="0"/>
          <w:color w:val="000000"/>
          <w:sz w:val="24"/>
          <w:szCs w:val="24"/>
          <w:shd w:val="clear" w:color="auto" w:fill="FFFFFF"/>
        </w:rPr>
        <w:t>(2): 14-34.</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Mukherjee S. &amp; </w:t>
      </w:r>
      <w:proofErr w:type="spellStart"/>
      <w:r w:rsidRPr="00E207C6">
        <w:rPr>
          <w:rFonts w:ascii="Times New Roman" w:hAnsi="Times New Roman"/>
          <w:color w:val="000000"/>
          <w:sz w:val="24"/>
          <w:szCs w:val="24"/>
        </w:rPr>
        <w:t>Narang</w:t>
      </w:r>
      <w:proofErr w:type="spellEnd"/>
      <w:r w:rsidRPr="00E207C6">
        <w:rPr>
          <w:rFonts w:ascii="Times New Roman" w:hAnsi="Times New Roman"/>
          <w:color w:val="000000"/>
          <w:sz w:val="24"/>
          <w:szCs w:val="24"/>
        </w:rPr>
        <w:t xml:space="preserve"> D. (2023). Digital economy and work-from-home: The rise of home offices amidst the COVID-19 outbreak in India. </w:t>
      </w:r>
      <w:r w:rsidRPr="00E207C6">
        <w:rPr>
          <w:rFonts w:ascii="Times New Roman" w:hAnsi="Times New Roman"/>
          <w:i/>
          <w:color w:val="000000"/>
          <w:sz w:val="24"/>
          <w:szCs w:val="24"/>
        </w:rPr>
        <w:t>Journal of the Knowledge Economy</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14</w:t>
      </w:r>
      <w:r w:rsidRPr="00E207C6">
        <w:rPr>
          <w:rFonts w:ascii="Times New Roman" w:hAnsi="Times New Roman"/>
          <w:color w:val="000000"/>
          <w:sz w:val="24"/>
          <w:szCs w:val="24"/>
        </w:rPr>
        <w:t>(2), 924-945.</w:t>
      </w:r>
    </w:p>
    <w:p w:rsidR="00D84B42" w:rsidRDefault="00D84B42" w:rsidP="00D84B42">
      <w:pPr>
        <w:numPr>
          <w:ilvl w:val="0"/>
          <w:numId w:val="5"/>
        </w:numPr>
        <w:spacing w:before="80" w:after="8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Ni, G.; </w:t>
      </w:r>
      <w:proofErr w:type="spellStart"/>
      <w:r w:rsidRPr="00E207C6">
        <w:rPr>
          <w:rFonts w:ascii="Times New Roman" w:hAnsi="Times New Roman"/>
          <w:color w:val="000000"/>
          <w:sz w:val="24"/>
          <w:szCs w:val="24"/>
        </w:rPr>
        <w:t>Xu</w:t>
      </w:r>
      <w:proofErr w:type="spellEnd"/>
      <w:r w:rsidRPr="00E207C6">
        <w:rPr>
          <w:rFonts w:ascii="Times New Roman" w:hAnsi="Times New Roman"/>
          <w:color w:val="000000"/>
          <w:sz w:val="24"/>
          <w:szCs w:val="24"/>
        </w:rPr>
        <w:t xml:space="preserve">, H.; Cui, Q.; </w:t>
      </w:r>
      <w:proofErr w:type="spellStart"/>
      <w:r w:rsidRPr="00E207C6">
        <w:rPr>
          <w:rFonts w:ascii="Times New Roman" w:hAnsi="Times New Roman"/>
          <w:color w:val="000000"/>
          <w:sz w:val="24"/>
          <w:szCs w:val="24"/>
        </w:rPr>
        <w:t>Qiao</w:t>
      </w:r>
      <w:proofErr w:type="spellEnd"/>
      <w:r w:rsidRPr="00E207C6">
        <w:rPr>
          <w:rFonts w:ascii="Times New Roman" w:hAnsi="Times New Roman"/>
          <w:color w:val="000000"/>
          <w:sz w:val="24"/>
          <w:szCs w:val="24"/>
        </w:rPr>
        <w:t>, Y.; Zhang, Z.; Li, H.; Hickey, P.J (2021). Influence Mechanism of Organizational Flexibility on Enterprise Competitiveness: The Mediating Role of Organizational Innovation. Sustainability, 13(1): 176 – 199</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Nwekpa</w:t>
      </w:r>
      <w:proofErr w:type="spellEnd"/>
      <w:r w:rsidRPr="00E207C6">
        <w:rPr>
          <w:rFonts w:ascii="Times New Roman" w:hAnsi="Times New Roman"/>
          <w:color w:val="000000"/>
          <w:sz w:val="24"/>
          <w:szCs w:val="24"/>
        </w:rPr>
        <w:t xml:space="preserve"> K.C., </w:t>
      </w:r>
      <w:proofErr w:type="spellStart"/>
      <w:r w:rsidRPr="00E207C6">
        <w:rPr>
          <w:rFonts w:ascii="Times New Roman" w:hAnsi="Times New Roman"/>
          <w:color w:val="000000"/>
          <w:sz w:val="24"/>
          <w:szCs w:val="24"/>
        </w:rPr>
        <w:t>Offor</w:t>
      </w:r>
      <w:proofErr w:type="spellEnd"/>
      <w:r w:rsidRPr="00E207C6">
        <w:rPr>
          <w:rFonts w:ascii="Times New Roman" w:hAnsi="Times New Roman"/>
          <w:color w:val="000000"/>
          <w:sz w:val="24"/>
          <w:szCs w:val="24"/>
        </w:rPr>
        <w:t xml:space="preserve"> P.  G. &amp; </w:t>
      </w:r>
      <w:proofErr w:type="spellStart"/>
      <w:r w:rsidRPr="00E207C6">
        <w:rPr>
          <w:rFonts w:ascii="Times New Roman" w:hAnsi="Times New Roman"/>
          <w:color w:val="000000"/>
          <w:sz w:val="24"/>
          <w:szCs w:val="24"/>
        </w:rPr>
        <w:t>Ezezue</w:t>
      </w:r>
      <w:proofErr w:type="spellEnd"/>
      <w:r w:rsidRPr="00E207C6">
        <w:rPr>
          <w:rFonts w:ascii="Times New Roman" w:hAnsi="Times New Roman"/>
          <w:color w:val="000000"/>
          <w:sz w:val="24"/>
          <w:szCs w:val="24"/>
        </w:rPr>
        <w:t xml:space="preserve">, B. O. (2020). Work Schedule Flexibility and Employee Commitment: A Study </w:t>
      </w:r>
      <w:proofErr w:type="gramStart"/>
      <w:r w:rsidRPr="00E207C6">
        <w:rPr>
          <w:rFonts w:ascii="Times New Roman" w:hAnsi="Times New Roman"/>
          <w:color w:val="000000"/>
          <w:sz w:val="24"/>
          <w:szCs w:val="24"/>
        </w:rPr>
        <w:t>Of</w:t>
      </w:r>
      <w:proofErr w:type="gramEnd"/>
      <w:r w:rsidRPr="00E207C6">
        <w:rPr>
          <w:rFonts w:ascii="Times New Roman" w:hAnsi="Times New Roman"/>
          <w:color w:val="000000"/>
          <w:sz w:val="24"/>
          <w:szCs w:val="24"/>
        </w:rPr>
        <w:t xml:space="preserve"> Nigerian Breweries, </w:t>
      </w:r>
      <w:proofErr w:type="spellStart"/>
      <w:r w:rsidRPr="00E207C6">
        <w:rPr>
          <w:rFonts w:ascii="Times New Roman" w:hAnsi="Times New Roman"/>
          <w:color w:val="000000"/>
          <w:sz w:val="24"/>
          <w:szCs w:val="24"/>
        </w:rPr>
        <w:t>Ama</w:t>
      </w:r>
      <w:proofErr w:type="spellEnd"/>
      <w:r w:rsidRPr="00E207C6">
        <w:rPr>
          <w:rFonts w:ascii="Times New Roman" w:hAnsi="Times New Roman"/>
          <w:color w:val="000000"/>
          <w:sz w:val="24"/>
          <w:szCs w:val="24"/>
        </w:rPr>
        <w:t xml:space="preserve">, Enugu, Nigeria. A Study Of -Nigerian Breweries, </w:t>
      </w:r>
      <w:proofErr w:type="spellStart"/>
      <w:r w:rsidRPr="00E207C6">
        <w:rPr>
          <w:rFonts w:ascii="Times New Roman" w:hAnsi="Times New Roman"/>
          <w:color w:val="000000"/>
          <w:sz w:val="24"/>
          <w:szCs w:val="24"/>
        </w:rPr>
        <w:t>Ama</w:t>
      </w:r>
      <w:proofErr w:type="spellEnd"/>
      <w:r w:rsidRPr="00E207C6">
        <w:rPr>
          <w:rFonts w:ascii="Times New Roman" w:hAnsi="Times New Roman"/>
          <w:color w:val="000000"/>
          <w:sz w:val="24"/>
          <w:szCs w:val="24"/>
        </w:rPr>
        <w:t>, Enugu, Nigeria</w:t>
      </w:r>
    </w:p>
    <w:p w:rsidR="00D84B42" w:rsidRPr="00336A4E" w:rsidRDefault="00D84B42" w:rsidP="00D84B42">
      <w:pPr>
        <w:pStyle w:val="Heading1"/>
        <w:numPr>
          <w:ilvl w:val="0"/>
          <w:numId w:val="5"/>
        </w:numPr>
        <w:shd w:val="clear" w:color="auto" w:fill="FFFFFF"/>
        <w:spacing w:before="80" w:after="80" w:line="240" w:lineRule="auto"/>
        <w:jc w:val="both"/>
        <w:rPr>
          <w:rFonts w:ascii="Times New Roman" w:hAnsi="Times New Roman"/>
          <w:b w:val="0"/>
          <w:color w:val="000000"/>
          <w:sz w:val="24"/>
          <w:szCs w:val="24"/>
        </w:rPr>
      </w:pPr>
      <w:proofErr w:type="spellStart"/>
      <w:r w:rsidRPr="00336A4E">
        <w:rPr>
          <w:rFonts w:ascii="Times New Roman" w:hAnsi="Times New Roman"/>
          <w:b w:val="0"/>
          <w:color w:val="000000"/>
          <w:sz w:val="24"/>
          <w:szCs w:val="24"/>
        </w:rPr>
        <w:t>Okreglicka</w:t>
      </w:r>
      <w:proofErr w:type="spellEnd"/>
      <w:r w:rsidRPr="00336A4E">
        <w:rPr>
          <w:rFonts w:ascii="Times New Roman" w:hAnsi="Times New Roman"/>
          <w:b w:val="0"/>
          <w:color w:val="000000"/>
          <w:sz w:val="24"/>
          <w:szCs w:val="24"/>
        </w:rPr>
        <w:t xml:space="preserve"> M., Mitta P. &amp; </w:t>
      </w:r>
      <w:proofErr w:type="spellStart"/>
      <w:r w:rsidRPr="00336A4E">
        <w:rPr>
          <w:rFonts w:ascii="Times New Roman" w:hAnsi="Times New Roman"/>
          <w:b w:val="0"/>
          <w:color w:val="000000"/>
          <w:sz w:val="24"/>
          <w:szCs w:val="24"/>
        </w:rPr>
        <w:t>Navickas</w:t>
      </w:r>
      <w:proofErr w:type="spellEnd"/>
      <w:r w:rsidRPr="00336A4E">
        <w:rPr>
          <w:rFonts w:ascii="Times New Roman" w:hAnsi="Times New Roman"/>
          <w:b w:val="0"/>
          <w:color w:val="000000"/>
          <w:sz w:val="24"/>
          <w:szCs w:val="24"/>
        </w:rPr>
        <w:t xml:space="preserve"> V. (2023). Exploring the Mechanisms Linking Perceived Organizational Support, Autonomy, Risk Taking, Competitive Aggressiveness and Corporate Sustainability: The Mediating Role of Innovativeness. </w:t>
      </w:r>
      <w:r w:rsidRPr="00336A4E">
        <w:rPr>
          <w:rFonts w:ascii="Times New Roman" w:hAnsi="Times New Roman"/>
          <w:b w:val="0"/>
          <w:i/>
          <w:color w:val="000000"/>
          <w:sz w:val="24"/>
          <w:szCs w:val="24"/>
        </w:rPr>
        <w:t>Sustainability</w:t>
      </w:r>
      <w:r w:rsidRPr="00336A4E">
        <w:rPr>
          <w:rFonts w:ascii="Times New Roman" w:hAnsi="Times New Roman"/>
          <w:b w:val="0"/>
          <w:color w:val="000000"/>
          <w:sz w:val="24"/>
          <w:szCs w:val="24"/>
        </w:rPr>
        <w:t>, 15(1): 34-52.</w:t>
      </w:r>
    </w:p>
    <w:p w:rsidR="00D84B42" w:rsidRDefault="00D84B42" w:rsidP="00D84B42">
      <w:pPr>
        <w:numPr>
          <w:ilvl w:val="0"/>
          <w:numId w:val="5"/>
        </w:numPr>
        <w:spacing w:before="80" w:after="80" w:line="240" w:lineRule="auto"/>
        <w:rPr>
          <w:rFonts w:ascii="Times New Roman" w:hAnsi="Times New Roman"/>
          <w:color w:val="000000"/>
          <w:sz w:val="24"/>
          <w:szCs w:val="24"/>
          <w:shd w:val="clear" w:color="auto" w:fill="FFFFFF"/>
        </w:rPr>
      </w:pPr>
      <w:proofErr w:type="spellStart"/>
      <w:r w:rsidRPr="00E207C6">
        <w:rPr>
          <w:rFonts w:ascii="Times New Roman" w:hAnsi="Times New Roman"/>
          <w:color w:val="000000"/>
          <w:sz w:val="24"/>
          <w:szCs w:val="24"/>
          <w:shd w:val="clear" w:color="auto" w:fill="FFFFFF"/>
        </w:rPr>
        <w:t>Oluwatayo</w:t>
      </w:r>
      <w:proofErr w:type="spellEnd"/>
      <w:r w:rsidRPr="00E207C6">
        <w:rPr>
          <w:rFonts w:ascii="Times New Roman" w:hAnsi="Times New Roman"/>
          <w:color w:val="000000"/>
          <w:sz w:val="24"/>
          <w:szCs w:val="24"/>
          <w:shd w:val="clear" w:color="auto" w:fill="FFFFFF"/>
        </w:rPr>
        <w:t xml:space="preserve">, A. A., &amp; </w:t>
      </w:r>
      <w:proofErr w:type="spellStart"/>
      <w:r w:rsidRPr="00E207C6">
        <w:rPr>
          <w:rFonts w:ascii="Times New Roman" w:hAnsi="Times New Roman"/>
          <w:color w:val="000000"/>
          <w:sz w:val="24"/>
          <w:szCs w:val="24"/>
          <w:shd w:val="clear" w:color="auto" w:fill="FFFFFF"/>
        </w:rPr>
        <w:t>Adetoro</w:t>
      </w:r>
      <w:proofErr w:type="spellEnd"/>
      <w:r w:rsidRPr="00E207C6">
        <w:rPr>
          <w:rFonts w:ascii="Times New Roman" w:hAnsi="Times New Roman"/>
          <w:color w:val="000000"/>
          <w:sz w:val="24"/>
          <w:szCs w:val="24"/>
          <w:shd w:val="clear" w:color="auto" w:fill="FFFFFF"/>
        </w:rPr>
        <w:t>, O. (2020). Influence of employee attributes, work context and human resource management practices on employee job engagement. </w:t>
      </w:r>
      <w:r w:rsidRPr="00E207C6">
        <w:rPr>
          <w:rFonts w:ascii="Times New Roman" w:hAnsi="Times New Roman"/>
          <w:i/>
          <w:iCs/>
          <w:color w:val="000000"/>
          <w:sz w:val="24"/>
          <w:szCs w:val="24"/>
          <w:shd w:val="clear" w:color="auto" w:fill="FFFFFF"/>
        </w:rPr>
        <w:t>Global Journal of Flexible Systems Management</w:t>
      </w:r>
      <w:r w:rsidRPr="00E207C6">
        <w:rPr>
          <w:rFonts w:ascii="Times New Roman" w:hAnsi="Times New Roman"/>
          <w:color w:val="000000"/>
          <w:sz w:val="24"/>
          <w:szCs w:val="24"/>
          <w:shd w:val="clear" w:color="auto" w:fill="FFFFFF"/>
        </w:rPr>
        <w:t xml:space="preserve">, </w:t>
      </w:r>
      <w:r w:rsidRPr="00E207C6">
        <w:rPr>
          <w:rFonts w:ascii="Times New Roman" w:hAnsi="Times New Roman"/>
          <w:b/>
          <w:color w:val="000000"/>
          <w:sz w:val="24"/>
          <w:szCs w:val="24"/>
          <w:shd w:val="clear" w:color="auto" w:fill="FFFFFF"/>
        </w:rPr>
        <w:t>21</w:t>
      </w:r>
      <w:r w:rsidRPr="00E207C6">
        <w:rPr>
          <w:rFonts w:ascii="Times New Roman" w:hAnsi="Times New Roman"/>
          <w:color w:val="000000"/>
          <w:sz w:val="24"/>
          <w:szCs w:val="24"/>
          <w:shd w:val="clear" w:color="auto" w:fill="FFFFFF"/>
        </w:rPr>
        <w:t>(4), 295–308.</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Schleier</w:t>
      </w:r>
      <w:proofErr w:type="spellEnd"/>
      <w:r w:rsidRPr="00E207C6">
        <w:rPr>
          <w:rFonts w:ascii="Times New Roman" w:hAnsi="Times New Roman"/>
          <w:color w:val="000000"/>
          <w:sz w:val="24"/>
          <w:szCs w:val="24"/>
        </w:rPr>
        <w:t xml:space="preserve">-Smith J., </w:t>
      </w:r>
      <w:proofErr w:type="spellStart"/>
      <w:r w:rsidRPr="00E207C6">
        <w:rPr>
          <w:rFonts w:ascii="Times New Roman" w:hAnsi="Times New Roman"/>
          <w:color w:val="000000"/>
          <w:sz w:val="24"/>
          <w:szCs w:val="24"/>
        </w:rPr>
        <w:t>Sreekanti</w:t>
      </w:r>
      <w:proofErr w:type="spellEnd"/>
      <w:r w:rsidRPr="00E207C6">
        <w:rPr>
          <w:rFonts w:ascii="Times New Roman" w:hAnsi="Times New Roman"/>
          <w:color w:val="000000"/>
          <w:sz w:val="24"/>
          <w:szCs w:val="24"/>
        </w:rPr>
        <w:t xml:space="preserve"> V., </w:t>
      </w:r>
      <w:proofErr w:type="spellStart"/>
      <w:r w:rsidRPr="00E207C6">
        <w:rPr>
          <w:rFonts w:ascii="Times New Roman" w:hAnsi="Times New Roman"/>
          <w:color w:val="000000"/>
          <w:sz w:val="24"/>
          <w:szCs w:val="24"/>
        </w:rPr>
        <w:t>Khandelwal</w:t>
      </w:r>
      <w:proofErr w:type="spellEnd"/>
      <w:r w:rsidRPr="00E207C6">
        <w:rPr>
          <w:rFonts w:ascii="Times New Roman" w:hAnsi="Times New Roman"/>
          <w:color w:val="000000"/>
          <w:sz w:val="24"/>
          <w:szCs w:val="24"/>
        </w:rPr>
        <w:t xml:space="preserve"> A., </w:t>
      </w:r>
      <w:proofErr w:type="spellStart"/>
      <w:r w:rsidRPr="00E207C6">
        <w:rPr>
          <w:rFonts w:ascii="Times New Roman" w:hAnsi="Times New Roman"/>
          <w:color w:val="000000"/>
          <w:sz w:val="24"/>
          <w:szCs w:val="24"/>
        </w:rPr>
        <w:t>Carreira</w:t>
      </w:r>
      <w:proofErr w:type="spellEnd"/>
      <w:r w:rsidRPr="00E207C6">
        <w:rPr>
          <w:rFonts w:ascii="Times New Roman" w:hAnsi="Times New Roman"/>
          <w:color w:val="000000"/>
          <w:sz w:val="24"/>
          <w:szCs w:val="24"/>
        </w:rPr>
        <w:t xml:space="preserve"> J., </w:t>
      </w:r>
      <w:proofErr w:type="spellStart"/>
      <w:r w:rsidRPr="00E207C6">
        <w:rPr>
          <w:rFonts w:ascii="Times New Roman" w:hAnsi="Times New Roman"/>
          <w:color w:val="000000"/>
          <w:sz w:val="24"/>
          <w:szCs w:val="24"/>
        </w:rPr>
        <w:t>Yadwadkar</w:t>
      </w:r>
      <w:proofErr w:type="spellEnd"/>
      <w:r w:rsidRPr="00E207C6">
        <w:rPr>
          <w:rFonts w:ascii="Times New Roman" w:hAnsi="Times New Roman"/>
          <w:color w:val="000000"/>
          <w:sz w:val="24"/>
          <w:szCs w:val="24"/>
        </w:rPr>
        <w:t xml:space="preserve"> N. J., </w:t>
      </w:r>
      <w:proofErr w:type="spellStart"/>
      <w:r w:rsidRPr="00E207C6">
        <w:rPr>
          <w:rFonts w:ascii="Times New Roman" w:hAnsi="Times New Roman"/>
          <w:color w:val="000000"/>
          <w:sz w:val="24"/>
          <w:szCs w:val="24"/>
        </w:rPr>
        <w:t>Popa</w:t>
      </w:r>
      <w:proofErr w:type="spellEnd"/>
      <w:r w:rsidRPr="00E207C6">
        <w:rPr>
          <w:rFonts w:ascii="Times New Roman" w:hAnsi="Times New Roman"/>
          <w:color w:val="000000"/>
          <w:sz w:val="24"/>
          <w:szCs w:val="24"/>
        </w:rPr>
        <w:t xml:space="preserve"> R.A., Gonzalez J.E., </w:t>
      </w:r>
      <w:proofErr w:type="spellStart"/>
      <w:r w:rsidRPr="00E207C6">
        <w:rPr>
          <w:rFonts w:ascii="Times New Roman" w:hAnsi="Times New Roman"/>
          <w:color w:val="000000"/>
          <w:sz w:val="24"/>
          <w:szCs w:val="24"/>
        </w:rPr>
        <w:t>Stoica</w:t>
      </w:r>
      <w:proofErr w:type="spellEnd"/>
      <w:r w:rsidRPr="00E207C6">
        <w:rPr>
          <w:rFonts w:ascii="Times New Roman" w:hAnsi="Times New Roman"/>
          <w:color w:val="000000"/>
          <w:sz w:val="24"/>
          <w:szCs w:val="24"/>
        </w:rPr>
        <w:t xml:space="preserve"> I. &amp; Patterson D.A. (2021). What </w:t>
      </w:r>
      <w:proofErr w:type="spellStart"/>
      <w:r w:rsidRPr="00E207C6">
        <w:rPr>
          <w:rFonts w:ascii="Times New Roman" w:hAnsi="Times New Roman"/>
          <w:color w:val="000000"/>
          <w:sz w:val="24"/>
          <w:szCs w:val="24"/>
        </w:rPr>
        <w:t>serverless</w:t>
      </w:r>
      <w:proofErr w:type="spellEnd"/>
      <w:r w:rsidRPr="00E207C6">
        <w:rPr>
          <w:rFonts w:ascii="Times New Roman" w:hAnsi="Times New Roman"/>
          <w:color w:val="000000"/>
          <w:sz w:val="24"/>
          <w:szCs w:val="24"/>
        </w:rPr>
        <w:t xml:space="preserve"> computing is and should become: The next phase of cloud computing. </w:t>
      </w:r>
      <w:r w:rsidRPr="00E207C6">
        <w:rPr>
          <w:rFonts w:ascii="Times New Roman" w:hAnsi="Times New Roman"/>
          <w:i/>
          <w:color w:val="000000"/>
          <w:sz w:val="24"/>
          <w:szCs w:val="24"/>
        </w:rPr>
        <w:t>Communications of the ACM,</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64</w:t>
      </w:r>
      <w:r w:rsidRPr="00E207C6">
        <w:rPr>
          <w:rFonts w:ascii="Times New Roman" w:hAnsi="Times New Roman"/>
          <w:color w:val="000000"/>
          <w:sz w:val="24"/>
          <w:szCs w:val="24"/>
        </w:rPr>
        <w:t>(5), 76-84.</w:t>
      </w:r>
    </w:p>
    <w:p w:rsidR="00D84B42"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Silungwe</w:t>
      </w:r>
      <w:proofErr w:type="spellEnd"/>
      <w:r w:rsidRPr="00E207C6">
        <w:rPr>
          <w:rFonts w:ascii="Times New Roman" w:hAnsi="Times New Roman"/>
          <w:color w:val="000000"/>
          <w:sz w:val="24"/>
          <w:szCs w:val="24"/>
        </w:rPr>
        <w:t xml:space="preserve"> S. (2022). The Effect of Remote Working on Employees Performance amidst Corona Virus Pandemic: A Case of Selected Organizations in </w:t>
      </w:r>
      <w:proofErr w:type="spellStart"/>
      <w:r w:rsidRPr="00E207C6">
        <w:rPr>
          <w:rFonts w:ascii="Times New Roman" w:hAnsi="Times New Roman"/>
          <w:color w:val="000000"/>
          <w:sz w:val="24"/>
          <w:szCs w:val="24"/>
        </w:rPr>
        <w:t>Chipata</w:t>
      </w:r>
      <w:proofErr w:type="spellEnd"/>
      <w:r w:rsidRPr="00E207C6">
        <w:rPr>
          <w:rFonts w:ascii="Times New Roman" w:hAnsi="Times New Roman"/>
          <w:color w:val="000000"/>
          <w:sz w:val="24"/>
          <w:szCs w:val="24"/>
        </w:rPr>
        <w:t xml:space="preserve"> District, </w:t>
      </w:r>
      <w:proofErr w:type="spellStart"/>
      <w:r w:rsidRPr="00E207C6">
        <w:rPr>
          <w:rFonts w:ascii="Times New Roman" w:hAnsi="Times New Roman"/>
          <w:color w:val="000000"/>
          <w:sz w:val="24"/>
          <w:szCs w:val="24"/>
        </w:rPr>
        <w:t>Zambi</w:t>
      </w:r>
      <w:proofErr w:type="spellEnd"/>
      <w:r w:rsidRPr="00E207C6">
        <w:rPr>
          <w:rFonts w:ascii="Times New Roman" w:hAnsi="Times New Roman"/>
          <w:color w:val="000000"/>
          <w:sz w:val="24"/>
          <w:szCs w:val="24"/>
        </w:rPr>
        <w:t xml:space="preserve">. </w:t>
      </w:r>
      <w:r w:rsidRPr="00E207C6">
        <w:rPr>
          <w:rFonts w:ascii="Times New Roman" w:hAnsi="Times New Roman"/>
          <w:i/>
          <w:color w:val="000000"/>
          <w:sz w:val="24"/>
          <w:szCs w:val="24"/>
        </w:rPr>
        <w:t>International Journal of Innovative Science and Research Technology,</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5</w:t>
      </w:r>
      <w:r>
        <w:rPr>
          <w:rFonts w:ascii="Times New Roman" w:hAnsi="Times New Roman"/>
          <w:color w:val="000000"/>
          <w:sz w:val="24"/>
          <w:szCs w:val="24"/>
        </w:rPr>
        <w:t>(12): 1-6</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Smith, P., &amp; Johnson, A. (2023). The Economic Benefits of Remote Work: A Comparative Analysis. Harvard Business Review. </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r w:rsidRPr="00E207C6">
        <w:rPr>
          <w:rFonts w:ascii="Times New Roman" w:hAnsi="Times New Roman"/>
          <w:color w:val="000000"/>
          <w:sz w:val="24"/>
          <w:szCs w:val="24"/>
        </w:rPr>
        <w:lastRenderedPageBreak/>
        <w:t xml:space="preserve">Song, H.; Zhu, F.; </w:t>
      </w:r>
      <w:proofErr w:type="spellStart"/>
      <w:r w:rsidRPr="00E207C6">
        <w:rPr>
          <w:rFonts w:ascii="Times New Roman" w:hAnsi="Times New Roman"/>
          <w:color w:val="000000"/>
          <w:sz w:val="24"/>
          <w:szCs w:val="24"/>
        </w:rPr>
        <w:t>Klakegg</w:t>
      </w:r>
      <w:proofErr w:type="spellEnd"/>
      <w:r w:rsidRPr="00E207C6">
        <w:rPr>
          <w:rFonts w:ascii="Times New Roman" w:hAnsi="Times New Roman"/>
          <w:color w:val="000000"/>
          <w:sz w:val="24"/>
          <w:szCs w:val="24"/>
        </w:rPr>
        <w:t xml:space="preserve">, O.J.; Wang, P (2018). Relationship between contractual flexibility and contractor’s cooperative behavior. </w:t>
      </w:r>
      <w:r w:rsidRPr="00E207C6">
        <w:rPr>
          <w:rFonts w:ascii="Times New Roman" w:hAnsi="Times New Roman"/>
          <w:i/>
          <w:color w:val="000000"/>
          <w:sz w:val="24"/>
          <w:szCs w:val="24"/>
        </w:rPr>
        <w:t xml:space="preserve">Int. J. </w:t>
      </w:r>
      <w:proofErr w:type="spellStart"/>
      <w:r w:rsidRPr="00E207C6">
        <w:rPr>
          <w:rFonts w:ascii="Times New Roman" w:hAnsi="Times New Roman"/>
          <w:i/>
          <w:color w:val="000000"/>
          <w:sz w:val="24"/>
          <w:szCs w:val="24"/>
        </w:rPr>
        <w:t>Manag</w:t>
      </w:r>
      <w:proofErr w:type="spellEnd"/>
      <w:r w:rsidRPr="00E207C6">
        <w:rPr>
          <w:rFonts w:ascii="Times New Roman" w:hAnsi="Times New Roman"/>
          <w:i/>
          <w:color w:val="000000"/>
          <w:sz w:val="24"/>
          <w:szCs w:val="24"/>
        </w:rPr>
        <w:t xml:space="preserve">. </w:t>
      </w:r>
      <w:proofErr w:type="spellStart"/>
      <w:r w:rsidRPr="00E207C6">
        <w:rPr>
          <w:rFonts w:ascii="Times New Roman" w:hAnsi="Times New Roman"/>
          <w:i/>
          <w:color w:val="000000"/>
          <w:sz w:val="24"/>
          <w:szCs w:val="24"/>
        </w:rPr>
        <w:t>Proj</w:t>
      </w:r>
      <w:proofErr w:type="spellEnd"/>
      <w:r w:rsidRPr="00E207C6">
        <w:rPr>
          <w:rFonts w:ascii="Times New Roman" w:hAnsi="Times New Roman"/>
          <w:i/>
          <w:color w:val="000000"/>
          <w:sz w:val="24"/>
          <w:szCs w:val="24"/>
        </w:rPr>
        <w:t>. Bus.,</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11</w:t>
      </w:r>
      <w:r w:rsidRPr="00E207C6">
        <w:rPr>
          <w:rFonts w:ascii="Times New Roman" w:hAnsi="Times New Roman"/>
          <w:color w:val="000000"/>
          <w:sz w:val="24"/>
          <w:szCs w:val="24"/>
        </w:rPr>
        <w:t>(1): 382–405.</w:t>
      </w:r>
      <w:bookmarkStart w:id="0" w:name="_GoBack"/>
      <w:bookmarkEnd w:id="0"/>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Suzanne T. J. C.  &amp; </w:t>
      </w:r>
      <w:proofErr w:type="spellStart"/>
      <w:r w:rsidRPr="00E207C6">
        <w:rPr>
          <w:rFonts w:ascii="Times New Roman" w:hAnsi="Times New Roman"/>
          <w:color w:val="000000"/>
          <w:sz w:val="24"/>
          <w:szCs w:val="24"/>
        </w:rPr>
        <w:t>Hala</w:t>
      </w:r>
      <w:proofErr w:type="spellEnd"/>
      <w:r w:rsidRPr="00E207C6">
        <w:rPr>
          <w:rFonts w:ascii="Times New Roman" w:hAnsi="Times New Roman"/>
          <w:color w:val="000000"/>
          <w:sz w:val="24"/>
          <w:szCs w:val="24"/>
        </w:rPr>
        <w:t xml:space="preserve"> M. Z. (2024). The Effect of Remote Work on Employee Performance. </w:t>
      </w:r>
      <w:r w:rsidRPr="00E207C6">
        <w:rPr>
          <w:rFonts w:ascii="Times New Roman" w:hAnsi="Times New Roman"/>
          <w:i/>
          <w:color w:val="000000"/>
          <w:sz w:val="24"/>
          <w:szCs w:val="24"/>
        </w:rPr>
        <w:t>Asian Business Research</w:t>
      </w:r>
      <w:r w:rsidRPr="00E207C6">
        <w:rPr>
          <w:rFonts w:ascii="Times New Roman" w:hAnsi="Times New Roman"/>
          <w:color w:val="000000"/>
          <w:sz w:val="24"/>
          <w:szCs w:val="24"/>
        </w:rPr>
        <w:t>,</w:t>
      </w:r>
      <w:r w:rsidRPr="00E207C6">
        <w:rPr>
          <w:rFonts w:ascii="Times New Roman" w:hAnsi="Times New Roman"/>
          <w:b/>
          <w:color w:val="000000"/>
          <w:sz w:val="24"/>
          <w:szCs w:val="24"/>
        </w:rPr>
        <w:t xml:space="preserve"> 9</w:t>
      </w:r>
      <w:r w:rsidRPr="00E207C6">
        <w:rPr>
          <w:rFonts w:ascii="Times New Roman" w:hAnsi="Times New Roman"/>
          <w:color w:val="000000"/>
          <w:sz w:val="24"/>
          <w:szCs w:val="24"/>
        </w:rPr>
        <w:t>(1): 1-18.</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Suzanne T. J. C.  &amp; </w:t>
      </w:r>
      <w:proofErr w:type="spellStart"/>
      <w:r w:rsidRPr="00E207C6">
        <w:rPr>
          <w:rFonts w:ascii="Times New Roman" w:hAnsi="Times New Roman"/>
          <w:color w:val="000000"/>
          <w:sz w:val="24"/>
          <w:szCs w:val="24"/>
        </w:rPr>
        <w:t>Hala</w:t>
      </w:r>
      <w:proofErr w:type="spellEnd"/>
      <w:r w:rsidRPr="00E207C6">
        <w:rPr>
          <w:rFonts w:ascii="Times New Roman" w:hAnsi="Times New Roman"/>
          <w:color w:val="000000"/>
          <w:sz w:val="24"/>
          <w:szCs w:val="24"/>
        </w:rPr>
        <w:t xml:space="preserve"> M. Z. (2024). The Effect of Remote Work on Employee Performance. </w:t>
      </w:r>
      <w:r w:rsidRPr="00E207C6">
        <w:rPr>
          <w:rFonts w:ascii="Times New Roman" w:hAnsi="Times New Roman"/>
          <w:i/>
          <w:color w:val="000000"/>
          <w:sz w:val="24"/>
          <w:szCs w:val="24"/>
        </w:rPr>
        <w:t>Asian Business Research</w:t>
      </w:r>
      <w:r w:rsidRPr="00E207C6">
        <w:rPr>
          <w:rFonts w:ascii="Times New Roman" w:hAnsi="Times New Roman"/>
          <w:color w:val="000000"/>
          <w:sz w:val="24"/>
          <w:szCs w:val="24"/>
        </w:rPr>
        <w:t>,</w:t>
      </w:r>
      <w:r w:rsidRPr="00E207C6">
        <w:rPr>
          <w:rFonts w:ascii="Times New Roman" w:hAnsi="Times New Roman"/>
          <w:b/>
          <w:color w:val="000000"/>
          <w:sz w:val="24"/>
          <w:szCs w:val="24"/>
        </w:rPr>
        <w:t xml:space="preserve"> 9</w:t>
      </w:r>
      <w:r w:rsidRPr="00E207C6">
        <w:rPr>
          <w:rFonts w:ascii="Times New Roman" w:hAnsi="Times New Roman"/>
          <w:color w:val="000000"/>
          <w:sz w:val="24"/>
          <w:szCs w:val="24"/>
        </w:rPr>
        <w:t>(1): 1-18.</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Wesonga</w:t>
      </w:r>
      <w:proofErr w:type="spellEnd"/>
      <w:r w:rsidRPr="00E207C6">
        <w:rPr>
          <w:rFonts w:ascii="Times New Roman" w:hAnsi="Times New Roman"/>
          <w:color w:val="000000"/>
          <w:sz w:val="24"/>
          <w:szCs w:val="24"/>
        </w:rPr>
        <w:t xml:space="preserve"> (2023). The Nexus </w:t>
      </w:r>
      <w:proofErr w:type="gramStart"/>
      <w:r w:rsidRPr="00E207C6">
        <w:rPr>
          <w:rFonts w:ascii="Times New Roman" w:hAnsi="Times New Roman"/>
          <w:color w:val="000000"/>
          <w:sz w:val="24"/>
          <w:szCs w:val="24"/>
        </w:rPr>
        <w:t>Between</w:t>
      </w:r>
      <w:proofErr w:type="gramEnd"/>
      <w:r w:rsidRPr="00E207C6">
        <w:rPr>
          <w:rFonts w:ascii="Times New Roman" w:hAnsi="Times New Roman"/>
          <w:color w:val="000000"/>
          <w:sz w:val="24"/>
          <w:szCs w:val="24"/>
        </w:rPr>
        <w:t xml:space="preserve"> Reward Management and Competitive Advantage. A Kenya Commercial Bank’</w:t>
      </w:r>
      <w:r w:rsidRPr="00CC25A8">
        <w:rPr>
          <w:rFonts w:ascii="Times New Roman" w:hAnsi="Times New Roman"/>
          <w:color w:val="000000"/>
          <w:sz w:val="24"/>
          <w:szCs w:val="24"/>
        </w:rPr>
        <w:t xml:space="preserve"> </w:t>
      </w:r>
      <w:r w:rsidRPr="00E207C6">
        <w:rPr>
          <w:rFonts w:ascii="Times New Roman" w:hAnsi="Times New Roman"/>
          <w:color w:val="000000"/>
          <w:sz w:val="24"/>
          <w:szCs w:val="24"/>
        </w:rPr>
        <w:t xml:space="preserve">Suzanne T. J. C.  &amp; </w:t>
      </w:r>
      <w:proofErr w:type="spellStart"/>
      <w:r w:rsidRPr="00E207C6">
        <w:rPr>
          <w:rFonts w:ascii="Times New Roman" w:hAnsi="Times New Roman"/>
          <w:color w:val="000000"/>
          <w:sz w:val="24"/>
          <w:szCs w:val="24"/>
        </w:rPr>
        <w:t>Hala</w:t>
      </w:r>
      <w:proofErr w:type="spellEnd"/>
      <w:r w:rsidRPr="00E207C6">
        <w:rPr>
          <w:rFonts w:ascii="Times New Roman" w:hAnsi="Times New Roman"/>
          <w:color w:val="000000"/>
          <w:sz w:val="24"/>
          <w:szCs w:val="24"/>
        </w:rPr>
        <w:t xml:space="preserve"> M. Z. (2024). The Effect of Remote Work on Employee Performance. </w:t>
      </w:r>
      <w:r w:rsidRPr="00E207C6">
        <w:rPr>
          <w:rFonts w:ascii="Times New Roman" w:hAnsi="Times New Roman"/>
          <w:i/>
          <w:color w:val="000000"/>
          <w:sz w:val="24"/>
          <w:szCs w:val="24"/>
        </w:rPr>
        <w:t>Asian Business Research</w:t>
      </w:r>
      <w:r w:rsidRPr="00E207C6">
        <w:rPr>
          <w:rFonts w:ascii="Times New Roman" w:hAnsi="Times New Roman"/>
          <w:color w:val="000000"/>
          <w:sz w:val="24"/>
          <w:szCs w:val="24"/>
        </w:rPr>
        <w:t>,</w:t>
      </w:r>
      <w:r w:rsidRPr="00E207C6">
        <w:rPr>
          <w:rFonts w:ascii="Times New Roman" w:hAnsi="Times New Roman"/>
          <w:b/>
          <w:color w:val="000000"/>
          <w:sz w:val="24"/>
          <w:szCs w:val="24"/>
        </w:rPr>
        <w:t xml:space="preserve"> 9</w:t>
      </w:r>
      <w:r w:rsidRPr="00E207C6">
        <w:rPr>
          <w:rFonts w:ascii="Times New Roman" w:hAnsi="Times New Roman"/>
          <w:color w:val="000000"/>
          <w:sz w:val="24"/>
          <w:szCs w:val="24"/>
        </w:rPr>
        <w:t>(1): 1-18.</w:t>
      </w:r>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proofErr w:type="spellStart"/>
      <w:r w:rsidRPr="00E207C6">
        <w:rPr>
          <w:rFonts w:ascii="Times New Roman" w:hAnsi="Times New Roman"/>
          <w:color w:val="000000"/>
          <w:sz w:val="24"/>
          <w:szCs w:val="24"/>
        </w:rPr>
        <w:t>Wesonga</w:t>
      </w:r>
      <w:proofErr w:type="spellEnd"/>
      <w:r w:rsidRPr="00E207C6">
        <w:rPr>
          <w:rFonts w:ascii="Times New Roman" w:hAnsi="Times New Roman"/>
          <w:color w:val="000000"/>
          <w:sz w:val="24"/>
          <w:szCs w:val="24"/>
        </w:rPr>
        <w:t xml:space="preserve"> (2023). The Nexus </w:t>
      </w:r>
      <w:proofErr w:type="gramStart"/>
      <w:r w:rsidRPr="00E207C6">
        <w:rPr>
          <w:rFonts w:ascii="Times New Roman" w:hAnsi="Times New Roman"/>
          <w:color w:val="000000"/>
          <w:sz w:val="24"/>
          <w:szCs w:val="24"/>
        </w:rPr>
        <w:t>Between</w:t>
      </w:r>
      <w:proofErr w:type="gramEnd"/>
      <w:r w:rsidRPr="00E207C6">
        <w:rPr>
          <w:rFonts w:ascii="Times New Roman" w:hAnsi="Times New Roman"/>
          <w:color w:val="000000"/>
          <w:sz w:val="24"/>
          <w:szCs w:val="24"/>
        </w:rPr>
        <w:t xml:space="preserve"> Reward Management and Competitive Advantage. A Kenya Commercial Bank’s Perspective. </w:t>
      </w:r>
      <w:r w:rsidRPr="00E207C6">
        <w:rPr>
          <w:rFonts w:ascii="Times New Roman" w:hAnsi="Times New Roman"/>
          <w:i/>
          <w:color w:val="000000"/>
          <w:sz w:val="24"/>
          <w:szCs w:val="24"/>
        </w:rPr>
        <w:t>EUREKA: Social and Humanities</w:t>
      </w:r>
      <w:r w:rsidRPr="00E207C6">
        <w:rPr>
          <w:rFonts w:ascii="Times New Roman" w:hAnsi="Times New Roman"/>
          <w:color w:val="000000"/>
          <w:sz w:val="24"/>
          <w:szCs w:val="24"/>
        </w:rPr>
        <w:t xml:space="preserve">, </w:t>
      </w:r>
      <w:r w:rsidRPr="00E207C6">
        <w:rPr>
          <w:rFonts w:ascii="Times New Roman" w:hAnsi="Times New Roman"/>
          <w:b/>
          <w:color w:val="000000"/>
          <w:sz w:val="24"/>
          <w:szCs w:val="24"/>
        </w:rPr>
        <w:t>1</w:t>
      </w:r>
      <w:r w:rsidRPr="00E207C6">
        <w:rPr>
          <w:rFonts w:ascii="Times New Roman" w:hAnsi="Times New Roman"/>
          <w:color w:val="000000"/>
          <w:sz w:val="24"/>
          <w:szCs w:val="24"/>
        </w:rPr>
        <w:t>(6): 13-23</w:t>
      </w:r>
    </w:p>
    <w:p w:rsidR="00D84B42" w:rsidRDefault="00D84B42" w:rsidP="00D84B42">
      <w:pPr>
        <w:pStyle w:val="Heading1"/>
        <w:numPr>
          <w:ilvl w:val="0"/>
          <w:numId w:val="5"/>
        </w:numPr>
        <w:shd w:val="clear" w:color="auto" w:fill="FFFFFF"/>
        <w:spacing w:before="80" w:after="80" w:line="240" w:lineRule="auto"/>
        <w:jc w:val="both"/>
        <w:rPr>
          <w:rFonts w:ascii="Times New Roman" w:hAnsi="Times New Roman"/>
          <w:color w:val="000000"/>
          <w:sz w:val="24"/>
          <w:szCs w:val="24"/>
          <w:shd w:val="clear" w:color="auto" w:fill="FFFFFF"/>
        </w:rPr>
      </w:pPr>
      <w:proofErr w:type="spellStart"/>
      <w:r w:rsidRPr="00690331">
        <w:rPr>
          <w:rFonts w:ascii="Times New Roman" w:hAnsi="Times New Roman"/>
          <w:b w:val="0"/>
          <w:color w:val="000000"/>
          <w:sz w:val="24"/>
          <w:szCs w:val="24"/>
          <w:shd w:val="clear" w:color="auto" w:fill="FFFFFF"/>
        </w:rPr>
        <w:t>Zainal</w:t>
      </w:r>
      <w:proofErr w:type="spellEnd"/>
      <w:r w:rsidRPr="00690331">
        <w:rPr>
          <w:rFonts w:ascii="Times New Roman" w:hAnsi="Times New Roman"/>
          <w:b w:val="0"/>
          <w:color w:val="000000"/>
          <w:sz w:val="24"/>
          <w:szCs w:val="24"/>
          <w:shd w:val="clear" w:color="auto" w:fill="FFFFFF"/>
        </w:rPr>
        <w:t xml:space="preserve"> A. Y., </w:t>
      </w:r>
      <w:proofErr w:type="spellStart"/>
      <w:r w:rsidRPr="00690331">
        <w:rPr>
          <w:rFonts w:ascii="Times New Roman" w:hAnsi="Times New Roman"/>
          <w:b w:val="0"/>
          <w:color w:val="000000"/>
          <w:sz w:val="24"/>
          <w:szCs w:val="24"/>
          <w:shd w:val="clear" w:color="auto" w:fill="FFFFFF"/>
        </w:rPr>
        <w:t>Yousuf</w:t>
      </w:r>
      <w:proofErr w:type="spellEnd"/>
      <w:r w:rsidRPr="00690331">
        <w:rPr>
          <w:rFonts w:ascii="Times New Roman" w:hAnsi="Times New Roman"/>
          <w:b w:val="0"/>
          <w:color w:val="000000"/>
          <w:sz w:val="24"/>
          <w:szCs w:val="24"/>
          <w:shd w:val="clear" w:color="auto" w:fill="FFFFFF"/>
        </w:rPr>
        <w:t xml:space="preserve"> H. &amp; </w:t>
      </w:r>
      <w:proofErr w:type="spellStart"/>
      <w:r w:rsidRPr="00690331">
        <w:rPr>
          <w:rFonts w:ascii="Times New Roman" w:hAnsi="Times New Roman"/>
          <w:b w:val="0"/>
          <w:color w:val="000000"/>
          <w:sz w:val="24"/>
          <w:szCs w:val="24"/>
          <w:shd w:val="clear" w:color="auto" w:fill="FFFFFF"/>
        </w:rPr>
        <w:t>Salloum</w:t>
      </w:r>
      <w:proofErr w:type="spellEnd"/>
      <w:r w:rsidRPr="00690331">
        <w:rPr>
          <w:rFonts w:ascii="Times New Roman" w:hAnsi="Times New Roman"/>
          <w:b w:val="0"/>
          <w:color w:val="000000"/>
          <w:sz w:val="24"/>
          <w:szCs w:val="24"/>
          <w:shd w:val="clear" w:color="auto" w:fill="FFFFFF"/>
        </w:rPr>
        <w:t xml:space="preserve"> S. A. (2020). </w:t>
      </w:r>
      <w:proofErr w:type="gramStart"/>
      <w:r w:rsidRPr="00690331">
        <w:rPr>
          <w:rFonts w:ascii="Times New Roman" w:hAnsi="Times New Roman"/>
          <w:b w:val="0"/>
          <w:color w:val="000000"/>
          <w:sz w:val="24"/>
          <w:szCs w:val="24"/>
          <w:shd w:val="clear" w:color="auto" w:fill="FFFFFF"/>
        </w:rPr>
        <w:t>explore</w:t>
      </w:r>
      <w:proofErr w:type="gramEnd"/>
      <w:r w:rsidRPr="00690331">
        <w:rPr>
          <w:rFonts w:ascii="Times New Roman" w:hAnsi="Times New Roman"/>
          <w:b w:val="0"/>
          <w:color w:val="000000"/>
          <w:sz w:val="24"/>
          <w:szCs w:val="24"/>
          <w:shd w:val="clear" w:color="auto" w:fill="FFFFFF"/>
        </w:rPr>
        <w:t xml:space="preserve"> organizational agility capabilities organizational competitiveness in sustaining. Proceedings of the International Conference on Artificial </w:t>
      </w:r>
      <w:r w:rsidRPr="00336A4E">
        <w:rPr>
          <w:rFonts w:ascii="Times New Roman" w:hAnsi="Times New Roman"/>
          <w:b w:val="0"/>
          <w:color w:val="000000"/>
          <w:sz w:val="24"/>
          <w:szCs w:val="24"/>
          <w:shd w:val="clear" w:color="auto" w:fill="FFFFFF"/>
        </w:rPr>
        <w:t xml:space="preserve">Intelligence and Computer Vision. Retrieved from: </w:t>
      </w:r>
      <w:hyperlink r:id="rId11" w:history="1">
        <w:r w:rsidRPr="00336A4E">
          <w:rPr>
            <w:rStyle w:val="Hyperlink"/>
            <w:rFonts w:ascii="Times New Roman" w:hAnsi="Times New Roman"/>
            <w:b w:val="0"/>
            <w:sz w:val="24"/>
            <w:szCs w:val="24"/>
            <w:shd w:val="clear" w:color="auto" w:fill="FFFFFF"/>
          </w:rPr>
          <w:t>https://link.springer.com/chapter/10.1007/978-3-030-44289-7_71</w:t>
        </w:r>
      </w:hyperlink>
    </w:p>
    <w:p w:rsidR="00D84B42" w:rsidRPr="00E207C6" w:rsidRDefault="00D84B42" w:rsidP="00D84B42">
      <w:pPr>
        <w:numPr>
          <w:ilvl w:val="0"/>
          <w:numId w:val="5"/>
        </w:numPr>
        <w:spacing w:before="80" w:after="80" w:line="240" w:lineRule="auto"/>
        <w:jc w:val="both"/>
        <w:rPr>
          <w:rFonts w:ascii="Times New Roman" w:hAnsi="Times New Roman"/>
          <w:color w:val="000000"/>
          <w:sz w:val="24"/>
          <w:szCs w:val="24"/>
        </w:rPr>
      </w:pPr>
      <w:r w:rsidRPr="00E207C6">
        <w:rPr>
          <w:rFonts w:ascii="Times New Roman" w:hAnsi="Times New Roman"/>
          <w:color w:val="000000"/>
          <w:sz w:val="24"/>
          <w:szCs w:val="24"/>
        </w:rPr>
        <w:t xml:space="preserve">Zhang, X., De </w:t>
      </w:r>
      <w:proofErr w:type="spellStart"/>
      <w:r w:rsidRPr="00E207C6">
        <w:rPr>
          <w:rFonts w:ascii="Times New Roman" w:hAnsi="Times New Roman"/>
          <w:color w:val="000000"/>
          <w:sz w:val="24"/>
          <w:szCs w:val="24"/>
        </w:rPr>
        <w:t>Pablos</w:t>
      </w:r>
      <w:proofErr w:type="spellEnd"/>
      <w:r w:rsidRPr="00E207C6">
        <w:rPr>
          <w:rFonts w:ascii="Times New Roman" w:hAnsi="Times New Roman"/>
          <w:color w:val="000000"/>
          <w:sz w:val="24"/>
          <w:szCs w:val="24"/>
        </w:rPr>
        <w:t xml:space="preserve">, P.O. &amp; </w:t>
      </w:r>
      <w:proofErr w:type="spellStart"/>
      <w:r w:rsidRPr="00E207C6">
        <w:rPr>
          <w:rFonts w:ascii="Times New Roman" w:hAnsi="Times New Roman"/>
          <w:color w:val="000000"/>
          <w:sz w:val="24"/>
          <w:szCs w:val="24"/>
        </w:rPr>
        <w:t>Xu</w:t>
      </w:r>
      <w:proofErr w:type="spellEnd"/>
      <w:r w:rsidRPr="00E207C6">
        <w:rPr>
          <w:rFonts w:ascii="Times New Roman" w:hAnsi="Times New Roman"/>
          <w:color w:val="000000"/>
          <w:sz w:val="24"/>
          <w:szCs w:val="24"/>
        </w:rPr>
        <w:t>, Q. (2021), "Culture effects on the knowledge sharing in multi</w:t>
      </w:r>
      <w:r w:rsidRPr="00E207C6">
        <w:rPr>
          <w:rFonts w:ascii="Cambria Math" w:hAnsi="Cambria Math" w:cs="Cambria Math"/>
          <w:color w:val="000000"/>
          <w:sz w:val="24"/>
          <w:szCs w:val="24"/>
        </w:rPr>
        <w:t>‐</w:t>
      </w:r>
      <w:r w:rsidRPr="00E207C6">
        <w:rPr>
          <w:rFonts w:ascii="Times New Roman" w:hAnsi="Times New Roman"/>
          <w:color w:val="000000"/>
          <w:sz w:val="24"/>
          <w:szCs w:val="24"/>
        </w:rPr>
        <w:t xml:space="preserve"> national virtual classes: </w:t>
      </w:r>
      <w:r w:rsidRPr="00E207C6">
        <w:rPr>
          <w:rFonts w:ascii="Times New Roman" w:hAnsi="Times New Roman"/>
          <w:i/>
          <w:color w:val="000000"/>
          <w:sz w:val="24"/>
          <w:szCs w:val="24"/>
        </w:rPr>
        <w:t>A mixed method", Computers in Human Behavior,</w:t>
      </w:r>
      <w:r w:rsidRPr="00E207C6">
        <w:rPr>
          <w:rFonts w:ascii="Times New Roman" w:hAnsi="Times New Roman"/>
          <w:color w:val="000000"/>
          <w:sz w:val="24"/>
          <w:szCs w:val="24"/>
        </w:rPr>
        <w:t xml:space="preserve"> 31(1): 491</w:t>
      </w:r>
      <w:r w:rsidRPr="00E207C6">
        <w:rPr>
          <w:rFonts w:ascii="Cambria Math" w:hAnsi="Cambria Math" w:cs="Cambria Math"/>
          <w:color w:val="000000"/>
          <w:sz w:val="24"/>
          <w:szCs w:val="24"/>
        </w:rPr>
        <w:t>‐</w:t>
      </w:r>
      <w:r w:rsidRPr="00E207C6">
        <w:rPr>
          <w:rFonts w:ascii="Times New Roman" w:hAnsi="Times New Roman"/>
          <w:color w:val="000000"/>
          <w:sz w:val="24"/>
          <w:szCs w:val="24"/>
        </w:rPr>
        <w:t xml:space="preserve"> 98.</w:t>
      </w:r>
    </w:p>
    <w:p w:rsidR="00D84B42" w:rsidRPr="002C0C24" w:rsidRDefault="00D84B42" w:rsidP="002C0C24">
      <w:pPr>
        <w:numPr>
          <w:ilvl w:val="0"/>
          <w:numId w:val="5"/>
        </w:numPr>
        <w:spacing w:before="80" w:after="80" w:line="240" w:lineRule="auto"/>
        <w:jc w:val="both"/>
        <w:rPr>
          <w:rFonts w:ascii="Times New Roman" w:hAnsi="Times New Roman"/>
          <w:color w:val="000000"/>
          <w:sz w:val="24"/>
          <w:szCs w:val="24"/>
          <w:shd w:val="clear" w:color="auto" w:fill="FFFFFF"/>
        </w:rPr>
        <w:sectPr w:rsidR="00D84B42" w:rsidRPr="002C0C24" w:rsidSect="00196EFA">
          <w:footerReference w:type="default" r:id="rId12"/>
          <w:pgSz w:w="11907" w:h="16839" w:code="9"/>
          <w:pgMar w:top="1094" w:right="605" w:bottom="605" w:left="605" w:header="720" w:footer="720" w:gutter="0"/>
          <w:pgNumType w:fmt="lowerRoman"/>
          <w:cols w:space="720"/>
          <w:docGrid w:linePitch="360"/>
        </w:sectPr>
      </w:pPr>
      <w:r w:rsidRPr="00E207C6">
        <w:rPr>
          <w:rFonts w:ascii="Times New Roman" w:hAnsi="Times New Roman"/>
          <w:color w:val="000000"/>
          <w:sz w:val="24"/>
          <w:szCs w:val="24"/>
          <w:shd w:val="clear" w:color="auto" w:fill="FFFFFF"/>
        </w:rPr>
        <w:t xml:space="preserve">Zhao J. (2023). The impact of remote working on communication. </w:t>
      </w:r>
      <w:proofErr w:type="spellStart"/>
      <w:r w:rsidRPr="00E207C6">
        <w:rPr>
          <w:rFonts w:ascii="Times New Roman" w:hAnsi="Times New Roman"/>
          <w:color w:val="000000"/>
          <w:sz w:val="24"/>
          <w:szCs w:val="24"/>
          <w:shd w:val="clear" w:color="auto" w:fill="FFFFFF"/>
        </w:rPr>
        <w:t>Metropolia</w:t>
      </w:r>
      <w:proofErr w:type="spellEnd"/>
      <w:r w:rsidRPr="00E207C6">
        <w:rPr>
          <w:rFonts w:ascii="Times New Roman" w:hAnsi="Times New Roman"/>
          <w:color w:val="000000"/>
          <w:sz w:val="24"/>
          <w:szCs w:val="24"/>
          <w:shd w:val="clear" w:color="auto" w:fill="FFFFFF"/>
        </w:rPr>
        <w:t xml:space="preserve"> University of Applied Sciences, </w:t>
      </w:r>
      <w:proofErr w:type="spellStart"/>
      <w:r w:rsidRPr="00E207C6">
        <w:rPr>
          <w:rFonts w:ascii="Times New Roman" w:hAnsi="Times New Roman"/>
          <w:color w:val="000000"/>
          <w:sz w:val="24"/>
          <w:szCs w:val="24"/>
          <w:shd w:val="clear" w:color="auto" w:fill="FFFFFF"/>
        </w:rPr>
        <w:t>Metropolia</w:t>
      </w:r>
      <w:proofErr w:type="spellEnd"/>
      <w:r w:rsidRPr="00E207C6">
        <w:rPr>
          <w:rFonts w:ascii="Times New Roman" w:hAnsi="Times New Roman"/>
          <w:color w:val="000000"/>
          <w:sz w:val="24"/>
          <w:szCs w:val="24"/>
          <w:shd w:val="clear" w:color="auto" w:fill="FFFFFF"/>
        </w:rPr>
        <w:t xml:space="preserve"> Business School International </w:t>
      </w:r>
      <w:proofErr w:type="spellStart"/>
      <w:r w:rsidRPr="00E207C6">
        <w:rPr>
          <w:rFonts w:ascii="Times New Roman" w:hAnsi="Times New Roman"/>
          <w:color w:val="000000"/>
          <w:sz w:val="24"/>
          <w:szCs w:val="24"/>
          <w:shd w:val="clear" w:color="auto" w:fill="FFFFFF"/>
        </w:rPr>
        <w:t>Busines</w:t>
      </w:r>
      <w:proofErr w:type="spellEnd"/>
      <w:r w:rsidRPr="00E207C6">
        <w:rPr>
          <w:rFonts w:ascii="Times New Roman" w:hAnsi="Times New Roman"/>
          <w:color w:val="000000"/>
          <w:sz w:val="24"/>
          <w:szCs w:val="24"/>
          <w:shd w:val="clear" w:color="auto" w:fill="FFFFFF"/>
        </w:rPr>
        <w:t xml:space="preserve"> and Logistics Bachelor’s Thesis. Retrieved from: </w:t>
      </w:r>
      <w:hyperlink r:id="rId13" w:history="1">
        <w:r w:rsidRPr="00E207C6">
          <w:rPr>
            <w:rStyle w:val="Hyperlink"/>
            <w:rFonts w:ascii="Times New Roman" w:hAnsi="Times New Roman"/>
            <w:color w:val="000000"/>
            <w:sz w:val="24"/>
            <w:szCs w:val="24"/>
            <w:u w:val="none"/>
            <w:shd w:val="clear" w:color="auto" w:fill="FFFFFF"/>
          </w:rPr>
          <w:t>https://www.theseus.fi/bitstream/handle/10024/</w:t>
        </w:r>
      </w:hyperlink>
      <w:r w:rsidR="002C0C24">
        <w:rPr>
          <w:rFonts w:ascii="Times New Roman" w:hAnsi="Times New Roman"/>
          <w:color w:val="000000"/>
          <w:sz w:val="24"/>
          <w:szCs w:val="24"/>
          <w:shd w:val="clear" w:color="auto" w:fill="FFFFFF"/>
        </w:rPr>
        <w:t xml:space="preserve"> 812184/</w:t>
      </w:r>
      <w:proofErr w:type="spellStart"/>
      <w:r w:rsidR="002C0C24">
        <w:rPr>
          <w:rFonts w:ascii="Times New Roman" w:hAnsi="Times New Roman"/>
          <w:color w:val="000000"/>
          <w:sz w:val="24"/>
          <w:szCs w:val="24"/>
          <w:shd w:val="clear" w:color="auto" w:fill="FFFFFF"/>
        </w:rPr>
        <w:t>Zhao_Jiaqi.pd</w:t>
      </w:r>
      <w:proofErr w:type="spellEnd"/>
    </w:p>
    <w:p w:rsidR="008174D2" w:rsidRDefault="008174D2" w:rsidP="002C0C24"/>
    <w:sectPr w:rsidR="008174D2" w:rsidSect="002C0C24">
      <w:pgSz w:w="12240" w:h="15840"/>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133" w:rsidRDefault="002C0C24" w:rsidP="00DA5924">
    <w:pPr>
      <w:pStyle w:val="Footer"/>
    </w:pPr>
  </w:p>
  <w:p w:rsidR="00694133" w:rsidRDefault="002C0C2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62D82"/>
    <w:multiLevelType w:val="hybridMultilevel"/>
    <w:tmpl w:val="8CEEF094"/>
    <w:lvl w:ilvl="0" w:tplc="FB5A406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C3E21"/>
    <w:multiLevelType w:val="hybridMultilevel"/>
    <w:tmpl w:val="6B88C3EA"/>
    <w:lvl w:ilvl="0" w:tplc="7F9E66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81285A"/>
    <w:multiLevelType w:val="hybridMultilevel"/>
    <w:tmpl w:val="6F1044FE"/>
    <w:lvl w:ilvl="0" w:tplc="A6105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9E78AB"/>
    <w:multiLevelType w:val="hybridMultilevel"/>
    <w:tmpl w:val="E8DC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E5118C"/>
    <w:multiLevelType w:val="hybridMultilevel"/>
    <w:tmpl w:val="C8781F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42"/>
    <w:rsid w:val="00196EFA"/>
    <w:rsid w:val="002C0C24"/>
    <w:rsid w:val="008174D2"/>
    <w:rsid w:val="00CB7837"/>
    <w:rsid w:val="00D8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1F118-1F6D-48A5-BDEA-D68ED0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4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84B4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4B42"/>
    <w:pPr>
      <w:tabs>
        <w:tab w:val="center" w:pos="4680"/>
        <w:tab w:val="right" w:pos="9360"/>
      </w:tabs>
    </w:pPr>
  </w:style>
  <w:style w:type="character" w:customStyle="1" w:styleId="FooterChar">
    <w:name w:val="Footer Char"/>
    <w:basedOn w:val="DefaultParagraphFont"/>
    <w:link w:val="Footer"/>
    <w:uiPriority w:val="99"/>
    <w:rsid w:val="00D84B42"/>
    <w:rPr>
      <w:rFonts w:ascii="Calibri" w:eastAsia="Calibri" w:hAnsi="Calibri" w:cs="Times New Roman"/>
    </w:rPr>
  </w:style>
  <w:style w:type="character" w:customStyle="1" w:styleId="Heading1Char">
    <w:name w:val="Heading 1 Char"/>
    <w:basedOn w:val="DefaultParagraphFont"/>
    <w:link w:val="Heading1"/>
    <w:uiPriority w:val="9"/>
    <w:rsid w:val="00D84B42"/>
    <w:rPr>
      <w:rFonts w:ascii="Cambria" w:eastAsia="Times New Roman" w:hAnsi="Cambria" w:cs="Times New Roman"/>
      <w:b/>
      <w:bCs/>
      <w:kern w:val="32"/>
      <w:sz w:val="32"/>
      <w:szCs w:val="32"/>
    </w:rPr>
  </w:style>
  <w:style w:type="paragraph" w:styleId="NormalWeb">
    <w:name w:val="Normal (Web)"/>
    <w:basedOn w:val="Normal"/>
    <w:uiPriority w:val="99"/>
    <w:unhideWhenUsed/>
    <w:rsid w:val="00D84B4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84B42"/>
    <w:rPr>
      <w:color w:val="0000FF"/>
      <w:u w:val="single"/>
    </w:rPr>
  </w:style>
  <w:style w:type="character" w:styleId="Strong">
    <w:name w:val="Strong"/>
    <w:uiPriority w:val="22"/>
    <w:qFormat/>
    <w:rsid w:val="00D84B42"/>
    <w:rPr>
      <w:b/>
      <w:bCs/>
    </w:rPr>
  </w:style>
  <w:style w:type="paragraph" w:styleId="ListParagraph">
    <w:name w:val="List Paragraph"/>
    <w:basedOn w:val="Normal"/>
    <w:uiPriority w:val="34"/>
    <w:qFormat/>
    <w:rsid w:val="00D84B42"/>
    <w:pPr>
      <w:ind w:left="720"/>
      <w:contextualSpacing/>
    </w:pPr>
    <w:rPr>
      <w:rFonts w:eastAsia="Times New Roman"/>
    </w:rPr>
  </w:style>
  <w:style w:type="paragraph" w:styleId="BodyText">
    <w:name w:val="Body Text"/>
    <w:basedOn w:val="Normal"/>
    <w:link w:val="BodyTextChar"/>
    <w:uiPriority w:val="1"/>
    <w:qFormat/>
    <w:rsid w:val="00D84B42"/>
    <w:pPr>
      <w:widowControl w:val="0"/>
      <w:autoSpaceDE w:val="0"/>
      <w:autoSpaceDN w:val="0"/>
      <w:spacing w:after="0" w:line="240" w:lineRule="auto"/>
    </w:pPr>
    <w:rPr>
      <w:rFonts w:ascii="Times New Roman" w:eastAsia="Times New Roman" w:hAnsi="Times New Roman"/>
      <w:sz w:val="20"/>
      <w:szCs w:val="20"/>
      <w:lang w:val="x-none" w:eastAsia="x-none"/>
    </w:rPr>
  </w:style>
  <w:style w:type="character" w:customStyle="1" w:styleId="BodyTextChar">
    <w:name w:val="Body Text Char"/>
    <w:basedOn w:val="DefaultParagraphFont"/>
    <w:link w:val="BodyText"/>
    <w:uiPriority w:val="1"/>
    <w:rsid w:val="00D84B42"/>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ed.com/career-advice/finding-a-job/job-sharing" TargetMode="External"/><Relationship Id="rId13" Type="http://schemas.openxmlformats.org/officeDocument/2006/relationships/hyperlink" Target="https://www.theseus.fi/bitstream/handle/10024/" TargetMode="External"/><Relationship Id="rId3" Type="http://schemas.openxmlformats.org/officeDocument/2006/relationships/settings" Target="settings.xml"/><Relationship Id="rId7" Type="http://schemas.openxmlformats.org/officeDocument/2006/relationships/hyperlink" Target="https://www.linkedin.com/pulse/rise-remote-work-its-impact-businesses-mouhamed-ali-guedri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tstream.io/blog/remote-work-effects/" TargetMode="External"/><Relationship Id="rId11" Type="http://schemas.openxmlformats.org/officeDocument/2006/relationships/hyperlink" Target="https://link.springer.com/chapter/10.1007/978-3-030-44289-7_71" TargetMode="External"/><Relationship Id="rId5" Type="http://schemas.openxmlformats.org/officeDocument/2006/relationships/hyperlink" Target="https://www.teemyco.com/post/remote-work-and-employee-satisfaction" TargetMode="External"/><Relationship Id="rId15" Type="http://schemas.openxmlformats.org/officeDocument/2006/relationships/theme" Target="theme/theme1.xml"/><Relationship Id="rId10" Type="http://schemas.openxmlformats.org/officeDocument/2006/relationships/hyperlink" Target="https://www.flexjobs.com/employer-blog/create-a-more-flexible-work-environment/" TargetMode="External"/><Relationship Id="rId4" Type="http://schemas.openxmlformats.org/officeDocument/2006/relationships/webSettings" Target="webSettings.xml"/><Relationship Id="rId9" Type="http://schemas.openxmlformats.org/officeDocument/2006/relationships/hyperlink" Target="https://www.emerald.com/insight/publication/issn/2635-13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7646</Words>
  <Characters>43587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2026-06-10T22:30:00Z</dcterms:created>
  <dcterms:modified xsi:type="dcterms:W3CDTF">2026-06-10T23:03:00Z</dcterms:modified>
</cp:coreProperties>
</file>