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6B137" w14:textId="42BBCD1D" w:rsidR="001357A5" w:rsidRPr="00367FDE" w:rsidRDefault="001357A5" w:rsidP="00AA1503">
      <w:pPr>
        <w:spacing w:after="0" w:line="480" w:lineRule="auto"/>
        <w:jc w:val="center"/>
        <w:rPr>
          <w:rFonts w:ascii="Times New Roman" w:hAnsi="Times New Roman" w:cs="Times New Roman"/>
          <w:b/>
          <w:bCs/>
        </w:rPr>
      </w:pPr>
      <w:r w:rsidRPr="00367FDE">
        <w:rPr>
          <w:rFonts w:ascii="Times New Roman" w:hAnsi="Times New Roman" w:cs="Times New Roman"/>
          <w:b/>
          <w:bCs/>
        </w:rPr>
        <w:t>The Psychological Impact of Social Media Content Creation: Grandiosity, Moral Disengagement, and Societal Disconnection</w:t>
      </w:r>
    </w:p>
    <w:p w14:paraId="68666C3D" w14:textId="77777777" w:rsidR="00AA1503" w:rsidRPr="00367FDE" w:rsidRDefault="00AA1503" w:rsidP="00AA1503">
      <w:pPr>
        <w:spacing w:after="0" w:line="480" w:lineRule="auto"/>
        <w:jc w:val="center"/>
        <w:rPr>
          <w:rFonts w:ascii="Times New Roman" w:hAnsi="Times New Roman" w:cs="Times New Roman"/>
        </w:rPr>
      </w:pPr>
      <w:r w:rsidRPr="00367FDE">
        <w:rPr>
          <w:rFonts w:ascii="Times New Roman" w:hAnsi="Times New Roman" w:cs="Times New Roman"/>
        </w:rPr>
        <w:t>Paul Andrew Bourne, PhD, DrPH</w:t>
      </w:r>
    </w:p>
    <w:p w14:paraId="3C534D8E" w14:textId="77777777" w:rsidR="00AA1503" w:rsidRPr="00367FDE" w:rsidRDefault="00AA1503" w:rsidP="00AA1503">
      <w:pPr>
        <w:jc w:val="center"/>
        <w:rPr>
          <w:rFonts w:ascii="Times New Roman" w:hAnsi="Times New Roman" w:cs="Times New Roman"/>
        </w:rPr>
      </w:pPr>
      <w:r w:rsidRPr="00367FDE">
        <w:rPr>
          <w:rFonts w:ascii="Times New Roman" w:hAnsi="Times New Roman" w:cs="Times New Roman"/>
        </w:rPr>
        <w:t>Adjunct Professor, Northern Caribbean University (NCU), Manchester, Jamaica, WI</w:t>
      </w:r>
    </w:p>
    <w:p w14:paraId="555DBA2A" w14:textId="5D6200D4" w:rsidR="001357A5" w:rsidRPr="00367FDE" w:rsidRDefault="001357A5" w:rsidP="00AA1503">
      <w:pPr>
        <w:jc w:val="center"/>
        <w:rPr>
          <w:rFonts w:ascii="Times New Roman" w:hAnsi="Times New Roman" w:cs="Times New Roman"/>
          <w:b/>
          <w:bCs/>
        </w:rPr>
      </w:pPr>
      <w:r w:rsidRPr="00367FDE">
        <w:rPr>
          <w:rFonts w:ascii="Times New Roman" w:hAnsi="Times New Roman" w:cs="Times New Roman"/>
          <w:b/>
          <w:bCs/>
        </w:rPr>
        <w:t>Abstract</w:t>
      </w:r>
    </w:p>
    <w:p w14:paraId="07BBD380" w14:textId="3AF9A1ED" w:rsidR="001357A5" w:rsidRPr="00367FDE" w:rsidRDefault="001357A5" w:rsidP="001357A5">
      <w:pPr>
        <w:rPr>
          <w:rFonts w:ascii="Times New Roman" w:hAnsi="Times New Roman" w:cs="Times New Roman"/>
        </w:rPr>
      </w:pPr>
      <w:r w:rsidRPr="00367FDE">
        <w:rPr>
          <w:rFonts w:ascii="Times New Roman" w:hAnsi="Times New Roman" w:cs="Times New Roman"/>
        </w:rPr>
        <w:t>Social media has transformed not only communication but also self-perception, particularly among content creators who engage with large audiences. This qualitative study examines the psychological implications of content creation, focusing on tendencies toward grandiosity, perceived god</w:t>
      </w:r>
      <w:r w:rsidR="00A24FD3" w:rsidRPr="00367FDE">
        <w:rPr>
          <w:rFonts w:ascii="Times New Roman" w:hAnsi="Times New Roman" w:cs="Times New Roman"/>
        </w:rPr>
        <w:t>-</w:t>
      </w:r>
      <w:r w:rsidRPr="00367FDE">
        <w:rPr>
          <w:rFonts w:ascii="Times New Roman" w:hAnsi="Times New Roman" w:cs="Times New Roman"/>
        </w:rPr>
        <w:t xml:space="preserve">like status, irresponsibility, sexual immorality, and detachment from societal norms. Drawing on interdisciplinary literature from psychology, sociology, and media studies, the </w:t>
      </w:r>
      <w:r w:rsidR="00A24FD3" w:rsidRPr="00367FDE">
        <w:rPr>
          <w:rFonts w:ascii="Times New Roman" w:hAnsi="Times New Roman" w:cs="Times New Roman"/>
        </w:rPr>
        <w:t xml:space="preserve">current </w:t>
      </w:r>
      <w:r w:rsidRPr="00367FDE">
        <w:rPr>
          <w:rFonts w:ascii="Times New Roman" w:hAnsi="Times New Roman" w:cs="Times New Roman"/>
        </w:rPr>
        <w:t xml:space="preserve">study employs thematic analysis of published case studies, scholarly articles, and conceptual models of personality, narcissism, and moral disengagement. </w:t>
      </w:r>
      <w:r w:rsidR="00A24FD3" w:rsidRPr="00367FDE">
        <w:rPr>
          <w:rFonts w:ascii="Times New Roman" w:hAnsi="Times New Roman" w:cs="Times New Roman"/>
        </w:rPr>
        <w:t>The present f</w:t>
      </w:r>
      <w:r w:rsidRPr="00367FDE">
        <w:rPr>
          <w:rFonts w:ascii="Times New Roman" w:hAnsi="Times New Roman" w:cs="Times New Roman"/>
        </w:rPr>
        <w:t xml:space="preserve">indings suggest that creators who experience inflated self-importance often </w:t>
      </w:r>
      <w:r w:rsidR="00EA41D0">
        <w:rPr>
          <w:rFonts w:ascii="Times New Roman" w:hAnsi="Times New Roman" w:cs="Times New Roman"/>
        </w:rPr>
        <w:t xml:space="preserve">exhibit risk-taking, moral flexibility, and a disconnect from societal consequences, which are </w:t>
      </w:r>
      <w:r w:rsidRPr="00367FDE">
        <w:rPr>
          <w:rFonts w:ascii="Times New Roman" w:hAnsi="Times New Roman" w:cs="Times New Roman"/>
        </w:rPr>
        <w:t>amplified by algorithmic validation and parasocial interactions. Moreover, sexuali</w:t>
      </w:r>
      <w:r w:rsidR="00A24FD3" w:rsidRPr="00367FDE">
        <w:rPr>
          <w:rFonts w:ascii="Times New Roman" w:hAnsi="Times New Roman" w:cs="Times New Roman"/>
        </w:rPr>
        <w:t>s</w:t>
      </w:r>
      <w:r w:rsidRPr="00367FDE">
        <w:rPr>
          <w:rFonts w:ascii="Times New Roman" w:hAnsi="Times New Roman" w:cs="Times New Roman"/>
        </w:rPr>
        <w:t xml:space="preserve">ed content creation is frequently </w:t>
      </w:r>
      <w:r w:rsidR="007576AC" w:rsidRPr="00367FDE">
        <w:rPr>
          <w:rFonts w:ascii="Times New Roman" w:hAnsi="Times New Roman" w:cs="Times New Roman"/>
        </w:rPr>
        <w:t>rationalised</w:t>
      </w:r>
      <w:r w:rsidRPr="00367FDE">
        <w:rPr>
          <w:rFonts w:ascii="Times New Roman" w:hAnsi="Times New Roman" w:cs="Times New Roman"/>
        </w:rPr>
        <w:t xml:space="preserve"> through economic incentives, social reinforcement, or identity exploration, reflecting complex negotiations of agency and societal expectations. The analysis identifies a gap in empirical studies examining the long-term mental health outcomes of extreme social media engagement and its feedback loops. Practitioners in clinical psychology, digital ethics, and media literacy can benefit from understanding these dynamics to mitigate potential harms. Future research should incorporate longitudinal designs to explore the persistence of these psychological patterns and their broader cultural implications.</w:t>
      </w:r>
    </w:p>
    <w:p w14:paraId="4BAD7ABD" w14:textId="4F0B21CA" w:rsidR="001357A5" w:rsidRPr="00367FDE" w:rsidRDefault="001357A5" w:rsidP="001357A5">
      <w:pPr>
        <w:rPr>
          <w:rFonts w:ascii="Times New Roman" w:hAnsi="Times New Roman" w:cs="Times New Roman"/>
        </w:rPr>
      </w:pPr>
      <w:r w:rsidRPr="00367FDE">
        <w:rPr>
          <w:rFonts w:ascii="Times New Roman" w:hAnsi="Times New Roman" w:cs="Times New Roman"/>
          <w:b/>
          <w:bCs/>
        </w:rPr>
        <w:t>Keywords:</w:t>
      </w:r>
      <w:r w:rsidRPr="00367FDE">
        <w:rPr>
          <w:rFonts w:ascii="Times New Roman" w:hAnsi="Times New Roman" w:cs="Times New Roman"/>
        </w:rPr>
        <w:t xml:space="preserve"> social media, content creators, narcissism, moral disengagement, sexuali</w:t>
      </w:r>
      <w:r w:rsidR="00847233" w:rsidRPr="00367FDE">
        <w:rPr>
          <w:rFonts w:ascii="Times New Roman" w:hAnsi="Times New Roman" w:cs="Times New Roman"/>
        </w:rPr>
        <w:t>s</w:t>
      </w:r>
      <w:r w:rsidRPr="00367FDE">
        <w:rPr>
          <w:rFonts w:ascii="Times New Roman" w:hAnsi="Times New Roman" w:cs="Times New Roman"/>
        </w:rPr>
        <w:t>ed content, psychological impact</w:t>
      </w:r>
    </w:p>
    <w:p w14:paraId="1B7913F0" w14:textId="77777777" w:rsidR="001357A5" w:rsidRPr="00367FDE" w:rsidRDefault="001357A5" w:rsidP="00A24FD3">
      <w:pPr>
        <w:jc w:val="center"/>
        <w:rPr>
          <w:rFonts w:ascii="Times New Roman" w:hAnsi="Times New Roman" w:cs="Times New Roman"/>
          <w:b/>
          <w:bCs/>
        </w:rPr>
      </w:pPr>
      <w:r w:rsidRPr="00367FDE">
        <w:rPr>
          <w:rFonts w:ascii="Times New Roman" w:hAnsi="Times New Roman" w:cs="Times New Roman"/>
          <w:b/>
          <w:bCs/>
        </w:rPr>
        <w:t>Introduction</w:t>
      </w:r>
    </w:p>
    <w:p w14:paraId="6BC1BADF" w14:textId="32F3D649" w:rsidR="00D73FD8" w:rsidRPr="00367FDE" w:rsidRDefault="00D73FD8" w:rsidP="00D73FD8">
      <w:pPr>
        <w:jc w:val="both"/>
        <w:rPr>
          <w:rFonts w:ascii="Times New Roman" w:hAnsi="Times New Roman" w:cs="Times New Roman"/>
        </w:rPr>
      </w:pPr>
      <w:r w:rsidRPr="00367FDE">
        <w:rPr>
          <w:rFonts w:ascii="Times New Roman" w:hAnsi="Times New Roman" w:cs="Times New Roman"/>
        </w:rPr>
        <w:t>Social media platforms such as Instagram, TikTok, and YouTube have profoundly transformed contemporary understandings of identity, visibility, and social influence. These platforms enable ordinary individuals to accumulate large audiences, economic rewards, and symbolic power without traditional institutional gatekeeping (Marwick, 2013). As a result, content creators increasingly occupy ambiguous social positions, simultaneously functioning as entertainers, opinion leaders, and moral reference points. The constant circulation of images, narratives, and performances encourages continuous self-curation and identity experimentation. Psychological research suggests that repeated exposure to metrics such as likes, views, and shares can significantly shape self-perception and behavioural regulation (Andreassen et al., 2017</w:t>
      </w:r>
      <w:r w:rsidR="00677197" w:rsidRPr="00367FDE">
        <w:rPr>
          <w:rFonts w:ascii="Times New Roman" w:hAnsi="Times New Roman" w:cs="Times New Roman"/>
        </w:rPr>
        <w:t xml:space="preserve">; Abidin, 2018; </w:t>
      </w:r>
      <w:r w:rsidR="00530175" w:rsidRPr="00367FDE">
        <w:rPr>
          <w:rFonts w:ascii="Times New Roman" w:hAnsi="Times New Roman" w:cs="Times New Roman"/>
        </w:rPr>
        <w:t xml:space="preserve">Campbell &amp; Hawkins, 2025; </w:t>
      </w:r>
      <w:r w:rsidR="00202E22" w:rsidRPr="00367FDE">
        <w:rPr>
          <w:rFonts w:ascii="Times New Roman" w:hAnsi="Times New Roman" w:cs="Times New Roman"/>
        </w:rPr>
        <w:t xml:space="preserve">Chen, 2025; </w:t>
      </w:r>
      <w:r w:rsidR="007B12AC" w:rsidRPr="00367FDE">
        <w:rPr>
          <w:rFonts w:ascii="Times New Roman" w:hAnsi="Times New Roman" w:cs="Times New Roman"/>
        </w:rPr>
        <w:t xml:space="preserve">Dinh &amp; Lee, 2025; </w:t>
      </w:r>
      <w:r w:rsidR="00A2125E" w:rsidRPr="00367FDE">
        <w:rPr>
          <w:rFonts w:ascii="Times New Roman" w:hAnsi="Times New Roman" w:cs="Times New Roman"/>
        </w:rPr>
        <w:t xml:space="preserve">Ekinci et al., 2025; </w:t>
      </w:r>
      <w:r w:rsidR="00236107" w:rsidRPr="00367FDE">
        <w:rPr>
          <w:rFonts w:ascii="Times New Roman" w:hAnsi="Times New Roman" w:cs="Times New Roman"/>
        </w:rPr>
        <w:t>Hussain</w:t>
      </w:r>
      <w:r w:rsidR="00DF6A25" w:rsidRPr="00367FDE">
        <w:rPr>
          <w:rFonts w:ascii="Times New Roman" w:hAnsi="Times New Roman" w:cs="Times New Roman"/>
        </w:rPr>
        <w:t xml:space="preserve"> et al., </w:t>
      </w:r>
      <w:r w:rsidR="00236107" w:rsidRPr="00367FDE">
        <w:rPr>
          <w:rFonts w:ascii="Times New Roman" w:hAnsi="Times New Roman" w:cs="Times New Roman"/>
        </w:rPr>
        <w:t xml:space="preserve">2024; </w:t>
      </w:r>
      <w:r w:rsidR="00A30F49" w:rsidRPr="00367FDE">
        <w:rPr>
          <w:rFonts w:ascii="Times New Roman" w:hAnsi="Times New Roman" w:cs="Times New Roman"/>
        </w:rPr>
        <w:t xml:space="preserve">Hoxhaj et al., 2023; </w:t>
      </w:r>
      <w:proofErr w:type="spellStart"/>
      <w:r w:rsidR="00947935" w:rsidRPr="00367FDE">
        <w:rPr>
          <w:rFonts w:ascii="Times New Roman" w:hAnsi="Times New Roman" w:cs="Times New Roman"/>
        </w:rPr>
        <w:t>Krzymowski</w:t>
      </w:r>
      <w:proofErr w:type="spellEnd"/>
      <w:r w:rsidR="00947935" w:rsidRPr="00367FDE">
        <w:rPr>
          <w:rFonts w:ascii="Times New Roman" w:hAnsi="Times New Roman" w:cs="Times New Roman"/>
        </w:rPr>
        <w:t xml:space="preserve">, 2024; </w:t>
      </w:r>
      <w:r w:rsidR="00677197" w:rsidRPr="00367FDE">
        <w:rPr>
          <w:rFonts w:ascii="Times New Roman" w:hAnsi="Times New Roman" w:cs="Times New Roman"/>
        </w:rPr>
        <w:t>Merino et al., 2024</w:t>
      </w:r>
      <w:r w:rsidR="00202E22" w:rsidRPr="00367FDE">
        <w:rPr>
          <w:rFonts w:ascii="Times New Roman" w:hAnsi="Times New Roman" w:cs="Times New Roman"/>
        </w:rPr>
        <w:t>; Munusamy et al., 2024</w:t>
      </w:r>
      <w:r w:rsidR="007B12AC" w:rsidRPr="00367FDE">
        <w:rPr>
          <w:rFonts w:ascii="Times New Roman" w:hAnsi="Times New Roman" w:cs="Times New Roman"/>
        </w:rPr>
        <w:t>; Nor et al., 2025; Weir, 2023</w:t>
      </w:r>
      <w:r w:rsidRPr="00367FDE">
        <w:rPr>
          <w:rFonts w:ascii="Times New Roman" w:hAnsi="Times New Roman" w:cs="Times New Roman"/>
        </w:rPr>
        <w:t xml:space="preserve">). Over time, these dynamics may alter creators’ internal moral compasses and </w:t>
      </w:r>
      <w:r w:rsidR="000811DF">
        <w:rPr>
          <w:rFonts w:ascii="Times New Roman" w:hAnsi="Times New Roman" w:cs="Times New Roman"/>
        </w:rPr>
        <w:t xml:space="preserve">their sense of </w:t>
      </w:r>
      <w:r w:rsidRPr="00367FDE">
        <w:rPr>
          <w:rFonts w:ascii="Times New Roman" w:hAnsi="Times New Roman" w:cs="Times New Roman"/>
        </w:rPr>
        <w:t xml:space="preserve">social accountability. </w:t>
      </w:r>
      <w:r w:rsidRPr="00367FDE">
        <w:rPr>
          <w:rFonts w:ascii="Times New Roman" w:hAnsi="Times New Roman" w:cs="Times New Roman"/>
        </w:rPr>
        <w:lastRenderedPageBreak/>
        <w:t>Understanding these shifts is essential for evaluating the broader psychological implications of digital culture.</w:t>
      </w:r>
    </w:p>
    <w:p w14:paraId="022AF0EE" w14:textId="23F575F1" w:rsidR="00D73FD8" w:rsidRPr="00367FDE" w:rsidRDefault="00D73FD8" w:rsidP="00D73FD8">
      <w:pPr>
        <w:jc w:val="both"/>
        <w:rPr>
          <w:rFonts w:ascii="Times New Roman" w:hAnsi="Times New Roman" w:cs="Times New Roman"/>
        </w:rPr>
      </w:pPr>
      <w:r w:rsidRPr="00367FDE">
        <w:rPr>
          <w:rFonts w:ascii="Times New Roman" w:hAnsi="Times New Roman" w:cs="Times New Roman"/>
        </w:rPr>
        <w:t>Content creators operate within algorithm</w:t>
      </w:r>
      <w:r w:rsidR="00DF6A25" w:rsidRPr="00367FDE">
        <w:rPr>
          <w:rFonts w:ascii="Times New Roman" w:hAnsi="Times New Roman" w:cs="Times New Roman"/>
        </w:rPr>
        <w:t>-</w:t>
      </w:r>
      <w:r w:rsidRPr="00367FDE">
        <w:rPr>
          <w:rFonts w:ascii="Times New Roman" w:hAnsi="Times New Roman" w:cs="Times New Roman"/>
        </w:rPr>
        <w:t>driven environments that reward attention</w:t>
      </w:r>
      <w:r w:rsidR="000811DF">
        <w:rPr>
          <w:rFonts w:ascii="Times New Roman" w:hAnsi="Times New Roman" w:cs="Times New Roman"/>
        </w:rPr>
        <w:t>-</w:t>
      </w:r>
      <w:r w:rsidRPr="00367FDE">
        <w:rPr>
          <w:rFonts w:ascii="Times New Roman" w:hAnsi="Times New Roman" w:cs="Times New Roman"/>
        </w:rPr>
        <w:t>grabbing, emotionally charged, and often transgressive material. The pursuit of virality incentivises behaviours that stretch or violate conventional moral boundaries, including sexualised displays, humiliation</w:t>
      </w:r>
      <w:r w:rsidR="000811DF">
        <w:rPr>
          <w:rFonts w:ascii="Times New Roman" w:hAnsi="Times New Roman" w:cs="Times New Roman"/>
        </w:rPr>
        <w:t>-</w:t>
      </w:r>
      <w:r w:rsidRPr="00367FDE">
        <w:rPr>
          <w:rFonts w:ascii="Times New Roman" w:hAnsi="Times New Roman" w:cs="Times New Roman"/>
        </w:rPr>
        <w:t>based humour, and sensationalist narratives (Fox &amp; Rooney, 2015). These practices are not merely stylistic choices but are embedded within platform economies that privilege engagement over ethical reflection. Psychological theories of reinforcement suggest that repeated rewards for boundary</w:t>
      </w:r>
      <w:r w:rsidR="000811DF">
        <w:rPr>
          <w:rFonts w:ascii="Times New Roman" w:hAnsi="Times New Roman" w:cs="Times New Roman"/>
        </w:rPr>
        <w:t>-</w:t>
      </w:r>
      <w:r w:rsidRPr="00367FDE">
        <w:rPr>
          <w:rFonts w:ascii="Times New Roman" w:hAnsi="Times New Roman" w:cs="Times New Roman"/>
        </w:rPr>
        <w:t>pushing content can normalise increasingly extreme behaviours</w:t>
      </w:r>
      <w:r w:rsidR="00BB30AD" w:rsidRPr="00367FDE">
        <w:rPr>
          <w:rFonts w:ascii="Times New Roman" w:hAnsi="Times New Roman" w:cs="Times New Roman"/>
        </w:rPr>
        <w:t xml:space="preserve"> (</w:t>
      </w:r>
      <w:r w:rsidR="00386ECA" w:rsidRPr="00367FDE">
        <w:rPr>
          <w:rFonts w:ascii="Times New Roman" w:hAnsi="Times New Roman" w:cs="Times New Roman"/>
        </w:rPr>
        <w:t xml:space="preserve">Ackerman, 2019; </w:t>
      </w:r>
      <w:r w:rsidR="00BB30AD" w:rsidRPr="00367FDE">
        <w:rPr>
          <w:rFonts w:ascii="Times New Roman" w:hAnsi="Times New Roman" w:cs="Times New Roman"/>
        </w:rPr>
        <w:t>Ballard et al., 2024</w:t>
      </w:r>
      <w:r w:rsidR="00386ECA" w:rsidRPr="00367FDE">
        <w:rPr>
          <w:rFonts w:ascii="Times New Roman" w:hAnsi="Times New Roman" w:cs="Times New Roman"/>
        </w:rPr>
        <w:t xml:space="preserve">; Ben-Zion &amp; Levy, 2025; </w:t>
      </w:r>
      <w:proofErr w:type="spellStart"/>
      <w:r w:rsidR="00386ECA" w:rsidRPr="00367FDE">
        <w:rPr>
          <w:rFonts w:ascii="Times New Roman" w:hAnsi="Times New Roman" w:cs="Times New Roman"/>
        </w:rPr>
        <w:t>Mienye</w:t>
      </w:r>
      <w:proofErr w:type="spellEnd"/>
      <w:r w:rsidR="00386ECA" w:rsidRPr="00367FDE">
        <w:rPr>
          <w:rFonts w:ascii="Times New Roman" w:hAnsi="Times New Roman" w:cs="Times New Roman"/>
        </w:rPr>
        <w:t xml:space="preserve"> et al., 2026; Nickerson, 2024</w:t>
      </w:r>
      <w:r w:rsidR="00BB30AD" w:rsidRPr="00367FDE">
        <w:rPr>
          <w:rFonts w:ascii="Times New Roman" w:hAnsi="Times New Roman" w:cs="Times New Roman"/>
        </w:rPr>
        <w:t>)</w:t>
      </w:r>
      <w:r w:rsidRPr="00367FDE">
        <w:rPr>
          <w:rFonts w:ascii="Times New Roman" w:hAnsi="Times New Roman" w:cs="Times New Roman"/>
        </w:rPr>
        <w:t>. Over time, creators may internalise</w:t>
      </w:r>
      <w:r w:rsidR="007F1AF9" w:rsidRPr="00367FDE">
        <w:rPr>
          <w:rFonts w:ascii="Times New Roman" w:hAnsi="Times New Roman" w:cs="Times New Roman"/>
        </w:rPr>
        <w:t xml:space="preserve"> </w:t>
      </w:r>
      <w:r w:rsidRPr="00367FDE">
        <w:rPr>
          <w:rFonts w:ascii="Times New Roman" w:hAnsi="Times New Roman" w:cs="Times New Roman"/>
        </w:rPr>
        <w:t>audience validation as evidence of personal exceptionality or moral exemption. Such processes raise concerns about inflated self-concepts and diminished sensitivity to social consequences. These developments necessitate closer psychological scrutiny.</w:t>
      </w:r>
    </w:p>
    <w:p w14:paraId="44698DF0" w14:textId="65677CAF" w:rsidR="00D73FD8" w:rsidRPr="00367FDE" w:rsidRDefault="00D73FD8" w:rsidP="00D73FD8">
      <w:pPr>
        <w:jc w:val="both"/>
        <w:rPr>
          <w:rFonts w:ascii="Times New Roman" w:hAnsi="Times New Roman" w:cs="Times New Roman"/>
        </w:rPr>
      </w:pPr>
      <w:r w:rsidRPr="00367FDE">
        <w:rPr>
          <w:rFonts w:ascii="Times New Roman" w:hAnsi="Times New Roman" w:cs="Times New Roman"/>
        </w:rPr>
        <w:t>A growing body of scholarship links intensive social media engagement with narcissistic traits, including grandiosity, entitlement, and reduced empathy (</w:t>
      </w:r>
      <w:proofErr w:type="spellStart"/>
      <w:r w:rsidR="000811DF" w:rsidRPr="00C252D8">
        <w:rPr>
          <w:rFonts w:ascii="Times New Roman" w:hAnsi="Times New Roman" w:cs="Times New Roman"/>
        </w:rPr>
        <w:t>Akkoz</w:t>
      </w:r>
      <w:proofErr w:type="spellEnd"/>
      <w:r w:rsidR="000811DF">
        <w:rPr>
          <w:rFonts w:ascii="Times New Roman" w:hAnsi="Times New Roman" w:cs="Times New Roman"/>
        </w:rPr>
        <w:t xml:space="preserve"> </w:t>
      </w:r>
      <w:r w:rsidR="000811DF" w:rsidRPr="00C252D8">
        <w:rPr>
          <w:rFonts w:ascii="Times New Roman" w:hAnsi="Times New Roman" w:cs="Times New Roman"/>
        </w:rPr>
        <w:t>&amp; Erbaş, 2020</w:t>
      </w:r>
      <w:r w:rsidR="000811DF">
        <w:rPr>
          <w:rFonts w:ascii="Times New Roman" w:hAnsi="Times New Roman" w:cs="Times New Roman"/>
        </w:rPr>
        <w:t xml:space="preserve">; </w:t>
      </w:r>
      <w:r w:rsidR="000811DF" w:rsidRPr="00C252D8">
        <w:rPr>
          <w:rFonts w:ascii="Times New Roman" w:hAnsi="Times New Roman" w:cs="Times New Roman"/>
        </w:rPr>
        <w:t>Alloway</w:t>
      </w:r>
      <w:r w:rsidR="000811DF">
        <w:rPr>
          <w:rFonts w:ascii="Times New Roman" w:hAnsi="Times New Roman" w:cs="Times New Roman"/>
        </w:rPr>
        <w:t xml:space="preserve"> et al., </w:t>
      </w:r>
      <w:r w:rsidR="000811DF" w:rsidRPr="00C252D8">
        <w:rPr>
          <w:rFonts w:ascii="Times New Roman" w:hAnsi="Times New Roman" w:cs="Times New Roman"/>
        </w:rPr>
        <w:t>2014</w:t>
      </w:r>
      <w:r w:rsidR="000811DF">
        <w:rPr>
          <w:rFonts w:ascii="Times New Roman" w:hAnsi="Times New Roman" w:cs="Times New Roman"/>
        </w:rPr>
        <w:t xml:space="preserve">; </w:t>
      </w:r>
      <w:r w:rsidRPr="00367FDE">
        <w:rPr>
          <w:rFonts w:ascii="Times New Roman" w:hAnsi="Times New Roman" w:cs="Times New Roman"/>
        </w:rPr>
        <w:t>Andreassen et al., 2017</w:t>
      </w:r>
      <w:r w:rsidR="000811DF">
        <w:rPr>
          <w:rFonts w:ascii="Times New Roman" w:hAnsi="Times New Roman" w:cs="Times New Roman"/>
        </w:rPr>
        <w:t xml:space="preserve">; </w:t>
      </w:r>
      <w:r w:rsidR="000811DF" w:rsidRPr="00C252D8">
        <w:rPr>
          <w:rFonts w:ascii="Times New Roman" w:hAnsi="Times New Roman" w:cs="Times New Roman"/>
        </w:rPr>
        <w:t>Casale &amp; Banchi, 2020</w:t>
      </w:r>
      <w:r w:rsidR="000811DF">
        <w:rPr>
          <w:rFonts w:ascii="Times New Roman" w:hAnsi="Times New Roman" w:cs="Times New Roman"/>
        </w:rPr>
        <w:t xml:space="preserve">; </w:t>
      </w:r>
      <w:r w:rsidR="00A2431D" w:rsidRPr="00C252D8">
        <w:rPr>
          <w:rFonts w:ascii="Times New Roman" w:hAnsi="Times New Roman" w:cs="Times New Roman"/>
        </w:rPr>
        <w:t>Fegan &amp; Bland, 2021</w:t>
      </w:r>
      <w:r w:rsidR="00A2431D">
        <w:rPr>
          <w:rFonts w:ascii="Times New Roman" w:hAnsi="Times New Roman" w:cs="Times New Roman"/>
        </w:rPr>
        <w:t xml:space="preserve">; </w:t>
      </w:r>
      <w:r w:rsidR="00243F09" w:rsidRPr="00C252D8">
        <w:rPr>
          <w:rFonts w:ascii="Times New Roman" w:hAnsi="Times New Roman" w:cs="Times New Roman"/>
        </w:rPr>
        <w:t>McCain</w:t>
      </w:r>
      <w:r w:rsidR="00243F09">
        <w:rPr>
          <w:rFonts w:ascii="Times New Roman" w:hAnsi="Times New Roman" w:cs="Times New Roman"/>
        </w:rPr>
        <w:t xml:space="preserve"> </w:t>
      </w:r>
      <w:r w:rsidR="00243F09" w:rsidRPr="00C252D8">
        <w:rPr>
          <w:rFonts w:ascii="Times New Roman" w:hAnsi="Times New Roman" w:cs="Times New Roman"/>
        </w:rPr>
        <w:t>&amp; Campbell, 2016</w:t>
      </w:r>
      <w:r w:rsidR="00243F09">
        <w:rPr>
          <w:rFonts w:ascii="Times New Roman" w:hAnsi="Times New Roman" w:cs="Times New Roman"/>
        </w:rPr>
        <w:t xml:space="preserve">; </w:t>
      </w:r>
      <w:r w:rsidR="000811DF" w:rsidRPr="00C252D8">
        <w:rPr>
          <w:rFonts w:ascii="Times New Roman" w:hAnsi="Times New Roman" w:cs="Times New Roman"/>
        </w:rPr>
        <w:t>Mohn, 2023</w:t>
      </w:r>
      <w:r w:rsidRPr="00367FDE">
        <w:rPr>
          <w:rFonts w:ascii="Times New Roman" w:hAnsi="Times New Roman" w:cs="Times New Roman"/>
        </w:rPr>
        <w:t xml:space="preserve">). For content creators, these traits may be amplified by parasocial relationships </w:t>
      </w:r>
      <w:r w:rsidR="003E20E4">
        <w:rPr>
          <w:rFonts w:ascii="Times New Roman" w:hAnsi="Times New Roman" w:cs="Times New Roman"/>
        </w:rPr>
        <w:t>as they rely on their audiences'</w:t>
      </w:r>
      <w:r w:rsidRPr="00367FDE">
        <w:rPr>
          <w:rFonts w:ascii="Times New Roman" w:hAnsi="Times New Roman" w:cs="Times New Roman"/>
        </w:rPr>
        <w:t xml:space="preserve"> express</w:t>
      </w:r>
      <w:r w:rsidR="003E20E4">
        <w:rPr>
          <w:rFonts w:ascii="Times New Roman" w:hAnsi="Times New Roman" w:cs="Times New Roman"/>
        </w:rPr>
        <w:t>ions</w:t>
      </w:r>
      <w:r w:rsidRPr="00367FDE">
        <w:rPr>
          <w:rFonts w:ascii="Times New Roman" w:hAnsi="Times New Roman" w:cs="Times New Roman"/>
        </w:rPr>
        <w:t xml:space="preserve"> </w:t>
      </w:r>
      <w:r w:rsidR="003E20E4">
        <w:rPr>
          <w:rFonts w:ascii="Times New Roman" w:hAnsi="Times New Roman" w:cs="Times New Roman"/>
        </w:rPr>
        <w:t xml:space="preserve">of </w:t>
      </w:r>
      <w:r w:rsidRPr="00367FDE">
        <w:rPr>
          <w:rFonts w:ascii="Times New Roman" w:hAnsi="Times New Roman" w:cs="Times New Roman"/>
        </w:rPr>
        <w:t xml:space="preserve">admiration, loyalty, and emotional dependence (Horton &amp; Wohl, 1956). This dynamic can foster beliefs of omnipotence or </w:t>
      </w:r>
      <w:r w:rsidR="008967E7" w:rsidRPr="00367FDE">
        <w:rPr>
          <w:rFonts w:ascii="Times New Roman" w:hAnsi="Times New Roman" w:cs="Times New Roman"/>
        </w:rPr>
        <w:t>“</w:t>
      </w:r>
      <w:r w:rsidRPr="00367FDE">
        <w:rPr>
          <w:rFonts w:ascii="Times New Roman" w:hAnsi="Times New Roman" w:cs="Times New Roman"/>
        </w:rPr>
        <w:t>god-like</w:t>
      </w:r>
      <w:r w:rsidR="008967E7" w:rsidRPr="00367FDE">
        <w:rPr>
          <w:rFonts w:ascii="Times New Roman" w:hAnsi="Times New Roman" w:cs="Times New Roman"/>
        </w:rPr>
        <w:t>”</w:t>
      </w:r>
      <w:r w:rsidRPr="00367FDE">
        <w:rPr>
          <w:rFonts w:ascii="Times New Roman" w:hAnsi="Times New Roman" w:cs="Times New Roman"/>
        </w:rPr>
        <w:t xml:space="preserve"> influence, particularly when creators perceive themselves as shaping public opinion or cultural norms. Moral disengagement theory further suggests that individuals may cognitively justify harmful or irresponsible actions when such behaviours are socially rewarded (Bandura, 1999). In digital spaces, moral accountability is often diffuse, enabling creators to distance themselves from the real-world impact of their content. These psychological mechanisms warrant systematic examination. They also challenge traditional assumptions about moral socialisation.</w:t>
      </w:r>
    </w:p>
    <w:p w14:paraId="207701DD" w14:textId="3B77E98D" w:rsidR="00D73FD8" w:rsidRPr="00367FDE" w:rsidRDefault="00D73FD8" w:rsidP="00D73FD8">
      <w:pPr>
        <w:jc w:val="both"/>
        <w:rPr>
          <w:rFonts w:ascii="Times New Roman" w:hAnsi="Times New Roman" w:cs="Times New Roman"/>
        </w:rPr>
      </w:pPr>
      <w:r w:rsidRPr="00367FDE">
        <w:rPr>
          <w:rFonts w:ascii="Times New Roman" w:hAnsi="Times New Roman" w:cs="Times New Roman"/>
        </w:rPr>
        <w:t>Sexualised and morally provocative content occupies a particularly contentious space within creator economies. Studies indicate that sexual explicitness can function as a powerful tool for visibility, monetisation, and audience growth, especially in competitive digital environments (Döring et al., 2016</w:t>
      </w:r>
      <w:r w:rsidR="00A973D1" w:rsidRPr="00367FDE">
        <w:rPr>
          <w:rFonts w:ascii="Times New Roman" w:hAnsi="Times New Roman" w:cs="Times New Roman"/>
        </w:rPr>
        <w:t>; Gruber &amp; Grube, 2000; Power et al., 2024</w:t>
      </w:r>
      <w:r w:rsidRPr="00367FDE">
        <w:rPr>
          <w:rFonts w:ascii="Times New Roman" w:hAnsi="Times New Roman" w:cs="Times New Roman"/>
        </w:rPr>
        <w:t>). However, persistent engagement in such content may also reinforce objectification, risky sexual norms, and moral relativism. For some creators, sexuality becomes detached from relational ethics and framed instead as performance or commodity. This detachment may influence creators’ personal values, interpersonal relationships, and sense of responsibility toward audiences. Psychological tension often emerges between authenticity and performativity. These contradictions are central to understanding creator subjectivity.</w:t>
      </w:r>
    </w:p>
    <w:p w14:paraId="108F4551" w14:textId="3A7E66AA" w:rsidR="00D73FD8" w:rsidRPr="00367FDE" w:rsidRDefault="00D73FD8" w:rsidP="00D73FD8">
      <w:pPr>
        <w:jc w:val="both"/>
        <w:rPr>
          <w:rFonts w:ascii="Times New Roman" w:hAnsi="Times New Roman" w:cs="Times New Roman"/>
        </w:rPr>
      </w:pPr>
      <w:r w:rsidRPr="00367FDE">
        <w:rPr>
          <w:rFonts w:ascii="Times New Roman" w:hAnsi="Times New Roman" w:cs="Times New Roman"/>
        </w:rPr>
        <w:t xml:space="preserve">The present study critically examines how social media content creation shapes psychological orientations toward morality, responsibility, and self-concept. Specifically, it explores the psychological traits associated with extreme or transgressive content production, including narcissism, moral disengagement, and identity diffusion. It also interrogates the motivations </w:t>
      </w:r>
      <w:r w:rsidRPr="00367FDE">
        <w:rPr>
          <w:rFonts w:ascii="Times New Roman" w:hAnsi="Times New Roman" w:cs="Times New Roman"/>
        </w:rPr>
        <w:lastRenderedPageBreak/>
        <w:t>that drive creators to engage in behaviours perceived as irresponsible, sexually immoral, or socially harmful. Additionally, th</w:t>
      </w:r>
      <w:r w:rsidR="00E56051" w:rsidRPr="00367FDE">
        <w:rPr>
          <w:rFonts w:ascii="Times New Roman" w:hAnsi="Times New Roman" w:cs="Times New Roman"/>
        </w:rPr>
        <w:t xml:space="preserve">is </w:t>
      </w:r>
      <w:r w:rsidRPr="00367FDE">
        <w:rPr>
          <w:rFonts w:ascii="Times New Roman" w:hAnsi="Times New Roman" w:cs="Times New Roman"/>
        </w:rPr>
        <w:t>study analyses the role of audience feedback, platform algorithms, and cultural norms in reinforcing such behaviours. By integrating psychological theory with media studies, the research adopts an interdisciplinary perspective. This approach allows for a more nuanced understanding of creator behaviour beyond simplistic moral judgments. It also foregrounds structural influences alongside individual agency.</w:t>
      </w:r>
    </w:p>
    <w:p w14:paraId="6362F995" w14:textId="74FB54FA" w:rsidR="00D73FD8" w:rsidRPr="00367FDE" w:rsidRDefault="00D73FD8" w:rsidP="00D73FD8">
      <w:pPr>
        <w:jc w:val="both"/>
        <w:rPr>
          <w:rFonts w:ascii="Times New Roman" w:hAnsi="Times New Roman" w:cs="Times New Roman"/>
        </w:rPr>
      </w:pPr>
      <w:r w:rsidRPr="00367FDE">
        <w:rPr>
          <w:rFonts w:ascii="Times New Roman" w:hAnsi="Times New Roman" w:cs="Times New Roman"/>
        </w:rPr>
        <w:t>Despite extensive literature on social media use and mental health, research has largely focused on users rather than creators (Kross et al., 2013). Existing studies often overlook how sustained content production reshapes creators’ moral reasoning, self-regulation, and social accountability. Moreover, few studies explicitly address the emergence of grandiose self-concepts or moral exceptionalism among creators. This gap is particularly pronounced in Global South contexts, where cultural values, economic pressures, and digital aspirations intersect uniquely. By centring content creators as psychological subjects, this study addresses a critical blind spot in current scholarship. It contributes to debates on digital ethics, mental health, and cultural responsibility. Ultimately, th</w:t>
      </w:r>
      <w:r w:rsidR="00665453">
        <w:rPr>
          <w:rFonts w:ascii="Times New Roman" w:hAnsi="Times New Roman" w:cs="Times New Roman"/>
        </w:rPr>
        <w:t>is</w:t>
      </w:r>
      <w:r w:rsidRPr="00367FDE">
        <w:rPr>
          <w:rFonts w:ascii="Times New Roman" w:hAnsi="Times New Roman" w:cs="Times New Roman"/>
        </w:rPr>
        <w:t xml:space="preserve"> research seeks to inform both academic inquiry and public discourse on social media influence.</w:t>
      </w:r>
    </w:p>
    <w:p w14:paraId="35A1B43A" w14:textId="77777777" w:rsidR="001357A5" w:rsidRPr="00367FDE" w:rsidRDefault="001357A5" w:rsidP="00DF4F5D">
      <w:pPr>
        <w:jc w:val="center"/>
        <w:rPr>
          <w:rFonts w:ascii="Times New Roman" w:hAnsi="Times New Roman" w:cs="Times New Roman"/>
          <w:b/>
          <w:bCs/>
        </w:rPr>
      </w:pPr>
      <w:r w:rsidRPr="00367FDE">
        <w:rPr>
          <w:rFonts w:ascii="Times New Roman" w:hAnsi="Times New Roman" w:cs="Times New Roman"/>
          <w:b/>
          <w:bCs/>
        </w:rPr>
        <w:t>Theoretical Framework</w:t>
      </w:r>
    </w:p>
    <w:p w14:paraId="29A27653" w14:textId="01684171" w:rsidR="00305377" w:rsidRPr="00367FDE" w:rsidRDefault="00305377" w:rsidP="00305377">
      <w:pPr>
        <w:rPr>
          <w:rFonts w:ascii="Times New Roman" w:hAnsi="Times New Roman" w:cs="Times New Roman"/>
        </w:rPr>
      </w:pPr>
      <w:r w:rsidRPr="00367FDE">
        <w:rPr>
          <w:rFonts w:ascii="Times New Roman" w:hAnsi="Times New Roman" w:cs="Times New Roman"/>
        </w:rPr>
        <w:t>Social media environments provide particularly fertile conditions for the development and reinforcement of narcissistic traits among content creators. Narcissism is characterised by exaggerated self</w:t>
      </w:r>
      <w:r w:rsidR="00665453">
        <w:rPr>
          <w:rFonts w:ascii="Times New Roman" w:hAnsi="Times New Roman" w:cs="Times New Roman"/>
        </w:rPr>
        <w:t>-</w:t>
      </w:r>
      <w:r w:rsidRPr="00367FDE">
        <w:rPr>
          <w:rFonts w:ascii="Times New Roman" w:hAnsi="Times New Roman" w:cs="Times New Roman"/>
        </w:rPr>
        <w:t>importance, a strong need for admiration, entitlement, and diminished empathy for others (Twenge &amp; Campbell, 2018). Digital platforms intensify these tendencies by making social approval visible and quantifiable through likes, shares, follower counts, and monetisation metrics. For content creators, repeated exposure to these indicators can foster a sense of personal exceptionalism and inflated self</w:t>
      </w:r>
      <w:r w:rsidR="00665453">
        <w:rPr>
          <w:rFonts w:ascii="Times New Roman" w:hAnsi="Times New Roman" w:cs="Times New Roman"/>
        </w:rPr>
        <w:t>-</w:t>
      </w:r>
      <w:r w:rsidRPr="00367FDE">
        <w:rPr>
          <w:rFonts w:ascii="Times New Roman" w:hAnsi="Times New Roman" w:cs="Times New Roman"/>
        </w:rPr>
        <w:t>worth. Over time, creators may begin to interpret audience attention as validation of moral superiority or invulnerability to criticism. This process can contribute to a “god-like” self-concept in which creators perceive themselves as beyond ordinary social or ethical constraints. Within this study, narcissism is used as a key lens for understanding how creators’ self-concepts become detached from communal accountability.</w:t>
      </w:r>
    </w:p>
    <w:p w14:paraId="58A20EAA" w14:textId="77777777" w:rsidR="00305377" w:rsidRPr="00367FDE" w:rsidRDefault="00305377" w:rsidP="00305377">
      <w:pPr>
        <w:rPr>
          <w:rFonts w:ascii="Times New Roman" w:hAnsi="Times New Roman" w:cs="Times New Roman"/>
        </w:rPr>
      </w:pPr>
      <w:r w:rsidRPr="00367FDE">
        <w:rPr>
          <w:rFonts w:ascii="Times New Roman" w:hAnsi="Times New Roman" w:cs="Times New Roman"/>
        </w:rPr>
        <w:t>Bandura’s (1999) theory of moral disengagement provides a critical framework for examining how content creators justify behaviours that conflict with prevailing moral norms. Moral disengagement involves cognitive mechanisms such as moral justification, displacement of responsibility, minimisation of harm, and dehumanisation of others. In digital contexts, creators may frame sexually explicit, exploitative, or irresponsible content as harmless entertainment or artistic freedom. Audience demand and financial incentives further facilitate these justifications, allowing creators to externalise responsibility for their actions. The algorithmic nature of platforms can obscure personal accountability by framing content outcomes as technologically driven rather than morally chosen. As a result, creators may experience little guilt or self-sanction for harmful behaviours. This study applies moral disengagement theory to explain how repeated ethical transgressions become normalised within creator practices.</w:t>
      </w:r>
    </w:p>
    <w:p w14:paraId="5C1978A8" w14:textId="77777777" w:rsidR="00305377" w:rsidRPr="00367FDE" w:rsidRDefault="00305377" w:rsidP="00305377">
      <w:pPr>
        <w:rPr>
          <w:rFonts w:ascii="Times New Roman" w:hAnsi="Times New Roman" w:cs="Times New Roman"/>
        </w:rPr>
      </w:pPr>
      <w:r w:rsidRPr="00367FDE">
        <w:rPr>
          <w:rFonts w:ascii="Times New Roman" w:hAnsi="Times New Roman" w:cs="Times New Roman"/>
        </w:rPr>
        <w:lastRenderedPageBreak/>
        <w:t>Parasocial interaction theory offers additional insight into the psychological dynamics shaping creator behaviour. Parasocial relationships describe one-sided emotional bonds in which audiences feel intimacy and connection with media figures who do not reciprocate on an individual level (Horton &amp; Wohl, 1956). For content creators, these perceived relationships can generate intense validation, admiration, and loyalty from followers. Such feedback may reinforce self-perceptions of importance, authority, and moral exemption (Labrecque, 2014). Positive reinforcement encourages creators to repeat or escalate behaviours that attract attention, even when such behaviours are socially controversial. Conversely, criticism may be dismissed as jealousy, misunderstanding, or “hate,” further insulating creators from moral reflection. In this study, parasocial feedback loops are conceptualised as mechanisms that amplify narcissism and moral disengagement.</w:t>
      </w:r>
    </w:p>
    <w:p w14:paraId="5836AA42" w14:textId="77777777" w:rsidR="00305377" w:rsidRPr="00367FDE" w:rsidRDefault="00305377" w:rsidP="00305377">
      <w:pPr>
        <w:rPr>
          <w:rFonts w:ascii="Times New Roman" w:hAnsi="Times New Roman" w:cs="Times New Roman"/>
        </w:rPr>
      </w:pPr>
      <w:r w:rsidRPr="00367FDE">
        <w:rPr>
          <w:rFonts w:ascii="Times New Roman" w:hAnsi="Times New Roman" w:cs="Times New Roman"/>
        </w:rPr>
        <w:t>Social learning theory further contextualises how creator behaviour is shaped within digital ecosystems. According to Bandura (1977), individuals learn behaviours by observing models and the consequences those models receive. On social media, creators are continuously exposed to viral trends, influencer lifestyles, and content that is rewarded with visibility and income. These observed rewards signal which behaviours are desirable, acceptable, or profitable. As a result, creators may emulate extreme, sexualised, or morally ambiguous content styles to achieve similar success. This process contributes to the diffusion of norms that prioritise attention over ethical responsibility. The current study uses social learning theory to explain how digital culture reproduces and escalates transgressive behaviours.</w:t>
      </w:r>
    </w:p>
    <w:p w14:paraId="442E8F07" w14:textId="77777777" w:rsidR="00305377" w:rsidRPr="00367FDE" w:rsidRDefault="00305377" w:rsidP="00305377">
      <w:pPr>
        <w:rPr>
          <w:rFonts w:ascii="Times New Roman" w:hAnsi="Times New Roman" w:cs="Times New Roman"/>
        </w:rPr>
      </w:pPr>
      <w:r w:rsidRPr="00367FDE">
        <w:rPr>
          <w:rFonts w:ascii="Times New Roman" w:hAnsi="Times New Roman" w:cs="Times New Roman"/>
        </w:rPr>
        <w:t>Finally, psychological and mental health frameworks are essential for understanding the cumulative effects of sustained content creation. Research indicates that intensive social media engagement is associated with increased anxiety, depressive symptoms, emotional exhaustion, and identity instability (Kross et al., 2013). For creators, the pressure to maintain relevance, visibility, and audience approval can exacerbate these vulnerabilities. Grandiosity may function as a compensatory mechanism that masks underlying insecurity or emotional distress. Simultaneously, moral disengagement may reduce cognitive dissonance arising from behaviour that conflicts with internal or societal values. Over time, these processes can create a feedback loop in which psychological strain and ethical detachment reinforce one another. This study integrates psychopathology with social and moral theories to provide a holistic understanding of creator behaviour.</w:t>
      </w:r>
    </w:p>
    <w:p w14:paraId="650FF5C9" w14:textId="77777777" w:rsidR="001357A5" w:rsidRPr="00367FDE" w:rsidRDefault="001357A5" w:rsidP="00DF4F5D">
      <w:pPr>
        <w:jc w:val="center"/>
        <w:rPr>
          <w:rFonts w:ascii="Times New Roman" w:hAnsi="Times New Roman" w:cs="Times New Roman"/>
          <w:b/>
          <w:bCs/>
        </w:rPr>
      </w:pPr>
      <w:r w:rsidRPr="00367FDE">
        <w:rPr>
          <w:rFonts w:ascii="Times New Roman" w:hAnsi="Times New Roman" w:cs="Times New Roman"/>
          <w:b/>
          <w:bCs/>
        </w:rPr>
        <w:t>Methods</w:t>
      </w:r>
    </w:p>
    <w:p w14:paraId="43A3FC98" w14:textId="6B36F56F" w:rsidR="00305377" w:rsidRPr="00367FDE" w:rsidRDefault="00305377" w:rsidP="00305377">
      <w:pPr>
        <w:jc w:val="both"/>
        <w:rPr>
          <w:rFonts w:ascii="Times New Roman" w:hAnsi="Times New Roman" w:cs="Times New Roman"/>
        </w:rPr>
      </w:pPr>
      <w:r w:rsidRPr="00367FDE">
        <w:rPr>
          <w:rFonts w:ascii="Times New Roman" w:hAnsi="Times New Roman" w:cs="Times New Roman"/>
        </w:rPr>
        <w:t>This study adopts a qualitative, document</w:t>
      </w:r>
      <w:r w:rsidR="0033254D" w:rsidRPr="00367FDE">
        <w:rPr>
          <w:rFonts w:ascii="Times New Roman" w:hAnsi="Times New Roman" w:cs="Times New Roman"/>
        </w:rPr>
        <w:t xml:space="preserve">- </w:t>
      </w:r>
      <w:r w:rsidRPr="00367FDE">
        <w:rPr>
          <w:rFonts w:ascii="Times New Roman" w:hAnsi="Times New Roman" w:cs="Times New Roman"/>
        </w:rPr>
        <w:t>and literature</w:t>
      </w:r>
      <w:r w:rsidR="0033254D" w:rsidRPr="00367FDE">
        <w:rPr>
          <w:rFonts w:ascii="Times New Roman" w:hAnsi="Times New Roman" w:cs="Times New Roman"/>
        </w:rPr>
        <w:t>-</w:t>
      </w:r>
      <w:r w:rsidRPr="00367FDE">
        <w:rPr>
          <w:rFonts w:ascii="Times New Roman" w:hAnsi="Times New Roman" w:cs="Times New Roman"/>
        </w:rPr>
        <w:t xml:space="preserve">based research design to examine the psychological and moral dimensions of social media content creation. Rather than collecting primary data from human participants, the research relies exclusively on secondary sources, including peer-reviewed journal articles, academic books, theoretical papers, and scholarly media analyses. This approach is appropriate given the study’s focus on conceptual patterns, psychological constructs, and cultural processes rather than individual lived experiences. Qualitative document analysis allows for systematic interpretation of texts to identify meanings, assumptions, and theoretical linkages embedded in existing scholarship (Bowen, 2009). The design is particularly suitable for examining abstract phenomena such as </w:t>
      </w:r>
      <w:r w:rsidRPr="00367FDE">
        <w:rPr>
          <w:rFonts w:ascii="Times New Roman" w:hAnsi="Times New Roman" w:cs="Times New Roman"/>
        </w:rPr>
        <w:lastRenderedPageBreak/>
        <w:t>narcissism, moral disengagement, and identity construction in digital environments. By synthesising multidisciplinary literature, the study situates social media creators within broader psychological and sociocultural frameworks. This method ensures analytical depth while avoiding ethical risks associated with direct participant involvement.</w:t>
      </w:r>
    </w:p>
    <w:p w14:paraId="051E19E1" w14:textId="77777777" w:rsidR="00305377" w:rsidRPr="00367FDE" w:rsidRDefault="00305377" w:rsidP="00305377">
      <w:pPr>
        <w:jc w:val="both"/>
        <w:rPr>
          <w:rFonts w:ascii="Times New Roman" w:hAnsi="Times New Roman" w:cs="Times New Roman"/>
        </w:rPr>
      </w:pPr>
      <w:r w:rsidRPr="00367FDE">
        <w:rPr>
          <w:rFonts w:ascii="Times New Roman" w:hAnsi="Times New Roman" w:cs="Times New Roman"/>
        </w:rPr>
        <w:t>A thematic analysis strategy was employed to organise and interpret the literature. Thematic analysis is a flexible qualitative method used to identify, analyse, and report recurring patterns across datasets (Braun &amp; Clarke, 2006). In this study, themes were developed deductively based on established psychological theories and inductively through repeated engagement with the literature. Core thematic categories included narcissism and grandiosity, moral disengagement, sexualised self-presentation, irresponsibility, parasocial reinforcement, and detachment from societal morality. Each theme was examined across multiple sources to assess consistency, variation, and contextual specificity. Coding focused on psychological traits, behavioural expressions, and reinforcement mechanisms operating within social media ecosystems. This analytical process enabled the identification of shared explanatory patterns across disciplines and contexts.</w:t>
      </w:r>
    </w:p>
    <w:p w14:paraId="6ED38B3A" w14:textId="77777777" w:rsidR="00305377" w:rsidRPr="00367FDE" w:rsidRDefault="00305377" w:rsidP="00305377">
      <w:pPr>
        <w:jc w:val="both"/>
        <w:rPr>
          <w:rFonts w:ascii="Times New Roman" w:hAnsi="Times New Roman" w:cs="Times New Roman"/>
        </w:rPr>
      </w:pPr>
      <w:r w:rsidRPr="00367FDE">
        <w:rPr>
          <w:rFonts w:ascii="Times New Roman" w:hAnsi="Times New Roman" w:cs="Times New Roman"/>
        </w:rPr>
        <w:t>Clear inclusion and exclusion criteria guided the selection of sources to ensure academic rigour and relevance. Included materials consisted of peer-reviewed journal articles, scholarly books, and authoritative edited volumes published between 2000 and 2025. Only publications written in English and explicitly addressing social media, digital fame, online identity, morality, or psychological outcomes were considered. Studies focusing on general social media use without relevance to content creation or moral psychology were excluded. Non-academic sources such as Wikipedia, opinion blogs, or unverified online commentary were excluded unless cited and critically engaged within peer-reviewed literature. This screening process enhanced the credibility and scholarly integrity of the dataset. The resulting corpus reflects a balanced representation of psychological, sociological, and media studies perspectives.</w:t>
      </w:r>
    </w:p>
    <w:p w14:paraId="44911CA4" w14:textId="77777777" w:rsidR="00305377" w:rsidRPr="00367FDE" w:rsidRDefault="00305377" w:rsidP="00305377">
      <w:pPr>
        <w:jc w:val="both"/>
        <w:rPr>
          <w:rFonts w:ascii="Times New Roman" w:hAnsi="Times New Roman" w:cs="Times New Roman"/>
        </w:rPr>
      </w:pPr>
      <w:r w:rsidRPr="00367FDE">
        <w:rPr>
          <w:rFonts w:ascii="Times New Roman" w:hAnsi="Times New Roman" w:cs="Times New Roman"/>
        </w:rPr>
        <w:t>To enhance validity and conceptual robustness, the study employed triangulation across disciplinary literatures. Triangulation in qualitative research involves integrating multiple theoretical perspectives or data sources to clarify concepts and reduce interpretive bias (</w:t>
      </w:r>
      <w:proofErr w:type="spellStart"/>
      <w:r w:rsidRPr="00367FDE">
        <w:rPr>
          <w:rFonts w:ascii="Times New Roman" w:hAnsi="Times New Roman" w:cs="Times New Roman"/>
        </w:rPr>
        <w:t>Knafl</w:t>
      </w:r>
      <w:proofErr w:type="spellEnd"/>
      <w:r w:rsidRPr="00367FDE">
        <w:rPr>
          <w:rFonts w:ascii="Times New Roman" w:hAnsi="Times New Roman" w:cs="Times New Roman"/>
        </w:rPr>
        <w:t xml:space="preserve"> &amp; </w:t>
      </w:r>
      <w:proofErr w:type="spellStart"/>
      <w:r w:rsidRPr="00367FDE">
        <w:rPr>
          <w:rFonts w:ascii="Times New Roman" w:hAnsi="Times New Roman" w:cs="Times New Roman"/>
        </w:rPr>
        <w:t>Breitmayer</w:t>
      </w:r>
      <w:proofErr w:type="spellEnd"/>
      <w:r w:rsidRPr="00367FDE">
        <w:rPr>
          <w:rFonts w:ascii="Times New Roman" w:hAnsi="Times New Roman" w:cs="Times New Roman"/>
        </w:rPr>
        <w:t>, 1989). In this study, psychological theories were examined alongside media studies analyses and sociological critiques of digital culture. This interdisciplinary triangulation allowed for more nuanced interpretations of creator behaviour and moral reasoning. Rather than seeking empirical generalisation, the study aimed for theoretical saturation and conceptual coherence. Data synthesis was narrative and interpretive, focusing on convergences, tensions, and explanatory gaps within the literature. This approach supports the study’s objective of advancing a theoretically informed understanding of the psychological and moral consequences of social media content creation.</w:t>
      </w:r>
    </w:p>
    <w:p w14:paraId="72271595" w14:textId="77777777" w:rsidR="00644C45" w:rsidRPr="00367FDE" w:rsidRDefault="00644C45" w:rsidP="00644C45">
      <w:pPr>
        <w:jc w:val="center"/>
        <w:rPr>
          <w:rFonts w:ascii="Times New Roman" w:hAnsi="Times New Roman" w:cs="Times New Roman"/>
          <w:b/>
          <w:bCs/>
        </w:rPr>
      </w:pPr>
      <w:r w:rsidRPr="00367FDE">
        <w:rPr>
          <w:rFonts w:ascii="Times New Roman" w:hAnsi="Times New Roman" w:cs="Times New Roman"/>
          <w:b/>
          <w:bCs/>
        </w:rPr>
        <w:t>Findings</w:t>
      </w:r>
    </w:p>
    <w:p w14:paraId="6073DBDB" w14:textId="50863180" w:rsidR="00644C45" w:rsidRPr="00367FDE" w:rsidRDefault="00644C45" w:rsidP="00644C45">
      <w:pPr>
        <w:rPr>
          <w:rFonts w:ascii="Times New Roman" w:hAnsi="Times New Roman" w:cs="Times New Roman"/>
          <w:b/>
          <w:bCs/>
          <w:i/>
          <w:iCs/>
        </w:rPr>
      </w:pPr>
      <w:r w:rsidRPr="00367FDE">
        <w:rPr>
          <w:rFonts w:ascii="Times New Roman" w:hAnsi="Times New Roman" w:cs="Times New Roman"/>
          <w:b/>
          <w:bCs/>
          <w:i/>
          <w:iCs/>
        </w:rPr>
        <w:t xml:space="preserve">Grandiosity and </w:t>
      </w:r>
      <w:r w:rsidR="00DD0DB9" w:rsidRPr="00367FDE">
        <w:rPr>
          <w:rFonts w:ascii="Times New Roman" w:hAnsi="Times New Roman" w:cs="Times New Roman"/>
          <w:b/>
          <w:bCs/>
          <w:i/>
          <w:iCs/>
        </w:rPr>
        <w:t>“</w:t>
      </w:r>
      <w:r w:rsidRPr="00367FDE">
        <w:rPr>
          <w:rFonts w:ascii="Times New Roman" w:hAnsi="Times New Roman" w:cs="Times New Roman"/>
          <w:b/>
          <w:bCs/>
          <w:i/>
          <w:iCs/>
        </w:rPr>
        <w:t>God-Like</w:t>
      </w:r>
      <w:r w:rsidR="00DD0DB9" w:rsidRPr="00367FDE">
        <w:rPr>
          <w:rFonts w:ascii="Times New Roman" w:hAnsi="Times New Roman" w:cs="Times New Roman"/>
          <w:b/>
          <w:bCs/>
          <w:i/>
          <w:iCs/>
        </w:rPr>
        <w:t>”</w:t>
      </w:r>
      <w:r w:rsidRPr="00367FDE">
        <w:rPr>
          <w:rFonts w:ascii="Times New Roman" w:hAnsi="Times New Roman" w:cs="Times New Roman"/>
          <w:b/>
          <w:bCs/>
          <w:i/>
          <w:iCs/>
        </w:rPr>
        <w:t xml:space="preserve"> Perception</w:t>
      </w:r>
    </w:p>
    <w:p w14:paraId="57C63B98" w14:textId="60AB6796" w:rsidR="00644C45" w:rsidRPr="00367FDE" w:rsidRDefault="00644C45" w:rsidP="00644C45">
      <w:pPr>
        <w:rPr>
          <w:rFonts w:ascii="Times New Roman" w:hAnsi="Times New Roman" w:cs="Times New Roman"/>
        </w:rPr>
      </w:pPr>
      <w:r w:rsidRPr="00367FDE">
        <w:rPr>
          <w:rFonts w:ascii="Times New Roman" w:hAnsi="Times New Roman" w:cs="Times New Roman"/>
        </w:rPr>
        <w:t>Content creators frequently demonstrate elevated self-concepts, often reinforced by quantifiable social media metrics such as likes, shares, and follower counts</w:t>
      </w:r>
      <w:r w:rsidR="006E035F">
        <w:rPr>
          <w:rFonts w:ascii="Times New Roman" w:hAnsi="Times New Roman" w:cs="Times New Roman"/>
        </w:rPr>
        <w:t>,</w:t>
      </w:r>
      <w:r w:rsidRPr="00367FDE">
        <w:rPr>
          <w:rFonts w:ascii="Times New Roman" w:hAnsi="Times New Roman" w:cs="Times New Roman"/>
        </w:rPr>
        <w:t xml:space="preserve"> </w:t>
      </w:r>
      <w:r w:rsidR="00DD0DB9" w:rsidRPr="00367FDE">
        <w:rPr>
          <w:rFonts w:ascii="Times New Roman" w:hAnsi="Times New Roman" w:cs="Times New Roman"/>
        </w:rPr>
        <w:t xml:space="preserve">and the </w:t>
      </w:r>
      <w:r w:rsidR="00EE2423" w:rsidRPr="00367FDE">
        <w:rPr>
          <w:rFonts w:ascii="Times New Roman" w:hAnsi="Times New Roman" w:cs="Times New Roman"/>
        </w:rPr>
        <w:t xml:space="preserve">number </w:t>
      </w:r>
      <w:r w:rsidR="00EE2423" w:rsidRPr="00367FDE">
        <w:rPr>
          <w:rFonts w:ascii="Times New Roman" w:hAnsi="Times New Roman" w:cs="Times New Roman"/>
        </w:rPr>
        <w:lastRenderedPageBreak/>
        <w:t>of posts or videos on their accounts</w:t>
      </w:r>
      <w:r w:rsidR="00DD0DB9" w:rsidRPr="00367FDE">
        <w:rPr>
          <w:rFonts w:ascii="Times New Roman" w:hAnsi="Times New Roman" w:cs="Times New Roman"/>
        </w:rPr>
        <w:t xml:space="preserve"> </w:t>
      </w:r>
      <w:r w:rsidRPr="00367FDE">
        <w:rPr>
          <w:rFonts w:ascii="Times New Roman" w:hAnsi="Times New Roman" w:cs="Times New Roman"/>
        </w:rPr>
        <w:t>(</w:t>
      </w:r>
      <w:r w:rsidR="00EE2423" w:rsidRPr="00367FDE">
        <w:rPr>
          <w:rFonts w:ascii="Times New Roman" w:hAnsi="Times New Roman" w:cs="Times New Roman"/>
        </w:rPr>
        <w:t xml:space="preserve">Arriagada, A., &amp; Ibáñez, 2020; </w:t>
      </w:r>
      <w:r w:rsidRPr="00367FDE">
        <w:rPr>
          <w:rFonts w:ascii="Times New Roman" w:hAnsi="Times New Roman" w:cs="Times New Roman"/>
        </w:rPr>
        <w:t xml:space="preserve">Marwick, 2013). These metrics act as immediate validation, amplifying the perception of personal exceptionality and influence over audiences. Some creators report feeling morally or socially “superior,” believing that their opinions, actions, or content hold exceptional weight in digital culture (Fox &amp; Rooney, 2015). Parasocial relationships with followers further intensify this sense of authority, as creators receive unidirectional admiration and emotional investment (Horton &amp; Wohl, 1956). This perceived omnipotence can justify behaviours that might otherwise conflict with ethical or societal norms. The phenomenon aligns with narcissistic tendencies, including entitlement, grandiosity, and diminished empathy (Twenge &amp; Campbell, 2018). In this study, grandiosity is understood as a psychological lens </w:t>
      </w:r>
      <w:r w:rsidR="00EA41D0">
        <w:rPr>
          <w:rFonts w:ascii="Times New Roman" w:hAnsi="Times New Roman" w:cs="Times New Roman"/>
        </w:rPr>
        <w:t>through which to interpret</w:t>
      </w:r>
      <w:r w:rsidRPr="00367FDE">
        <w:rPr>
          <w:rFonts w:ascii="Times New Roman" w:hAnsi="Times New Roman" w:cs="Times New Roman"/>
        </w:rPr>
        <w:t xml:space="preserve"> creators’ detachment from accountability and moral restraint.</w:t>
      </w:r>
    </w:p>
    <w:p w14:paraId="6AE92AA8" w14:textId="77777777" w:rsidR="00644C45" w:rsidRPr="00367FDE" w:rsidRDefault="00644C45" w:rsidP="00644C45">
      <w:pPr>
        <w:rPr>
          <w:rFonts w:ascii="Times New Roman" w:hAnsi="Times New Roman" w:cs="Times New Roman"/>
          <w:b/>
          <w:bCs/>
          <w:i/>
          <w:iCs/>
        </w:rPr>
      </w:pPr>
      <w:r w:rsidRPr="00367FDE">
        <w:rPr>
          <w:rFonts w:ascii="Times New Roman" w:hAnsi="Times New Roman" w:cs="Times New Roman"/>
          <w:b/>
          <w:bCs/>
          <w:i/>
          <w:iCs/>
        </w:rPr>
        <w:t>Irresponsible Behaviour</w:t>
      </w:r>
    </w:p>
    <w:p w14:paraId="0E165337" w14:textId="77777777" w:rsidR="00644C45" w:rsidRPr="00367FDE" w:rsidRDefault="00644C45" w:rsidP="00644C45">
      <w:pPr>
        <w:rPr>
          <w:rFonts w:ascii="Times New Roman" w:hAnsi="Times New Roman" w:cs="Times New Roman"/>
        </w:rPr>
      </w:pPr>
      <w:r w:rsidRPr="00367FDE">
        <w:rPr>
          <w:rFonts w:ascii="Times New Roman" w:hAnsi="Times New Roman" w:cs="Times New Roman"/>
        </w:rPr>
        <w:t>Irresponsibility manifests in content that flouts social conventions, legal boundaries, or safety norms. Creators may prioritise virality, engagement, and financial reward over ethical reflection, often producing risky or sensationalist material (Khamis et al., 2017). The drive for attention incentivises norm-violating behaviour, including public pranks, misinformation, or incitement of conflict. Moral disengagement allows creators to rationalise these actions, framing them as entertainment, satire, or audience-driven demand (Bandura, 1999). Audience feedback loops reinforce this conduct; positive engagement signals success, while negative feedback is frequently ignored or reinterpreted (Labrecque, 2014). Such behaviours highlight the tension between personal ambition and social responsibility in digital environments. Understanding these dynamics is crucial for interpreting creators’ ethical and psychological positioning.</w:t>
      </w:r>
    </w:p>
    <w:p w14:paraId="098312EA" w14:textId="723B0253" w:rsidR="00644C45" w:rsidRPr="00367FDE" w:rsidRDefault="00644C45" w:rsidP="00644C45">
      <w:pPr>
        <w:rPr>
          <w:rFonts w:ascii="Times New Roman" w:hAnsi="Times New Roman" w:cs="Times New Roman"/>
          <w:b/>
          <w:bCs/>
          <w:i/>
          <w:iCs/>
        </w:rPr>
      </w:pPr>
      <w:r w:rsidRPr="00367FDE">
        <w:rPr>
          <w:rFonts w:ascii="Times New Roman" w:hAnsi="Times New Roman" w:cs="Times New Roman"/>
          <w:b/>
          <w:bCs/>
          <w:i/>
          <w:iCs/>
        </w:rPr>
        <w:t>Sexuali</w:t>
      </w:r>
      <w:r w:rsidR="00FE1CC0" w:rsidRPr="00367FDE">
        <w:rPr>
          <w:rFonts w:ascii="Times New Roman" w:hAnsi="Times New Roman" w:cs="Times New Roman"/>
          <w:b/>
          <w:bCs/>
          <w:i/>
          <w:iCs/>
        </w:rPr>
        <w:t>s</w:t>
      </w:r>
      <w:r w:rsidRPr="00367FDE">
        <w:rPr>
          <w:rFonts w:ascii="Times New Roman" w:hAnsi="Times New Roman" w:cs="Times New Roman"/>
          <w:b/>
          <w:bCs/>
          <w:i/>
          <w:iCs/>
        </w:rPr>
        <w:t>ed Content</w:t>
      </w:r>
    </w:p>
    <w:p w14:paraId="04795BC0" w14:textId="7CFE7329" w:rsidR="00644C45" w:rsidRPr="00367FDE" w:rsidRDefault="00847233" w:rsidP="00644C45">
      <w:pPr>
        <w:rPr>
          <w:rFonts w:ascii="Times New Roman" w:hAnsi="Times New Roman" w:cs="Times New Roman"/>
        </w:rPr>
      </w:pPr>
      <w:r w:rsidRPr="00367FDE">
        <w:rPr>
          <w:rFonts w:ascii="Times New Roman" w:hAnsi="Times New Roman" w:cs="Times New Roman"/>
        </w:rPr>
        <w:t>Sexualised</w:t>
      </w:r>
      <w:r w:rsidR="00644C45" w:rsidRPr="00367FDE">
        <w:rPr>
          <w:rFonts w:ascii="Times New Roman" w:hAnsi="Times New Roman" w:cs="Times New Roman"/>
        </w:rPr>
        <w:t xml:space="preserve"> or provocative material is a prevalent feature of contemporary content creation, serving as both an engagement strategy and a revenue-generating tool (Abidin, 2018). Creators often frame </w:t>
      </w:r>
      <w:r w:rsidRPr="00367FDE">
        <w:rPr>
          <w:rFonts w:ascii="Times New Roman" w:hAnsi="Times New Roman" w:cs="Times New Roman"/>
        </w:rPr>
        <w:t>sexualised</w:t>
      </w:r>
      <w:r w:rsidR="00644C45" w:rsidRPr="00367FDE">
        <w:rPr>
          <w:rFonts w:ascii="Times New Roman" w:hAnsi="Times New Roman" w:cs="Times New Roman"/>
        </w:rPr>
        <w:t xml:space="preserve"> behaviour as performance, empowerment, or artistry, which facilitates moral justification despite potential societal disapproval. Economic incentives and audience demand normalise these practices, embedding them within digital culture. Psychological frameworks such as moral disengagement explain how creators cognitively reframe explicit content as acceptable, mitigating guilt or cognitive dissonance (Bandura, 1999). The repetition of </w:t>
      </w:r>
      <w:r w:rsidRPr="00367FDE">
        <w:rPr>
          <w:rFonts w:ascii="Times New Roman" w:hAnsi="Times New Roman" w:cs="Times New Roman"/>
        </w:rPr>
        <w:t>sexualised</w:t>
      </w:r>
      <w:r w:rsidR="00644C45" w:rsidRPr="00367FDE">
        <w:rPr>
          <w:rFonts w:ascii="Times New Roman" w:hAnsi="Times New Roman" w:cs="Times New Roman"/>
        </w:rPr>
        <w:t xml:space="preserve"> material can influence self-concept, identity performance, and relational dynamics both online and offline. These patterns demonstrate the interaction between structural platform incentives and individual psychological mechanisms. In this study, </w:t>
      </w:r>
      <w:r w:rsidRPr="00367FDE">
        <w:rPr>
          <w:rFonts w:ascii="Times New Roman" w:hAnsi="Times New Roman" w:cs="Times New Roman"/>
        </w:rPr>
        <w:t>sexualised</w:t>
      </w:r>
      <w:r w:rsidR="00644C45" w:rsidRPr="00367FDE">
        <w:rPr>
          <w:rFonts w:ascii="Times New Roman" w:hAnsi="Times New Roman" w:cs="Times New Roman"/>
        </w:rPr>
        <w:t xml:space="preserve"> content exemplifies the interplay between ambition, visibility, and ethical negotiation.</w:t>
      </w:r>
    </w:p>
    <w:p w14:paraId="3EC185D4" w14:textId="77777777" w:rsidR="00644C45" w:rsidRPr="00367FDE" w:rsidRDefault="00644C45" w:rsidP="00644C45">
      <w:pPr>
        <w:rPr>
          <w:rFonts w:ascii="Times New Roman" w:hAnsi="Times New Roman" w:cs="Times New Roman"/>
          <w:b/>
          <w:bCs/>
          <w:i/>
          <w:iCs/>
        </w:rPr>
      </w:pPr>
      <w:r w:rsidRPr="00367FDE">
        <w:rPr>
          <w:rFonts w:ascii="Times New Roman" w:hAnsi="Times New Roman" w:cs="Times New Roman"/>
          <w:b/>
          <w:bCs/>
          <w:i/>
          <w:iCs/>
        </w:rPr>
        <w:t>Detachment from Societal Morality</w:t>
      </w:r>
    </w:p>
    <w:p w14:paraId="2137EEE2" w14:textId="64031436" w:rsidR="00644C45" w:rsidRPr="00367FDE" w:rsidRDefault="00644C45" w:rsidP="00644C45">
      <w:pPr>
        <w:rPr>
          <w:rFonts w:ascii="Times New Roman" w:hAnsi="Times New Roman" w:cs="Times New Roman"/>
        </w:rPr>
      </w:pPr>
      <w:r w:rsidRPr="00367FDE">
        <w:rPr>
          <w:rFonts w:ascii="Times New Roman" w:hAnsi="Times New Roman" w:cs="Times New Roman"/>
        </w:rPr>
        <w:t xml:space="preserve">Grandiosity, parasocial reinforcement, and moral disengagement collectively facilitate detachment from conventional societal norms. Creators may reinterpret criticism as misunderstanding or hostility, reinforcing beliefs of exceptionalism (Chua &amp; Chang, 2016). </w:t>
      </w:r>
      <w:r w:rsidRPr="00367FDE">
        <w:rPr>
          <w:rFonts w:ascii="Times New Roman" w:hAnsi="Times New Roman" w:cs="Times New Roman"/>
        </w:rPr>
        <w:lastRenderedPageBreak/>
        <w:t xml:space="preserve">Platform structures often reward attention-grabbing behaviour regardless of social consequences, further weakening adherence to community standards. Detachment can manifest as disregard for ethical guidelines, social expectations, or cultural taboos. Cognitive processes such as moral </w:t>
      </w:r>
      <w:r w:rsidR="00DD0DB9" w:rsidRPr="00367FDE">
        <w:rPr>
          <w:rFonts w:ascii="Times New Roman" w:hAnsi="Times New Roman" w:cs="Times New Roman"/>
        </w:rPr>
        <w:t>rationalisation</w:t>
      </w:r>
      <w:r w:rsidRPr="00367FDE">
        <w:rPr>
          <w:rFonts w:ascii="Times New Roman" w:hAnsi="Times New Roman" w:cs="Times New Roman"/>
        </w:rPr>
        <w:t xml:space="preserve">, </w:t>
      </w:r>
      <w:r w:rsidR="00777389">
        <w:rPr>
          <w:rFonts w:ascii="Times New Roman" w:hAnsi="Times New Roman" w:cs="Times New Roman"/>
        </w:rPr>
        <w:t>harm minimisation, and diffusion of responsibility allow creators to maintain self-esteem while acting in opposition to</w:t>
      </w:r>
      <w:r w:rsidRPr="00367FDE">
        <w:rPr>
          <w:rFonts w:ascii="Times New Roman" w:hAnsi="Times New Roman" w:cs="Times New Roman"/>
        </w:rPr>
        <w:t xml:space="preserve"> normative expectations (Bandura, 1999). The study identifies this detachment as a core psychological mechanism linking narcissism and irresponsible content production. It also provides insight into how digital environments shape moral cognition and behavioural norms.</w:t>
      </w:r>
    </w:p>
    <w:p w14:paraId="79D417E9" w14:textId="77777777" w:rsidR="00644C45" w:rsidRPr="00367FDE" w:rsidRDefault="00644C45" w:rsidP="00644C45">
      <w:pPr>
        <w:rPr>
          <w:rFonts w:ascii="Times New Roman" w:hAnsi="Times New Roman" w:cs="Times New Roman"/>
          <w:b/>
          <w:bCs/>
          <w:i/>
          <w:iCs/>
        </w:rPr>
      </w:pPr>
      <w:r w:rsidRPr="00367FDE">
        <w:rPr>
          <w:rFonts w:ascii="Times New Roman" w:hAnsi="Times New Roman" w:cs="Times New Roman"/>
          <w:b/>
          <w:bCs/>
          <w:i/>
          <w:iCs/>
        </w:rPr>
        <w:t>Mental Health Consequences</w:t>
      </w:r>
    </w:p>
    <w:p w14:paraId="58A62E3E" w14:textId="77777777" w:rsidR="00644C45" w:rsidRPr="00367FDE" w:rsidRDefault="00644C45" w:rsidP="00644C45">
      <w:pPr>
        <w:rPr>
          <w:rFonts w:ascii="Times New Roman" w:hAnsi="Times New Roman" w:cs="Times New Roman"/>
        </w:rPr>
      </w:pPr>
      <w:r w:rsidRPr="00367FDE">
        <w:rPr>
          <w:rFonts w:ascii="Times New Roman" w:hAnsi="Times New Roman" w:cs="Times New Roman"/>
        </w:rPr>
        <w:t>Content creation in high-stakes, visibility-driven environments frequently generates psychological strain. Studies suggest creators experience heightened anxiety, stress, identity instability, and depressive symptoms due to constant performance pressures and audience scrutiny (Andreassen et al., 2017; Kross et al., 2013). The combination of narcissistic reinforcement and moral disengagement may exacerbate internal tension, as creators simultaneously crave attention and confront ethical or societal critique. The need to maintain engagement can limit reflection, intensifying identity fragmentation and emotional exhaustion. Parasocial reinforcement amplifies these effects, as perceived audience dependency heightens responsibility and pressure (Labrecque, 2014). Over time, chronic exposure to these pressures may compromise mental health, social relationships, and ethical decision-making. This study situates mental health consequences within broader psychological and moral dynamics of content creation.</w:t>
      </w:r>
    </w:p>
    <w:p w14:paraId="7A48F03D" w14:textId="77777777" w:rsidR="00644C45" w:rsidRPr="00367FDE" w:rsidRDefault="00644C45" w:rsidP="00644C45">
      <w:pPr>
        <w:rPr>
          <w:rFonts w:ascii="Times New Roman" w:hAnsi="Times New Roman" w:cs="Times New Roman"/>
          <w:b/>
          <w:bCs/>
          <w:i/>
          <w:iCs/>
        </w:rPr>
      </w:pPr>
      <w:r w:rsidRPr="00367FDE">
        <w:rPr>
          <w:rFonts w:ascii="Times New Roman" w:hAnsi="Times New Roman" w:cs="Times New Roman"/>
          <w:b/>
          <w:bCs/>
          <w:i/>
          <w:iCs/>
        </w:rPr>
        <w:t>Feedback Loops and Reinforcement Mechanisms</w:t>
      </w:r>
    </w:p>
    <w:p w14:paraId="5B354DB1" w14:textId="77777777" w:rsidR="00644C45" w:rsidRPr="00367FDE" w:rsidRDefault="00644C45" w:rsidP="00644C45">
      <w:pPr>
        <w:rPr>
          <w:rFonts w:ascii="Times New Roman" w:hAnsi="Times New Roman" w:cs="Times New Roman"/>
        </w:rPr>
      </w:pPr>
      <w:r w:rsidRPr="00367FDE">
        <w:rPr>
          <w:rFonts w:ascii="Times New Roman" w:hAnsi="Times New Roman" w:cs="Times New Roman"/>
        </w:rPr>
        <w:t>Digital feedback loops function as both psychological and behavioural reinforcers for content creators. Positive audience engagement, platform algorithms, and viral trends signal success and reinforce existing behaviours, including transgressive or morally ambiguous acts (Fox &amp; Rooney, 2015; Labrecque, 2014). Conversely, negative feedback is often discounted, rationalised, or perceived as jealousy or misunderstanding, further insulating creators from accountability. These reinforcement processes encourage escalation, repetition, and performance of extreme behaviours, contributing to a cycle of attention-seeking and moral detachment. The study finds that feedback loops interact with narcissism, parasocial attachment, and moral disengagement to shape identity and content strategy. This mechanism underscores the role of structural digital incentives in shaping psychological outcomes. Understanding these loops is essential for assessing the social and moral consequences of content creation in contemporary digital culture.</w:t>
      </w:r>
    </w:p>
    <w:p w14:paraId="0786BF30" w14:textId="77777777" w:rsidR="00464C4C" w:rsidRPr="00367FDE" w:rsidRDefault="00464C4C" w:rsidP="00464C4C">
      <w:pPr>
        <w:jc w:val="center"/>
        <w:rPr>
          <w:rFonts w:ascii="Times New Roman" w:hAnsi="Times New Roman" w:cs="Times New Roman"/>
          <w:b/>
          <w:bCs/>
        </w:rPr>
      </w:pPr>
      <w:r w:rsidRPr="00367FDE">
        <w:rPr>
          <w:rFonts w:ascii="Times New Roman" w:hAnsi="Times New Roman" w:cs="Times New Roman"/>
          <w:b/>
          <w:bCs/>
        </w:rPr>
        <w:t>Discussion</w:t>
      </w:r>
    </w:p>
    <w:p w14:paraId="57614D9B" w14:textId="77777777" w:rsidR="00464C4C" w:rsidRPr="00367FDE" w:rsidRDefault="00464C4C" w:rsidP="00464C4C">
      <w:pPr>
        <w:rPr>
          <w:rFonts w:ascii="Times New Roman" w:hAnsi="Times New Roman" w:cs="Times New Roman"/>
        </w:rPr>
      </w:pPr>
      <w:r w:rsidRPr="00367FDE">
        <w:rPr>
          <w:rFonts w:ascii="Times New Roman" w:hAnsi="Times New Roman" w:cs="Times New Roman"/>
        </w:rPr>
        <w:t xml:space="preserve">The findings demonstrate that extreme social media creation fosters distinct psychological dynamics shaped by narcissism, parasocial reinforcement, and moral disengagement. Creators often develop inflated self-perceptions, believing themselves immune to societal norms or moral accountability, a pattern observed globally across U.S., European, and Asian digital cultures (Fox &amp; Rooney, 2015; Khamis et al., 2017). Parasocial relationships with </w:t>
      </w:r>
      <w:r w:rsidRPr="00367FDE">
        <w:rPr>
          <w:rFonts w:ascii="Times New Roman" w:hAnsi="Times New Roman" w:cs="Times New Roman"/>
        </w:rPr>
        <w:lastRenderedPageBreak/>
        <w:t>audiences amplify these effects, as creators receive unilateral admiration, emotional dependency, and symbolic power (Horton &amp; Wohl, 1956). Moral disengagement allows rationalisation of ethically questionable behaviour, framing provocative or sexually explicit content as entertainment or artistic expression (Bandura, 1999). Digital algorithms reinforce these patterns, rewarding extreme or controversial behaviours with visibility and monetisation opportunities. Such reinforcement loops perpetuate risk-taking and ethical detachment. The study situates these global mechanisms as foundational for understanding creators’ psychological processes.</w:t>
      </w:r>
    </w:p>
    <w:p w14:paraId="4AEB23DA" w14:textId="192EBEB1" w:rsidR="00464C4C" w:rsidRPr="00367FDE" w:rsidRDefault="00464C4C" w:rsidP="00464C4C">
      <w:pPr>
        <w:rPr>
          <w:rFonts w:ascii="Times New Roman" w:hAnsi="Times New Roman" w:cs="Times New Roman"/>
        </w:rPr>
      </w:pPr>
      <w:r w:rsidRPr="00367FDE">
        <w:rPr>
          <w:rFonts w:ascii="Times New Roman" w:hAnsi="Times New Roman" w:cs="Times New Roman"/>
        </w:rPr>
        <w:t>From a Caribbean perspective, similar dynamics emerge, though they are shaped by local cultural, economic, and social contexts. In Jamaica, content creators operate within a society characterised by strong moral discourses, religious influence, and communal norms, which may conflict with digital performance imperatives (</w:t>
      </w:r>
      <w:r w:rsidR="003E1DFB" w:rsidRPr="00367FDE">
        <w:rPr>
          <w:rFonts w:ascii="Times New Roman" w:hAnsi="Times New Roman" w:cs="Times New Roman"/>
        </w:rPr>
        <w:t>DeShong &amp; Crawford, 2017</w:t>
      </w:r>
      <w:r w:rsidRPr="00367FDE">
        <w:rPr>
          <w:rFonts w:ascii="Times New Roman" w:hAnsi="Times New Roman" w:cs="Times New Roman"/>
        </w:rPr>
        <w:t xml:space="preserve">). Dancehall culture, for example, normalises sexual display and flamboyant self-presentation, which may reinforce creators’ narcissistic tendencies (Forbes-Erickson, 2018). Economic precarity further incentivises attention-driven content creation, linking social visibility with income generation (Morris, 2010). Regional studies in the Caribbean and Latin America suggest that moral transgression and </w:t>
      </w:r>
      <w:r w:rsidR="00847233" w:rsidRPr="00367FDE">
        <w:rPr>
          <w:rFonts w:ascii="Times New Roman" w:hAnsi="Times New Roman" w:cs="Times New Roman"/>
        </w:rPr>
        <w:t>sexualised</w:t>
      </w:r>
      <w:r w:rsidRPr="00367FDE">
        <w:rPr>
          <w:rFonts w:ascii="Times New Roman" w:hAnsi="Times New Roman" w:cs="Times New Roman"/>
        </w:rPr>
        <w:t xml:space="preserve"> digital expression are culturally negotiated, balancing local expectations with global media trends (</w:t>
      </w:r>
      <w:r w:rsidR="00A74232" w:rsidRPr="00367FDE">
        <w:rPr>
          <w:rFonts w:ascii="Times New Roman" w:hAnsi="Times New Roman" w:cs="Times New Roman"/>
        </w:rPr>
        <w:t xml:space="preserve">Balderston &amp; Guy, 1997; </w:t>
      </w:r>
      <w:r w:rsidRPr="00367FDE">
        <w:rPr>
          <w:rFonts w:ascii="Times New Roman" w:hAnsi="Times New Roman" w:cs="Times New Roman"/>
        </w:rPr>
        <w:t>Figueroa et al., 2016</w:t>
      </w:r>
      <w:r w:rsidR="0096363E" w:rsidRPr="00367FDE">
        <w:rPr>
          <w:rFonts w:ascii="Times New Roman" w:hAnsi="Times New Roman" w:cs="Times New Roman"/>
        </w:rPr>
        <w:t>; Perez &amp; Babb, 2014</w:t>
      </w:r>
      <w:r w:rsidRPr="00367FDE">
        <w:rPr>
          <w:rFonts w:ascii="Times New Roman" w:hAnsi="Times New Roman" w:cs="Times New Roman"/>
        </w:rPr>
        <w:t>). These contextual factors intensify the feedback loop between audience approval and psychological reinforcement. Hence, Caribbean creators’ behaviours reflect a complex interplay between global digital norms and local sociocultural pressures. This underscores the necessity of culturally sensitive analyses in digital psychology.</w:t>
      </w:r>
    </w:p>
    <w:p w14:paraId="39CB354B" w14:textId="5CE5D662" w:rsidR="00464C4C" w:rsidRPr="00367FDE" w:rsidRDefault="00464C4C" w:rsidP="00464C4C">
      <w:pPr>
        <w:rPr>
          <w:rFonts w:ascii="Times New Roman" w:hAnsi="Times New Roman" w:cs="Times New Roman"/>
        </w:rPr>
      </w:pPr>
      <w:r w:rsidRPr="00367FDE">
        <w:rPr>
          <w:rFonts w:ascii="Times New Roman" w:hAnsi="Times New Roman" w:cs="Times New Roman"/>
        </w:rPr>
        <w:t>Nationally, in Jamaica, content creators’ behaviours are strongly influenced by historical, cultural, and structural factors. Jamaican digital culture is entwined with legacies of sexualised public performance and social display, evident in both dancehall and social media trends (Chevannes, 2001). Creators often navigate tension between conservative societal expectations and the demands of visibility-driven platforms. Social media offers unprecedented avenues for economic opportunity, particularly for young adults facing limited employment options, creating incentives to adopt extreme or provocative content strategies (Morris, 2010</w:t>
      </w:r>
      <w:r w:rsidR="00DF2DFB" w:rsidRPr="00367FDE">
        <w:rPr>
          <w:rFonts w:ascii="Times New Roman" w:hAnsi="Times New Roman" w:cs="Times New Roman"/>
        </w:rPr>
        <w:t>; National Centre for Social Research &amp; HM Revenue &amp; Customs, 2025</w:t>
      </w:r>
      <w:r w:rsidRPr="00367FDE">
        <w:rPr>
          <w:rFonts w:ascii="Times New Roman" w:hAnsi="Times New Roman" w:cs="Times New Roman"/>
        </w:rPr>
        <w:t xml:space="preserve">). Parasocial reinforcement is magnified by local fan communities, who interpret creators’ visibility as social authority or cultural status (Labrecque, 2014). Moral disengagement is facilitated by the </w:t>
      </w:r>
      <w:r w:rsidR="00F50EAD" w:rsidRPr="00367FDE">
        <w:rPr>
          <w:rFonts w:ascii="Times New Roman" w:hAnsi="Times New Roman" w:cs="Times New Roman"/>
        </w:rPr>
        <w:t>normalisation</w:t>
      </w:r>
      <w:r w:rsidRPr="00367FDE">
        <w:rPr>
          <w:rFonts w:ascii="Times New Roman" w:hAnsi="Times New Roman" w:cs="Times New Roman"/>
        </w:rPr>
        <w:t xml:space="preserve"> of boundary-pushing content within these communities. These national factors illustrate how structural and cultural conditions amplify psychological dynamics in ways that differ from global contexts.</w:t>
      </w:r>
    </w:p>
    <w:p w14:paraId="43C84295" w14:textId="1636C4DE" w:rsidR="00464C4C" w:rsidRPr="00367FDE" w:rsidRDefault="00464C4C" w:rsidP="00464C4C">
      <w:pPr>
        <w:rPr>
          <w:rFonts w:ascii="Times New Roman" w:hAnsi="Times New Roman" w:cs="Times New Roman"/>
        </w:rPr>
      </w:pPr>
      <w:r w:rsidRPr="00367FDE">
        <w:rPr>
          <w:rFonts w:ascii="Times New Roman" w:hAnsi="Times New Roman" w:cs="Times New Roman"/>
        </w:rPr>
        <w:t>Cross-cultural literature corroborates the universality of narcissism and moral disengagement among social media creators, while highlighting contextual nuances. Studies in the U.S. and Europe identify elevated self-focus, entitlement, and reduced empathy among creators (Andreassen et al., 2017). In Asia, parasocial attachment drives content escalation and moral rationalisation, reflecting similar psychological mechanisms (</w:t>
      </w:r>
      <w:r w:rsidR="000817E8" w:rsidRPr="00367FDE">
        <w:rPr>
          <w:rFonts w:ascii="Times New Roman" w:hAnsi="Times New Roman" w:cs="Times New Roman"/>
        </w:rPr>
        <w:t>Iqbal et al., 2025</w:t>
      </w:r>
      <w:r w:rsidRPr="00367FDE">
        <w:rPr>
          <w:rFonts w:ascii="Times New Roman" w:hAnsi="Times New Roman" w:cs="Times New Roman"/>
        </w:rPr>
        <w:t xml:space="preserve">). However, platform algorithms, audience composition, and cultural tolerance for risk-taking influence the expression and reinforcement of these traits. Comparative analyses suggest that while </w:t>
      </w:r>
      <w:r w:rsidRPr="00367FDE">
        <w:rPr>
          <w:rFonts w:ascii="Times New Roman" w:hAnsi="Times New Roman" w:cs="Times New Roman"/>
        </w:rPr>
        <w:lastRenderedPageBreak/>
        <w:t xml:space="preserve">narcissism and moral disengagement are widespread, the types of content </w:t>
      </w:r>
      <w:proofErr w:type="gramStart"/>
      <w:r w:rsidR="00665453" w:rsidRPr="00367FDE">
        <w:rPr>
          <w:rFonts w:ascii="Times New Roman" w:hAnsi="Times New Roman" w:cs="Times New Roman"/>
        </w:rPr>
        <w:t>produced</w:t>
      </w:r>
      <w:proofErr w:type="gramEnd"/>
      <w:r w:rsidRPr="00367FDE">
        <w:rPr>
          <w:rFonts w:ascii="Times New Roman" w:hAnsi="Times New Roman" w:cs="Times New Roman"/>
        </w:rPr>
        <w:t xml:space="preserve"> and societal reactions vary according to local cultural scripts (Marwick, 2013). These insights underscore the importance of situating psychological phenomena within sociocultural and structural contexts. Digital fame operates within a multi-layered ecology that intersects individual traits, technological affordances, and cultural norms. This study contributes by integrating these levels.</w:t>
      </w:r>
    </w:p>
    <w:p w14:paraId="74AF1AC7" w14:textId="5FE6C3AA" w:rsidR="00464C4C" w:rsidRPr="00367FDE" w:rsidRDefault="00464C4C" w:rsidP="00464C4C">
      <w:pPr>
        <w:rPr>
          <w:rFonts w:ascii="Times New Roman" w:hAnsi="Times New Roman" w:cs="Times New Roman"/>
        </w:rPr>
      </w:pPr>
      <w:r w:rsidRPr="00367FDE">
        <w:rPr>
          <w:rFonts w:ascii="Times New Roman" w:hAnsi="Times New Roman" w:cs="Times New Roman"/>
        </w:rPr>
        <w:t>The findings reveal that sexualised content functions as both a strategic and psychologically reinforcing tool across contexts. Globally, creators employ sexually provocative material to increase engagement, monetisation, and audience growth, often framing it as empowerment or self-expression (Abidin, 2018). In the Caribbean, sexualisation resonates with historical and cultural discourses around eroticism, public display, and performance. In Jamaica specifically, dancehall aesthetics and online fan culture validate sexually charged content, reinforcing creators’ narcissistic and morally disengaged tendencies (Forbes-Erickson, 2018). Digital feedback loops provide continuous reinforcement, enabling creators to normalise behaviours that might otherwise provoke societal critique. Over time, sexualised content becomes both a psychological mechanism for self-affirmation and a structural strategy for visibility. These patterns highlight intersections between individual psychology and culturally informed content production.</w:t>
      </w:r>
    </w:p>
    <w:p w14:paraId="7CA33D86" w14:textId="5E37FE68" w:rsidR="00464C4C" w:rsidRPr="00367FDE" w:rsidRDefault="00464C4C" w:rsidP="00464C4C">
      <w:pPr>
        <w:rPr>
          <w:rFonts w:ascii="Times New Roman" w:hAnsi="Times New Roman" w:cs="Times New Roman"/>
        </w:rPr>
      </w:pPr>
      <w:r w:rsidRPr="00367FDE">
        <w:rPr>
          <w:rFonts w:ascii="Times New Roman" w:hAnsi="Times New Roman" w:cs="Times New Roman"/>
        </w:rPr>
        <w:t xml:space="preserve">Mental health consequences emerge as critical outcomes of extreme social media engagement. Globally, studies link content creation to heightened anxiety, depression, identity instability, and burnout (Kross et al., 2013; Andreassen et al., 2017). In Caribbean and Jamaican contexts, creators face additional pressures from economic precarity, social expectations, and moral scrutiny (Morris, 2010; </w:t>
      </w:r>
      <w:r w:rsidR="003E1DFB" w:rsidRPr="00367FDE">
        <w:rPr>
          <w:rFonts w:ascii="Times New Roman" w:hAnsi="Times New Roman" w:cs="Times New Roman"/>
        </w:rPr>
        <w:t>DeShong &amp; Crawford, 2017</w:t>
      </w:r>
      <w:r w:rsidRPr="00367FDE">
        <w:rPr>
          <w:rFonts w:ascii="Times New Roman" w:hAnsi="Times New Roman" w:cs="Times New Roman"/>
        </w:rPr>
        <w:t>). Parasocial feedback can both elevate self-esteem and exacerbate stress, as creators feel obliged to maintain audience attention and approval (Labrecque, 2014). The combination of narcissistic reinforcement, moral disengagement, and continuous performance can intensify emotional strain. This creates a feedback loop where self-concept and behaviour increasingly diverge from societal norms. Understanding these mental health implications is crucial for interventions targeting ethical content creation and psychological well-being.</w:t>
      </w:r>
    </w:p>
    <w:p w14:paraId="1D7C39FD" w14:textId="40AA84BB" w:rsidR="00464C4C" w:rsidRPr="00367FDE" w:rsidRDefault="00464C4C" w:rsidP="00464C4C">
      <w:pPr>
        <w:rPr>
          <w:rFonts w:ascii="Times New Roman" w:hAnsi="Times New Roman" w:cs="Times New Roman"/>
        </w:rPr>
      </w:pPr>
      <w:r w:rsidRPr="00367FDE">
        <w:rPr>
          <w:rFonts w:ascii="Times New Roman" w:hAnsi="Times New Roman" w:cs="Times New Roman"/>
        </w:rPr>
        <w:t xml:space="preserve">The study highlights the role of structural digital factors in shaping psychological outcomes. Algorithms prioritise engagement, rewarding sensational, sexually explicit, or ethically ambiguous content with visibility and economic benefits (Khamis et al., 2017). Audience interactions, including likes, shares, and comments, further amplify creators’ grandiosity and moral rationalisation. These structural reinforcements interact with individual traits, including narcissism and moral disengagement, producing a self-perpetuating cycle of extreme content creation. Cross-national comparisons reveal that while platform affordances are global, local cultural and social contexts mediate psychological and moral consequences (Alfonso, 2012; </w:t>
      </w:r>
      <w:r w:rsidR="003E1DFB" w:rsidRPr="00367FDE">
        <w:rPr>
          <w:rFonts w:ascii="Times New Roman" w:hAnsi="Times New Roman" w:cs="Times New Roman"/>
        </w:rPr>
        <w:t>DeShong &amp; Crawford, 2017</w:t>
      </w:r>
      <w:r w:rsidRPr="00367FDE">
        <w:rPr>
          <w:rFonts w:ascii="Times New Roman" w:hAnsi="Times New Roman" w:cs="Times New Roman"/>
        </w:rPr>
        <w:t>). Therefore, interventions must address both individual psychological tendencies and the structural incentives embedded within digital platforms. Ignoring these dynamics risks superficial analyses that fail to capture the complexity of creators’ behaviour.</w:t>
      </w:r>
    </w:p>
    <w:p w14:paraId="41C95F93" w14:textId="2191045A" w:rsidR="00464C4C" w:rsidRPr="00367FDE" w:rsidRDefault="00464C4C" w:rsidP="00464C4C">
      <w:pPr>
        <w:rPr>
          <w:rFonts w:ascii="Times New Roman" w:hAnsi="Times New Roman" w:cs="Times New Roman"/>
        </w:rPr>
      </w:pPr>
      <w:r w:rsidRPr="00367FDE">
        <w:rPr>
          <w:rFonts w:ascii="Times New Roman" w:hAnsi="Times New Roman" w:cs="Times New Roman"/>
        </w:rPr>
        <w:lastRenderedPageBreak/>
        <w:t xml:space="preserve">Finally, this study identifies gaps in the literature and directions for future research. Longitudinal investigations are needed to track the psychological and moral development of creators over time, particularly regarding mental health trajectories and ethical decision-making. There is limited scholarship examining Caribbean or Jamaican creators specifically, despite the region’s distinctive cultural and digital ecology (Forbes-Erickson, 2018). Interdisciplinary research integrating psychology, media studies, and cultural studies can enhance understanding of feedback loops, moral reasoning, and content strategies. Additionally, research should explore interventions, such as media literacy, digital ethics education, or platform-level policy measures, to mitigate harmful psychological and societal outcomes. Comparative studies between </w:t>
      </w:r>
      <w:r w:rsidR="00F50EAD" w:rsidRPr="00367FDE">
        <w:rPr>
          <w:rFonts w:ascii="Times New Roman" w:hAnsi="Times New Roman" w:cs="Times New Roman"/>
        </w:rPr>
        <w:t xml:space="preserve">the </w:t>
      </w:r>
      <w:r w:rsidRPr="00367FDE">
        <w:rPr>
          <w:rFonts w:ascii="Times New Roman" w:hAnsi="Times New Roman" w:cs="Times New Roman"/>
        </w:rPr>
        <w:t>global North and South contexts could illuminate how structural and cultural factors interact with creator psychology. By addressing these gaps, scholarship can inform both policy and practice, promoting responsible and ethically aware content creation.</w:t>
      </w:r>
    </w:p>
    <w:p w14:paraId="7091B018" w14:textId="77777777" w:rsidR="00B20938" w:rsidRPr="00B20938" w:rsidRDefault="00B20938" w:rsidP="00B20938">
      <w:pPr>
        <w:jc w:val="center"/>
        <w:rPr>
          <w:rFonts w:ascii="Times New Roman" w:hAnsi="Times New Roman" w:cs="Times New Roman"/>
          <w:b/>
          <w:bCs/>
        </w:rPr>
      </w:pPr>
      <w:r w:rsidRPr="00B20938">
        <w:rPr>
          <w:rFonts w:ascii="Times New Roman" w:hAnsi="Times New Roman" w:cs="Times New Roman"/>
          <w:b/>
          <w:bCs/>
        </w:rPr>
        <w:t>Implications for Practice and Policy</w:t>
      </w:r>
    </w:p>
    <w:p w14:paraId="201D8E65" w14:textId="77777777" w:rsidR="00B20938" w:rsidRPr="00B20938" w:rsidRDefault="00B20938" w:rsidP="00B20938">
      <w:pPr>
        <w:jc w:val="both"/>
        <w:rPr>
          <w:rFonts w:ascii="Times New Roman" w:hAnsi="Times New Roman" w:cs="Times New Roman"/>
          <w:b/>
          <w:bCs/>
          <w:i/>
          <w:iCs/>
        </w:rPr>
      </w:pPr>
      <w:r w:rsidRPr="00B20938">
        <w:rPr>
          <w:rFonts w:ascii="Times New Roman" w:hAnsi="Times New Roman" w:cs="Times New Roman"/>
          <w:b/>
          <w:bCs/>
          <w:i/>
          <w:iCs/>
        </w:rPr>
        <w:t>Clinical Interventions</w:t>
      </w:r>
    </w:p>
    <w:p w14:paraId="28EC6DF8" w14:textId="65E2D680" w:rsidR="00B20938" w:rsidRPr="00B20938" w:rsidRDefault="00B20938" w:rsidP="00B20938">
      <w:pPr>
        <w:jc w:val="both"/>
        <w:rPr>
          <w:rFonts w:ascii="Times New Roman" w:hAnsi="Times New Roman" w:cs="Times New Roman"/>
        </w:rPr>
      </w:pPr>
      <w:r w:rsidRPr="00B20938">
        <w:rPr>
          <w:rFonts w:ascii="Times New Roman" w:hAnsi="Times New Roman" w:cs="Times New Roman"/>
        </w:rPr>
        <w:t>Therapists and mental health professionals working with social media content creators should adopt culturally sensitive frameworks that address narcissism, moral disengagement, and identity instability (Twenge &amp; Campbell, 2018). Cognitive-behavioural strategies can help creators recognise maladaptive thought patterns linked to grandiosity or entitlement while developing empathy and social responsibility. Psychoeducation focused on parasocial dynamics and algorithmic reinforcement can increase self-awareness regarding audience influence and feedback loops. Reflective exercises may encourage consideration of long-term consequences for mental health, reputation, and relationships. In the Caribbean context, clinicians must also consider cultural norms that valorise visibility, sexual display, and entrepreneurial creativity in digital spaces (</w:t>
      </w:r>
      <w:r w:rsidR="00980F83" w:rsidRPr="00367FDE">
        <w:rPr>
          <w:rFonts w:ascii="Times New Roman" w:hAnsi="Times New Roman" w:cs="Times New Roman"/>
        </w:rPr>
        <w:t xml:space="preserve">Walcott </w:t>
      </w:r>
      <w:r w:rsidR="00DB785A" w:rsidRPr="00367FDE">
        <w:rPr>
          <w:rFonts w:ascii="Times New Roman" w:hAnsi="Times New Roman" w:cs="Times New Roman"/>
        </w:rPr>
        <w:t xml:space="preserve">et al., </w:t>
      </w:r>
      <w:r w:rsidR="00DB785A" w:rsidRPr="00DB785A">
        <w:rPr>
          <w:rFonts w:ascii="Times New Roman" w:hAnsi="Times New Roman" w:cs="Times New Roman"/>
        </w:rPr>
        <w:t>2014</w:t>
      </w:r>
      <w:r w:rsidRPr="00B20938">
        <w:rPr>
          <w:rFonts w:ascii="Times New Roman" w:hAnsi="Times New Roman" w:cs="Times New Roman"/>
        </w:rPr>
        <w:t>). Interventions should balance respect for creators’ economic motivations with ethical guidance. Overall, therapeutic approaches can reduce psychological strain while promoting more socially responsible content production.</w:t>
      </w:r>
    </w:p>
    <w:p w14:paraId="11437C31" w14:textId="77777777" w:rsidR="00B20938" w:rsidRPr="00B20938" w:rsidRDefault="00B20938" w:rsidP="00B20938">
      <w:pPr>
        <w:jc w:val="both"/>
        <w:rPr>
          <w:rFonts w:ascii="Times New Roman" w:hAnsi="Times New Roman" w:cs="Times New Roman"/>
          <w:b/>
          <w:bCs/>
          <w:i/>
          <w:iCs/>
        </w:rPr>
      </w:pPr>
      <w:r w:rsidRPr="00B20938">
        <w:rPr>
          <w:rFonts w:ascii="Times New Roman" w:hAnsi="Times New Roman" w:cs="Times New Roman"/>
          <w:b/>
          <w:bCs/>
          <w:i/>
          <w:iCs/>
        </w:rPr>
        <w:t>Digital Ethics and Regulation</w:t>
      </w:r>
    </w:p>
    <w:p w14:paraId="65002702" w14:textId="36B06B14" w:rsidR="00B20938" w:rsidRPr="00B20938" w:rsidRDefault="00B20938" w:rsidP="00B20938">
      <w:pPr>
        <w:jc w:val="both"/>
        <w:rPr>
          <w:rFonts w:ascii="Times New Roman" w:hAnsi="Times New Roman" w:cs="Times New Roman"/>
        </w:rPr>
      </w:pPr>
      <w:r w:rsidRPr="00B20938">
        <w:rPr>
          <w:rFonts w:ascii="Times New Roman" w:hAnsi="Times New Roman" w:cs="Times New Roman"/>
        </w:rPr>
        <w:t>Platform-level policies should account for the psychological and social consequences of algorithmic reinforcement, which can incentivise extreme or morally ambiguous content (Abidin, 2018). Moderation mechanisms could target harmful behaviours while preserving freedom of expression, fostering an environment that discourages risky content without censorship. Digital ethics training for creators can promote awareness of societal responsibility, audience impact, and content consequences. Regional regulatory frameworks, particularly in Caribbean nations like Jamaica, should integrate cultural considerations, recognising how local norms interact with global platforms. Guidelines for influencer marketing, sexualised content, and youth engagement are critical for mitigating harm. Ethical standards may also support parental, educational, and community oversight of young creators. Combining platform accountability with creator education can reinforce both moral and psychological well-being.</w:t>
      </w:r>
    </w:p>
    <w:p w14:paraId="51E5754E" w14:textId="77777777" w:rsidR="00B20938" w:rsidRPr="00B20938" w:rsidRDefault="00B20938" w:rsidP="00B20938">
      <w:pPr>
        <w:jc w:val="both"/>
        <w:rPr>
          <w:rFonts w:ascii="Times New Roman" w:hAnsi="Times New Roman" w:cs="Times New Roman"/>
          <w:b/>
          <w:bCs/>
          <w:i/>
          <w:iCs/>
        </w:rPr>
      </w:pPr>
      <w:r w:rsidRPr="00B20938">
        <w:rPr>
          <w:rFonts w:ascii="Times New Roman" w:hAnsi="Times New Roman" w:cs="Times New Roman"/>
          <w:b/>
          <w:bCs/>
          <w:i/>
          <w:iCs/>
        </w:rPr>
        <w:lastRenderedPageBreak/>
        <w:t>Education and Media Literacy</w:t>
      </w:r>
    </w:p>
    <w:p w14:paraId="6AD21BA8" w14:textId="77777777" w:rsidR="00B20938" w:rsidRPr="00B20938" w:rsidRDefault="00B20938" w:rsidP="00B20938">
      <w:pPr>
        <w:jc w:val="both"/>
        <w:rPr>
          <w:rFonts w:ascii="Times New Roman" w:hAnsi="Times New Roman" w:cs="Times New Roman"/>
        </w:rPr>
      </w:pPr>
      <w:r w:rsidRPr="00B20938">
        <w:rPr>
          <w:rFonts w:ascii="Times New Roman" w:hAnsi="Times New Roman" w:cs="Times New Roman"/>
        </w:rPr>
        <w:t>Educational programs targeting young or emerging creators should emphasise self-concept management, audience interaction, and understanding societal norms (Marwick, 2013). Media literacy initiatives can teach critical engagement with platform mechanics, including algorithmic amplification, parasocial feedback, and monetisation pressures. Regional curricula can contextualise these lessons within Caribbean cultural norms, including considerations of dancehall, digital entrepreneurship, and sexualised expression (Forbes-Erickson, 2018). Psychoeducational workshops can integrate mental health guidance, helping creators manage stress, identity instability, and moral dilemmas. Schools and universities could provide modules on ethical content creation, online reputation management, and audience responsibility. Longitudinal support systems, such as mentorship or peer networks, may reinforce positive behavioural norms. Overall, education and media literacy can equip creators with tools to navigate digital fame responsibly while maintaining psychological resilience.</w:t>
      </w:r>
    </w:p>
    <w:p w14:paraId="197BF292" w14:textId="77777777" w:rsidR="00B20938" w:rsidRPr="00B20938" w:rsidRDefault="00B20938" w:rsidP="00B20938">
      <w:pPr>
        <w:jc w:val="both"/>
        <w:rPr>
          <w:rFonts w:ascii="Times New Roman" w:hAnsi="Times New Roman" w:cs="Times New Roman"/>
          <w:b/>
          <w:bCs/>
          <w:i/>
          <w:iCs/>
        </w:rPr>
      </w:pPr>
      <w:r w:rsidRPr="00B20938">
        <w:rPr>
          <w:rFonts w:ascii="Times New Roman" w:hAnsi="Times New Roman" w:cs="Times New Roman"/>
          <w:b/>
          <w:bCs/>
          <w:i/>
          <w:iCs/>
        </w:rPr>
        <w:t>Public Awareness Campaigns</w:t>
      </w:r>
    </w:p>
    <w:p w14:paraId="43158C4D" w14:textId="77777777" w:rsidR="00B20938" w:rsidRPr="00B20938" w:rsidRDefault="00B20938" w:rsidP="00B20938">
      <w:pPr>
        <w:jc w:val="both"/>
        <w:rPr>
          <w:rFonts w:ascii="Times New Roman" w:hAnsi="Times New Roman" w:cs="Times New Roman"/>
        </w:rPr>
      </w:pPr>
      <w:r w:rsidRPr="00B20938">
        <w:rPr>
          <w:rFonts w:ascii="Times New Roman" w:hAnsi="Times New Roman" w:cs="Times New Roman"/>
        </w:rPr>
        <w:t>Public health and social awareness campaigns should inform the broader population about the psychological and moral dynamics of social media influence. Highlighting the effects of parasocial relationships, digital validation, and algorithmic incentives can cultivate critical media consumption among users (Labrecque, 2014). In Jamaica, campaigns could engage youth through culturally relevant examples from dancehall and influencer culture, linking entertainment practices to ethical reflection. Regional partnerships between media outlets, educational institutions, and civil society can expand outreach and relevance. Messaging should avoid moral panic, instead fostering reflective engagement with digital culture. Campaigns may also encourage audiences to critically evaluate creators’ behaviours and promote accountability through informed feedback. Ultimately, public awareness initiatives complement clinical, regulatory, and educational strategies to foster safer digital spaces.</w:t>
      </w:r>
    </w:p>
    <w:p w14:paraId="2CB447D5" w14:textId="77777777" w:rsidR="00B20938" w:rsidRPr="00B20938" w:rsidRDefault="00B20938" w:rsidP="00B20938">
      <w:pPr>
        <w:jc w:val="both"/>
        <w:rPr>
          <w:rFonts w:ascii="Times New Roman" w:hAnsi="Times New Roman" w:cs="Times New Roman"/>
          <w:b/>
          <w:bCs/>
          <w:i/>
          <w:iCs/>
        </w:rPr>
      </w:pPr>
      <w:r w:rsidRPr="00B20938">
        <w:rPr>
          <w:rFonts w:ascii="Times New Roman" w:hAnsi="Times New Roman" w:cs="Times New Roman"/>
          <w:b/>
          <w:bCs/>
          <w:i/>
          <w:iCs/>
        </w:rPr>
        <w:t>Cross-Disciplinary Collaboration</w:t>
      </w:r>
    </w:p>
    <w:p w14:paraId="1B347266" w14:textId="45D80D2C" w:rsidR="00B20938" w:rsidRPr="00B20938" w:rsidRDefault="00B20938" w:rsidP="00B20938">
      <w:pPr>
        <w:jc w:val="both"/>
        <w:rPr>
          <w:rFonts w:ascii="Times New Roman" w:hAnsi="Times New Roman" w:cs="Times New Roman"/>
        </w:rPr>
      </w:pPr>
      <w:r w:rsidRPr="00B20938">
        <w:rPr>
          <w:rFonts w:ascii="Times New Roman" w:hAnsi="Times New Roman" w:cs="Times New Roman"/>
        </w:rPr>
        <w:t>Addressing the psychological and moral consequences of extreme content creation requires collaboration across psychology, media studies, sociology, and education. Psychologists can contribute insights on narcissism, identity, and moral reasoning, while media scholars analyse platform mechanisms and cultural trends (Andreassen et al., 2017; Khamis et al., 2017). Sociologists provide context on societal norms, community expectations, and regional variations in ethical interpretation. Educational practitioners can translate these insights into curricula and outreach initiatives. In the Caribbean and Jamaican context, collaboration ensures interventions respect cultural values while promoting responsible content creation (</w:t>
      </w:r>
      <w:r w:rsidR="00DB785A" w:rsidRPr="00DB785A">
        <w:rPr>
          <w:rFonts w:ascii="Times New Roman" w:hAnsi="Times New Roman" w:cs="Times New Roman"/>
        </w:rPr>
        <w:t>Walcott</w:t>
      </w:r>
      <w:r w:rsidR="00DB785A" w:rsidRPr="00367FDE">
        <w:rPr>
          <w:rFonts w:ascii="Times New Roman" w:hAnsi="Times New Roman" w:cs="Times New Roman"/>
        </w:rPr>
        <w:t xml:space="preserve"> et al., </w:t>
      </w:r>
      <w:r w:rsidR="00DB785A" w:rsidRPr="00DB785A">
        <w:rPr>
          <w:rFonts w:ascii="Times New Roman" w:hAnsi="Times New Roman" w:cs="Times New Roman"/>
        </w:rPr>
        <w:t>2014</w:t>
      </w:r>
      <w:r w:rsidRPr="00B20938">
        <w:rPr>
          <w:rFonts w:ascii="Times New Roman" w:hAnsi="Times New Roman" w:cs="Times New Roman"/>
        </w:rPr>
        <w:t>). Cross-disciplinary teams can design holistic programs targeting creators, audiences, and platforms simultaneously. This integrative approach maximises potential for sustained behavioural and societal impact.</w:t>
      </w:r>
    </w:p>
    <w:p w14:paraId="4615797D" w14:textId="77777777" w:rsidR="00B20938" w:rsidRPr="00B20938" w:rsidRDefault="00B20938" w:rsidP="00B20938">
      <w:pPr>
        <w:jc w:val="both"/>
        <w:rPr>
          <w:rFonts w:ascii="Times New Roman" w:hAnsi="Times New Roman" w:cs="Times New Roman"/>
          <w:b/>
          <w:bCs/>
          <w:i/>
          <w:iCs/>
        </w:rPr>
      </w:pPr>
      <w:r w:rsidRPr="00B20938">
        <w:rPr>
          <w:rFonts w:ascii="Times New Roman" w:hAnsi="Times New Roman" w:cs="Times New Roman"/>
          <w:b/>
          <w:bCs/>
          <w:i/>
          <w:iCs/>
        </w:rPr>
        <w:t>Policy Recommendations</w:t>
      </w:r>
    </w:p>
    <w:p w14:paraId="40E2805C" w14:textId="2C3F39E4" w:rsidR="00B20938" w:rsidRPr="00B20938" w:rsidRDefault="00B20938" w:rsidP="00B20938">
      <w:pPr>
        <w:jc w:val="both"/>
        <w:rPr>
          <w:rFonts w:ascii="Times New Roman" w:hAnsi="Times New Roman" w:cs="Times New Roman"/>
        </w:rPr>
      </w:pPr>
      <w:r w:rsidRPr="00B20938">
        <w:rPr>
          <w:rFonts w:ascii="Times New Roman" w:hAnsi="Times New Roman" w:cs="Times New Roman"/>
        </w:rPr>
        <w:t xml:space="preserve">Governments and regulatory bodies should consider policy frameworks that balance creative freedom with social responsibility. National guidelines could address youth creators, sexualised </w:t>
      </w:r>
      <w:r w:rsidRPr="00B20938">
        <w:rPr>
          <w:rFonts w:ascii="Times New Roman" w:hAnsi="Times New Roman" w:cs="Times New Roman"/>
        </w:rPr>
        <w:lastRenderedPageBreak/>
        <w:t>content, algorithmic transparency, and digital entrepreneurship. Policies might incentivise ethical digital practices through recognition, grants, or training programs for creators adhering to standards. Collaboration with social media platforms can strengthen enforcement while ensuring local cultural contexts are respected. Policies should integrate research findings on mental health, parasocial influence, and narcissistic reinforcement to anticipate unintended consequences. Ongoing evaluation and evidence-based adaptation of regulations will maintain relevance in a rapidly evolving digital environment. Effective policy harmonises creative expression with societal and psychological well-being.</w:t>
      </w:r>
    </w:p>
    <w:p w14:paraId="4C631BFE" w14:textId="77777777" w:rsidR="00B20938" w:rsidRPr="00B20938" w:rsidRDefault="00B20938" w:rsidP="00B20938">
      <w:pPr>
        <w:jc w:val="both"/>
        <w:rPr>
          <w:rFonts w:ascii="Times New Roman" w:hAnsi="Times New Roman" w:cs="Times New Roman"/>
          <w:b/>
          <w:bCs/>
          <w:i/>
          <w:iCs/>
        </w:rPr>
      </w:pPr>
      <w:r w:rsidRPr="00B20938">
        <w:rPr>
          <w:rFonts w:ascii="Times New Roman" w:hAnsi="Times New Roman" w:cs="Times New Roman"/>
          <w:b/>
          <w:bCs/>
          <w:i/>
          <w:iCs/>
        </w:rPr>
        <w:t>Future Directions</w:t>
      </w:r>
    </w:p>
    <w:p w14:paraId="1135BF8F" w14:textId="77777777" w:rsidR="00B20938" w:rsidRPr="00B20938" w:rsidRDefault="00B20938" w:rsidP="00B20938">
      <w:pPr>
        <w:jc w:val="both"/>
        <w:rPr>
          <w:rFonts w:ascii="Times New Roman" w:hAnsi="Times New Roman" w:cs="Times New Roman"/>
        </w:rPr>
      </w:pPr>
      <w:r w:rsidRPr="00B20938">
        <w:rPr>
          <w:rFonts w:ascii="Times New Roman" w:hAnsi="Times New Roman" w:cs="Times New Roman"/>
        </w:rPr>
        <w:t>Future initiatives should prioritise longitudinal studies to track psychological trajectories and moral development among creators. Research should explore platform-specific effects, regional cultural influences, and age-based vulnerabilities. Intervention studies can test the efficacy of psychoeducation, media literacy, and mentorship programs in mitigating risk-taking and morally transgressive behaviours. Caribbean-specific research can illuminate the interplay between local digital cultures, economic motivations, and global social media trends (Forbes-Erickson, 2018). Cross-cultural comparisons will enhance understanding of universal versus context-specific mechanisms. Collaboration between academia, industry, and government can translate findings into actionable strategies. Ultimately, sustained attention to creator psychology and ethics will foster healthier digital ecosystems globally and locally.</w:t>
      </w:r>
    </w:p>
    <w:p w14:paraId="27776D75" w14:textId="77777777" w:rsidR="00F51FC2" w:rsidRPr="00F51FC2" w:rsidRDefault="00F51FC2" w:rsidP="00F51FC2">
      <w:pPr>
        <w:jc w:val="center"/>
        <w:rPr>
          <w:rFonts w:ascii="Times New Roman" w:hAnsi="Times New Roman" w:cs="Times New Roman"/>
          <w:b/>
          <w:bCs/>
        </w:rPr>
      </w:pPr>
      <w:r w:rsidRPr="00F51FC2">
        <w:rPr>
          <w:rFonts w:ascii="Times New Roman" w:hAnsi="Times New Roman" w:cs="Times New Roman"/>
          <w:b/>
          <w:bCs/>
        </w:rPr>
        <w:t>Conclusion</w:t>
      </w:r>
    </w:p>
    <w:p w14:paraId="2BAEF760" w14:textId="54582CC9" w:rsidR="00F51FC2" w:rsidRPr="00F51FC2" w:rsidRDefault="00F51FC2" w:rsidP="00F51FC2">
      <w:pPr>
        <w:jc w:val="both"/>
        <w:rPr>
          <w:rFonts w:ascii="Times New Roman" w:hAnsi="Times New Roman" w:cs="Times New Roman"/>
        </w:rPr>
      </w:pPr>
      <w:r w:rsidRPr="00F51FC2">
        <w:rPr>
          <w:rFonts w:ascii="Times New Roman" w:hAnsi="Times New Roman" w:cs="Times New Roman"/>
        </w:rPr>
        <w:t xml:space="preserve">Social media content creation exerts profound influence on psychological functioning, particularly when creators display grandiosity, moral disengagement, and </w:t>
      </w:r>
      <w:r w:rsidR="00847233" w:rsidRPr="00367FDE">
        <w:rPr>
          <w:rFonts w:ascii="Times New Roman" w:hAnsi="Times New Roman" w:cs="Times New Roman"/>
        </w:rPr>
        <w:t>sexualised</w:t>
      </w:r>
      <w:r w:rsidRPr="00F51FC2">
        <w:rPr>
          <w:rFonts w:ascii="Times New Roman" w:hAnsi="Times New Roman" w:cs="Times New Roman"/>
        </w:rPr>
        <w:t xml:space="preserve"> self-presentation. Narcissistic tendencies are reinforced by parasocial relationships, audience feedback, and algorithmic amplification, often producing a sense of invulnerability or “god-like” status (Andreassen et al., 2017; Fox &amp; Rooney, 2015). These dynamics can detach creators from societal norms, leading to morally questionable or irresponsible behaviours that are rationalised as entertainment, self-expression, or empowerment (Bandura, 1999; Abidin, 2018). Globally, similar patterns have been observed among influencers in the U.S., Europe, and Asia, highlighting the universal psychological mechanisms of digital fame (Khamis et al., 2017; Iqbal et al., 2025). In Caribbean contexts, cultural norms around visibility, sexual expression, and social performance intersect with these digital processes, amplifying both risks and audience reinforcement (Forbes-Erickson, 2018</w:t>
      </w:r>
      <w:r w:rsidR="00DB785A" w:rsidRPr="00367FDE">
        <w:rPr>
          <w:rFonts w:ascii="Times New Roman" w:hAnsi="Times New Roman" w:cs="Times New Roman"/>
        </w:rPr>
        <w:t xml:space="preserve">; </w:t>
      </w:r>
      <w:r w:rsidR="00DB785A" w:rsidRPr="00DB785A">
        <w:rPr>
          <w:rFonts w:ascii="Times New Roman" w:hAnsi="Times New Roman" w:cs="Times New Roman"/>
        </w:rPr>
        <w:t>Walcott</w:t>
      </w:r>
      <w:r w:rsidR="00DB785A" w:rsidRPr="00367FDE">
        <w:rPr>
          <w:rFonts w:ascii="Times New Roman" w:hAnsi="Times New Roman" w:cs="Times New Roman"/>
        </w:rPr>
        <w:t xml:space="preserve"> et al., </w:t>
      </w:r>
      <w:r w:rsidR="00DB785A" w:rsidRPr="00DB785A">
        <w:rPr>
          <w:rFonts w:ascii="Times New Roman" w:hAnsi="Times New Roman" w:cs="Times New Roman"/>
        </w:rPr>
        <w:t>2014</w:t>
      </w:r>
      <w:r w:rsidRPr="00F51FC2">
        <w:rPr>
          <w:rFonts w:ascii="Times New Roman" w:hAnsi="Times New Roman" w:cs="Times New Roman"/>
        </w:rPr>
        <w:t>). The combination of psychological predispositions and structural digital incentives underscores the need for integrated strategies addressing creators’ mental health, ethical awareness, and societal impact.</w:t>
      </w:r>
    </w:p>
    <w:p w14:paraId="7254D77E" w14:textId="2A4053D9" w:rsidR="00F51FC2" w:rsidRPr="00F51FC2" w:rsidRDefault="00F51FC2" w:rsidP="00F51FC2">
      <w:pPr>
        <w:jc w:val="both"/>
        <w:rPr>
          <w:rFonts w:ascii="Times New Roman" w:hAnsi="Times New Roman" w:cs="Times New Roman"/>
        </w:rPr>
      </w:pPr>
      <w:r w:rsidRPr="00F51FC2">
        <w:rPr>
          <w:rFonts w:ascii="Times New Roman" w:hAnsi="Times New Roman" w:cs="Times New Roman"/>
        </w:rPr>
        <w:t xml:space="preserve">Clinical and mental health implications are significant, as prolonged engagement in extreme content creation is associated with identity instability, anxiety, and depressive symptoms (Kross et al., 2013). Therapeutic interventions must target narcissistic self-perceptions, moral rationalisation, and stress management, while incorporating culturally sensitive approaches that reflect Caribbean and Jamaican realities (Twenge &amp; Campbell, 2018; </w:t>
      </w:r>
      <w:r w:rsidR="00DB785A" w:rsidRPr="00DB785A">
        <w:rPr>
          <w:rFonts w:ascii="Times New Roman" w:hAnsi="Times New Roman" w:cs="Times New Roman"/>
        </w:rPr>
        <w:t>Walcott</w:t>
      </w:r>
      <w:r w:rsidR="00DB785A" w:rsidRPr="00367FDE">
        <w:rPr>
          <w:rFonts w:ascii="Times New Roman" w:hAnsi="Times New Roman" w:cs="Times New Roman"/>
        </w:rPr>
        <w:t xml:space="preserve"> et al.</w:t>
      </w:r>
      <w:r w:rsidR="00DB785A" w:rsidRPr="00DB785A">
        <w:rPr>
          <w:rFonts w:ascii="Times New Roman" w:hAnsi="Times New Roman" w:cs="Times New Roman"/>
        </w:rPr>
        <w:t>, 2014</w:t>
      </w:r>
      <w:r w:rsidRPr="00F51FC2">
        <w:rPr>
          <w:rFonts w:ascii="Times New Roman" w:hAnsi="Times New Roman" w:cs="Times New Roman"/>
        </w:rPr>
        <w:t xml:space="preserve">). Psychoeducation can help creators understand parasocial dynamics, audience influence, and algorithmic reinforcement, promoting reflection on long-term consequences (Labrecque, </w:t>
      </w:r>
      <w:r w:rsidRPr="00F51FC2">
        <w:rPr>
          <w:rFonts w:ascii="Times New Roman" w:hAnsi="Times New Roman" w:cs="Times New Roman"/>
        </w:rPr>
        <w:lastRenderedPageBreak/>
        <w:t xml:space="preserve">2014). Cross-disciplinary collaboration between psychologists, sociologists, and media scholars can enhance understanding of how structural digital forces interact with individual traits. Programs </w:t>
      </w:r>
      <w:r w:rsidR="00DB42E2">
        <w:rPr>
          <w:rFonts w:ascii="Times New Roman" w:hAnsi="Times New Roman" w:cs="Times New Roman"/>
        </w:rPr>
        <w:t>emphasising</w:t>
      </w:r>
      <w:r w:rsidRPr="00F51FC2">
        <w:rPr>
          <w:rFonts w:ascii="Times New Roman" w:hAnsi="Times New Roman" w:cs="Times New Roman"/>
        </w:rPr>
        <w:t xml:space="preserve"> media literacy, ethical content creation, and self-regulation can mitigate risk while preserving creativity and entrepreneurship (Marwick, 2013). These strategies must be dynamic, responsive to platform changes, and informed by evidence-based research. Addressing both individual and structural dimensions is essential for sustainable creator well-being.</w:t>
      </w:r>
    </w:p>
    <w:p w14:paraId="3BDBF0C3" w14:textId="78C3FB2C" w:rsidR="00F51FC2" w:rsidRPr="00F51FC2" w:rsidRDefault="00F51FC2" w:rsidP="00F51FC2">
      <w:pPr>
        <w:jc w:val="both"/>
        <w:rPr>
          <w:rFonts w:ascii="Times New Roman" w:hAnsi="Times New Roman" w:cs="Times New Roman"/>
        </w:rPr>
      </w:pPr>
      <w:r w:rsidRPr="00F51FC2">
        <w:rPr>
          <w:rFonts w:ascii="Times New Roman" w:hAnsi="Times New Roman" w:cs="Times New Roman"/>
        </w:rPr>
        <w:t xml:space="preserve">Ethical and regulatory considerations are equally important, as algorithmic amplification can reward extreme, sexually explicit, or morally transgressive content (Abidin, 2018). Platforms should implement moderation policies, ethical guidelines, and educational initiatives to balance freedom of expression with societal responsibility. In Jamaica and the wider Caribbean, local cultural norms and economic realities influence creators’ motivations and audience reception, requiring regionally tailored policies (Figueroa et al., 2016; Morris, 2010). Public campaigns can promote critical media consumption, raising awareness of parasocial relationships, digital reinforcement, and potential harms. Ethical standards and regulatory frameworks should be adaptable, evidence-informed, and culturally sensitive to reflect diverse social media ecosystems. Collaboration among policymakers, educators, and platform designers can reduce the psychological and social risks of extreme content creation. Such interventions may help foster </w:t>
      </w:r>
      <w:r w:rsidR="00DB42E2">
        <w:rPr>
          <w:rFonts w:ascii="Times New Roman" w:hAnsi="Times New Roman" w:cs="Times New Roman"/>
        </w:rPr>
        <w:t xml:space="preserve">a </w:t>
      </w:r>
      <w:r w:rsidRPr="00F51FC2">
        <w:rPr>
          <w:rFonts w:ascii="Times New Roman" w:hAnsi="Times New Roman" w:cs="Times New Roman"/>
        </w:rPr>
        <w:t>responsible digital culture without suppressing creativity or innovation.</w:t>
      </w:r>
    </w:p>
    <w:p w14:paraId="7FB04992" w14:textId="2F86A56B" w:rsidR="00F51FC2" w:rsidRPr="00F51FC2" w:rsidRDefault="00F51FC2" w:rsidP="00F51FC2">
      <w:pPr>
        <w:jc w:val="both"/>
        <w:rPr>
          <w:rFonts w:ascii="Times New Roman" w:hAnsi="Times New Roman" w:cs="Times New Roman"/>
        </w:rPr>
      </w:pPr>
      <w:r w:rsidRPr="00F51FC2">
        <w:rPr>
          <w:rFonts w:ascii="Times New Roman" w:hAnsi="Times New Roman" w:cs="Times New Roman"/>
        </w:rPr>
        <w:t xml:space="preserve">This study also identifies critical gaps in existing scholarship, particularly the lack of longitudinal research examining the persistence of narcissistic, morally disengaged, and sexually transgressive tendencies among creators. Most studies are cross-sectional or focused on global North populations, with limited Caribbean or Jamaican-specific analyses (Forbes-Erickson, 2018; </w:t>
      </w:r>
      <w:r w:rsidR="00017325" w:rsidRPr="00DB785A">
        <w:rPr>
          <w:rFonts w:ascii="Times New Roman" w:hAnsi="Times New Roman" w:cs="Times New Roman"/>
        </w:rPr>
        <w:t>Walcott</w:t>
      </w:r>
      <w:r w:rsidR="00017325" w:rsidRPr="00367FDE">
        <w:rPr>
          <w:rFonts w:ascii="Times New Roman" w:hAnsi="Times New Roman" w:cs="Times New Roman"/>
        </w:rPr>
        <w:t xml:space="preserve"> et al., </w:t>
      </w:r>
      <w:r w:rsidR="00017325" w:rsidRPr="00DB785A">
        <w:rPr>
          <w:rFonts w:ascii="Times New Roman" w:hAnsi="Times New Roman" w:cs="Times New Roman"/>
        </w:rPr>
        <w:t>2014</w:t>
      </w:r>
      <w:r w:rsidRPr="00F51FC2">
        <w:rPr>
          <w:rFonts w:ascii="Times New Roman" w:hAnsi="Times New Roman" w:cs="Times New Roman"/>
        </w:rPr>
        <w:t>). Understanding cultural variations and the interplay between local norms and global digital platforms is essential for contextualising psychological phenomena. Longitudinal and mixed-method research can illuminate trajectories of identity, mental health, and ethical reasoning over time. Comparative studies between regions may reveal how structural and cultural factors mediate the psychological impacts of digital fame. Evidence-based interventions require robust, contextually grounded data to inform clinical, educational, and policy initiatives. Filling these gaps is necessary to develop sustainable frameworks for supporting creators and their audiences.</w:t>
      </w:r>
    </w:p>
    <w:p w14:paraId="290352FD" w14:textId="7DDFC688" w:rsidR="00F51FC2" w:rsidRPr="00F51FC2" w:rsidRDefault="00F51FC2" w:rsidP="00F51FC2">
      <w:pPr>
        <w:jc w:val="both"/>
        <w:rPr>
          <w:rFonts w:ascii="Times New Roman" w:hAnsi="Times New Roman" w:cs="Times New Roman"/>
        </w:rPr>
      </w:pPr>
      <w:r w:rsidRPr="00F51FC2">
        <w:rPr>
          <w:rFonts w:ascii="Times New Roman" w:hAnsi="Times New Roman" w:cs="Times New Roman"/>
        </w:rPr>
        <w:t>In summary, social media democrati</w:t>
      </w:r>
      <w:r w:rsidR="0014151F">
        <w:rPr>
          <w:rFonts w:ascii="Times New Roman" w:hAnsi="Times New Roman" w:cs="Times New Roman"/>
        </w:rPr>
        <w:t>s</w:t>
      </w:r>
      <w:r w:rsidRPr="00F51FC2">
        <w:rPr>
          <w:rFonts w:ascii="Times New Roman" w:hAnsi="Times New Roman" w:cs="Times New Roman"/>
        </w:rPr>
        <w:t>es fame but carries profound implications for identity, ethics, and mental health. Content creators navigate complex psychological dynamics, including narcissism, moral disengagement, parasocial reinforcement, and stress from algorithmic and audience pressures. Addressing these challenges demands integrated strategies spanning clinical interventions, ethical regulation, media literacy, and policy frameworks, tailored to global, regional, and national contexts (</w:t>
      </w:r>
      <w:r w:rsidR="00980F83" w:rsidRPr="00F51FC2">
        <w:rPr>
          <w:rFonts w:ascii="Times New Roman" w:hAnsi="Times New Roman" w:cs="Times New Roman"/>
        </w:rPr>
        <w:t>Abidin, 2018</w:t>
      </w:r>
      <w:r w:rsidR="00980F83" w:rsidRPr="00367FDE">
        <w:rPr>
          <w:rFonts w:ascii="Times New Roman" w:hAnsi="Times New Roman" w:cs="Times New Roman"/>
        </w:rPr>
        <w:t xml:space="preserve">; </w:t>
      </w:r>
      <w:r w:rsidRPr="00F51FC2">
        <w:rPr>
          <w:rFonts w:ascii="Times New Roman" w:hAnsi="Times New Roman" w:cs="Times New Roman"/>
        </w:rPr>
        <w:t xml:space="preserve">Andreassen et al., 2017; </w:t>
      </w:r>
      <w:r w:rsidR="00017325" w:rsidRPr="00DB785A">
        <w:rPr>
          <w:rFonts w:ascii="Times New Roman" w:hAnsi="Times New Roman" w:cs="Times New Roman"/>
        </w:rPr>
        <w:t>Walcott</w:t>
      </w:r>
      <w:r w:rsidR="00980F83" w:rsidRPr="00367FDE">
        <w:rPr>
          <w:rFonts w:ascii="Times New Roman" w:hAnsi="Times New Roman" w:cs="Times New Roman"/>
        </w:rPr>
        <w:t xml:space="preserve"> et al., </w:t>
      </w:r>
      <w:r w:rsidR="00017325" w:rsidRPr="00DB785A">
        <w:rPr>
          <w:rFonts w:ascii="Times New Roman" w:hAnsi="Times New Roman" w:cs="Times New Roman"/>
        </w:rPr>
        <w:t>2014</w:t>
      </w:r>
      <w:r w:rsidRPr="00F51FC2">
        <w:rPr>
          <w:rFonts w:ascii="Times New Roman" w:hAnsi="Times New Roman" w:cs="Times New Roman"/>
        </w:rPr>
        <w:t xml:space="preserve">). Future research should combine qualitative interviews, longitudinal tracking, and cross-cultural comparisons to better understand creators’ trajectories and design effective interventions. By situating individual psychology within structural digital and sociocultural forces, stakeholders can promote responsible content creation and healthier </w:t>
      </w:r>
      <w:r w:rsidRPr="00F51FC2">
        <w:rPr>
          <w:rFonts w:ascii="Times New Roman" w:hAnsi="Times New Roman" w:cs="Times New Roman"/>
        </w:rPr>
        <w:lastRenderedPageBreak/>
        <w:t xml:space="preserve">online ecosystems. Ultimately, </w:t>
      </w:r>
      <w:r w:rsidR="00980F83" w:rsidRPr="00367FDE">
        <w:rPr>
          <w:rFonts w:ascii="Times New Roman" w:hAnsi="Times New Roman" w:cs="Times New Roman"/>
        </w:rPr>
        <w:t>recognising</w:t>
      </w:r>
      <w:r w:rsidRPr="00F51FC2">
        <w:rPr>
          <w:rFonts w:ascii="Times New Roman" w:hAnsi="Times New Roman" w:cs="Times New Roman"/>
        </w:rPr>
        <w:t xml:space="preserve"> the psychological and moral complexities of digital fame is essential to safeguarding both creators and the audiences they influence.</w:t>
      </w:r>
    </w:p>
    <w:p w14:paraId="39300829" w14:textId="77777777" w:rsidR="001357A5" w:rsidRPr="00367FDE" w:rsidRDefault="001357A5" w:rsidP="00DF4F5D">
      <w:pPr>
        <w:jc w:val="center"/>
        <w:rPr>
          <w:rFonts w:ascii="Times New Roman" w:hAnsi="Times New Roman" w:cs="Times New Roman"/>
          <w:b/>
          <w:bCs/>
        </w:rPr>
      </w:pPr>
      <w:r w:rsidRPr="00367FDE">
        <w:rPr>
          <w:rFonts w:ascii="Times New Roman" w:hAnsi="Times New Roman" w:cs="Times New Roman"/>
          <w:b/>
          <w:bCs/>
        </w:rPr>
        <w:t>References</w:t>
      </w:r>
    </w:p>
    <w:p w14:paraId="0B3384A6" w14:textId="77777777" w:rsidR="00243F09" w:rsidRPr="00367FDE" w:rsidRDefault="00243F09" w:rsidP="00DF4F5D">
      <w:pPr>
        <w:spacing w:after="0" w:line="480" w:lineRule="auto"/>
        <w:ind w:left="720" w:hanging="720"/>
        <w:rPr>
          <w:rFonts w:ascii="Times New Roman" w:hAnsi="Times New Roman" w:cs="Times New Roman"/>
        </w:rPr>
      </w:pPr>
      <w:r w:rsidRPr="00367FDE">
        <w:rPr>
          <w:rFonts w:ascii="Times New Roman" w:hAnsi="Times New Roman" w:cs="Times New Roman"/>
        </w:rPr>
        <w:t xml:space="preserve">Abidin, C. (2018). Internet Celebrity: Understanding Fame Online. </w:t>
      </w:r>
      <w:r w:rsidRPr="00367FDE">
        <w:rPr>
          <w:rFonts w:ascii="Times New Roman" w:hAnsi="Times New Roman" w:cs="Times New Roman"/>
          <w:i/>
          <w:iCs/>
        </w:rPr>
        <w:t>European Journal of Communication</w:t>
      </w:r>
      <w:r w:rsidRPr="00367FDE">
        <w:rPr>
          <w:rFonts w:ascii="Times New Roman" w:hAnsi="Times New Roman" w:cs="Times New Roman"/>
        </w:rPr>
        <w:t>, </w:t>
      </w:r>
      <w:r w:rsidRPr="00367FDE">
        <w:rPr>
          <w:rFonts w:ascii="Times New Roman" w:hAnsi="Times New Roman" w:cs="Times New Roman"/>
          <w:i/>
          <w:iCs/>
        </w:rPr>
        <w:t>33</w:t>
      </w:r>
      <w:r w:rsidRPr="00367FDE">
        <w:rPr>
          <w:rFonts w:ascii="Times New Roman" w:hAnsi="Times New Roman" w:cs="Times New Roman"/>
        </w:rPr>
        <w:t>(6), 696-697. </w:t>
      </w:r>
      <w:hyperlink r:id="rId6" w:history="1">
        <w:r w:rsidRPr="00367FDE">
          <w:rPr>
            <w:rStyle w:val="Hyperlink"/>
            <w:rFonts w:ascii="Times New Roman" w:hAnsi="Times New Roman" w:cs="Times New Roman"/>
          </w:rPr>
          <w:t>https://doi.org/10.1177/0267323118814646a</w:t>
        </w:r>
      </w:hyperlink>
    </w:p>
    <w:p w14:paraId="527484C8" w14:textId="77777777" w:rsidR="00243F09" w:rsidRPr="00367FDE" w:rsidRDefault="00243F09" w:rsidP="00386ECA">
      <w:pPr>
        <w:spacing w:after="0" w:line="480" w:lineRule="auto"/>
        <w:ind w:left="720" w:hanging="720"/>
        <w:rPr>
          <w:rFonts w:ascii="Times New Roman" w:hAnsi="Times New Roman" w:cs="Times New Roman"/>
        </w:rPr>
      </w:pPr>
      <w:r w:rsidRPr="00367FDE">
        <w:rPr>
          <w:rFonts w:ascii="Times New Roman" w:hAnsi="Times New Roman" w:cs="Times New Roman"/>
        </w:rPr>
        <w:t xml:space="preserve">Ackerman, C. E. (2019, January 5). </w:t>
      </w:r>
      <w:r w:rsidRPr="00367FDE">
        <w:rPr>
          <w:rFonts w:ascii="Times New Roman" w:hAnsi="Times New Roman" w:cs="Times New Roman"/>
          <w:i/>
          <w:iCs/>
        </w:rPr>
        <w:t>Positive reinforcement in psychology (definition + examples)</w:t>
      </w:r>
      <w:r w:rsidRPr="00367FDE">
        <w:rPr>
          <w:rFonts w:ascii="Times New Roman" w:hAnsi="Times New Roman" w:cs="Times New Roman"/>
        </w:rPr>
        <w:t xml:space="preserve">. </w:t>
      </w:r>
      <w:r w:rsidRPr="00367FDE">
        <w:rPr>
          <w:rFonts w:ascii="Times New Roman" w:hAnsi="Times New Roman" w:cs="Times New Roman"/>
          <w:i/>
          <w:iCs/>
        </w:rPr>
        <w:t>PositivePsychology.com</w:t>
      </w:r>
      <w:r w:rsidRPr="00367FDE">
        <w:rPr>
          <w:rFonts w:ascii="Times New Roman" w:hAnsi="Times New Roman" w:cs="Times New Roman"/>
        </w:rPr>
        <w:t xml:space="preserve">. </w:t>
      </w:r>
      <w:hyperlink r:id="rId7" w:tgtFrame="_new" w:history="1">
        <w:r w:rsidRPr="00367FDE">
          <w:rPr>
            <w:rStyle w:val="Hyperlink"/>
            <w:rFonts w:ascii="Times New Roman" w:hAnsi="Times New Roman" w:cs="Times New Roman"/>
          </w:rPr>
          <w:t>https://positivepsychology.com/positive-reinforcement-psychology/</w:t>
        </w:r>
      </w:hyperlink>
    </w:p>
    <w:p w14:paraId="5B16DA80" w14:textId="77777777" w:rsidR="00243F09" w:rsidRDefault="00243F09" w:rsidP="00243F09">
      <w:pPr>
        <w:spacing w:after="0" w:line="480" w:lineRule="auto"/>
        <w:ind w:left="720" w:hanging="720"/>
        <w:rPr>
          <w:rFonts w:ascii="Times New Roman" w:hAnsi="Times New Roman" w:cs="Times New Roman"/>
        </w:rPr>
      </w:pPr>
      <w:proofErr w:type="spellStart"/>
      <w:r w:rsidRPr="00C252D8">
        <w:rPr>
          <w:rFonts w:ascii="Times New Roman" w:hAnsi="Times New Roman" w:cs="Times New Roman"/>
        </w:rPr>
        <w:t>Akkoz</w:t>
      </w:r>
      <w:proofErr w:type="spellEnd"/>
      <w:r w:rsidRPr="00C252D8">
        <w:rPr>
          <w:rFonts w:ascii="Times New Roman" w:hAnsi="Times New Roman" w:cs="Times New Roman"/>
        </w:rPr>
        <w:t xml:space="preserve">, M., &amp; Erbaş, O. (2020). </w:t>
      </w:r>
      <w:r w:rsidRPr="00C252D8">
        <w:rPr>
          <w:rFonts w:ascii="Times New Roman" w:hAnsi="Times New Roman" w:cs="Times New Roman"/>
          <w:i/>
          <w:iCs/>
        </w:rPr>
        <w:t>The relationship between social media use and narcissism</w:t>
      </w:r>
      <w:r w:rsidRPr="00C252D8">
        <w:rPr>
          <w:rFonts w:ascii="Times New Roman" w:hAnsi="Times New Roman" w:cs="Times New Roman"/>
        </w:rPr>
        <w:t xml:space="preserve">. </w:t>
      </w:r>
      <w:r w:rsidRPr="00C252D8">
        <w:rPr>
          <w:rFonts w:ascii="Times New Roman" w:hAnsi="Times New Roman" w:cs="Times New Roman"/>
          <w:i/>
          <w:iCs/>
        </w:rPr>
        <w:t>Demiroğlu Science University Florence Nightingale Journal of Transplantation, 5(</w:t>
      </w:r>
      <w:r w:rsidRPr="00C252D8">
        <w:rPr>
          <w:rFonts w:ascii="Times New Roman" w:hAnsi="Times New Roman" w:cs="Times New Roman"/>
        </w:rPr>
        <w:t xml:space="preserve">1–2), 32–38. </w:t>
      </w:r>
      <w:hyperlink r:id="rId8" w:tgtFrame="_new" w:history="1">
        <w:r w:rsidRPr="00C252D8">
          <w:rPr>
            <w:rStyle w:val="Hyperlink"/>
            <w:rFonts w:ascii="Times New Roman" w:hAnsi="Times New Roman" w:cs="Times New Roman"/>
          </w:rPr>
          <w:t>https://www.journaltxdbu.com/full-text/44</w:t>
        </w:r>
      </w:hyperlink>
      <w:r w:rsidRPr="00C252D8">
        <w:rPr>
          <w:rFonts w:ascii="Times New Roman" w:hAnsi="Times New Roman" w:cs="Times New Roman"/>
        </w:rPr>
        <w:t xml:space="preserve"> </w:t>
      </w:r>
    </w:p>
    <w:p w14:paraId="16C94548" w14:textId="2F82B15C" w:rsidR="00243F09" w:rsidRDefault="00243F09" w:rsidP="00243F09">
      <w:pPr>
        <w:spacing w:after="0" w:line="480" w:lineRule="auto"/>
        <w:ind w:left="720" w:hanging="720"/>
        <w:rPr>
          <w:rFonts w:ascii="Times New Roman" w:hAnsi="Times New Roman" w:cs="Times New Roman"/>
        </w:rPr>
      </w:pPr>
      <w:r w:rsidRPr="00C252D8">
        <w:rPr>
          <w:rFonts w:ascii="Times New Roman" w:hAnsi="Times New Roman" w:cs="Times New Roman"/>
        </w:rPr>
        <w:t xml:space="preserve">Alloway, T., </w:t>
      </w:r>
      <w:proofErr w:type="spellStart"/>
      <w:r w:rsidRPr="00C252D8">
        <w:rPr>
          <w:rFonts w:ascii="Times New Roman" w:hAnsi="Times New Roman" w:cs="Times New Roman"/>
        </w:rPr>
        <w:t>Runac</w:t>
      </w:r>
      <w:proofErr w:type="spellEnd"/>
      <w:r w:rsidRPr="00C252D8">
        <w:rPr>
          <w:rFonts w:ascii="Times New Roman" w:hAnsi="Times New Roman" w:cs="Times New Roman"/>
        </w:rPr>
        <w:t>, R., Qureshi, M. and Kemp, G. (2014)</w:t>
      </w:r>
      <w:r>
        <w:rPr>
          <w:rFonts w:ascii="Times New Roman" w:hAnsi="Times New Roman" w:cs="Times New Roman"/>
        </w:rPr>
        <w:t xml:space="preserve">. </w:t>
      </w:r>
      <w:r w:rsidRPr="00C252D8">
        <w:rPr>
          <w:rFonts w:ascii="Times New Roman" w:hAnsi="Times New Roman" w:cs="Times New Roman"/>
        </w:rPr>
        <w:t>Is Facebook Linked to Selfishness? Investigating the Relationships among Social Media Use, Empathy, and Narcissism. </w:t>
      </w:r>
      <w:r w:rsidRPr="00C252D8">
        <w:rPr>
          <w:rFonts w:ascii="Times New Roman" w:hAnsi="Times New Roman" w:cs="Times New Roman"/>
          <w:i/>
          <w:iCs/>
        </w:rPr>
        <w:t>Social Networking</w:t>
      </w:r>
      <w:r w:rsidRPr="00C252D8">
        <w:rPr>
          <w:rFonts w:ascii="Times New Roman" w:hAnsi="Times New Roman" w:cs="Times New Roman"/>
        </w:rPr>
        <w:t>, </w:t>
      </w:r>
      <w:r w:rsidRPr="00C252D8">
        <w:rPr>
          <w:rFonts w:ascii="Times New Roman" w:hAnsi="Times New Roman" w:cs="Times New Roman"/>
          <w:b/>
          <w:bCs/>
        </w:rPr>
        <w:t>3</w:t>
      </w:r>
      <w:r w:rsidRPr="00C252D8">
        <w:rPr>
          <w:rFonts w:ascii="Times New Roman" w:hAnsi="Times New Roman" w:cs="Times New Roman"/>
        </w:rPr>
        <w:t xml:space="preserve">, 150-158. </w:t>
      </w:r>
      <w:proofErr w:type="spellStart"/>
      <w:r w:rsidRPr="00C252D8">
        <w:rPr>
          <w:rFonts w:ascii="Times New Roman" w:hAnsi="Times New Roman" w:cs="Times New Roman"/>
        </w:rPr>
        <w:t>doi</w:t>
      </w:r>
      <w:proofErr w:type="spellEnd"/>
      <w:r w:rsidRPr="00C252D8">
        <w:rPr>
          <w:rFonts w:ascii="Times New Roman" w:hAnsi="Times New Roman" w:cs="Times New Roman"/>
        </w:rPr>
        <w:t>: </w:t>
      </w:r>
      <w:hyperlink r:id="rId9" w:tgtFrame="_blank" w:history="1">
        <w:r w:rsidRPr="00C252D8">
          <w:rPr>
            <w:rStyle w:val="Hyperlink"/>
            <w:rFonts w:ascii="Times New Roman" w:hAnsi="Times New Roman" w:cs="Times New Roman"/>
          </w:rPr>
          <w:t>10.4236/sn.2014.33020</w:t>
        </w:r>
      </w:hyperlink>
      <w:r w:rsidRPr="00C252D8">
        <w:rPr>
          <w:rFonts w:ascii="Times New Roman" w:hAnsi="Times New Roman" w:cs="Times New Roman"/>
        </w:rPr>
        <w:t>.</w:t>
      </w:r>
    </w:p>
    <w:p w14:paraId="42739A65" w14:textId="77777777" w:rsidR="00243F09" w:rsidRDefault="00243F09" w:rsidP="00DF4F5D">
      <w:pPr>
        <w:spacing w:after="0" w:line="480" w:lineRule="auto"/>
        <w:ind w:left="720" w:hanging="720"/>
        <w:rPr>
          <w:rFonts w:ascii="Times New Roman" w:hAnsi="Times New Roman" w:cs="Times New Roman"/>
        </w:rPr>
      </w:pPr>
      <w:r w:rsidRPr="00367FDE">
        <w:rPr>
          <w:rFonts w:ascii="Times New Roman" w:hAnsi="Times New Roman" w:cs="Times New Roman"/>
        </w:rPr>
        <w:t xml:space="preserve">Andreassen, C. S., Pallesen, S., &amp; Griffiths, M. D. (2017). The relationship between addictive use of social media, narcissism, and self-esteem: Findings from a large national survey. </w:t>
      </w:r>
      <w:r w:rsidRPr="00367FDE">
        <w:rPr>
          <w:rFonts w:ascii="Times New Roman" w:hAnsi="Times New Roman" w:cs="Times New Roman"/>
          <w:i/>
          <w:iCs/>
        </w:rPr>
        <w:t>Addictive Behaviours, 64</w:t>
      </w:r>
      <w:r w:rsidRPr="00367FDE">
        <w:rPr>
          <w:rFonts w:ascii="Times New Roman" w:hAnsi="Times New Roman" w:cs="Times New Roman"/>
        </w:rPr>
        <w:t xml:space="preserve">, 287–293. </w:t>
      </w:r>
      <w:hyperlink r:id="rId10" w:tgtFrame="_new" w:history="1">
        <w:r w:rsidRPr="00367FDE">
          <w:rPr>
            <w:rStyle w:val="Hyperlink"/>
            <w:rFonts w:ascii="Times New Roman" w:hAnsi="Times New Roman" w:cs="Times New Roman"/>
          </w:rPr>
          <w:t>https://doi.org/10.1016/j.addbeh.2016.03.006</w:t>
        </w:r>
      </w:hyperlink>
    </w:p>
    <w:p w14:paraId="67F6FA38" w14:textId="77777777" w:rsidR="00243F09" w:rsidRDefault="00243F09" w:rsidP="005826CF">
      <w:pPr>
        <w:spacing w:after="0" w:line="480" w:lineRule="auto"/>
        <w:ind w:left="720" w:hanging="720"/>
        <w:rPr>
          <w:rFonts w:ascii="Times New Roman" w:hAnsi="Times New Roman" w:cs="Times New Roman"/>
        </w:rPr>
      </w:pPr>
      <w:r w:rsidRPr="004C3932">
        <w:rPr>
          <w:rFonts w:ascii="Times New Roman" w:hAnsi="Times New Roman" w:cs="Times New Roman"/>
        </w:rPr>
        <w:t>Arriagada, A., &amp; Ibáñez, F. (2020). “You Need At Least One Picture Daily, if Not, You’re Dead”: Content Creators and Platform Evolution in the Social Media Ecology. </w:t>
      </w:r>
      <w:r w:rsidRPr="004C3932">
        <w:rPr>
          <w:rFonts w:ascii="Times New Roman" w:hAnsi="Times New Roman" w:cs="Times New Roman"/>
          <w:i/>
          <w:iCs/>
        </w:rPr>
        <w:t>Social Media + Society</w:t>
      </w:r>
      <w:r w:rsidRPr="004C3932">
        <w:rPr>
          <w:rFonts w:ascii="Times New Roman" w:hAnsi="Times New Roman" w:cs="Times New Roman"/>
        </w:rPr>
        <w:t>, </w:t>
      </w:r>
      <w:r w:rsidRPr="004C3932">
        <w:rPr>
          <w:rFonts w:ascii="Times New Roman" w:hAnsi="Times New Roman" w:cs="Times New Roman"/>
          <w:i/>
          <w:iCs/>
        </w:rPr>
        <w:t>6</w:t>
      </w:r>
      <w:r w:rsidRPr="004C3932">
        <w:rPr>
          <w:rFonts w:ascii="Times New Roman" w:hAnsi="Times New Roman" w:cs="Times New Roman"/>
        </w:rPr>
        <w:t>(3). </w:t>
      </w:r>
      <w:hyperlink r:id="rId11" w:history="1">
        <w:r w:rsidRPr="004C3932">
          <w:rPr>
            <w:rStyle w:val="Hyperlink"/>
            <w:rFonts w:ascii="Times New Roman" w:hAnsi="Times New Roman" w:cs="Times New Roman"/>
          </w:rPr>
          <w:t>https://doi.org/10.1177/2056305120944624</w:t>
        </w:r>
      </w:hyperlink>
      <w:r w:rsidRPr="004C3932">
        <w:rPr>
          <w:rFonts w:ascii="Times New Roman" w:hAnsi="Times New Roman" w:cs="Times New Roman"/>
        </w:rPr>
        <w:t> (Original work published 2020)</w:t>
      </w:r>
    </w:p>
    <w:p w14:paraId="08EA14E8" w14:textId="77777777" w:rsidR="00243F09" w:rsidRPr="00367FDE" w:rsidRDefault="00243F09" w:rsidP="000101F2">
      <w:pPr>
        <w:spacing w:after="0" w:line="480" w:lineRule="auto"/>
        <w:ind w:left="720" w:hanging="720"/>
        <w:rPr>
          <w:rFonts w:ascii="Times New Roman" w:hAnsi="Times New Roman" w:cs="Times New Roman"/>
        </w:rPr>
      </w:pPr>
      <w:r w:rsidRPr="00367FDE">
        <w:rPr>
          <w:rFonts w:ascii="Times New Roman" w:hAnsi="Times New Roman" w:cs="Times New Roman"/>
        </w:rPr>
        <w:t xml:space="preserve">Balderston, D., &amp; Guy, D. J. (Eds.). (1997). </w:t>
      </w:r>
      <w:r w:rsidRPr="00367FDE">
        <w:rPr>
          <w:rFonts w:ascii="Times New Roman" w:hAnsi="Times New Roman" w:cs="Times New Roman"/>
          <w:i/>
          <w:iCs/>
        </w:rPr>
        <w:t>Sex and sexuality in Latin America: An interdisciplinary reader</w:t>
      </w:r>
      <w:r w:rsidRPr="00367FDE">
        <w:rPr>
          <w:rFonts w:ascii="Times New Roman" w:hAnsi="Times New Roman" w:cs="Times New Roman"/>
        </w:rPr>
        <w:t>. New York University Press</w:t>
      </w:r>
    </w:p>
    <w:p w14:paraId="1730C49A" w14:textId="6ED04316" w:rsidR="00243F09" w:rsidRPr="00367FDE" w:rsidRDefault="00243F09" w:rsidP="00386ECA">
      <w:pPr>
        <w:spacing w:after="0" w:line="480" w:lineRule="auto"/>
        <w:ind w:left="720" w:hanging="720"/>
        <w:rPr>
          <w:rFonts w:ascii="Times New Roman" w:hAnsi="Times New Roman" w:cs="Times New Roman"/>
        </w:rPr>
      </w:pPr>
      <w:r w:rsidRPr="00367FDE">
        <w:rPr>
          <w:rFonts w:ascii="Times New Roman" w:hAnsi="Times New Roman" w:cs="Times New Roman"/>
        </w:rPr>
        <w:lastRenderedPageBreak/>
        <w:t xml:space="preserve">Ballard, I. C., Waskom, M., Nix, K. C., &amp; D'Esposito, M. (2024). Reward Reinforcement Creates Enduring Facilitation of Goal-directed </w:t>
      </w:r>
      <w:r>
        <w:rPr>
          <w:rFonts w:ascii="Times New Roman" w:hAnsi="Times New Roman" w:cs="Times New Roman"/>
        </w:rPr>
        <w:t>Behaviour</w:t>
      </w:r>
      <w:r w:rsidRPr="00367FDE">
        <w:rPr>
          <w:rFonts w:ascii="Times New Roman" w:hAnsi="Times New Roman" w:cs="Times New Roman"/>
        </w:rPr>
        <w:t>. </w:t>
      </w:r>
      <w:r w:rsidRPr="00367FDE">
        <w:rPr>
          <w:rFonts w:ascii="Times New Roman" w:hAnsi="Times New Roman" w:cs="Times New Roman"/>
          <w:i/>
          <w:iCs/>
        </w:rPr>
        <w:t xml:space="preserve">Journal of </w:t>
      </w:r>
      <w:r w:rsidR="009C0469">
        <w:rPr>
          <w:rFonts w:ascii="Times New Roman" w:hAnsi="Times New Roman" w:cs="Times New Roman"/>
          <w:i/>
          <w:iCs/>
        </w:rPr>
        <w:t>Cognitive Neuroscience</w:t>
      </w:r>
      <w:r w:rsidRPr="00367FDE">
        <w:rPr>
          <w:rFonts w:ascii="Times New Roman" w:hAnsi="Times New Roman" w:cs="Times New Roman"/>
        </w:rPr>
        <w:t>, </w:t>
      </w:r>
      <w:r w:rsidRPr="00367FDE">
        <w:rPr>
          <w:rFonts w:ascii="Times New Roman" w:hAnsi="Times New Roman" w:cs="Times New Roman"/>
          <w:i/>
          <w:iCs/>
        </w:rPr>
        <w:t>36</w:t>
      </w:r>
      <w:r w:rsidRPr="00367FDE">
        <w:rPr>
          <w:rFonts w:ascii="Times New Roman" w:hAnsi="Times New Roman" w:cs="Times New Roman"/>
        </w:rPr>
        <w:t xml:space="preserve">(12), 2847–2862. </w:t>
      </w:r>
      <w:hyperlink r:id="rId12" w:history="1">
        <w:r w:rsidRPr="00367FDE">
          <w:rPr>
            <w:rStyle w:val="Hyperlink"/>
            <w:rFonts w:ascii="Times New Roman" w:hAnsi="Times New Roman" w:cs="Times New Roman"/>
          </w:rPr>
          <w:t>https://doi.org/10.1162/jocn_a_02150</w:t>
        </w:r>
      </w:hyperlink>
    </w:p>
    <w:p w14:paraId="44F303E3" w14:textId="77777777" w:rsidR="00243F09" w:rsidRPr="00367FDE" w:rsidRDefault="00243F09" w:rsidP="00DF4F5D">
      <w:pPr>
        <w:spacing w:after="0" w:line="480" w:lineRule="auto"/>
        <w:ind w:left="720" w:hanging="720"/>
        <w:rPr>
          <w:rFonts w:ascii="Times New Roman" w:hAnsi="Times New Roman" w:cs="Times New Roman"/>
        </w:rPr>
      </w:pPr>
      <w:r w:rsidRPr="00367FDE">
        <w:rPr>
          <w:rFonts w:ascii="Times New Roman" w:hAnsi="Times New Roman" w:cs="Times New Roman"/>
        </w:rPr>
        <w:t xml:space="preserve">Bandura, A. (1977). </w:t>
      </w:r>
      <w:r w:rsidRPr="00367FDE">
        <w:rPr>
          <w:rFonts w:ascii="Times New Roman" w:hAnsi="Times New Roman" w:cs="Times New Roman"/>
          <w:i/>
          <w:iCs/>
        </w:rPr>
        <w:t>Social learning theory</w:t>
      </w:r>
      <w:r w:rsidRPr="00367FDE">
        <w:rPr>
          <w:rFonts w:ascii="Times New Roman" w:hAnsi="Times New Roman" w:cs="Times New Roman"/>
        </w:rPr>
        <w:t>. Prentice Hall.</w:t>
      </w:r>
    </w:p>
    <w:p w14:paraId="39E9014B" w14:textId="77777777" w:rsidR="00243F09" w:rsidRPr="00367FDE" w:rsidRDefault="00243F09" w:rsidP="00644C45">
      <w:pPr>
        <w:spacing w:after="0" w:line="480" w:lineRule="auto"/>
        <w:ind w:left="720" w:hanging="720"/>
        <w:rPr>
          <w:rFonts w:ascii="Times New Roman" w:hAnsi="Times New Roman" w:cs="Times New Roman"/>
        </w:rPr>
      </w:pPr>
      <w:r w:rsidRPr="00367FDE">
        <w:rPr>
          <w:rFonts w:ascii="Times New Roman" w:hAnsi="Times New Roman" w:cs="Times New Roman"/>
        </w:rPr>
        <w:t xml:space="preserve">Bandura, A. (1999). Moral disengagement in the perpetration of inhumanities. </w:t>
      </w:r>
      <w:r w:rsidRPr="00367FDE">
        <w:rPr>
          <w:rFonts w:ascii="Times New Roman" w:hAnsi="Times New Roman" w:cs="Times New Roman"/>
          <w:i/>
          <w:iCs/>
        </w:rPr>
        <w:t>Personality and Social Psychology Review, 3</w:t>
      </w:r>
      <w:r w:rsidRPr="00367FDE">
        <w:rPr>
          <w:rFonts w:ascii="Times New Roman" w:hAnsi="Times New Roman" w:cs="Times New Roman"/>
        </w:rPr>
        <w:t xml:space="preserve">(3), 193–209. </w:t>
      </w:r>
      <w:hyperlink r:id="rId13" w:tgtFrame="_new" w:history="1">
        <w:r w:rsidRPr="00367FDE">
          <w:rPr>
            <w:rStyle w:val="Hyperlink"/>
            <w:rFonts w:ascii="Times New Roman" w:hAnsi="Times New Roman" w:cs="Times New Roman"/>
          </w:rPr>
          <w:t>https://doi.org/10.1207/s15327957pspr0303_3</w:t>
        </w:r>
      </w:hyperlink>
    </w:p>
    <w:p w14:paraId="3AE36E51" w14:textId="77777777" w:rsidR="00243F09" w:rsidRPr="00367FDE" w:rsidRDefault="00243F09" w:rsidP="00386ECA">
      <w:pPr>
        <w:spacing w:after="0" w:line="480" w:lineRule="auto"/>
        <w:ind w:left="720" w:hanging="720"/>
        <w:rPr>
          <w:rFonts w:ascii="Times New Roman" w:hAnsi="Times New Roman" w:cs="Times New Roman"/>
        </w:rPr>
      </w:pPr>
      <w:r w:rsidRPr="00367FDE">
        <w:rPr>
          <w:rFonts w:ascii="Times New Roman" w:hAnsi="Times New Roman" w:cs="Times New Roman"/>
        </w:rPr>
        <w:t>Ben-Zion, Z., &amp; Levy, I. (2025). Representation of Anticipated Rewards and Punishments in the Human Brain. </w:t>
      </w:r>
      <w:r w:rsidRPr="00367FDE">
        <w:rPr>
          <w:rFonts w:ascii="Times New Roman" w:hAnsi="Times New Roman" w:cs="Times New Roman"/>
          <w:i/>
          <w:iCs/>
        </w:rPr>
        <w:t>Annual review of psychology</w:t>
      </w:r>
      <w:r w:rsidRPr="00367FDE">
        <w:rPr>
          <w:rFonts w:ascii="Times New Roman" w:hAnsi="Times New Roman" w:cs="Times New Roman"/>
        </w:rPr>
        <w:t>, </w:t>
      </w:r>
      <w:r w:rsidRPr="00367FDE">
        <w:rPr>
          <w:rFonts w:ascii="Times New Roman" w:hAnsi="Times New Roman" w:cs="Times New Roman"/>
          <w:i/>
          <w:iCs/>
        </w:rPr>
        <w:t>76</w:t>
      </w:r>
      <w:r w:rsidRPr="00367FDE">
        <w:rPr>
          <w:rFonts w:ascii="Times New Roman" w:hAnsi="Times New Roman" w:cs="Times New Roman"/>
        </w:rPr>
        <w:t xml:space="preserve">(1), 197–226. </w:t>
      </w:r>
      <w:hyperlink r:id="rId14" w:history="1">
        <w:r w:rsidRPr="00367FDE">
          <w:rPr>
            <w:rStyle w:val="Hyperlink"/>
            <w:rFonts w:ascii="Times New Roman" w:hAnsi="Times New Roman" w:cs="Times New Roman"/>
          </w:rPr>
          <w:t>https://doi.org/10.1146/annurev-psych-022324-042614</w:t>
        </w:r>
      </w:hyperlink>
    </w:p>
    <w:p w14:paraId="420BEB9F" w14:textId="77777777" w:rsidR="00243F09" w:rsidRPr="00367FDE" w:rsidRDefault="00243F09" w:rsidP="009A6B19">
      <w:pPr>
        <w:spacing w:after="0" w:line="480" w:lineRule="auto"/>
        <w:ind w:left="720" w:hanging="720"/>
        <w:rPr>
          <w:rFonts w:ascii="Times New Roman" w:hAnsi="Times New Roman" w:cs="Times New Roman"/>
        </w:rPr>
      </w:pPr>
      <w:r w:rsidRPr="00367FDE">
        <w:rPr>
          <w:rFonts w:ascii="Times New Roman" w:hAnsi="Times New Roman" w:cs="Times New Roman"/>
        </w:rPr>
        <w:t xml:space="preserve">Bowen, G. A. (2009). Document analysis as a qualitative research method. </w:t>
      </w:r>
      <w:r w:rsidRPr="00367FDE">
        <w:rPr>
          <w:rFonts w:ascii="Times New Roman" w:hAnsi="Times New Roman" w:cs="Times New Roman"/>
          <w:i/>
          <w:iCs/>
        </w:rPr>
        <w:t>Qualitative Research Journal, 9</w:t>
      </w:r>
      <w:r w:rsidRPr="00367FDE">
        <w:rPr>
          <w:rFonts w:ascii="Times New Roman" w:hAnsi="Times New Roman" w:cs="Times New Roman"/>
        </w:rPr>
        <w:t xml:space="preserve">(2), 27–40. </w:t>
      </w:r>
      <w:hyperlink r:id="rId15" w:tgtFrame="_new" w:history="1">
        <w:r w:rsidRPr="00367FDE">
          <w:rPr>
            <w:rStyle w:val="Hyperlink"/>
            <w:rFonts w:ascii="Times New Roman" w:hAnsi="Times New Roman" w:cs="Times New Roman"/>
          </w:rPr>
          <w:t>https://doi.org/10.3316/QRJ0902027</w:t>
        </w:r>
      </w:hyperlink>
    </w:p>
    <w:p w14:paraId="5E5B1691" w14:textId="77777777" w:rsidR="00243F09" w:rsidRPr="00367FDE" w:rsidRDefault="00243F09" w:rsidP="009A6B19">
      <w:pPr>
        <w:spacing w:after="0" w:line="480" w:lineRule="auto"/>
        <w:ind w:left="720" w:hanging="720"/>
        <w:rPr>
          <w:rFonts w:ascii="Times New Roman" w:hAnsi="Times New Roman" w:cs="Times New Roman"/>
        </w:rPr>
      </w:pPr>
      <w:r w:rsidRPr="00367FDE">
        <w:rPr>
          <w:rFonts w:ascii="Times New Roman" w:hAnsi="Times New Roman" w:cs="Times New Roman"/>
        </w:rPr>
        <w:t xml:space="preserve">Braun, V., &amp; Clarke, V. (2006). Using thematic analysis in psychology. </w:t>
      </w:r>
      <w:r w:rsidRPr="00367FDE">
        <w:rPr>
          <w:rFonts w:ascii="Times New Roman" w:hAnsi="Times New Roman" w:cs="Times New Roman"/>
          <w:i/>
          <w:iCs/>
        </w:rPr>
        <w:t>Qualitative Research in Psychology, 3</w:t>
      </w:r>
      <w:r w:rsidRPr="00367FDE">
        <w:rPr>
          <w:rFonts w:ascii="Times New Roman" w:hAnsi="Times New Roman" w:cs="Times New Roman"/>
        </w:rPr>
        <w:t xml:space="preserve">(2), 77–101. </w:t>
      </w:r>
      <w:hyperlink r:id="rId16" w:tgtFrame="_new" w:history="1">
        <w:r w:rsidRPr="00367FDE">
          <w:rPr>
            <w:rStyle w:val="Hyperlink"/>
            <w:rFonts w:ascii="Times New Roman" w:hAnsi="Times New Roman" w:cs="Times New Roman"/>
          </w:rPr>
          <w:t>https://doi.org/10.1191/1478088706qp063oa</w:t>
        </w:r>
      </w:hyperlink>
    </w:p>
    <w:p w14:paraId="677D906A" w14:textId="77777777" w:rsidR="00243F09" w:rsidRPr="00367FDE" w:rsidRDefault="00243F09" w:rsidP="00236107">
      <w:pPr>
        <w:spacing w:after="0" w:line="480" w:lineRule="auto"/>
        <w:ind w:left="720" w:hanging="720"/>
        <w:rPr>
          <w:rFonts w:ascii="Times New Roman" w:hAnsi="Times New Roman" w:cs="Times New Roman"/>
        </w:rPr>
      </w:pPr>
      <w:r w:rsidRPr="00367FDE">
        <w:rPr>
          <w:rFonts w:ascii="Times New Roman" w:hAnsi="Times New Roman" w:cs="Times New Roman"/>
        </w:rPr>
        <w:t>Campbell, S.W. &amp; Hawkins, I. (2025). Social (media) psychology of the “news-finds-me” perception: habits, mindsets, and beliefs, </w:t>
      </w:r>
      <w:r w:rsidRPr="00367FDE">
        <w:rPr>
          <w:rFonts w:ascii="Times New Roman" w:hAnsi="Times New Roman" w:cs="Times New Roman"/>
          <w:i/>
          <w:iCs/>
        </w:rPr>
        <w:t>Journal of Computer-Mediated Communication</w:t>
      </w:r>
      <w:r w:rsidRPr="00367FDE">
        <w:rPr>
          <w:rFonts w:ascii="Times New Roman" w:hAnsi="Times New Roman" w:cs="Times New Roman"/>
        </w:rPr>
        <w:t xml:space="preserve">, 30(5), 1-13. </w:t>
      </w:r>
      <w:hyperlink r:id="rId17" w:history="1">
        <w:r w:rsidRPr="00367FDE">
          <w:rPr>
            <w:rStyle w:val="Hyperlink"/>
            <w:rFonts w:ascii="Times New Roman" w:hAnsi="Times New Roman" w:cs="Times New Roman"/>
          </w:rPr>
          <w:t>https://doi.org/10.1093/jcmc/zmaf010</w:t>
        </w:r>
      </w:hyperlink>
    </w:p>
    <w:p w14:paraId="571A273F" w14:textId="77777777" w:rsidR="00243F09" w:rsidRDefault="00243F09" w:rsidP="00243F09">
      <w:pPr>
        <w:spacing w:after="0" w:line="480" w:lineRule="auto"/>
        <w:ind w:left="720" w:hanging="720"/>
        <w:rPr>
          <w:rFonts w:ascii="Times New Roman" w:hAnsi="Times New Roman" w:cs="Times New Roman"/>
        </w:rPr>
      </w:pPr>
      <w:r w:rsidRPr="00C252D8">
        <w:rPr>
          <w:rFonts w:ascii="Times New Roman" w:hAnsi="Times New Roman" w:cs="Times New Roman"/>
        </w:rPr>
        <w:t>Casale, S., &amp; Banchi, V. (2020). Narcissism and problematic social media use: A systematic literature review. </w:t>
      </w:r>
      <w:r w:rsidRPr="00C252D8">
        <w:rPr>
          <w:rFonts w:ascii="Times New Roman" w:hAnsi="Times New Roman" w:cs="Times New Roman"/>
          <w:i/>
          <w:iCs/>
        </w:rPr>
        <w:t xml:space="preserve">Addictive </w:t>
      </w:r>
      <w:proofErr w:type="spellStart"/>
      <w:r w:rsidRPr="00C252D8">
        <w:rPr>
          <w:rFonts w:ascii="Times New Roman" w:hAnsi="Times New Roman" w:cs="Times New Roman"/>
          <w:i/>
          <w:iCs/>
        </w:rPr>
        <w:t>behaviors</w:t>
      </w:r>
      <w:proofErr w:type="spellEnd"/>
      <w:r w:rsidRPr="00C252D8">
        <w:rPr>
          <w:rFonts w:ascii="Times New Roman" w:hAnsi="Times New Roman" w:cs="Times New Roman"/>
          <w:i/>
          <w:iCs/>
        </w:rPr>
        <w:t xml:space="preserve"> reports</w:t>
      </w:r>
      <w:r w:rsidRPr="00C252D8">
        <w:rPr>
          <w:rFonts w:ascii="Times New Roman" w:hAnsi="Times New Roman" w:cs="Times New Roman"/>
        </w:rPr>
        <w:t>, </w:t>
      </w:r>
      <w:r w:rsidRPr="00C252D8">
        <w:rPr>
          <w:rFonts w:ascii="Times New Roman" w:hAnsi="Times New Roman" w:cs="Times New Roman"/>
          <w:i/>
          <w:iCs/>
        </w:rPr>
        <w:t>11</w:t>
      </w:r>
      <w:r w:rsidRPr="00C252D8">
        <w:rPr>
          <w:rFonts w:ascii="Times New Roman" w:hAnsi="Times New Roman" w:cs="Times New Roman"/>
        </w:rPr>
        <w:t xml:space="preserve">, 100252. </w:t>
      </w:r>
      <w:hyperlink r:id="rId18" w:history="1">
        <w:r w:rsidRPr="005A7D3F">
          <w:rPr>
            <w:rStyle w:val="Hyperlink"/>
            <w:rFonts w:ascii="Times New Roman" w:hAnsi="Times New Roman" w:cs="Times New Roman"/>
          </w:rPr>
          <w:t>https://doi.org/10.1016/j.abrep.2020.100252</w:t>
        </w:r>
      </w:hyperlink>
    </w:p>
    <w:p w14:paraId="21607594" w14:textId="77777777" w:rsidR="00243F09" w:rsidRPr="00367FDE" w:rsidRDefault="00243F09" w:rsidP="00236107">
      <w:pPr>
        <w:spacing w:after="0" w:line="480" w:lineRule="auto"/>
        <w:ind w:left="720" w:hanging="720"/>
        <w:rPr>
          <w:rFonts w:ascii="Times New Roman" w:hAnsi="Times New Roman" w:cs="Times New Roman"/>
        </w:rPr>
      </w:pPr>
      <w:r w:rsidRPr="00367FDE">
        <w:rPr>
          <w:rFonts w:ascii="Times New Roman" w:hAnsi="Times New Roman" w:cs="Times New Roman"/>
        </w:rPr>
        <w:t>Chen Y-H. (2025). A comparative study of state self-esteem responses to social media feedback loops in adolescents and adults. </w:t>
      </w:r>
      <w:r w:rsidRPr="00367FDE">
        <w:rPr>
          <w:rFonts w:ascii="Times New Roman" w:hAnsi="Times New Roman" w:cs="Times New Roman"/>
          <w:i/>
          <w:iCs/>
        </w:rPr>
        <w:t>Front. Psychol</w:t>
      </w:r>
      <w:r w:rsidRPr="00367FDE">
        <w:rPr>
          <w:rFonts w:ascii="Times New Roman" w:hAnsi="Times New Roman" w:cs="Times New Roman"/>
        </w:rPr>
        <w:t xml:space="preserve">. 16:1625771. </w:t>
      </w:r>
      <w:proofErr w:type="spellStart"/>
      <w:r w:rsidRPr="00367FDE">
        <w:rPr>
          <w:rFonts w:ascii="Times New Roman" w:hAnsi="Times New Roman" w:cs="Times New Roman"/>
        </w:rPr>
        <w:t>doi</w:t>
      </w:r>
      <w:proofErr w:type="spellEnd"/>
      <w:r w:rsidRPr="00367FDE">
        <w:rPr>
          <w:rFonts w:ascii="Times New Roman" w:hAnsi="Times New Roman" w:cs="Times New Roman"/>
        </w:rPr>
        <w:t>: 10.3389/fpsyg.2025.1625771</w:t>
      </w:r>
    </w:p>
    <w:p w14:paraId="0C8B7281" w14:textId="77777777" w:rsidR="00243F09" w:rsidRPr="00367FDE" w:rsidRDefault="00243F09" w:rsidP="0038356F">
      <w:pPr>
        <w:spacing w:after="0" w:line="480" w:lineRule="auto"/>
        <w:ind w:left="720" w:hanging="720"/>
        <w:rPr>
          <w:rFonts w:ascii="Times New Roman" w:hAnsi="Times New Roman" w:cs="Times New Roman"/>
        </w:rPr>
      </w:pPr>
      <w:r w:rsidRPr="00367FDE">
        <w:rPr>
          <w:rFonts w:ascii="Times New Roman" w:hAnsi="Times New Roman" w:cs="Times New Roman"/>
        </w:rPr>
        <w:lastRenderedPageBreak/>
        <w:t>Chua, T.H., &amp; Chang, L. (2016). Follow me and like my beautiful selfies: Singapore teenage girls' engagement in self-presentation and peer comparison on social media. </w:t>
      </w:r>
      <w:proofErr w:type="spellStart"/>
      <w:r w:rsidRPr="00367FDE">
        <w:rPr>
          <w:rFonts w:ascii="Times New Roman" w:hAnsi="Times New Roman" w:cs="Times New Roman"/>
          <w:i/>
          <w:iCs/>
        </w:rPr>
        <w:t>Comput</w:t>
      </w:r>
      <w:proofErr w:type="spellEnd"/>
      <w:r w:rsidRPr="00367FDE">
        <w:rPr>
          <w:rFonts w:ascii="Times New Roman" w:hAnsi="Times New Roman" w:cs="Times New Roman"/>
          <w:i/>
          <w:iCs/>
        </w:rPr>
        <w:t xml:space="preserve">. Hum. </w:t>
      </w:r>
      <w:proofErr w:type="spellStart"/>
      <w:r w:rsidRPr="00367FDE">
        <w:rPr>
          <w:rFonts w:ascii="Times New Roman" w:hAnsi="Times New Roman" w:cs="Times New Roman"/>
          <w:i/>
          <w:iCs/>
        </w:rPr>
        <w:t>Behav</w:t>
      </w:r>
      <w:proofErr w:type="spellEnd"/>
      <w:r w:rsidRPr="00367FDE">
        <w:rPr>
          <w:rFonts w:ascii="Times New Roman" w:hAnsi="Times New Roman" w:cs="Times New Roman"/>
          <w:i/>
          <w:iCs/>
        </w:rPr>
        <w:t>., 55</w:t>
      </w:r>
      <w:r w:rsidRPr="00367FDE">
        <w:rPr>
          <w:rFonts w:ascii="Times New Roman" w:hAnsi="Times New Roman" w:cs="Times New Roman"/>
        </w:rPr>
        <w:t>, 190-197.</w:t>
      </w:r>
    </w:p>
    <w:p w14:paraId="5CB47A21" w14:textId="77777777" w:rsidR="00243F09" w:rsidRPr="00367FDE" w:rsidRDefault="00243F09" w:rsidP="000101F2">
      <w:pPr>
        <w:spacing w:after="0" w:line="480" w:lineRule="auto"/>
        <w:ind w:left="720" w:hanging="720"/>
        <w:rPr>
          <w:rFonts w:ascii="Times New Roman" w:hAnsi="Times New Roman" w:cs="Times New Roman"/>
        </w:rPr>
      </w:pPr>
      <w:r w:rsidRPr="00367FDE">
        <w:rPr>
          <w:rFonts w:ascii="Times New Roman" w:hAnsi="Times New Roman" w:cs="Times New Roman"/>
        </w:rPr>
        <w:t xml:space="preserve">DeShong, H. A. F., &amp; Crawford, C. (2017). </w:t>
      </w:r>
      <w:r w:rsidRPr="00367FDE">
        <w:rPr>
          <w:rFonts w:ascii="Times New Roman" w:hAnsi="Times New Roman" w:cs="Times New Roman"/>
          <w:i/>
          <w:iCs/>
        </w:rPr>
        <w:t>Gender, sexuality and feminism in the Caribbean: Transdisciplinary engagements</w:t>
      </w:r>
      <w:r w:rsidRPr="00367FDE">
        <w:rPr>
          <w:rFonts w:ascii="Times New Roman" w:hAnsi="Times New Roman" w:cs="Times New Roman"/>
        </w:rPr>
        <w:t xml:space="preserve">. </w:t>
      </w:r>
      <w:r w:rsidRPr="00367FDE">
        <w:rPr>
          <w:rFonts w:ascii="Times New Roman" w:hAnsi="Times New Roman" w:cs="Times New Roman"/>
          <w:i/>
          <w:iCs/>
        </w:rPr>
        <w:t>Journal of Eastern Caribbean Studies, 42</w:t>
      </w:r>
      <w:r w:rsidRPr="00367FDE">
        <w:rPr>
          <w:rFonts w:ascii="Times New Roman" w:hAnsi="Times New Roman" w:cs="Times New Roman"/>
        </w:rPr>
        <w:t>(3), 1–6</w:t>
      </w:r>
    </w:p>
    <w:p w14:paraId="12BE37D5" w14:textId="3C8B19F1" w:rsidR="00243F09" w:rsidRPr="00367FDE" w:rsidRDefault="00243F09" w:rsidP="00236107">
      <w:pPr>
        <w:spacing w:after="0" w:line="480" w:lineRule="auto"/>
        <w:ind w:left="720" w:hanging="720"/>
        <w:rPr>
          <w:rFonts w:ascii="Times New Roman" w:hAnsi="Times New Roman" w:cs="Times New Roman"/>
        </w:rPr>
      </w:pPr>
      <w:r w:rsidRPr="00367FDE">
        <w:rPr>
          <w:rFonts w:ascii="Times New Roman" w:hAnsi="Times New Roman" w:cs="Times New Roman"/>
        </w:rPr>
        <w:t>Dinh, T.C.T., &amp; Lee, Y. (2025). Understanding the psychological drivers of online self-presentation: a survey study on social media exposure, social comparison, social network type</w:t>
      </w:r>
      <w:r w:rsidR="006E035F">
        <w:rPr>
          <w:rFonts w:ascii="Times New Roman" w:hAnsi="Times New Roman" w:cs="Times New Roman"/>
        </w:rPr>
        <w:t>,</w:t>
      </w:r>
      <w:r w:rsidRPr="00367FDE">
        <w:rPr>
          <w:rFonts w:ascii="Times New Roman" w:hAnsi="Times New Roman" w:cs="Times New Roman"/>
        </w:rPr>
        <w:t xml:space="preserve"> and FOMO. </w:t>
      </w:r>
      <w:r w:rsidRPr="00367FDE">
        <w:rPr>
          <w:rFonts w:ascii="Times New Roman" w:hAnsi="Times New Roman" w:cs="Times New Roman"/>
          <w:i/>
          <w:iCs/>
        </w:rPr>
        <w:t xml:space="preserve">BMC </w:t>
      </w:r>
      <w:proofErr w:type="spellStart"/>
      <w:r w:rsidRPr="00367FDE">
        <w:rPr>
          <w:rFonts w:ascii="Times New Roman" w:hAnsi="Times New Roman" w:cs="Times New Roman"/>
          <w:i/>
          <w:iCs/>
        </w:rPr>
        <w:t>Psychol</w:t>
      </w:r>
      <w:proofErr w:type="spellEnd"/>
      <w:r w:rsidRPr="00367FDE">
        <w:rPr>
          <w:rFonts w:ascii="Times New Roman" w:hAnsi="Times New Roman" w:cs="Times New Roman"/>
        </w:rPr>
        <w:t> </w:t>
      </w:r>
      <w:r w:rsidRPr="00367FDE">
        <w:rPr>
          <w:rFonts w:ascii="Times New Roman" w:hAnsi="Times New Roman" w:cs="Times New Roman"/>
          <w:b/>
          <w:bCs/>
        </w:rPr>
        <w:t>13</w:t>
      </w:r>
      <w:r w:rsidRPr="00367FDE">
        <w:rPr>
          <w:rFonts w:ascii="Times New Roman" w:hAnsi="Times New Roman" w:cs="Times New Roman"/>
        </w:rPr>
        <w:t xml:space="preserve">, 781. </w:t>
      </w:r>
      <w:hyperlink r:id="rId19" w:history="1">
        <w:r w:rsidRPr="00367FDE">
          <w:rPr>
            <w:rStyle w:val="Hyperlink"/>
            <w:rFonts w:ascii="Times New Roman" w:hAnsi="Times New Roman" w:cs="Times New Roman"/>
          </w:rPr>
          <w:t>https://doi.org/10.1186/s40359-025-03117-w</w:t>
        </w:r>
      </w:hyperlink>
    </w:p>
    <w:p w14:paraId="267092D0" w14:textId="77777777" w:rsidR="00243F09" w:rsidRPr="00367FDE" w:rsidRDefault="00243F09" w:rsidP="00236107">
      <w:pPr>
        <w:spacing w:after="0" w:line="480" w:lineRule="auto"/>
        <w:ind w:left="720" w:hanging="720"/>
        <w:rPr>
          <w:rFonts w:ascii="Times New Roman" w:hAnsi="Times New Roman" w:cs="Times New Roman"/>
        </w:rPr>
      </w:pPr>
      <w:r w:rsidRPr="00367FDE">
        <w:rPr>
          <w:rFonts w:ascii="Times New Roman" w:hAnsi="Times New Roman" w:cs="Times New Roman"/>
        </w:rPr>
        <w:t xml:space="preserve">Ekinci, Y., Dam, S., &amp; Buckle, G. E. (2025). </w:t>
      </w:r>
      <w:r w:rsidRPr="00367FDE">
        <w:rPr>
          <w:rFonts w:ascii="Times New Roman" w:hAnsi="Times New Roman" w:cs="Times New Roman"/>
          <w:i/>
          <w:iCs/>
        </w:rPr>
        <w:t>The dark side of social media influencers: A research agenda for analysing deceptive practices and regulatory challenges</w:t>
      </w:r>
      <w:r w:rsidRPr="00367FDE">
        <w:rPr>
          <w:rFonts w:ascii="Times New Roman" w:hAnsi="Times New Roman" w:cs="Times New Roman"/>
        </w:rPr>
        <w:t xml:space="preserve">. </w:t>
      </w:r>
      <w:r w:rsidRPr="00367FDE">
        <w:rPr>
          <w:rFonts w:ascii="Times New Roman" w:hAnsi="Times New Roman" w:cs="Times New Roman"/>
          <w:i/>
          <w:iCs/>
        </w:rPr>
        <w:t>Psychology &amp; Marketing, 42</w:t>
      </w:r>
      <w:r w:rsidRPr="00367FDE">
        <w:rPr>
          <w:rFonts w:ascii="Times New Roman" w:hAnsi="Times New Roman" w:cs="Times New Roman"/>
        </w:rPr>
        <w:t xml:space="preserve">(4), 1201–1214. </w:t>
      </w:r>
      <w:hyperlink r:id="rId20" w:tgtFrame="_new" w:history="1">
        <w:r w:rsidRPr="00367FDE">
          <w:rPr>
            <w:rStyle w:val="Hyperlink"/>
            <w:rFonts w:ascii="Times New Roman" w:hAnsi="Times New Roman" w:cs="Times New Roman"/>
          </w:rPr>
          <w:t>https://doi.org/10.1002/mar.22173</w:t>
        </w:r>
      </w:hyperlink>
    </w:p>
    <w:p w14:paraId="47BD0463" w14:textId="77777777" w:rsidR="00243F09" w:rsidRDefault="00243F09" w:rsidP="00243F09">
      <w:pPr>
        <w:spacing w:after="0" w:line="480" w:lineRule="auto"/>
        <w:ind w:left="720" w:hanging="720"/>
        <w:rPr>
          <w:rFonts w:ascii="Times New Roman" w:hAnsi="Times New Roman" w:cs="Times New Roman"/>
        </w:rPr>
      </w:pPr>
      <w:r w:rsidRPr="00C252D8">
        <w:rPr>
          <w:rFonts w:ascii="Times New Roman" w:hAnsi="Times New Roman" w:cs="Times New Roman"/>
        </w:rPr>
        <w:t>Fegan, R. B., &amp; Bland, A. R. (2021). Social Media Use and Vulnerable Narcissism: The Differential Roles of Oversensitivity and Egocentricity. </w:t>
      </w:r>
      <w:r w:rsidRPr="00C252D8">
        <w:rPr>
          <w:rFonts w:ascii="Times New Roman" w:hAnsi="Times New Roman" w:cs="Times New Roman"/>
          <w:i/>
          <w:iCs/>
        </w:rPr>
        <w:t>International journal of environmental research and public health</w:t>
      </w:r>
      <w:r w:rsidRPr="00C252D8">
        <w:rPr>
          <w:rFonts w:ascii="Times New Roman" w:hAnsi="Times New Roman" w:cs="Times New Roman"/>
        </w:rPr>
        <w:t>, </w:t>
      </w:r>
      <w:r w:rsidRPr="00C252D8">
        <w:rPr>
          <w:rFonts w:ascii="Times New Roman" w:hAnsi="Times New Roman" w:cs="Times New Roman"/>
          <w:i/>
          <w:iCs/>
        </w:rPr>
        <w:t>18</w:t>
      </w:r>
      <w:r w:rsidRPr="00C252D8">
        <w:rPr>
          <w:rFonts w:ascii="Times New Roman" w:hAnsi="Times New Roman" w:cs="Times New Roman"/>
        </w:rPr>
        <w:t xml:space="preserve">(17), 9172. </w:t>
      </w:r>
      <w:hyperlink r:id="rId21" w:history="1">
        <w:r w:rsidRPr="005A7D3F">
          <w:rPr>
            <w:rStyle w:val="Hyperlink"/>
            <w:rFonts w:ascii="Times New Roman" w:hAnsi="Times New Roman" w:cs="Times New Roman"/>
          </w:rPr>
          <w:t>https://doi.org/10.3390/ijerph18179172</w:t>
        </w:r>
      </w:hyperlink>
    </w:p>
    <w:p w14:paraId="395E271A" w14:textId="77777777" w:rsidR="00243F09" w:rsidRPr="00367FDE" w:rsidRDefault="00243F09" w:rsidP="009D2D4D">
      <w:pPr>
        <w:spacing w:after="0" w:line="480" w:lineRule="auto"/>
        <w:ind w:left="720" w:hanging="720"/>
        <w:rPr>
          <w:rFonts w:ascii="Times New Roman" w:hAnsi="Times New Roman" w:cs="Times New Roman"/>
        </w:rPr>
      </w:pPr>
      <w:r w:rsidRPr="00367FDE">
        <w:rPr>
          <w:rFonts w:ascii="Times New Roman" w:hAnsi="Times New Roman" w:cs="Times New Roman"/>
        </w:rPr>
        <w:t xml:space="preserve">Forbes-Erickson, D. A.-R. (2018). Balls at Kingston to the ‘Brown Girls’: A palimpsest for bleached-brown skins in Jamaican dancehall. </w:t>
      </w:r>
      <w:r w:rsidRPr="00367FDE">
        <w:rPr>
          <w:rFonts w:ascii="Times New Roman" w:hAnsi="Times New Roman" w:cs="Times New Roman"/>
          <w:i/>
          <w:iCs/>
        </w:rPr>
        <w:t>Caribbean Studies Journal, 46</w:t>
      </w:r>
      <w:r w:rsidRPr="00367FDE">
        <w:rPr>
          <w:rFonts w:ascii="Times New Roman" w:hAnsi="Times New Roman" w:cs="Times New Roman"/>
        </w:rPr>
        <w:t>(2), 1–28.</w:t>
      </w:r>
    </w:p>
    <w:p w14:paraId="6C0EE1D1" w14:textId="77777777" w:rsidR="00243F09" w:rsidRPr="00367FDE" w:rsidRDefault="00243F09" w:rsidP="00A973D1">
      <w:pPr>
        <w:spacing w:after="0" w:line="480" w:lineRule="auto"/>
        <w:ind w:left="720" w:hanging="720"/>
        <w:rPr>
          <w:rFonts w:ascii="Times New Roman" w:hAnsi="Times New Roman" w:cs="Times New Roman"/>
        </w:rPr>
      </w:pPr>
      <w:r w:rsidRPr="00367FDE">
        <w:rPr>
          <w:rFonts w:ascii="Times New Roman" w:hAnsi="Times New Roman" w:cs="Times New Roman"/>
        </w:rPr>
        <w:t xml:space="preserve">Fox, J., &amp; Rooney, M. C. (2015). The Dark Triad and trait self-objectification as predictors of men’s use and self-presentation </w:t>
      </w:r>
      <w:proofErr w:type="spellStart"/>
      <w:r w:rsidRPr="00367FDE">
        <w:rPr>
          <w:rFonts w:ascii="Times New Roman" w:hAnsi="Times New Roman" w:cs="Times New Roman"/>
        </w:rPr>
        <w:t>behaviors</w:t>
      </w:r>
      <w:proofErr w:type="spellEnd"/>
      <w:r w:rsidRPr="00367FDE">
        <w:rPr>
          <w:rFonts w:ascii="Times New Roman" w:hAnsi="Times New Roman" w:cs="Times New Roman"/>
        </w:rPr>
        <w:t xml:space="preserve"> on social networking sites. </w:t>
      </w:r>
      <w:r w:rsidRPr="00367FDE">
        <w:rPr>
          <w:rFonts w:ascii="Times New Roman" w:hAnsi="Times New Roman" w:cs="Times New Roman"/>
          <w:i/>
          <w:iCs/>
        </w:rPr>
        <w:t>Personality and Individual Differences, 76,</w:t>
      </w:r>
      <w:r w:rsidRPr="00367FDE">
        <w:rPr>
          <w:rFonts w:ascii="Times New Roman" w:hAnsi="Times New Roman" w:cs="Times New Roman"/>
        </w:rPr>
        <w:t> 161–165. </w:t>
      </w:r>
      <w:hyperlink r:id="rId22" w:tgtFrame="_blank" w:history="1">
        <w:r w:rsidRPr="00367FDE">
          <w:rPr>
            <w:rStyle w:val="Hyperlink"/>
            <w:rFonts w:ascii="Times New Roman" w:hAnsi="Times New Roman" w:cs="Times New Roman"/>
          </w:rPr>
          <w:t>https://doi.org/10.1016/j.paid.2014.12.017</w:t>
        </w:r>
      </w:hyperlink>
    </w:p>
    <w:p w14:paraId="11F9F2CF" w14:textId="77777777" w:rsidR="00243F09" w:rsidRPr="00367FDE" w:rsidRDefault="00243F09" w:rsidP="00A973D1">
      <w:pPr>
        <w:spacing w:after="0" w:line="480" w:lineRule="auto"/>
        <w:ind w:left="720" w:hanging="720"/>
        <w:rPr>
          <w:rFonts w:ascii="Times New Roman" w:hAnsi="Times New Roman" w:cs="Times New Roman"/>
        </w:rPr>
      </w:pPr>
      <w:r w:rsidRPr="00367FDE">
        <w:rPr>
          <w:rFonts w:ascii="Times New Roman" w:hAnsi="Times New Roman" w:cs="Times New Roman"/>
        </w:rPr>
        <w:t>Gruber, E., &amp; Grube, J. W. (2000). Adolescent sexuality and the media: a review of current knowledge and implications. </w:t>
      </w:r>
      <w:r w:rsidRPr="00367FDE">
        <w:rPr>
          <w:rFonts w:ascii="Times New Roman" w:hAnsi="Times New Roman" w:cs="Times New Roman"/>
          <w:i/>
          <w:iCs/>
        </w:rPr>
        <w:t>The Western journal of medicine</w:t>
      </w:r>
      <w:r w:rsidRPr="00367FDE">
        <w:rPr>
          <w:rFonts w:ascii="Times New Roman" w:hAnsi="Times New Roman" w:cs="Times New Roman"/>
        </w:rPr>
        <w:t>, </w:t>
      </w:r>
      <w:r w:rsidRPr="00367FDE">
        <w:rPr>
          <w:rFonts w:ascii="Times New Roman" w:hAnsi="Times New Roman" w:cs="Times New Roman"/>
          <w:i/>
          <w:iCs/>
        </w:rPr>
        <w:t>172</w:t>
      </w:r>
      <w:r w:rsidRPr="00367FDE">
        <w:rPr>
          <w:rFonts w:ascii="Times New Roman" w:hAnsi="Times New Roman" w:cs="Times New Roman"/>
        </w:rPr>
        <w:t xml:space="preserve">(3), 210–214. </w:t>
      </w:r>
      <w:hyperlink r:id="rId23" w:history="1">
        <w:r w:rsidRPr="00367FDE">
          <w:rPr>
            <w:rStyle w:val="Hyperlink"/>
            <w:rFonts w:ascii="Times New Roman" w:hAnsi="Times New Roman" w:cs="Times New Roman"/>
          </w:rPr>
          <w:t>https://doi.org/10.1136/ewjm.172.3.210</w:t>
        </w:r>
      </w:hyperlink>
    </w:p>
    <w:p w14:paraId="3CE4A79F" w14:textId="77777777" w:rsidR="00243F09" w:rsidRPr="00367FDE" w:rsidRDefault="00243F09" w:rsidP="0038356F">
      <w:pPr>
        <w:spacing w:after="0" w:line="480" w:lineRule="auto"/>
        <w:ind w:left="720" w:hanging="720"/>
        <w:rPr>
          <w:rFonts w:ascii="Times New Roman" w:hAnsi="Times New Roman" w:cs="Times New Roman"/>
        </w:rPr>
      </w:pPr>
      <w:r w:rsidRPr="00367FDE">
        <w:rPr>
          <w:rFonts w:ascii="Times New Roman" w:hAnsi="Times New Roman" w:cs="Times New Roman"/>
        </w:rPr>
        <w:lastRenderedPageBreak/>
        <w:t xml:space="preserve">Horton, D., &amp; Wohl, R. (1956). Mass communication and parasocial interaction: Observations on intimacy at a distance. </w:t>
      </w:r>
      <w:r w:rsidRPr="00367FDE">
        <w:rPr>
          <w:rFonts w:ascii="Times New Roman" w:hAnsi="Times New Roman" w:cs="Times New Roman"/>
          <w:i/>
          <w:iCs/>
        </w:rPr>
        <w:t>Psychiatry, 19</w:t>
      </w:r>
      <w:r w:rsidRPr="00367FDE">
        <w:rPr>
          <w:rFonts w:ascii="Times New Roman" w:hAnsi="Times New Roman" w:cs="Times New Roman"/>
        </w:rPr>
        <w:t xml:space="preserve">(3), 215–229. </w:t>
      </w:r>
      <w:hyperlink r:id="rId24" w:history="1">
        <w:r w:rsidRPr="00367FDE">
          <w:rPr>
            <w:rStyle w:val="Hyperlink"/>
            <w:rFonts w:ascii="Times New Roman" w:hAnsi="Times New Roman" w:cs="Times New Roman"/>
          </w:rPr>
          <w:t>https://doi.org/10.1080/00332747.1956.11023049</w:t>
        </w:r>
      </w:hyperlink>
    </w:p>
    <w:p w14:paraId="2AFF4FFC" w14:textId="77777777" w:rsidR="00243F09" w:rsidRPr="00367FDE" w:rsidRDefault="00243F09" w:rsidP="00236107">
      <w:pPr>
        <w:spacing w:after="0" w:line="480" w:lineRule="auto"/>
        <w:ind w:left="720" w:hanging="720"/>
        <w:rPr>
          <w:rFonts w:ascii="Times New Roman" w:hAnsi="Times New Roman" w:cs="Times New Roman"/>
        </w:rPr>
      </w:pPr>
      <w:r w:rsidRPr="00367FDE">
        <w:rPr>
          <w:rFonts w:ascii="Times New Roman" w:hAnsi="Times New Roman" w:cs="Times New Roman"/>
        </w:rPr>
        <w:t xml:space="preserve">Hoxhaj, B., Xhani, D., Kapo, S., &amp; Sinaj, E. (2023). The role of social media on self-image and self-esteem: A study on Albanian teenagers. Journal of Educational and Social Research, 13(4), 128-139. </w:t>
      </w:r>
      <w:hyperlink r:id="rId25" w:history="1">
        <w:r w:rsidRPr="00367FDE">
          <w:rPr>
            <w:rStyle w:val="Hyperlink"/>
            <w:rFonts w:ascii="Times New Roman" w:hAnsi="Times New Roman" w:cs="Times New Roman"/>
          </w:rPr>
          <w:t>https://doi.org/10.36941/jesr-2023-0096</w:t>
        </w:r>
      </w:hyperlink>
    </w:p>
    <w:p w14:paraId="1FAC4C7E" w14:textId="77777777" w:rsidR="00243F09" w:rsidRPr="00367FDE" w:rsidRDefault="00243F09" w:rsidP="00236107">
      <w:pPr>
        <w:spacing w:after="0" w:line="480" w:lineRule="auto"/>
        <w:ind w:left="720" w:hanging="720"/>
        <w:rPr>
          <w:rFonts w:ascii="Times New Roman" w:hAnsi="Times New Roman" w:cs="Times New Roman"/>
        </w:rPr>
      </w:pPr>
      <w:r w:rsidRPr="00367FDE">
        <w:rPr>
          <w:rFonts w:ascii="Times New Roman" w:hAnsi="Times New Roman" w:cs="Times New Roman"/>
        </w:rPr>
        <w:t xml:space="preserve">Hussain, M., Azeem, I., &amp; Kashif, M. (2024). </w:t>
      </w:r>
      <w:r w:rsidRPr="00367FDE">
        <w:rPr>
          <w:rFonts w:ascii="Times New Roman" w:hAnsi="Times New Roman" w:cs="Times New Roman"/>
          <w:i/>
          <w:iCs/>
        </w:rPr>
        <w:t xml:space="preserve">Role of social media on reshaping the human </w:t>
      </w:r>
      <w:proofErr w:type="spellStart"/>
      <w:r w:rsidRPr="00367FDE">
        <w:rPr>
          <w:rFonts w:ascii="Times New Roman" w:hAnsi="Times New Roman" w:cs="Times New Roman"/>
          <w:i/>
          <w:iCs/>
        </w:rPr>
        <w:t>behavior</w:t>
      </w:r>
      <w:proofErr w:type="spellEnd"/>
      <w:r w:rsidRPr="00367FDE">
        <w:rPr>
          <w:rFonts w:ascii="Times New Roman" w:hAnsi="Times New Roman" w:cs="Times New Roman"/>
          <w:i/>
          <w:iCs/>
        </w:rPr>
        <w:t>: A case study of Pakistan</w:t>
      </w:r>
      <w:r w:rsidRPr="00367FDE">
        <w:rPr>
          <w:rFonts w:ascii="Times New Roman" w:hAnsi="Times New Roman" w:cs="Times New Roman"/>
        </w:rPr>
        <w:t xml:space="preserve">. </w:t>
      </w:r>
      <w:r w:rsidRPr="00367FDE">
        <w:rPr>
          <w:rFonts w:ascii="Times New Roman" w:hAnsi="Times New Roman" w:cs="Times New Roman"/>
          <w:i/>
          <w:iCs/>
        </w:rPr>
        <w:t>Journal of Development and Social Sciences, 5</w:t>
      </w:r>
      <w:r w:rsidRPr="00367FDE">
        <w:rPr>
          <w:rFonts w:ascii="Times New Roman" w:hAnsi="Times New Roman" w:cs="Times New Roman"/>
        </w:rPr>
        <w:t>(2), 49–60. https://doi.org/10.47205/jdss.2024(5-II-S)06</w:t>
      </w:r>
    </w:p>
    <w:p w14:paraId="2FFF3E5D" w14:textId="77777777" w:rsidR="00243F09" w:rsidRPr="00367FDE" w:rsidRDefault="00243F09" w:rsidP="009D2D4D">
      <w:pPr>
        <w:spacing w:after="0" w:line="480" w:lineRule="auto"/>
        <w:ind w:left="720" w:hanging="720"/>
        <w:rPr>
          <w:rFonts w:ascii="Times New Roman" w:hAnsi="Times New Roman" w:cs="Times New Roman"/>
        </w:rPr>
      </w:pPr>
      <w:r w:rsidRPr="00367FDE">
        <w:rPr>
          <w:rFonts w:ascii="Times New Roman" w:hAnsi="Times New Roman" w:cs="Times New Roman"/>
        </w:rPr>
        <w:t xml:space="preserve">Iqbal, N., Bukhari, S. H. J., &amp; Ashfaque, M. (2025). Celebrity culture and the psychology of parasocial relationships in the age of Instagram and TikTok. </w:t>
      </w:r>
      <w:r w:rsidRPr="00367FDE">
        <w:rPr>
          <w:rFonts w:ascii="Times New Roman" w:hAnsi="Times New Roman" w:cs="Times New Roman"/>
          <w:i/>
          <w:iCs/>
        </w:rPr>
        <w:t>Review Journal of Social Psychology &amp; Social Works, 3</w:t>
      </w:r>
      <w:r w:rsidRPr="00367FDE">
        <w:rPr>
          <w:rFonts w:ascii="Times New Roman" w:hAnsi="Times New Roman" w:cs="Times New Roman"/>
        </w:rPr>
        <w:t>(3), 366–386. https://doi.org/10.71145/rjsp.v3i3.325</w:t>
      </w:r>
    </w:p>
    <w:p w14:paraId="6E083F4A" w14:textId="77777777" w:rsidR="00243F09" w:rsidRPr="00367FDE" w:rsidRDefault="00243F09" w:rsidP="0038356F">
      <w:pPr>
        <w:spacing w:after="0" w:line="480" w:lineRule="auto"/>
        <w:ind w:left="720" w:hanging="720"/>
        <w:rPr>
          <w:rFonts w:ascii="Times New Roman" w:hAnsi="Times New Roman" w:cs="Times New Roman"/>
        </w:rPr>
      </w:pPr>
      <w:r w:rsidRPr="00367FDE">
        <w:rPr>
          <w:rFonts w:ascii="Times New Roman" w:hAnsi="Times New Roman" w:cs="Times New Roman"/>
        </w:rPr>
        <w:t xml:space="preserve">Khamis, S., Ang, L., &amp; Welling, R. (2017). Self-branding, ‘micro-celebrity’ and the rise of social media influencers. </w:t>
      </w:r>
      <w:r w:rsidRPr="00367FDE">
        <w:rPr>
          <w:rFonts w:ascii="Times New Roman" w:hAnsi="Times New Roman" w:cs="Times New Roman"/>
          <w:i/>
          <w:iCs/>
        </w:rPr>
        <w:t>Celebrity Studies, 8</w:t>
      </w:r>
      <w:r w:rsidRPr="00367FDE">
        <w:rPr>
          <w:rFonts w:ascii="Times New Roman" w:hAnsi="Times New Roman" w:cs="Times New Roman"/>
        </w:rPr>
        <w:t xml:space="preserve">(2), 191–208. </w:t>
      </w:r>
      <w:hyperlink r:id="rId26" w:history="1">
        <w:r w:rsidRPr="00367FDE">
          <w:rPr>
            <w:rStyle w:val="Hyperlink"/>
            <w:rFonts w:ascii="Times New Roman" w:hAnsi="Times New Roman" w:cs="Times New Roman"/>
          </w:rPr>
          <w:t>https://doi.org/10.1080/19392397.2016.1218292</w:t>
        </w:r>
      </w:hyperlink>
    </w:p>
    <w:p w14:paraId="4D70DAFD" w14:textId="77777777" w:rsidR="00243F09" w:rsidRPr="00367FDE" w:rsidRDefault="00243F09" w:rsidP="009A6B19">
      <w:pPr>
        <w:spacing w:after="0" w:line="480" w:lineRule="auto"/>
        <w:ind w:left="720" w:hanging="720"/>
        <w:rPr>
          <w:rFonts w:ascii="Times New Roman" w:hAnsi="Times New Roman" w:cs="Times New Roman"/>
        </w:rPr>
      </w:pPr>
      <w:proofErr w:type="spellStart"/>
      <w:r w:rsidRPr="00367FDE">
        <w:rPr>
          <w:rFonts w:ascii="Times New Roman" w:hAnsi="Times New Roman" w:cs="Times New Roman"/>
        </w:rPr>
        <w:t>Knafl</w:t>
      </w:r>
      <w:proofErr w:type="spellEnd"/>
      <w:r w:rsidRPr="00367FDE">
        <w:rPr>
          <w:rFonts w:ascii="Times New Roman" w:hAnsi="Times New Roman" w:cs="Times New Roman"/>
        </w:rPr>
        <w:t xml:space="preserve">, K. A., &amp; </w:t>
      </w:r>
      <w:proofErr w:type="spellStart"/>
      <w:r w:rsidRPr="00367FDE">
        <w:rPr>
          <w:rFonts w:ascii="Times New Roman" w:hAnsi="Times New Roman" w:cs="Times New Roman"/>
        </w:rPr>
        <w:t>Breitmayer</w:t>
      </w:r>
      <w:proofErr w:type="spellEnd"/>
      <w:r w:rsidRPr="00367FDE">
        <w:rPr>
          <w:rFonts w:ascii="Times New Roman" w:hAnsi="Times New Roman" w:cs="Times New Roman"/>
        </w:rPr>
        <w:t xml:space="preserve">, B. J. (1989). Triangulation in qualitative research: Issues of conceptual clarity and purpose. </w:t>
      </w:r>
      <w:r w:rsidRPr="00367FDE">
        <w:rPr>
          <w:rFonts w:ascii="Times New Roman" w:hAnsi="Times New Roman" w:cs="Times New Roman"/>
          <w:i/>
          <w:iCs/>
        </w:rPr>
        <w:t>Nursing Research, 38</w:t>
      </w:r>
      <w:r w:rsidRPr="00367FDE">
        <w:rPr>
          <w:rFonts w:ascii="Times New Roman" w:hAnsi="Times New Roman" w:cs="Times New Roman"/>
        </w:rPr>
        <w:t>(3), 172–175.</w:t>
      </w:r>
    </w:p>
    <w:p w14:paraId="7D8E0555" w14:textId="77777777" w:rsidR="00243F09" w:rsidRPr="00367FDE" w:rsidRDefault="00243F09" w:rsidP="00DF4F5D">
      <w:pPr>
        <w:spacing w:after="0" w:line="480" w:lineRule="auto"/>
        <w:ind w:left="720" w:hanging="720"/>
        <w:rPr>
          <w:rFonts w:ascii="Times New Roman" w:hAnsi="Times New Roman" w:cs="Times New Roman"/>
        </w:rPr>
      </w:pPr>
      <w:r w:rsidRPr="00367FDE">
        <w:rPr>
          <w:rFonts w:ascii="Times New Roman" w:hAnsi="Times New Roman" w:cs="Times New Roman"/>
        </w:rPr>
        <w:t xml:space="preserve">Kross, E., Verduyn, P., </w:t>
      </w:r>
      <w:proofErr w:type="spellStart"/>
      <w:r w:rsidRPr="00367FDE">
        <w:rPr>
          <w:rFonts w:ascii="Times New Roman" w:hAnsi="Times New Roman" w:cs="Times New Roman"/>
        </w:rPr>
        <w:t>Demiralp</w:t>
      </w:r>
      <w:proofErr w:type="spellEnd"/>
      <w:r w:rsidRPr="00367FDE">
        <w:rPr>
          <w:rFonts w:ascii="Times New Roman" w:hAnsi="Times New Roman" w:cs="Times New Roman"/>
        </w:rPr>
        <w:t xml:space="preserve">, E., Park, J., Lee, D. S., Lin, N., ... &amp; Ybarra, O. (2013). Facebook use predicts declines in subjective well-being in young adults. </w:t>
      </w:r>
      <w:r w:rsidRPr="00367FDE">
        <w:rPr>
          <w:rFonts w:ascii="Times New Roman" w:hAnsi="Times New Roman" w:cs="Times New Roman"/>
          <w:i/>
          <w:iCs/>
        </w:rPr>
        <w:t>PLOS ONE, 8</w:t>
      </w:r>
      <w:r w:rsidRPr="00367FDE">
        <w:rPr>
          <w:rFonts w:ascii="Times New Roman" w:hAnsi="Times New Roman" w:cs="Times New Roman"/>
        </w:rPr>
        <w:t xml:space="preserve">(8), e69841. </w:t>
      </w:r>
      <w:hyperlink r:id="rId27" w:tgtFrame="_new" w:history="1">
        <w:r w:rsidRPr="00367FDE">
          <w:rPr>
            <w:rStyle w:val="Hyperlink"/>
            <w:rFonts w:ascii="Times New Roman" w:hAnsi="Times New Roman" w:cs="Times New Roman"/>
          </w:rPr>
          <w:t>https://doi.org/10.1371/journal.pone.0069841</w:t>
        </w:r>
      </w:hyperlink>
    </w:p>
    <w:p w14:paraId="4C6F7D86" w14:textId="77777777" w:rsidR="00243F09" w:rsidRPr="00367FDE" w:rsidRDefault="00243F09" w:rsidP="00236107">
      <w:pPr>
        <w:spacing w:after="0" w:line="480" w:lineRule="auto"/>
        <w:ind w:left="720" w:hanging="720"/>
        <w:rPr>
          <w:rFonts w:ascii="Times New Roman" w:hAnsi="Times New Roman" w:cs="Times New Roman"/>
        </w:rPr>
      </w:pPr>
      <w:proofErr w:type="spellStart"/>
      <w:r w:rsidRPr="00367FDE">
        <w:rPr>
          <w:rFonts w:ascii="Times New Roman" w:hAnsi="Times New Roman" w:cs="Times New Roman"/>
        </w:rPr>
        <w:t>Krzymowski</w:t>
      </w:r>
      <w:proofErr w:type="spellEnd"/>
      <w:r w:rsidRPr="00367FDE">
        <w:rPr>
          <w:rFonts w:ascii="Times New Roman" w:hAnsi="Times New Roman" w:cs="Times New Roman"/>
        </w:rPr>
        <w:t xml:space="preserve">, J. (2024). </w:t>
      </w:r>
      <w:r w:rsidRPr="00367FDE">
        <w:rPr>
          <w:rFonts w:ascii="Times New Roman" w:hAnsi="Times New Roman" w:cs="Times New Roman"/>
          <w:i/>
          <w:iCs/>
        </w:rPr>
        <w:t>The link between social media and body image issues among youth in the United States</w:t>
      </w:r>
      <w:r w:rsidRPr="00367FDE">
        <w:rPr>
          <w:rFonts w:ascii="Times New Roman" w:hAnsi="Times New Roman" w:cs="Times New Roman"/>
        </w:rPr>
        <w:t xml:space="preserve">. </w:t>
      </w:r>
      <w:r w:rsidRPr="00367FDE">
        <w:rPr>
          <w:rFonts w:ascii="Times New Roman" w:hAnsi="Times New Roman" w:cs="Times New Roman"/>
          <w:i/>
          <w:iCs/>
        </w:rPr>
        <w:t>Ballard Brief</w:t>
      </w:r>
      <w:r w:rsidRPr="00367FDE">
        <w:rPr>
          <w:rFonts w:ascii="Times New Roman" w:hAnsi="Times New Roman" w:cs="Times New Roman"/>
        </w:rPr>
        <w:t xml:space="preserve">, 2024(1), Article 11. </w:t>
      </w:r>
      <w:hyperlink r:id="rId28" w:tgtFrame="_new" w:history="1">
        <w:r w:rsidRPr="00367FDE">
          <w:rPr>
            <w:rStyle w:val="Hyperlink"/>
            <w:rFonts w:ascii="Times New Roman" w:hAnsi="Times New Roman" w:cs="Times New Roman"/>
          </w:rPr>
          <w:t>https://scholarsarchive.byu.edu/ballardbrief/vol2024/iss1/11</w:t>
        </w:r>
      </w:hyperlink>
    </w:p>
    <w:p w14:paraId="6C2F4A07" w14:textId="77777777" w:rsidR="00243F09" w:rsidRPr="00367FDE" w:rsidRDefault="00243F09" w:rsidP="0038356F">
      <w:pPr>
        <w:spacing w:after="0" w:line="480" w:lineRule="auto"/>
        <w:ind w:left="720" w:hanging="720"/>
        <w:rPr>
          <w:rFonts w:ascii="Times New Roman" w:hAnsi="Times New Roman" w:cs="Times New Roman"/>
        </w:rPr>
      </w:pPr>
      <w:r w:rsidRPr="00367FDE">
        <w:rPr>
          <w:rFonts w:ascii="Times New Roman" w:hAnsi="Times New Roman" w:cs="Times New Roman"/>
        </w:rPr>
        <w:lastRenderedPageBreak/>
        <w:t xml:space="preserve">Labrecque, L. I. (2014). Fostering consumer–brand relationships in social media environments: The role of parasocial interaction. </w:t>
      </w:r>
      <w:r w:rsidRPr="00367FDE">
        <w:rPr>
          <w:rFonts w:ascii="Times New Roman" w:hAnsi="Times New Roman" w:cs="Times New Roman"/>
          <w:i/>
          <w:iCs/>
        </w:rPr>
        <w:t>Journal of Interactive Marketing, 28</w:t>
      </w:r>
      <w:r w:rsidRPr="00367FDE">
        <w:rPr>
          <w:rFonts w:ascii="Times New Roman" w:hAnsi="Times New Roman" w:cs="Times New Roman"/>
        </w:rPr>
        <w:t xml:space="preserve">(2), 134–148. </w:t>
      </w:r>
      <w:hyperlink r:id="rId29" w:history="1">
        <w:r w:rsidRPr="00367FDE">
          <w:rPr>
            <w:rStyle w:val="Hyperlink"/>
            <w:rFonts w:ascii="Times New Roman" w:hAnsi="Times New Roman" w:cs="Times New Roman"/>
          </w:rPr>
          <w:t>https://doi.org/10.1016/j.intmar.2013.12.003</w:t>
        </w:r>
      </w:hyperlink>
    </w:p>
    <w:p w14:paraId="6D37F244" w14:textId="77777777" w:rsidR="00243F09" w:rsidRPr="00367FDE" w:rsidRDefault="00243F09" w:rsidP="00644C45">
      <w:pPr>
        <w:spacing w:after="0" w:line="480" w:lineRule="auto"/>
        <w:ind w:left="720" w:hanging="720"/>
        <w:rPr>
          <w:rFonts w:ascii="Times New Roman" w:hAnsi="Times New Roman" w:cs="Times New Roman"/>
        </w:rPr>
      </w:pPr>
      <w:r w:rsidRPr="00367FDE">
        <w:rPr>
          <w:rFonts w:ascii="Times New Roman" w:hAnsi="Times New Roman" w:cs="Times New Roman"/>
        </w:rPr>
        <w:t xml:space="preserve">Marwick, A. E. (2013). </w:t>
      </w:r>
      <w:r w:rsidRPr="00367FDE">
        <w:rPr>
          <w:rFonts w:ascii="Times New Roman" w:hAnsi="Times New Roman" w:cs="Times New Roman"/>
          <w:i/>
          <w:iCs/>
        </w:rPr>
        <w:t>Status update: Celebrity, publicity, and branding in the social media age</w:t>
      </w:r>
      <w:r w:rsidRPr="00367FDE">
        <w:rPr>
          <w:rFonts w:ascii="Times New Roman" w:hAnsi="Times New Roman" w:cs="Times New Roman"/>
        </w:rPr>
        <w:t>. Yale University Press.</w:t>
      </w:r>
    </w:p>
    <w:p w14:paraId="16560122" w14:textId="77777777" w:rsidR="00243F09" w:rsidRPr="00C252D8" w:rsidRDefault="00243F09" w:rsidP="00243F09">
      <w:pPr>
        <w:spacing w:after="0" w:line="480" w:lineRule="auto"/>
        <w:ind w:left="720" w:hanging="720"/>
        <w:rPr>
          <w:rFonts w:ascii="Times New Roman" w:hAnsi="Times New Roman" w:cs="Times New Roman"/>
        </w:rPr>
      </w:pPr>
      <w:r w:rsidRPr="00C252D8">
        <w:rPr>
          <w:rFonts w:ascii="Times New Roman" w:hAnsi="Times New Roman" w:cs="Times New Roman"/>
        </w:rPr>
        <w:t xml:space="preserve">McCain, J. L., &amp; Campbell, W. K. (2016). </w:t>
      </w:r>
      <w:r w:rsidRPr="00C252D8">
        <w:rPr>
          <w:rFonts w:ascii="Times New Roman" w:hAnsi="Times New Roman" w:cs="Times New Roman"/>
          <w:i/>
          <w:iCs/>
        </w:rPr>
        <w:t>Narcissism and social media use: A meta-analytic review</w:t>
      </w:r>
      <w:r w:rsidRPr="00C252D8">
        <w:rPr>
          <w:rFonts w:ascii="Times New Roman" w:hAnsi="Times New Roman" w:cs="Times New Roman"/>
        </w:rPr>
        <w:t xml:space="preserve">. </w:t>
      </w:r>
      <w:r w:rsidRPr="00C252D8">
        <w:rPr>
          <w:rFonts w:ascii="Times New Roman" w:hAnsi="Times New Roman" w:cs="Times New Roman"/>
          <w:i/>
          <w:iCs/>
        </w:rPr>
        <w:t>Psychology of Popular Media Culture, 7</w:t>
      </w:r>
      <w:r w:rsidRPr="00C252D8">
        <w:rPr>
          <w:rFonts w:ascii="Times New Roman" w:hAnsi="Times New Roman" w:cs="Times New Roman"/>
        </w:rPr>
        <w:t xml:space="preserve">(3), 308–327. </w:t>
      </w:r>
      <w:hyperlink r:id="rId30" w:tgtFrame="_new" w:history="1">
        <w:r w:rsidRPr="00C252D8">
          <w:rPr>
            <w:rStyle w:val="Hyperlink"/>
            <w:rFonts w:ascii="Times New Roman" w:hAnsi="Times New Roman" w:cs="Times New Roman"/>
          </w:rPr>
          <w:t>https://people.uncw.edu/hakanr/documents/Narcandsocialmediausereview.pdf</w:t>
        </w:r>
      </w:hyperlink>
    </w:p>
    <w:p w14:paraId="7C763483" w14:textId="77777777" w:rsidR="00243F09" w:rsidRPr="00367FDE" w:rsidRDefault="00243F09" w:rsidP="00236107">
      <w:pPr>
        <w:spacing w:after="0" w:line="480" w:lineRule="auto"/>
        <w:ind w:left="720" w:hanging="720"/>
        <w:rPr>
          <w:rFonts w:ascii="Times New Roman" w:hAnsi="Times New Roman" w:cs="Times New Roman"/>
        </w:rPr>
      </w:pPr>
      <w:r w:rsidRPr="00367FDE">
        <w:rPr>
          <w:rFonts w:ascii="Times New Roman" w:hAnsi="Times New Roman" w:cs="Times New Roman"/>
        </w:rPr>
        <w:t>Merino, M., Tornero-Aguilera, J. F., Rubio-Zarapuz, A., Villanueva-</w:t>
      </w:r>
      <w:proofErr w:type="spellStart"/>
      <w:r w:rsidRPr="00367FDE">
        <w:rPr>
          <w:rFonts w:ascii="Times New Roman" w:hAnsi="Times New Roman" w:cs="Times New Roman"/>
        </w:rPr>
        <w:t>Tobaldo</w:t>
      </w:r>
      <w:proofErr w:type="spellEnd"/>
      <w:r w:rsidRPr="00367FDE">
        <w:rPr>
          <w:rFonts w:ascii="Times New Roman" w:hAnsi="Times New Roman" w:cs="Times New Roman"/>
        </w:rPr>
        <w:t>, C. V., Martín-Rodríguez, A., &amp; Clemente-Suárez, V. J. (2024). Body Perceptions and Psychological Well-Being: A Review of the Impact of Social Media and Physical Measurements on Self-Esteem and Mental Health with a Focus on Body Image Satisfaction and Its Relationship with Cultural and Gender Factors. </w:t>
      </w:r>
      <w:r w:rsidRPr="00367FDE">
        <w:rPr>
          <w:rFonts w:ascii="Times New Roman" w:hAnsi="Times New Roman" w:cs="Times New Roman"/>
          <w:i/>
          <w:iCs/>
        </w:rPr>
        <w:t>Healthcare (Basel, Switzerland)</w:t>
      </w:r>
      <w:r w:rsidRPr="00367FDE">
        <w:rPr>
          <w:rFonts w:ascii="Times New Roman" w:hAnsi="Times New Roman" w:cs="Times New Roman"/>
        </w:rPr>
        <w:t>, </w:t>
      </w:r>
      <w:r w:rsidRPr="00367FDE">
        <w:rPr>
          <w:rFonts w:ascii="Times New Roman" w:hAnsi="Times New Roman" w:cs="Times New Roman"/>
          <w:i/>
          <w:iCs/>
        </w:rPr>
        <w:t>12</w:t>
      </w:r>
      <w:r w:rsidRPr="00367FDE">
        <w:rPr>
          <w:rFonts w:ascii="Times New Roman" w:hAnsi="Times New Roman" w:cs="Times New Roman"/>
        </w:rPr>
        <w:t xml:space="preserve">(14), 1396. </w:t>
      </w:r>
      <w:hyperlink r:id="rId31" w:history="1">
        <w:r w:rsidRPr="00367FDE">
          <w:rPr>
            <w:rStyle w:val="Hyperlink"/>
            <w:rFonts w:ascii="Times New Roman" w:hAnsi="Times New Roman" w:cs="Times New Roman"/>
          </w:rPr>
          <w:t>https://doi.org/10.3390/healthcare121413</w:t>
        </w:r>
      </w:hyperlink>
    </w:p>
    <w:p w14:paraId="5DC98A83" w14:textId="77777777" w:rsidR="00243F09" w:rsidRPr="00367FDE" w:rsidRDefault="00243F09" w:rsidP="00386ECA">
      <w:pPr>
        <w:spacing w:after="0" w:line="480" w:lineRule="auto"/>
        <w:ind w:left="720" w:hanging="720"/>
        <w:rPr>
          <w:rFonts w:ascii="Times New Roman" w:hAnsi="Times New Roman" w:cs="Times New Roman"/>
        </w:rPr>
      </w:pPr>
      <w:r w:rsidRPr="00367FDE">
        <w:rPr>
          <w:rFonts w:ascii="Times New Roman" w:hAnsi="Times New Roman" w:cs="Times New Roman"/>
        </w:rPr>
        <w:t xml:space="preserve">Mienye, I. D., </w:t>
      </w:r>
      <w:proofErr w:type="spellStart"/>
      <w:r w:rsidRPr="00367FDE">
        <w:rPr>
          <w:rFonts w:ascii="Times New Roman" w:hAnsi="Times New Roman" w:cs="Times New Roman"/>
        </w:rPr>
        <w:t>Esenogho</w:t>
      </w:r>
      <w:proofErr w:type="spellEnd"/>
      <w:r w:rsidRPr="00367FDE">
        <w:rPr>
          <w:rFonts w:ascii="Times New Roman" w:hAnsi="Times New Roman" w:cs="Times New Roman"/>
        </w:rPr>
        <w:t>, E., &amp; Modisane, C. (2026). Deep Reinforcement Learning in the Era of Foundation Models: A Survey. </w:t>
      </w:r>
      <w:r w:rsidRPr="00367FDE">
        <w:rPr>
          <w:rFonts w:ascii="Times New Roman" w:hAnsi="Times New Roman" w:cs="Times New Roman"/>
          <w:i/>
          <w:iCs/>
        </w:rPr>
        <w:t>Computers</w:t>
      </w:r>
      <w:r w:rsidRPr="00367FDE">
        <w:rPr>
          <w:rFonts w:ascii="Times New Roman" w:hAnsi="Times New Roman" w:cs="Times New Roman"/>
        </w:rPr>
        <w:t>, </w:t>
      </w:r>
      <w:r w:rsidRPr="00367FDE">
        <w:rPr>
          <w:rFonts w:ascii="Times New Roman" w:hAnsi="Times New Roman" w:cs="Times New Roman"/>
          <w:i/>
          <w:iCs/>
        </w:rPr>
        <w:t>15</w:t>
      </w:r>
      <w:r w:rsidRPr="00367FDE">
        <w:rPr>
          <w:rFonts w:ascii="Times New Roman" w:hAnsi="Times New Roman" w:cs="Times New Roman"/>
        </w:rPr>
        <w:t>(1), 40. https://doi.org/10.3390/computers15010040</w:t>
      </w:r>
    </w:p>
    <w:p w14:paraId="17D3A66C" w14:textId="77777777" w:rsidR="00243F09" w:rsidRDefault="00243F09" w:rsidP="00243F09">
      <w:pPr>
        <w:spacing w:after="0" w:line="480" w:lineRule="auto"/>
        <w:ind w:left="720" w:hanging="720"/>
        <w:rPr>
          <w:rFonts w:ascii="Times New Roman" w:hAnsi="Times New Roman" w:cs="Times New Roman"/>
        </w:rPr>
      </w:pPr>
      <w:r w:rsidRPr="00C252D8">
        <w:rPr>
          <w:rFonts w:ascii="Times New Roman" w:hAnsi="Times New Roman" w:cs="Times New Roman"/>
        </w:rPr>
        <w:t xml:space="preserve">Mohn, E. (2023). </w:t>
      </w:r>
      <w:r w:rsidRPr="00C252D8">
        <w:rPr>
          <w:rFonts w:ascii="Times New Roman" w:hAnsi="Times New Roman" w:cs="Times New Roman"/>
          <w:i/>
          <w:iCs/>
        </w:rPr>
        <w:t>Social media and narcissism</w:t>
      </w:r>
      <w:r w:rsidRPr="00C252D8">
        <w:rPr>
          <w:rFonts w:ascii="Times New Roman" w:hAnsi="Times New Roman" w:cs="Times New Roman"/>
        </w:rPr>
        <w:t xml:space="preserve">. EBSCO Research Starters. </w:t>
      </w:r>
      <w:hyperlink r:id="rId32" w:tgtFrame="_new" w:history="1">
        <w:r w:rsidRPr="00C252D8">
          <w:rPr>
            <w:rStyle w:val="Hyperlink"/>
            <w:rFonts w:ascii="Times New Roman" w:hAnsi="Times New Roman" w:cs="Times New Roman"/>
          </w:rPr>
          <w:t>https://www.ebsco.com/research-starters/communication-and-mass-media/social-media-and-narcissism</w:t>
        </w:r>
      </w:hyperlink>
    </w:p>
    <w:p w14:paraId="2DA4471D" w14:textId="77777777" w:rsidR="00243F09" w:rsidRPr="00367FDE" w:rsidRDefault="00243F09" w:rsidP="00236107">
      <w:pPr>
        <w:spacing w:after="0" w:line="480" w:lineRule="auto"/>
        <w:ind w:left="720" w:hanging="720"/>
        <w:rPr>
          <w:rFonts w:ascii="Times New Roman" w:hAnsi="Times New Roman" w:cs="Times New Roman"/>
        </w:rPr>
      </w:pPr>
      <w:r w:rsidRPr="00367FDE">
        <w:rPr>
          <w:rFonts w:ascii="Times New Roman" w:hAnsi="Times New Roman" w:cs="Times New Roman"/>
        </w:rPr>
        <w:t xml:space="preserve">Munusamy, S., Syasyila, K., Shaari, A. A. H., </w:t>
      </w:r>
      <w:proofErr w:type="spellStart"/>
      <w:r w:rsidRPr="00367FDE">
        <w:rPr>
          <w:rFonts w:ascii="Times New Roman" w:hAnsi="Times New Roman" w:cs="Times New Roman"/>
        </w:rPr>
        <w:t>Pitchan</w:t>
      </w:r>
      <w:proofErr w:type="spellEnd"/>
      <w:r w:rsidRPr="00367FDE">
        <w:rPr>
          <w:rFonts w:ascii="Times New Roman" w:hAnsi="Times New Roman" w:cs="Times New Roman"/>
        </w:rPr>
        <w:t xml:space="preserve">, M. A., Kamaluddin, M. R., &amp; </w:t>
      </w:r>
      <w:proofErr w:type="spellStart"/>
      <w:r w:rsidRPr="00367FDE">
        <w:rPr>
          <w:rFonts w:ascii="Times New Roman" w:hAnsi="Times New Roman" w:cs="Times New Roman"/>
        </w:rPr>
        <w:t>Jatnika</w:t>
      </w:r>
      <w:proofErr w:type="spellEnd"/>
      <w:r w:rsidRPr="00367FDE">
        <w:rPr>
          <w:rFonts w:ascii="Times New Roman" w:hAnsi="Times New Roman" w:cs="Times New Roman"/>
        </w:rPr>
        <w:t>, R. (2024). Psychological factors contributing to the creation and dissemination of fake news among social media users: a systematic review. </w:t>
      </w:r>
      <w:r w:rsidRPr="00367FDE">
        <w:rPr>
          <w:rFonts w:ascii="Times New Roman" w:hAnsi="Times New Roman" w:cs="Times New Roman"/>
          <w:i/>
          <w:iCs/>
        </w:rPr>
        <w:t>BMC psychology</w:t>
      </w:r>
      <w:r w:rsidRPr="00367FDE">
        <w:rPr>
          <w:rFonts w:ascii="Times New Roman" w:hAnsi="Times New Roman" w:cs="Times New Roman"/>
        </w:rPr>
        <w:t>, </w:t>
      </w:r>
      <w:r w:rsidRPr="00367FDE">
        <w:rPr>
          <w:rFonts w:ascii="Times New Roman" w:hAnsi="Times New Roman" w:cs="Times New Roman"/>
          <w:i/>
          <w:iCs/>
        </w:rPr>
        <w:t>12</w:t>
      </w:r>
      <w:r w:rsidRPr="00367FDE">
        <w:rPr>
          <w:rFonts w:ascii="Times New Roman" w:hAnsi="Times New Roman" w:cs="Times New Roman"/>
        </w:rPr>
        <w:t xml:space="preserve">(1), 673. </w:t>
      </w:r>
      <w:hyperlink r:id="rId33" w:history="1">
        <w:r w:rsidRPr="00367FDE">
          <w:rPr>
            <w:rStyle w:val="Hyperlink"/>
            <w:rFonts w:ascii="Times New Roman" w:hAnsi="Times New Roman" w:cs="Times New Roman"/>
          </w:rPr>
          <w:t>https://doi.org/10.1186/s40359-024-02129-2</w:t>
        </w:r>
      </w:hyperlink>
    </w:p>
    <w:p w14:paraId="12490120" w14:textId="77777777" w:rsidR="00243F09" w:rsidRPr="00367FDE" w:rsidRDefault="00243F09" w:rsidP="00166C8E">
      <w:pPr>
        <w:spacing w:after="0" w:line="480" w:lineRule="auto"/>
        <w:ind w:left="720" w:hanging="720"/>
        <w:rPr>
          <w:rFonts w:ascii="Times New Roman" w:hAnsi="Times New Roman" w:cs="Times New Roman"/>
        </w:rPr>
      </w:pPr>
      <w:r w:rsidRPr="00367FDE">
        <w:rPr>
          <w:rFonts w:ascii="Times New Roman" w:hAnsi="Times New Roman" w:cs="Times New Roman"/>
        </w:rPr>
        <w:lastRenderedPageBreak/>
        <w:t xml:space="preserve">National Centre for Social Research &amp; HM Revenue &amp; Customs. (2025). </w:t>
      </w:r>
      <w:r w:rsidRPr="00367FDE">
        <w:rPr>
          <w:rFonts w:ascii="Times New Roman" w:hAnsi="Times New Roman" w:cs="Times New Roman"/>
          <w:i/>
          <w:iCs/>
        </w:rPr>
        <w:t>Research to understand social media content creators</w:t>
      </w:r>
      <w:r w:rsidRPr="00367FDE">
        <w:rPr>
          <w:rFonts w:ascii="Times New Roman" w:hAnsi="Times New Roman" w:cs="Times New Roman"/>
        </w:rPr>
        <w:t xml:space="preserve"> (Research Report No. 852). GOV.UK. </w:t>
      </w:r>
      <w:hyperlink r:id="rId34" w:tgtFrame="_new" w:history="1">
        <w:r w:rsidRPr="00367FDE">
          <w:rPr>
            <w:rStyle w:val="Hyperlink"/>
            <w:rFonts w:ascii="Times New Roman" w:hAnsi="Times New Roman" w:cs="Times New Roman"/>
          </w:rPr>
          <w:t>https://www.gov.uk/government/publications/understanding-social-media-content-creators/research-to-understand-social-media-content-creators</w:t>
        </w:r>
      </w:hyperlink>
    </w:p>
    <w:p w14:paraId="15BCD715" w14:textId="77777777" w:rsidR="00243F09" w:rsidRPr="00367FDE" w:rsidRDefault="00243F09" w:rsidP="00386ECA">
      <w:pPr>
        <w:spacing w:after="0" w:line="480" w:lineRule="auto"/>
        <w:ind w:left="720" w:hanging="720"/>
        <w:rPr>
          <w:rFonts w:ascii="Times New Roman" w:hAnsi="Times New Roman" w:cs="Times New Roman"/>
        </w:rPr>
      </w:pPr>
      <w:r w:rsidRPr="00367FDE">
        <w:rPr>
          <w:rFonts w:ascii="Times New Roman" w:hAnsi="Times New Roman" w:cs="Times New Roman"/>
        </w:rPr>
        <w:t xml:space="preserve">Nickerson, C. (2024, February 2). </w:t>
      </w:r>
      <w:r w:rsidRPr="00367FDE">
        <w:rPr>
          <w:rFonts w:ascii="Times New Roman" w:hAnsi="Times New Roman" w:cs="Times New Roman"/>
          <w:i/>
          <w:iCs/>
        </w:rPr>
        <w:t>Positive reinforcement: What is it and how does it work?</w:t>
      </w:r>
      <w:r w:rsidRPr="00367FDE">
        <w:rPr>
          <w:rFonts w:ascii="Times New Roman" w:hAnsi="Times New Roman" w:cs="Times New Roman"/>
        </w:rPr>
        <w:t xml:space="preserve"> Simply Psychology. </w:t>
      </w:r>
      <w:hyperlink r:id="rId35" w:tgtFrame="_new" w:history="1">
        <w:r w:rsidRPr="00367FDE">
          <w:rPr>
            <w:rStyle w:val="Hyperlink"/>
            <w:rFonts w:ascii="Times New Roman" w:hAnsi="Times New Roman" w:cs="Times New Roman"/>
          </w:rPr>
          <w:t>https://www.simplypsychology.org/positive-reinforcement.html</w:t>
        </w:r>
      </w:hyperlink>
    </w:p>
    <w:p w14:paraId="08940BC9" w14:textId="77777777" w:rsidR="00243F09" w:rsidRPr="00367FDE" w:rsidRDefault="00243F09" w:rsidP="00236107">
      <w:pPr>
        <w:spacing w:after="0" w:line="480" w:lineRule="auto"/>
        <w:ind w:left="720" w:hanging="720"/>
        <w:rPr>
          <w:rFonts w:ascii="Times New Roman" w:hAnsi="Times New Roman" w:cs="Times New Roman"/>
        </w:rPr>
      </w:pPr>
      <w:r w:rsidRPr="00367FDE">
        <w:rPr>
          <w:rFonts w:ascii="Times New Roman" w:hAnsi="Times New Roman" w:cs="Times New Roman"/>
        </w:rPr>
        <w:t>Nor, N. F. M., Iqbal, N., &amp; Shaari, A. H. (2025). The Role of False Self-Presentation and Social Comparison in Excessive Social Media Use. </w:t>
      </w:r>
      <w:proofErr w:type="spellStart"/>
      <w:r w:rsidRPr="00367FDE">
        <w:rPr>
          <w:rFonts w:ascii="Times New Roman" w:hAnsi="Times New Roman" w:cs="Times New Roman"/>
          <w:i/>
          <w:iCs/>
        </w:rPr>
        <w:t>Behavioral</w:t>
      </w:r>
      <w:proofErr w:type="spellEnd"/>
      <w:r w:rsidRPr="00367FDE">
        <w:rPr>
          <w:rFonts w:ascii="Times New Roman" w:hAnsi="Times New Roman" w:cs="Times New Roman"/>
          <w:i/>
          <w:iCs/>
        </w:rPr>
        <w:t xml:space="preserve"> Sciences</w:t>
      </w:r>
      <w:r w:rsidRPr="00367FDE">
        <w:rPr>
          <w:rFonts w:ascii="Times New Roman" w:hAnsi="Times New Roman" w:cs="Times New Roman"/>
        </w:rPr>
        <w:t>, </w:t>
      </w:r>
      <w:r w:rsidRPr="00367FDE">
        <w:rPr>
          <w:rFonts w:ascii="Times New Roman" w:hAnsi="Times New Roman" w:cs="Times New Roman"/>
          <w:i/>
          <w:iCs/>
        </w:rPr>
        <w:t>15</w:t>
      </w:r>
      <w:r w:rsidRPr="00367FDE">
        <w:rPr>
          <w:rFonts w:ascii="Times New Roman" w:hAnsi="Times New Roman" w:cs="Times New Roman"/>
        </w:rPr>
        <w:t xml:space="preserve">(5), 675. </w:t>
      </w:r>
      <w:hyperlink r:id="rId36" w:history="1">
        <w:r w:rsidRPr="00367FDE">
          <w:rPr>
            <w:rStyle w:val="Hyperlink"/>
            <w:rFonts w:ascii="Times New Roman" w:hAnsi="Times New Roman" w:cs="Times New Roman"/>
          </w:rPr>
          <w:t>https://doi.org/10.3390/bs15050675</w:t>
        </w:r>
      </w:hyperlink>
    </w:p>
    <w:p w14:paraId="3294D89D" w14:textId="77777777" w:rsidR="00243F09" w:rsidRPr="00367FDE" w:rsidRDefault="00243F09" w:rsidP="009D2D4D">
      <w:pPr>
        <w:spacing w:after="0" w:line="480" w:lineRule="auto"/>
        <w:ind w:left="720" w:hanging="720"/>
        <w:rPr>
          <w:rFonts w:ascii="Times New Roman" w:hAnsi="Times New Roman" w:cs="Times New Roman"/>
        </w:rPr>
      </w:pPr>
      <w:r w:rsidRPr="00367FDE">
        <w:rPr>
          <w:rFonts w:ascii="Times New Roman" w:hAnsi="Times New Roman" w:cs="Times New Roman"/>
        </w:rPr>
        <w:t xml:space="preserve">Perez, J., &amp; Babb, F. E. (2014). </w:t>
      </w:r>
      <w:r w:rsidRPr="00367FDE">
        <w:rPr>
          <w:rFonts w:ascii="Times New Roman" w:hAnsi="Times New Roman" w:cs="Times New Roman"/>
          <w:i/>
          <w:iCs/>
        </w:rPr>
        <w:t>Sexualities in Latin America and the Caribbean</w:t>
      </w:r>
      <w:r w:rsidRPr="00367FDE">
        <w:rPr>
          <w:rFonts w:ascii="Times New Roman" w:hAnsi="Times New Roman" w:cs="Times New Roman"/>
        </w:rPr>
        <w:t xml:space="preserve">. In </w:t>
      </w:r>
      <w:r w:rsidRPr="00367FDE">
        <w:rPr>
          <w:rFonts w:ascii="Times New Roman" w:hAnsi="Times New Roman" w:cs="Times New Roman"/>
          <w:i/>
          <w:iCs/>
        </w:rPr>
        <w:t>Oxford Bibliographies in Latin American Studies</w:t>
      </w:r>
      <w:r w:rsidRPr="00367FDE">
        <w:rPr>
          <w:rFonts w:ascii="Times New Roman" w:hAnsi="Times New Roman" w:cs="Times New Roman"/>
        </w:rPr>
        <w:t>. Oxford University Press. https://doi.org/10.1093/obo/9780199766581</w:t>
      </w:r>
      <w:r w:rsidRPr="00367FDE">
        <w:rPr>
          <w:rFonts w:ascii="Times New Roman" w:hAnsi="Times New Roman" w:cs="Times New Roman"/>
        </w:rPr>
        <w:noBreakHyphen/>
        <w:t>0140</w:t>
      </w:r>
    </w:p>
    <w:p w14:paraId="1346DA87" w14:textId="77777777" w:rsidR="00243F09" w:rsidRPr="00367FDE" w:rsidRDefault="00243F09" w:rsidP="00A973D1">
      <w:pPr>
        <w:spacing w:after="0" w:line="480" w:lineRule="auto"/>
        <w:ind w:left="720" w:hanging="720"/>
        <w:rPr>
          <w:rFonts w:ascii="Times New Roman" w:hAnsi="Times New Roman" w:cs="Times New Roman"/>
        </w:rPr>
      </w:pPr>
      <w:r w:rsidRPr="00367FDE">
        <w:rPr>
          <w:rFonts w:ascii="Times New Roman" w:hAnsi="Times New Roman" w:cs="Times New Roman"/>
        </w:rPr>
        <w:t xml:space="preserve">Power, J., James, A., Waling, A., Pym, T., &amp; Lim, G. (2024). </w:t>
      </w:r>
      <w:r w:rsidRPr="00367FDE">
        <w:rPr>
          <w:rFonts w:ascii="Times New Roman" w:hAnsi="Times New Roman" w:cs="Times New Roman"/>
          <w:i/>
          <w:iCs/>
        </w:rPr>
        <w:t>Digital sexual literacy: The potential for online spaces to support sexual literacy among young people</w:t>
      </w:r>
      <w:r w:rsidRPr="00367FDE">
        <w:rPr>
          <w:rFonts w:ascii="Times New Roman" w:hAnsi="Times New Roman" w:cs="Times New Roman"/>
        </w:rPr>
        <w:t xml:space="preserve">. </w:t>
      </w:r>
      <w:r w:rsidRPr="00367FDE">
        <w:rPr>
          <w:rFonts w:ascii="Times New Roman" w:hAnsi="Times New Roman" w:cs="Times New Roman"/>
          <w:i/>
          <w:iCs/>
        </w:rPr>
        <w:t>Frontiers in Education, 9</w:t>
      </w:r>
      <w:r w:rsidRPr="00367FDE">
        <w:rPr>
          <w:rFonts w:ascii="Times New Roman" w:hAnsi="Times New Roman" w:cs="Times New Roman"/>
        </w:rPr>
        <w:t xml:space="preserve">, Article 1401252. </w:t>
      </w:r>
      <w:hyperlink r:id="rId37" w:tgtFrame="_new" w:history="1">
        <w:r w:rsidRPr="00367FDE">
          <w:rPr>
            <w:rStyle w:val="Hyperlink"/>
            <w:rFonts w:ascii="Times New Roman" w:hAnsi="Times New Roman" w:cs="Times New Roman"/>
          </w:rPr>
          <w:t>https://doi.org/10.3389/feduc.2024.1401252</w:t>
        </w:r>
      </w:hyperlink>
    </w:p>
    <w:p w14:paraId="203A1834" w14:textId="77777777" w:rsidR="00243F09" w:rsidRPr="00367FDE" w:rsidRDefault="00243F09" w:rsidP="0038356F">
      <w:pPr>
        <w:spacing w:after="0" w:line="480" w:lineRule="auto"/>
        <w:ind w:left="720" w:hanging="720"/>
        <w:rPr>
          <w:rFonts w:ascii="Times New Roman" w:hAnsi="Times New Roman" w:cs="Times New Roman"/>
        </w:rPr>
      </w:pPr>
      <w:r w:rsidRPr="00367FDE">
        <w:rPr>
          <w:rFonts w:ascii="Times New Roman" w:hAnsi="Times New Roman" w:cs="Times New Roman"/>
        </w:rPr>
        <w:t xml:space="preserve">Twenge, J. M., &amp; Campbell, W. K. (2018). </w:t>
      </w:r>
      <w:r w:rsidRPr="00367FDE">
        <w:rPr>
          <w:rFonts w:ascii="Times New Roman" w:hAnsi="Times New Roman" w:cs="Times New Roman"/>
          <w:i/>
          <w:iCs/>
        </w:rPr>
        <w:t>The narcissism epidemic: Living in the age of entitlement</w:t>
      </w:r>
      <w:r w:rsidRPr="00367FDE">
        <w:rPr>
          <w:rFonts w:ascii="Times New Roman" w:hAnsi="Times New Roman" w:cs="Times New Roman"/>
        </w:rPr>
        <w:t xml:space="preserve"> (2nd ed.). Atria Books.</w:t>
      </w:r>
    </w:p>
    <w:p w14:paraId="6FBF4E57" w14:textId="77777777" w:rsidR="00243F09" w:rsidRPr="00DB785A" w:rsidRDefault="00243F09" w:rsidP="00DB785A">
      <w:pPr>
        <w:spacing w:after="0" w:line="480" w:lineRule="auto"/>
        <w:ind w:left="720" w:hanging="720"/>
        <w:rPr>
          <w:rFonts w:ascii="Times New Roman" w:hAnsi="Times New Roman" w:cs="Times New Roman"/>
        </w:rPr>
      </w:pPr>
      <w:r w:rsidRPr="00DB785A">
        <w:rPr>
          <w:rFonts w:ascii="Times New Roman" w:hAnsi="Times New Roman" w:cs="Times New Roman"/>
        </w:rPr>
        <w:t xml:space="preserve">Walcott, M. M., Funkhouser, E., Aung, M. A., Kempf, M. C., Ehiri, J., Hickman, D., &amp; Jolly, P. E. (2014). Gender norms and sexual behaviours among men in western Jamaica. </w:t>
      </w:r>
      <w:r w:rsidRPr="00DB785A">
        <w:rPr>
          <w:rFonts w:ascii="Times New Roman" w:hAnsi="Times New Roman" w:cs="Times New Roman"/>
          <w:i/>
          <w:iCs/>
        </w:rPr>
        <w:t>Sexual Health, 11</w:t>
      </w:r>
      <w:r w:rsidRPr="00DB785A">
        <w:rPr>
          <w:rFonts w:ascii="Times New Roman" w:hAnsi="Times New Roman" w:cs="Times New Roman"/>
        </w:rPr>
        <w:t xml:space="preserve">(1), 42–51. https://doi.org/10.1071/SH13099 </w:t>
      </w:r>
    </w:p>
    <w:p w14:paraId="192D5C70" w14:textId="77777777" w:rsidR="00243F09" w:rsidRDefault="00243F09" w:rsidP="00386ECA">
      <w:pPr>
        <w:spacing w:after="0" w:line="480" w:lineRule="auto"/>
        <w:ind w:left="720" w:hanging="720"/>
      </w:pPr>
      <w:r w:rsidRPr="00367FDE">
        <w:rPr>
          <w:rFonts w:ascii="Times New Roman" w:hAnsi="Times New Roman" w:cs="Times New Roman"/>
        </w:rPr>
        <w:t xml:space="preserve">Weir, K. (2023, September 1). </w:t>
      </w:r>
      <w:r w:rsidRPr="00367FDE">
        <w:rPr>
          <w:rFonts w:ascii="Times New Roman" w:hAnsi="Times New Roman" w:cs="Times New Roman"/>
          <w:i/>
          <w:iCs/>
        </w:rPr>
        <w:t>Social media brings benefits and risks to teens. Psychology can help identify a path forward</w:t>
      </w:r>
      <w:r w:rsidRPr="00367FDE">
        <w:rPr>
          <w:rFonts w:ascii="Times New Roman" w:hAnsi="Times New Roman" w:cs="Times New Roman"/>
        </w:rPr>
        <w:t xml:space="preserve">. </w:t>
      </w:r>
      <w:r w:rsidRPr="00367FDE">
        <w:rPr>
          <w:rFonts w:ascii="Times New Roman" w:hAnsi="Times New Roman" w:cs="Times New Roman"/>
          <w:i/>
          <w:iCs/>
        </w:rPr>
        <w:t>Monitor on Psychology</w:t>
      </w:r>
      <w:r w:rsidRPr="00367FDE">
        <w:rPr>
          <w:rFonts w:ascii="Times New Roman" w:hAnsi="Times New Roman" w:cs="Times New Roman"/>
        </w:rPr>
        <w:t xml:space="preserve">, 54(6). </w:t>
      </w:r>
      <w:hyperlink r:id="rId38" w:tgtFrame="_new" w:history="1">
        <w:r w:rsidRPr="00367FDE">
          <w:rPr>
            <w:rStyle w:val="Hyperlink"/>
            <w:rFonts w:ascii="Times New Roman" w:hAnsi="Times New Roman" w:cs="Times New Roman"/>
          </w:rPr>
          <w:t>https://www.apa.org/monitor/2023/09/protecting-teens-on-social-media</w:t>
        </w:r>
      </w:hyperlink>
    </w:p>
    <w:p w14:paraId="690103CC" w14:textId="77777777" w:rsidR="00243F09" w:rsidRPr="00367FDE" w:rsidRDefault="00243F09" w:rsidP="00386ECA">
      <w:pPr>
        <w:spacing w:after="0" w:line="480" w:lineRule="auto"/>
        <w:ind w:left="720" w:hanging="720"/>
        <w:rPr>
          <w:rFonts w:ascii="Times New Roman" w:hAnsi="Times New Roman" w:cs="Times New Roman"/>
        </w:rPr>
      </w:pPr>
    </w:p>
    <w:p w14:paraId="13327196" w14:textId="77777777" w:rsidR="00DB785A" w:rsidRPr="00367FDE" w:rsidRDefault="00DB785A" w:rsidP="00386ECA">
      <w:pPr>
        <w:spacing w:after="0" w:line="480" w:lineRule="auto"/>
        <w:ind w:left="720" w:hanging="720"/>
        <w:rPr>
          <w:rFonts w:ascii="Times New Roman" w:hAnsi="Times New Roman" w:cs="Times New Roman"/>
        </w:rPr>
      </w:pPr>
    </w:p>
    <w:p w14:paraId="19CFB335" w14:textId="77777777" w:rsidR="00644C45" w:rsidRPr="00367FDE" w:rsidRDefault="00644C45" w:rsidP="00386ECA">
      <w:pPr>
        <w:spacing w:after="0" w:line="480" w:lineRule="auto"/>
        <w:ind w:left="720" w:hanging="720"/>
        <w:rPr>
          <w:rFonts w:ascii="Times New Roman" w:hAnsi="Times New Roman" w:cs="Times New Roman"/>
        </w:rPr>
      </w:pPr>
    </w:p>
    <w:p w14:paraId="4B13A9D4" w14:textId="77777777" w:rsidR="00A973D1" w:rsidRPr="00367FDE" w:rsidRDefault="00A973D1" w:rsidP="00236107">
      <w:pPr>
        <w:spacing w:after="0" w:line="480" w:lineRule="auto"/>
        <w:ind w:left="720" w:hanging="720"/>
        <w:rPr>
          <w:rFonts w:ascii="Times New Roman" w:hAnsi="Times New Roman" w:cs="Times New Roman"/>
        </w:rPr>
      </w:pPr>
    </w:p>
    <w:p w14:paraId="3E977EB9" w14:textId="77777777" w:rsidR="00236107" w:rsidRPr="00367FDE" w:rsidRDefault="00236107" w:rsidP="0038356F">
      <w:pPr>
        <w:spacing w:after="0" w:line="480" w:lineRule="auto"/>
        <w:ind w:left="720" w:hanging="720"/>
        <w:rPr>
          <w:rFonts w:ascii="Times New Roman" w:hAnsi="Times New Roman" w:cs="Times New Roman"/>
        </w:rPr>
      </w:pPr>
    </w:p>
    <w:p w14:paraId="58F216FB" w14:textId="77777777" w:rsidR="0038356F" w:rsidRPr="00367FDE" w:rsidRDefault="0038356F" w:rsidP="00884022">
      <w:pPr>
        <w:spacing w:after="0" w:line="480" w:lineRule="auto"/>
        <w:ind w:left="720" w:hanging="720"/>
        <w:rPr>
          <w:rFonts w:ascii="Times New Roman" w:hAnsi="Times New Roman" w:cs="Times New Roman"/>
        </w:rPr>
      </w:pPr>
    </w:p>
    <w:p w14:paraId="5ED9A764" w14:textId="77777777" w:rsidR="0038356F" w:rsidRPr="00367FDE" w:rsidRDefault="0038356F">
      <w:pPr>
        <w:rPr>
          <w:rFonts w:ascii="Times New Roman" w:hAnsi="Times New Roman" w:cs="Times New Roman"/>
          <w:b/>
          <w:bCs/>
        </w:rPr>
      </w:pPr>
      <w:r w:rsidRPr="00367FDE">
        <w:rPr>
          <w:rFonts w:ascii="Times New Roman" w:hAnsi="Times New Roman" w:cs="Times New Roman"/>
          <w:b/>
          <w:bCs/>
        </w:rPr>
        <w:br w:type="page"/>
      </w:r>
    </w:p>
    <w:p w14:paraId="4D3C5951" w14:textId="052C79A8" w:rsidR="00BC4A06" w:rsidRPr="00367FDE" w:rsidRDefault="00BC4A06" w:rsidP="00367FDE">
      <w:pPr>
        <w:spacing w:after="0" w:line="240" w:lineRule="auto"/>
        <w:ind w:left="720" w:hanging="720"/>
        <w:rPr>
          <w:rFonts w:ascii="Times New Roman" w:hAnsi="Times New Roman" w:cs="Times New Roman"/>
        </w:rPr>
      </w:pPr>
      <w:r w:rsidRPr="00367FDE">
        <w:rPr>
          <w:rFonts w:ascii="Times New Roman" w:hAnsi="Times New Roman" w:cs="Times New Roman"/>
          <w:b/>
          <w:bCs/>
        </w:rPr>
        <w:lastRenderedPageBreak/>
        <w:t>Appendix A</w:t>
      </w:r>
      <w:r w:rsidR="00367FDE" w:rsidRPr="00367FDE">
        <w:rPr>
          <w:rFonts w:ascii="Times New Roman" w:hAnsi="Times New Roman" w:cs="Times New Roman"/>
          <w:b/>
          <w:bCs/>
        </w:rPr>
        <w:t xml:space="preserve">: </w:t>
      </w:r>
      <w:r w:rsidRPr="00367FDE">
        <w:rPr>
          <w:rFonts w:ascii="Times New Roman" w:hAnsi="Times New Roman" w:cs="Times New Roman"/>
          <w:b/>
          <w:bCs/>
        </w:rPr>
        <w:t>Psychological Traits of Social Media Content Creators</w:t>
      </w:r>
    </w:p>
    <w:tbl>
      <w:tblPr>
        <w:tblW w:w="0" w:type="auto"/>
        <w:tblCellSpacing w:w="15" w:type="dxa"/>
        <w:tblBorders>
          <w:top w:val="single" w:sz="4" w:space="0" w:color="auto"/>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48"/>
        <w:gridCol w:w="1806"/>
        <w:gridCol w:w="1477"/>
        <w:gridCol w:w="1784"/>
        <w:gridCol w:w="2311"/>
      </w:tblGrid>
      <w:tr w:rsidR="00BC4A06" w:rsidRPr="00367FDE" w14:paraId="331D53B0" w14:textId="77777777" w:rsidTr="00BC4A06">
        <w:trPr>
          <w:tblHeader/>
          <w:tblCellSpacing w:w="15" w:type="dxa"/>
        </w:trPr>
        <w:tc>
          <w:tcPr>
            <w:tcW w:w="0" w:type="auto"/>
            <w:vAlign w:val="center"/>
            <w:hideMark/>
          </w:tcPr>
          <w:p w14:paraId="1F3B533E" w14:textId="77777777" w:rsidR="00BC4A06" w:rsidRPr="00367FDE" w:rsidRDefault="00BC4A06" w:rsidP="00BC4A06">
            <w:pPr>
              <w:spacing w:after="0" w:line="240" w:lineRule="auto"/>
              <w:rPr>
                <w:rFonts w:ascii="Times New Roman" w:hAnsi="Times New Roman" w:cs="Times New Roman"/>
                <w:b/>
                <w:bCs/>
              </w:rPr>
            </w:pPr>
            <w:r w:rsidRPr="00367FDE">
              <w:rPr>
                <w:rFonts w:ascii="Times New Roman" w:hAnsi="Times New Roman" w:cs="Times New Roman"/>
                <w:b/>
                <w:bCs/>
              </w:rPr>
              <w:t>Theme</w:t>
            </w:r>
          </w:p>
        </w:tc>
        <w:tc>
          <w:tcPr>
            <w:tcW w:w="0" w:type="auto"/>
            <w:vAlign w:val="center"/>
            <w:hideMark/>
          </w:tcPr>
          <w:p w14:paraId="41F52AB2" w14:textId="77777777" w:rsidR="00BC4A06" w:rsidRPr="00367FDE" w:rsidRDefault="00BC4A06" w:rsidP="00BC4A06">
            <w:pPr>
              <w:spacing w:after="0" w:line="240" w:lineRule="auto"/>
              <w:rPr>
                <w:rFonts w:ascii="Times New Roman" w:hAnsi="Times New Roman" w:cs="Times New Roman"/>
                <w:b/>
                <w:bCs/>
              </w:rPr>
            </w:pPr>
            <w:r w:rsidRPr="00367FDE">
              <w:rPr>
                <w:rFonts w:ascii="Times New Roman" w:hAnsi="Times New Roman" w:cs="Times New Roman"/>
                <w:b/>
                <w:bCs/>
              </w:rPr>
              <w:t>Description</w:t>
            </w:r>
          </w:p>
        </w:tc>
        <w:tc>
          <w:tcPr>
            <w:tcW w:w="0" w:type="auto"/>
            <w:vAlign w:val="center"/>
            <w:hideMark/>
          </w:tcPr>
          <w:p w14:paraId="7573B8D7" w14:textId="77777777" w:rsidR="00BC4A06" w:rsidRPr="00367FDE" w:rsidRDefault="00BC4A06" w:rsidP="00BC4A06">
            <w:pPr>
              <w:spacing w:after="0" w:line="240" w:lineRule="auto"/>
              <w:rPr>
                <w:rFonts w:ascii="Times New Roman" w:hAnsi="Times New Roman" w:cs="Times New Roman"/>
                <w:b/>
                <w:bCs/>
              </w:rPr>
            </w:pPr>
            <w:r w:rsidRPr="00367FDE">
              <w:rPr>
                <w:rFonts w:ascii="Times New Roman" w:hAnsi="Times New Roman" w:cs="Times New Roman"/>
                <w:b/>
                <w:bCs/>
              </w:rPr>
              <w:t>Key Studies</w:t>
            </w:r>
          </w:p>
        </w:tc>
        <w:tc>
          <w:tcPr>
            <w:tcW w:w="0" w:type="auto"/>
            <w:vAlign w:val="center"/>
            <w:hideMark/>
          </w:tcPr>
          <w:p w14:paraId="73870990" w14:textId="77777777" w:rsidR="00BC4A06" w:rsidRPr="00367FDE" w:rsidRDefault="00BC4A06" w:rsidP="00BC4A06">
            <w:pPr>
              <w:spacing w:after="0" w:line="240" w:lineRule="auto"/>
              <w:rPr>
                <w:rFonts w:ascii="Times New Roman" w:hAnsi="Times New Roman" w:cs="Times New Roman"/>
                <w:b/>
                <w:bCs/>
              </w:rPr>
            </w:pPr>
            <w:r w:rsidRPr="00367FDE">
              <w:rPr>
                <w:rFonts w:ascii="Times New Roman" w:hAnsi="Times New Roman" w:cs="Times New Roman"/>
                <w:b/>
                <w:bCs/>
              </w:rPr>
              <w:t>Observed Behaviours</w:t>
            </w:r>
          </w:p>
        </w:tc>
        <w:tc>
          <w:tcPr>
            <w:tcW w:w="0" w:type="auto"/>
            <w:vAlign w:val="center"/>
            <w:hideMark/>
          </w:tcPr>
          <w:p w14:paraId="1E86C416" w14:textId="77777777" w:rsidR="00BC4A06" w:rsidRPr="00367FDE" w:rsidRDefault="00BC4A06" w:rsidP="00BC4A06">
            <w:pPr>
              <w:spacing w:after="0" w:line="240" w:lineRule="auto"/>
              <w:rPr>
                <w:rFonts w:ascii="Times New Roman" w:hAnsi="Times New Roman" w:cs="Times New Roman"/>
                <w:b/>
                <w:bCs/>
              </w:rPr>
            </w:pPr>
            <w:r w:rsidRPr="00367FDE">
              <w:rPr>
                <w:rFonts w:ascii="Times New Roman" w:hAnsi="Times New Roman" w:cs="Times New Roman"/>
                <w:b/>
                <w:bCs/>
              </w:rPr>
              <w:t>Notes/Implications</w:t>
            </w:r>
          </w:p>
        </w:tc>
      </w:tr>
      <w:tr w:rsidR="00BC4A06" w:rsidRPr="00367FDE" w14:paraId="5A3E2529" w14:textId="77777777" w:rsidTr="00BC4A06">
        <w:trPr>
          <w:tblCellSpacing w:w="15" w:type="dxa"/>
        </w:trPr>
        <w:tc>
          <w:tcPr>
            <w:tcW w:w="0" w:type="auto"/>
            <w:vAlign w:val="center"/>
            <w:hideMark/>
          </w:tcPr>
          <w:p w14:paraId="07205CA9"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Grandiosity / Narcissism</w:t>
            </w:r>
          </w:p>
        </w:tc>
        <w:tc>
          <w:tcPr>
            <w:tcW w:w="0" w:type="auto"/>
            <w:vAlign w:val="center"/>
            <w:hideMark/>
          </w:tcPr>
          <w:p w14:paraId="7F8F6B13"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Inflated self-concept, sense of superiority</w:t>
            </w:r>
          </w:p>
        </w:tc>
        <w:tc>
          <w:tcPr>
            <w:tcW w:w="0" w:type="auto"/>
            <w:vAlign w:val="center"/>
            <w:hideMark/>
          </w:tcPr>
          <w:p w14:paraId="3C0BB422"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Andreassen et al., 2017; Twenge &amp; Campbell, 2018</w:t>
            </w:r>
          </w:p>
        </w:tc>
        <w:tc>
          <w:tcPr>
            <w:tcW w:w="0" w:type="auto"/>
            <w:vAlign w:val="center"/>
            <w:hideMark/>
          </w:tcPr>
          <w:p w14:paraId="280A5C7D"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Belief they are “above societal norms,” exaggerated self-presentation</w:t>
            </w:r>
          </w:p>
        </w:tc>
        <w:tc>
          <w:tcPr>
            <w:tcW w:w="0" w:type="auto"/>
            <w:vAlign w:val="center"/>
            <w:hideMark/>
          </w:tcPr>
          <w:p w14:paraId="308ADC9C"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Reinforced by likes, views, and follower counts</w:t>
            </w:r>
          </w:p>
        </w:tc>
      </w:tr>
      <w:tr w:rsidR="00BC4A06" w:rsidRPr="00367FDE" w14:paraId="39C8B842" w14:textId="77777777" w:rsidTr="00BC4A06">
        <w:trPr>
          <w:tblCellSpacing w:w="15" w:type="dxa"/>
        </w:trPr>
        <w:tc>
          <w:tcPr>
            <w:tcW w:w="0" w:type="auto"/>
            <w:vAlign w:val="center"/>
            <w:hideMark/>
          </w:tcPr>
          <w:p w14:paraId="1D248398"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Moral Disengagement</w:t>
            </w:r>
          </w:p>
        </w:tc>
        <w:tc>
          <w:tcPr>
            <w:tcW w:w="0" w:type="auto"/>
            <w:vAlign w:val="center"/>
            <w:hideMark/>
          </w:tcPr>
          <w:p w14:paraId="1CD90EB3"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Rationalization of morally transgressive behaviour</w:t>
            </w:r>
          </w:p>
        </w:tc>
        <w:tc>
          <w:tcPr>
            <w:tcW w:w="0" w:type="auto"/>
            <w:vAlign w:val="center"/>
            <w:hideMark/>
          </w:tcPr>
          <w:p w14:paraId="4E15B082"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Bandura, 1999; Abidin, 2018</w:t>
            </w:r>
          </w:p>
        </w:tc>
        <w:tc>
          <w:tcPr>
            <w:tcW w:w="0" w:type="auto"/>
            <w:vAlign w:val="center"/>
            <w:hideMark/>
          </w:tcPr>
          <w:p w14:paraId="31215002" w14:textId="7F4AD95C" w:rsidR="00BC4A06" w:rsidRPr="00367FDE" w:rsidRDefault="00847233" w:rsidP="00BC4A06">
            <w:pPr>
              <w:spacing w:after="0" w:line="240" w:lineRule="auto"/>
              <w:rPr>
                <w:rFonts w:ascii="Times New Roman" w:hAnsi="Times New Roman" w:cs="Times New Roman"/>
              </w:rPr>
            </w:pPr>
            <w:r w:rsidRPr="00367FDE">
              <w:rPr>
                <w:rFonts w:ascii="Times New Roman" w:hAnsi="Times New Roman" w:cs="Times New Roman"/>
              </w:rPr>
              <w:t>Sexualised</w:t>
            </w:r>
            <w:r w:rsidR="00BC4A06" w:rsidRPr="00367FDE">
              <w:rPr>
                <w:rFonts w:ascii="Times New Roman" w:hAnsi="Times New Roman" w:cs="Times New Roman"/>
              </w:rPr>
              <w:t xml:space="preserve"> content, irresponsible posting, </w:t>
            </w:r>
            <w:r w:rsidR="0038356F" w:rsidRPr="00367FDE">
              <w:rPr>
                <w:rFonts w:ascii="Times New Roman" w:hAnsi="Times New Roman" w:cs="Times New Roman"/>
              </w:rPr>
              <w:t xml:space="preserve">and </w:t>
            </w:r>
            <w:r w:rsidR="00BC4A06" w:rsidRPr="00367FDE">
              <w:rPr>
                <w:rFonts w:ascii="Times New Roman" w:hAnsi="Times New Roman" w:cs="Times New Roman"/>
              </w:rPr>
              <w:t>ignoring consequences</w:t>
            </w:r>
          </w:p>
        </w:tc>
        <w:tc>
          <w:tcPr>
            <w:tcW w:w="0" w:type="auto"/>
            <w:vAlign w:val="center"/>
            <w:hideMark/>
          </w:tcPr>
          <w:p w14:paraId="66071BF7" w14:textId="71228404"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 xml:space="preserve">Often justified by financial incentives or audience </w:t>
            </w:r>
            <w:r w:rsidR="0038356F" w:rsidRPr="00367FDE">
              <w:rPr>
                <w:rFonts w:ascii="Times New Roman" w:hAnsi="Times New Roman" w:cs="Times New Roman"/>
              </w:rPr>
              <w:t>expectations</w:t>
            </w:r>
          </w:p>
        </w:tc>
      </w:tr>
      <w:tr w:rsidR="00BC4A06" w:rsidRPr="00367FDE" w14:paraId="5D219A99" w14:textId="77777777" w:rsidTr="00BC4A06">
        <w:trPr>
          <w:tblCellSpacing w:w="15" w:type="dxa"/>
        </w:trPr>
        <w:tc>
          <w:tcPr>
            <w:tcW w:w="0" w:type="auto"/>
            <w:vAlign w:val="center"/>
            <w:hideMark/>
          </w:tcPr>
          <w:p w14:paraId="64519A89"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Parasocial Reinforcement</w:t>
            </w:r>
          </w:p>
        </w:tc>
        <w:tc>
          <w:tcPr>
            <w:tcW w:w="0" w:type="auto"/>
            <w:vAlign w:val="center"/>
            <w:hideMark/>
          </w:tcPr>
          <w:p w14:paraId="29A25C74"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One-sided relationships with followers</w:t>
            </w:r>
          </w:p>
        </w:tc>
        <w:tc>
          <w:tcPr>
            <w:tcW w:w="0" w:type="auto"/>
            <w:vAlign w:val="center"/>
            <w:hideMark/>
          </w:tcPr>
          <w:p w14:paraId="54C18A15"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Horton &amp; Wohl, 1956; Labrecque, 2014</w:t>
            </w:r>
          </w:p>
        </w:tc>
        <w:tc>
          <w:tcPr>
            <w:tcW w:w="0" w:type="auto"/>
            <w:vAlign w:val="center"/>
            <w:hideMark/>
          </w:tcPr>
          <w:p w14:paraId="1FDB2D75"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Ignoring criticism, seeking constant validation</w:t>
            </w:r>
          </w:p>
        </w:tc>
        <w:tc>
          <w:tcPr>
            <w:tcW w:w="0" w:type="auto"/>
            <w:vAlign w:val="center"/>
            <w:hideMark/>
          </w:tcPr>
          <w:p w14:paraId="366BB593"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Feedback loops amplify extreme behaviours</w:t>
            </w:r>
          </w:p>
        </w:tc>
      </w:tr>
      <w:tr w:rsidR="00BC4A06" w:rsidRPr="00367FDE" w14:paraId="432C00C0" w14:textId="77777777" w:rsidTr="00BC4A06">
        <w:trPr>
          <w:tblCellSpacing w:w="15" w:type="dxa"/>
        </w:trPr>
        <w:tc>
          <w:tcPr>
            <w:tcW w:w="0" w:type="auto"/>
            <w:vAlign w:val="center"/>
            <w:hideMark/>
          </w:tcPr>
          <w:p w14:paraId="6D34C362"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Risk-Taking</w:t>
            </w:r>
          </w:p>
        </w:tc>
        <w:tc>
          <w:tcPr>
            <w:tcW w:w="0" w:type="auto"/>
            <w:vAlign w:val="center"/>
            <w:hideMark/>
          </w:tcPr>
          <w:p w14:paraId="1C3884B5"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Willingness to engage in controversial or unsafe acts</w:t>
            </w:r>
          </w:p>
        </w:tc>
        <w:tc>
          <w:tcPr>
            <w:tcW w:w="0" w:type="auto"/>
            <w:vAlign w:val="center"/>
            <w:hideMark/>
          </w:tcPr>
          <w:p w14:paraId="3F47E234"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Khamis et al., 2017; Chua &amp; Chang, 2016</w:t>
            </w:r>
          </w:p>
        </w:tc>
        <w:tc>
          <w:tcPr>
            <w:tcW w:w="0" w:type="auto"/>
            <w:vAlign w:val="center"/>
            <w:hideMark/>
          </w:tcPr>
          <w:p w14:paraId="43BDC58C"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Provocative or sensational content, legal/ethical boundary crossing</w:t>
            </w:r>
          </w:p>
        </w:tc>
        <w:tc>
          <w:tcPr>
            <w:tcW w:w="0" w:type="auto"/>
            <w:vAlign w:val="center"/>
            <w:hideMark/>
          </w:tcPr>
          <w:p w14:paraId="625071D6"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Often tied to viral potential and audience engagement</w:t>
            </w:r>
          </w:p>
        </w:tc>
      </w:tr>
      <w:tr w:rsidR="00BC4A06" w:rsidRPr="00367FDE" w14:paraId="3E562FA2" w14:textId="77777777" w:rsidTr="00BC4A06">
        <w:trPr>
          <w:tblCellSpacing w:w="15" w:type="dxa"/>
        </w:trPr>
        <w:tc>
          <w:tcPr>
            <w:tcW w:w="0" w:type="auto"/>
            <w:vAlign w:val="center"/>
            <w:hideMark/>
          </w:tcPr>
          <w:p w14:paraId="0A258FB5"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Identity Instability</w:t>
            </w:r>
          </w:p>
        </w:tc>
        <w:tc>
          <w:tcPr>
            <w:tcW w:w="0" w:type="auto"/>
            <w:vAlign w:val="center"/>
            <w:hideMark/>
          </w:tcPr>
          <w:p w14:paraId="5E06D0F1" w14:textId="0CA2C2E1"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 xml:space="preserve">Fluctuating self-concept influenced by </w:t>
            </w:r>
            <w:r w:rsidR="007576AC" w:rsidRPr="00367FDE">
              <w:rPr>
                <w:rFonts w:ascii="Times New Roman" w:hAnsi="Times New Roman" w:cs="Times New Roman"/>
              </w:rPr>
              <w:t xml:space="preserve">the </w:t>
            </w:r>
            <w:r w:rsidRPr="00367FDE">
              <w:rPr>
                <w:rFonts w:ascii="Times New Roman" w:hAnsi="Times New Roman" w:cs="Times New Roman"/>
              </w:rPr>
              <w:t>audience</w:t>
            </w:r>
          </w:p>
        </w:tc>
        <w:tc>
          <w:tcPr>
            <w:tcW w:w="0" w:type="auto"/>
            <w:vAlign w:val="center"/>
            <w:hideMark/>
          </w:tcPr>
          <w:p w14:paraId="468AA49D"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Kross et al., 2013; Marwick, 2013</w:t>
            </w:r>
          </w:p>
        </w:tc>
        <w:tc>
          <w:tcPr>
            <w:tcW w:w="0" w:type="auto"/>
            <w:vAlign w:val="center"/>
            <w:hideMark/>
          </w:tcPr>
          <w:p w14:paraId="4FD9E690" w14:textId="5B1AF925"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 xml:space="preserve">Anxiety, depression, </w:t>
            </w:r>
            <w:r w:rsidR="007576AC" w:rsidRPr="00367FDE">
              <w:rPr>
                <w:rFonts w:ascii="Times New Roman" w:hAnsi="Times New Roman" w:cs="Times New Roman"/>
              </w:rPr>
              <w:t xml:space="preserve">and </w:t>
            </w:r>
            <w:r w:rsidRPr="00367FDE">
              <w:rPr>
                <w:rFonts w:ascii="Times New Roman" w:hAnsi="Times New Roman" w:cs="Times New Roman"/>
              </w:rPr>
              <w:t>self-esteem fluctuations</w:t>
            </w:r>
          </w:p>
        </w:tc>
        <w:tc>
          <w:tcPr>
            <w:tcW w:w="0" w:type="auto"/>
            <w:vAlign w:val="center"/>
            <w:hideMark/>
          </w:tcPr>
          <w:p w14:paraId="756EFFBF"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May exacerbate moral disengagement and impulsive behaviours</w:t>
            </w:r>
          </w:p>
        </w:tc>
      </w:tr>
    </w:tbl>
    <w:p w14:paraId="38A169B7" w14:textId="77777777" w:rsidR="00BC4A06" w:rsidRPr="00367FDE" w:rsidRDefault="00BC4A06" w:rsidP="00BC4A06">
      <w:pPr>
        <w:spacing w:after="0" w:line="240" w:lineRule="auto"/>
        <w:ind w:left="720" w:hanging="720"/>
        <w:rPr>
          <w:rFonts w:ascii="Times New Roman" w:hAnsi="Times New Roman" w:cs="Times New Roman"/>
          <w:b/>
          <w:bCs/>
        </w:rPr>
      </w:pPr>
    </w:p>
    <w:p w14:paraId="685C9D1E" w14:textId="77777777" w:rsidR="00BC4A06" w:rsidRPr="00367FDE" w:rsidRDefault="00BC4A06">
      <w:pPr>
        <w:rPr>
          <w:rFonts w:ascii="Times New Roman" w:hAnsi="Times New Roman" w:cs="Times New Roman"/>
          <w:b/>
          <w:bCs/>
        </w:rPr>
      </w:pPr>
      <w:r w:rsidRPr="00367FDE">
        <w:rPr>
          <w:rFonts w:ascii="Times New Roman" w:hAnsi="Times New Roman" w:cs="Times New Roman"/>
          <w:b/>
          <w:bCs/>
        </w:rPr>
        <w:br w:type="page"/>
      </w:r>
    </w:p>
    <w:p w14:paraId="02791109" w14:textId="7EAF9D25"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b/>
          <w:bCs/>
        </w:rPr>
        <w:lastRenderedPageBreak/>
        <w:t>Appendix B</w:t>
      </w:r>
      <w:r w:rsidR="00367FDE" w:rsidRPr="00367FDE">
        <w:rPr>
          <w:rFonts w:ascii="Times New Roman" w:hAnsi="Times New Roman" w:cs="Times New Roman"/>
          <w:b/>
          <w:bCs/>
        </w:rPr>
        <w:t xml:space="preserve">: </w:t>
      </w:r>
      <w:r w:rsidRPr="00367FDE">
        <w:rPr>
          <w:rFonts w:ascii="Times New Roman" w:hAnsi="Times New Roman" w:cs="Times New Roman"/>
          <w:b/>
          <w:bCs/>
        </w:rPr>
        <w:t>Behavioural Patterns and Societal Detachment</w:t>
      </w:r>
    </w:p>
    <w:tbl>
      <w:tblPr>
        <w:tblW w:w="0" w:type="auto"/>
        <w:tblCellSpacing w:w="15" w:type="dxa"/>
        <w:tblBorders>
          <w:top w:val="single" w:sz="4" w:space="0" w:color="auto"/>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4"/>
        <w:gridCol w:w="1742"/>
        <w:gridCol w:w="1849"/>
        <w:gridCol w:w="1584"/>
        <w:gridCol w:w="2147"/>
      </w:tblGrid>
      <w:tr w:rsidR="00BC4A06" w:rsidRPr="00367FDE" w14:paraId="778865F8" w14:textId="77777777" w:rsidTr="00BC4A06">
        <w:trPr>
          <w:tblHeader/>
          <w:tblCellSpacing w:w="15" w:type="dxa"/>
        </w:trPr>
        <w:tc>
          <w:tcPr>
            <w:tcW w:w="0" w:type="auto"/>
            <w:vAlign w:val="center"/>
            <w:hideMark/>
          </w:tcPr>
          <w:p w14:paraId="798F3506" w14:textId="77777777" w:rsidR="00BC4A06" w:rsidRPr="00367FDE" w:rsidRDefault="00BC4A06" w:rsidP="00BC4A06">
            <w:pPr>
              <w:spacing w:after="0" w:line="240" w:lineRule="auto"/>
              <w:rPr>
                <w:rFonts w:ascii="Times New Roman" w:hAnsi="Times New Roman" w:cs="Times New Roman"/>
                <w:b/>
                <w:bCs/>
              </w:rPr>
            </w:pPr>
            <w:r w:rsidRPr="00367FDE">
              <w:rPr>
                <w:rFonts w:ascii="Times New Roman" w:hAnsi="Times New Roman" w:cs="Times New Roman"/>
                <w:b/>
                <w:bCs/>
              </w:rPr>
              <w:t>Behavioural Pattern</w:t>
            </w:r>
          </w:p>
        </w:tc>
        <w:tc>
          <w:tcPr>
            <w:tcW w:w="0" w:type="auto"/>
            <w:vAlign w:val="center"/>
            <w:hideMark/>
          </w:tcPr>
          <w:p w14:paraId="05F20E36" w14:textId="77777777" w:rsidR="00BC4A06" w:rsidRPr="00367FDE" w:rsidRDefault="00BC4A06" w:rsidP="00BC4A06">
            <w:pPr>
              <w:spacing w:after="0" w:line="240" w:lineRule="auto"/>
              <w:rPr>
                <w:rFonts w:ascii="Times New Roman" w:hAnsi="Times New Roman" w:cs="Times New Roman"/>
                <w:b/>
                <w:bCs/>
              </w:rPr>
            </w:pPr>
            <w:r w:rsidRPr="00367FDE">
              <w:rPr>
                <w:rFonts w:ascii="Times New Roman" w:hAnsi="Times New Roman" w:cs="Times New Roman"/>
                <w:b/>
                <w:bCs/>
              </w:rPr>
              <w:t>Description</w:t>
            </w:r>
          </w:p>
        </w:tc>
        <w:tc>
          <w:tcPr>
            <w:tcW w:w="0" w:type="auto"/>
            <w:vAlign w:val="center"/>
            <w:hideMark/>
          </w:tcPr>
          <w:p w14:paraId="3217EEBB" w14:textId="77777777" w:rsidR="00BC4A06" w:rsidRPr="00367FDE" w:rsidRDefault="00BC4A06" w:rsidP="00BC4A06">
            <w:pPr>
              <w:spacing w:after="0" w:line="240" w:lineRule="auto"/>
              <w:rPr>
                <w:rFonts w:ascii="Times New Roman" w:hAnsi="Times New Roman" w:cs="Times New Roman"/>
                <w:b/>
                <w:bCs/>
              </w:rPr>
            </w:pPr>
            <w:r w:rsidRPr="00367FDE">
              <w:rPr>
                <w:rFonts w:ascii="Times New Roman" w:hAnsi="Times New Roman" w:cs="Times New Roman"/>
                <w:b/>
                <w:bCs/>
              </w:rPr>
              <w:t>Mechanism</w:t>
            </w:r>
          </w:p>
        </w:tc>
        <w:tc>
          <w:tcPr>
            <w:tcW w:w="0" w:type="auto"/>
            <w:vAlign w:val="center"/>
            <w:hideMark/>
          </w:tcPr>
          <w:p w14:paraId="5B2E4FDA" w14:textId="77777777" w:rsidR="00BC4A06" w:rsidRPr="00367FDE" w:rsidRDefault="00BC4A06" w:rsidP="00BC4A06">
            <w:pPr>
              <w:spacing w:after="0" w:line="240" w:lineRule="auto"/>
              <w:rPr>
                <w:rFonts w:ascii="Times New Roman" w:hAnsi="Times New Roman" w:cs="Times New Roman"/>
                <w:b/>
                <w:bCs/>
              </w:rPr>
            </w:pPr>
            <w:r w:rsidRPr="00367FDE">
              <w:rPr>
                <w:rFonts w:ascii="Times New Roman" w:hAnsi="Times New Roman" w:cs="Times New Roman"/>
                <w:b/>
                <w:bCs/>
              </w:rPr>
              <w:t>Key Studies</w:t>
            </w:r>
          </w:p>
        </w:tc>
        <w:tc>
          <w:tcPr>
            <w:tcW w:w="0" w:type="auto"/>
            <w:vAlign w:val="center"/>
            <w:hideMark/>
          </w:tcPr>
          <w:p w14:paraId="1ABA48D2" w14:textId="77777777" w:rsidR="00BC4A06" w:rsidRPr="00367FDE" w:rsidRDefault="00BC4A06" w:rsidP="00BC4A06">
            <w:pPr>
              <w:spacing w:after="0" w:line="240" w:lineRule="auto"/>
              <w:rPr>
                <w:rFonts w:ascii="Times New Roman" w:hAnsi="Times New Roman" w:cs="Times New Roman"/>
                <w:b/>
                <w:bCs/>
              </w:rPr>
            </w:pPr>
            <w:r w:rsidRPr="00367FDE">
              <w:rPr>
                <w:rFonts w:ascii="Times New Roman" w:hAnsi="Times New Roman" w:cs="Times New Roman"/>
                <w:b/>
                <w:bCs/>
              </w:rPr>
              <w:t>Societal Implications</w:t>
            </w:r>
          </w:p>
        </w:tc>
      </w:tr>
      <w:tr w:rsidR="00BC4A06" w:rsidRPr="00367FDE" w14:paraId="2C59B34A" w14:textId="77777777" w:rsidTr="00BC4A06">
        <w:trPr>
          <w:tblCellSpacing w:w="15" w:type="dxa"/>
        </w:trPr>
        <w:tc>
          <w:tcPr>
            <w:tcW w:w="0" w:type="auto"/>
            <w:vAlign w:val="center"/>
            <w:hideMark/>
          </w:tcPr>
          <w:p w14:paraId="46BCD873"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God-like Self-Perception</w:t>
            </w:r>
          </w:p>
        </w:tc>
        <w:tc>
          <w:tcPr>
            <w:tcW w:w="0" w:type="auto"/>
            <w:vAlign w:val="center"/>
            <w:hideMark/>
          </w:tcPr>
          <w:p w14:paraId="55C88945"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Creators feel omnipotent or morally exempt</w:t>
            </w:r>
          </w:p>
        </w:tc>
        <w:tc>
          <w:tcPr>
            <w:tcW w:w="0" w:type="auto"/>
            <w:vAlign w:val="center"/>
            <w:hideMark/>
          </w:tcPr>
          <w:p w14:paraId="0946FF93"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Narcissism, parasocial validation</w:t>
            </w:r>
          </w:p>
        </w:tc>
        <w:tc>
          <w:tcPr>
            <w:tcW w:w="0" w:type="auto"/>
            <w:vAlign w:val="center"/>
            <w:hideMark/>
          </w:tcPr>
          <w:p w14:paraId="03C76646"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Fox &amp; Rooney, 2015; Andreassen et al., 2017</w:t>
            </w:r>
          </w:p>
        </w:tc>
        <w:tc>
          <w:tcPr>
            <w:tcW w:w="0" w:type="auto"/>
            <w:vAlign w:val="center"/>
            <w:hideMark/>
          </w:tcPr>
          <w:p w14:paraId="13AB43EE"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Disregard for social norms, arrogance in public interactions</w:t>
            </w:r>
          </w:p>
        </w:tc>
      </w:tr>
      <w:tr w:rsidR="00BC4A06" w:rsidRPr="00367FDE" w14:paraId="1080304A" w14:textId="77777777" w:rsidTr="00BC4A06">
        <w:trPr>
          <w:tblCellSpacing w:w="15" w:type="dxa"/>
        </w:trPr>
        <w:tc>
          <w:tcPr>
            <w:tcW w:w="0" w:type="auto"/>
            <w:vAlign w:val="center"/>
            <w:hideMark/>
          </w:tcPr>
          <w:p w14:paraId="083FEFB5"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Irresponsibility</w:t>
            </w:r>
          </w:p>
        </w:tc>
        <w:tc>
          <w:tcPr>
            <w:tcW w:w="0" w:type="auto"/>
            <w:vAlign w:val="center"/>
            <w:hideMark/>
          </w:tcPr>
          <w:p w14:paraId="17DBB3B8"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Ignoring societal consequences of content</w:t>
            </w:r>
          </w:p>
        </w:tc>
        <w:tc>
          <w:tcPr>
            <w:tcW w:w="0" w:type="auto"/>
            <w:vAlign w:val="center"/>
            <w:hideMark/>
          </w:tcPr>
          <w:p w14:paraId="628A5FD3"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Moral disengagement</w:t>
            </w:r>
          </w:p>
        </w:tc>
        <w:tc>
          <w:tcPr>
            <w:tcW w:w="0" w:type="auto"/>
            <w:vAlign w:val="center"/>
            <w:hideMark/>
          </w:tcPr>
          <w:p w14:paraId="718B1484"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Abidin, 2018; Khamis et al., 2017</w:t>
            </w:r>
          </w:p>
        </w:tc>
        <w:tc>
          <w:tcPr>
            <w:tcW w:w="0" w:type="auto"/>
            <w:vAlign w:val="center"/>
            <w:hideMark/>
          </w:tcPr>
          <w:p w14:paraId="7F9EF73F"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Risk of legal or ethical violations, impact on audience behaviour</w:t>
            </w:r>
          </w:p>
        </w:tc>
      </w:tr>
      <w:tr w:rsidR="00BC4A06" w:rsidRPr="00367FDE" w14:paraId="5D0D520C" w14:textId="77777777" w:rsidTr="00BC4A06">
        <w:trPr>
          <w:tblCellSpacing w:w="15" w:type="dxa"/>
        </w:trPr>
        <w:tc>
          <w:tcPr>
            <w:tcW w:w="0" w:type="auto"/>
            <w:vAlign w:val="center"/>
            <w:hideMark/>
          </w:tcPr>
          <w:p w14:paraId="20C938DD" w14:textId="07536199" w:rsidR="00BC4A06" w:rsidRPr="00367FDE" w:rsidRDefault="00847233" w:rsidP="00BC4A06">
            <w:pPr>
              <w:spacing w:after="0" w:line="240" w:lineRule="auto"/>
              <w:rPr>
                <w:rFonts w:ascii="Times New Roman" w:hAnsi="Times New Roman" w:cs="Times New Roman"/>
              </w:rPr>
            </w:pPr>
            <w:r w:rsidRPr="00367FDE">
              <w:rPr>
                <w:rFonts w:ascii="Times New Roman" w:hAnsi="Times New Roman" w:cs="Times New Roman"/>
              </w:rPr>
              <w:t>Sexualised</w:t>
            </w:r>
            <w:r w:rsidR="00BC4A06" w:rsidRPr="00367FDE">
              <w:rPr>
                <w:rFonts w:ascii="Times New Roman" w:hAnsi="Times New Roman" w:cs="Times New Roman"/>
              </w:rPr>
              <w:t xml:space="preserve"> Content Creation</w:t>
            </w:r>
          </w:p>
        </w:tc>
        <w:tc>
          <w:tcPr>
            <w:tcW w:w="0" w:type="auto"/>
            <w:vAlign w:val="center"/>
            <w:hideMark/>
          </w:tcPr>
          <w:p w14:paraId="62972FAE"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Posting explicit or provocative material</w:t>
            </w:r>
          </w:p>
        </w:tc>
        <w:tc>
          <w:tcPr>
            <w:tcW w:w="0" w:type="auto"/>
            <w:vAlign w:val="center"/>
            <w:hideMark/>
          </w:tcPr>
          <w:p w14:paraId="5D0D054B" w14:textId="66180DE0"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 xml:space="preserve">Economic incentives, social </w:t>
            </w:r>
            <w:r w:rsidR="0033254D" w:rsidRPr="00367FDE">
              <w:rPr>
                <w:rFonts w:ascii="Times New Roman" w:hAnsi="Times New Roman" w:cs="Times New Roman"/>
              </w:rPr>
              <w:t>normalisation</w:t>
            </w:r>
          </w:p>
        </w:tc>
        <w:tc>
          <w:tcPr>
            <w:tcW w:w="0" w:type="auto"/>
            <w:vAlign w:val="center"/>
            <w:hideMark/>
          </w:tcPr>
          <w:p w14:paraId="5790FB57"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Abidin, 2018; Chua &amp; Chang, 2016</w:t>
            </w:r>
          </w:p>
        </w:tc>
        <w:tc>
          <w:tcPr>
            <w:tcW w:w="0" w:type="auto"/>
            <w:vAlign w:val="center"/>
            <w:hideMark/>
          </w:tcPr>
          <w:p w14:paraId="7007246D"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Potential reinforcement of sexual objectification, reputational risk</w:t>
            </w:r>
          </w:p>
        </w:tc>
      </w:tr>
      <w:tr w:rsidR="00BC4A06" w:rsidRPr="00367FDE" w14:paraId="23B4821E" w14:textId="77777777" w:rsidTr="00BC4A06">
        <w:trPr>
          <w:tblCellSpacing w:w="15" w:type="dxa"/>
        </w:trPr>
        <w:tc>
          <w:tcPr>
            <w:tcW w:w="0" w:type="auto"/>
            <w:vAlign w:val="center"/>
            <w:hideMark/>
          </w:tcPr>
          <w:p w14:paraId="6311784A"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Audience-Centric Behaviour</w:t>
            </w:r>
          </w:p>
        </w:tc>
        <w:tc>
          <w:tcPr>
            <w:tcW w:w="0" w:type="auto"/>
            <w:vAlign w:val="center"/>
            <w:hideMark/>
          </w:tcPr>
          <w:p w14:paraId="3040983C"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Shaping actions to please followers</w:t>
            </w:r>
          </w:p>
        </w:tc>
        <w:tc>
          <w:tcPr>
            <w:tcW w:w="0" w:type="auto"/>
            <w:vAlign w:val="center"/>
            <w:hideMark/>
          </w:tcPr>
          <w:p w14:paraId="391CF81C"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Parasocial reinforcement</w:t>
            </w:r>
          </w:p>
        </w:tc>
        <w:tc>
          <w:tcPr>
            <w:tcW w:w="0" w:type="auto"/>
            <w:vAlign w:val="center"/>
            <w:hideMark/>
          </w:tcPr>
          <w:p w14:paraId="27671A7F"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Labrecque, 2014; Marwick, 2013</w:t>
            </w:r>
          </w:p>
        </w:tc>
        <w:tc>
          <w:tcPr>
            <w:tcW w:w="0" w:type="auto"/>
            <w:vAlign w:val="center"/>
            <w:hideMark/>
          </w:tcPr>
          <w:p w14:paraId="39704930"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Detachment from personal or societal morality; “performance ethics”</w:t>
            </w:r>
          </w:p>
        </w:tc>
      </w:tr>
      <w:tr w:rsidR="00BC4A06" w:rsidRPr="00367FDE" w14:paraId="083FF1FE" w14:textId="77777777" w:rsidTr="00BC4A06">
        <w:trPr>
          <w:tblCellSpacing w:w="15" w:type="dxa"/>
        </w:trPr>
        <w:tc>
          <w:tcPr>
            <w:tcW w:w="0" w:type="auto"/>
            <w:vAlign w:val="center"/>
            <w:hideMark/>
          </w:tcPr>
          <w:p w14:paraId="5EF07DE8"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Social Isolation / Anxiety</w:t>
            </w:r>
          </w:p>
        </w:tc>
        <w:tc>
          <w:tcPr>
            <w:tcW w:w="0" w:type="auto"/>
            <w:vAlign w:val="center"/>
            <w:hideMark/>
          </w:tcPr>
          <w:p w14:paraId="4B1B1249"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Emotional detachment from offline norms</w:t>
            </w:r>
          </w:p>
        </w:tc>
        <w:tc>
          <w:tcPr>
            <w:tcW w:w="0" w:type="auto"/>
            <w:vAlign w:val="center"/>
            <w:hideMark/>
          </w:tcPr>
          <w:p w14:paraId="68994EA9"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Algorithmic pressure, feedback dependency</w:t>
            </w:r>
          </w:p>
        </w:tc>
        <w:tc>
          <w:tcPr>
            <w:tcW w:w="0" w:type="auto"/>
            <w:vAlign w:val="center"/>
            <w:hideMark/>
          </w:tcPr>
          <w:p w14:paraId="5C6BA8EC"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Kross et al., 2013; Andreassen et al., 2017</w:t>
            </w:r>
          </w:p>
        </w:tc>
        <w:tc>
          <w:tcPr>
            <w:tcW w:w="0" w:type="auto"/>
            <w:vAlign w:val="center"/>
            <w:hideMark/>
          </w:tcPr>
          <w:p w14:paraId="293C456B"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Increased stress, depression, vulnerability to online criticism</w:t>
            </w:r>
          </w:p>
        </w:tc>
      </w:tr>
    </w:tbl>
    <w:p w14:paraId="7B9E6DDB" w14:textId="77777777" w:rsidR="00BC4A06" w:rsidRPr="00367FDE" w:rsidRDefault="00BC4A06" w:rsidP="00BC4A06">
      <w:pPr>
        <w:spacing w:after="0" w:line="240" w:lineRule="auto"/>
        <w:ind w:left="720" w:hanging="720"/>
        <w:rPr>
          <w:rFonts w:ascii="Times New Roman" w:hAnsi="Times New Roman" w:cs="Times New Roman"/>
          <w:b/>
          <w:bCs/>
        </w:rPr>
      </w:pPr>
    </w:p>
    <w:p w14:paraId="220A7D12" w14:textId="77777777" w:rsidR="00BC4A06" w:rsidRPr="00367FDE" w:rsidRDefault="00BC4A06">
      <w:pPr>
        <w:rPr>
          <w:rFonts w:ascii="Times New Roman" w:hAnsi="Times New Roman" w:cs="Times New Roman"/>
          <w:b/>
          <w:bCs/>
        </w:rPr>
      </w:pPr>
      <w:r w:rsidRPr="00367FDE">
        <w:rPr>
          <w:rFonts w:ascii="Times New Roman" w:hAnsi="Times New Roman" w:cs="Times New Roman"/>
          <w:b/>
          <w:bCs/>
        </w:rPr>
        <w:br w:type="page"/>
      </w:r>
    </w:p>
    <w:p w14:paraId="10F9F97F" w14:textId="1ED8AA23"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b/>
          <w:bCs/>
        </w:rPr>
        <w:lastRenderedPageBreak/>
        <w:t>Appendix C</w:t>
      </w:r>
      <w:r w:rsidR="00367FDE" w:rsidRPr="00367FDE">
        <w:rPr>
          <w:rFonts w:ascii="Times New Roman" w:hAnsi="Times New Roman" w:cs="Times New Roman"/>
          <w:b/>
          <w:bCs/>
        </w:rPr>
        <w:t xml:space="preserve">:  </w:t>
      </w:r>
      <w:r w:rsidRPr="00367FDE">
        <w:rPr>
          <w:rFonts w:ascii="Times New Roman" w:hAnsi="Times New Roman" w:cs="Times New Roman"/>
          <w:b/>
          <w:bCs/>
        </w:rPr>
        <w:t>Mental Health and Psychological Outcomes</w:t>
      </w:r>
    </w:p>
    <w:tbl>
      <w:tblPr>
        <w:tblW w:w="0" w:type="auto"/>
        <w:tblCellSpacing w:w="15" w:type="dxa"/>
        <w:tblBorders>
          <w:top w:val="single" w:sz="4" w:space="0" w:color="auto"/>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45"/>
        <w:gridCol w:w="1822"/>
        <w:gridCol w:w="1960"/>
        <w:gridCol w:w="1591"/>
        <w:gridCol w:w="2108"/>
      </w:tblGrid>
      <w:tr w:rsidR="00BC4A06" w:rsidRPr="00367FDE" w14:paraId="77B650D9" w14:textId="77777777" w:rsidTr="00BC4A06">
        <w:trPr>
          <w:tblHeader/>
          <w:tblCellSpacing w:w="15" w:type="dxa"/>
        </w:trPr>
        <w:tc>
          <w:tcPr>
            <w:tcW w:w="0" w:type="auto"/>
            <w:vAlign w:val="center"/>
            <w:hideMark/>
          </w:tcPr>
          <w:p w14:paraId="60E526CC" w14:textId="77777777" w:rsidR="00BC4A06" w:rsidRPr="00367FDE" w:rsidRDefault="00BC4A06" w:rsidP="00BC4A06">
            <w:pPr>
              <w:spacing w:after="0" w:line="240" w:lineRule="auto"/>
              <w:rPr>
                <w:rFonts w:ascii="Times New Roman" w:hAnsi="Times New Roman" w:cs="Times New Roman"/>
                <w:b/>
                <w:bCs/>
              </w:rPr>
            </w:pPr>
            <w:r w:rsidRPr="00367FDE">
              <w:rPr>
                <w:rFonts w:ascii="Times New Roman" w:hAnsi="Times New Roman" w:cs="Times New Roman"/>
                <w:b/>
                <w:bCs/>
              </w:rPr>
              <w:t>Outcome</w:t>
            </w:r>
          </w:p>
        </w:tc>
        <w:tc>
          <w:tcPr>
            <w:tcW w:w="0" w:type="auto"/>
            <w:vAlign w:val="center"/>
            <w:hideMark/>
          </w:tcPr>
          <w:p w14:paraId="520E4526" w14:textId="77777777" w:rsidR="00BC4A06" w:rsidRPr="00367FDE" w:rsidRDefault="00BC4A06" w:rsidP="00BC4A06">
            <w:pPr>
              <w:spacing w:after="0" w:line="240" w:lineRule="auto"/>
              <w:rPr>
                <w:rFonts w:ascii="Times New Roman" w:hAnsi="Times New Roman" w:cs="Times New Roman"/>
                <w:b/>
                <w:bCs/>
              </w:rPr>
            </w:pPr>
            <w:r w:rsidRPr="00367FDE">
              <w:rPr>
                <w:rFonts w:ascii="Times New Roman" w:hAnsi="Times New Roman" w:cs="Times New Roman"/>
                <w:b/>
                <w:bCs/>
              </w:rPr>
              <w:t>Description</w:t>
            </w:r>
          </w:p>
        </w:tc>
        <w:tc>
          <w:tcPr>
            <w:tcW w:w="0" w:type="auto"/>
            <w:vAlign w:val="center"/>
            <w:hideMark/>
          </w:tcPr>
          <w:p w14:paraId="087FADA8" w14:textId="77777777" w:rsidR="00BC4A06" w:rsidRPr="00367FDE" w:rsidRDefault="00BC4A06" w:rsidP="00BC4A06">
            <w:pPr>
              <w:spacing w:after="0" w:line="240" w:lineRule="auto"/>
              <w:rPr>
                <w:rFonts w:ascii="Times New Roman" w:hAnsi="Times New Roman" w:cs="Times New Roman"/>
                <w:b/>
                <w:bCs/>
              </w:rPr>
            </w:pPr>
            <w:r w:rsidRPr="00367FDE">
              <w:rPr>
                <w:rFonts w:ascii="Times New Roman" w:hAnsi="Times New Roman" w:cs="Times New Roman"/>
                <w:b/>
                <w:bCs/>
              </w:rPr>
              <w:t>Contributing Factors</w:t>
            </w:r>
          </w:p>
        </w:tc>
        <w:tc>
          <w:tcPr>
            <w:tcW w:w="0" w:type="auto"/>
            <w:vAlign w:val="center"/>
            <w:hideMark/>
          </w:tcPr>
          <w:p w14:paraId="2535BA42" w14:textId="77777777" w:rsidR="00BC4A06" w:rsidRPr="00367FDE" w:rsidRDefault="00BC4A06" w:rsidP="00BC4A06">
            <w:pPr>
              <w:spacing w:after="0" w:line="240" w:lineRule="auto"/>
              <w:rPr>
                <w:rFonts w:ascii="Times New Roman" w:hAnsi="Times New Roman" w:cs="Times New Roman"/>
                <w:b/>
                <w:bCs/>
              </w:rPr>
            </w:pPr>
            <w:r w:rsidRPr="00367FDE">
              <w:rPr>
                <w:rFonts w:ascii="Times New Roman" w:hAnsi="Times New Roman" w:cs="Times New Roman"/>
                <w:b/>
                <w:bCs/>
              </w:rPr>
              <w:t>Key Studies</w:t>
            </w:r>
          </w:p>
        </w:tc>
        <w:tc>
          <w:tcPr>
            <w:tcW w:w="0" w:type="auto"/>
            <w:vAlign w:val="center"/>
            <w:hideMark/>
          </w:tcPr>
          <w:p w14:paraId="1937409C" w14:textId="77777777" w:rsidR="00BC4A06" w:rsidRPr="00367FDE" w:rsidRDefault="00BC4A06" w:rsidP="00BC4A06">
            <w:pPr>
              <w:spacing w:after="0" w:line="240" w:lineRule="auto"/>
              <w:rPr>
                <w:rFonts w:ascii="Times New Roman" w:hAnsi="Times New Roman" w:cs="Times New Roman"/>
                <w:b/>
                <w:bCs/>
              </w:rPr>
            </w:pPr>
            <w:r w:rsidRPr="00367FDE">
              <w:rPr>
                <w:rFonts w:ascii="Times New Roman" w:hAnsi="Times New Roman" w:cs="Times New Roman"/>
                <w:b/>
                <w:bCs/>
              </w:rPr>
              <w:t>Intervention Notes</w:t>
            </w:r>
          </w:p>
        </w:tc>
      </w:tr>
      <w:tr w:rsidR="00BC4A06" w:rsidRPr="00367FDE" w14:paraId="69E14031" w14:textId="77777777" w:rsidTr="00BC4A06">
        <w:trPr>
          <w:tblCellSpacing w:w="15" w:type="dxa"/>
        </w:trPr>
        <w:tc>
          <w:tcPr>
            <w:tcW w:w="0" w:type="auto"/>
            <w:vAlign w:val="center"/>
            <w:hideMark/>
          </w:tcPr>
          <w:p w14:paraId="28488D2B"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Anxiety</w:t>
            </w:r>
          </w:p>
        </w:tc>
        <w:tc>
          <w:tcPr>
            <w:tcW w:w="0" w:type="auto"/>
            <w:vAlign w:val="center"/>
            <w:hideMark/>
          </w:tcPr>
          <w:p w14:paraId="025C79AD"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Heightened stress due to performance pressure</w:t>
            </w:r>
          </w:p>
        </w:tc>
        <w:tc>
          <w:tcPr>
            <w:tcW w:w="0" w:type="auto"/>
            <w:vAlign w:val="center"/>
            <w:hideMark/>
          </w:tcPr>
          <w:p w14:paraId="30B4872A"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Parasocial attachment, algorithmic validation</w:t>
            </w:r>
          </w:p>
        </w:tc>
        <w:tc>
          <w:tcPr>
            <w:tcW w:w="0" w:type="auto"/>
            <w:vAlign w:val="center"/>
            <w:hideMark/>
          </w:tcPr>
          <w:p w14:paraId="18B21B46"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Kross et al., 2013; Andreassen et al., 2017</w:t>
            </w:r>
          </w:p>
        </w:tc>
        <w:tc>
          <w:tcPr>
            <w:tcW w:w="0" w:type="auto"/>
            <w:vAlign w:val="center"/>
            <w:hideMark/>
          </w:tcPr>
          <w:p w14:paraId="03CCFBB7"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Mindfulness, cognitive-behavioural therapy</w:t>
            </w:r>
          </w:p>
        </w:tc>
      </w:tr>
      <w:tr w:rsidR="00BC4A06" w:rsidRPr="00367FDE" w14:paraId="3C85DDF9" w14:textId="77777777" w:rsidTr="00BC4A06">
        <w:trPr>
          <w:tblCellSpacing w:w="15" w:type="dxa"/>
        </w:trPr>
        <w:tc>
          <w:tcPr>
            <w:tcW w:w="0" w:type="auto"/>
            <w:vAlign w:val="center"/>
            <w:hideMark/>
          </w:tcPr>
          <w:p w14:paraId="01689828"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Depression</w:t>
            </w:r>
          </w:p>
        </w:tc>
        <w:tc>
          <w:tcPr>
            <w:tcW w:w="0" w:type="auto"/>
            <w:vAlign w:val="center"/>
            <w:hideMark/>
          </w:tcPr>
          <w:p w14:paraId="24A1EFC7"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Negative mood and withdrawal</w:t>
            </w:r>
          </w:p>
        </w:tc>
        <w:tc>
          <w:tcPr>
            <w:tcW w:w="0" w:type="auto"/>
            <w:vAlign w:val="center"/>
            <w:hideMark/>
          </w:tcPr>
          <w:p w14:paraId="73787670"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Negative feedback, identity instability</w:t>
            </w:r>
          </w:p>
        </w:tc>
        <w:tc>
          <w:tcPr>
            <w:tcW w:w="0" w:type="auto"/>
            <w:vAlign w:val="center"/>
            <w:hideMark/>
          </w:tcPr>
          <w:p w14:paraId="6F64A786"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Kross et al., 2013</w:t>
            </w:r>
          </w:p>
        </w:tc>
        <w:tc>
          <w:tcPr>
            <w:tcW w:w="0" w:type="auto"/>
            <w:vAlign w:val="center"/>
            <w:hideMark/>
          </w:tcPr>
          <w:p w14:paraId="037BB971"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Psychoeducation, social support</w:t>
            </w:r>
          </w:p>
        </w:tc>
      </w:tr>
      <w:tr w:rsidR="00BC4A06" w:rsidRPr="00367FDE" w14:paraId="3D6AA1FE" w14:textId="77777777" w:rsidTr="00BC4A06">
        <w:trPr>
          <w:tblCellSpacing w:w="15" w:type="dxa"/>
        </w:trPr>
        <w:tc>
          <w:tcPr>
            <w:tcW w:w="0" w:type="auto"/>
            <w:vAlign w:val="center"/>
            <w:hideMark/>
          </w:tcPr>
          <w:p w14:paraId="76A15C97"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Self-Esteem Fluctuations</w:t>
            </w:r>
          </w:p>
        </w:tc>
        <w:tc>
          <w:tcPr>
            <w:tcW w:w="0" w:type="auto"/>
            <w:vAlign w:val="center"/>
            <w:hideMark/>
          </w:tcPr>
          <w:p w14:paraId="276A0378"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Variable self-worth depending on engagement</w:t>
            </w:r>
          </w:p>
        </w:tc>
        <w:tc>
          <w:tcPr>
            <w:tcW w:w="0" w:type="auto"/>
            <w:vAlign w:val="center"/>
            <w:hideMark/>
          </w:tcPr>
          <w:p w14:paraId="2913DAC0"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Narcissism, parasocial feedback</w:t>
            </w:r>
          </w:p>
        </w:tc>
        <w:tc>
          <w:tcPr>
            <w:tcW w:w="0" w:type="auto"/>
            <w:vAlign w:val="center"/>
            <w:hideMark/>
          </w:tcPr>
          <w:p w14:paraId="79BBCE84"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Twenge &amp; Campbell, 2018</w:t>
            </w:r>
          </w:p>
        </w:tc>
        <w:tc>
          <w:tcPr>
            <w:tcW w:w="0" w:type="auto"/>
            <w:vAlign w:val="center"/>
            <w:hideMark/>
          </w:tcPr>
          <w:p w14:paraId="34EE84D5"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Therapy, media literacy training</w:t>
            </w:r>
          </w:p>
        </w:tc>
      </w:tr>
      <w:tr w:rsidR="00BC4A06" w:rsidRPr="00367FDE" w14:paraId="30B3EED5" w14:textId="77777777" w:rsidTr="00BC4A06">
        <w:trPr>
          <w:tblCellSpacing w:w="15" w:type="dxa"/>
        </w:trPr>
        <w:tc>
          <w:tcPr>
            <w:tcW w:w="0" w:type="auto"/>
            <w:vAlign w:val="center"/>
            <w:hideMark/>
          </w:tcPr>
          <w:p w14:paraId="3ED5531B"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Impulsivity</w:t>
            </w:r>
          </w:p>
        </w:tc>
        <w:tc>
          <w:tcPr>
            <w:tcW w:w="0" w:type="auto"/>
            <w:vAlign w:val="center"/>
            <w:hideMark/>
          </w:tcPr>
          <w:p w14:paraId="18E217BD"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Risk-taking and disregard for consequences</w:t>
            </w:r>
          </w:p>
        </w:tc>
        <w:tc>
          <w:tcPr>
            <w:tcW w:w="0" w:type="auto"/>
            <w:vAlign w:val="center"/>
            <w:hideMark/>
          </w:tcPr>
          <w:p w14:paraId="34B57AD6"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Moral disengagement, grandiosity</w:t>
            </w:r>
          </w:p>
        </w:tc>
        <w:tc>
          <w:tcPr>
            <w:tcW w:w="0" w:type="auto"/>
            <w:vAlign w:val="center"/>
            <w:hideMark/>
          </w:tcPr>
          <w:p w14:paraId="31364107"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Bandura, 1999; Abidin, 2018</w:t>
            </w:r>
          </w:p>
        </w:tc>
        <w:tc>
          <w:tcPr>
            <w:tcW w:w="0" w:type="auto"/>
            <w:vAlign w:val="center"/>
            <w:hideMark/>
          </w:tcPr>
          <w:p w14:paraId="096988DB"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Ethics-focused psychoeducation</w:t>
            </w:r>
          </w:p>
        </w:tc>
      </w:tr>
      <w:tr w:rsidR="00BC4A06" w:rsidRPr="00367FDE" w14:paraId="38123E02" w14:textId="77777777" w:rsidTr="00BC4A06">
        <w:trPr>
          <w:tblCellSpacing w:w="15" w:type="dxa"/>
        </w:trPr>
        <w:tc>
          <w:tcPr>
            <w:tcW w:w="0" w:type="auto"/>
            <w:vAlign w:val="center"/>
            <w:hideMark/>
          </w:tcPr>
          <w:p w14:paraId="01DE40D7"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Detachment from Societal Norms</w:t>
            </w:r>
          </w:p>
        </w:tc>
        <w:tc>
          <w:tcPr>
            <w:tcW w:w="0" w:type="auto"/>
            <w:vAlign w:val="center"/>
            <w:hideMark/>
          </w:tcPr>
          <w:p w14:paraId="466A3B51"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Weakening of traditional moral constraints</w:t>
            </w:r>
          </w:p>
        </w:tc>
        <w:tc>
          <w:tcPr>
            <w:tcW w:w="0" w:type="auto"/>
            <w:vAlign w:val="center"/>
            <w:hideMark/>
          </w:tcPr>
          <w:p w14:paraId="747269A4"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Reinforcement loops, digital fame</w:t>
            </w:r>
          </w:p>
        </w:tc>
        <w:tc>
          <w:tcPr>
            <w:tcW w:w="0" w:type="auto"/>
            <w:vAlign w:val="center"/>
            <w:hideMark/>
          </w:tcPr>
          <w:p w14:paraId="644BB9E7"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Fox &amp; Rooney, 2015; Marwick, 2013</w:t>
            </w:r>
          </w:p>
        </w:tc>
        <w:tc>
          <w:tcPr>
            <w:tcW w:w="0" w:type="auto"/>
            <w:vAlign w:val="center"/>
            <w:hideMark/>
          </w:tcPr>
          <w:p w14:paraId="4827C08A" w14:textId="77777777" w:rsidR="00BC4A06" w:rsidRPr="00367FDE" w:rsidRDefault="00BC4A06" w:rsidP="00BC4A06">
            <w:pPr>
              <w:spacing w:after="0" w:line="240" w:lineRule="auto"/>
              <w:rPr>
                <w:rFonts w:ascii="Times New Roman" w:hAnsi="Times New Roman" w:cs="Times New Roman"/>
              </w:rPr>
            </w:pPr>
            <w:r w:rsidRPr="00367FDE">
              <w:rPr>
                <w:rFonts w:ascii="Times New Roman" w:hAnsi="Times New Roman" w:cs="Times New Roman"/>
              </w:rPr>
              <w:t>Media ethics programs, mentoring</w:t>
            </w:r>
          </w:p>
        </w:tc>
      </w:tr>
    </w:tbl>
    <w:p w14:paraId="1EED1CC7" w14:textId="61FB884D" w:rsidR="00203BBC" w:rsidRPr="00367FDE" w:rsidRDefault="00203BBC" w:rsidP="00DF4F5D">
      <w:pPr>
        <w:spacing w:after="0" w:line="480" w:lineRule="auto"/>
        <w:ind w:left="720" w:hanging="720"/>
        <w:rPr>
          <w:rFonts w:ascii="Times New Roman" w:hAnsi="Times New Roman" w:cs="Times New Roman"/>
        </w:rPr>
      </w:pPr>
    </w:p>
    <w:p w14:paraId="09A8D1BC" w14:textId="77777777" w:rsidR="00203BBC" w:rsidRPr="00367FDE" w:rsidRDefault="00203BBC">
      <w:pPr>
        <w:rPr>
          <w:rFonts w:ascii="Times New Roman" w:hAnsi="Times New Roman" w:cs="Times New Roman"/>
        </w:rPr>
      </w:pPr>
      <w:r w:rsidRPr="00367FDE">
        <w:rPr>
          <w:rFonts w:ascii="Times New Roman" w:hAnsi="Times New Roman" w:cs="Times New Roman"/>
        </w:rPr>
        <w:br w:type="page"/>
      </w:r>
    </w:p>
    <w:p w14:paraId="5045FEFC" w14:textId="6133101D" w:rsidR="00203BBC" w:rsidRPr="00367FDE" w:rsidRDefault="00203BBC" w:rsidP="00203BBC">
      <w:pPr>
        <w:spacing w:after="0" w:line="240" w:lineRule="auto"/>
        <w:rPr>
          <w:rFonts w:ascii="Times New Roman" w:hAnsi="Times New Roman" w:cs="Times New Roman"/>
        </w:rPr>
      </w:pPr>
      <w:r w:rsidRPr="00367FDE">
        <w:rPr>
          <w:rFonts w:ascii="Times New Roman" w:hAnsi="Times New Roman" w:cs="Times New Roman"/>
          <w:b/>
          <w:bCs/>
        </w:rPr>
        <w:lastRenderedPageBreak/>
        <w:t>Appendix D</w:t>
      </w:r>
      <w:r w:rsidR="00367FDE" w:rsidRPr="00367FDE">
        <w:rPr>
          <w:rFonts w:ascii="Times New Roman" w:hAnsi="Times New Roman" w:cs="Times New Roman"/>
          <w:b/>
          <w:bCs/>
        </w:rPr>
        <w:t xml:space="preserve">:  </w:t>
      </w:r>
      <w:r w:rsidRPr="00367FDE">
        <w:rPr>
          <w:rFonts w:ascii="Times New Roman" w:hAnsi="Times New Roman" w:cs="Times New Roman"/>
          <w:b/>
          <w:bCs/>
        </w:rPr>
        <w:t>Integrated Overview of Psychological Traits, Behaviours, Mental Health Outcomes, and Societal Consequences of Social Media Content Creation</w:t>
      </w:r>
    </w:p>
    <w:tbl>
      <w:tblPr>
        <w:tblW w:w="0" w:type="auto"/>
        <w:tblCellSpacing w:w="15" w:type="dxa"/>
        <w:tblBorders>
          <w:top w:val="single" w:sz="4" w:space="0" w:color="auto"/>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66"/>
        <w:gridCol w:w="1880"/>
        <w:gridCol w:w="1506"/>
        <w:gridCol w:w="2230"/>
        <w:gridCol w:w="1744"/>
      </w:tblGrid>
      <w:tr w:rsidR="00203BBC" w:rsidRPr="00367FDE" w14:paraId="23BD0228" w14:textId="77777777" w:rsidTr="00203BBC">
        <w:trPr>
          <w:tblHeader/>
          <w:tblCellSpacing w:w="15" w:type="dxa"/>
        </w:trPr>
        <w:tc>
          <w:tcPr>
            <w:tcW w:w="0" w:type="auto"/>
            <w:vAlign w:val="center"/>
            <w:hideMark/>
          </w:tcPr>
          <w:p w14:paraId="2853F96B" w14:textId="77777777" w:rsidR="00203BBC" w:rsidRPr="00367FDE" w:rsidRDefault="00203BBC" w:rsidP="00203BBC">
            <w:pPr>
              <w:spacing w:after="0" w:line="240" w:lineRule="auto"/>
              <w:rPr>
                <w:rFonts w:ascii="Times New Roman" w:hAnsi="Times New Roman" w:cs="Times New Roman"/>
                <w:b/>
                <w:bCs/>
              </w:rPr>
            </w:pPr>
            <w:r w:rsidRPr="00367FDE">
              <w:rPr>
                <w:rFonts w:ascii="Times New Roman" w:hAnsi="Times New Roman" w:cs="Times New Roman"/>
                <w:b/>
                <w:bCs/>
              </w:rPr>
              <w:t>Psychological Trait</w:t>
            </w:r>
          </w:p>
        </w:tc>
        <w:tc>
          <w:tcPr>
            <w:tcW w:w="0" w:type="auto"/>
            <w:vAlign w:val="center"/>
            <w:hideMark/>
          </w:tcPr>
          <w:p w14:paraId="3894389E" w14:textId="77777777" w:rsidR="00203BBC" w:rsidRPr="00367FDE" w:rsidRDefault="00203BBC" w:rsidP="00203BBC">
            <w:pPr>
              <w:spacing w:after="0" w:line="240" w:lineRule="auto"/>
              <w:rPr>
                <w:rFonts w:ascii="Times New Roman" w:hAnsi="Times New Roman" w:cs="Times New Roman"/>
                <w:b/>
                <w:bCs/>
              </w:rPr>
            </w:pPr>
            <w:r w:rsidRPr="00367FDE">
              <w:rPr>
                <w:rFonts w:ascii="Times New Roman" w:hAnsi="Times New Roman" w:cs="Times New Roman"/>
                <w:b/>
                <w:bCs/>
              </w:rPr>
              <w:t>Behaviour / Pattern</w:t>
            </w:r>
          </w:p>
        </w:tc>
        <w:tc>
          <w:tcPr>
            <w:tcW w:w="0" w:type="auto"/>
            <w:vAlign w:val="center"/>
            <w:hideMark/>
          </w:tcPr>
          <w:p w14:paraId="294CC876" w14:textId="77777777" w:rsidR="00203BBC" w:rsidRPr="00367FDE" w:rsidRDefault="00203BBC" w:rsidP="00203BBC">
            <w:pPr>
              <w:spacing w:after="0" w:line="240" w:lineRule="auto"/>
              <w:rPr>
                <w:rFonts w:ascii="Times New Roman" w:hAnsi="Times New Roman" w:cs="Times New Roman"/>
                <w:b/>
                <w:bCs/>
              </w:rPr>
            </w:pPr>
            <w:r w:rsidRPr="00367FDE">
              <w:rPr>
                <w:rFonts w:ascii="Times New Roman" w:hAnsi="Times New Roman" w:cs="Times New Roman"/>
                <w:b/>
                <w:bCs/>
              </w:rPr>
              <w:t>Mental Health Outcome</w:t>
            </w:r>
          </w:p>
        </w:tc>
        <w:tc>
          <w:tcPr>
            <w:tcW w:w="0" w:type="auto"/>
            <w:vAlign w:val="center"/>
            <w:hideMark/>
          </w:tcPr>
          <w:p w14:paraId="01B32027" w14:textId="77777777" w:rsidR="00203BBC" w:rsidRPr="00367FDE" w:rsidRDefault="00203BBC" w:rsidP="00203BBC">
            <w:pPr>
              <w:spacing w:after="0" w:line="240" w:lineRule="auto"/>
              <w:rPr>
                <w:rFonts w:ascii="Times New Roman" w:hAnsi="Times New Roman" w:cs="Times New Roman"/>
                <w:b/>
                <w:bCs/>
              </w:rPr>
            </w:pPr>
            <w:r w:rsidRPr="00367FDE">
              <w:rPr>
                <w:rFonts w:ascii="Times New Roman" w:hAnsi="Times New Roman" w:cs="Times New Roman"/>
                <w:b/>
                <w:bCs/>
              </w:rPr>
              <w:t>Societal Consequence</w:t>
            </w:r>
          </w:p>
        </w:tc>
        <w:tc>
          <w:tcPr>
            <w:tcW w:w="0" w:type="auto"/>
            <w:vAlign w:val="center"/>
            <w:hideMark/>
          </w:tcPr>
          <w:p w14:paraId="4FE51E02" w14:textId="77777777" w:rsidR="00203BBC" w:rsidRPr="00367FDE" w:rsidRDefault="00203BBC" w:rsidP="00203BBC">
            <w:pPr>
              <w:spacing w:after="0" w:line="240" w:lineRule="auto"/>
              <w:rPr>
                <w:rFonts w:ascii="Times New Roman" w:hAnsi="Times New Roman" w:cs="Times New Roman"/>
                <w:b/>
                <w:bCs/>
              </w:rPr>
            </w:pPr>
            <w:r w:rsidRPr="00367FDE">
              <w:rPr>
                <w:rFonts w:ascii="Times New Roman" w:hAnsi="Times New Roman" w:cs="Times New Roman"/>
                <w:b/>
                <w:bCs/>
              </w:rPr>
              <w:t>Key References</w:t>
            </w:r>
          </w:p>
        </w:tc>
      </w:tr>
      <w:tr w:rsidR="00203BBC" w:rsidRPr="00367FDE" w14:paraId="5531F936" w14:textId="77777777" w:rsidTr="00203BBC">
        <w:trPr>
          <w:tblCellSpacing w:w="15" w:type="dxa"/>
        </w:trPr>
        <w:tc>
          <w:tcPr>
            <w:tcW w:w="0" w:type="auto"/>
            <w:vAlign w:val="center"/>
            <w:hideMark/>
          </w:tcPr>
          <w:p w14:paraId="25087154" w14:textId="77777777" w:rsidR="00203BBC" w:rsidRPr="00367FDE" w:rsidRDefault="00203BBC" w:rsidP="00203BBC">
            <w:pPr>
              <w:spacing w:after="0" w:line="240" w:lineRule="auto"/>
              <w:rPr>
                <w:rFonts w:ascii="Times New Roman" w:hAnsi="Times New Roman" w:cs="Times New Roman"/>
              </w:rPr>
            </w:pPr>
            <w:r w:rsidRPr="00367FDE">
              <w:rPr>
                <w:rFonts w:ascii="Times New Roman" w:hAnsi="Times New Roman" w:cs="Times New Roman"/>
              </w:rPr>
              <w:t>Grandiosity / Narcissism</w:t>
            </w:r>
          </w:p>
        </w:tc>
        <w:tc>
          <w:tcPr>
            <w:tcW w:w="0" w:type="auto"/>
            <w:vAlign w:val="center"/>
            <w:hideMark/>
          </w:tcPr>
          <w:p w14:paraId="4FF07137" w14:textId="77777777" w:rsidR="00203BBC" w:rsidRPr="00367FDE" w:rsidRDefault="00203BBC" w:rsidP="00203BBC">
            <w:pPr>
              <w:spacing w:after="0" w:line="240" w:lineRule="auto"/>
              <w:rPr>
                <w:rFonts w:ascii="Times New Roman" w:hAnsi="Times New Roman" w:cs="Times New Roman"/>
              </w:rPr>
            </w:pPr>
            <w:r w:rsidRPr="00367FDE">
              <w:rPr>
                <w:rFonts w:ascii="Times New Roman" w:hAnsi="Times New Roman" w:cs="Times New Roman"/>
              </w:rPr>
              <w:t>God-like self-perception, exaggerated self-presentation</w:t>
            </w:r>
          </w:p>
        </w:tc>
        <w:tc>
          <w:tcPr>
            <w:tcW w:w="0" w:type="auto"/>
            <w:vAlign w:val="center"/>
            <w:hideMark/>
          </w:tcPr>
          <w:p w14:paraId="563432AE" w14:textId="77777777" w:rsidR="00203BBC" w:rsidRPr="00367FDE" w:rsidRDefault="00203BBC" w:rsidP="00203BBC">
            <w:pPr>
              <w:spacing w:after="0" w:line="240" w:lineRule="auto"/>
              <w:rPr>
                <w:rFonts w:ascii="Times New Roman" w:hAnsi="Times New Roman" w:cs="Times New Roman"/>
              </w:rPr>
            </w:pPr>
            <w:r w:rsidRPr="00367FDE">
              <w:rPr>
                <w:rFonts w:ascii="Times New Roman" w:hAnsi="Times New Roman" w:cs="Times New Roman"/>
              </w:rPr>
              <w:t>Anxiety when validation fluctuates</w:t>
            </w:r>
          </w:p>
        </w:tc>
        <w:tc>
          <w:tcPr>
            <w:tcW w:w="0" w:type="auto"/>
            <w:vAlign w:val="center"/>
            <w:hideMark/>
          </w:tcPr>
          <w:p w14:paraId="2B89260A" w14:textId="77777777" w:rsidR="00203BBC" w:rsidRPr="00367FDE" w:rsidRDefault="00203BBC" w:rsidP="00203BBC">
            <w:pPr>
              <w:spacing w:after="0" w:line="240" w:lineRule="auto"/>
              <w:rPr>
                <w:rFonts w:ascii="Times New Roman" w:hAnsi="Times New Roman" w:cs="Times New Roman"/>
              </w:rPr>
            </w:pPr>
            <w:r w:rsidRPr="00367FDE">
              <w:rPr>
                <w:rFonts w:ascii="Times New Roman" w:hAnsi="Times New Roman" w:cs="Times New Roman"/>
              </w:rPr>
              <w:t>Disregard for societal norms, arrogance in online/offline interactions</w:t>
            </w:r>
          </w:p>
        </w:tc>
        <w:tc>
          <w:tcPr>
            <w:tcW w:w="0" w:type="auto"/>
            <w:vAlign w:val="center"/>
            <w:hideMark/>
          </w:tcPr>
          <w:p w14:paraId="47850587" w14:textId="77777777" w:rsidR="00203BBC" w:rsidRPr="00367FDE" w:rsidRDefault="00203BBC" w:rsidP="00203BBC">
            <w:pPr>
              <w:spacing w:after="0" w:line="240" w:lineRule="auto"/>
              <w:rPr>
                <w:rFonts w:ascii="Times New Roman" w:hAnsi="Times New Roman" w:cs="Times New Roman"/>
              </w:rPr>
            </w:pPr>
            <w:r w:rsidRPr="00367FDE">
              <w:rPr>
                <w:rFonts w:ascii="Times New Roman" w:hAnsi="Times New Roman" w:cs="Times New Roman"/>
              </w:rPr>
              <w:t>Andreassen et al., 2017; Twenge &amp; Campbell, 2018; Fox &amp; Rooney, 2015</w:t>
            </w:r>
          </w:p>
        </w:tc>
      </w:tr>
      <w:tr w:rsidR="00203BBC" w:rsidRPr="00367FDE" w14:paraId="1D1A135F" w14:textId="77777777" w:rsidTr="00203BBC">
        <w:trPr>
          <w:tblCellSpacing w:w="15" w:type="dxa"/>
        </w:trPr>
        <w:tc>
          <w:tcPr>
            <w:tcW w:w="0" w:type="auto"/>
            <w:vAlign w:val="center"/>
            <w:hideMark/>
          </w:tcPr>
          <w:p w14:paraId="79327F67" w14:textId="77777777" w:rsidR="00203BBC" w:rsidRPr="00367FDE" w:rsidRDefault="00203BBC" w:rsidP="00203BBC">
            <w:pPr>
              <w:spacing w:after="0" w:line="240" w:lineRule="auto"/>
              <w:rPr>
                <w:rFonts w:ascii="Times New Roman" w:hAnsi="Times New Roman" w:cs="Times New Roman"/>
              </w:rPr>
            </w:pPr>
            <w:r w:rsidRPr="00367FDE">
              <w:rPr>
                <w:rFonts w:ascii="Times New Roman" w:hAnsi="Times New Roman" w:cs="Times New Roman"/>
              </w:rPr>
              <w:t>Moral Disengagement</w:t>
            </w:r>
          </w:p>
        </w:tc>
        <w:tc>
          <w:tcPr>
            <w:tcW w:w="0" w:type="auto"/>
            <w:vAlign w:val="center"/>
            <w:hideMark/>
          </w:tcPr>
          <w:p w14:paraId="214E9D1D" w14:textId="71001FD7" w:rsidR="00203BBC" w:rsidRPr="00367FDE" w:rsidRDefault="00847233" w:rsidP="00203BBC">
            <w:pPr>
              <w:spacing w:after="0" w:line="240" w:lineRule="auto"/>
              <w:rPr>
                <w:rFonts w:ascii="Times New Roman" w:hAnsi="Times New Roman" w:cs="Times New Roman"/>
              </w:rPr>
            </w:pPr>
            <w:r w:rsidRPr="00367FDE">
              <w:rPr>
                <w:rFonts w:ascii="Times New Roman" w:hAnsi="Times New Roman" w:cs="Times New Roman"/>
              </w:rPr>
              <w:t>Sexualised</w:t>
            </w:r>
            <w:r w:rsidR="00203BBC" w:rsidRPr="00367FDE">
              <w:rPr>
                <w:rFonts w:ascii="Times New Roman" w:hAnsi="Times New Roman" w:cs="Times New Roman"/>
              </w:rPr>
              <w:t xml:space="preserve"> or provocative content, irresponsibility</w:t>
            </w:r>
          </w:p>
        </w:tc>
        <w:tc>
          <w:tcPr>
            <w:tcW w:w="0" w:type="auto"/>
            <w:vAlign w:val="center"/>
            <w:hideMark/>
          </w:tcPr>
          <w:p w14:paraId="5FEE1D67" w14:textId="77777777" w:rsidR="00203BBC" w:rsidRPr="00367FDE" w:rsidRDefault="00203BBC" w:rsidP="00203BBC">
            <w:pPr>
              <w:spacing w:after="0" w:line="240" w:lineRule="auto"/>
              <w:rPr>
                <w:rFonts w:ascii="Times New Roman" w:hAnsi="Times New Roman" w:cs="Times New Roman"/>
              </w:rPr>
            </w:pPr>
            <w:r w:rsidRPr="00367FDE">
              <w:rPr>
                <w:rFonts w:ascii="Times New Roman" w:hAnsi="Times New Roman" w:cs="Times New Roman"/>
              </w:rPr>
              <w:t>Impulsivity, reduced moral reflection</w:t>
            </w:r>
          </w:p>
        </w:tc>
        <w:tc>
          <w:tcPr>
            <w:tcW w:w="0" w:type="auto"/>
            <w:vAlign w:val="center"/>
            <w:hideMark/>
          </w:tcPr>
          <w:p w14:paraId="4CEAD747" w14:textId="48E67CEB" w:rsidR="00203BBC" w:rsidRPr="00367FDE" w:rsidRDefault="00203BBC" w:rsidP="00203BBC">
            <w:pPr>
              <w:spacing w:after="0" w:line="240" w:lineRule="auto"/>
              <w:rPr>
                <w:rFonts w:ascii="Times New Roman" w:hAnsi="Times New Roman" w:cs="Times New Roman"/>
              </w:rPr>
            </w:pPr>
            <w:r w:rsidRPr="00367FDE">
              <w:rPr>
                <w:rFonts w:ascii="Times New Roman" w:hAnsi="Times New Roman" w:cs="Times New Roman"/>
              </w:rPr>
              <w:t xml:space="preserve">Potential legal, ethical violations; </w:t>
            </w:r>
            <w:r w:rsidR="0033254D" w:rsidRPr="00367FDE">
              <w:rPr>
                <w:rFonts w:ascii="Times New Roman" w:hAnsi="Times New Roman" w:cs="Times New Roman"/>
              </w:rPr>
              <w:t>normalisation</w:t>
            </w:r>
            <w:r w:rsidRPr="00367FDE">
              <w:rPr>
                <w:rFonts w:ascii="Times New Roman" w:hAnsi="Times New Roman" w:cs="Times New Roman"/>
              </w:rPr>
              <w:t xml:space="preserve"> of risky or immoral behaviours</w:t>
            </w:r>
          </w:p>
        </w:tc>
        <w:tc>
          <w:tcPr>
            <w:tcW w:w="0" w:type="auto"/>
            <w:vAlign w:val="center"/>
            <w:hideMark/>
          </w:tcPr>
          <w:p w14:paraId="685196FB" w14:textId="77777777" w:rsidR="00203BBC" w:rsidRPr="00367FDE" w:rsidRDefault="00203BBC" w:rsidP="00203BBC">
            <w:pPr>
              <w:spacing w:after="0" w:line="240" w:lineRule="auto"/>
              <w:rPr>
                <w:rFonts w:ascii="Times New Roman" w:hAnsi="Times New Roman" w:cs="Times New Roman"/>
              </w:rPr>
            </w:pPr>
            <w:r w:rsidRPr="00367FDE">
              <w:rPr>
                <w:rFonts w:ascii="Times New Roman" w:hAnsi="Times New Roman" w:cs="Times New Roman"/>
              </w:rPr>
              <w:t>Bandura, 1999; Abidin, 2018</w:t>
            </w:r>
          </w:p>
        </w:tc>
      </w:tr>
      <w:tr w:rsidR="00203BBC" w:rsidRPr="00367FDE" w14:paraId="6662D462" w14:textId="77777777" w:rsidTr="00203BBC">
        <w:trPr>
          <w:tblCellSpacing w:w="15" w:type="dxa"/>
        </w:trPr>
        <w:tc>
          <w:tcPr>
            <w:tcW w:w="0" w:type="auto"/>
            <w:vAlign w:val="center"/>
            <w:hideMark/>
          </w:tcPr>
          <w:p w14:paraId="0C65E47A" w14:textId="77777777" w:rsidR="00203BBC" w:rsidRPr="00367FDE" w:rsidRDefault="00203BBC" w:rsidP="00203BBC">
            <w:pPr>
              <w:spacing w:after="0" w:line="240" w:lineRule="auto"/>
              <w:rPr>
                <w:rFonts w:ascii="Times New Roman" w:hAnsi="Times New Roman" w:cs="Times New Roman"/>
              </w:rPr>
            </w:pPr>
            <w:r w:rsidRPr="00367FDE">
              <w:rPr>
                <w:rFonts w:ascii="Times New Roman" w:hAnsi="Times New Roman" w:cs="Times New Roman"/>
              </w:rPr>
              <w:t>Parasocial Reinforcement</w:t>
            </w:r>
          </w:p>
        </w:tc>
        <w:tc>
          <w:tcPr>
            <w:tcW w:w="0" w:type="auto"/>
            <w:vAlign w:val="center"/>
            <w:hideMark/>
          </w:tcPr>
          <w:p w14:paraId="3BFAE24E" w14:textId="77777777" w:rsidR="00203BBC" w:rsidRPr="00367FDE" w:rsidRDefault="00203BBC" w:rsidP="00203BBC">
            <w:pPr>
              <w:spacing w:after="0" w:line="240" w:lineRule="auto"/>
              <w:rPr>
                <w:rFonts w:ascii="Times New Roman" w:hAnsi="Times New Roman" w:cs="Times New Roman"/>
              </w:rPr>
            </w:pPr>
            <w:r w:rsidRPr="00367FDE">
              <w:rPr>
                <w:rFonts w:ascii="Times New Roman" w:hAnsi="Times New Roman" w:cs="Times New Roman"/>
              </w:rPr>
              <w:t>Audience-centric behaviour, ignoring criticism</w:t>
            </w:r>
          </w:p>
        </w:tc>
        <w:tc>
          <w:tcPr>
            <w:tcW w:w="0" w:type="auto"/>
            <w:vAlign w:val="center"/>
            <w:hideMark/>
          </w:tcPr>
          <w:p w14:paraId="22C896D7" w14:textId="77777777" w:rsidR="00203BBC" w:rsidRPr="00367FDE" w:rsidRDefault="00203BBC" w:rsidP="00203BBC">
            <w:pPr>
              <w:spacing w:after="0" w:line="240" w:lineRule="auto"/>
              <w:rPr>
                <w:rFonts w:ascii="Times New Roman" w:hAnsi="Times New Roman" w:cs="Times New Roman"/>
              </w:rPr>
            </w:pPr>
            <w:r w:rsidRPr="00367FDE">
              <w:rPr>
                <w:rFonts w:ascii="Times New Roman" w:hAnsi="Times New Roman" w:cs="Times New Roman"/>
              </w:rPr>
              <w:t>Identity instability, stress</w:t>
            </w:r>
          </w:p>
        </w:tc>
        <w:tc>
          <w:tcPr>
            <w:tcW w:w="0" w:type="auto"/>
            <w:vAlign w:val="center"/>
            <w:hideMark/>
          </w:tcPr>
          <w:p w14:paraId="044F7B0B" w14:textId="77777777" w:rsidR="00203BBC" w:rsidRPr="00367FDE" w:rsidRDefault="00203BBC" w:rsidP="00203BBC">
            <w:pPr>
              <w:spacing w:after="0" w:line="240" w:lineRule="auto"/>
              <w:rPr>
                <w:rFonts w:ascii="Times New Roman" w:hAnsi="Times New Roman" w:cs="Times New Roman"/>
              </w:rPr>
            </w:pPr>
            <w:r w:rsidRPr="00367FDE">
              <w:rPr>
                <w:rFonts w:ascii="Times New Roman" w:hAnsi="Times New Roman" w:cs="Times New Roman"/>
              </w:rPr>
              <w:t>Detachment from personal or societal morality; “performance ethics”</w:t>
            </w:r>
          </w:p>
        </w:tc>
        <w:tc>
          <w:tcPr>
            <w:tcW w:w="0" w:type="auto"/>
            <w:vAlign w:val="center"/>
            <w:hideMark/>
          </w:tcPr>
          <w:p w14:paraId="78300CAA" w14:textId="77777777" w:rsidR="00203BBC" w:rsidRPr="00367FDE" w:rsidRDefault="00203BBC" w:rsidP="00203BBC">
            <w:pPr>
              <w:spacing w:after="0" w:line="240" w:lineRule="auto"/>
              <w:rPr>
                <w:rFonts w:ascii="Times New Roman" w:hAnsi="Times New Roman" w:cs="Times New Roman"/>
              </w:rPr>
            </w:pPr>
            <w:r w:rsidRPr="00367FDE">
              <w:rPr>
                <w:rFonts w:ascii="Times New Roman" w:hAnsi="Times New Roman" w:cs="Times New Roman"/>
              </w:rPr>
              <w:t>Horton &amp; Wohl, 1956; Labrecque, 2014; Marwick, 2013</w:t>
            </w:r>
          </w:p>
        </w:tc>
      </w:tr>
      <w:tr w:rsidR="00203BBC" w:rsidRPr="00367FDE" w14:paraId="28D1303F" w14:textId="77777777" w:rsidTr="00203BBC">
        <w:trPr>
          <w:tblCellSpacing w:w="15" w:type="dxa"/>
        </w:trPr>
        <w:tc>
          <w:tcPr>
            <w:tcW w:w="0" w:type="auto"/>
            <w:vAlign w:val="center"/>
            <w:hideMark/>
          </w:tcPr>
          <w:p w14:paraId="787AB2E7" w14:textId="77777777" w:rsidR="00203BBC" w:rsidRPr="00367FDE" w:rsidRDefault="00203BBC" w:rsidP="00203BBC">
            <w:pPr>
              <w:spacing w:after="0" w:line="240" w:lineRule="auto"/>
              <w:rPr>
                <w:rFonts w:ascii="Times New Roman" w:hAnsi="Times New Roman" w:cs="Times New Roman"/>
              </w:rPr>
            </w:pPr>
            <w:r w:rsidRPr="00367FDE">
              <w:rPr>
                <w:rFonts w:ascii="Times New Roman" w:hAnsi="Times New Roman" w:cs="Times New Roman"/>
              </w:rPr>
              <w:t>Risk-Taking</w:t>
            </w:r>
          </w:p>
        </w:tc>
        <w:tc>
          <w:tcPr>
            <w:tcW w:w="0" w:type="auto"/>
            <w:vAlign w:val="center"/>
            <w:hideMark/>
          </w:tcPr>
          <w:p w14:paraId="162E3910" w14:textId="77777777" w:rsidR="00203BBC" w:rsidRPr="00367FDE" w:rsidRDefault="00203BBC" w:rsidP="00203BBC">
            <w:pPr>
              <w:spacing w:after="0" w:line="240" w:lineRule="auto"/>
              <w:rPr>
                <w:rFonts w:ascii="Times New Roman" w:hAnsi="Times New Roman" w:cs="Times New Roman"/>
              </w:rPr>
            </w:pPr>
            <w:r w:rsidRPr="00367FDE">
              <w:rPr>
                <w:rFonts w:ascii="Times New Roman" w:hAnsi="Times New Roman" w:cs="Times New Roman"/>
              </w:rPr>
              <w:t>Controversial or sensational content for virality</w:t>
            </w:r>
          </w:p>
        </w:tc>
        <w:tc>
          <w:tcPr>
            <w:tcW w:w="0" w:type="auto"/>
            <w:vAlign w:val="center"/>
            <w:hideMark/>
          </w:tcPr>
          <w:p w14:paraId="064FD915" w14:textId="77777777" w:rsidR="00203BBC" w:rsidRPr="00367FDE" w:rsidRDefault="00203BBC" w:rsidP="00203BBC">
            <w:pPr>
              <w:spacing w:after="0" w:line="240" w:lineRule="auto"/>
              <w:rPr>
                <w:rFonts w:ascii="Times New Roman" w:hAnsi="Times New Roman" w:cs="Times New Roman"/>
              </w:rPr>
            </w:pPr>
            <w:r w:rsidRPr="00367FDE">
              <w:rPr>
                <w:rFonts w:ascii="Times New Roman" w:hAnsi="Times New Roman" w:cs="Times New Roman"/>
              </w:rPr>
              <w:t>Anxiety, depression</w:t>
            </w:r>
          </w:p>
        </w:tc>
        <w:tc>
          <w:tcPr>
            <w:tcW w:w="0" w:type="auto"/>
            <w:vAlign w:val="center"/>
            <w:hideMark/>
          </w:tcPr>
          <w:p w14:paraId="4047ABEF" w14:textId="77777777" w:rsidR="00203BBC" w:rsidRPr="00367FDE" w:rsidRDefault="00203BBC" w:rsidP="00203BBC">
            <w:pPr>
              <w:spacing w:after="0" w:line="240" w:lineRule="auto"/>
              <w:rPr>
                <w:rFonts w:ascii="Times New Roman" w:hAnsi="Times New Roman" w:cs="Times New Roman"/>
              </w:rPr>
            </w:pPr>
            <w:r w:rsidRPr="00367FDE">
              <w:rPr>
                <w:rFonts w:ascii="Times New Roman" w:hAnsi="Times New Roman" w:cs="Times New Roman"/>
              </w:rPr>
              <w:t>Influence on audience norms; encouragement of emulation of extreme behaviours</w:t>
            </w:r>
          </w:p>
        </w:tc>
        <w:tc>
          <w:tcPr>
            <w:tcW w:w="0" w:type="auto"/>
            <w:vAlign w:val="center"/>
            <w:hideMark/>
          </w:tcPr>
          <w:p w14:paraId="189BB73C" w14:textId="77777777" w:rsidR="00203BBC" w:rsidRPr="00367FDE" w:rsidRDefault="00203BBC" w:rsidP="00203BBC">
            <w:pPr>
              <w:spacing w:after="0" w:line="240" w:lineRule="auto"/>
              <w:rPr>
                <w:rFonts w:ascii="Times New Roman" w:hAnsi="Times New Roman" w:cs="Times New Roman"/>
              </w:rPr>
            </w:pPr>
            <w:r w:rsidRPr="00367FDE">
              <w:rPr>
                <w:rFonts w:ascii="Times New Roman" w:hAnsi="Times New Roman" w:cs="Times New Roman"/>
              </w:rPr>
              <w:t>Khamis et al., 2017; Chua &amp; Chang, 2016</w:t>
            </w:r>
          </w:p>
        </w:tc>
      </w:tr>
      <w:tr w:rsidR="00203BBC" w:rsidRPr="00367FDE" w14:paraId="667BAF23" w14:textId="77777777" w:rsidTr="00203BBC">
        <w:trPr>
          <w:tblCellSpacing w:w="15" w:type="dxa"/>
        </w:trPr>
        <w:tc>
          <w:tcPr>
            <w:tcW w:w="0" w:type="auto"/>
            <w:vAlign w:val="center"/>
            <w:hideMark/>
          </w:tcPr>
          <w:p w14:paraId="7C34A43E" w14:textId="1FD1AE78" w:rsidR="00203BBC" w:rsidRPr="00367FDE" w:rsidRDefault="00847233" w:rsidP="00203BBC">
            <w:pPr>
              <w:spacing w:after="0" w:line="240" w:lineRule="auto"/>
              <w:rPr>
                <w:rFonts w:ascii="Times New Roman" w:hAnsi="Times New Roman" w:cs="Times New Roman"/>
              </w:rPr>
            </w:pPr>
            <w:r w:rsidRPr="00367FDE">
              <w:rPr>
                <w:rFonts w:ascii="Times New Roman" w:hAnsi="Times New Roman" w:cs="Times New Roman"/>
              </w:rPr>
              <w:t>Sexualised</w:t>
            </w:r>
            <w:r w:rsidR="00203BBC" w:rsidRPr="00367FDE">
              <w:rPr>
                <w:rFonts w:ascii="Times New Roman" w:hAnsi="Times New Roman" w:cs="Times New Roman"/>
              </w:rPr>
              <w:t xml:space="preserve"> Performance</w:t>
            </w:r>
          </w:p>
        </w:tc>
        <w:tc>
          <w:tcPr>
            <w:tcW w:w="0" w:type="auto"/>
            <w:vAlign w:val="center"/>
            <w:hideMark/>
          </w:tcPr>
          <w:p w14:paraId="0A8DEA0B" w14:textId="77777777" w:rsidR="00203BBC" w:rsidRPr="00367FDE" w:rsidRDefault="00203BBC" w:rsidP="00203BBC">
            <w:pPr>
              <w:spacing w:after="0" w:line="240" w:lineRule="auto"/>
              <w:rPr>
                <w:rFonts w:ascii="Times New Roman" w:hAnsi="Times New Roman" w:cs="Times New Roman"/>
              </w:rPr>
            </w:pPr>
            <w:r w:rsidRPr="00367FDE">
              <w:rPr>
                <w:rFonts w:ascii="Times New Roman" w:hAnsi="Times New Roman" w:cs="Times New Roman"/>
              </w:rPr>
              <w:t>Posting sexually explicit material</w:t>
            </w:r>
          </w:p>
        </w:tc>
        <w:tc>
          <w:tcPr>
            <w:tcW w:w="0" w:type="auto"/>
            <w:vAlign w:val="center"/>
            <w:hideMark/>
          </w:tcPr>
          <w:p w14:paraId="015863DE" w14:textId="77777777" w:rsidR="00203BBC" w:rsidRPr="00367FDE" w:rsidRDefault="00203BBC" w:rsidP="00203BBC">
            <w:pPr>
              <w:spacing w:after="0" w:line="240" w:lineRule="auto"/>
              <w:rPr>
                <w:rFonts w:ascii="Times New Roman" w:hAnsi="Times New Roman" w:cs="Times New Roman"/>
              </w:rPr>
            </w:pPr>
            <w:r w:rsidRPr="00367FDE">
              <w:rPr>
                <w:rFonts w:ascii="Times New Roman" w:hAnsi="Times New Roman" w:cs="Times New Roman"/>
              </w:rPr>
              <w:t>Self-esteem fluctuations, social anxiety</w:t>
            </w:r>
          </w:p>
        </w:tc>
        <w:tc>
          <w:tcPr>
            <w:tcW w:w="0" w:type="auto"/>
            <w:vAlign w:val="center"/>
            <w:hideMark/>
          </w:tcPr>
          <w:p w14:paraId="36FBF425" w14:textId="77777777" w:rsidR="00203BBC" w:rsidRPr="00367FDE" w:rsidRDefault="00203BBC" w:rsidP="00203BBC">
            <w:pPr>
              <w:spacing w:after="0" w:line="240" w:lineRule="auto"/>
              <w:rPr>
                <w:rFonts w:ascii="Times New Roman" w:hAnsi="Times New Roman" w:cs="Times New Roman"/>
              </w:rPr>
            </w:pPr>
            <w:r w:rsidRPr="00367FDE">
              <w:rPr>
                <w:rFonts w:ascii="Times New Roman" w:hAnsi="Times New Roman" w:cs="Times New Roman"/>
              </w:rPr>
              <w:t>Reinforcement of sexual objectification; reputational and relational impacts</w:t>
            </w:r>
          </w:p>
        </w:tc>
        <w:tc>
          <w:tcPr>
            <w:tcW w:w="0" w:type="auto"/>
            <w:vAlign w:val="center"/>
            <w:hideMark/>
          </w:tcPr>
          <w:p w14:paraId="7AD207A1" w14:textId="77777777" w:rsidR="00203BBC" w:rsidRPr="00367FDE" w:rsidRDefault="00203BBC" w:rsidP="00203BBC">
            <w:pPr>
              <w:spacing w:after="0" w:line="240" w:lineRule="auto"/>
              <w:rPr>
                <w:rFonts w:ascii="Times New Roman" w:hAnsi="Times New Roman" w:cs="Times New Roman"/>
              </w:rPr>
            </w:pPr>
            <w:r w:rsidRPr="00367FDE">
              <w:rPr>
                <w:rFonts w:ascii="Times New Roman" w:hAnsi="Times New Roman" w:cs="Times New Roman"/>
              </w:rPr>
              <w:t>Abidin, 2018; Chua &amp; Chang, 2016</w:t>
            </w:r>
          </w:p>
        </w:tc>
      </w:tr>
      <w:tr w:rsidR="00203BBC" w:rsidRPr="00367FDE" w14:paraId="3CC2D06F" w14:textId="77777777" w:rsidTr="00203BBC">
        <w:trPr>
          <w:tblCellSpacing w:w="15" w:type="dxa"/>
        </w:trPr>
        <w:tc>
          <w:tcPr>
            <w:tcW w:w="0" w:type="auto"/>
            <w:vAlign w:val="center"/>
            <w:hideMark/>
          </w:tcPr>
          <w:p w14:paraId="31FAB11A" w14:textId="77777777" w:rsidR="00203BBC" w:rsidRPr="00367FDE" w:rsidRDefault="00203BBC" w:rsidP="00203BBC">
            <w:pPr>
              <w:spacing w:after="0" w:line="240" w:lineRule="auto"/>
              <w:rPr>
                <w:rFonts w:ascii="Times New Roman" w:hAnsi="Times New Roman" w:cs="Times New Roman"/>
              </w:rPr>
            </w:pPr>
            <w:r w:rsidRPr="00367FDE">
              <w:rPr>
                <w:rFonts w:ascii="Times New Roman" w:hAnsi="Times New Roman" w:cs="Times New Roman"/>
              </w:rPr>
              <w:t>Audience Dependency</w:t>
            </w:r>
          </w:p>
        </w:tc>
        <w:tc>
          <w:tcPr>
            <w:tcW w:w="0" w:type="auto"/>
            <w:vAlign w:val="center"/>
            <w:hideMark/>
          </w:tcPr>
          <w:p w14:paraId="7968EEAF" w14:textId="77777777" w:rsidR="00203BBC" w:rsidRPr="00367FDE" w:rsidRDefault="00203BBC" w:rsidP="00203BBC">
            <w:pPr>
              <w:spacing w:after="0" w:line="240" w:lineRule="auto"/>
              <w:rPr>
                <w:rFonts w:ascii="Times New Roman" w:hAnsi="Times New Roman" w:cs="Times New Roman"/>
              </w:rPr>
            </w:pPr>
            <w:r w:rsidRPr="00367FDE">
              <w:rPr>
                <w:rFonts w:ascii="Times New Roman" w:hAnsi="Times New Roman" w:cs="Times New Roman"/>
              </w:rPr>
              <w:t>Seeking constant likes, comments, or views</w:t>
            </w:r>
          </w:p>
        </w:tc>
        <w:tc>
          <w:tcPr>
            <w:tcW w:w="0" w:type="auto"/>
            <w:vAlign w:val="center"/>
            <w:hideMark/>
          </w:tcPr>
          <w:p w14:paraId="4999B146" w14:textId="77777777" w:rsidR="00203BBC" w:rsidRPr="00367FDE" w:rsidRDefault="00203BBC" w:rsidP="00203BBC">
            <w:pPr>
              <w:spacing w:after="0" w:line="240" w:lineRule="auto"/>
              <w:rPr>
                <w:rFonts w:ascii="Times New Roman" w:hAnsi="Times New Roman" w:cs="Times New Roman"/>
              </w:rPr>
            </w:pPr>
            <w:r w:rsidRPr="00367FDE">
              <w:rPr>
                <w:rFonts w:ascii="Times New Roman" w:hAnsi="Times New Roman" w:cs="Times New Roman"/>
              </w:rPr>
              <w:t>Stress, depressive symptoms</w:t>
            </w:r>
          </w:p>
        </w:tc>
        <w:tc>
          <w:tcPr>
            <w:tcW w:w="0" w:type="auto"/>
            <w:vAlign w:val="center"/>
            <w:hideMark/>
          </w:tcPr>
          <w:p w14:paraId="2832B474" w14:textId="2BB3EA06" w:rsidR="00203BBC" w:rsidRPr="00367FDE" w:rsidRDefault="00203BBC" w:rsidP="00203BBC">
            <w:pPr>
              <w:spacing w:after="0" w:line="240" w:lineRule="auto"/>
              <w:rPr>
                <w:rFonts w:ascii="Times New Roman" w:hAnsi="Times New Roman" w:cs="Times New Roman"/>
              </w:rPr>
            </w:pPr>
            <w:r w:rsidRPr="00367FDE">
              <w:rPr>
                <w:rFonts w:ascii="Times New Roman" w:hAnsi="Times New Roman" w:cs="Times New Roman"/>
              </w:rPr>
              <w:t>Overshadowing offline responsibilities; disconnection from offline societal expectations</w:t>
            </w:r>
            <w:r w:rsidR="00D44AF5" w:rsidRPr="00367FDE">
              <w:rPr>
                <w:rFonts w:ascii="Times New Roman" w:hAnsi="Times New Roman" w:cs="Times New Roman"/>
              </w:rPr>
              <w:t>.</w:t>
            </w:r>
          </w:p>
        </w:tc>
        <w:tc>
          <w:tcPr>
            <w:tcW w:w="0" w:type="auto"/>
            <w:vAlign w:val="center"/>
            <w:hideMark/>
          </w:tcPr>
          <w:p w14:paraId="3C41A0CE" w14:textId="77777777" w:rsidR="00203BBC" w:rsidRPr="00367FDE" w:rsidRDefault="00203BBC" w:rsidP="00203BBC">
            <w:pPr>
              <w:spacing w:after="0" w:line="240" w:lineRule="auto"/>
              <w:rPr>
                <w:rFonts w:ascii="Times New Roman" w:hAnsi="Times New Roman" w:cs="Times New Roman"/>
              </w:rPr>
            </w:pPr>
            <w:r w:rsidRPr="00367FDE">
              <w:rPr>
                <w:rFonts w:ascii="Times New Roman" w:hAnsi="Times New Roman" w:cs="Times New Roman"/>
              </w:rPr>
              <w:t>Kross et al., 2013; Andreassen et al., 2017</w:t>
            </w:r>
          </w:p>
        </w:tc>
      </w:tr>
    </w:tbl>
    <w:p w14:paraId="598BC46E" w14:textId="77777777" w:rsidR="00BC4A06" w:rsidRPr="00367FDE" w:rsidRDefault="00BC4A06" w:rsidP="00DF4F5D">
      <w:pPr>
        <w:spacing w:after="0" w:line="480" w:lineRule="auto"/>
        <w:ind w:left="720" w:hanging="720"/>
        <w:rPr>
          <w:rFonts w:ascii="Times New Roman" w:hAnsi="Times New Roman" w:cs="Times New Roman"/>
        </w:rPr>
      </w:pPr>
    </w:p>
    <w:p w14:paraId="4A22C216" w14:textId="77777777" w:rsidR="00AB31F1" w:rsidRPr="00367FDE" w:rsidRDefault="00AB31F1">
      <w:pPr>
        <w:rPr>
          <w:rFonts w:ascii="Times New Roman" w:hAnsi="Times New Roman" w:cs="Times New Roman"/>
        </w:rPr>
      </w:pPr>
      <w:r w:rsidRPr="00367FDE">
        <w:rPr>
          <w:rFonts w:ascii="Times New Roman" w:hAnsi="Times New Roman" w:cs="Times New Roman"/>
        </w:rPr>
        <w:br w:type="page"/>
      </w:r>
    </w:p>
    <w:p w14:paraId="327C91AC" w14:textId="4896B5C4" w:rsidR="00AB31F1" w:rsidRPr="00367FDE" w:rsidRDefault="003C7BEC" w:rsidP="00AB31F1">
      <w:pPr>
        <w:rPr>
          <w:rFonts w:ascii="Times New Roman" w:hAnsi="Times New Roman" w:cs="Times New Roman"/>
          <w:b/>
          <w:bCs/>
        </w:rPr>
      </w:pPr>
      <w:r w:rsidRPr="00367FDE">
        <w:rPr>
          <w:rFonts w:ascii="Times New Roman" w:hAnsi="Times New Roman" w:cs="Times New Roman"/>
          <w:b/>
          <w:bCs/>
        </w:rPr>
        <w:lastRenderedPageBreak/>
        <w:t>Appendix E:</w:t>
      </w:r>
      <w:r w:rsidR="00AB31F1" w:rsidRPr="00367FDE">
        <w:rPr>
          <w:rFonts w:ascii="Times New Roman" w:hAnsi="Times New Roman" w:cs="Times New Roman"/>
          <w:b/>
          <w:bCs/>
        </w:rPr>
        <w:t xml:space="preserve"> Jamaican Social Media Creators and Content Themes</w:t>
      </w:r>
    </w:p>
    <w:tbl>
      <w:tblPr>
        <w:tblW w:w="0" w:type="auto"/>
        <w:tblCellSpacing w:w="15" w:type="dxa"/>
        <w:tblBorders>
          <w:top w:val="single" w:sz="4" w:space="0" w:color="auto"/>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1"/>
        <w:gridCol w:w="1532"/>
        <w:gridCol w:w="2169"/>
        <w:gridCol w:w="3264"/>
      </w:tblGrid>
      <w:tr w:rsidR="00AB31F1" w:rsidRPr="00367FDE" w14:paraId="317C20B1" w14:textId="77777777" w:rsidTr="00F80776">
        <w:trPr>
          <w:tblHeader/>
          <w:tblCellSpacing w:w="15" w:type="dxa"/>
        </w:trPr>
        <w:tc>
          <w:tcPr>
            <w:tcW w:w="0" w:type="auto"/>
            <w:vAlign w:val="center"/>
            <w:hideMark/>
          </w:tcPr>
          <w:p w14:paraId="6FED387E" w14:textId="77777777" w:rsidR="00AB31F1" w:rsidRPr="00367FDE" w:rsidRDefault="00AB31F1" w:rsidP="00F80776">
            <w:pPr>
              <w:rPr>
                <w:rFonts w:ascii="Times New Roman" w:hAnsi="Times New Roman" w:cs="Times New Roman"/>
                <w:b/>
                <w:bCs/>
              </w:rPr>
            </w:pPr>
            <w:r w:rsidRPr="00367FDE">
              <w:rPr>
                <w:rFonts w:ascii="Times New Roman" w:hAnsi="Times New Roman" w:cs="Times New Roman"/>
                <w:b/>
                <w:bCs/>
              </w:rPr>
              <w:t>Creator / Handle</w:t>
            </w:r>
          </w:p>
        </w:tc>
        <w:tc>
          <w:tcPr>
            <w:tcW w:w="0" w:type="auto"/>
            <w:vAlign w:val="center"/>
            <w:hideMark/>
          </w:tcPr>
          <w:p w14:paraId="7A9D1EC6" w14:textId="77777777" w:rsidR="00AB31F1" w:rsidRPr="00367FDE" w:rsidRDefault="00AB31F1" w:rsidP="00F80776">
            <w:pPr>
              <w:rPr>
                <w:rFonts w:ascii="Times New Roman" w:hAnsi="Times New Roman" w:cs="Times New Roman"/>
                <w:b/>
                <w:bCs/>
              </w:rPr>
            </w:pPr>
            <w:r w:rsidRPr="00367FDE">
              <w:rPr>
                <w:rFonts w:ascii="Times New Roman" w:hAnsi="Times New Roman" w:cs="Times New Roman"/>
                <w:b/>
                <w:bCs/>
              </w:rPr>
              <w:t>Platform(s)</w:t>
            </w:r>
          </w:p>
        </w:tc>
        <w:tc>
          <w:tcPr>
            <w:tcW w:w="0" w:type="auto"/>
            <w:vAlign w:val="center"/>
            <w:hideMark/>
          </w:tcPr>
          <w:p w14:paraId="78B28C6F" w14:textId="77777777" w:rsidR="00AB31F1" w:rsidRPr="00367FDE" w:rsidRDefault="00AB31F1" w:rsidP="00F80776">
            <w:pPr>
              <w:rPr>
                <w:rFonts w:ascii="Times New Roman" w:hAnsi="Times New Roman" w:cs="Times New Roman"/>
                <w:b/>
                <w:bCs/>
              </w:rPr>
            </w:pPr>
            <w:r w:rsidRPr="00367FDE">
              <w:rPr>
                <w:rFonts w:ascii="Times New Roman" w:hAnsi="Times New Roman" w:cs="Times New Roman"/>
                <w:b/>
                <w:bCs/>
              </w:rPr>
              <w:t>Content Style / Themes</w:t>
            </w:r>
          </w:p>
        </w:tc>
        <w:tc>
          <w:tcPr>
            <w:tcW w:w="0" w:type="auto"/>
            <w:vAlign w:val="center"/>
            <w:hideMark/>
          </w:tcPr>
          <w:p w14:paraId="74C27DED" w14:textId="77777777" w:rsidR="00AB31F1" w:rsidRPr="00367FDE" w:rsidRDefault="00AB31F1" w:rsidP="00F80776">
            <w:pPr>
              <w:rPr>
                <w:rFonts w:ascii="Times New Roman" w:hAnsi="Times New Roman" w:cs="Times New Roman"/>
                <w:b/>
                <w:bCs/>
              </w:rPr>
            </w:pPr>
            <w:r w:rsidRPr="00367FDE">
              <w:rPr>
                <w:rFonts w:ascii="Times New Roman" w:hAnsi="Times New Roman" w:cs="Times New Roman"/>
                <w:b/>
                <w:bCs/>
              </w:rPr>
              <w:t>Relevance to Study</w:t>
            </w:r>
          </w:p>
        </w:tc>
      </w:tr>
      <w:tr w:rsidR="00AB31F1" w:rsidRPr="00367FDE" w14:paraId="0EBB7A75" w14:textId="77777777" w:rsidTr="00F80776">
        <w:trPr>
          <w:tblCellSpacing w:w="15" w:type="dxa"/>
        </w:trPr>
        <w:tc>
          <w:tcPr>
            <w:tcW w:w="0" w:type="auto"/>
            <w:vAlign w:val="center"/>
            <w:hideMark/>
          </w:tcPr>
          <w:p w14:paraId="01FEF461"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Rushane “</w:t>
            </w:r>
            <w:proofErr w:type="spellStart"/>
            <w:r w:rsidRPr="00367FDE">
              <w:rPr>
                <w:rFonts w:ascii="Times New Roman" w:hAnsi="Times New Roman" w:cs="Times New Roman"/>
              </w:rPr>
              <w:t>RushCam</w:t>
            </w:r>
            <w:proofErr w:type="spellEnd"/>
            <w:r w:rsidRPr="00367FDE">
              <w:rPr>
                <w:rFonts w:ascii="Times New Roman" w:hAnsi="Times New Roman" w:cs="Times New Roman"/>
              </w:rPr>
              <w:t>” Campbell</w:t>
            </w:r>
          </w:p>
        </w:tc>
        <w:tc>
          <w:tcPr>
            <w:tcW w:w="0" w:type="auto"/>
            <w:vAlign w:val="center"/>
            <w:hideMark/>
          </w:tcPr>
          <w:p w14:paraId="2CF1EB0E"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TikTok, Instagram, Podcast</w:t>
            </w:r>
          </w:p>
        </w:tc>
        <w:tc>
          <w:tcPr>
            <w:tcW w:w="0" w:type="auto"/>
            <w:vAlign w:val="center"/>
            <w:hideMark/>
          </w:tcPr>
          <w:p w14:paraId="57D34C4E"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Comedic skits, candid discussion, cultural commentary</w:t>
            </w:r>
          </w:p>
        </w:tc>
        <w:tc>
          <w:tcPr>
            <w:tcW w:w="0" w:type="auto"/>
            <w:vAlign w:val="center"/>
            <w:hideMark/>
          </w:tcPr>
          <w:p w14:paraId="60234378"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Blends entertainment with social commentary; can illustrate identity construction and normative challenge</w:t>
            </w:r>
          </w:p>
        </w:tc>
      </w:tr>
      <w:tr w:rsidR="00AB31F1" w:rsidRPr="00367FDE" w14:paraId="692A2391" w14:textId="77777777" w:rsidTr="00F80776">
        <w:trPr>
          <w:tblCellSpacing w:w="15" w:type="dxa"/>
        </w:trPr>
        <w:tc>
          <w:tcPr>
            <w:tcW w:w="0" w:type="auto"/>
            <w:vAlign w:val="center"/>
            <w:hideMark/>
          </w:tcPr>
          <w:p w14:paraId="4955A1C3"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Christina “Dancing Rebel” Nelson</w:t>
            </w:r>
          </w:p>
        </w:tc>
        <w:tc>
          <w:tcPr>
            <w:tcW w:w="0" w:type="auto"/>
            <w:vAlign w:val="center"/>
            <w:hideMark/>
          </w:tcPr>
          <w:p w14:paraId="752B85B6"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TikTok</w:t>
            </w:r>
          </w:p>
        </w:tc>
        <w:tc>
          <w:tcPr>
            <w:tcW w:w="0" w:type="auto"/>
            <w:vAlign w:val="center"/>
            <w:hideMark/>
          </w:tcPr>
          <w:p w14:paraId="21B58916"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Viral dance challenges, personal life vlogs</w:t>
            </w:r>
          </w:p>
        </w:tc>
        <w:tc>
          <w:tcPr>
            <w:tcW w:w="0" w:type="auto"/>
            <w:vAlign w:val="center"/>
            <w:hideMark/>
          </w:tcPr>
          <w:p w14:paraId="4C58CF1B" w14:textId="7AE63092" w:rsidR="00AB31F1" w:rsidRPr="00367FDE" w:rsidRDefault="00AB31F1" w:rsidP="00F80776">
            <w:pPr>
              <w:rPr>
                <w:rFonts w:ascii="Times New Roman" w:hAnsi="Times New Roman" w:cs="Times New Roman"/>
              </w:rPr>
            </w:pPr>
            <w:r w:rsidRPr="00367FDE">
              <w:rPr>
                <w:rFonts w:ascii="Times New Roman" w:hAnsi="Times New Roman" w:cs="Times New Roman"/>
              </w:rPr>
              <w:t>Engagement through embodied performance and interpersonal display illustrates performative identity</w:t>
            </w:r>
            <w:r w:rsidR="00D44AF5" w:rsidRPr="00367FDE">
              <w:rPr>
                <w:rFonts w:ascii="Times New Roman" w:hAnsi="Times New Roman" w:cs="Times New Roman"/>
              </w:rPr>
              <w:t>.</w:t>
            </w:r>
          </w:p>
        </w:tc>
      </w:tr>
      <w:tr w:rsidR="00AB31F1" w:rsidRPr="00367FDE" w14:paraId="30E30B30" w14:textId="77777777" w:rsidTr="00F80776">
        <w:trPr>
          <w:tblCellSpacing w:w="15" w:type="dxa"/>
        </w:trPr>
        <w:tc>
          <w:tcPr>
            <w:tcW w:w="0" w:type="auto"/>
            <w:vAlign w:val="center"/>
            <w:hideMark/>
          </w:tcPr>
          <w:p w14:paraId="10A34EBD"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Jayden (jaydennn.85)</w:t>
            </w:r>
          </w:p>
        </w:tc>
        <w:tc>
          <w:tcPr>
            <w:tcW w:w="0" w:type="auto"/>
            <w:vAlign w:val="center"/>
            <w:hideMark/>
          </w:tcPr>
          <w:p w14:paraId="64107310"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TikTok</w:t>
            </w:r>
          </w:p>
        </w:tc>
        <w:tc>
          <w:tcPr>
            <w:tcW w:w="0" w:type="auto"/>
            <w:vAlign w:val="center"/>
            <w:hideMark/>
          </w:tcPr>
          <w:p w14:paraId="661B14D0" w14:textId="0EA046DC" w:rsidR="00AB31F1" w:rsidRPr="00367FDE" w:rsidRDefault="00D44AF5" w:rsidP="00F80776">
            <w:pPr>
              <w:rPr>
                <w:rFonts w:ascii="Times New Roman" w:hAnsi="Times New Roman" w:cs="Times New Roman"/>
              </w:rPr>
            </w:pPr>
            <w:r w:rsidRPr="00367FDE">
              <w:rPr>
                <w:rFonts w:ascii="Times New Roman" w:hAnsi="Times New Roman" w:cs="Times New Roman"/>
              </w:rPr>
              <w:t>Humour</w:t>
            </w:r>
            <w:r w:rsidR="00AB31F1" w:rsidRPr="00367FDE">
              <w:rPr>
                <w:rFonts w:ascii="Times New Roman" w:hAnsi="Times New Roman" w:cs="Times New Roman"/>
              </w:rPr>
              <w:t xml:space="preserve"> / trolling skits, slang branding (“Team Beg”)</w:t>
            </w:r>
          </w:p>
        </w:tc>
        <w:tc>
          <w:tcPr>
            <w:tcW w:w="0" w:type="auto"/>
            <w:vAlign w:val="center"/>
            <w:hideMark/>
          </w:tcPr>
          <w:p w14:paraId="37FA4DE6"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Reflects brand identity formation and audience reinforcement</w:t>
            </w:r>
          </w:p>
        </w:tc>
      </w:tr>
      <w:tr w:rsidR="00AB31F1" w:rsidRPr="00367FDE" w14:paraId="03F6BD94" w14:textId="77777777" w:rsidTr="00F80776">
        <w:trPr>
          <w:tblCellSpacing w:w="15" w:type="dxa"/>
        </w:trPr>
        <w:tc>
          <w:tcPr>
            <w:tcW w:w="0" w:type="auto"/>
            <w:vAlign w:val="center"/>
            <w:hideMark/>
          </w:tcPr>
          <w:p w14:paraId="1130EEC8" w14:textId="77777777" w:rsidR="00AB31F1" w:rsidRPr="00367FDE" w:rsidRDefault="00AB31F1" w:rsidP="00F80776">
            <w:pPr>
              <w:rPr>
                <w:rFonts w:ascii="Times New Roman" w:hAnsi="Times New Roman" w:cs="Times New Roman"/>
              </w:rPr>
            </w:pPr>
            <w:proofErr w:type="spellStart"/>
            <w:r w:rsidRPr="00367FDE">
              <w:rPr>
                <w:rFonts w:ascii="Times New Roman" w:hAnsi="Times New Roman" w:cs="Times New Roman"/>
              </w:rPr>
              <w:t>Bad_Sekki</w:t>
            </w:r>
            <w:proofErr w:type="spellEnd"/>
            <w:r w:rsidRPr="00367FDE">
              <w:rPr>
                <w:rFonts w:ascii="Times New Roman" w:hAnsi="Times New Roman" w:cs="Times New Roman"/>
              </w:rPr>
              <w:t xml:space="preserve"> / </w:t>
            </w:r>
            <w:proofErr w:type="spellStart"/>
            <w:r w:rsidRPr="00367FDE">
              <w:rPr>
                <w:rFonts w:ascii="Times New Roman" w:hAnsi="Times New Roman" w:cs="Times New Roman"/>
              </w:rPr>
              <w:t>Active_Kyng</w:t>
            </w:r>
            <w:proofErr w:type="spellEnd"/>
          </w:p>
        </w:tc>
        <w:tc>
          <w:tcPr>
            <w:tcW w:w="0" w:type="auto"/>
            <w:vAlign w:val="center"/>
            <w:hideMark/>
          </w:tcPr>
          <w:p w14:paraId="1D4526EE"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TikTok</w:t>
            </w:r>
          </w:p>
        </w:tc>
        <w:tc>
          <w:tcPr>
            <w:tcW w:w="0" w:type="auto"/>
            <w:vAlign w:val="center"/>
            <w:hideMark/>
          </w:tcPr>
          <w:p w14:paraId="00F33BC0" w14:textId="0AA9D6A2" w:rsidR="00AB31F1" w:rsidRPr="00367FDE" w:rsidRDefault="00AB31F1" w:rsidP="00F80776">
            <w:pPr>
              <w:rPr>
                <w:rFonts w:ascii="Times New Roman" w:hAnsi="Times New Roman" w:cs="Times New Roman"/>
              </w:rPr>
            </w:pPr>
            <w:r w:rsidRPr="00367FDE">
              <w:rPr>
                <w:rFonts w:ascii="Times New Roman" w:hAnsi="Times New Roman" w:cs="Times New Roman"/>
              </w:rPr>
              <w:t xml:space="preserve">Comedy based on </w:t>
            </w:r>
            <w:r w:rsidR="00D44AF5" w:rsidRPr="00367FDE">
              <w:rPr>
                <w:rFonts w:ascii="Times New Roman" w:hAnsi="Times New Roman" w:cs="Times New Roman"/>
              </w:rPr>
              <w:t>jobs</w:t>
            </w:r>
            <w:r w:rsidRPr="00367FDE">
              <w:rPr>
                <w:rFonts w:ascii="Times New Roman" w:hAnsi="Times New Roman" w:cs="Times New Roman"/>
              </w:rPr>
              <w:t xml:space="preserve"> and situations</w:t>
            </w:r>
          </w:p>
        </w:tc>
        <w:tc>
          <w:tcPr>
            <w:tcW w:w="0" w:type="auto"/>
            <w:vAlign w:val="center"/>
            <w:hideMark/>
          </w:tcPr>
          <w:p w14:paraId="0E47EC93" w14:textId="4CF5E0E8" w:rsidR="00AB31F1" w:rsidRPr="00367FDE" w:rsidRDefault="00AB31F1" w:rsidP="00F80776">
            <w:pPr>
              <w:rPr>
                <w:rFonts w:ascii="Times New Roman" w:hAnsi="Times New Roman" w:cs="Times New Roman"/>
              </w:rPr>
            </w:pPr>
            <w:r w:rsidRPr="00367FDE">
              <w:rPr>
                <w:rFonts w:ascii="Times New Roman" w:hAnsi="Times New Roman" w:cs="Times New Roman"/>
              </w:rPr>
              <w:t xml:space="preserve">Everyday </w:t>
            </w:r>
            <w:r w:rsidR="00D44AF5" w:rsidRPr="00367FDE">
              <w:rPr>
                <w:rFonts w:ascii="Times New Roman" w:hAnsi="Times New Roman" w:cs="Times New Roman"/>
              </w:rPr>
              <w:t>humour</w:t>
            </w:r>
            <w:r w:rsidRPr="00367FDE">
              <w:rPr>
                <w:rFonts w:ascii="Times New Roman" w:hAnsi="Times New Roman" w:cs="Times New Roman"/>
              </w:rPr>
              <w:t xml:space="preserve"> as content; detachment from conventional moral messaging</w:t>
            </w:r>
          </w:p>
        </w:tc>
      </w:tr>
      <w:tr w:rsidR="00AB31F1" w:rsidRPr="00367FDE" w14:paraId="043BD723" w14:textId="77777777" w:rsidTr="00F80776">
        <w:trPr>
          <w:tblCellSpacing w:w="15" w:type="dxa"/>
        </w:trPr>
        <w:tc>
          <w:tcPr>
            <w:tcW w:w="0" w:type="auto"/>
            <w:vAlign w:val="center"/>
            <w:hideMark/>
          </w:tcPr>
          <w:p w14:paraId="2BD37CC1" w14:textId="77777777" w:rsidR="00AB31F1" w:rsidRPr="00367FDE" w:rsidRDefault="00AB31F1" w:rsidP="00F80776">
            <w:pPr>
              <w:rPr>
                <w:rFonts w:ascii="Times New Roman" w:hAnsi="Times New Roman" w:cs="Times New Roman"/>
              </w:rPr>
            </w:pPr>
            <w:proofErr w:type="spellStart"/>
            <w:r w:rsidRPr="00367FDE">
              <w:rPr>
                <w:rFonts w:ascii="Times New Roman" w:hAnsi="Times New Roman" w:cs="Times New Roman"/>
              </w:rPr>
              <w:t>ThundaTV</w:t>
            </w:r>
            <w:proofErr w:type="spellEnd"/>
            <w:r w:rsidRPr="00367FDE">
              <w:rPr>
                <w:rFonts w:ascii="Times New Roman" w:hAnsi="Times New Roman" w:cs="Times New Roman"/>
              </w:rPr>
              <w:t xml:space="preserve"> (@ThundaTV)</w:t>
            </w:r>
          </w:p>
        </w:tc>
        <w:tc>
          <w:tcPr>
            <w:tcW w:w="0" w:type="auto"/>
            <w:vAlign w:val="center"/>
            <w:hideMark/>
          </w:tcPr>
          <w:p w14:paraId="6B65D579"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TikTok</w:t>
            </w:r>
          </w:p>
        </w:tc>
        <w:tc>
          <w:tcPr>
            <w:tcW w:w="0" w:type="auto"/>
            <w:vAlign w:val="center"/>
            <w:hideMark/>
          </w:tcPr>
          <w:p w14:paraId="3CBB693C"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 xml:space="preserve">Everyday </w:t>
            </w:r>
            <w:proofErr w:type="spellStart"/>
            <w:r w:rsidRPr="00367FDE">
              <w:rPr>
                <w:rFonts w:ascii="Times New Roman" w:hAnsi="Times New Roman" w:cs="Times New Roman"/>
              </w:rPr>
              <w:t>humor</w:t>
            </w:r>
            <w:proofErr w:type="spellEnd"/>
            <w:r w:rsidRPr="00367FDE">
              <w:rPr>
                <w:rFonts w:ascii="Times New Roman" w:hAnsi="Times New Roman" w:cs="Times New Roman"/>
              </w:rPr>
              <w:t>, recognizable catchphrases</w:t>
            </w:r>
          </w:p>
        </w:tc>
        <w:tc>
          <w:tcPr>
            <w:tcW w:w="0" w:type="auto"/>
            <w:vAlign w:val="center"/>
            <w:hideMark/>
          </w:tcPr>
          <w:p w14:paraId="7CC0FA62"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Illustrates relatability vs performance norms</w:t>
            </w:r>
          </w:p>
        </w:tc>
      </w:tr>
      <w:tr w:rsidR="00AB31F1" w:rsidRPr="00367FDE" w14:paraId="6F5B4100" w14:textId="77777777" w:rsidTr="00F80776">
        <w:trPr>
          <w:tblCellSpacing w:w="15" w:type="dxa"/>
        </w:trPr>
        <w:tc>
          <w:tcPr>
            <w:tcW w:w="0" w:type="auto"/>
            <w:vAlign w:val="center"/>
            <w:hideMark/>
          </w:tcPr>
          <w:p w14:paraId="06B91CB4" w14:textId="77777777" w:rsidR="00AB31F1" w:rsidRPr="00367FDE" w:rsidRDefault="00AB31F1" w:rsidP="00F80776">
            <w:pPr>
              <w:rPr>
                <w:rFonts w:ascii="Times New Roman" w:hAnsi="Times New Roman" w:cs="Times New Roman"/>
              </w:rPr>
            </w:pPr>
            <w:proofErr w:type="spellStart"/>
            <w:r w:rsidRPr="00367FDE">
              <w:rPr>
                <w:rFonts w:ascii="Times New Roman" w:hAnsi="Times New Roman" w:cs="Times New Roman"/>
              </w:rPr>
              <w:t>RushCam’s</w:t>
            </w:r>
            <w:proofErr w:type="spellEnd"/>
            <w:r w:rsidRPr="00367FDE">
              <w:rPr>
                <w:rFonts w:ascii="Times New Roman" w:hAnsi="Times New Roman" w:cs="Times New Roman"/>
              </w:rPr>
              <w:t xml:space="preserve"> Podcast (“No NDA”)</w:t>
            </w:r>
          </w:p>
        </w:tc>
        <w:tc>
          <w:tcPr>
            <w:tcW w:w="0" w:type="auto"/>
            <w:vAlign w:val="center"/>
            <w:hideMark/>
          </w:tcPr>
          <w:p w14:paraId="068EE7B5"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Podcast / Online</w:t>
            </w:r>
          </w:p>
        </w:tc>
        <w:tc>
          <w:tcPr>
            <w:tcW w:w="0" w:type="auto"/>
            <w:vAlign w:val="center"/>
            <w:hideMark/>
          </w:tcPr>
          <w:p w14:paraId="335BB4B7"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Unfiltered conversations, adult topics</w:t>
            </w:r>
          </w:p>
        </w:tc>
        <w:tc>
          <w:tcPr>
            <w:tcW w:w="0" w:type="auto"/>
            <w:vAlign w:val="center"/>
            <w:hideMark/>
          </w:tcPr>
          <w:p w14:paraId="60309F87"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Example of moral discourse and boundary negotiation</w:t>
            </w:r>
          </w:p>
        </w:tc>
      </w:tr>
      <w:tr w:rsidR="00AB31F1" w:rsidRPr="00367FDE" w14:paraId="6C9BCF1B" w14:textId="77777777" w:rsidTr="00F80776">
        <w:trPr>
          <w:tblCellSpacing w:w="15" w:type="dxa"/>
        </w:trPr>
        <w:tc>
          <w:tcPr>
            <w:tcW w:w="0" w:type="auto"/>
            <w:vAlign w:val="center"/>
            <w:hideMark/>
          </w:tcPr>
          <w:p w14:paraId="1AD98202"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w:t>
            </w:r>
            <w:proofErr w:type="spellStart"/>
            <w:r w:rsidRPr="00367FDE">
              <w:rPr>
                <w:rFonts w:ascii="Times New Roman" w:hAnsi="Times New Roman" w:cs="Times New Roman"/>
              </w:rPr>
              <w:t>YaadBwoys</w:t>
            </w:r>
            <w:proofErr w:type="spellEnd"/>
            <w:r w:rsidRPr="00367FDE">
              <w:rPr>
                <w:rFonts w:ascii="Times New Roman" w:hAnsi="Times New Roman" w:cs="Times New Roman"/>
              </w:rPr>
              <w:t>” (Vincent Ross &amp; Chad Subratie)</w:t>
            </w:r>
          </w:p>
        </w:tc>
        <w:tc>
          <w:tcPr>
            <w:tcW w:w="0" w:type="auto"/>
            <w:vAlign w:val="center"/>
            <w:hideMark/>
          </w:tcPr>
          <w:p w14:paraId="255D3482"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YouTube, Instagram, TikTok</w:t>
            </w:r>
          </w:p>
        </w:tc>
        <w:tc>
          <w:tcPr>
            <w:tcW w:w="0" w:type="auto"/>
            <w:vAlign w:val="center"/>
            <w:hideMark/>
          </w:tcPr>
          <w:p w14:paraId="03B43865"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Cultural comedy, satire of daily life</w:t>
            </w:r>
          </w:p>
        </w:tc>
        <w:tc>
          <w:tcPr>
            <w:tcW w:w="0" w:type="auto"/>
            <w:vAlign w:val="center"/>
            <w:hideMark/>
          </w:tcPr>
          <w:p w14:paraId="33E43403"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Reflects social satire &amp; group identity on platforms</w:t>
            </w:r>
          </w:p>
        </w:tc>
      </w:tr>
      <w:tr w:rsidR="00AB31F1" w:rsidRPr="00367FDE" w14:paraId="5302C86F" w14:textId="77777777" w:rsidTr="00F80776">
        <w:trPr>
          <w:tblCellSpacing w:w="15" w:type="dxa"/>
        </w:trPr>
        <w:tc>
          <w:tcPr>
            <w:tcW w:w="0" w:type="auto"/>
            <w:vAlign w:val="center"/>
            <w:hideMark/>
          </w:tcPr>
          <w:p w14:paraId="30652A42" w14:textId="77777777" w:rsidR="00AB31F1" w:rsidRPr="00367FDE" w:rsidRDefault="00AB31F1" w:rsidP="00F80776">
            <w:pPr>
              <w:rPr>
                <w:rFonts w:ascii="Times New Roman" w:hAnsi="Times New Roman" w:cs="Times New Roman"/>
              </w:rPr>
            </w:pPr>
            <w:proofErr w:type="spellStart"/>
            <w:r w:rsidRPr="00367FDE">
              <w:rPr>
                <w:rFonts w:ascii="Times New Roman" w:hAnsi="Times New Roman" w:cs="Times New Roman"/>
              </w:rPr>
              <w:t>RushCam</w:t>
            </w:r>
            <w:proofErr w:type="spellEnd"/>
            <w:r w:rsidRPr="00367FDE">
              <w:rPr>
                <w:rFonts w:ascii="Times New Roman" w:hAnsi="Times New Roman" w:cs="Times New Roman"/>
              </w:rPr>
              <w:t xml:space="preserve"> (continued)</w:t>
            </w:r>
          </w:p>
        </w:tc>
        <w:tc>
          <w:tcPr>
            <w:tcW w:w="0" w:type="auto"/>
            <w:vAlign w:val="center"/>
            <w:hideMark/>
          </w:tcPr>
          <w:p w14:paraId="3412EBBC"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Multi</w:t>
            </w:r>
          </w:p>
        </w:tc>
        <w:tc>
          <w:tcPr>
            <w:tcW w:w="0" w:type="auto"/>
            <w:vAlign w:val="center"/>
            <w:hideMark/>
          </w:tcPr>
          <w:p w14:paraId="54EA6942" w14:textId="79BE8FD7" w:rsidR="00AB31F1" w:rsidRPr="00367FDE" w:rsidRDefault="00AB31F1" w:rsidP="00F80776">
            <w:pPr>
              <w:rPr>
                <w:rFonts w:ascii="Times New Roman" w:hAnsi="Times New Roman" w:cs="Times New Roman"/>
              </w:rPr>
            </w:pPr>
            <w:r w:rsidRPr="00367FDE">
              <w:rPr>
                <w:rFonts w:ascii="Times New Roman" w:hAnsi="Times New Roman" w:cs="Times New Roman"/>
              </w:rPr>
              <w:t xml:space="preserve">Cultural </w:t>
            </w:r>
            <w:r w:rsidR="00D44AF5" w:rsidRPr="00367FDE">
              <w:rPr>
                <w:rFonts w:ascii="Times New Roman" w:hAnsi="Times New Roman" w:cs="Times New Roman"/>
              </w:rPr>
              <w:t>memes/vlogs</w:t>
            </w:r>
          </w:p>
        </w:tc>
        <w:tc>
          <w:tcPr>
            <w:tcW w:w="0" w:type="auto"/>
            <w:vAlign w:val="center"/>
            <w:hideMark/>
          </w:tcPr>
          <w:p w14:paraId="3FD4DA46" w14:textId="082F1E0A" w:rsidR="00AB31F1" w:rsidRPr="00367FDE" w:rsidRDefault="00AB31F1" w:rsidP="00F80776">
            <w:pPr>
              <w:rPr>
                <w:rFonts w:ascii="Times New Roman" w:hAnsi="Times New Roman" w:cs="Times New Roman"/>
              </w:rPr>
            </w:pPr>
            <w:r w:rsidRPr="00367FDE">
              <w:rPr>
                <w:rFonts w:ascii="Times New Roman" w:hAnsi="Times New Roman" w:cs="Times New Roman"/>
              </w:rPr>
              <w:t xml:space="preserve">Combines </w:t>
            </w:r>
            <w:r w:rsidR="00D44AF5" w:rsidRPr="00367FDE">
              <w:rPr>
                <w:rFonts w:ascii="Times New Roman" w:hAnsi="Times New Roman" w:cs="Times New Roman"/>
              </w:rPr>
              <w:t>humour</w:t>
            </w:r>
            <w:r w:rsidRPr="00367FDE">
              <w:rPr>
                <w:rFonts w:ascii="Times New Roman" w:hAnsi="Times New Roman" w:cs="Times New Roman"/>
              </w:rPr>
              <w:t xml:space="preserve"> with identity and community norms</w:t>
            </w:r>
          </w:p>
        </w:tc>
      </w:tr>
      <w:tr w:rsidR="00AB31F1" w:rsidRPr="00367FDE" w14:paraId="02986D11" w14:textId="77777777" w:rsidTr="00F80776">
        <w:trPr>
          <w:tblCellSpacing w:w="15" w:type="dxa"/>
        </w:trPr>
        <w:tc>
          <w:tcPr>
            <w:tcW w:w="0" w:type="auto"/>
            <w:vAlign w:val="center"/>
            <w:hideMark/>
          </w:tcPr>
          <w:p w14:paraId="2CD03A91"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Ashley</w:t>
            </w:r>
            <w:r w:rsidRPr="00367FDE">
              <w:rPr>
                <w:rFonts w:ascii="Times New Roman" w:hAnsi="Times New Roman" w:cs="Times New Roman"/>
              </w:rPr>
              <w:noBreakHyphen/>
              <w:t>Jade Anderson</w:t>
            </w:r>
          </w:p>
        </w:tc>
        <w:tc>
          <w:tcPr>
            <w:tcW w:w="0" w:type="auto"/>
            <w:vAlign w:val="center"/>
            <w:hideMark/>
          </w:tcPr>
          <w:p w14:paraId="4B63AA43"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TikTok</w:t>
            </w:r>
          </w:p>
        </w:tc>
        <w:tc>
          <w:tcPr>
            <w:tcW w:w="0" w:type="auto"/>
            <w:vAlign w:val="center"/>
            <w:hideMark/>
          </w:tcPr>
          <w:p w14:paraId="4987A129"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 xml:space="preserve">Social commentaries, </w:t>
            </w:r>
            <w:proofErr w:type="spellStart"/>
            <w:r w:rsidRPr="00367FDE">
              <w:rPr>
                <w:rFonts w:ascii="Times New Roman" w:hAnsi="Times New Roman" w:cs="Times New Roman"/>
              </w:rPr>
              <w:t>humor</w:t>
            </w:r>
            <w:proofErr w:type="spellEnd"/>
          </w:p>
        </w:tc>
        <w:tc>
          <w:tcPr>
            <w:tcW w:w="0" w:type="auto"/>
            <w:vAlign w:val="center"/>
            <w:hideMark/>
          </w:tcPr>
          <w:p w14:paraId="733E6D0B"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Demonstrates socially reflective content mixing culture + commentary</w:t>
            </w:r>
          </w:p>
        </w:tc>
      </w:tr>
      <w:tr w:rsidR="00AB31F1" w:rsidRPr="00367FDE" w14:paraId="2CA6F3D8" w14:textId="77777777" w:rsidTr="00F80776">
        <w:trPr>
          <w:tblCellSpacing w:w="15" w:type="dxa"/>
        </w:trPr>
        <w:tc>
          <w:tcPr>
            <w:tcW w:w="0" w:type="auto"/>
            <w:vAlign w:val="center"/>
            <w:hideMark/>
          </w:tcPr>
          <w:p w14:paraId="2C9CDE46" w14:textId="77777777" w:rsidR="00AB31F1" w:rsidRPr="00367FDE" w:rsidRDefault="00AB31F1" w:rsidP="00F80776">
            <w:pPr>
              <w:rPr>
                <w:rFonts w:ascii="Times New Roman" w:hAnsi="Times New Roman" w:cs="Times New Roman"/>
              </w:rPr>
            </w:pPr>
            <w:proofErr w:type="spellStart"/>
            <w:r w:rsidRPr="00367FDE">
              <w:rPr>
                <w:rFonts w:ascii="Times New Roman" w:hAnsi="Times New Roman" w:cs="Times New Roman"/>
              </w:rPr>
              <w:t>Kodianity</w:t>
            </w:r>
            <w:proofErr w:type="spellEnd"/>
            <w:r w:rsidRPr="00367FDE">
              <w:rPr>
                <w:rFonts w:ascii="Times New Roman" w:hAnsi="Times New Roman" w:cs="Times New Roman"/>
              </w:rPr>
              <w:t xml:space="preserve"> (Codie</w:t>
            </w:r>
            <w:r w:rsidRPr="00367FDE">
              <w:rPr>
                <w:rFonts w:ascii="Times New Roman" w:hAnsi="Times New Roman" w:cs="Times New Roman"/>
              </w:rPr>
              <w:noBreakHyphen/>
              <w:t>Ann Barrett)</w:t>
            </w:r>
          </w:p>
        </w:tc>
        <w:tc>
          <w:tcPr>
            <w:tcW w:w="0" w:type="auto"/>
            <w:vAlign w:val="center"/>
            <w:hideMark/>
          </w:tcPr>
          <w:p w14:paraId="1907E6A5"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TikTok</w:t>
            </w:r>
          </w:p>
        </w:tc>
        <w:tc>
          <w:tcPr>
            <w:tcW w:w="0" w:type="auto"/>
            <w:vAlign w:val="center"/>
            <w:hideMark/>
          </w:tcPr>
          <w:p w14:paraId="5F280FCC"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Financial/life advice + humour</w:t>
            </w:r>
          </w:p>
        </w:tc>
        <w:tc>
          <w:tcPr>
            <w:tcW w:w="0" w:type="auto"/>
            <w:vAlign w:val="center"/>
            <w:hideMark/>
          </w:tcPr>
          <w:p w14:paraId="1EF2E65E"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Shows “didactic” content that merges entertainment and learning</w:t>
            </w:r>
          </w:p>
        </w:tc>
      </w:tr>
      <w:tr w:rsidR="00AB31F1" w:rsidRPr="00367FDE" w14:paraId="2C4DE13C" w14:textId="77777777" w:rsidTr="00F80776">
        <w:trPr>
          <w:tblCellSpacing w:w="15" w:type="dxa"/>
        </w:trPr>
        <w:tc>
          <w:tcPr>
            <w:tcW w:w="0" w:type="auto"/>
            <w:vAlign w:val="center"/>
            <w:hideMark/>
          </w:tcPr>
          <w:p w14:paraId="1BE5726C"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lastRenderedPageBreak/>
              <w:t>Shan ZenZen Jamaican Vibez (Shaneca Smith)</w:t>
            </w:r>
          </w:p>
        </w:tc>
        <w:tc>
          <w:tcPr>
            <w:tcW w:w="0" w:type="auto"/>
            <w:vAlign w:val="center"/>
            <w:hideMark/>
          </w:tcPr>
          <w:p w14:paraId="4C63619D"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YouTube</w:t>
            </w:r>
          </w:p>
        </w:tc>
        <w:tc>
          <w:tcPr>
            <w:tcW w:w="0" w:type="auto"/>
            <w:vAlign w:val="center"/>
            <w:hideMark/>
          </w:tcPr>
          <w:p w14:paraId="1BA4AFB6"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Cultural positivity, lifestyle</w:t>
            </w:r>
          </w:p>
        </w:tc>
        <w:tc>
          <w:tcPr>
            <w:tcW w:w="0" w:type="auto"/>
            <w:vAlign w:val="center"/>
            <w:hideMark/>
          </w:tcPr>
          <w:p w14:paraId="17F58D45"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Shows culturally rooted content aligning with social values</w:t>
            </w:r>
          </w:p>
        </w:tc>
      </w:tr>
      <w:tr w:rsidR="00AB31F1" w:rsidRPr="00367FDE" w14:paraId="52348433" w14:textId="77777777" w:rsidTr="00F80776">
        <w:trPr>
          <w:tblCellSpacing w:w="15" w:type="dxa"/>
        </w:trPr>
        <w:tc>
          <w:tcPr>
            <w:tcW w:w="0" w:type="auto"/>
            <w:vAlign w:val="center"/>
            <w:hideMark/>
          </w:tcPr>
          <w:p w14:paraId="42C68C65"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Andrew “</w:t>
            </w:r>
            <w:proofErr w:type="spellStart"/>
            <w:r w:rsidRPr="00367FDE">
              <w:rPr>
                <w:rFonts w:ascii="Times New Roman" w:hAnsi="Times New Roman" w:cs="Times New Roman"/>
              </w:rPr>
              <w:t>Dutty</w:t>
            </w:r>
            <w:proofErr w:type="spellEnd"/>
            <w:r w:rsidRPr="00367FDE">
              <w:rPr>
                <w:rFonts w:ascii="Times New Roman" w:hAnsi="Times New Roman" w:cs="Times New Roman"/>
              </w:rPr>
              <w:t xml:space="preserve"> Berry” </w:t>
            </w:r>
            <w:proofErr w:type="spellStart"/>
            <w:r w:rsidRPr="00367FDE">
              <w:rPr>
                <w:rFonts w:ascii="Times New Roman" w:hAnsi="Times New Roman" w:cs="Times New Roman"/>
              </w:rPr>
              <w:t>Trabass</w:t>
            </w:r>
            <w:proofErr w:type="spellEnd"/>
          </w:p>
        </w:tc>
        <w:tc>
          <w:tcPr>
            <w:tcW w:w="0" w:type="auto"/>
            <w:vAlign w:val="center"/>
            <w:hideMark/>
          </w:tcPr>
          <w:p w14:paraId="5604D11D"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Instagram, YouTube</w:t>
            </w:r>
          </w:p>
        </w:tc>
        <w:tc>
          <w:tcPr>
            <w:tcW w:w="0" w:type="auto"/>
            <w:vAlign w:val="center"/>
            <w:hideMark/>
          </w:tcPr>
          <w:p w14:paraId="11D717E2"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Comedy, music reviews, social commentary</w:t>
            </w:r>
          </w:p>
        </w:tc>
        <w:tc>
          <w:tcPr>
            <w:tcW w:w="0" w:type="auto"/>
            <w:vAlign w:val="center"/>
            <w:hideMark/>
          </w:tcPr>
          <w:p w14:paraId="03BC047C"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Blends satire with cultural critique</w:t>
            </w:r>
          </w:p>
        </w:tc>
      </w:tr>
      <w:tr w:rsidR="00AB31F1" w:rsidRPr="00367FDE" w14:paraId="5E0DC715" w14:textId="77777777" w:rsidTr="00F80776">
        <w:trPr>
          <w:tblCellSpacing w:w="15" w:type="dxa"/>
        </w:trPr>
        <w:tc>
          <w:tcPr>
            <w:tcW w:w="0" w:type="auto"/>
            <w:vAlign w:val="center"/>
            <w:hideMark/>
          </w:tcPr>
          <w:p w14:paraId="43C06B2C"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Rushane “</w:t>
            </w:r>
            <w:proofErr w:type="spellStart"/>
            <w:r w:rsidRPr="00367FDE">
              <w:rPr>
                <w:rFonts w:ascii="Times New Roman" w:hAnsi="Times New Roman" w:cs="Times New Roman"/>
              </w:rPr>
              <w:t>RushCam</w:t>
            </w:r>
            <w:proofErr w:type="spellEnd"/>
            <w:r w:rsidRPr="00367FDE">
              <w:rPr>
                <w:rFonts w:ascii="Times New Roman" w:hAnsi="Times New Roman" w:cs="Times New Roman"/>
              </w:rPr>
              <w:t>” (multiple roles)</w:t>
            </w:r>
          </w:p>
        </w:tc>
        <w:tc>
          <w:tcPr>
            <w:tcW w:w="0" w:type="auto"/>
            <w:vAlign w:val="center"/>
            <w:hideMark/>
          </w:tcPr>
          <w:p w14:paraId="47DC5E3C"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Cross</w:t>
            </w:r>
          </w:p>
        </w:tc>
        <w:tc>
          <w:tcPr>
            <w:tcW w:w="0" w:type="auto"/>
            <w:vAlign w:val="center"/>
            <w:hideMark/>
          </w:tcPr>
          <w:p w14:paraId="6C18092C" w14:textId="0FAD3C8C" w:rsidR="00AB31F1" w:rsidRPr="00367FDE" w:rsidRDefault="00D44AF5" w:rsidP="00F80776">
            <w:pPr>
              <w:rPr>
                <w:rFonts w:ascii="Times New Roman" w:hAnsi="Times New Roman" w:cs="Times New Roman"/>
              </w:rPr>
            </w:pPr>
            <w:r w:rsidRPr="00367FDE">
              <w:rPr>
                <w:rFonts w:ascii="Times New Roman" w:hAnsi="Times New Roman" w:cs="Times New Roman"/>
              </w:rPr>
              <w:t>Humour</w:t>
            </w:r>
            <w:r w:rsidR="00AB31F1" w:rsidRPr="00367FDE">
              <w:rPr>
                <w:rFonts w:ascii="Times New Roman" w:hAnsi="Times New Roman" w:cs="Times New Roman"/>
              </w:rPr>
              <w:t xml:space="preserve"> + serious discussions</w:t>
            </w:r>
          </w:p>
        </w:tc>
        <w:tc>
          <w:tcPr>
            <w:tcW w:w="0" w:type="auto"/>
            <w:vAlign w:val="center"/>
            <w:hideMark/>
          </w:tcPr>
          <w:p w14:paraId="7124D3F8"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Illustrates multidimensional content dynamics</w:t>
            </w:r>
          </w:p>
        </w:tc>
      </w:tr>
    </w:tbl>
    <w:p w14:paraId="646BA45E" w14:textId="08B95C9E" w:rsidR="009A56AC" w:rsidRPr="00367FDE" w:rsidRDefault="009A56AC">
      <w:pPr>
        <w:rPr>
          <w:rFonts w:ascii="Times New Roman" w:hAnsi="Times New Roman" w:cs="Times New Roman"/>
        </w:rPr>
      </w:pPr>
      <w:r w:rsidRPr="00367FDE">
        <w:rPr>
          <w:rFonts w:ascii="Times New Roman" w:hAnsi="Times New Roman" w:cs="Times New Roman"/>
        </w:rPr>
        <w:br w:type="page"/>
      </w:r>
    </w:p>
    <w:p w14:paraId="7850DAA3" w14:textId="742FD20F" w:rsidR="009A56AC" w:rsidRPr="00367FDE" w:rsidRDefault="003C7BEC" w:rsidP="009A56AC">
      <w:pPr>
        <w:rPr>
          <w:rFonts w:ascii="Times New Roman" w:hAnsi="Times New Roman" w:cs="Times New Roman"/>
          <w:b/>
          <w:bCs/>
        </w:rPr>
      </w:pPr>
      <w:r w:rsidRPr="00367FDE">
        <w:rPr>
          <w:rFonts w:ascii="Times New Roman" w:hAnsi="Times New Roman" w:cs="Times New Roman"/>
          <w:b/>
          <w:bCs/>
        </w:rPr>
        <w:lastRenderedPageBreak/>
        <w:t>Appendix F:</w:t>
      </w:r>
      <w:r w:rsidR="009A56AC" w:rsidRPr="00367FDE">
        <w:rPr>
          <w:rFonts w:ascii="Times New Roman" w:hAnsi="Times New Roman" w:cs="Times New Roman"/>
          <w:b/>
          <w:bCs/>
        </w:rPr>
        <w:t xml:space="preserve"> Moral and Psychological Issues in Jamaican Social Media Content</w:t>
      </w:r>
    </w:p>
    <w:tbl>
      <w:tblPr>
        <w:tblW w:w="0" w:type="auto"/>
        <w:tblCellSpacing w:w="15" w:type="dxa"/>
        <w:tblBorders>
          <w:top w:val="single" w:sz="4" w:space="0" w:color="auto"/>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5"/>
        <w:gridCol w:w="1616"/>
        <w:gridCol w:w="1930"/>
        <w:gridCol w:w="3555"/>
      </w:tblGrid>
      <w:tr w:rsidR="00AB31F1" w:rsidRPr="00367FDE" w14:paraId="451616F1" w14:textId="77777777" w:rsidTr="00F80776">
        <w:trPr>
          <w:tblHeader/>
          <w:tblCellSpacing w:w="15" w:type="dxa"/>
        </w:trPr>
        <w:tc>
          <w:tcPr>
            <w:tcW w:w="0" w:type="auto"/>
            <w:vAlign w:val="center"/>
            <w:hideMark/>
          </w:tcPr>
          <w:p w14:paraId="50E08EDB" w14:textId="77777777" w:rsidR="00AB31F1" w:rsidRPr="00367FDE" w:rsidRDefault="00AB31F1" w:rsidP="00F80776">
            <w:pPr>
              <w:rPr>
                <w:rFonts w:ascii="Times New Roman" w:hAnsi="Times New Roman" w:cs="Times New Roman"/>
                <w:b/>
                <w:bCs/>
              </w:rPr>
            </w:pPr>
            <w:r w:rsidRPr="00367FDE">
              <w:rPr>
                <w:rFonts w:ascii="Times New Roman" w:hAnsi="Times New Roman" w:cs="Times New Roman"/>
                <w:b/>
                <w:bCs/>
              </w:rPr>
              <w:t>Creator / Handle</w:t>
            </w:r>
          </w:p>
        </w:tc>
        <w:tc>
          <w:tcPr>
            <w:tcW w:w="0" w:type="auto"/>
            <w:vAlign w:val="center"/>
            <w:hideMark/>
          </w:tcPr>
          <w:p w14:paraId="51D55A46" w14:textId="77777777" w:rsidR="00AB31F1" w:rsidRPr="00367FDE" w:rsidRDefault="00AB31F1" w:rsidP="00F80776">
            <w:pPr>
              <w:rPr>
                <w:rFonts w:ascii="Times New Roman" w:hAnsi="Times New Roman" w:cs="Times New Roman"/>
                <w:b/>
                <w:bCs/>
              </w:rPr>
            </w:pPr>
            <w:r w:rsidRPr="00367FDE">
              <w:rPr>
                <w:rFonts w:ascii="Times New Roman" w:hAnsi="Times New Roman" w:cs="Times New Roman"/>
                <w:b/>
                <w:bCs/>
              </w:rPr>
              <w:t>Platform(s)</w:t>
            </w:r>
          </w:p>
        </w:tc>
        <w:tc>
          <w:tcPr>
            <w:tcW w:w="0" w:type="auto"/>
            <w:vAlign w:val="center"/>
            <w:hideMark/>
          </w:tcPr>
          <w:p w14:paraId="00F50CCB" w14:textId="77777777" w:rsidR="00AB31F1" w:rsidRPr="00367FDE" w:rsidRDefault="00AB31F1" w:rsidP="00F80776">
            <w:pPr>
              <w:rPr>
                <w:rFonts w:ascii="Times New Roman" w:hAnsi="Times New Roman" w:cs="Times New Roman"/>
                <w:b/>
                <w:bCs/>
              </w:rPr>
            </w:pPr>
            <w:r w:rsidRPr="00367FDE">
              <w:rPr>
                <w:rFonts w:ascii="Times New Roman" w:hAnsi="Times New Roman" w:cs="Times New Roman"/>
                <w:b/>
                <w:bCs/>
              </w:rPr>
              <w:t>Typical Content Themes</w:t>
            </w:r>
          </w:p>
        </w:tc>
        <w:tc>
          <w:tcPr>
            <w:tcW w:w="0" w:type="auto"/>
            <w:vAlign w:val="center"/>
            <w:hideMark/>
          </w:tcPr>
          <w:p w14:paraId="53F887A9" w14:textId="77777777" w:rsidR="00AB31F1" w:rsidRPr="00367FDE" w:rsidRDefault="00AB31F1" w:rsidP="00F80776">
            <w:pPr>
              <w:rPr>
                <w:rFonts w:ascii="Times New Roman" w:hAnsi="Times New Roman" w:cs="Times New Roman"/>
                <w:b/>
                <w:bCs/>
              </w:rPr>
            </w:pPr>
            <w:r w:rsidRPr="00367FDE">
              <w:rPr>
                <w:rFonts w:ascii="Times New Roman" w:hAnsi="Times New Roman" w:cs="Times New Roman"/>
                <w:b/>
                <w:bCs/>
              </w:rPr>
              <w:t>Moral / Psychological Issues</w:t>
            </w:r>
          </w:p>
        </w:tc>
      </w:tr>
      <w:tr w:rsidR="00AB31F1" w:rsidRPr="00367FDE" w14:paraId="782A3D00" w14:textId="77777777" w:rsidTr="00F80776">
        <w:trPr>
          <w:tblCellSpacing w:w="15" w:type="dxa"/>
        </w:trPr>
        <w:tc>
          <w:tcPr>
            <w:tcW w:w="0" w:type="auto"/>
            <w:vAlign w:val="center"/>
            <w:hideMark/>
          </w:tcPr>
          <w:p w14:paraId="7B7AF995"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 xml:space="preserve">Bad </w:t>
            </w:r>
            <w:proofErr w:type="spellStart"/>
            <w:r w:rsidRPr="00367FDE">
              <w:rPr>
                <w:rFonts w:ascii="Times New Roman" w:hAnsi="Times New Roman" w:cs="Times New Roman"/>
              </w:rPr>
              <w:t>Sekki</w:t>
            </w:r>
            <w:proofErr w:type="spellEnd"/>
            <w:r w:rsidRPr="00367FDE">
              <w:rPr>
                <w:rFonts w:ascii="Times New Roman" w:hAnsi="Times New Roman" w:cs="Times New Roman"/>
              </w:rPr>
              <w:t xml:space="preserve"> (</w:t>
            </w:r>
            <w:proofErr w:type="spellStart"/>
            <w:r w:rsidRPr="00367FDE">
              <w:rPr>
                <w:rFonts w:ascii="Times New Roman" w:hAnsi="Times New Roman" w:cs="Times New Roman"/>
              </w:rPr>
              <w:t>Karlando</w:t>
            </w:r>
            <w:proofErr w:type="spellEnd"/>
            <w:r w:rsidRPr="00367FDE">
              <w:rPr>
                <w:rFonts w:ascii="Times New Roman" w:hAnsi="Times New Roman" w:cs="Times New Roman"/>
              </w:rPr>
              <w:t xml:space="preserve"> Bailey)</w:t>
            </w:r>
          </w:p>
        </w:tc>
        <w:tc>
          <w:tcPr>
            <w:tcW w:w="0" w:type="auto"/>
            <w:vAlign w:val="center"/>
            <w:hideMark/>
          </w:tcPr>
          <w:p w14:paraId="37C5D339"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TikTok, Instagram</w:t>
            </w:r>
          </w:p>
        </w:tc>
        <w:tc>
          <w:tcPr>
            <w:tcW w:w="0" w:type="auto"/>
            <w:vAlign w:val="center"/>
            <w:hideMark/>
          </w:tcPr>
          <w:p w14:paraId="3B45028E"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Comedy skits, trends, social commentary</w:t>
            </w:r>
          </w:p>
        </w:tc>
        <w:tc>
          <w:tcPr>
            <w:tcW w:w="0" w:type="auto"/>
            <w:vAlign w:val="center"/>
            <w:hideMark/>
          </w:tcPr>
          <w:p w14:paraId="617FDB0C" w14:textId="08D989B3" w:rsidR="00AB31F1" w:rsidRPr="00367FDE" w:rsidRDefault="00AB31F1" w:rsidP="00F80776">
            <w:pPr>
              <w:rPr>
                <w:rFonts w:ascii="Times New Roman" w:hAnsi="Times New Roman" w:cs="Times New Roman"/>
              </w:rPr>
            </w:pPr>
            <w:r w:rsidRPr="00367FDE">
              <w:rPr>
                <w:rFonts w:ascii="Times New Roman" w:hAnsi="Times New Roman" w:cs="Times New Roman"/>
              </w:rPr>
              <w:t>Norm boundary testing (</w:t>
            </w:r>
            <w:r w:rsidR="00D44AF5" w:rsidRPr="00367FDE">
              <w:rPr>
                <w:rFonts w:ascii="Times New Roman" w:hAnsi="Times New Roman" w:cs="Times New Roman"/>
              </w:rPr>
              <w:t>humour vs.</w:t>
            </w:r>
            <w:r w:rsidRPr="00367FDE">
              <w:rPr>
                <w:rFonts w:ascii="Times New Roman" w:hAnsi="Times New Roman" w:cs="Times New Roman"/>
              </w:rPr>
              <w:t xml:space="preserve"> seriousness); </w:t>
            </w:r>
            <w:r w:rsidRPr="00367FDE">
              <w:rPr>
                <w:rFonts w:ascii="Times New Roman" w:hAnsi="Times New Roman" w:cs="Times New Roman"/>
                <w:i/>
                <w:iCs/>
              </w:rPr>
              <w:t>reinforcement of viral engagement over ethical constraints</w:t>
            </w:r>
          </w:p>
        </w:tc>
      </w:tr>
      <w:tr w:rsidR="00AB31F1" w:rsidRPr="00367FDE" w14:paraId="2611850E" w14:textId="77777777" w:rsidTr="00F80776">
        <w:trPr>
          <w:tblCellSpacing w:w="15" w:type="dxa"/>
        </w:trPr>
        <w:tc>
          <w:tcPr>
            <w:tcW w:w="0" w:type="auto"/>
            <w:vAlign w:val="center"/>
            <w:hideMark/>
          </w:tcPr>
          <w:p w14:paraId="07731BB8"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Candy (Kemar Jones)</w:t>
            </w:r>
          </w:p>
        </w:tc>
        <w:tc>
          <w:tcPr>
            <w:tcW w:w="0" w:type="auto"/>
            <w:vAlign w:val="center"/>
            <w:hideMark/>
          </w:tcPr>
          <w:p w14:paraId="65FB2474"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TikTok</w:t>
            </w:r>
          </w:p>
        </w:tc>
        <w:tc>
          <w:tcPr>
            <w:tcW w:w="0" w:type="auto"/>
            <w:vAlign w:val="center"/>
            <w:hideMark/>
          </w:tcPr>
          <w:p w14:paraId="6EB26256"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Viral slang, catchphrases</w:t>
            </w:r>
          </w:p>
        </w:tc>
        <w:tc>
          <w:tcPr>
            <w:tcW w:w="0" w:type="auto"/>
            <w:vAlign w:val="center"/>
            <w:hideMark/>
          </w:tcPr>
          <w:p w14:paraId="4C73622C"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 xml:space="preserve">Group identity reinforcement; </w:t>
            </w:r>
            <w:r w:rsidRPr="00367FDE">
              <w:rPr>
                <w:rFonts w:ascii="Times New Roman" w:hAnsi="Times New Roman" w:cs="Times New Roman"/>
                <w:i/>
                <w:iCs/>
              </w:rPr>
              <w:t>peer pressure toward trend conformity</w:t>
            </w:r>
          </w:p>
        </w:tc>
      </w:tr>
      <w:tr w:rsidR="00AB31F1" w:rsidRPr="00367FDE" w14:paraId="7F8F7AD6" w14:textId="77777777" w:rsidTr="00F80776">
        <w:trPr>
          <w:tblCellSpacing w:w="15" w:type="dxa"/>
        </w:trPr>
        <w:tc>
          <w:tcPr>
            <w:tcW w:w="0" w:type="auto"/>
            <w:vAlign w:val="center"/>
            <w:hideMark/>
          </w:tcPr>
          <w:p w14:paraId="092A1EEA"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Julie Mango (Juliet Bodley)</w:t>
            </w:r>
          </w:p>
        </w:tc>
        <w:tc>
          <w:tcPr>
            <w:tcW w:w="0" w:type="auto"/>
            <w:vAlign w:val="center"/>
            <w:hideMark/>
          </w:tcPr>
          <w:p w14:paraId="2FF0B829"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TikTok, Instagram</w:t>
            </w:r>
          </w:p>
        </w:tc>
        <w:tc>
          <w:tcPr>
            <w:tcW w:w="0" w:type="auto"/>
            <w:vAlign w:val="center"/>
            <w:hideMark/>
          </w:tcPr>
          <w:p w14:paraId="40D5C11E"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Cultural comedy, everyday scenarios</w:t>
            </w:r>
          </w:p>
        </w:tc>
        <w:tc>
          <w:tcPr>
            <w:tcW w:w="0" w:type="auto"/>
            <w:vAlign w:val="center"/>
            <w:hideMark/>
          </w:tcPr>
          <w:p w14:paraId="635E7147" w14:textId="44A5C83B" w:rsidR="00AB31F1" w:rsidRPr="00367FDE" w:rsidRDefault="00AB31F1" w:rsidP="00F80776">
            <w:pPr>
              <w:rPr>
                <w:rFonts w:ascii="Times New Roman" w:hAnsi="Times New Roman" w:cs="Times New Roman"/>
              </w:rPr>
            </w:pPr>
            <w:r w:rsidRPr="00367FDE">
              <w:rPr>
                <w:rFonts w:ascii="Times New Roman" w:hAnsi="Times New Roman" w:cs="Times New Roman"/>
              </w:rPr>
              <w:t xml:space="preserve">Moral tension between entertainment and respect for tradition </w:t>
            </w:r>
            <w:r w:rsidRPr="00367FDE">
              <w:rPr>
                <w:rFonts w:ascii="Times New Roman" w:hAnsi="Times New Roman" w:cs="Times New Roman"/>
                <w:i/>
                <w:iCs/>
              </w:rPr>
              <w:t xml:space="preserve">blurs </w:t>
            </w:r>
            <w:r w:rsidR="00D44AF5" w:rsidRPr="00367FDE">
              <w:rPr>
                <w:rFonts w:ascii="Times New Roman" w:hAnsi="Times New Roman" w:cs="Times New Roman"/>
                <w:i/>
                <w:iCs/>
              </w:rPr>
              <w:t xml:space="preserve">the </w:t>
            </w:r>
            <w:r w:rsidRPr="00367FDE">
              <w:rPr>
                <w:rFonts w:ascii="Times New Roman" w:hAnsi="Times New Roman" w:cs="Times New Roman"/>
                <w:i/>
                <w:iCs/>
              </w:rPr>
              <w:t>line between satire and stereotype</w:t>
            </w:r>
            <w:r w:rsidR="0033254D" w:rsidRPr="00367FDE">
              <w:rPr>
                <w:rFonts w:ascii="Times New Roman" w:hAnsi="Times New Roman" w:cs="Times New Roman"/>
                <w:i/>
                <w:iCs/>
              </w:rPr>
              <w:t>.</w:t>
            </w:r>
          </w:p>
        </w:tc>
      </w:tr>
      <w:tr w:rsidR="00AB31F1" w:rsidRPr="00367FDE" w14:paraId="6FA1B797" w14:textId="77777777" w:rsidTr="00F80776">
        <w:trPr>
          <w:tblCellSpacing w:w="15" w:type="dxa"/>
        </w:trPr>
        <w:tc>
          <w:tcPr>
            <w:tcW w:w="0" w:type="auto"/>
            <w:vAlign w:val="center"/>
            <w:hideMark/>
          </w:tcPr>
          <w:p w14:paraId="3E685748" w14:textId="77777777" w:rsidR="00AB31F1" w:rsidRPr="00367FDE" w:rsidRDefault="00AB31F1" w:rsidP="00F80776">
            <w:pPr>
              <w:rPr>
                <w:rFonts w:ascii="Times New Roman" w:hAnsi="Times New Roman" w:cs="Times New Roman"/>
              </w:rPr>
            </w:pPr>
            <w:proofErr w:type="spellStart"/>
            <w:r w:rsidRPr="00367FDE">
              <w:rPr>
                <w:rFonts w:ascii="Times New Roman" w:hAnsi="Times New Roman" w:cs="Times New Roman"/>
              </w:rPr>
              <w:t>RushCam</w:t>
            </w:r>
            <w:proofErr w:type="spellEnd"/>
            <w:r w:rsidRPr="00367FDE">
              <w:rPr>
                <w:rFonts w:ascii="Times New Roman" w:hAnsi="Times New Roman" w:cs="Times New Roman"/>
              </w:rPr>
              <w:t xml:space="preserve"> (Rushane Campbell)</w:t>
            </w:r>
          </w:p>
        </w:tc>
        <w:tc>
          <w:tcPr>
            <w:tcW w:w="0" w:type="auto"/>
            <w:vAlign w:val="center"/>
            <w:hideMark/>
          </w:tcPr>
          <w:p w14:paraId="43E94298"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Instagram, TikTok, Podcast</w:t>
            </w:r>
          </w:p>
        </w:tc>
        <w:tc>
          <w:tcPr>
            <w:tcW w:w="0" w:type="auto"/>
            <w:vAlign w:val="center"/>
            <w:hideMark/>
          </w:tcPr>
          <w:p w14:paraId="66AC8819"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Satire, personal vlogs, candid discussion</w:t>
            </w:r>
          </w:p>
        </w:tc>
        <w:tc>
          <w:tcPr>
            <w:tcW w:w="0" w:type="auto"/>
            <w:vAlign w:val="center"/>
            <w:hideMark/>
          </w:tcPr>
          <w:p w14:paraId="03EE20D8"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 xml:space="preserve">Emotional vulnerability vs performative persona; </w:t>
            </w:r>
            <w:r w:rsidRPr="00367FDE">
              <w:rPr>
                <w:rFonts w:ascii="Times New Roman" w:hAnsi="Times New Roman" w:cs="Times New Roman"/>
                <w:i/>
                <w:iCs/>
              </w:rPr>
              <w:t>identity complexity and moral ambiguity</w:t>
            </w:r>
          </w:p>
        </w:tc>
      </w:tr>
      <w:tr w:rsidR="00AB31F1" w:rsidRPr="00367FDE" w14:paraId="35648D76" w14:textId="77777777" w:rsidTr="00F80776">
        <w:trPr>
          <w:tblCellSpacing w:w="15" w:type="dxa"/>
        </w:trPr>
        <w:tc>
          <w:tcPr>
            <w:tcW w:w="0" w:type="auto"/>
            <w:vAlign w:val="center"/>
            <w:hideMark/>
          </w:tcPr>
          <w:p w14:paraId="2A0D1697"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Joel Youngsang &amp; Chris “Seelaing” Laing</w:t>
            </w:r>
          </w:p>
        </w:tc>
        <w:tc>
          <w:tcPr>
            <w:tcW w:w="0" w:type="auto"/>
            <w:vAlign w:val="center"/>
            <w:hideMark/>
          </w:tcPr>
          <w:p w14:paraId="532866B6"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YouTube, Instagram, TikTok</w:t>
            </w:r>
          </w:p>
        </w:tc>
        <w:tc>
          <w:tcPr>
            <w:tcW w:w="0" w:type="auto"/>
            <w:vAlign w:val="center"/>
            <w:hideMark/>
          </w:tcPr>
          <w:p w14:paraId="4FF93560"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Comedic series about everyday life</w:t>
            </w:r>
          </w:p>
        </w:tc>
        <w:tc>
          <w:tcPr>
            <w:tcW w:w="0" w:type="auto"/>
            <w:vAlign w:val="center"/>
            <w:hideMark/>
          </w:tcPr>
          <w:p w14:paraId="268174E0" w14:textId="790B91D8" w:rsidR="00AB31F1" w:rsidRPr="00367FDE" w:rsidRDefault="00D44AF5" w:rsidP="00F80776">
            <w:pPr>
              <w:rPr>
                <w:rFonts w:ascii="Times New Roman" w:hAnsi="Times New Roman" w:cs="Times New Roman"/>
              </w:rPr>
            </w:pPr>
            <w:r w:rsidRPr="00367FDE">
              <w:rPr>
                <w:rFonts w:ascii="Times New Roman" w:hAnsi="Times New Roman" w:cs="Times New Roman"/>
                <w:i/>
                <w:iCs/>
              </w:rPr>
              <w:t>Normalisation</w:t>
            </w:r>
            <w:r w:rsidR="00AB31F1" w:rsidRPr="00367FDE">
              <w:rPr>
                <w:rFonts w:ascii="Times New Roman" w:hAnsi="Times New Roman" w:cs="Times New Roman"/>
                <w:i/>
                <w:iCs/>
              </w:rPr>
              <w:t xml:space="preserve"> of </w:t>
            </w:r>
            <w:r w:rsidRPr="00367FDE">
              <w:rPr>
                <w:rFonts w:ascii="Times New Roman" w:hAnsi="Times New Roman" w:cs="Times New Roman"/>
                <w:i/>
                <w:iCs/>
              </w:rPr>
              <w:t>humour</w:t>
            </w:r>
            <w:r w:rsidR="00AB31F1" w:rsidRPr="00367FDE">
              <w:rPr>
                <w:rFonts w:ascii="Times New Roman" w:hAnsi="Times New Roman" w:cs="Times New Roman"/>
                <w:i/>
                <w:iCs/>
              </w:rPr>
              <w:t xml:space="preserve"> over nuance</w:t>
            </w:r>
            <w:r w:rsidR="00AB31F1" w:rsidRPr="00367FDE">
              <w:rPr>
                <w:rFonts w:ascii="Times New Roman" w:hAnsi="Times New Roman" w:cs="Times New Roman"/>
              </w:rPr>
              <w:t xml:space="preserve"> — psychological reinforcement of familiar stereotypes</w:t>
            </w:r>
          </w:p>
        </w:tc>
      </w:tr>
      <w:tr w:rsidR="00AB31F1" w:rsidRPr="00367FDE" w14:paraId="0DA6A094" w14:textId="77777777" w:rsidTr="00F80776">
        <w:trPr>
          <w:tblCellSpacing w:w="15" w:type="dxa"/>
        </w:trPr>
        <w:tc>
          <w:tcPr>
            <w:tcW w:w="0" w:type="auto"/>
            <w:vAlign w:val="center"/>
            <w:hideMark/>
          </w:tcPr>
          <w:p w14:paraId="6D93B03F"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Ashley</w:t>
            </w:r>
            <w:r w:rsidRPr="00367FDE">
              <w:rPr>
                <w:rFonts w:ascii="Times New Roman" w:hAnsi="Times New Roman" w:cs="Times New Roman"/>
              </w:rPr>
              <w:noBreakHyphen/>
              <w:t>Jade Anderson</w:t>
            </w:r>
          </w:p>
        </w:tc>
        <w:tc>
          <w:tcPr>
            <w:tcW w:w="0" w:type="auto"/>
            <w:vAlign w:val="center"/>
            <w:hideMark/>
          </w:tcPr>
          <w:p w14:paraId="55DD4C8F"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TikTok</w:t>
            </w:r>
          </w:p>
        </w:tc>
        <w:tc>
          <w:tcPr>
            <w:tcW w:w="0" w:type="auto"/>
            <w:vAlign w:val="center"/>
            <w:hideMark/>
          </w:tcPr>
          <w:p w14:paraId="25CEE48A"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Social issues, everyday humour</w:t>
            </w:r>
          </w:p>
        </w:tc>
        <w:tc>
          <w:tcPr>
            <w:tcW w:w="0" w:type="auto"/>
            <w:vAlign w:val="center"/>
            <w:hideMark/>
          </w:tcPr>
          <w:p w14:paraId="0D224CC4" w14:textId="7B755F78" w:rsidR="00AB31F1" w:rsidRPr="00367FDE" w:rsidRDefault="00AB31F1" w:rsidP="00F80776">
            <w:pPr>
              <w:rPr>
                <w:rFonts w:ascii="Times New Roman" w:hAnsi="Times New Roman" w:cs="Times New Roman"/>
              </w:rPr>
            </w:pPr>
            <w:r w:rsidRPr="00367FDE">
              <w:rPr>
                <w:rFonts w:ascii="Times New Roman" w:hAnsi="Times New Roman" w:cs="Times New Roman"/>
                <w:i/>
                <w:iCs/>
              </w:rPr>
              <w:t xml:space="preserve">Moral balancing of advocacy and </w:t>
            </w:r>
            <w:r w:rsidR="00D44AF5" w:rsidRPr="00367FDE">
              <w:rPr>
                <w:rFonts w:ascii="Times New Roman" w:hAnsi="Times New Roman" w:cs="Times New Roman"/>
                <w:i/>
                <w:iCs/>
              </w:rPr>
              <w:t>humour</w:t>
            </w:r>
            <w:r w:rsidRPr="00367FDE">
              <w:rPr>
                <w:rFonts w:ascii="Times New Roman" w:hAnsi="Times New Roman" w:cs="Times New Roman"/>
              </w:rPr>
              <w:t xml:space="preserve"> — psychological coping vs societal impact</w:t>
            </w:r>
          </w:p>
        </w:tc>
      </w:tr>
      <w:tr w:rsidR="00AB31F1" w:rsidRPr="00367FDE" w14:paraId="0DF400E1" w14:textId="77777777" w:rsidTr="00F80776">
        <w:trPr>
          <w:tblCellSpacing w:w="15" w:type="dxa"/>
        </w:trPr>
        <w:tc>
          <w:tcPr>
            <w:tcW w:w="0" w:type="auto"/>
            <w:vAlign w:val="center"/>
            <w:hideMark/>
          </w:tcPr>
          <w:p w14:paraId="4C6AF674" w14:textId="77777777" w:rsidR="00AB31F1" w:rsidRPr="00367FDE" w:rsidRDefault="00AB31F1" w:rsidP="00F80776">
            <w:pPr>
              <w:rPr>
                <w:rFonts w:ascii="Times New Roman" w:hAnsi="Times New Roman" w:cs="Times New Roman"/>
              </w:rPr>
            </w:pPr>
            <w:proofErr w:type="spellStart"/>
            <w:r w:rsidRPr="00367FDE">
              <w:rPr>
                <w:rFonts w:ascii="Times New Roman" w:hAnsi="Times New Roman" w:cs="Times New Roman"/>
              </w:rPr>
              <w:t>Kodianity</w:t>
            </w:r>
            <w:proofErr w:type="spellEnd"/>
            <w:r w:rsidRPr="00367FDE">
              <w:rPr>
                <w:rFonts w:ascii="Times New Roman" w:hAnsi="Times New Roman" w:cs="Times New Roman"/>
              </w:rPr>
              <w:t xml:space="preserve"> (Codie</w:t>
            </w:r>
            <w:r w:rsidRPr="00367FDE">
              <w:rPr>
                <w:rFonts w:ascii="Times New Roman" w:hAnsi="Times New Roman" w:cs="Times New Roman"/>
              </w:rPr>
              <w:noBreakHyphen/>
              <w:t>Ann Barrett)</w:t>
            </w:r>
          </w:p>
        </w:tc>
        <w:tc>
          <w:tcPr>
            <w:tcW w:w="0" w:type="auto"/>
            <w:vAlign w:val="center"/>
            <w:hideMark/>
          </w:tcPr>
          <w:p w14:paraId="3E7D8BD2"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TikTok</w:t>
            </w:r>
          </w:p>
        </w:tc>
        <w:tc>
          <w:tcPr>
            <w:tcW w:w="0" w:type="auto"/>
            <w:vAlign w:val="center"/>
            <w:hideMark/>
          </w:tcPr>
          <w:p w14:paraId="7169BC4C"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Financial and life advice</w:t>
            </w:r>
          </w:p>
        </w:tc>
        <w:tc>
          <w:tcPr>
            <w:tcW w:w="0" w:type="auto"/>
            <w:vAlign w:val="center"/>
            <w:hideMark/>
          </w:tcPr>
          <w:p w14:paraId="0069949E"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 xml:space="preserve">Role model tensions: </w:t>
            </w:r>
            <w:r w:rsidRPr="00367FDE">
              <w:rPr>
                <w:rFonts w:ascii="Times New Roman" w:hAnsi="Times New Roman" w:cs="Times New Roman"/>
                <w:i/>
                <w:iCs/>
              </w:rPr>
              <w:t>authentic empowerment vs “influencer capitalism” pressures</w:t>
            </w:r>
          </w:p>
        </w:tc>
      </w:tr>
      <w:tr w:rsidR="00AB31F1" w:rsidRPr="00367FDE" w14:paraId="5B68958D" w14:textId="77777777" w:rsidTr="00F80776">
        <w:trPr>
          <w:tblCellSpacing w:w="15" w:type="dxa"/>
        </w:trPr>
        <w:tc>
          <w:tcPr>
            <w:tcW w:w="0" w:type="auto"/>
            <w:vAlign w:val="center"/>
            <w:hideMark/>
          </w:tcPr>
          <w:p w14:paraId="64D27F71"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Shan ZenZen (Shaneca Smith)</w:t>
            </w:r>
          </w:p>
        </w:tc>
        <w:tc>
          <w:tcPr>
            <w:tcW w:w="0" w:type="auto"/>
            <w:vAlign w:val="center"/>
            <w:hideMark/>
          </w:tcPr>
          <w:p w14:paraId="7A700BBB"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YouTube</w:t>
            </w:r>
          </w:p>
        </w:tc>
        <w:tc>
          <w:tcPr>
            <w:tcW w:w="0" w:type="auto"/>
            <w:vAlign w:val="center"/>
            <w:hideMark/>
          </w:tcPr>
          <w:p w14:paraId="377F048A"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Cultural positivity, resilience</w:t>
            </w:r>
          </w:p>
        </w:tc>
        <w:tc>
          <w:tcPr>
            <w:tcW w:w="0" w:type="auto"/>
            <w:vAlign w:val="center"/>
            <w:hideMark/>
          </w:tcPr>
          <w:p w14:paraId="1EDDE280" w14:textId="77777777" w:rsidR="00AB31F1" w:rsidRPr="00367FDE" w:rsidRDefault="00AB31F1" w:rsidP="00F80776">
            <w:pPr>
              <w:rPr>
                <w:rFonts w:ascii="Times New Roman" w:hAnsi="Times New Roman" w:cs="Times New Roman"/>
              </w:rPr>
            </w:pPr>
            <w:r w:rsidRPr="00367FDE">
              <w:rPr>
                <w:rFonts w:ascii="Times New Roman" w:hAnsi="Times New Roman" w:cs="Times New Roman"/>
                <w:i/>
                <w:iCs/>
              </w:rPr>
              <w:t>Moral exemplar content</w:t>
            </w:r>
            <w:r w:rsidRPr="00367FDE">
              <w:rPr>
                <w:rFonts w:ascii="Times New Roman" w:hAnsi="Times New Roman" w:cs="Times New Roman"/>
              </w:rPr>
              <w:t xml:space="preserve"> vs algorithmic promotion; psychological resilience framing</w:t>
            </w:r>
          </w:p>
        </w:tc>
      </w:tr>
      <w:tr w:rsidR="00AB31F1" w:rsidRPr="00367FDE" w14:paraId="097020C4" w14:textId="77777777" w:rsidTr="00F80776">
        <w:trPr>
          <w:tblCellSpacing w:w="15" w:type="dxa"/>
        </w:trPr>
        <w:tc>
          <w:tcPr>
            <w:tcW w:w="0" w:type="auto"/>
            <w:vAlign w:val="center"/>
            <w:hideMark/>
          </w:tcPr>
          <w:p w14:paraId="563E2A86"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Quite Perry (Rohan Perry)</w:t>
            </w:r>
          </w:p>
        </w:tc>
        <w:tc>
          <w:tcPr>
            <w:tcW w:w="0" w:type="auto"/>
            <w:vAlign w:val="center"/>
            <w:hideMark/>
          </w:tcPr>
          <w:p w14:paraId="29F22A87"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Instagram, TikTok</w:t>
            </w:r>
          </w:p>
        </w:tc>
        <w:tc>
          <w:tcPr>
            <w:tcW w:w="0" w:type="auto"/>
            <w:vAlign w:val="center"/>
            <w:hideMark/>
          </w:tcPr>
          <w:p w14:paraId="4A563A56"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Cultural satire, social commentary</w:t>
            </w:r>
          </w:p>
        </w:tc>
        <w:tc>
          <w:tcPr>
            <w:tcW w:w="0" w:type="auto"/>
            <w:vAlign w:val="center"/>
            <w:hideMark/>
          </w:tcPr>
          <w:p w14:paraId="6908BF0B" w14:textId="496649AA" w:rsidR="00AB31F1" w:rsidRPr="00367FDE" w:rsidRDefault="00AB31F1" w:rsidP="00F80776">
            <w:pPr>
              <w:rPr>
                <w:rFonts w:ascii="Times New Roman" w:hAnsi="Times New Roman" w:cs="Times New Roman"/>
              </w:rPr>
            </w:pPr>
            <w:r w:rsidRPr="00367FDE">
              <w:rPr>
                <w:rFonts w:ascii="Times New Roman" w:hAnsi="Times New Roman" w:cs="Times New Roman"/>
              </w:rPr>
              <w:t xml:space="preserve">Satire can cross social norms, </w:t>
            </w:r>
            <w:r w:rsidRPr="00367FDE">
              <w:rPr>
                <w:rFonts w:ascii="Times New Roman" w:hAnsi="Times New Roman" w:cs="Times New Roman"/>
                <w:i/>
                <w:iCs/>
              </w:rPr>
              <w:t xml:space="preserve">reinforcing or </w:t>
            </w:r>
            <w:r w:rsidR="00D44AF5" w:rsidRPr="00367FDE">
              <w:rPr>
                <w:rFonts w:ascii="Times New Roman" w:hAnsi="Times New Roman" w:cs="Times New Roman"/>
                <w:i/>
                <w:iCs/>
              </w:rPr>
              <w:t>normalising</w:t>
            </w:r>
            <w:r w:rsidRPr="00367FDE">
              <w:rPr>
                <w:rFonts w:ascii="Times New Roman" w:hAnsi="Times New Roman" w:cs="Times New Roman"/>
                <w:i/>
                <w:iCs/>
              </w:rPr>
              <w:t xml:space="preserve"> problematic narratives</w:t>
            </w:r>
            <w:r w:rsidR="00D44AF5" w:rsidRPr="00367FDE">
              <w:rPr>
                <w:rFonts w:ascii="Times New Roman" w:hAnsi="Times New Roman" w:cs="Times New Roman"/>
                <w:i/>
                <w:iCs/>
              </w:rPr>
              <w:t>.</w:t>
            </w:r>
          </w:p>
        </w:tc>
      </w:tr>
      <w:tr w:rsidR="00AB31F1" w:rsidRPr="00367FDE" w14:paraId="16F39FE6" w14:textId="77777777" w:rsidTr="00F80776">
        <w:trPr>
          <w:tblCellSpacing w:w="15" w:type="dxa"/>
        </w:trPr>
        <w:tc>
          <w:tcPr>
            <w:tcW w:w="0" w:type="auto"/>
            <w:vAlign w:val="center"/>
            <w:hideMark/>
          </w:tcPr>
          <w:p w14:paraId="2DA5A39F"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lastRenderedPageBreak/>
              <w:t>Bella Blair</w:t>
            </w:r>
          </w:p>
        </w:tc>
        <w:tc>
          <w:tcPr>
            <w:tcW w:w="0" w:type="auto"/>
            <w:vAlign w:val="center"/>
            <w:hideMark/>
          </w:tcPr>
          <w:p w14:paraId="4682C8E1"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Instagram, Twitter, YouTube</w:t>
            </w:r>
          </w:p>
        </w:tc>
        <w:tc>
          <w:tcPr>
            <w:tcW w:w="0" w:type="auto"/>
            <w:vAlign w:val="center"/>
            <w:hideMark/>
          </w:tcPr>
          <w:p w14:paraId="22612978" w14:textId="25E05870" w:rsidR="00AB31F1" w:rsidRPr="00367FDE" w:rsidRDefault="00D44AF5" w:rsidP="00F80776">
            <w:pPr>
              <w:rPr>
                <w:rFonts w:ascii="Times New Roman" w:hAnsi="Times New Roman" w:cs="Times New Roman"/>
              </w:rPr>
            </w:pPr>
            <w:r w:rsidRPr="00367FDE">
              <w:rPr>
                <w:rFonts w:ascii="Times New Roman" w:hAnsi="Times New Roman" w:cs="Times New Roman"/>
              </w:rPr>
              <w:t>Self-love</w:t>
            </w:r>
            <w:r w:rsidR="00AB31F1" w:rsidRPr="00367FDE">
              <w:rPr>
                <w:rFonts w:ascii="Times New Roman" w:hAnsi="Times New Roman" w:cs="Times New Roman"/>
              </w:rPr>
              <w:t xml:space="preserve"> and personal growth</w:t>
            </w:r>
          </w:p>
        </w:tc>
        <w:tc>
          <w:tcPr>
            <w:tcW w:w="0" w:type="auto"/>
            <w:vAlign w:val="center"/>
            <w:hideMark/>
          </w:tcPr>
          <w:p w14:paraId="0480B03F" w14:textId="77777777" w:rsidR="00AB31F1" w:rsidRPr="00367FDE" w:rsidRDefault="00AB31F1" w:rsidP="00F80776">
            <w:pPr>
              <w:rPr>
                <w:rFonts w:ascii="Times New Roman" w:hAnsi="Times New Roman" w:cs="Times New Roman"/>
              </w:rPr>
            </w:pPr>
            <w:r w:rsidRPr="00367FDE">
              <w:rPr>
                <w:rFonts w:ascii="Times New Roman" w:hAnsi="Times New Roman" w:cs="Times New Roman"/>
                <w:i/>
                <w:iCs/>
              </w:rPr>
              <w:t>Mental health advocacy</w:t>
            </w:r>
            <w:r w:rsidRPr="00367FDE">
              <w:rPr>
                <w:rFonts w:ascii="Times New Roman" w:hAnsi="Times New Roman" w:cs="Times New Roman"/>
              </w:rPr>
              <w:t xml:space="preserve"> vs social pressure to perform; psychological identity negotiation</w:t>
            </w:r>
          </w:p>
        </w:tc>
      </w:tr>
      <w:tr w:rsidR="00AB31F1" w:rsidRPr="00367FDE" w14:paraId="32B2006B" w14:textId="77777777" w:rsidTr="00F80776">
        <w:trPr>
          <w:tblCellSpacing w:w="15" w:type="dxa"/>
        </w:trPr>
        <w:tc>
          <w:tcPr>
            <w:tcW w:w="0" w:type="auto"/>
            <w:vAlign w:val="center"/>
            <w:hideMark/>
          </w:tcPr>
          <w:p w14:paraId="1B49FC32" w14:textId="77777777" w:rsidR="00AB31F1" w:rsidRPr="00367FDE" w:rsidRDefault="00AB31F1" w:rsidP="00F80776">
            <w:pPr>
              <w:rPr>
                <w:rFonts w:ascii="Times New Roman" w:hAnsi="Times New Roman" w:cs="Times New Roman"/>
              </w:rPr>
            </w:pPr>
            <w:proofErr w:type="spellStart"/>
            <w:r w:rsidRPr="00367FDE">
              <w:rPr>
                <w:rFonts w:ascii="Times New Roman" w:hAnsi="Times New Roman" w:cs="Times New Roman"/>
              </w:rPr>
              <w:t>Dutty</w:t>
            </w:r>
            <w:proofErr w:type="spellEnd"/>
            <w:r w:rsidRPr="00367FDE">
              <w:rPr>
                <w:rFonts w:ascii="Times New Roman" w:hAnsi="Times New Roman" w:cs="Times New Roman"/>
              </w:rPr>
              <w:t xml:space="preserve"> Berry (Andrew Trabass)</w:t>
            </w:r>
          </w:p>
        </w:tc>
        <w:tc>
          <w:tcPr>
            <w:tcW w:w="0" w:type="auto"/>
            <w:vAlign w:val="center"/>
            <w:hideMark/>
          </w:tcPr>
          <w:p w14:paraId="005CC224" w14:textId="77777777" w:rsidR="00AB31F1" w:rsidRPr="00367FDE" w:rsidRDefault="00AB31F1" w:rsidP="00F80776">
            <w:pPr>
              <w:rPr>
                <w:rFonts w:ascii="Times New Roman" w:hAnsi="Times New Roman" w:cs="Times New Roman"/>
              </w:rPr>
            </w:pPr>
            <w:r w:rsidRPr="00367FDE">
              <w:rPr>
                <w:rFonts w:ascii="Times New Roman" w:hAnsi="Times New Roman" w:cs="Times New Roman"/>
              </w:rPr>
              <w:t>Various</w:t>
            </w:r>
          </w:p>
        </w:tc>
        <w:tc>
          <w:tcPr>
            <w:tcW w:w="0" w:type="auto"/>
            <w:vAlign w:val="center"/>
            <w:hideMark/>
          </w:tcPr>
          <w:p w14:paraId="0190867F" w14:textId="22815DEF" w:rsidR="00AB31F1" w:rsidRPr="00367FDE" w:rsidRDefault="00D44AF5" w:rsidP="00F80776">
            <w:pPr>
              <w:rPr>
                <w:rFonts w:ascii="Times New Roman" w:hAnsi="Times New Roman" w:cs="Times New Roman"/>
              </w:rPr>
            </w:pPr>
            <w:r w:rsidRPr="00367FDE">
              <w:rPr>
                <w:rFonts w:ascii="Times New Roman" w:hAnsi="Times New Roman" w:cs="Times New Roman"/>
              </w:rPr>
              <w:t>Humour</w:t>
            </w:r>
            <w:r w:rsidR="00AB31F1" w:rsidRPr="00367FDE">
              <w:rPr>
                <w:rFonts w:ascii="Times New Roman" w:hAnsi="Times New Roman" w:cs="Times New Roman"/>
              </w:rPr>
              <w:t>, music commentary</w:t>
            </w:r>
          </w:p>
        </w:tc>
        <w:tc>
          <w:tcPr>
            <w:tcW w:w="0" w:type="auto"/>
            <w:vAlign w:val="center"/>
            <w:hideMark/>
          </w:tcPr>
          <w:p w14:paraId="20845815" w14:textId="77777777" w:rsidR="00AB31F1" w:rsidRPr="00367FDE" w:rsidRDefault="00AB31F1" w:rsidP="00F80776">
            <w:pPr>
              <w:rPr>
                <w:rFonts w:ascii="Times New Roman" w:hAnsi="Times New Roman" w:cs="Times New Roman"/>
              </w:rPr>
            </w:pPr>
            <w:r w:rsidRPr="00367FDE">
              <w:rPr>
                <w:rFonts w:ascii="Times New Roman" w:hAnsi="Times New Roman" w:cs="Times New Roman"/>
                <w:i/>
                <w:iCs/>
              </w:rPr>
              <w:t>Blurring entertainment and cultural critique</w:t>
            </w:r>
            <w:r w:rsidRPr="00367FDE">
              <w:rPr>
                <w:rFonts w:ascii="Times New Roman" w:hAnsi="Times New Roman" w:cs="Times New Roman"/>
              </w:rPr>
              <w:t xml:space="preserve"> — psychological impact on collective norms</w:t>
            </w:r>
          </w:p>
        </w:tc>
      </w:tr>
    </w:tbl>
    <w:p w14:paraId="7B5223BB" w14:textId="77777777" w:rsidR="001357A5" w:rsidRPr="00367FDE" w:rsidRDefault="001357A5" w:rsidP="00DF4F5D">
      <w:pPr>
        <w:spacing w:after="0" w:line="480" w:lineRule="auto"/>
        <w:ind w:left="720" w:hanging="720"/>
        <w:rPr>
          <w:rFonts w:ascii="Times New Roman" w:hAnsi="Times New Roman" w:cs="Times New Roman"/>
        </w:rPr>
      </w:pPr>
    </w:p>
    <w:p w14:paraId="69EA2E9D" w14:textId="77777777" w:rsidR="003C7BEC" w:rsidRPr="00367FDE" w:rsidRDefault="003C7BEC" w:rsidP="003C7BEC">
      <w:pPr>
        <w:rPr>
          <w:rFonts w:ascii="Times New Roman" w:hAnsi="Times New Roman" w:cs="Times New Roman"/>
        </w:rPr>
      </w:pPr>
    </w:p>
    <w:p w14:paraId="42363EF6" w14:textId="77777777" w:rsidR="003C7BEC" w:rsidRPr="00367FDE" w:rsidRDefault="003C7BEC" w:rsidP="003C7BEC">
      <w:pPr>
        <w:rPr>
          <w:rFonts w:ascii="Times New Roman" w:hAnsi="Times New Roman" w:cs="Times New Roman"/>
        </w:rPr>
      </w:pPr>
    </w:p>
    <w:p w14:paraId="2837C597" w14:textId="77777777" w:rsidR="003C7BEC" w:rsidRPr="00367FDE" w:rsidRDefault="003C7BEC" w:rsidP="003C7BEC">
      <w:pPr>
        <w:rPr>
          <w:rFonts w:ascii="Times New Roman" w:hAnsi="Times New Roman" w:cs="Times New Roman"/>
        </w:rPr>
      </w:pPr>
    </w:p>
    <w:p w14:paraId="74CC2F91" w14:textId="77777777" w:rsidR="003C7BEC" w:rsidRPr="00367FDE" w:rsidRDefault="003C7BEC" w:rsidP="003C7BEC">
      <w:pPr>
        <w:rPr>
          <w:rFonts w:ascii="Times New Roman" w:hAnsi="Times New Roman" w:cs="Times New Roman"/>
        </w:rPr>
      </w:pPr>
    </w:p>
    <w:p w14:paraId="2335396F" w14:textId="77777777" w:rsidR="003C7BEC" w:rsidRPr="00367FDE" w:rsidRDefault="003C7BEC" w:rsidP="003C7BEC">
      <w:pPr>
        <w:rPr>
          <w:rFonts w:ascii="Times New Roman" w:hAnsi="Times New Roman" w:cs="Times New Roman"/>
        </w:rPr>
      </w:pPr>
    </w:p>
    <w:p w14:paraId="4A0D6114" w14:textId="77777777" w:rsidR="003C7BEC" w:rsidRPr="00367FDE" w:rsidRDefault="003C7BEC" w:rsidP="003C7BEC">
      <w:pPr>
        <w:rPr>
          <w:rFonts w:ascii="Times New Roman" w:hAnsi="Times New Roman" w:cs="Times New Roman"/>
        </w:rPr>
      </w:pPr>
    </w:p>
    <w:p w14:paraId="2F65ED20" w14:textId="77777777" w:rsidR="003C7BEC" w:rsidRPr="00367FDE" w:rsidRDefault="003C7BEC" w:rsidP="003C7BEC">
      <w:pPr>
        <w:rPr>
          <w:rFonts w:ascii="Times New Roman" w:hAnsi="Times New Roman" w:cs="Times New Roman"/>
        </w:rPr>
      </w:pPr>
    </w:p>
    <w:p w14:paraId="59676881" w14:textId="77777777" w:rsidR="003C7BEC" w:rsidRPr="00367FDE" w:rsidRDefault="003C7BEC" w:rsidP="003C7BEC">
      <w:pPr>
        <w:rPr>
          <w:rFonts w:ascii="Times New Roman" w:hAnsi="Times New Roman" w:cs="Times New Roman"/>
        </w:rPr>
      </w:pPr>
    </w:p>
    <w:p w14:paraId="609392D1" w14:textId="77777777" w:rsidR="003C7BEC" w:rsidRPr="00367FDE" w:rsidRDefault="003C7BEC" w:rsidP="003C7BEC">
      <w:pPr>
        <w:rPr>
          <w:rFonts w:ascii="Times New Roman" w:hAnsi="Times New Roman" w:cs="Times New Roman"/>
        </w:rPr>
      </w:pPr>
    </w:p>
    <w:p w14:paraId="40364FBC" w14:textId="77777777" w:rsidR="003C7BEC" w:rsidRPr="00367FDE" w:rsidRDefault="003C7BEC" w:rsidP="003C7BEC">
      <w:pPr>
        <w:rPr>
          <w:rFonts w:ascii="Times New Roman" w:hAnsi="Times New Roman" w:cs="Times New Roman"/>
        </w:rPr>
      </w:pPr>
    </w:p>
    <w:p w14:paraId="01B21DF6" w14:textId="77777777" w:rsidR="003C7BEC" w:rsidRPr="00367FDE" w:rsidRDefault="003C7BEC" w:rsidP="003C7BEC">
      <w:pPr>
        <w:rPr>
          <w:rFonts w:ascii="Times New Roman" w:hAnsi="Times New Roman" w:cs="Times New Roman"/>
        </w:rPr>
      </w:pPr>
    </w:p>
    <w:p w14:paraId="511AAAC2" w14:textId="77777777" w:rsidR="003C7BEC" w:rsidRPr="00367FDE" w:rsidRDefault="003C7BEC" w:rsidP="003C7BEC">
      <w:pPr>
        <w:rPr>
          <w:rFonts w:ascii="Times New Roman" w:hAnsi="Times New Roman" w:cs="Times New Roman"/>
        </w:rPr>
      </w:pPr>
    </w:p>
    <w:p w14:paraId="69ACDE7A" w14:textId="77777777" w:rsidR="003C7BEC" w:rsidRPr="00367FDE" w:rsidRDefault="003C7BEC" w:rsidP="003C7BEC">
      <w:pPr>
        <w:rPr>
          <w:rFonts w:ascii="Times New Roman" w:hAnsi="Times New Roman" w:cs="Times New Roman"/>
        </w:rPr>
      </w:pPr>
    </w:p>
    <w:p w14:paraId="54640123" w14:textId="77777777" w:rsidR="003C7BEC" w:rsidRPr="00367FDE" w:rsidRDefault="003C7BEC" w:rsidP="003C7BEC">
      <w:pPr>
        <w:rPr>
          <w:rFonts w:ascii="Times New Roman" w:hAnsi="Times New Roman" w:cs="Times New Roman"/>
        </w:rPr>
      </w:pPr>
    </w:p>
    <w:p w14:paraId="764FFCB6" w14:textId="759ED371" w:rsidR="003C7BEC" w:rsidRPr="00367FDE" w:rsidRDefault="003C7BEC">
      <w:pPr>
        <w:rPr>
          <w:rFonts w:ascii="Times New Roman" w:hAnsi="Times New Roman" w:cs="Times New Roman"/>
        </w:rPr>
      </w:pPr>
      <w:r w:rsidRPr="00367FDE">
        <w:rPr>
          <w:rFonts w:ascii="Times New Roman" w:hAnsi="Times New Roman" w:cs="Times New Roman"/>
        </w:rPr>
        <w:br w:type="page"/>
      </w:r>
    </w:p>
    <w:p w14:paraId="6FE44C37" w14:textId="3B62CBBB" w:rsidR="00367FDE" w:rsidRPr="0014329A" w:rsidRDefault="00367FDE" w:rsidP="00367FDE">
      <w:pPr>
        <w:rPr>
          <w:rFonts w:ascii="Times New Roman" w:hAnsi="Times New Roman" w:cs="Times New Roman"/>
          <w:b/>
          <w:bCs/>
        </w:rPr>
      </w:pPr>
      <w:r w:rsidRPr="0014329A">
        <w:rPr>
          <w:rFonts w:ascii="Times New Roman" w:hAnsi="Times New Roman" w:cs="Times New Roman"/>
          <w:b/>
          <w:bCs/>
        </w:rPr>
        <w:lastRenderedPageBreak/>
        <w:t xml:space="preserve">Appendix </w:t>
      </w:r>
      <w:r w:rsidRPr="00367FDE">
        <w:rPr>
          <w:rFonts w:ascii="Times New Roman" w:hAnsi="Times New Roman" w:cs="Times New Roman"/>
          <w:b/>
          <w:bCs/>
        </w:rPr>
        <w:t xml:space="preserve">G: </w:t>
      </w:r>
      <w:r w:rsidRPr="0014329A">
        <w:rPr>
          <w:rFonts w:ascii="Times New Roman" w:hAnsi="Times New Roman" w:cs="Times New Roman"/>
          <w:b/>
          <w:bCs/>
        </w:rPr>
        <w:t>Typology of Social Media Content and Associated Psychological Traits</w:t>
      </w:r>
    </w:p>
    <w:tbl>
      <w:tblPr>
        <w:tblW w:w="0" w:type="auto"/>
        <w:tblCellSpacing w:w="15" w:type="dxa"/>
        <w:tblBorders>
          <w:top w:val="single" w:sz="4" w:space="0" w:color="auto"/>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25"/>
        <w:gridCol w:w="2810"/>
        <w:gridCol w:w="2541"/>
        <w:gridCol w:w="1850"/>
      </w:tblGrid>
      <w:tr w:rsidR="00367FDE" w:rsidRPr="0014329A" w14:paraId="602CA60D" w14:textId="77777777" w:rsidTr="00B15EA5">
        <w:trPr>
          <w:tblHeader/>
          <w:tblCellSpacing w:w="15" w:type="dxa"/>
        </w:trPr>
        <w:tc>
          <w:tcPr>
            <w:tcW w:w="0" w:type="auto"/>
            <w:vAlign w:val="center"/>
            <w:hideMark/>
          </w:tcPr>
          <w:p w14:paraId="244CC2BB" w14:textId="77777777" w:rsidR="00367FDE" w:rsidRPr="0014329A" w:rsidRDefault="00367FDE" w:rsidP="00B15EA5">
            <w:pPr>
              <w:rPr>
                <w:rFonts w:ascii="Times New Roman" w:hAnsi="Times New Roman" w:cs="Times New Roman"/>
                <w:b/>
                <w:bCs/>
              </w:rPr>
            </w:pPr>
            <w:r w:rsidRPr="0014329A">
              <w:rPr>
                <w:rFonts w:ascii="Times New Roman" w:hAnsi="Times New Roman" w:cs="Times New Roman"/>
                <w:b/>
                <w:bCs/>
              </w:rPr>
              <w:t>Content Type</w:t>
            </w:r>
          </w:p>
        </w:tc>
        <w:tc>
          <w:tcPr>
            <w:tcW w:w="0" w:type="auto"/>
            <w:vAlign w:val="center"/>
            <w:hideMark/>
          </w:tcPr>
          <w:p w14:paraId="2FD75760" w14:textId="77777777" w:rsidR="00367FDE" w:rsidRPr="0014329A" w:rsidRDefault="00367FDE" w:rsidP="00B15EA5">
            <w:pPr>
              <w:rPr>
                <w:rFonts w:ascii="Times New Roman" w:hAnsi="Times New Roman" w:cs="Times New Roman"/>
                <w:b/>
                <w:bCs/>
              </w:rPr>
            </w:pPr>
            <w:r w:rsidRPr="0014329A">
              <w:rPr>
                <w:rFonts w:ascii="Times New Roman" w:hAnsi="Times New Roman" w:cs="Times New Roman"/>
                <w:b/>
                <w:bCs/>
              </w:rPr>
              <w:t>Defining Characteristics</w:t>
            </w:r>
          </w:p>
        </w:tc>
        <w:tc>
          <w:tcPr>
            <w:tcW w:w="0" w:type="auto"/>
            <w:vAlign w:val="center"/>
            <w:hideMark/>
          </w:tcPr>
          <w:p w14:paraId="733FD6BD" w14:textId="77777777" w:rsidR="00367FDE" w:rsidRPr="0014329A" w:rsidRDefault="00367FDE" w:rsidP="00B15EA5">
            <w:pPr>
              <w:rPr>
                <w:rFonts w:ascii="Times New Roman" w:hAnsi="Times New Roman" w:cs="Times New Roman"/>
                <w:b/>
                <w:bCs/>
              </w:rPr>
            </w:pPr>
            <w:r w:rsidRPr="0014329A">
              <w:rPr>
                <w:rFonts w:ascii="Times New Roman" w:hAnsi="Times New Roman" w:cs="Times New Roman"/>
                <w:b/>
                <w:bCs/>
              </w:rPr>
              <w:t>Dominant Psychological Traits</w:t>
            </w:r>
          </w:p>
        </w:tc>
        <w:tc>
          <w:tcPr>
            <w:tcW w:w="0" w:type="auto"/>
            <w:vAlign w:val="center"/>
            <w:hideMark/>
          </w:tcPr>
          <w:p w14:paraId="731DFAD5" w14:textId="77777777" w:rsidR="00367FDE" w:rsidRPr="0014329A" w:rsidRDefault="00367FDE" w:rsidP="00B15EA5">
            <w:pPr>
              <w:rPr>
                <w:rFonts w:ascii="Times New Roman" w:hAnsi="Times New Roman" w:cs="Times New Roman"/>
                <w:b/>
                <w:bCs/>
              </w:rPr>
            </w:pPr>
            <w:r w:rsidRPr="0014329A">
              <w:rPr>
                <w:rFonts w:ascii="Times New Roman" w:hAnsi="Times New Roman" w:cs="Times New Roman"/>
                <w:b/>
                <w:bCs/>
              </w:rPr>
              <w:t>Key Literature</w:t>
            </w:r>
          </w:p>
        </w:tc>
      </w:tr>
      <w:tr w:rsidR="00367FDE" w:rsidRPr="0014329A" w14:paraId="2B7C8A91" w14:textId="77777777" w:rsidTr="00B15EA5">
        <w:trPr>
          <w:tblCellSpacing w:w="15" w:type="dxa"/>
        </w:trPr>
        <w:tc>
          <w:tcPr>
            <w:tcW w:w="0" w:type="auto"/>
            <w:vAlign w:val="center"/>
            <w:hideMark/>
          </w:tcPr>
          <w:p w14:paraId="2BEB377C"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Lifestyle Influencer Content</w:t>
            </w:r>
          </w:p>
        </w:tc>
        <w:tc>
          <w:tcPr>
            <w:tcW w:w="0" w:type="auto"/>
            <w:vAlign w:val="center"/>
            <w:hideMark/>
          </w:tcPr>
          <w:p w14:paraId="79BC6610"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Curated daily life, luxury, fitness, fashion</w:t>
            </w:r>
          </w:p>
        </w:tc>
        <w:tc>
          <w:tcPr>
            <w:tcW w:w="0" w:type="auto"/>
            <w:vAlign w:val="center"/>
            <w:hideMark/>
          </w:tcPr>
          <w:p w14:paraId="4BA461BB"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Narcissism, self-objectification, identity performance</w:t>
            </w:r>
          </w:p>
        </w:tc>
        <w:tc>
          <w:tcPr>
            <w:tcW w:w="0" w:type="auto"/>
            <w:vAlign w:val="center"/>
            <w:hideMark/>
          </w:tcPr>
          <w:p w14:paraId="7C462EC1"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Marwick (2013); Fox &amp; Rooney (2015)</w:t>
            </w:r>
          </w:p>
        </w:tc>
      </w:tr>
      <w:tr w:rsidR="00367FDE" w:rsidRPr="0014329A" w14:paraId="71A08B63" w14:textId="77777777" w:rsidTr="00B15EA5">
        <w:trPr>
          <w:tblCellSpacing w:w="15" w:type="dxa"/>
        </w:trPr>
        <w:tc>
          <w:tcPr>
            <w:tcW w:w="0" w:type="auto"/>
            <w:vAlign w:val="center"/>
            <w:hideMark/>
          </w:tcPr>
          <w:p w14:paraId="63DC983E"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Sexualized Performance Content</w:t>
            </w:r>
          </w:p>
        </w:tc>
        <w:tc>
          <w:tcPr>
            <w:tcW w:w="0" w:type="auto"/>
            <w:vAlign w:val="center"/>
            <w:hideMark/>
          </w:tcPr>
          <w:p w14:paraId="20C96BE0"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Provocative imagery, erotic dance, suggestive language</w:t>
            </w:r>
          </w:p>
        </w:tc>
        <w:tc>
          <w:tcPr>
            <w:tcW w:w="0" w:type="auto"/>
            <w:vAlign w:val="center"/>
            <w:hideMark/>
          </w:tcPr>
          <w:p w14:paraId="6A3C32AF"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Moral disengagement, external validation dependence</w:t>
            </w:r>
          </w:p>
        </w:tc>
        <w:tc>
          <w:tcPr>
            <w:tcW w:w="0" w:type="auto"/>
            <w:vAlign w:val="center"/>
            <w:hideMark/>
          </w:tcPr>
          <w:p w14:paraId="22715A43"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Abidin (2018); Bandura (1999)</w:t>
            </w:r>
          </w:p>
        </w:tc>
      </w:tr>
      <w:tr w:rsidR="00367FDE" w:rsidRPr="0014329A" w14:paraId="0BA7C379" w14:textId="77777777" w:rsidTr="00B15EA5">
        <w:trPr>
          <w:tblCellSpacing w:w="15" w:type="dxa"/>
        </w:trPr>
        <w:tc>
          <w:tcPr>
            <w:tcW w:w="0" w:type="auto"/>
            <w:vAlign w:val="center"/>
            <w:hideMark/>
          </w:tcPr>
          <w:p w14:paraId="37104702"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Shock / Risk-Based Content</w:t>
            </w:r>
          </w:p>
        </w:tc>
        <w:tc>
          <w:tcPr>
            <w:tcW w:w="0" w:type="auto"/>
            <w:vAlign w:val="center"/>
            <w:hideMark/>
          </w:tcPr>
          <w:p w14:paraId="0680DCE4"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Pranks, dangerous stunts, illegal or antisocial acts</w:t>
            </w:r>
          </w:p>
        </w:tc>
        <w:tc>
          <w:tcPr>
            <w:tcW w:w="0" w:type="auto"/>
            <w:vAlign w:val="center"/>
            <w:hideMark/>
          </w:tcPr>
          <w:p w14:paraId="18A6BD0B"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Sensation seeking, impulsivity, grandiosity</w:t>
            </w:r>
          </w:p>
        </w:tc>
        <w:tc>
          <w:tcPr>
            <w:tcW w:w="0" w:type="auto"/>
            <w:vAlign w:val="center"/>
            <w:hideMark/>
          </w:tcPr>
          <w:p w14:paraId="4FAF1AE6"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Khamis et al. (2017)</w:t>
            </w:r>
          </w:p>
        </w:tc>
      </w:tr>
      <w:tr w:rsidR="00367FDE" w:rsidRPr="0014329A" w14:paraId="1736486B" w14:textId="77777777" w:rsidTr="00B15EA5">
        <w:trPr>
          <w:tblCellSpacing w:w="15" w:type="dxa"/>
        </w:trPr>
        <w:tc>
          <w:tcPr>
            <w:tcW w:w="0" w:type="auto"/>
            <w:vAlign w:val="center"/>
            <w:hideMark/>
          </w:tcPr>
          <w:p w14:paraId="3E02AB3C"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Motivational / Authority Content</w:t>
            </w:r>
          </w:p>
        </w:tc>
        <w:tc>
          <w:tcPr>
            <w:tcW w:w="0" w:type="auto"/>
            <w:vAlign w:val="center"/>
            <w:hideMark/>
          </w:tcPr>
          <w:p w14:paraId="076FF212"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Moral preaching, dominance narratives, “truth-telling” personas</w:t>
            </w:r>
          </w:p>
        </w:tc>
        <w:tc>
          <w:tcPr>
            <w:tcW w:w="0" w:type="auto"/>
            <w:vAlign w:val="center"/>
            <w:hideMark/>
          </w:tcPr>
          <w:p w14:paraId="6CA644C6"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Grandiosity, moral superiority</w:t>
            </w:r>
          </w:p>
        </w:tc>
        <w:tc>
          <w:tcPr>
            <w:tcW w:w="0" w:type="auto"/>
            <w:vAlign w:val="center"/>
            <w:hideMark/>
          </w:tcPr>
          <w:p w14:paraId="41A94E86"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Twenge &amp; Campbell (2018)</w:t>
            </w:r>
          </w:p>
        </w:tc>
      </w:tr>
      <w:tr w:rsidR="00367FDE" w:rsidRPr="0014329A" w14:paraId="4116A745" w14:textId="77777777" w:rsidTr="00B15EA5">
        <w:trPr>
          <w:tblCellSpacing w:w="15" w:type="dxa"/>
        </w:trPr>
        <w:tc>
          <w:tcPr>
            <w:tcW w:w="0" w:type="auto"/>
            <w:vAlign w:val="center"/>
            <w:hideMark/>
          </w:tcPr>
          <w:p w14:paraId="1884ED44"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Commentary / Reaction Content</w:t>
            </w:r>
          </w:p>
        </w:tc>
        <w:tc>
          <w:tcPr>
            <w:tcW w:w="0" w:type="auto"/>
            <w:vAlign w:val="center"/>
            <w:hideMark/>
          </w:tcPr>
          <w:p w14:paraId="3E8F0C9D"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Social critique, ridicule, public shaming</w:t>
            </w:r>
          </w:p>
        </w:tc>
        <w:tc>
          <w:tcPr>
            <w:tcW w:w="0" w:type="auto"/>
            <w:vAlign w:val="center"/>
            <w:hideMark/>
          </w:tcPr>
          <w:p w14:paraId="10E3C4BF"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Desensitisation, moral rationalisation</w:t>
            </w:r>
          </w:p>
        </w:tc>
        <w:tc>
          <w:tcPr>
            <w:tcW w:w="0" w:type="auto"/>
            <w:vAlign w:val="center"/>
            <w:hideMark/>
          </w:tcPr>
          <w:p w14:paraId="0CFF8179"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Chua &amp; Chang (2016)</w:t>
            </w:r>
          </w:p>
        </w:tc>
      </w:tr>
    </w:tbl>
    <w:p w14:paraId="1D1BD145" w14:textId="77777777" w:rsidR="00367FDE" w:rsidRPr="0014329A" w:rsidRDefault="00367FDE" w:rsidP="00367FDE">
      <w:pPr>
        <w:rPr>
          <w:rFonts w:ascii="Times New Roman" w:hAnsi="Times New Roman" w:cs="Times New Roman"/>
        </w:rPr>
      </w:pPr>
    </w:p>
    <w:p w14:paraId="3117C18F" w14:textId="659D26AD" w:rsidR="00367FDE" w:rsidRPr="0014329A" w:rsidRDefault="00367FDE" w:rsidP="00367FDE">
      <w:pPr>
        <w:rPr>
          <w:rFonts w:ascii="Times New Roman" w:hAnsi="Times New Roman" w:cs="Times New Roman"/>
          <w:b/>
          <w:bCs/>
        </w:rPr>
      </w:pPr>
      <w:r w:rsidRPr="0014329A">
        <w:rPr>
          <w:rFonts w:ascii="Times New Roman" w:hAnsi="Times New Roman" w:cs="Times New Roman"/>
          <w:b/>
          <w:bCs/>
        </w:rPr>
        <w:t xml:space="preserve">Appendix </w:t>
      </w:r>
      <w:r w:rsidRPr="00367FDE">
        <w:rPr>
          <w:rFonts w:ascii="Times New Roman" w:hAnsi="Times New Roman" w:cs="Times New Roman"/>
          <w:b/>
          <w:bCs/>
        </w:rPr>
        <w:t xml:space="preserve">H: </w:t>
      </w:r>
      <w:r w:rsidRPr="0014329A">
        <w:rPr>
          <w:rFonts w:ascii="Times New Roman" w:hAnsi="Times New Roman" w:cs="Times New Roman"/>
          <w:b/>
          <w:bCs/>
        </w:rPr>
        <w:t>Moral and Psychological Issues Identified Across the Literature</w:t>
      </w:r>
    </w:p>
    <w:tbl>
      <w:tblPr>
        <w:tblW w:w="0" w:type="auto"/>
        <w:tblCellSpacing w:w="15" w:type="dxa"/>
        <w:tblBorders>
          <w:top w:val="single" w:sz="4" w:space="0" w:color="auto"/>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79"/>
        <w:gridCol w:w="2600"/>
        <w:gridCol w:w="2293"/>
        <w:gridCol w:w="1854"/>
      </w:tblGrid>
      <w:tr w:rsidR="00367FDE" w:rsidRPr="0014329A" w14:paraId="3DAA4E3F" w14:textId="77777777" w:rsidTr="00B15EA5">
        <w:trPr>
          <w:tblHeader/>
          <w:tblCellSpacing w:w="15" w:type="dxa"/>
        </w:trPr>
        <w:tc>
          <w:tcPr>
            <w:tcW w:w="0" w:type="auto"/>
            <w:vAlign w:val="center"/>
            <w:hideMark/>
          </w:tcPr>
          <w:p w14:paraId="77694A56" w14:textId="77777777" w:rsidR="00367FDE" w:rsidRPr="0014329A" w:rsidRDefault="00367FDE" w:rsidP="00B15EA5">
            <w:pPr>
              <w:rPr>
                <w:rFonts w:ascii="Times New Roman" w:hAnsi="Times New Roman" w:cs="Times New Roman"/>
                <w:b/>
                <w:bCs/>
              </w:rPr>
            </w:pPr>
            <w:r w:rsidRPr="0014329A">
              <w:rPr>
                <w:rFonts w:ascii="Times New Roman" w:hAnsi="Times New Roman" w:cs="Times New Roman"/>
                <w:b/>
                <w:bCs/>
              </w:rPr>
              <w:t>Issue</w:t>
            </w:r>
          </w:p>
        </w:tc>
        <w:tc>
          <w:tcPr>
            <w:tcW w:w="0" w:type="auto"/>
            <w:vAlign w:val="center"/>
            <w:hideMark/>
          </w:tcPr>
          <w:p w14:paraId="1D55B8B6" w14:textId="77777777" w:rsidR="00367FDE" w:rsidRPr="0014329A" w:rsidRDefault="00367FDE" w:rsidP="00B15EA5">
            <w:pPr>
              <w:rPr>
                <w:rFonts w:ascii="Times New Roman" w:hAnsi="Times New Roman" w:cs="Times New Roman"/>
                <w:b/>
                <w:bCs/>
              </w:rPr>
            </w:pPr>
            <w:r w:rsidRPr="0014329A">
              <w:rPr>
                <w:rFonts w:ascii="Times New Roman" w:hAnsi="Times New Roman" w:cs="Times New Roman"/>
                <w:b/>
                <w:bCs/>
              </w:rPr>
              <w:t>Description</w:t>
            </w:r>
          </w:p>
        </w:tc>
        <w:tc>
          <w:tcPr>
            <w:tcW w:w="0" w:type="auto"/>
            <w:vAlign w:val="center"/>
            <w:hideMark/>
          </w:tcPr>
          <w:p w14:paraId="7C9BCE25" w14:textId="77777777" w:rsidR="00367FDE" w:rsidRPr="0014329A" w:rsidRDefault="00367FDE" w:rsidP="00B15EA5">
            <w:pPr>
              <w:rPr>
                <w:rFonts w:ascii="Times New Roman" w:hAnsi="Times New Roman" w:cs="Times New Roman"/>
                <w:b/>
                <w:bCs/>
              </w:rPr>
            </w:pPr>
            <w:r w:rsidRPr="0014329A">
              <w:rPr>
                <w:rFonts w:ascii="Times New Roman" w:hAnsi="Times New Roman" w:cs="Times New Roman"/>
                <w:b/>
                <w:bCs/>
              </w:rPr>
              <w:t>Psychological Mechanism</w:t>
            </w:r>
          </w:p>
        </w:tc>
        <w:tc>
          <w:tcPr>
            <w:tcW w:w="0" w:type="auto"/>
            <w:vAlign w:val="center"/>
            <w:hideMark/>
          </w:tcPr>
          <w:p w14:paraId="00404BD8" w14:textId="77777777" w:rsidR="00367FDE" w:rsidRPr="0014329A" w:rsidRDefault="00367FDE" w:rsidP="00B15EA5">
            <w:pPr>
              <w:rPr>
                <w:rFonts w:ascii="Times New Roman" w:hAnsi="Times New Roman" w:cs="Times New Roman"/>
                <w:b/>
                <w:bCs/>
              </w:rPr>
            </w:pPr>
            <w:r w:rsidRPr="0014329A">
              <w:rPr>
                <w:rFonts w:ascii="Times New Roman" w:hAnsi="Times New Roman" w:cs="Times New Roman"/>
                <w:b/>
                <w:bCs/>
              </w:rPr>
              <w:t>Societal Implication</w:t>
            </w:r>
          </w:p>
        </w:tc>
      </w:tr>
      <w:tr w:rsidR="00367FDE" w:rsidRPr="0014329A" w14:paraId="48D15B58" w14:textId="77777777" w:rsidTr="00B15EA5">
        <w:trPr>
          <w:tblCellSpacing w:w="15" w:type="dxa"/>
        </w:trPr>
        <w:tc>
          <w:tcPr>
            <w:tcW w:w="0" w:type="auto"/>
            <w:vAlign w:val="center"/>
            <w:hideMark/>
          </w:tcPr>
          <w:p w14:paraId="4988AA3E"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Grandiosity</w:t>
            </w:r>
          </w:p>
        </w:tc>
        <w:tc>
          <w:tcPr>
            <w:tcW w:w="0" w:type="auto"/>
            <w:vAlign w:val="center"/>
            <w:hideMark/>
          </w:tcPr>
          <w:p w14:paraId="1AF7EF35"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Inflated sense of self-importance or invulnerability</w:t>
            </w:r>
          </w:p>
        </w:tc>
        <w:tc>
          <w:tcPr>
            <w:tcW w:w="0" w:type="auto"/>
            <w:vAlign w:val="center"/>
            <w:hideMark/>
          </w:tcPr>
          <w:p w14:paraId="34A08033"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Narcissistic reinforcement via metrics</w:t>
            </w:r>
          </w:p>
        </w:tc>
        <w:tc>
          <w:tcPr>
            <w:tcW w:w="0" w:type="auto"/>
            <w:vAlign w:val="center"/>
            <w:hideMark/>
          </w:tcPr>
          <w:p w14:paraId="0C62E3FF"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Erosion of accountability</w:t>
            </w:r>
          </w:p>
        </w:tc>
      </w:tr>
      <w:tr w:rsidR="00367FDE" w:rsidRPr="0014329A" w14:paraId="227AE8EE" w14:textId="77777777" w:rsidTr="00B15EA5">
        <w:trPr>
          <w:tblCellSpacing w:w="15" w:type="dxa"/>
        </w:trPr>
        <w:tc>
          <w:tcPr>
            <w:tcW w:w="0" w:type="auto"/>
            <w:vAlign w:val="center"/>
            <w:hideMark/>
          </w:tcPr>
          <w:p w14:paraId="22AA112B"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Moral Disengagement</w:t>
            </w:r>
          </w:p>
        </w:tc>
        <w:tc>
          <w:tcPr>
            <w:tcW w:w="0" w:type="auto"/>
            <w:vAlign w:val="center"/>
            <w:hideMark/>
          </w:tcPr>
          <w:p w14:paraId="71615C0F"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Justifying harmful or unethical behaviour</w:t>
            </w:r>
          </w:p>
        </w:tc>
        <w:tc>
          <w:tcPr>
            <w:tcW w:w="0" w:type="auto"/>
            <w:vAlign w:val="center"/>
            <w:hideMark/>
          </w:tcPr>
          <w:p w14:paraId="3F15A98E"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Cognitive restructuring (Bandura, 1999)</w:t>
            </w:r>
          </w:p>
        </w:tc>
        <w:tc>
          <w:tcPr>
            <w:tcW w:w="0" w:type="auto"/>
            <w:vAlign w:val="center"/>
            <w:hideMark/>
          </w:tcPr>
          <w:p w14:paraId="3D167B09"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Normalisation of deviance</w:t>
            </w:r>
          </w:p>
        </w:tc>
      </w:tr>
      <w:tr w:rsidR="00367FDE" w:rsidRPr="0014329A" w14:paraId="0E8DA16A" w14:textId="77777777" w:rsidTr="00B15EA5">
        <w:trPr>
          <w:tblCellSpacing w:w="15" w:type="dxa"/>
        </w:trPr>
        <w:tc>
          <w:tcPr>
            <w:tcW w:w="0" w:type="auto"/>
            <w:vAlign w:val="center"/>
            <w:hideMark/>
          </w:tcPr>
          <w:p w14:paraId="6046B213"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Sexualised Self-Commodification</w:t>
            </w:r>
          </w:p>
        </w:tc>
        <w:tc>
          <w:tcPr>
            <w:tcW w:w="0" w:type="auto"/>
            <w:vAlign w:val="center"/>
            <w:hideMark/>
          </w:tcPr>
          <w:p w14:paraId="132A64E9"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Use of body/sexuality for engagement</w:t>
            </w:r>
          </w:p>
        </w:tc>
        <w:tc>
          <w:tcPr>
            <w:tcW w:w="0" w:type="auto"/>
            <w:vAlign w:val="center"/>
            <w:hideMark/>
          </w:tcPr>
          <w:p w14:paraId="5C6E0899"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Objectification and reward conditioning</w:t>
            </w:r>
          </w:p>
        </w:tc>
        <w:tc>
          <w:tcPr>
            <w:tcW w:w="0" w:type="auto"/>
            <w:vAlign w:val="center"/>
            <w:hideMark/>
          </w:tcPr>
          <w:p w14:paraId="044CBA24"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Shifts in sexual norms</w:t>
            </w:r>
          </w:p>
        </w:tc>
      </w:tr>
      <w:tr w:rsidR="00367FDE" w:rsidRPr="0014329A" w14:paraId="598B3FF4" w14:textId="77777777" w:rsidTr="00B15EA5">
        <w:trPr>
          <w:tblCellSpacing w:w="15" w:type="dxa"/>
        </w:trPr>
        <w:tc>
          <w:tcPr>
            <w:tcW w:w="0" w:type="auto"/>
            <w:vAlign w:val="center"/>
            <w:hideMark/>
          </w:tcPr>
          <w:p w14:paraId="6A762B09"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Detachment from Social Norms</w:t>
            </w:r>
          </w:p>
        </w:tc>
        <w:tc>
          <w:tcPr>
            <w:tcW w:w="0" w:type="auto"/>
            <w:vAlign w:val="center"/>
            <w:hideMark/>
          </w:tcPr>
          <w:p w14:paraId="525DD5B4"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Rejection of communal moral standards</w:t>
            </w:r>
          </w:p>
        </w:tc>
        <w:tc>
          <w:tcPr>
            <w:tcW w:w="0" w:type="auto"/>
            <w:vAlign w:val="center"/>
            <w:hideMark/>
          </w:tcPr>
          <w:p w14:paraId="74DC47A2"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Parasocial insulation</w:t>
            </w:r>
          </w:p>
        </w:tc>
        <w:tc>
          <w:tcPr>
            <w:tcW w:w="0" w:type="auto"/>
            <w:vAlign w:val="center"/>
            <w:hideMark/>
          </w:tcPr>
          <w:p w14:paraId="41B50B9C"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Cultural fragmentation</w:t>
            </w:r>
          </w:p>
        </w:tc>
      </w:tr>
      <w:tr w:rsidR="00367FDE" w:rsidRPr="0014329A" w14:paraId="2DE6A0FB" w14:textId="77777777" w:rsidTr="00B15EA5">
        <w:trPr>
          <w:tblCellSpacing w:w="15" w:type="dxa"/>
        </w:trPr>
        <w:tc>
          <w:tcPr>
            <w:tcW w:w="0" w:type="auto"/>
            <w:vAlign w:val="center"/>
            <w:hideMark/>
          </w:tcPr>
          <w:p w14:paraId="4E215D24"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Identity Instability</w:t>
            </w:r>
          </w:p>
        </w:tc>
        <w:tc>
          <w:tcPr>
            <w:tcW w:w="0" w:type="auto"/>
            <w:vAlign w:val="center"/>
            <w:hideMark/>
          </w:tcPr>
          <w:p w14:paraId="70FEFE53"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Difficulty separating online persona from self</w:t>
            </w:r>
          </w:p>
        </w:tc>
        <w:tc>
          <w:tcPr>
            <w:tcW w:w="0" w:type="auto"/>
            <w:vAlign w:val="center"/>
            <w:hideMark/>
          </w:tcPr>
          <w:p w14:paraId="016FA49A"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Role engulfment</w:t>
            </w:r>
          </w:p>
        </w:tc>
        <w:tc>
          <w:tcPr>
            <w:tcW w:w="0" w:type="auto"/>
            <w:vAlign w:val="center"/>
            <w:hideMark/>
          </w:tcPr>
          <w:p w14:paraId="330A5188"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Mental health vulnerability</w:t>
            </w:r>
          </w:p>
        </w:tc>
      </w:tr>
    </w:tbl>
    <w:p w14:paraId="64874DC6" w14:textId="77777777" w:rsidR="00367FDE" w:rsidRPr="00367FDE" w:rsidRDefault="00367FDE" w:rsidP="00367FDE">
      <w:pPr>
        <w:rPr>
          <w:rFonts w:ascii="Times New Roman" w:hAnsi="Times New Roman" w:cs="Times New Roman"/>
          <w:b/>
          <w:bCs/>
        </w:rPr>
      </w:pPr>
    </w:p>
    <w:p w14:paraId="25314618" w14:textId="182FBC29" w:rsidR="00367FDE" w:rsidRPr="0014329A" w:rsidRDefault="00367FDE" w:rsidP="00367FDE">
      <w:pPr>
        <w:rPr>
          <w:rFonts w:ascii="Times New Roman" w:hAnsi="Times New Roman" w:cs="Times New Roman"/>
          <w:b/>
          <w:bCs/>
        </w:rPr>
      </w:pPr>
      <w:r w:rsidRPr="0014329A">
        <w:rPr>
          <w:rFonts w:ascii="Times New Roman" w:hAnsi="Times New Roman" w:cs="Times New Roman"/>
          <w:b/>
          <w:bCs/>
        </w:rPr>
        <w:t xml:space="preserve">Appendix </w:t>
      </w:r>
      <w:r w:rsidRPr="00367FDE">
        <w:rPr>
          <w:rFonts w:ascii="Times New Roman" w:hAnsi="Times New Roman" w:cs="Times New Roman"/>
          <w:b/>
          <w:bCs/>
        </w:rPr>
        <w:t xml:space="preserve">I:  </w:t>
      </w:r>
      <w:r w:rsidRPr="0014329A">
        <w:rPr>
          <w:rFonts w:ascii="Times New Roman" w:hAnsi="Times New Roman" w:cs="Times New Roman"/>
          <w:b/>
          <w:bCs/>
        </w:rPr>
        <w:t>Structural Digital Reinforcement Mechanisms</w:t>
      </w:r>
    </w:p>
    <w:tbl>
      <w:tblPr>
        <w:tblW w:w="8930" w:type="dxa"/>
        <w:tblCellSpacing w:w="15" w:type="dxa"/>
        <w:tblBorders>
          <w:top w:val="single" w:sz="4" w:space="0" w:color="auto"/>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72"/>
        <w:gridCol w:w="3533"/>
        <w:gridCol w:w="2525"/>
      </w:tblGrid>
      <w:tr w:rsidR="00367FDE" w:rsidRPr="0014329A" w14:paraId="733D657D" w14:textId="77777777" w:rsidTr="003B0AF6">
        <w:trPr>
          <w:trHeight w:val="498"/>
          <w:tblHeader/>
          <w:tblCellSpacing w:w="15" w:type="dxa"/>
        </w:trPr>
        <w:tc>
          <w:tcPr>
            <w:tcW w:w="0" w:type="auto"/>
            <w:vAlign w:val="center"/>
            <w:hideMark/>
          </w:tcPr>
          <w:p w14:paraId="6E5AD760" w14:textId="77777777" w:rsidR="00367FDE" w:rsidRPr="0014329A" w:rsidRDefault="00367FDE" w:rsidP="00B15EA5">
            <w:pPr>
              <w:rPr>
                <w:rFonts w:ascii="Times New Roman" w:hAnsi="Times New Roman" w:cs="Times New Roman"/>
                <w:b/>
                <w:bCs/>
              </w:rPr>
            </w:pPr>
            <w:r w:rsidRPr="0014329A">
              <w:rPr>
                <w:rFonts w:ascii="Times New Roman" w:hAnsi="Times New Roman" w:cs="Times New Roman"/>
                <w:b/>
                <w:bCs/>
              </w:rPr>
              <w:t>Digital Feature</w:t>
            </w:r>
          </w:p>
        </w:tc>
        <w:tc>
          <w:tcPr>
            <w:tcW w:w="0" w:type="auto"/>
            <w:vAlign w:val="center"/>
            <w:hideMark/>
          </w:tcPr>
          <w:p w14:paraId="2E057F77" w14:textId="77777777" w:rsidR="00367FDE" w:rsidRPr="0014329A" w:rsidRDefault="00367FDE" w:rsidP="00B15EA5">
            <w:pPr>
              <w:rPr>
                <w:rFonts w:ascii="Times New Roman" w:hAnsi="Times New Roman" w:cs="Times New Roman"/>
                <w:b/>
                <w:bCs/>
              </w:rPr>
            </w:pPr>
            <w:r w:rsidRPr="0014329A">
              <w:rPr>
                <w:rFonts w:ascii="Times New Roman" w:hAnsi="Times New Roman" w:cs="Times New Roman"/>
                <w:b/>
                <w:bCs/>
              </w:rPr>
              <w:t>Function</w:t>
            </w:r>
          </w:p>
        </w:tc>
        <w:tc>
          <w:tcPr>
            <w:tcW w:w="0" w:type="auto"/>
            <w:vAlign w:val="center"/>
            <w:hideMark/>
          </w:tcPr>
          <w:p w14:paraId="23F7C496" w14:textId="77777777" w:rsidR="00367FDE" w:rsidRPr="0014329A" w:rsidRDefault="00367FDE" w:rsidP="00B15EA5">
            <w:pPr>
              <w:rPr>
                <w:rFonts w:ascii="Times New Roman" w:hAnsi="Times New Roman" w:cs="Times New Roman"/>
                <w:b/>
                <w:bCs/>
              </w:rPr>
            </w:pPr>
            <w:r w:rsidRPr="0014329A">
              <w:rPr>
                <w:rFonts w:ascii="Times New Roman" w:hAnsi="Times New Roman" w:cs="Times New Roman"/>
                <w:b/>
                <w:bCs/>
              </w:rPr>
              <w:t>Psychological Effect</w:t>
            </w:r>
          </w:p>
        </w:tc>
      </w:tr>
      <w:tr w:rsidR="00367FDE" w:rsidRPr="0014329A" w14:paraId="08AA0667" w14:textId="77777777" w:rsidTr="003B0AF6">
        <w:trPr>
          <w:trHeight w:val="491"/>
          <w:tblCellSpacing w:w="15" w:type="dxa"/>
        </w:trPr>
        <w:tc>
          <w:tcPr>
            <w:tcW w:w="0" w:type="auto"/>
            <w:vAlign w:val="center"/>
            <w:hideMark/>
          </w:tcPr>
          <w:p w14:paraId="156B52B1"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Likes / Views / Shares</w:t>
            </w:r>
          </w:p>
        </w:tc>
        <w:tc>
          <w:tcPr>
            <w:tcW w:w="0" w:type="auto"/>
            <w:vAlign w:val="center"/>
            <w:hideMark/>
          </w:tcPr>
          <w:p w14:paraId="51500187"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Quantified approval</w:t>
            </w:r>
          </w:p>
        </w:tc>
        <w:tc>
          <w:tcPr>
            <w:tcW w:w="0" w:type="auto"/>
            <w:vAlign w:val="center"/>
            <w:hideMark/>
          </w:tcPr>
          <w:p w14:paraId="05577ED9"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Externalised self-worth</w:t>
            </w:r>
          </w:p>
        </w:tc>
      </w:tr>
      <w:tr w:rsidR="00367FDE" w:rsidRPr="0014329A" w14:paraId="3DAC71FE" w14:textId="77777777" w:rsidTr="003B0AF6">
        <w:trPr>
          <w:trHeight w:val="491"/>
          <w:tblCellSpacing w:w="15" w:type="dxa"/>
        </w:trPr>
        <w:tc>
          <w:tcPr>
            <w:tcW w:w="0" w:type="auto"/>
            <w:vAlign w:val="center"/>
            <w:hideMark/>
          </w:tcPr>
          <w:p w14:paraId="7DC46067"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Algorithmic Amplification</w:t>
            </w:r>
          </w:p>
        </w:tc>
        <w:tc>
          <w:tcPr>
            <w:tcW w:w="0" w:type="auto"/>
            <w:vAlign w:val="center"/>
            <w:hideMark/>
          </w:tcPr>
          <w:p w14:paraId="71B33817"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Prioritises extreme content</w:t>
            </w:r>
          </w:p>
        </w:tc>
        <w:tc>
          <w:tcPr>
            <w:tcW w:w="0" w:type="auto"/>
            <w:vAlign w:val="center"/>
            <w:hideMark/>
          </w:tcPr>
          <w:p w14:paraId="037BC11F"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Risk escalation</w:t>
            </w:r>
          </w:p>
        </w:tc>
      </w:tr>
      <w:tr w:rsidR="00367FDE" w:rsidRPr="0014329A" w14:paraId="6035688C" w14:textId="77777777" w:rsidTr="003B0AF6">
        <w:trPr>
          <w:trHeight w:val="498"/>
          <w:tblCellSpacing w:w="15" w:type="dxa"/>
        </w:trPr>
        <w:tc>
          <w:tcPr>
            <w:tcW w:w="0" w:type="auto"/>
            <w:vAlign w:val="center"/>
            <w:hideMark/>
          </w:tcPr>
          <w:p w14:paraId="1B9DEBCD"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Parasocial Feedback</w:t>
            </w:r>
          </w:p>
        </w:tc>
        <w:tc>
          <w:tcPr>
            <w:tcW w:w="0" w:type="auto"/>
            <w:vAlign w:val="center"/>
            <w:hideMark/>
          </w:tcPr>
          <w:p w14:paraId="146BD8BD"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One-sided admiration</w:t>
            </w:r>
          </w:p>
        </w:tc>
        <w:tc>
          <w:tcPr>
            <w:tcW w:w="0" w:type="auto"/>
            <w:vAlign w:val="center"/>
            <w:hideMark/>
          </w:tcPr>
          <w:p w14:paraId="08668628"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Illusion of intimacy</w:t>
            </w:r>
          </w:p>
        </w:tc>
      </w:tr>
      <w:tr w:rsidR="00367FDE" w:rsidRPr="0014329A" w14:paraId="4A6B4644" w14:textId="77777777" w:rsidTr="003B0AF6">
        <w:trPr>
          <w:trHeight w:val="491"/>
          <w:tblCellSpacing w:w="15" w:type="dxa"/>
        </w:trPr>
        <w:tc>
          <w:tcPr>
            <w:tcW w:w="0" w:type="auto"/>
            <w:vAlign w:val="center"/>
            <w:hideMark/>
          </w:tcPr>
          <w:p w14:paraId="7BF8AFA7"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Monetisation Systems</w:t>
            </w:r>
          </w:p>
        </w:tc>
        <w:tc>
          <w:tcPr>
            <w:tcW w:w="0" w:type="auto"/>
            <w:vAlign w:val="center"/>
            <w:hideMark/>
          </w:tcPr>
          <w:p w14:paraId="0E778FFC"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Financial reward for engagement</w:t>
            </w:r>
          </w:p>
        </w:tc>
        <w:tc>
          <w:tcPr>
            <w:tcW w:w="0" w:type="auto"/>
            <w:vAlign w:val="center"/>
            <w:hideMark/>
          </w:tcPr>
          <w:p w14:paraId="1BDB62D5"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Moral compromise</w:t>
            </w:r>
          </w:p>
        </w:tc>
      </w:tr>
      <w:tr w:rsidR="00367FDE" w:rsidRPr="0014329A" w14:paraId="39146D8B" w14:textId="77777777" w:rsidTr="003B0AF6">
        <w:trPr>
          <w:trHeight w:val="498"/>
          <w:tblCellSpacing w:w="15" w:type="dxa"/>
        </w:trPr>
        <w:tc>
          <w:tcPr>
            <w:tcW w:w="0" w:type="auto"/>
            <w:vAlign w:val="center"/>
            <w:hideMark/>
          </w:tcPr>
          <w:p w14:paraId="10738416"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Virality Cycles</w:t>
            </w:r>
          </w:p>
        </w:tc>
        <w:tc>
          <w:tcPr>
            <w:tcW w:w="0" w:type="auto"/>
            <w:vAlign w:val="center"/>
            <w:hideMark/>
          </w:tcPr>
          <w:p w14:paraId="3A9EEA41"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Rapid exposure and decline</w:t>
            </w:r>
          </w:p>
        </w:tc>
        <w:tc>
          <w:tcPr>
            <w:tcW w:w="0" w:type="auto"/>
            <w:vAlign w:val="center"/>
            <w:hideMark/>
          </w:tcPr>
          <w:p w14:paraId="7D8D842B"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Anxiety and burnout</w:t>
            </w:r>
          </w:p>
        </w:tc>
      </w:tr>
    </w:tbl>
    <w:p w14:paraId="5FBB3427" w14:textId="77777777" w:rsidR="00367FDE" w:rsidRPr="0014329A" w:rsidRDefault="00367FDE" w:rsidP="00367FDE">
      <w:pPr>
        <w:rPr>
          <w:rFonts w:ascii="Times New Roman" w:hAnsi="Times New Roman" w:cs="Times New Roman"/>
        </w:rPr>
      </w:pPr>
    </w:p>
    <w:p w14:paraId="644A2963" w14:textId="34CFAEF5" w:rsidR="00367FDE" w:rsidRPr="0014329A" w:rsidRDefault="00367FDE" w:rsidP="00367FDE">
      <w:pPr>
        <w:rPr>
          <w:rFonts w:ascii="Times New Roman" w:hAnsi="Times New Roman" w:cs="Times New Roman"/>
          <w:b/>
          <w:bCs/>
        </w:rPr>
      </w:pPr>
      <w:r w:rsidRPr="0014329A">
        <w:rPr>
          <w:rFonts w:ascii="Times New Roman" w:hAnsi="Times New Roman" w:cs="Times New Roman"/>
          <w:b/>
          <w:bCs/>
        </w:rPr>
        <w:t xml:space="preserve">Appendix </w:t>
      </w:r>
      <w:r w:rsidRPr="00367FDE">
        <w:rPr>
          <w:rFonts w:ascii="Times New Roman" w:hAnsi="Times New Roman" w:cs="Times New Roman"/>
          <w:b/>
          <w:bCs/>
        </w:rPr>
        <w:t xml:space="preserve">J: </w:t>
      </w:r>
      <w:r w:rsidRPr="0014329A">
        <w:rPr>
          <w:rFonts w:ascii="Times New Roman" w:hAnsi="Times New Roman" w:cs="Times New Roman"/>
          <w:b/>
          <w:bCs/>
        </w:rPr>
        <w:t>Conceptual Map Linking Content Creation, Psychology, and Outcomes</w:t>
      </w:r>
    </w:p>
    <w:tbl>
      <w:tblPr>
        <w:tblW w:w="0" w:type="auto"/>
        <w:tblCellSpacing w:w="15" w:type="dxa"/>
        <w:tblBorders>
          <w:top w:val="single" w:sz="4" w:space="0" w:color="auto"/>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1"/>
        <w:gridCol w:w="4252"/>
        <w:gridCol w:w="2693"/>
      </w:tblGrid>
      <w:tr w:rsidR="00367FDE" w:rsidRPr="0014329A" w14:paraId="3200B81B" w14:textId="77777777" w:rsidTr="00B15EA5">
        <w:trPr>
          <w:tblHeader/>
          <w:tblCellSpacing w:w="15" w:type="dxa"/>
        </w:trPr>
        <w:tc>
          <w:tcPr>
            <w:tcW w:w="0" w:type="auto"/>
            <w:vAlign w:val="center"/>
            <w:hideMark/>
          </w:tcPr>
          <w:p w14:paraId="0C229C60" w14:textId="77777777" w:rsidR="00367FDE" w:rsidRPr="0014329A" w:rsidRDefault="00367FDE" w:rsidP="00B15EA5">
            <w:pPr>
              <w:rPr>
                <w:rFonts w:ascii="Times New Roman" w:hAnsi="Times New Roman" w:cs="Times New Roman"/>
                <w:b/>
                <w:bCs/>
              </w:rPr>
            </w:pPr>
            <w:r w:rsidRPr="0014329A">
              <w:rPr>
                <w:rFonts w:ascii="Times New Roman" w:hAnsi="Times New Roman" w:cs="Times New Roman"/>
                <w:b/>
                <w:bCs/>
              </w:rPr>
              <w:t>Domain</w:t>
            </w:r>
          </w:p>
        </w:tc>
        <w:tc>
          <w:tcPr>
            <w:tcW w:w="0" w:type="auto"/>
            <w:vAlign w:val="center"/>
            <w:hideMark/>
          </w:tcPr>
          <w:p w14:paraId="26D5C773" w14:textId="77777777" w:rsidR="00367FDE" w:rsidRPr="0014329A" w:rsidRDefault="00367FDE" w:rsidP="00B15EA5">
            <w:pPr>
              <w:rPr>
                <w:rFonts w:ascii="Times New Roman" w:hAnsi="Times New Roman" w:cs="Times New Roman"/>
                <w:b/>
                <w:bCs/>
              </w:rPr>
            </w:pPr>
            <w:r w:rsidRPr="0014329A">
              <w:rPr>
                <w:rFonts w:ascii="Times New Roman" w:hAnsi="Times New Roman" w:cs="Times New Roman"/>
                <w:b/>
                <w:bCs/>
              </w:rPr>
              <w:t>Key Variables</w:t>
            </w:r>
          </w:p>
        </w:tc>
        <w:tc>
          <w:tcPr>
            <w:tcW w:w="0" w:type="auto"/>
            <w:vAlign w:val="center"/>
            <w:hideMark/>
          </w:tcPr>
          <w:p w14:paraId="72513F92" w14:textId="77777777" w:rsidR="00367FDE" w:rsidRPr="0014329A" w:rsidRDefault="00367FDE" w:rsidP="00B15EA5">
            <w:pPr>
              <w:rPr>
                <w:rFonts w:ascii="Times New Roman" w:hAnsi="Times New Roman" w:cs="Times New Roman"/>
                <w:b/>
                <w:bCs/>
              </w:rPr>
            </w:pPr>
            <w:r w:rsidRPr="0014329A">
              <w:rPr>
                <w:rFonts w:ascii="Times New Roman" w:hAnsi="Times New Roman" w:cs="Times New Roman"/>
                <w:b/>
                <w:bCs/>
              </w:rPr>
              <w:t>Outcomes</w:t>
            </w:r>
          </w:p>
        </w:tc>
      </w:tr>
      <w:tr w:rsidR="00367FDE" w:rsidRPr="0014329A" w14:paraId="0A2D7DBF" w14:textId="77777777" w:rsidTr="00B15EA5">
        <w:trPr>
          <w:tblCellSpacing w:w="15" w:type="dxa"/>
        </w:trPr>
        <w:tc>
          <w:tcPr>
            <w:tcW w:w="0" w:type="auto"/>
            <w:vAlign w:val="center"/>
            <w:hideMark/>
          </w:tcPr>
          <w:p w14:paraId="60A3A538"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Individual Psychology</w:t>
            </w:r>
          </w:p>
        </w:tc>
        <w:tc>
          <w:tcPr>
            <w:tcW w:w="0" w:type="auto"/>
            <w:vAlign w:val="center"/>
            <w:hideMark/>
          </w:tcPr>
          <w:p w14:paraId="01064524"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Narcissism, attachment insecurity, sensation seeking</w:t>
            </w:r>
          </w:p>
        </w:tc>
        <w:tc>
          <w:tcPr>
            <w:tcW w:w="0" w:type="auto"/>
            <w:vAlign w:val="center"/>
            <w:hideMark/>
          </w:tcPr>
          <w:p w14:paraId="689729DA"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Identity instability, stress</w:t>
            </w:r>
          </w:p>
        </w:tc>
      </w:tr>
      <w:tr w:rsidR="00367FDE" w:rsidRPr="0014329A" w14:paraId="1A8AB01E" w14:textId="77777777" w:rsidTr="00B15EA5">
        <w:trPr>
          <w:tblCellSpacing w:w="15" w:type="dxa"/>
        </w:trPr>
        <w:tc>
          <w:tcPr>
            <w:tcW w:w="0" w:type="auto"/>
            <w:vAlign w:val="center"/>
            <w:hideMark/>
          </w:tcPr>
          <w:p w14:paraId="0E3DB665"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Social Reinforcement</w:t>
            </w:r>
          </w:p>
        </w:tc>
        <w:tc>
          <w:tcPr>
            <w:tcW w:w="0" w:type="auto"/>
            <w:vAlign w:val="center"/>
            <w:hideMark/>
          </w:tcPr>
          <w:p w14:paraId="708B0865"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Parasocial validation, peer competition</w:t>
            </w:r>
          </w:p>
        </w:tc>
        <w:tc>
          <w:tcPr>
            <w:tcW w:w="0" w:type="auto"/>
            <w:vAlign w:val="center"/>
            <w:hideMark/>
          </w:tcPr>
          <w:p w14:paraId="20CE0461"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Behavioural escalation</w:t>
            </w:r>
          </w:p>
        </w:tc>
      </w:tr>
      <w:tr w:rsidR="00367FDE" w:rsidRPr="0014329A" w14:paraId="7E017A25" w14:textId="77777777" w:rsidTr="00B15EA5">
        <w:trPr>
          <w:tblCellSpacing w:w="15" w:type="dxa"/>
        </w:trPr>
        <w:tc>
          <w:tcPr>
            <w:tcW w:w="0" w:type="auto"/>
            <w:vAlign w:val="center"/>
            <w:hideMark/>
          </w:tcPr>
          <w:p w14:paraId="55932F30"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Platform Structure</w:t>
            </w:r>
          </w:p>
        </w:tc>
        <w:tc>
          <w:tcPr>
            <w:tcW w:w="0" w:type="auto"/>
            <w:vAlign w:val="center"/>
            <w:hideMark/>
          </w:tcPr>
          <w:p w14:paraId="0A861870"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Algorithms, monetisation, visibility metrics</w:t>
            </w:r>
          </w:p>
        </w:tc>
        <w:tc>
          <w:tcPr>
            <w:tcW w:w="0" w:type="auto"/>
            <w:vAlign w:val="center"/>
            <w:hideMark/>
          </w:tcPr>
          <w:p w14:paraId="5564258D"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Moral disengagement</w:t>
            </w:r>
          </w:p>
        </w:tc>
      </w:tr>
      <w:tr w:rsidR="00367FDE" w:rsidRPr="0014329A" w14:paraId="56A2F4E9" w14:textId="77777777" w:rsidTr="00B15EA5">
        <w:trPr>
          <w:tblCellSpacing w:w="15" w:type="dxa"/>
        </w:trPr>
        <w:tc>
          <w:tcPr>
            <w:tcW w:w="0" w:type="auto"/>
            <w:vAlign w:val="center"/>
            <w:hideMark/>
          </w:tcPr>
          <w:p w14:paraId="19B7DB2C"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Cultural Context</w:t>
            </w:r>
          </w:p>
        </w:tc>
        <w:tc>
          <w:tcPr>
            <w:tcW w:w="0" w:type="auto"/>
            <w:vAlign w:val="center"/>
            <w:hideMark/>
          </w:tcPr>
          <w:p w14:paraId="3D5FF908" w14:textId="27FC4ADB" w:rsidR="00367FDE" w:rsidRPr="0014329A" w:rsidRDefault="00367FDE" w:rsidP="00B15EA5">
            <w:pPr>
              <w:rPr>
                <w:rFonts w:ascii="Times New Roman" w:hAnsi="Times New Roman" w:cs="Times New Roman"/>
              </w:rPr>
            </w:pPr>
            <w:r w:rsidRPr="0014329A">
              <w:rPr>
                <w:rFonts w:ascii="Times New Roman" w:hAnsi="Times New Roman" w:cs="Times New Roman"/>
              </w:rPr>
              <w:t xml:space="preserve">Gender norms, sexuality, </w:t>
            </w:r>
            <w:r w:rsidR="00DB42E2">
              <w:rPr>
                <w:rFonts w:ascii="Times New Roman" w:hAnsi="Times New Roman" w:cs="Times New Roman"/>
              </w:rPr>
              <w:t xml:space="preserve">and </w:t>
            </w:r>
            <w:r w:rsidRPr="0014329A">
              <w:rPr>
                <w:rFonts w:ascii="Times New Roman" w:hAnsi="Times New Roman" w:cs="Times New Roman"/>
              </w:rPr>
              <w:t>fame ideologies</w:t>
            </w:r>
          </w:p>
        </w:tc>
        <w:tc>
          <w:tcPr>
            <w:tcW w:w="0" w:type="auto"/>
            <w:vAlign w:val="center"/>
            <w:hideMark/>
          </w:tcPr>
          <w:p w14:paraId="25E17DC7"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Normalisation of transgression</w:t>
            </w:r>
          </w:p>
        </w:tc>
      </w:tr>
      <w:tr w:rsidR="00367FDE" w:rsidRPr="0014329A" w14:paraId="3C0F7CF0" w14:textId="77777777" w:rsidTr="00B15EA5">
        <w:trPr>
          <w:tblCellSpacing w:w="15" w:type="dxa"/>
        </w:trPr>
        <w:tc>
          <w:tcPr>
            <w:tcW w:w="0" w:type="auto"/>
            <w:vAlign w:val="center"/>
            <w:hideMark/>
          </w:tcPr>
          <w:p w14:paraId="449A82A2"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Mental Health</w:t>
            </w:r>
          </w:p>
        </w:tc>
        <w:tc>
          <w:tcPr>
            <w:tcW w:w="0" w:type="auto"/>
            <w:vAlign w:val="center"/>
            <w:hideMark/>
          </w:tcPr>
          <w:p w14:paraId="76926195"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Anxiety, depressive symptoms, burnout</w:t>
            </w:r>
          </w:p>
        </w:tc>
        <w:tc>
          <w:tcPr>
            <w:tcW w:w="0" w:type="auto"/>
            <w:vAlign w:val="center"/>
            <w:hideMark/>
          </w:tcPr>
          <w:p w14:paraId="68B67E13" w14:textId="77777777" w:rsidR="00367FDE" w:rsidRPr="0014329A" w:rsidRDefault="00367FDE" w:rsidP="00B15EA5">
            <w:pPr>
              <w:rPr>
                <w:rFonts w:ascii="Times New Roman" w:hAnsi="Times New Roman" w:cs="Times New Roman"/>
              </w:rPr>
            </w:pPr>
            <w:r w:rsidRPr="0014329A">
              <w:rPr>
                <w:rFonts w:ascii="Times New Roman" w:hAnsi="Times New Roman" w:cs="Times New Roman"/>
              </w:rPr>
              <w:t>Long-term psychological risk</w:t>
            </w:r>
          </w:p>
        </w:tc>
      </w:tr>
    </w:tbl>
    <w:p w14:paraId="3938DB74" w14:textId="77777777" w:rsidR="00367FDE" w:rsidRPr="0014329A" w:rsidRDefault="00367FDE" w:rsidP="00367FDE">
      <w:pPr>
        <w:rPr>
          <w:rFonts w:ascii="Times New Roman" w:hAnsi="Times New Roman" w:cs="Times New Roman"/>
        </w:rPr>
      </w:pPr>
    </w:p>
    <w:p w14:paraId="3E1A92AB" w14:textId="3EDEA5E1" w:rsidR="00367FDE" w:rsidRPr="0014329A" w:rsidRDefault="00367FDE" w:rsidP="00367FDE">
      <w:pPr>
        <w:rPr>
          <w:rFonts w:ascii="Times New Roman" w:hAnsi="Times New Roman" w:cs="Times New Roman"/>
          <w:b/>
          <w:bCs/>
        </w:rPr>
      </w:pPr>
      <w:r w:rsidRPr="0014329A">
        <w:rPr>
          <w:rFonts w:ascii="Times New Roman" w:hAnsi="Times New Roman" w:cs="Times New Roman"/>
          <w:b/>
          <w:bCs/>
        </w:rPr>
        <w:t xml:space="preserve">Appendix </w:t>
      </w:r>
      <w:r w:rsidRPr="00367FDE">
        <w:rPr>
          <w:rFonts w:ascii="Times New Roman" w:hAnsi="Times New Roman" w:cs="Times New Roman"/>
          <w:b/>
          <w:bCs/>
        </w:rPr>
        <w:t xml:space="preserve">K:  </w:t>
      </w:r>
      <w:r w:rsidRPr="0014329A">
        <w:rPr>
          <w:rFonts w:ascii="Times New Roman" w:hAnsi="Times New Roman" w:cs="Times New Roman"/>
          <w:b/>
          <w:bCs/>
        </w:rPr>
        <w:t>Summary of Key Scholarly Sources Used in Triangulation</w:t>
      </w:r>
    </w:p>
    <w:tbl>
      <w:tblPr>
        <w:tblpPr w:leftFromText="180" w:rightFromText="180" w:vertAnchor="text" w:tblpY="1"/>
        <w:tblOverlap w:val="never"/>
        <w:tblW w:w="8994" w:type="dxa"/>
        <w:tblCellSpacing w:w="15" w:type="dxa"/>
        <w:tblBorders>
          <w:top w:val="single" w:sz="4" w:space="0" w:color="auto"/>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1"/>
        <w:gridCol w:w="6923"/>
      </w:tblGrid>
      <w:tr w:rsidR="00367FDE" w:rsidRPr="0014329A" w14:paraId="2AB03B74" w14:textId="77777777" w:rsidTr="003B0AF6">
        <w:trPr>
          <w:trHeight w:val="486"/>
          <w:tblHeader/>
          <w:tblCellSpacing w:w="15" w:type="dxa"/>
        </w:trPr>
        <w:tc>
          <w:tcPr>
            <w:tcW w:w="0" w:type="auto"/>
            <w:vAlign w:val="center"/>
            <w:hideMark/>
          </w:tcPr>
          <w:p w14:paraId="1C79707B" w14:textId="77777777" w:rsidR="00367FDE" w:rsidRPr="0014329A" w:rsidRDefault="00367FDE" w:rsidP="003B0AF6">
            <w:pPr>
              <w:rPr>
                <w:rFonts w:ascii="Times New Roman" w:hAnsi="Times New Roman" w:cs="Times New Roman"/>
                <w:b/>
                <w:bCs/>
              </w:rPr>
            </w:pPr>
            <w:r w:rsidRPr="0014329A">
              <w:rPr>
                <w:rFonts w:ascii="Times New Roman" w:hAnsi="Times New Roman" w:cs="Times New Roman"/>
                <w:b/>
                <w:bCs/>
              </w:rPr>
              <w:t>Discipline</w:t>
            </w:r>
          </w:p>
        </w:tc>
        <w:tc>
          <w:tcPr>
            <w:tcW w:w="0" w:type="auto"/>
            <w:vAlign w:val="center"/>
            <w:hideMark/>
          </w:tcPr>
          <w:p w14:paraId="79DCE7A9" w14:textId="77777777" w:rsidR="00367FDE" w:rsidRPr="0014329A" w:rsidRDefault="00367FDE" w:rsidP="003B0AF6">
            <w:pPr>
              <w:rPr>
                <w:rFonts w:ascii="Times New Roman" w:hAnsi="Times New Roman" w:cs="Times New Roman"/>
                <w:b/>
                <w:bCs/>
              </w:rPr>
            </w:pPr>
            <w:r w:rsidRPr="0014329A">
              <w:rPr>
                <w:rFonts w:ascii="Times New Roman" w:hAnsi="Times New Roman" w:cs="Times New Roman"/>
                <w:b/>
                <w:bCs/>
              </w:rPr>
              <w:t>Contribution to Study</w:t>
            </w:r>
          </w:p>
        </w:tc>
      </w:tr>
      <w:tr w:rsidR="00367FDE" w:rsidRPr="0014329A" w14:paraId="04623DF8" w14:textId="77777777" w:rsidTr="003B0AF6">
        <w:trPr>
          <w:trHeight w:val="479"/>
          <w:tblCellSpacing w:w="15" w:type="dxa"/>
        </w:trPr>
        <w:tc>
          <w:tcPr>
            <w:tcW w:w="0" w:type="auto"/>
            <w:vAlign w:val="center"/>
            <w:hideMark/>
          </w:tcPr>
          <w:p w14:paraId="45E58AC3" w14:textId="77777777" w:rsidR="00367FDE" w:rsidRPr="0014329A" w:rsidRDefault="00367FDE" w:rsidP="003B0AF6">
            <w:pPr>
              <w:rPr>
                <w:rFonts w:ascii="Times New Roman" w:hAnsi="Times New Roman" w:cs="Times New Roman"/>
              </w:rPr>
            </w:pPr>
            <w:r w:rsidRPr="0014329A">
              <w:rPr>
                <w:rFonts w:ascii="Times New Roman" w:hAnsi="Times New Roman" w:cs="Times New Roman"/>
              </w:rPr>
              <w:t>Psychology</w:t>
            </w:r>
          </w:p>
        </w:tc>
        <w:tc>
          <w:tcPr>
            <w:tcW w:w="0" w:type="auto"/>
            <w:vAlign w:val="center"/>
            <w:hideMark/>
          </w:tcPr>
          <w:p w14:paraId="12092878" w14:textId="7E8E6BA5" w:rsidR="00367FDE" w:rsidRPr="0014329A" w:rsidRDefault="00367FDE" w:rsidP="003B0AF6">
            <w:pPr>
              <w:rPr>
                <w:rFonts w:ascii="Times New Roman" w:hAnsi="Times New Roman" w:cs="Times New Roman"/>
              </w:rPr>
            </w:pPr>
            <w:r w:rsidRPr="0014329A">
              <w:rPr>
                <w:rFonts w:ascii="Times New Roman" w:hAnsi="Times New Roman" w:cs="Times New Roman"/>
              </w:rPr>
              <w:t xml:space="preserve">Narcissism, moral disengagement, </w:t>
            </w:r>
            <w:r w:rsidRPr="00367FDE">
              <w:rPr>
                <w:rFonts w:ascii="Times New Roman" w:hAnsi="Times New Roman" w:cs="Times New Roman"/>
              </w:rPr>
              <w:t xml:space="preserve">and </w:t>
            </w:r>
            <w:r w:rsidRPr="0014329A">
              <w:rPr>
                <w:rFonts w:ascii="Times New Roman" w:hAnsi="Times New Roman" w:cs="Times New Roman"/>
              </w:rPr>
              <w:t>mental health outcomes</w:t>
            </w:r>
          </w:p>
        </w:tc>
      </w:tr>
      <w:tr w:rsidR="00367FDE" w:rsidRPr="0014329A" w14:paraId="1261319C" w14:textId="77777777" w:rsidTr="003B0AF6">
        <w:trPr>
          <w:trHeight w:val="479"/>
          <w:tblCellSpacing w:w="15" w:type="dxa"/>
        </w:trPr>
        <w:tc>
          <w:tcPr>
            <w:tcW w:w="0" w:type="auto"/>
            <w:vAlign w:val="center"/>
            <w:hideMark/>
          </w:tcPr>
          <w:p w14:paraId="47EFF350" w14:textId="77777777" w:rsidR="00367FDE" w:rsidRPr="0014329A" w:rsidRDefault="00367FDE" w:rsidP="003B0AF6">
            <w:pPr>
              <w:rPr>
                <w:rFonts w:ascii="Times New Roman" w:hAnsi="Times New Roman" w:cs="Times New Roman"/>
              </w:rPr>
            </w:pPr>
            <w:r w:rsidRPr="0014329A">
              <w:rPr>
                <w:rFonts w:ascii="Times New Roman" w:hAnsi="Times New Roman" w:cs="Times New Roman"/>
              </w:rPr>
              <w:t>Media Studies</w:t>
            </w:r>
          </w:p>
        </w:tc>
        <w:tc>
          <w:tcPr>
            <w:tcW w:w="0" w:type="auto"/>
            <w:vAlign w:val="center"/>
            <w:hideMark/>
          </w:tcPr>
          <w:p w14:paraId="5B5621F2" w14:textId="77777777" w:rsidR="00367FDE" w:rsidRPr="0014329A" w:rsidRDefault="00367FDE" w:rsidP="003B0AF6">
            <w:pPr>
              <w:rPr>
                <w:rFonts w:ascii="Times New Roman" w:hAnsi="Times New Roman" w:cs="Times New Roman"/>
              </w:rPr>
            </w:pPr>
            <w:r w:rsidRPr="0014329A">
              <w:rPr>
                <w:rFonts w:ascii="Times New Roman" w:hAnsi="Times New Roman" w:cs="Times New Roman"/>
              </w:rPr>
              <w:t>Influencer culture, self-branding, digital labour</w:t>
            </w:r>
          </w:p>
        </w:tc>
      </w:tr>
      <w:tr w:rsidR="00367FDE" w:rsidRPr="0014329A" w14:paraId="15F81737" w14:textId="77777777" w:rsidTr="003B0AF6">
        <w:trPr>
          <w:trHeight w:val="486"/>
          <w:tblCellSpacing w:w="15" w:type="dxa"/>
        </w:trPr>
        <w:tc>
          <w:tcPr>
            <w:tcW w:w="0" w:type="auto"/>
            <w:vAlign w:val="center"/>
            <w:hideMark/>
          </w:tcPr>
          <w:p w14:paraId="35B8E857" w14:textId="77777777" w:rsidR="00367FDE" w:rsidRPr="0014329A" w:rsidRDefault="00367FDE" w:rsidP="003B0AF6">
            <w:pPr>
              <w:rPr>
                <w:rFonts w:ascii="Times New Roman" w:hAnsi="Times New Roman" w:cs="Times New Roman"/>
              </w:rPr>
            </w:pPr>
            <w:r w:rsidRPr="0014329A">
              <w:rPr>
                <w:rFonts w:ascii="Times New Roman" w:hAnsi="Times New Roman" w:cs="Times New Roman"/>
              </w:rPr>
              <w:t>Sociology</w:t>
            </w:r>
          </w:p>
        </w:tc>
        <w:tc>
          <w:tcPr>
            <w:tcW w:w="0" w:type="auto"/>
            <w:vAlign w:val="center"/>
            <w:hideMark/>
          </w:tcPr>
          <w:p w14:paraId="11B63410" w14:textId="77777777" w:rsidR="00367FDE" w:rsidRPr="0014329A" w:rsidRDefault="00367FDE" w:rsidP="003B0AF6">
            <w:pPr>
              <w:rPr>
                <w:rFonts w:ascii="Times New Roman" w:hAnsi="Times New Roman" w:cs="Times New Roman"/>
              </w:rPr>
            </w:pPr>
            <w:r w:rsidRPr="0014329A">
              <w:rPr>
                <w:rFonts w:ascii="Times New Roman" w:hAnsi="Times New Roman" w:cs="Times New Roman"/>
              </w:rPr>
              <w:t>Norms, morality, identity construction</w:t>
            </w:r>
          </w:p>
        </w:tc>
      </w:tr>
      <w:tr w:rsidR="00367FDE" w:rsidRPr="0014329A" w14:paraId="33096434" w14:textId="77777777" w:rsidTr="003B0AF6">
        <w:trPr>
          <w:trHeight w:val="486"/>
          <w:tblCellSpacing w:w="15" w:type="dxa"/>
        </w:trPr>
        <w:tc>
          <w:tcPr>
            <w:tcW w:w="0" w:type="auto"/>
            <w:vAlign w:val="center"/>
            <w:hideMark/>
          </w:tcPr>
          <w:p w14:paraId="699F64CE" w14:textId="77777777" w:rsidR="00367FDE" w:rsidRPr="0014329A" w:rsidRDefault="00367FDE" w:rsidP="003B0AF6">
            <w:pPr>
              <w:rPr>
                <w:rFonts w:ascii="Times New Roman" w:hAnsi="Times New Roman" w:cs="Times New Roman"/>
              </w:rPr>
            </w:pPr>
            <w:r w:rsidRPr="0014329A">
              <w:rPr>
                <w:rFonts w:ascii="Times New Roman" w:hAnsi="Times New Roman" w:cs="Times New Roman"/>
              </w:rPr>
              <w:lastRenderedPageBreak/>
              <w:t>Caribbean Studies</w:t>
            </w:r>
          </w:p>
        </w:tc>
        <w:tc>
          <w:tcPr>
            <w:tcW w:w="0" w:type="auto"/>
            <w:vAlign w:val="center"/>
            <w:hideMark/>
          </w:tcPr>
          <w:p w14:paraId="22EB2C26" w14:textId="77777777" w:rsidR="00367FDE" w:rsidRPr="0014329A" w:rsidRDefault="00367FDE" w:rsidP="003B0AF6">
            <w:pPr>
              <w:rPr>
                <w:rFonts w:ascii="Times New Roman" w:hAnsi="Times New Roman" w:cs="Times New Roman"/>
              </w:rPr>
            </w:pPr>
            <w:r w:rsidRPr="0014329A">
              <w:rPr>
                <w:rFonts w:ascii="Times New Roman" w:hAnsi="Times New Roman" w:cs="Times New Roman"/>
              </w:rPr>
              <w:t>Cultural context, gender norms, sexual expression</w:t>
            </w:r>
          </w:p>
        </w:tc>
      </w:tr>
    </w:tbl>
    <w:p w14:paraId="0A55F3CA" w14:textId="37834256" w:rsidR="00367FDE" w:rsidRPr="00367FDE" w:rsidRDefault="003B0AF6" w:rsidP="00367FDE">
      <w:pPr>
        <w:rPr>
          <w:rFonts w:ascii="Times New Roman" w:hAnsi="Times New Roman" w:cs="Times New Roman"/>
        </w:rPr>
      </w:pPr>
      <w:r>
        <w:rPr>
          <w:rFonts w:ascii="Times New Roman" w:hAnsi="Times New Roman" w:cs="Times New Roman"/>
        </w:rPr>
        <w:br w:type="textWrapping" w:clear="all"/>
      </w:r>
    </w:p>
    <w:p w14:paraId="692283AB" w14:textId="77777777" w:rsidR="003C7BEC" w:rsidRPr="00367FDE" w:rsidRDefault="003C7BEC" w:rsidP="00367FDE">
      <w:pPr>
        <w:rPr>
          <w:rFonts w:ascii="Times New Roman" w:hAnsi="Times New Roman" w:cs="Times New Roman"/>
        </w:rPr>
      </w:pPr>
    </w:p>
    <w:p w14:paraId="2CEC5A2B" w14:textId="77777777" w:rsidR="003C7BEC" w:rsidRPr="00367FDE" w:rsidRDefault="003C7BEC" w:rsidP="003C7BEC">
      <w:pPr>
        <w:rPr>
          <w:rFonts w:ascii="Times New Roman" w:hAnsi="Times New Roman" w:cs="Times New Roman"/>
        </w:rPr>
      </w:pPr>
    </w:p>
    <w:p w14:paraId="34C971C3" w14:textId="77777777" w:rsidR="003C7BEC" w:rsidRPr="00367FDE" w:rsidRDefault="003C7BEC" w:rsidP="003C7BEC">
      <w:pPr>
        <w:rPr>
          <w:rFonts w:ascii="Times New Roman" w:hAnsi="Times New Roman" w:cs="Times New Roman"/>
        </w:rPr>
      </w:pPr>
    </w:p>
    <w:p w14:paraId="2E3A06D9" w14:textId="03258A94" w:rsidR="003C7BEC" w:rsidRPr="00367FDE" w:rsidRDefault="003C7BEC" w:rsidP="003C7BEC">
      <w:pPr>
        <w:tabs>
          <w:tab w:val="left" w:pos="1089"/>
        </w:tabs>
        <w:rPr>
          <w:rFonts w:ascii="Times New Roman" w:hAnsi="Times New Roman" w:cs="Times New Roman"/>
        </w:rPr>
      </w:pPr>
      <w:r w:rsidRPr="00367FDE">
        <w:rPr>
          <w:rFonts w:ascii="Times New Roman" w:hAnsi="Times New Roman" w:cs="Times New Roman"/>
        </w:rPr>
        <w:tab/>
      </w:r>
    </w:p>
    <w:sectPr w:rsidR="003C7BEC" w:rsidRPr="00367F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245C2D"/>
    <w:multiLevelType w:val="multilevel"/>
    <w:tmpl w:val="0D109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4386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7A5"/>
    <w:rsid w:val="000101F2"/>
    <w:rsid w:val="00017325"/>
    <w:rsid w:val="0005753C"/>
    <w:rsid w:val="000811DF"/>
    <w:rsid w:val="000817E8"/>
    <w:rsid w:val="001357A5"/>
    <w:rsid w:val="0014151F"/>
    <w:rsid w:val="00166C8E"/>
    <w:rsid w:val="00194B2A"/>
    <w:rsid w:val="001F48C9"/>
    <w:rsid w:val="00202E22"/>
    <w:rsid w:val="00203BBC"/>
    <w:rsid w:val="00210A6D"/>
    <w:rsid w:val="00236107"/>
    <w:rsid w:val="00243F09"/>
    <w:rsid w:val="00305377"/>
    <w:rsid w:val="00330B1D"/>
    <w:rsid w:val="0033254D"/>
    <w:rsid w:val="00367A8E"/>
    <w:rsid w:val="00367FDE"/>
    <w:rsid w:val="0038356F"/>
    <w:rsid w:val="00386ECA"/>
    <w:rsid w:val="003A69F3"/>
    <w:rsid w:val="003B0AF6"/>
    <w:rsid w:val="003C7BEC"/>
    <w:rsid w:val="003E1DFB"/>
    <w:rsid w:val="003E20E4"/>
    <w:rsid w:val="003F5A35"/>
    <w:rsid w:val="004006A2"/>
    <w:rsid w:val="00464C4C"/>
    <w:rsid w:val="00506747"/>
    <w:rsid w:val="00530175"/>
    <w:rsid w:val="005826CF"/>
    <w:rsid w:val="005A678C"/>
    <w:rsid w:val="005B3BAE"/>
    <w:rsid w:val="005C3C84"/>
    <w:rsid w:val="00644C45"/>
    <w:rsid w:val="00651A32"/>
    <w:rsid w:val="00665453"/>
    <w:rsid w:val="00677197"/>
    <w:rsid w:val="006B0B6E"/>
    <w:rsid w:val="006C5706"/>
    <w:rsid w:val="006D61F6"/>
    <w:rsid w:val="006E035F"/>
    <w:rsid w:val="006F4D28"/>
    <w:rsid w:val="007126DF"/>
    <w:rsid w:val="007576AC"/>
    <w:rsid w:val="00777389"/>
    <w:rsid w:val="007B12AC"/>
    <w:rsid w:val="007F1AF9"/>
    <w:rsid w:val="00813B0D"/>
    <w:rsid w:val="00823E27"/>
    <w:rsid w:val="00847233"/>
    <w:rsid w:val="00854001"/>
    <w:rsid w:val="00884022"/>
    <w:rsid w:val="008967E7"/>
    <w:rsid w:val="00947935"/>
    <w:rsid w:val="009630D5"/>
    <w:rsid w:val="0096363E"/>
    <w:rsid w:val="00980F83"/>
    <w:rsid w:val="009A56AC"/>
    <w:rsid w:val="009A6B19"/>
    <w:rsid w:val="009C0469"/>
    <w:rsid w:val="009C4433"/>
    <w:rsid w:val="009D2D4D"/>
    <w:rsid w:val="00A0026A"/>
    <w:rsid w:val="00A2125E"/>
    <w:rsid w:val="00A2431D"/>
    <w:rsid w:val="00A24FD3"/>
    <w:rsid w:val="00A30F49"/>
    <w:rsid w:val="00A74232"/>
    <w:rsid w:val="00A973D1"/>
    <w:rsid w:val="00AA1503"/>
    <w:rsid w:val="00AB31F1"/>
    <w:rsid w:val="00AE42BD"/>
    <w:rsid w:val="00B20938"/>
    <w:rsid w:val="00BB30AD"/>
    <w:rsid w:val="00BC4A06"/>
    <w:rsid w:val="00CA64E1"/>
    <w:rsid w:val="00D44AF5"/>
    <w:rsid w:val="00D73FD8"/>
    <w:rsid w:val="00DB42E2"/>
    <w:rsid w:val="00DB671F"/>
    <w:rsid w:val="00DB785A"/>
    <w:rsid w:val="00DD0DB9"/>
    <w:rsid w:val="00DF2DFB"/>
    <w:rsid w:val="00DF4F5D"/>
    <w:rsid w:val="00DF6A25"/>
    <w:rsid w:val="00E222FE"/>
    <w:rsid w:val="00E56051"/>
    <w:rsid w:val="00EA41D0"/>
    <w:rsid w:val="00EE2423"/>
    <w:rsid w:val="00F50EAD"/>
    <w:rsid w:val="00F51FC2"/>
    <w:rsid w:val="00F67DBE"/>
    <w:rsid w:val="00F814F0"/>
    <w:rsid w:val="00FA0D05"/>
    <w:rsid w:val="00FE1CC0"/>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0131F"/>
  <w15:chartTrackingRefBased/>
  <w15:docId w15:val="{2646D320-C56D-4063-AF2B-49B8EB8D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JM"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7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357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357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57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57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57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7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7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57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7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357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357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57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57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57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7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7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7A5"/>
    <w:rPr>
      <w:rFonts w:eastAsiaTheme="majorEastAsia" w:cstheme="majorBidi"/>
      <w:color w:val="272727" w:themeColor="text1" w:themeTint="D8"/>
    </w:rPr>
  </w:style>
  <w:style w:type="paragraph" w:styleId="Title">
    <w:name w:val="Title"/>
    <w:basedOn w:val="Normal"/>
    <w:next w:val="Normal"/>
    <w:link w:val="TitleChar"/>
    <w:uiPriority w:val="10"/>
    <w:qFormat/>
    <w:rsid w:val="001357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7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7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57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7A5"/>
    <w:pPr>
      <w:spacing w:before="160"/>
      <w:jc w:val="center"/>
    </w:pPr>
    <w:rPr>
      <w:i/>
      <w:iCs/>
      <w:color w:val="404040" w:themeColor="text1" w:themeTint="BF"/>
    </w:rPr>
  </w:style>
  <w:style w:type="character" w:customStyle="1" w:styleId="QuoteChar">
    <w:name w:val="Quote Char"/>
    <w:basedOn w:val="DefaultParagraphFont"/>
    <w:link w:val="Quote"/>
    <w:uiPriority w:val="29"/>
    <w:rsid w:val="001357A5"/>
    <w:rPr>
      <w:i/>
      <w:iCs/>
      <w:color w:val="404040" w:themeColor="text1" w:themeTint="BF"/>
    </w:rPr>
  </w:style>
  <w:style w:type="paragraph" w:styleId="ListParagraph">
    <w:name w:val="List Paragraph"/>
    <w:basedOn w:val="Normal"/>
    <w:uiPriority w:val="34"/>
    <w:qFormat/>
    <w:rsid w:val="001357A5"/>
    <w:pPr>
      <w:ind w:left="720"/>
      <w:contextualSpacing/>
    </w:pPr>
  </w:style>
  <w:style w:type="character" w:styleId="IntenseEmphasis">
    <w:name w:val="Intense Emphasis"/>
    <w:basedOn w:val="DefaultParagraphFont"/>
    <w:uiPriority w:val="21"/>
    <w:qFormat/>
    <w:rsid w:val="001357A5"/>
    <w:rPr>
      <w:i/>
      <w:iCs/>
      <w:color w:val="0F4761" w:themeColor="accent1" w:themeShade="BF"/>
    </w:rPr>
  </w:style>
  <w:style w:type="paragraph" w:styleId="IntenseQuote">
    <w:name w:val="Intense Quote"/>
    <w:basedOn w:val="Normal"/>
    <w:next w:val="Normal"/>
    <w:link w:val="IntenseQuoteChar"/>
    <w:uiPriority w:val="30"/>
    <w:qFormat/>
    <w:rsid w:val="001357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57A5"/>
    <w:rPr>
      <w:i/>
      <w:iCs/>
      <w:color w:val="0F4761" w:themeColor="accent1" w:themeShade="BF"/>
    </w:rPr>
  </w:style>
  <w:style w:type="character" w:styleId="IntenseReference">
    <w:name w:val="Intense Reference"/>
    <w:basedOn w:val="DefaultParagraphFont"/>
    <w:uiPriority w:val="32"/>
    <w:qFormat/>
    <w:rsid w:val="001357A5"/>
    <w:rPr>
      <w:b/>
      <w:bCs/>
      <w:smallCaps/>
      <w:color w:val="0F4761" w:themeColor="accent1" w:themeShade="BF"/>
      <w:spacing w:val="5"/>
    </w:rPr>
  </w:style>
  <w:style w:type="character" w:styleId="Hyperlink">
    <w:name w:val="Hyperlink"/>
    <w:basedOn w:val="DefaultParagraphFont"/>
    <w:uiPriority w:val="99"/>
    <w:unhideWhenUsed/>
    <w:rsid w:val="001357A5"/>
    <w:rPr>
      <w:color w:val="467886" w:themeColor="hyperlink"/>
      <w:u w:val="single"/>
    </w:rPr>
  </w:style>
  <w:style w:type="character" w:styleId="UnresolvedMention">
    <w:name w:val="Unresolved Mention"/>
    <w:basedOn w:val="DefaultParagraphFont"/>
    <w:uiPriority w:val="99"/>
    <w:semiHidden/>
    <w:unhideWhenUsed/>
    <w:rsid w:val="001357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207/s15327957pspr0303_3" TargetMode="External"/><Relationship Id="rId18" Type="http://schemas.openxmlformats.org/officeDocument/2006/relationships/hyperlink" Target="https://doi.org/10.1016/j.abrep.2020.100252" TargetMode="External"/><Relationship Id="rId26" Type="http://schemas.openxmlformats.org/officeDocument/2006/relationships/hyperlink" Target="https://doi.org/10.1080/19392397.2016.1218292" TargetMode="External"/><Relationship Id="rId39" Type="http://schemas.openxmlformats.org/officeDocument/2006/relationships/fontTable" Target="fontTable.xml"/><Relationship Id="rId21" Type="http://schemas.openxmlformats.org/officeDocument/2006/relationships/hyperlink" Target="https://doi.org/10.3390/ijerph18179172" TargetMode="External"/><Relationship Id="rId34" Type="http://schemas.openxmlformats.org/officeDocument/2006/relationships/hyperlink" Target="https://www.gov.uk/government/publications/understanding-social-media-content-creators/research-to-understand-social-media-content-creators?utm_source=chatgpt.com" TargetMode="External"/><Relationship Id="rId7" Type="http://schemas.openxmlformats.org/officeDocument/2006/relationships/hyperlink" Target="https://positivepsychology.com/positive-reinforcement-psychology/?utm_source=chatgpt.com" TargetMode="External"/><Relationship Id="rId12" Type="http://schemas.openxmlformats.org/officeDocument/2006/relationships/hyperlink" Target="https://doi.org/10.1162/jocn_a_02150" TargetMode="External"/><Relationship Id="rId17" Type="http://schemas.openxmlformats.org/officeDocument/2006/relationships/hyperlink" Target="https://doi.org/10.1093/jcmc/zmaf010" TargetMode="External"/><Relationship Id="rId25" Type="http://schemas.openxmlformats.org/officeDocument/2006/relationships/hyperlink" Target="https://doi.org/10.36941/jesr-2023-0096" TargetMode="External"/><Relationship Id="rId33" Type="http://schemas.openxmlformats.org/officeDocument/2006/relationships/hyperlink" Target="https://doi.org/10.1186/s40359-024-02129-2" TargetMode="External"/><Relationship Id="rId38" Type="http://schemas.openxmlformats.org/officeDocument/2006/relationships/hyperlink" Target="https://www.apa.org/monitor/2023/09/protecting-teens-on-social-media" TargetMode="External"/><Relationship Id="rId2" Type="http://schemas.openxmlformats.org/officeDocument/2006/relationships/numbering" Target="numbering.xml"/><Relationship Id="rId16" Type="http://schemas.openxmlformats.org/officeDocument/2006/relationships/hyperlink" Target="https://doi.org/10.1191/1478088706qp063oa" TargetMode="External"/><Relationship Id="rId20" Type="http://schemas.openxmlformats.org/officeDocument/2006/relationships/hyperlink" Target="https://doi.org/10.1002/mar.22173" TargetMode="External"/><Relationship Id="rId29" Type="http://schemas.openxmlformats.org/officeDocument/2006/relationships/hyperlink" Target="https://doi.org/10.1016/j.intmar.2013.12.003" TargetMode="External"/><Relationship Id="rId1" Type="http://schemas.openxmlformats.org/officeDocument/2006/relationships/customXml" Target="../customXml/item1.xml"/><Relationship Id="rId6" Type="http://schemas.openxmlformats.org/officeDocument/2006/relationships/hyperlink" Target="https://doi.org/10.1177/0267323118814646a" TargetMode="External"/><Relationship Id="rId11" Type="http://schemas.openxmlformats.org/officeDocument/2006/relationships/hyperlink" Target="https://doi.org/10.1177/2056305120944624" TargetMode="External"/><Relationship Id="rId24" Type="http://schemas.openxmlformats.org/officeDocument/2006/relationships/hyperlink" Target="https://doi.org/10.1080/00332747.1956.11023049" TargetMode="External"/><Relationship Id="rId32" Type="http://schemas.openxmlformats.org/officeDocument/2006/relationships/hyperlink" Target="https://www.ebsco.com/research-starters/communication-and-mass-media/social-media-and-narcissism?utm_source=chatgpt.com" TargetMode="External"/><Relationship Id="rId37" Type="http://schemas.openxmlformats.org/officeDocument/2006/relationships/hyperlink" Target="https://doi.org/10.3389/feduc.2024.1401252"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16/QRJ0902027" TargetMode="External"/><Relationship Id="rId23" Type="http://schemas.openxmlformats.org/officeDocument/2006/relationships/hyperlink" Target="https://doi.org/10.1136/ewjm.172.3.210" TargetMode="External"/><Relationship Id="rId28" Type="http://schemas.openxmlformats.org/officeDocument/2006/relationships/hyperlink" Target="https://scholarsarchive.byu.edu/ballardbrief/vol2024/iss1/11?utm_source=chatgpt.com" TargetMode="External"/><Relationship Id="rId36" Type="http://schemas.openxmlformats.org/officeDocument/2006/relationships/hyperlink" Target="https://doi.org/10.3390/bs15050675" TargetMode="External"/><Relationship Id="rId10" Type="http://schemas.openxmlformats.org/officeDocument/2006/relationships/hyperlink" Target="https://doi.org/10.1016/j.addbeh.2016.03.006" TargetMode="External"/><Relationship Id="rId19" Type="http://schemas.openxmlformats.org/officeDocument/2006/relationships/hyperlink" Target="https://doi.org/10.1186/s40359-025-03117-w" TargetMode="External"/><Relationship Id="rId31" Type="http://schemas.openxmlformats.org/officeDocument/2006/relationships/hyperlink" Target="https://doi.org/10.3390/healthcare121413" TargetMode="External"/><Relationship Id="rId4" Type="http://schemas.openxmlformats.org/officeDocument/2006/relationships/settings" Target="settings.xml"/><Relationship Id="rId9" Type="http://schemas.openxmlformats.org/officeDocument/2006/relationships/hyperlink" Target="http://dx.doi.org/10.4236/sn.2014.33020" TargetMode="External"/><Relationship Id="rId14" Type="http://schemas.openxmlformats.org/officeDocument/2006/relationships/hyperlink" Target="https://doi.org/10.1146/annurev-psych-022324-042614" TargetMode="External"/><Relationship Id="rId22" Type="http://schemas.openxmlformats.org/officeDocument/2006/relationships/hyperlink" Target="https://psycnet.apa.org/doi/10.1016/j.paid.2014.12.017" TargetMode="External"/><Relationship Id="rId27" Type="http://schemas.openxmlformats.org/officeDocument/2006/relationships/hyperlink" Target="https://doi.org/10.1371/journal.pone.0069841" TargetMode="External"/><Relationship Id="rId30" Type="http://schemas.openxmlformats.org/officeDocument/2006/relationships/hyperlink" Target="https://people.uncw.edu/hakanr/documents/Narcandsocialmediausereview.pdf?utm_source=chatgpt.com" TargetMode="External"/><Relationship Id="rId35" Type="http://schemas.openxmlformats.org/officeDocument/2006/relationships/hyperlink" Target="https://www.simplypsychology.org/positive-reinforcement.html?utm_source=chatgpt.com" TargetMode="External"/><Relationship Id="rId8" Type="http://schemas.openxmlformats.org/officeDocument/2006/relationships/hyperlink" Target="https://www.journaltxdbu.com/full-text/44?utm_source=chatgpt.co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D90D9-AE36-46FD-A62B-B174685F9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31</Pages>
  <Words>10314</Words>
  <Characters>58791</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Clifton Foster</dc:creator>
  <cp:keywords/>
  <dc:description/>
  <cp:lastModifiedBy>Dr Paul Bourne</cp:lastModifiedBy>
  <cp:revision>249</cp:revision>
  <dcterms:created xsi:type="dcterms:W3CDTF">2026-02-07T20:59:00Z</dcterms:created>
  <dcterms:modified xsi:type="dcterms:W3CDTF">2026-07-01T11:54:00Z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48eb5ff7-6f79-4b24-a1ae-89f0054009df</vt:lpwstr>
  </property>
</Properties>
</file>