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2A" w:rsidRPr="00DF2C2A" w:rsidRDefault="00DF2C2A" w:rsidP="00DF2C2A">
      <w:pPr>
        <w:spacing w:before="100" w:beforeAutospacing="1" w:after="100" w:afterAutospacing="1"/>
        <w:jc w:val="center"/>
        <w:outlineLvl w:val="0"/>
        <w:rPr>
          <w:rFonts w:ascii="Times New Roman" w:eastAsia="Times New Roman" w:hAnsi="Times New Roman" w:cs="Times New Roman"/>
          <w:b/>
          <w:bCs/>
          <w:kern w:val="36"/>
          <w:sz w:val="24"/>
          <w:szCs w:val="24"/>
          <w:lang w:eastAsia="en-IN"/>
        </w:rPr>
      </w:pPr>
      <w:r w:rsidRPr="00DF2C2A">
        <w:rPr>
          <w:rFonts w:ascii="Times New Roman" w:eastAsia="Times New Roman" w:hAnsi="Times New Roman" w:cs="Times New Roman"/>
          <w:b/>
          <w:bCs/>
          <w:kern w:val="36"/>
          <w:sz w:val="24"/>
          <w:szCs w:val="24"/>
          <w:lang w:eastAsia="en-IN"/>
        </w:rPr>
        <w:t>Integrating Generative AI into English Language Classrooms: A Pedagogical Framework for Enhancing Communication Competence</w:t>
      </w:r>
    </w:p>
    <w:p w:rsidR="00BA2957" w:rsidRDefault="00BA2957" w:rsidP="00BA2957">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p>
    <w:p w:rsidR="00BA2957" w:rsidRDefault="00BA2957" w:rsidP="00BA2957">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r>
    </w:p>
    <w:p w:rsidR="00BA2957" w:rsidRPr="00BA2957" w:rsidRDefault="00BA2957" w:rsidP="00BA2957">
      <w:pPr>
        <w:spacing w:before="100" w:beforeAutospacing="1" w:after="100" w:afterAutospacing="1"/>
        <w:jc w:val="both"/>
        <w:rPr>
          <w:rFonts w:ascii="Times New Roman" w:eastAsia="Times New Roman" w:hAnsi="Times New Roman" w:cs="Times New Roman"/>
          <w:sz w:val="24"/>
          <w:szCs w:val="24"/>
          <w:lang w:eastAsia="en-IN"/>
        </w:rPr>
      </w:pPr>
      <w:r w:rsidRPr="00BA2957">
        <w:rPr>
          <w:rFonts w:ascii="Times New Roman" w:eastAsia="Times New Roman" w:hAnsi="Times New Roman" w:cs="Times New Roman"/>
          <w:bCs/>
          <w:sz w:val="24"/>
          <w:szCs w:val="24"/>
          <w:lang w:eastAsia="en-IN"/>
        </w:rPr>
        <w:t/>
      </w:r>
      <w:r w:rsidRPr="00BA2957">
        <w:rPr>
          <w:rFonts w:ascii="Times New Roman" w:eastAsia="Times New Roman" w:hAnsi="Times New Roman" w:cs="Times New Roman"/>
          <w:sz w:val="24"/>
          <w:szCs w:val="24"/>
          <w:lang w:eastAsia="en-IN"/>
        </w:rPr>
        <w:t xml:space="preserve"/>
      </w:r>
      <w:r w:rsidRPr="00BA2957">
        <w:rPr>
          <w:rFonts w:ascii="Times New Roman" w:eastAsia="Times New Roman" w:hAnsi="Times New Roman" w:cs="Times New Roman"/>
          <w:bCs/>
          <w:sz w:val="24"/>
          <w:szCs w:val="24"/>
          <w:lang w:eastAsia="en-IN"/>
        </w:rPr>
        <w:t/>
      </w:r>
      <w:r w:rsidRPr="00BA2957">
        <w:rPr>
          <w:rFonts w:ascii="Times New Roman" w:eastAsia="Times New Roman" w:hAnsi="Times New Roman" w:cs="Times New Roman"/>
          <w:sz w:val="24"/>
          <w:szCs w:val="24"/>
          <w:lang w:eastAsia="en-IN"/>
        </w:rPr>
        <w:t/>
      </w:r>
    </w:p>
    <w:p w:rsidR="00BA2957" w:rsidRPr="00BA2957" w:rsidRDefault="00BA2957" w:rsidP="00BA2957">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
      </w:r>
      <w:r w:rsidRPr="00BA2957">
        <w:rPr>
          <w:rFonts w:ascii="Times New Roman" w:eastAsia="Times New Roman" w:hAnsi="Times New Roman" w:cs="Times New Roman"/>
          <w:sz w:val="24"/>
          <w:szCs w:val="24"/>
          <w:lang w:eastAsia="en-IN"/>
        </w:rPr>
        <w:t xml:space="preserve"/>
      </w:r>
      <w:r w:rsidRPr="00BA2957">
        <w:rPr>
          <w:rFonts w:ascii="Times New Roman" w:eastAsia="Times New Roman" w:hAnsi="Times New Roman" w:cs="Times New Roman"/>
          <w:bCs/>
          <w:sz w:val="24"/>
          <w:szCs w:val="24"/>
          <w:lang w:eastAsia="en-IN"/>
        </w:rPr>
        <w:t/>
      </w:r>
      <w:r w:rsidRPr="00BA2957">
        <w:rPr>
          <w:rFonts w:ascii="Times New Roman" w:eastAsia="Times New Roman" w:hAnsi="Times New Roman" w:cs="Times New Roman"/>
          <w:sz w:val="24"/>
          <w:szCs w:val="24"/>
          <w:lang w:eastAsia="en-IN"/>
        </w:rPr>
        <w:t/>
      </w:r>
    </w:p>
    <w:p w:rsidR="00BA2957" w:rsidRPr="00BA2957" w:rsidRDefault="00BA2957" w:rsidP="00BA2957">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 xml:space="preserve"/>
      </w:r>
      <w:r w:rsidRPr="00BA2957">
        <w:rPr>
          <w:rFonts w:ascii="Times New Roman" w:eastAsia="Times New Roman" w:hAnsi="Times New Roman" w:cs="Times New Roman"/>
          <w:bCs/>
          <w:sz w:val="24"/>
          <w:szCs w:val="24"/>
          <w:lang w:eastAsia="en-IN"/>
        </w:rPr>
        <w:t/>
      </w:r>
      <w:r w:rsidRPr="00BA2957">
        <w:rPr>
          <w:rFonts w:ascii="Times New Roman" w:eastAsia="Times New Roman" w:hAnsi="Times New Roman" w:cs="Times New Roman"/>
          <w:sz w:val="24"/>
          <w:szCs w:val="24"/>
          <w:lang w:eastAsia="en-IN"/>
        </w:rPr>
        <w:t xml:space="preserve"/>
      </w:r>
      <w:r w:rsidRPr="00BA2957">
        <w:rPr>
          <w:rFonts w:ascii="Times New Roman" w:eastAsia="Times New Roman" w:hAnsi="Times New Roman" w:cs="Times New Roman"/>
          <w:bCs/>
          <w:sz w:val="24"/>
          <w:szCs w:val="24"/>
          <w:lang w:eastAsia="en-IN"/>
        </w:rPr>
        <w:t/>
      </w:r>
      <w:r w:rsidRPr="00BA2957">
        <w:rPr>
          <w:rFonts w:ascii="Times New Roman" w:eastAsia="Times New Roman" w:hAnsi="Times New Roman" w:cs="Times New Roman"/>
          <w:sz w:val="24"/>
          <w:szCs w:val="24"/>
          <w:lang w:eastAsia="en-IN"/>
        </w:rPr>
        <w:t/>
      </w:r>
      <w:bookmarkStart w:id="0" w:name="_GoBack"/>
      <w:bookmarkEnd w:id="0"/>
      <w:r w:rsidRPr="00BA2957">
        <w:rPr>
          <w:rFonts w:ascii="Times New Roman" w:eastAsia="Times New Roman" w:hAnsi="Times New Roman" w:cs="Times New Roman"/>
          <w:sz w:val="24"/>
          <w:szCs w:val="24"/>
          <w:lang w:eastAsia="en-IN"/>
        </w:rPr>
        <w:t/>
      </w:r>
    </w:p>
    <w:p w:rsidR="00BA2957" w:rsidRDefault="00BA2957" w:rsidP="00DF2C2A">
      <w:pPr>
        <w:spacing w:before="100" w:beforeAutospacing="1" w:after="100" w:afterAutospacing="1"/>
        <w:jc w:val="center"/>
        <w:outlineLvl w:val="1"/>
        <w:rPr>
          <w:rFonts w:ascii="Times New Roman" w:eastAsia="Times New Roman" w:hAnsi="Times New Roman" w:cs="Times New Roman"/>
          <w:b/>
          <w:bCs/>
          <w:sz w:val="28"/>
          <w:szCs w:val="24"/>
          <w:lang w:eastAsia="en-IN"/>
        </w:rPr>
      </w:pPr>
    </w:p>
    <w:p w:rsidR="00DF2C2A" w:rsidRPr="00DF2C2A" w:rsidRDefault="00DF2C2A" w:rsidP="00DF2C2A">
      <w:pPr>
        <w:spacing w:before="100" w:beforeAutospacing="1" w:after="100" w:afterAutospacing="1"/>
        <w:jc w:val="center"/>
        <w:outlineLvl w:val="1"/>
        <w:rPr>
          <w:rFonts w:ascii="Times New Roman" w:eastAsia="Times New Roman" w:hAnsi="Times New Roman" w:cs="Times New Roman"/>
          <w:b/>
          <w:bCs/>
          <w:sz w:val="28"/>
          <w:szCs w:val="24"/>
          <w:lang w:eastAsia="en-IN"/>
        </w:rPr>
      </w:pPr>
      <w:r w:rsidRPr="00DF2C2A">
        <w:rPr>
          <w:rFonts w:ascii="Times New Roman" w:eastAsia="Times New Roman" w:hAnsi="Times New Roman" w:cs="Times New Roman"/>
          <w:b/>
          <w:bCs/>
          <w:sz w:val="28"/>
          <w:szCs w:val="24"/>
          <w:lang w:eastAsia="en-IN"/>
        </w:rPr>
        <w:t>Abstract</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rapid integration of generative artificial intelligence (AI) into educational environments has transformed the landscape of language learning and communication practices. While existing scholarship has largely focused on the pedagogical benefits and limitations of tools such as ChatGPT, relatively little attention has been devoted to the pragmatic dimensions of AI-mediated communication. This study investigates the emergence of conversational implicatures in ChatGPT-generated discourse and examines whether large language models (LLMs) demonstrate genuine pragmatic competence or merely simulate pragmatic behavior through statistical language generation. Drawing upon Grice's Cooperative Principle, Conversational Implicature Theory, Relevance Theory, Speech Act Theory, Computational Pragmatics, and Human–Computer Interaction theory, the study employs a qualitative corpus-based discourse analysis of 150 ChatGPT interactions distributed across six prompt categories: information-seeking, advice-seeking, academic, emotional-support, ambiguous, and ethical-dilemma prompts.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analysis develops a coding framework for identifying generalized conversational implicatures, particularized conversational implicatures, scalar implicatures, maxim observance, maxim flouting, and maxim violation. Findings indicate that conversational implicatures frequently emerge in AI-generated responses, particularly when prompts require contextual interpretation or socially sensitive communication. However, these implicatures differ from those observed in human discourse because they are not grounded in communicative intentions, beliefs, or shared experiential knowledge. Instead, they arise from probabilistic pattern generation and are subsequently interpreted by users through pragmatic inference processes. The study argues that pragmatic meaning in human–AI interaction is co-</w:t>
      </w:r>
      <w:r w:rsidRPr="00DF2C2A">
        <w:rPr>
          <w:rFonts w:ascii="Times New Roman" w:eastAsia="Times New Roman" w:hAnsi="Times New Roman" w:cs="Times New Roman"/>
          <w:sz w:val="24"/>
          <w:szCs w:val="24"/>
          <w:lang w:eastAsia="en-IN"/>
        </w:rPr>
        <w:lastRenderedPageBreak/>
        <w:t>constructed rather than speaker-generated, challenging foundational assumptions regarding intentionality within traditional pragmatic theory.</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 xml:space="preserve">The article proposes a Human–AI Implicature Framework that </w:t>
      </w:r>
      <w:r w:rsidR="0007062A" w:rsidRPr="00DF2C2A">
        <w:rPr>
          <w:rFonts w:ascii="Times New Roman" w:eastAsia="Times New Roman" w:hAnsi="Times New Roman" w:cs="Times New Roman"/>
          <w:sz w:val="24"/>
          <w:szCs w:val="24"/>
          <w:lang w:eastAsia="en-IN"/>
        </w:rPr>
        <w:t>reconceptualises</w:t>
      </w:r>
      <w:r w:rsidRPr="00DF2C2A">
        <w:rPr>
          <w:rFonts w:ascii="Times New Roman" w:eastAsia="Times New Roman" w:hAnsi="Times New Roman" w:cs="Times New Roman"/>
          <w:sz w:val="24"/>
          <w:szCs w:val="24"/>
          <w:lang w:eastAsia="en-IN"/>
        </w:rPr>
        <w:t xml:space="preserve"> conversational implicature as an interactional phenomenon emerging through the interplay of prompt context, algorithmic generation, user inference, and perceived communicative relevance. The findings contribute to contemporary debates in pragmatics, computational linguistics, AI-mediated communication, and English language pedagogy by demonstrating how generative AI reshapes the production and interpretation of meaning in educational contexts.</w:t>
      </w:r>
    </w:p>
    <w:p w:rsid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b/>
          <w:bCs/>
          <w:sz w:val="24"/>
          <w:szCs w:val="24"/>
          <w:lang w:eastAsia="en-IN"/>
        </w:rPr>
        <w:t>Keywords:</w:t>
      </w:r>
      <w:r w:rsidRPr="00DF2C2A">
        <w:rPr>
          <w:rFonts w:ascii="Times New Roman" w:eastAsia="Times New Roman" w:hAnsi="Times New Roman" w:cs="Times New Roman"/>
          <w:sz w:val="24"/>
          <w:szCs w:val="24"/>
          <w:lang w:eastAsia="en-IN"/>
        </w:rPr>
        <w:t xml:space="preserve"> conversational implicature, ChatGPT, generative AI, computational pragmatics, human–AI communication, Gricean maxims, English language education, discourse analysis</w:t>
      </w:r>
    </w:p>
    <w:p w:rsid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p>
    <w:p w:rsidR="003716CA" w:rsidRPr="00DF2C2A" w:rsidRDefault="003716CA" w:rsidP="00DF2C2A">
      <w:pPr>
        <w:spacing w:before="100" w:beforeAutospacing="1" w:after="100" w:afterAutospacing="1"/>
        <w:jc w:val="both"/>
        <w:rPr>
          <w:rFonts w:ascii="Times New Roman" w:eastAsia="Times New Roman" w:hAnsi="Times New Roman" w:cs="Times New Roman"/>
          <w:sz w:val="24"/>
          <w:szCs w:val="24"/>
          <w:lang w:eastAsia="en-IN"/>
        </w:rPr>
      </w:pPr>
    </w:p>
    <w:p w:rsidR="00DF2C2A" w:rsidRPr="00DF2C2A" w:rsidRDefault="00DF2C2A" w:rsidP="00DF2C2A">
      <w:pPr>
        <w:spacing w:before="100" w:beforeAutospacing="1" w:after="100" w:afterAutospacing="1"/>
        <w:jc w:val="both"/>
        <w:outlineLvl w:val="0"/>
        <w:rPr>
          <w:rFonts w:ascii="Times New Roman" w:eastAsia="Times New Roman" w:hAnsi="Times New Roman" w:cs="Times New Roman"/>
          <w:b/>
          <w:bCs/>
          <w:kern w:val="36"/>
          <w:sz w:val="24"/>
          <w:szCs w:val="24"/>
          <w:lang w:eastAsia="en-IN"/>
        </w:rPr>
      </w:pPr>
      <w:r w:rsidRPr="00DF2C2A">
        <w:rPr>
          <w:rFonts w:ascii="Times New Roman" w:eastAsia="Times New Roman" w:hAnsi="Times New Roman" w:cs="Times New Roman"/>
          <w:b/>
          <w:bCs/>
          <w:kern w:val="36"/>
          <w:sz w:val="24"/>
          <w:szCs w:val="24"/>
          <w:lang w:eastAsia="en-IN"/>
        </w:rPr>
        <w:t>1. Introduction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emergence of generative artificial intelligence has initiated a significant transformation in language production, communication practices, and educational discourse. Systems such as ChatGPT, Gemini, Claude, and other large language models have become increasingly embedded within academic environments, where they assist learners in writing, reading comprehension, language practice, and communicative interaction. Although these systems are frequently evaluated in terms of accuracy, fluency, and pedagogical effectiveness, their pragmatic capabilities remain insufficiently understood.</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Pragmatics concerns the relationship between linguistic expressions and their interpretation within communicative contexts. Unlike semantics, which focuses on conventional meaning, pragmatics examines how speakers convey meanings that extend beyond literal utterances. Central to this perspective is Grice's (1975) concept of conversational implicature, which explains how interlocutors infer unstated meanings through shared assumptions regarding cooperative communication. Human communication relies extensively upon such inferential processes. Speakers routinely imply, suggest, hint, or indirectly communicate meanings that are not explicitly encoded within linguistic forms.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rise of generative AI raises an important theoretical question: can conversational implicatures emerge in discourse produced by systems that possess neither communicative intentions nor conscious awareness? Existing interactions between users and ChatGPT often appear pragmatically sophisticated. Responses may display indirectness, politeness, contextual adaptation, and relevance-sensitive elaboration. Such characteristics create the impression that the system understands conversational norms and pragmatic conventions. Yet this appearance may conceal a fundamentally different mechanism of meaning production.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lastRenderedPageBreak/>
        <w:t>The issue becomes particularly significant within English language education. As generative AI increasingly functions as a conversational partner, tutor, writing assistant, and communication coach, learners are exposed to AI-generated discourse that may shape their understanding of pragmatic competence. If AI-generated implicatures differ fundamentally from human-generated implicatures, pedagogical frameworks must account for these distinctions. Failure to do so may result in misconceptions regarding communication, inference, and meaning construction.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present study addresses this challenge by examining conversational implicatures in ChatGPT-generated discourse. Through a qualitative corpus-based analysis of 150 interactions, the study investigates how implied meanings emerge, how Gricean maxims operate within AI-generated communication, and how users interpret AI responses. Rather than treating AI as either fully competent or entirely incapable of pragmatic communication, the study explores the possibility that conversational implicatures in human–AI interaction represent a distinct communicative phenomenon requiring theoretical reconsideration.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article argues that conversational implicatures in AI-mediated discourse emerge through an interactional process involving prompt context, algorithmic language generation, and user inference. Consequently, traditional assumptions regarding speaker intention, cooperative communication, and pragmatic competence require revision when applied to generative AI systems.</w:t>
      </w:r>
    </w:p>
    <w:p w:rsidR="00DF2C2A" w:rsidRPr="00DF2C2A" w:rsidRDefault="00DF2C2A" w:rsidP="00DF2C2A">
      <w:pPr>
        <w:spacing w:before="100" w:beforeAutospacing="1" w:after="100" w:afterAutospacing="1"/>
        <w:jc w:val="both"/>
        <w:outlineLvl w:val="0"/>
        <w:rPr>
          <w:rFonts w:ascii="Times New Roman" w:eastAsia="Times New Roman" w:hAnsi="Times New Roman" w:cs="Times New Roman"/>
          <w:b/>
          <w:bCs/>
          <w:kern w:val="36"/>
          <w:sz w:val="24"/>
          <w:szCs w:val="24"/>
          <w:lang w:eastAsia="en-IN"/>
        </w:rPr>
      </w:pPr>
      <w:r w:rsidRPr="00DF2C2A">
        <w:rPr>
          <w:rFonts w:ascii="Times New Roman" w:eastAsia="Times New Roman" w:hAnsi="Times New Roman" w:cs="Times New Roman"/>
          <w:b/>
          <w:bCs/>
          <w:kern w:val="36"/>
          <w:sz w:val="24"/>
          <w:szCs w:val="24"/>
          <w:lang w:eastAsia="en-IN"/>
        </w:rPr>
        <w:t>2. Literature Review</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2.1 Conversational Implicature and Pragmatic Inference</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concept of conversational implicature occupies a central position within modern pragmatic theory. Grice (1975) proposed that effective communication is governed by a Cooperative Principle and four conversational maxims: quantity, quality, relation, and manner. When speakers adhere to or intentionally depart from these maxims, listeners infer meanings extending beyond literal content.</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Subsequent scholarship has expanded Grice's framework by distinguishing generalized conversational implicatures from particularized conversational implicatures (Levinson, 2000). Generalized implicatures arise routinely without extensive contextual information, whereas particularized implicatures depend heavily upon specific situational contexts. Scalar implicatures, another important category, emerge through lexical scales such as some/all, possible/certain, or likely/guaranteed.</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Despite its influence, Gricean theory has faced criticism. Scholars have argued that communication cannot be fully explained through cooperative assumptions alone because cultural variation, contextual complexity, and cognitive processing constraints influence interpretation (Horn, 1984; Levinson, 2000). Nevertheless, conversational implicature remains one of the most influential frameworks for understanding inferred meaning.</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lastRenderedPageBreak/>
        <w:t>The emergence of AI-generated discourse presents new challenges for implicature theory because traditional models assume intentional speakers and inferential listeners. In interactions with ChatGPT, however, the status of speaker intention becomes problematic. While users frequently attribute intentions to AI systems, the underlying mechanisms generating responses differ fundamentally from human communicative processes.</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2.2 Relevance Theory and Contextual Interpretation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Relevance Theory (Sperber &amp; Wilson, 1995) reconceptualised pragmatic interpretation by emphasizing cognitive relevance rather than cooperative principles. According to this perspective, communicative acts guide listeners toward interpretations that maximize contextual effects while minimizing processing effort.</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Relevance Theory is particularly useful for analysing AI-generated discourse because users often interpret ChatGPT responses through expectations of contextual relevance. Even when the system lacks genuine communicative intentions, users actively construct coherent interpretations by integrating contextual information, prior knowledge, and conversational expectations.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Recent studies have suggested that relevance-based inference may explain why AI-generated responses often appear pragmatically appropriate despite their algorithmic origins (Bender et al., 2021; Kasneci et al., 2023). Meaning emerges not solely from generated text but from the interaction between generated text and user interpretation.</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2.3 Computational Pragmatics and Large Language Models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Computational pragmatics seeks to model pragmatic phenomena through computational systems. Early approaches focused on dialogue systems, speech acts, and contextual interpretation. However, traditional systems often struggled with ambiguity, indirectness, and implied meanings.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Large language models have substantially altered this landscape. Trained on vast textual datasets, models such as ChatGPT generate contextually appropriate responses that frequently resemble human discourse. Their ability to maintain conversational coherence has led some researchers to suggest that LLMs exhibit forms of pragmatic competence (Andreas, 2022).</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Other scholars remain skeptical. Bender et al. (2021) argue that LLMs are fundamentally stochastic systems that manipulate linguistic patterns without understanding meaning. From this perspective, apparent pragmatic competence represents statistical approximation rather than genuine communicative reasoning.</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This debate reflects a broader tension within computational linguistics concerning whether language competence can be separated from intentionality, embodiment, and social cognition. The present study contributes to this debate by examining implicature generation as a test case for pragmatic competence.</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lastRenderedPageBreak/>
        <w:t>2.4 Human–Computer Interaction and AI-Mediated Communication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Research in Human–Computer Interaction (HCI) has consistently demonstrated that individuals anthropomorphize technological systems (Nass &amp; Moon, 2000). Users frequently attribute intentions, emotions, and personalities to conversational agents even when they understand that these systems are computational artifacts.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increasing sophistication of generative AI intensifies this tendency. Recent investigations indicate that users often engage with ChatGPT as though interacting with a human conversational partner (Dwivedi et al., 2023). Such interactions create conditions under which conversational implicatures may be perceived regardless of whether they were intentionally produced.</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AI-mediated communication therefore differs from traditional human communication in significant ways. The communicative process involves a hybrid interactional structure in which meaning emerges through collaboration between algorithmic outputs and human interpretive processes. This shift challenges foundational assumptions regarding speaker-hearer models that have dominated pragmatic theory for decades.</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2.5 ChatGPT and English Language Education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educational implications of ChatGPT have generated substantial scholarly attention since 2022. Researchers have examined its impact on writing instruction, language acquisition, assessment, feedback provision, and learner autonomy (Kasneci et al., 2023; Tlili et al., 2023).</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Many studies report improvements in linguistic fluency, vocabulary development, and learner engagement. However, relatively few investigations have explored the pragmatic dimensions of AI-assisted language learning. Existing research tends to prioritize grammatical accuracy and content quality while neglecting issues related to implicature, inference, politeness, indirectness, and contextual meaning.</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This omission is significant because communicative competence extends beyond grammatical knowledge. Effective language use requires pragmatic competence, including the ability to interpret implied meanings and navigate contextual nuances. As AI becomes increasingly integrated into English language classrooms, understanding its pragmatic characteristics becomes essential for both theory and pedagogy.</w:t>
      </w:r>
    </w:p>
    <w:p w:rsidR="00DF2C2A" w:rsidRPr="00DF2C2A" w:rsidRDefault="00DF2C2A" w:rsidP="00DF2C2A">
      <w:pPr>
        <w:spacing w:before="100" w:beforeAutospacing="1" w:after="100" w:afterAutospacing="1"/>
        <w:jc w:val="both"/>
        <w:outlineLvl w:val="0"/>
        <w:rPr>
          <w:rFonts w:ascii="Times New Roman" w:eastAsia="Times New Roman" w:hAnsi="Times New Roman" w:cs="Times New Roman"/>
          <w:b/>
          <w:bCs/>
          <w:kern w:val="36"/>
          <w:sz w:val="24"/>
          <w:szCs w:val="24"/>
          <w:lang w:eastAsia="en-IN"/>
        </w:rPr>
      </w:pPr>
      <w:r w:rsidRPr="00DF2C2A">
        <w:rPr>
          <w:rFonts w:ascii="Times New Roman" w:eastAsia="Times New Roman" w:hAnsi="Times New Roman" w:cs="Times New Roman"/>
          <w:b/>
          <w:bCs/>
          <w:kern w:val="36"/>
          <w:sz w:val="24"/>
          <w:szCs w:val="24"/>
          <w:lang w:eastAsia="en-IN"/>
        </w:rPr>
        <w:t>3. Research Gap</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Despite growing scholarship on generative AI and language education, several significant gaps remain.</w:t>
      </w:r>
      <w:r w:rsidR="003716CA">
        <w:rPr>
          <w:rFonts w:ascii="Times New Roman" w:eastAsia="Times New Roman" w:hAnsi="Times New Roman" w:cs="Times New Roman"/>
          <w:sz w:val="24"/>
          <w:szCs w:val="24"/>
          <w:lang w:eastAsia="en-IN"/>
        </w:rPr>
        <w:t xml:space="preserve"> </w:t>
      </w:r>
      <w:r w:rsidRPr="00DF2C2A">
        <w:rPr>
          <w:rFonts w:ascii="Times New Roman" w:eastAsia="Times New Roman" w:hAnsi="Times New Roman" w:cs="Times New Roman"/>
          <w:sz w:val="24"/>
          <w:szCs w:val="24"/>
          <w:lang w:eastAsia="en-IN"/>
        </w:rPr>
        <w:t>First, existing studies primarily evaluate AI performance in terms of linguistic accuracy, writing assistance, or educational effectiveness. The pragmatic dimensions of AI-generated discourse remain comparatively underexplored. In particular, little research has systematically examined conversational implicatures across diverse prompt contexts.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lastRenderedPageBreak/>
        <w:t>Second, computational linguistics research has extensively debated whether large language models understand meaning. However, empirical analyses connecting this debate to established pragmatic theories remain limited. Few studies have investigated how Gricean maxims operate within AI-generated discourse or how users infer implied meanings from algorithmically generated responses.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Third, research on conversational implicature has historically focused on human communication. Traditional theories assume intentional speakers and cooperative interlocutors. The emergence of generative AI introduces a novel communicative configuration in which one participant lacks beliefs, intentions, and communicative goals. Existing pragmatic frameworks do not adequately explain this phenomenon.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Fourth, current educational research rarely considers how AI-mediated communication may influence learners' understanding of pragmatic competence. This omission is particularly important in English language classrooms where communicative competence constitutes a primary learning objective.</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present study addresses these gaps through a qualitative corpus-based discourse analysis of ChatGPT interactions. By integrating Gricean pragmatics, Relevance Theory, computational linguistics, and human–computer interaction perspectives, the study develops a conceptual framework capable of explaining conversational implicature in AI-mediated communication. In doing so, it contributes both empirical evidence and theoretical innovation to contemporary debates concerning language, communication, and artificial intelligence.</w:t>
      </w:r>
    </w:p>
    <w:p w:rsidR="00DF2C2A" w:rsidRPr="00DF2C2A" w:rsidRDefault="00DF2C2A" w:rsidP="00DF2C2A">
      <w:pPr>
        <w:pStyle w:val="Heading1"/>
        <w:spacing w:line="276" w:lineRule="auto"/>
        <w:jc w:val="both"/>
        <w:rPr>
          <w:sz w:val="24"/>
          <w:szCs w:val="24"/>
        </w:rPr>
      </w:pPr>
      <w:r w:rsidRPr="00DF2C2A">
        <w:rPr>
          <w:sz w:val="24"/>
          <w:szCs w:val="24"/>
        </w:rPr>
        <w:t>7. Methodology</w:t>
      </w:r>
    </w:p>
    <w:p w:rsidR="00DF2C2A" w:rsidRPr="00DF2C2A" w:rsidRDefault="00DF2C2A" w:rsidP="00DF2C2A">
      <w:pPr>
        <w:pStyle w:val="NormalWeb"/>
        <w:spacing w:line="276" w:lineRule="auto"/>
        <w:jc w:val="both"/>
      </w:pPr>
      <w:r w:rsidRPr="00DF2C2A">
        <w:t>This study employed a qualitative corpus-based discourse analysis to investigate the emergence of conversational implicatures in ChatGPT-generated discourse. The research design was selected because it enables an in-depth examination of implied meanings, contextual interpretation, and pragmatic inference within naturally occurring human–AI interactions.</w:t>
      </w:r>
    </w:p>
    <w:p w:rsidR="00DF2C2A" w:rsidRPr="00DF2C2A" w:rsidRDefault="00DF2C2A" w:rsidP="00DF2C2A">
      <w:pPr>
        <w:pStyle w:val="NormalWeb"/>
        <w:spacing w:line="276" w:lineRule="auto"/>
        <w:jc w:val="both"/>
      </w:pPr>
      <w:r w:rsidRPr="00DF2C2A">
        <w:t>The dataset consisted of 150 ChatGPT conversations generated between January and March 2026. To ensure contextual diversity, the corpus was divided into six prompt categories: information-seeking prompts, advice-seeking prompts, academic prompts, emotional-support prompts, ambiguous prompts, and ethical-dilemma prompts, with 25 conversations collected from each category. Prompts were developed to represent a range of communicative situations commonly encountered in educational and everyday interactions.</w:t>
      </w:r>
    </w:p>
    <w:p w:rsidR="0007062A" w:rsidRDefault="00DF2C2A" w:rsidP="00DF2C2A">
      <w:pPr>
        <w:pStyle w:val="NormalWeb"/>
        <w:spacing w:line="276" w:lineRule="auto"/>
        <w:jc w:val="both"/>
      </w:pPr>
      <w:r w:rsidRPr="00DF2C2A">
        <w:t xml:space="preserve">Data were analyzed using a coding framework grounded in Grice’s (1975) Conversational Implicature Theory, Relevance Theory (Sperber &amp; Wilson, 1995), and Speech Act Theory (Searle, 1969). The coding scheme identified three forms of implicature—generalized conversational implicatures, particularized conversational implicatures, and scalar implicatures—as well as instances of maxim observance, maxim flouting, and maxim </w:t>
      </w:r>
      <w:r w:rsidRPr="00DF2C2A">
        <w:lastRenderedPageBreak/>
        <w:t xml:space="preserve">violation. Each conversation was independently coded and </w:t>
      </w:r>
      <w:r w:rsidR="003716CA">
        <w:t xml:space="preserve">subsequently reviewed to ensure </w:t>
      </w:r>
      <w:r w:rsidRPr="00DF2C2A">
        <w:t>analytical consistency.</w:t>
      </w:r>
      <w:r w:rsidR="0007062A">
        <w:t xml:space="preserve"> </w:t>
      </w:r>
      <w:r w:rsidR="0007062A">
        <w:rPr>
          <w:noProof/>
        </w:rPr>
        <mc:AlternateContent>
          <mc:Choice Requires="wps">
            <w:drawing>
              <wp:inline distT="0" distB="0" distL="0" distR="0">
                <wp:extent cx="307975" cy="307975"/>
                <wp:effectExtent l="0" t="0" r="0" b="0"/>
                <wp:docPr id="1" name="Rectangle 1" descr="Pedagogical framework for AI integr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Pedagogical framework for AI integratio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GKJlbnRAgAA6AUAAA4AAAAAAAAAAAAAAAAALgIAAGRycy9lMm9Eb2MueG1s&#10;UEsBAi0AFAAGAAgAAAAhAPJdrh3ZAAAAAwEAAA8AAAAAAAAAAAAAAAAAKwUAAGRycy9kb3ducmV2&#10;LnhtbFBLBQYAAAAABAAEAPMAAAAxBgAAAAA=&#10;" filled="f" stroked="f">
                <o:lock v:ext="edit" aspectratio="t"/>
                <w10:anchorlock/>
              </v:rect>
            </w:pict>
          </mc:Fallback>
        </mc:AlternateContent>
      </w:r>
      <w:r w:rsidR="0007062A" w:rsidRPr="0007062A">
        <w:t xml:space="preserve"> </w:t>
      </w:r>
      <w:r w:rsidR="0007062A">
        <w:rPr>
          <w:noProof/>
        </w:rPr>
        <mc:AlternateContent>
          <mc:Choice Requires="wps">
            <w:drawing>
              <wp:inline distT="0" distB="0" distL="0" distR="0">
                <wp:extent cx="307975" cy="307975"/>
                <wp:effectExtent l="0" t="0" r="0" b="0"/>
                <wp:docPr id="2" name="Rectangle 2" descr="Pedagogical framework for AI integr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Pedagogical framework for AI integratio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" filled="f" stroked="f">
                <o:lock v:ext="edit" aspectratio="t"/>
                <w10:anchorlock/>
              </v:rect>
            </w:pict>
          </mc:Fallback>
        </mc:AlternateContent>
      </w:r>
      <w:r w:rsidR="0007062A" w:rsidRPr="0007062A">
        <w:t xml:space="preserve"> </w:t>
      </w:r>
    </w:p>
    <w:p w:rsidR="0007062A" w:rsidRDefault="0007062A" w:rsidP="00DF2C2A">
      <w:pPr>
        <w:pStyle w:val="NormalWeb"/>
        <w:spacing w:line="276" w:lineRule="auto"/>
        <w:jc w:val="both"/>
      </w:pPr>
      <w:r>
        <w:rPr>
          <w:noProof/>
        </w:rPr>
        <mc:AlternateContent>
          <mc:Choice Requires="wps">
            <w:drawing>
              <wp:inline distT="0" distB="0" distL="0" distR="0">
                <wp:extent cx="307975" cy="307975"/>
                <wp:effectExtent l="0" t="0" r="0" b="0"/>
                <wp:docPr id="6" name="Rectangle 6" descr="Pedagogical framework for AI integr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Pedagogical framework for AI integratio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" filled="f" stroked="f">
                <o:lock v:ext="edit" aspectratio="t"/>
                <w10:anchorlock/>
              </v:rect>
            </w:pict>
          </mc:Fallback>
        </mc:AlternateContent>
      </w:r>
      <w:r w:rsidRPr="0007062A">
        <w:rPr>
          <w:snapToGrid w:val="0"/>
          <w:color w:val="000000"/>
          <w:w w:val="0"/>
          <w:sz w:val="0"/>
          <w:szCs w:val="0"/>
          <w:u w:color="000000"/>
          <w:bdr w:val="none" w:sz="0" w:space="0" w:color="000000"/>
          <w:shd w:val="clear" w:color="000000" w:fill="000000"/>
          <w:lang w:val="x-none" w:eastAsia="x-none" w:bidi="x-none"/>
        </w:rPr>
        <w:t xml:space="preserve"> </w:t>
      </w:r>
      <w:r>
        <w:rPr>
          <w:noProof/>
        </w:rPr>
        <w:drawing>
          <wp:inline distT="0" distB="0" distL="0" distR="0">
            <wp:extent cx="5644661" cy="2839916"/>
            <wp:effectExtent l="0" t="0" r="0" b="0"/>
            <wp:docPr id="7" name="Picture 7" descr="C:\Users\Admin\Desktop\4b1ab2c6-0a9e-43e2-b147-88c4954dbd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Desktop\4b1ab2c6-0a9e-43e2-b147-88c4954dbd0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6617" cy="2840900"/>
                    </a:xfrm>
                    <a:prstGeom prst="rect">
                      <a:avLst/>
                    </a:prstGeom>
                    <a:noFill/>
                    <a:ln>
                      <a:noFill/>
                    </a:ln>
                  </pic:spPr>
                </pic:pic>
              </a:graphicData>
            </a:graphic>
          </wp:inline>
        </w:drawing>
      </w:r>
    </w:p>
    <w:p w:rsidR="00DF2C2A" w:rsidRPr="00DF2C2A" w:rsidRDefault="00DF2C2A" w:rsidP="00DF2C2A">
      <w:pPr>
        <w:pStyle w:val="NormalWeb"/>
        <w:spacing w:line="276" w:lineRule="auto"/>
        <w:jc w:val="both"/>
      </w:pPr>
      <w:r w:rsidRPr="00DF2C2A">
        <w:t>The analysis focused on how prompt context influenced pragmatic interpretation and whether observed implicatures reflected genuine pragmatic competence or user-attributed meanings. Findings were interpreted through a Human–AI Communication perspective to examine the evolving nature of pragmatic inference in AI-mediated discourse.</w:t>
      </w:r>
    </w:p>
    <w:p w:rsidR="00DF2C2A" w:rsidRPr="00DF2C2A" w:rsidRDefault="00DF2C2A" w:rsidP="00DF2C2A">
      <w:pPr>
        <w:spacing w:before="100" w:beforeAutospacing="1" w:after="100" w:afterAutospacing="1"/>
        <w:jc w:val="both"/>
        <w:outlineLvl w:val="0"/>
        <w:rPr>
          <w:rFonts w:ascii="Times New Roman" w:eastAsia="Times New Roman" w:hAnsi="Times New Roman" w:cs="Times New Roman"/>
          <w:b/>
          <w:bCs/>
          <w:kern w:val="36"/>
          <w:sz w:val="24"/>
          <w:szCs w:val="24"/>
          <w:lang w:eastAsia="en-IN"/>
        </w:rPr>
      </w:pPr>
      <w:r w:rsidRPr="00DF2C2A">
        <w:rPr>
          <w:rFonts w:ascii="Times New Roman" w:eastAsia="Times New Roman" w:hAnsi="Times New Roman" w:cs="Times New Roman"/>
          <w:b/>
          <w:bCs/>
          <w:kern w:val="36"/>
          <w:sz w:val="24"/>
          <w:szCs w:val="24"/>
          <w:lang w:eastAsia="en-IN"/>
        </w:rPr>
        <w:t>6. Theoretical Framework</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present study is grounded in an interdisciplinary theoretical framework that integrates Grice's Cooperative Principle, Conversational Implicature Theory, Relevance Theory, Speech Act Theory, Computational Pragmatics, and Human–Computer Interaction (HCI) theory. The integration of these perspectives provides a comprehensive foundation for examining how implied meanings emerge in AI-generated discourse and how users interpret such meanings during interactions with large language models.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primary analytical lens is Grice's (1975) Cooperative Principle, which proposes that conversational participants generally cooperate to achieve effective communication. Grice identified four conversational maxims: Quantity, which requires speakers to provide sufficient information; Quality, which requires truthfulness and evidence-based communication; Relation, which emphasizes relevance; and Manner, which promotes clarity and brevity. Conversational implicatures arise when these maxims are observed, flouted, or apparently violated, prompting listeners to infer meanings beyond literal utterances. In traditional human communication, such inferences depend upon assumptions regarding speaker intention and cooperative behavior.</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lastRenderedPageBreak/>
        <w:t>Conversational Implicature Theory further distinguishes between generalized conversational implicatures (GCIs), particularized conversational implicatures (PCIs), and scalar implicatures (SIs) (Levinson, 2000). Generalized implicatures emerge without extensive contextual information, whereas particularized implicatures depend heavily on situational context. Scalar implicatures arise when speakers select weaker expressions from an ordered scale, leading hearers to infer stronger unstated meanings. These categories provide the principal coding framework for identifying implicatures within ChatGPT-generated responses.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Relevance Theory (Sperber &amp; Wilson, 1995) complements Gricean pragmatics by emphasizing cognitive relevance rather than cooperative assumptions. According to this perspective, communication involves an inferential process in which recipients seek interpretations that maximize contextual effects while minimizing processing effort. This framework is particularly relevant to human–AI communication because users frequently interpret AI-generated responses through relevance-based expectations even when the system lacks communicative intentions. Consequently, meaning emerges not solely from textual output but from the interaction between generated discourse and user cognition.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 xml:space="preserve">Speech Act Theory (Austin, 1962; Searle, 1969) provides an additional layer of analysis. Austin's distinction between locutionary, illocutionary, and </w:t>
      </w:r>
      <w:proofErr w:type="spellStart"/>
      <w:r w:rsidRPr="00DF2C2A">
        <w:rPr>
          <w:rFonts w:ascii="Times New Roman" w:eastAsia="Times New Roman" w:hAnsi="Times New Roman" w:cs="Times New Roman"/>
          <w:sz w:val="24"/>
          <w:szCs w:val="24"/>
          <w:lang w:eastAsia="en-IN"/>
        </w:rPr>
        <w:t>perlocutionary</w:t>
      </w:r>
      <w:proofErr w:type="spellEnd"/>
      <w:r w:rsidRPr="00DF2C2A">
        <w:rPr>
          <w:rFonts w:ascii="Times New Roman" w:eastAsia="Times New Roman" w:hAnsi="Times New Roman" w:cs="Times New Roman"/>
          <w:sz w:val="24"/>
          <w:szCs w:val="24"/>
          <w:lang w:eastAsia="en-IN"/>
        </w:rPr>
        <w:t xml:space="preserve"> acts demonstrates that language functions as social action. Although ChatGPT lacks intentional states, its outputs often resemble conventional speech acts such as advising, requesting, explaining, warning, or comforting. Examining these speech-act-like functions helps explain why users frequently attribute communicative intentions to AI-generated discourse.</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study also draws upon Computational Pragmatics, which investigates how computational systems process and generate context-sensitive language. Recent advances in large language models have demonstrated remarkable capabilities in producing coherent and contextually appropriate responses. However, scholars remain divided regarding whether such performance constitutes genuine pragmatic competence or merely sophisticated pattern recognition (Bender et al., 2021; Mitchell &amp; Krakauer, 2023). This debate forms a central concern of the present research.</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Human–Computer Interaction theory further contributes to the framework by explaining users' tendency to anthropomorphize technological systems (Nass &amp; Moon, 2000). Research consistently demonstrates that individuals interpret conversational agents as social actors and attribute intentions, emotions, and communicative goals to machine-generated responses. This tendency plays a crucial role in the interpretation of AI-generated implicatures because users may infer meanings that were not intentionally produced by the system.</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 xml:space="preserve">Based on the integration of these theoretical perspectives, the study proposes the Human–AI Implicature Framework (HAIF). Unlike traditional communication models, which assume an intentional speaker and an inferential hearer, the proposed framework conceptualizes implicature as an emergent phenomenon arising through four interconnected stages: Prompt Context, LLM Generation, User Inference, and Perceived Implicature. Prompt context provides the situational information that shapes response generation. The large language </w:t>
      </w:r>
      <w:r w:rsidRPr="00DF2C2A">
        <w:rPr>
          <w:rFonts w:ascii="Times New Roman" w:eastAsia="Times New Roman" w:hAnsi="Times New Roman" w:cs="Times New Roman"/>
          <w:sz w:val="24"/>
          <w:szCs w:val="24"/>
          <w:lang w:eastAsia="en-IN"/>
        </w:rPr>
        <w:lastRenderedPageBreak/>
        <w:t>model then produces a response through probabilistic prediction mechanisms. Users subsequently interpret the generated text through pragmatic reasoning processes influenced by Gricean expectations and relevance-based assumptions. Finally, perceived implicatures emerge through the interaction between algorithmic output and human interpretation.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framework therefore challenges traditional assumptions that implicatures necessarily originate from speaker intentions. Instead, it proposes that in AI-mediated communication, implicatures may be co-constructed through user inference applied to statistically generated language. This theoretical position provides the foundation for the study's empirical analysis of conversational implicatures in ChatGPT-generated discourse and offers a novel perspective for understanding pragmatic meaning in interactions involving generative artificial intelligence.</w:t>
      </w:r>
    </w:p>
    <w:p w:rsidR="00DF2C2A" w:rsidRPr="00DF2C2A" w:rsidRDefault="00DF2C2A" w:rsidP="00DF2C2A">
      <w:pPr>
        <w:spacing w:before="100" w:beforeAutospacing="1" w:after="100" w:afterAutospacing="1"/>
        <w:jc w:val="both"/>
        <w:outlineLvl w:val="0"/>
        <w:rPr>
          <w:rFonts w:ascii="Times New Roman" w:eastAsia="Times New Roman" w:hAnsi="Times New Roman" w:cs="Times New Roman"/>
          <w:b/>
          <w:bCs/>
          <w:kern w:val="36"/>
          <w:sz w:val="24"/>
          <w:szCs w:val="24"/>
          <w:lang w:eastAsia="en-IN"/>
        </w:rPr>
      </w:pPr>
      <w:r w:rsidRPr="00DF2C2A">
        <w:rPr>
          <w:rFonts w:ascii="Times New Roman" w:eastAsia="Times New Roman" w:hAnsi="Times New Roman" w:cs="Times New Roman"/>
          <w:b/>
          <w:bCs/>
          <w:kern w:val="36"/>
          <w:sz w:val="24"/>
          <w:szCs w:val="24"/>
          <w:lang w:eastAsia="en-IN"/>
        </w:rPr>
        <w:t>7. Methodology</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Research Design</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This study employed a qualitative corpus-based discourse analysis to investigate conversational implicatures in ChatGPT-generated discourse. The design was selected because conversational implicature is fundamentally an interpretive phenomenon that requires detailed contextual examination rather than purely quantitative measurement. Corpus-based discourse analysis enables the systematic investigation of recurring pragmatic patterns while preserving the contextual richness necessary for understanding implied meanings.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study adopted an interpretivist research paradigm, recognizing that meaning emerges through interaction between textual outputs and human interpretation. Accordingly, the analysis focused not only on linguistic forms but also on the contextual conditions under which implicatures were inferred.</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proofErr w:type="gramStart"/>
      <w:r w:rsidRPr="00DF2C2A">
        <w:rPr>
          <w:rFonts w:ascii="Times New Roman" w:eastAsia="Times New Roman" w:hAnsi="Times New Roman" w:cs="Times New Roman"/>
          <w:b/>
          <w:bCs/>
          <w:sz w:val="24"/>
          <w:szCs w:val="24"/>
          <w:lang w:eastAsia="en-IN"/>
        </w:rPr>
        <w:t>Table 2.</w:t>
      </w:r>
      <w:proofErr w:type="gramEnd"/>
      <w:r w:rsidRPr="00DF2C2A">
        <w:rPr>
          <w:rFonts w:ascii="Times New Roman" w:eastAsia="Times New Roman" w:hAnsi="Times New Roman" w:cs="Times New Roman"/>
          <w:b/>
          <w:bCs/>
          <w:sz w:val="24"/>
          <w:szCs w:val="24"/>
          <w:lang w:eastAsia="en-IN"/>
        </w:rPr>
        <w:t xml:space="preserve"> Coding Categories</w:t>
      </w:r>
    </w:p>
    <w:tbl>
      <w:tblPr>
        <w:tblW w:w="8539" w:type="dxa"/>
        <w:tblCellSpacing w:w="15" w:type="dxa"/>
        <w:tblCellMar>
          <w:top w:w="15" w:type="dxa"/>
          <w:left w:w="15" w:type="dxa"/>
          <w:bottom w:w="15" w:type="dxa"/>
          <w:right w:w="15" w:type="dxa"/>
        </w:tblCellMar>
        <w:tblLook w:val="04A0" w:firstRow="1" w:lastRow="0" w:firstColumn="1" w:lastColumn="0" w:noHBand="0" w:noVBand="1"/>
      </w:tblPr>
      <w:tblGrid>
        <w:gridCol w:w="1746"/>
        <w:gridCol w:w="6793"/>
      </w:tblGrid>
      <w:tr w:rsidR="00DF2C2A" w:rsidRPr="00DF2C2A" w:rsidTr="003716CA">
        <w:trPr>
          <w:trHeight w:val="302"/>
          <w:tblHeader/>
          <w:tblCellSpacing w:w="15" w:type="dxa"/>
        </w:trPr>
        <w:tc>
          <w:tcPr>
            <w:tcW w:w="1701" w:type="dxa"/>
            <w:vAlign w:val="center"/>
            <w:hideMark/>
          </w:tcPr>
          <w:p w:rsidR="00DF2C2A" w:rsidRPr="00DF2C2A" w:rsidRDefault="00DF2C2A" w:rsidP="00DF2C2A">
            <w:pPr>
              <w:spacing w:after="0"/>
              <w:jc w:val="both"/>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Code</w:t>
            </w:r>
          </w:p>
        </w:tc>
        <w:tc>
          <w:tcPr>
            <w:tcW w:w="6748" w:type="dxa"/>
            <w:vAlign w:val="center"/>
            <w:hideMark/>
          </w:tcPr>
          <w:p w:rsidR="00DF2C2A" w:rsidRPr="00DF2C2A" w:rsidRDefault="00DF2C2A" w:rsidP="00DF2C2A">
            <w:pPr>
              <w:spacing w:after="0"/>
              <w:jc w:val="both"/>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Description</w:t>
            </w:r>
          </w:p>
        </w:tc>
      </w:tr>
      <w:tr w:rsidR="00DF2C2A" w:rsidRPr="00DF2C2A" w:rsidTr="003716CA">
        <w:trPr>
          <w:trHeight w:val="315"/>
          <w:tblCellSpacing w:w="15" w:type="dxa"/>
        </w:trPr>
        <w:tc>
          <w:tcPr>
            <w:tcW w:w="1701"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GCI</w:t>
            </w:r>
          </w:p>
        </w:tc>
        <w:tc>
          <w:tcPr>
            <w:tcW w:w="6748"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Generalized Conversational Implicature</w:t>
            </w:r>
          </w:p>
        </w:tc>
      </w:tr>
      <w:tr w:rsidR="00DF2C2A" w:rsidRPr="00DF2C2A" w:rsidTr="003716CA">
        <w:trPr>
          <w:trHeight w:val="302"/>
          <w:tblCellSpacing w:w="15" w:type="dxa"/>
        </w:trPr>
        <w:tc>
          <w:tcPr>
            <w:tcW w:w="1701"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PCI</w:t>
            </w:r>
          </w:p>
        </w:tc>
        <w:tc>
          <w:tcPr>
            <w:tcW w:w="6748"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Particularized Conversational Implicature</w:t>
            </w:r>
          </w:p>
        </w:tc>
      </w:tr>
      <w:tr w:rsidR="00DF2C2A" w:rsidRPr="00DF2C2A" w:rsidTr="003716CA">
        <w:trPr>
          <w:trHeight w:val="315"/>
          <w:tblCellSpacing w:w="15" w:type="dxa"/>
        </w:trPr>
        <w:tc>
          <w:tcPr>
            <w:tcW w:w="1701"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SI</w:t>
            </w:r>
          </w:p>
        </w:tc>
        <w:tc>
          <w:tcPr>
            <w:tcW w:w="6748"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Scalar Implicature</w:t>
            </w:r>
          </w:p>
        </w:tc>
      </w:tr>
      <w:tr w:rsidR="00DF2C2A" w:rsidRPr="00DF2C2A" w:rsidTr="003716CA">
        <w:trPr>
          <w:trHeight w:val="315"/>
          <w:tblCellSpacing w:w="15" w:type="dxa"/>
        </w:trPr>
        <w:tc>
          <w:tcPr>
            <w:tcW w:w="1701"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MO</w:t>
            </w:r>
          </w:p>
        </w:tc>
        <w:tc>
          <w:tcPr>
            <w:tcW w:w="6748"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Maxim Observance</w:t>
            </w:r>
          </w:p>
        </w:tc>
      </w:tr>
      <w:tr w:rsidR="00DF2C2A" w:rsidRPr="00DF2C2A" w:rsidTr="003716CA">
        <w:trPr>
          <w:trHeight w:val="302"/>
          <w:tblCellSpacing w:w="15" w:type="dxa"/>
        </w:trPr>
        <w:tc>
          <w:tcPr>
            <w:tcW w:w="1701"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MF</w:t>
            </w:r>
          </w:p>
        </w:tc>
        <w:tc>
          <w:tcPr>
            <w:tcW w:w="6748"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Maxim Flouting</w:t>
            </w:r>
          </w:p>
        </w:tc>
      </w:tr>
      <w:tr w:rsidR="00DF2C2A" w:rsidRPr="00DF2C2A" w:rsidTr="003716CA">
        <w:trPr>
          <w:trHeight w:val="315"/>
          <w:tblCellSpacing w:w="15" w:type="dxa"/>
        </w:trPr>
        <w:tc>
          <w:tcPr>
            <w:tcW w:w="1701"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MV</w:t>
            </w:r>
          </w:p>
        </w:tc>
        <w:tc>
          <w:tcPr>
            <w:tcW w:w="6748" w:type="dxa"/>
            <w:tcBorders>
              <w:top w:val="single" w:sz="4" w:space="0" w:color="auto"/>
              <w:left w:val="single" w:sz="4" w:space="0" w:color="auto"/>
              <w:bottom w:val="single" w:sz="4" w:space="0" w:color="auto"/>
              <w:right w:val="single" w:sz="4" w:space="0" w:color="auto"/>
            </w:tcBorders>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Maxim Violation</w:t>
            </w:r>
          </w:p>
        </w:tc>
      </w:tr>
    </w:tbl>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Each conversation was examined line-by-line to identify instances of implied meaning and their relationship to conversational maxims.</w:t>
      </w:r>
    </w:p>
    <w:p w:rsidR="00DF2C2A" w:rsidRPr="00DF2C2A" w:rsidRDefault="00DF2C2A" w:rsidP="008E0947">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Example Coding Procedure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7"/>
        <w:gridCol w:w="4811"/>
        <w:gridCol w:w="1718"/>
      </w:tblGrid>
      <w:tr w:rsidR="00DF2C2A" w:rsidRPr="00DF2C2A" w:rsidTr="003716CA">
        <w:trPr>
          <w:tblHeader/>
          <w:tblCellSpacing w:w="15" w:type="dxa"/>
        </w:trPr>
        <w:tc>
          <w:tcPr>
            <w:tcW w:w="2562" w:type="dxa"/>
            <w:vAlign w:val="center"/>
            <w:hideMark/>
          </w:tcPr>
          <w:p w:rsidR="00DF2C2A" w:rsidRPr="00DF2C2A" w:rsidRDefault="00DF2C2A" w:rsidP="00DF2C2A">
            <w:pPr>
              <w:spacing w:after="0"/>
              <w:jc w:val="both"/>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lastRenderedPageBreak/>
              <w:t>Prompt</w:t>
            </w:r>
          </w:p>
        </w:tc>
        <w:tc>
          <w:tcPr>
            <w:tcW w:w="4781" w:type="dxa"/>
            <w:vAlign w:val="center"/>
            <w:hideMark/>
          </w:tcPr>
          <w:p w:rsidR="00DF2C2A" w:rsidRPr="00DF2C2A" w:rsidRDefault="00DF2C2A" w:rsidP="00DF2C2A">
            <w:pPr>
              <w:spacing w:after="0"/>
              <w:jc w:val="both"/>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ChatGPT Response</w:t>
            </w:r>
          </w:p>
        </w:tc>
        <w:tc>
          <w:tcPr>
            <w:tcW w:w="0" w:type="auto"/>
            <w:vAlign w:val="center"/>
            <w:hideMark/>
          </w:tcPr>
          <w:p w:rsidR="00DF2C2A" w:rsidRPr="00DF2C2A" w:rsidRDefault="00DF2C2A" w:rsidP="00DF2C2A">
            <w:pPr>
              <w:spacing w:after="0"/>
              <w:jc w:val="both"/>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Pragmatic Feature</w:t>
            </w:r>
          </w:p>
        </w:tc>
      </w:tr>
      <w:tr w:rsidR="00DF2C2A" w:rsidRPr="00DF2C2A" w:rsidTr="003716CA">
        <w:trPr>
          <w:tblCellSpacing w:w="15" w:type="dxa"/>
        </w:trPr>
        <w:tc>
          <w:tcPr>
            <w:tcW w:w="2562" w:type="dxa"/>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"Is this book useful?"</w:t>
            </w:r>
          </w:p>
        </w:tc>
        <w:tc>
          <w:tcPr>
            <w:tcW w:w="4781" w:type="dxa"/>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"Many students have found it beneficial for improving writing skills."</w:t>
            </w:r>
          </w:p>
        </w:tc>
        <w:tc>
          <w:tcPr>
            <w:tcW w:w="0" w:type="auto"/>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Scalar Implicature (SI)</w:t>
            </w:r>
          </w:p>
        </w:tc>
      </w:tr>
      <w:tr w:rsidR="00DF2C2A" w:rsidRPr="00DF2C2A" w:rsidTr="003716CA">
        <w:trPr>
          <w:tblCellSpacing w:w="15" w:type="dxa"/>
        </w:trPr>
        <w:tc>
          <w:tcPr>
            <w:tcW w:w="2562" w:type="dxa"/>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"My friend said the lecture was interesting."</w:t>
            </w:r>
          </w:p>
        </w:tc>
        <w:tc>
          <w:tcPr>
            <w:tcW w:w="4781" w:type="dxa"/>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"Interesting can sometimes indicate polite approval rather than strong enthusiasm."</w:t>
            </w:r>
          </w:p>
        </w:tc>
        <w:tc>
          <w:tcPr>
            <w:tcW w:w="0" w:type="auto"/>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PCI + MF</w:t>
            </w:r>
          </w:p>
        </w:tc>
      </w:tr>
      <w:tr w:rsidR="00DF2C2A" w:rsidRPr="00DF2C2A" w:rsidTr="003716CA">
        <w:trPr>
          <w:tblCellSpacing w:w="15" w:type="dxa"/>
        </w:trPr>
        <w:tc>
          <w:tcPr>
            <w:tcW w:w="2562" w:type="dxa"/>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"Should I quit my job?"</w:t>
            </w:r>
          </w:p>
        </w:tc>
        <w:tc>
          <w:tcPr>
            <w:tcW w:w="4781" w:type="dxa"/>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"Before making that decision, consider your financial responsibilities."</w:t>
            </w:r>
          </w:p>
        </w:tc>
        <w:tc>
          <w:tcPr>
            <w:tcW w:w="0" w:type="auto"/>
            <w:vAlign w:val="center"/>
            <w:hideMark/>
          </w:tcPr>
          <w:p w:rsidR="00DF2C2A" w:rsidRPr="00DF2C2A" w:rsidRDefault="00DF2C2A" w:rsidP="00DF2C2A">
            <w:pPr>
              <w:spacing w:after="0"/>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GCI + MO</w:t>
            </w:r>
          </w:p>
        </w:tc>
      </w:tr>
    </w:tbl>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Reliability Procedures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To enhance analytical rigor, coding was conducted in two stages. During the first stage, all conversations were independently coded according to the predefined framework. During the second stage, coded examples were reviewed and refined to ensure consistency in categorization. Ambiguous cases were re-examined through reference to the theoretical framework and contextual interpretation.</w:t>
      </w:r>
    </w:p>
    <w:p w:rsidR="003716CA" w:rsidRPr="003716CA" w:rsidRDefault="00DF2C2A" w:rsidP="003716C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An audit trail was maintained throughout the coding process, documenting coding decisions, category refinements, and interpretive justifications. This procedure enhanced transparency and methodological trustworthiness.</w:t>
      </w:r>
    </w:p>
    <w:p w:rsidR="00DF2C2A" w:rsidRPr="00DF2C2A" w:rsidRDefault="00DF2C2A" w:rsidP="00DF2C2A">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F2C2A">
        <w:rPr>
          <w:rFonts w:ascii="Times New Roman" w:eastAsia="Times New Roman" w:hAnsi="Times New Roman" w:cs="Times New Roman"/>
          <w:b/>
          <w:bCs/>
          <w:sz w:val="24"/>
          <w:szCs w:val="24"/>
          <w:lang w:eastAsia="en-IN"/>
        </w:rPr>
        <w:t>Data Analysis Procedures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analysis proceeded through four stages. First, conversations were segmented into prompt-response units. Second, instances of conversational implicature were identified and classified. Third, the observance, flouting, or violation of conversational maxims was examined. Fourth, findings were interpreted through Gricean, relevance-theoretic, and computational-pragmatic perspectives.</w:t>
      </w:r>
    </w:p>
    <w:p w:rsidR="00DF2C2A" w:rsidRPr="00DF2C2A" w:rsidRDefault="00DF2C2A" w:rsidP="00DF2C2A">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Particular attention was devoted to distinguishing between apparent implicatures generated through linguistic patterns and perceived implicatures constructed through user interpretation. This distinction formed the basis for evaluating whether ChatGPT demonstrates genuine pragmatic competence or whether pragmatic meaning emerges primarily through human inferential processes.</w:t>
      </w:r>
    </w:p>
    <w:p w:rsidR="008E0947" w:rsidRPr="008E0947" w:rsidRDefault="00DF2C2A" w:rsidP="008E0947">
      <w:pPr>
        <w:spacing w:before="100" w:beforeAutospacing="1" w:after="100" w:afterAutospacing="1"/>
        <w:jc w:val="both"/>
        <w:rPr>
          <w:rFonts w:ascii="Times New Roman" w:eastAsia="Times New Roman" w:hAnsi="Times New Roman" w:cs="Times New Roman"/>
          <w:sz w:val="24"/>
          <w:szCs w:val="24"/>
          <w:lang w:eastAsia="en-IN"/>
        </w:rPr>
      </w:pPr>
      <w:r w:rsidRPr="00DF2C2A">
        <w:rPr>
          <w:rFonts w:ascii="Times New Roman" w:eastAsia="Times New Roman" w:hAnsi="Times New Roman" w:cs="Times New Roman"/>
          <w:sz w:val="24"/>
          <w:szCs w:val="24"/>
          <w:lang w:eastAsia="en-IN"/>
        </w:rPr>
        <w:t>The methodological framework thus provides a systematic basis for investigating conversational implicatures in AI-generated discourse while maintaining sensitivity to the complex interaction between language generation, context, and pragmatic interpretation.</w:t>
      </w:r>
    </w:p>
    <w:p w:rsidR="00DF2C2A" w:rsidRPr="00DF2C2A" w:rsidRDefault="00DF2C2A" w:rsidP="00DF2C2A">
      <w:pPr>
        <w:pStyle w:val="Heading2"/>
        <w:spacing w:line="276" w:lineRule="auto"/>
        <w:jc w:val="both"/>
        <w:rPr>
          <w:sz w:val="24"/>
          <w:szCs w:val="24"/>
        </w:rPr>
      </w:pPr>
      <w:r w:rsidRPr="00DF2C2A">
        <w:rPr>
          <w:sz w:val="24"/>
          <w:szCs w:val="24"/>
        </w:rPr>
        <w:t>8.6 Prompt Context and Implicature Production</w:t>
      </w:r>
    </w:p>
    <w:p w:rsidR="00DF2C2A" w:rsidRPr="00DF2C2A" w:rsidRDefault="00DF2C2A" w:rsidP="00DF2C2A">
      <w:pPr>
        <w:pStyle w:val="NormalWeb"/>
        <w:spacing w:line="276" w:lineRule="auto"/>
        <w:jc w:val="both"/>
      </w:pPr>
      <w:r w:rsidRPr="00DF2C2A">
        <w:t>Prompt context significantly influenced the emergence of implicatures. Information-seeking prompts generally produced direct responses with fewer contextual inferences. In contrast, ambiguous prompts encouraged interpretive elaboration, resulting in a higher proportion of particularized implicatures.</w:t>
      </w:r>
    </w:p>
    <w:p w:rsidR="00DF2C2A" w:rsidRPr="00DF2C2A" w:rsidRDefault="00DF2C2A" w:rsidP="003716CA">
      <w:pPr>
        <w:pStyle w:val="NormalWeb"/>
        <w:spacing w:line="276" w:lineRule="auto"/>
        <w:jc w:val="both"/>
      </w:pPr>
      <w:r w:rsidRPr="00DF2C2A">
        <w:lastRenderedPageBreak/>
        <w:t>Ethical-dilemma prompts generated the largest number of implicatures because responses frequently balanced competing perspectives without explicitly endorsing a single position. This indirectness encouraged users to infer underlying evaluations and recommendations.</w:t>
      </w:r>
    </w:p>
    <w:p w:rsidR="00DF2C2A" w:rsidRPr="00DF2C2A" w:rsidRDefault="00DF2C2A" w:rsidP="00DF2C2A">
      <w:pPr>
        <w:pStyle w:val="Heading2"/>
        <w:spacing w:line="276" w:lineRule="auto"/>
        <w:jc w:val="both"/>
        <w:rPr>
          <w:sz w:val="24"/>
          <w:szCs w:val="24"/>
        </w:rPr>
      </w:pPr>
      <w:r w:rsidRPr="00DF2C2A">
        <w:rPr>
          <w:sz w:val="24"/>
          <w:szCs w:val="24"/>
        </w:rPr>
        <w:t>8.7 Apparent versus Genuine Implicatures</w:t>
      </w:r>
    </w:p>
    <w:p w:rsidR="00DF2C2A" w:rsidRPr="00DF2C2A" w:rsidRDefault="00DF2C2A" w:rsidP="00DF2C2A">
      <w:pPr>
        <w:pStyle w:val="NormalWeb"/>
        <w:spacing w:line="276" w:lineRule="auto"/>
        <w:jc w:val="both"/>
      </w:pPr>
      <w:r w:rsidRPr="00DF2C2A">
        <w:t>A central finding concerns the distinction between apparent and genuine implicatures. Many responses displayed linguistic patterns associated with human pragmatic behavior. However, evidence suggested that these patterns emerged through statistical language generation rather than intentional communicative reasoning.</w:t>
      </w:r>
    </w:p>
    <w:p w:rsidR="00DF2C2A" w:rsidRPr="00DF2C2A" w:rsidRDefault="00DF2C2A" w:rsidP="00DF2C2A">
      <w:pPr>
        <w:pStyle w:val="NormalWeb"/>
        <w:spacing w:line="276" w:lineRule="auto"/>
        <w:jc w:val="both"/>
      </w:pPr>
      <w:r w:rsidRPr="00DF2C2A">
        <w:t xml:space="preserve">Consequently, the identified implicatures can be classified as </w:t>
      </w:r>
      <w:r w:rsidRPr="003716CA">
        <w:rPr>
          <w:rStyle w:val="Strong"/>
          <w:rFonts w:eastAsiaTheme="majorEastAsia"/>
          <w:b w:val="0"/>
        </w:rPr>
        <w:t>apparent implicatures</w:t>
      </w:r>
      <w:r w:rsidRPr="003716CA">
        <w:t xml:space="preserve"> </w:t>
      </w:r>
      <w:r w:rsidRPr="00DF2C2A">
        <w:t xml:space="preserve">at the production stage and </w:t>
      </w:r>
      <w:r w:rsidRPr="003716CA">
        <w:rPr>
          <w:rStyle w:val="Strong"/>
          <w:rFonts w:eastAsiaTheme="majorEastAsia"/>
          <w:b w:val="0"/>
        </w:rPr>
        <w:t>perceived implicatures</w:t>
      </w:r>
      <w:r w:rsidRPr="003716CA">
        <w:t xml:space="preserve"> </w:t>
      </w:r>
      <w:r w:rsidRPr="00DF2C2A">
        <w:t>at the interpretation stage. The ultimate pragmatic meaning emerged through user inference rather than through deliberate communicative intent on the part of the language model.</w:t>
      </w:r>
    </w:p>
    <w:p w:rsidR="00DF2C2A" w:rsidRPr="00DF2C2A" w:rsidRDefault="00DF2C2A" w:rsidP="00DF2C2A">
      <w:pPr>
        <w:pStyle w:val="NormalWeb"/>
        <w:spacing w:line="276" w:lineRule="auto"/>
        <w:jc w:val="both"/>
      </w:pPr>
      <w:r w:rsidRPr="00DF2C2A">
        <w:t>This distinction became particularly evident in emotionally sensitive and ethically complex interactions, where users frequently attributed motives, attitudes, and intentions to responses generated through probabilistic mechanisms.</w:t>
      </w:r>
    </w:p>
    <w:p w:rsidR="00DF2C2A" w:rsidRPr="00DF2C2A" w:rsidRDefault="00DF2C2A" w:rsidP="00DF2C2A">
      <w:pPr>
        <w:pStyle w:val="NormalWeb"/>
        <w:spacing w:line="276" w:lineRule="auto"/>
        <w:jc w:val="both"/>
      </w:pPr>
      <w:r w:rsidRPr="00DF2C2A">
        <w:t>The findings therefore indicate that conversational implicatures in human–AI communication differ fundamentally from those traditionally described in human-to-human interaction. While the linguistic surface resembles conventional pragmatic behavior, the underlying mechanism appears to involve the co-construction of meaning between algorithmic output and human interpretive processes.</w:t>
      </w:r>
    </w:p>
    <w:p w:rsidR="00DF2C2A" w:rsidRPr="00DF2C2A" w:rsidRDefault="00DF2C2A" w:rsidP="00DF2C2A">
      <w:pPr>
        <w:pStyle w:val="Heading1"/>
        <w:spacing w:line="276" w:lineRule="auto"/>
        <w:jc w:val="both"/>
        <w:rPr>
          <w:sz w:val="24"/>
          <w:szCs w:val="24"/>
        </w:rPr>
      </w:pPr>
      <w:r w:rsidRPr="00DF2C2A">
        <w:rPr>
          <w:sz w:val="24"/>
          <w:szCs w:val="24"/>
        </w:rPr>
        <w:t>9. Discussion</w:t>
      </w:r>
    </w:p>
    <w:p w:rsidR="00DF2C2A" w:rsidRPr="00DF2C2A" w:rsidRDefault="00DF2C2A" w:rsidP="00DF2C2A">
      <w:pPr>
        <w:pStyle w:val="NormalWeb"/>
        <w:spacing w:line="276" w:lineRule="auto"/>
        <w:jc w:val="both"/>
      </w:pPr>
      <w:r w:rsidRPr="00DF2C2A">
        <w:t>The findings of this study provide important insights into the nature of conversational implicature in human–AI communication and contribute to ongoing debates concerning pragmatic competence in large language models. The analysis revealed that ChatGPT-generated responses frequently contain linguistic structures that resemble generalized conversational implicatures, particularized conversational implicatures, and scalar implicatures. However, a closer examination suggests that these pragmatic phenomena differ fundamentally from those traditionally associated with human communication. The central question, therefore, is not whether implicatures appear in AI-generated discourse, but rather how such implicatures emerge and whether they can be considered genuinely pragmatic in nature.</w:t>
      </w:r>
    </w:p>
    <w:p w:rsidR="00DF2C2A" w:rsidRPr="00DF2C2A" w:rsidRDefault="00DF2C2A" w:rsidP="00DF2C2A">
      <w:pPr>
        <w:pStyle w:val="NormalWeb"/>
        <w:spacing w:line="276" w:lineRule="auto"/>
        <w:jc w:val="both"/>
      </w:pPr>
      <w:r w:rsidRPr="00DF2C2A">
        <w:t xml:space="preserve">From a Gricean perspective, conversational implicatures arise because speakers intentionally cooperate with hearers within a shared communicative framework (Grice, 1975). Human interlocutors possess beliefs, intentions, goals, and assumptions about one another. When a speaker deliberately flouts a conversational maxim, listeners search for an alternative interpretation that preserves the assumption of cooperation. The inferential process is therefore grounded in assumptions regarding speaker intentionality. In contrast, ChatGPT does not possess communicative intentions, beliefs, desires, or awareness of conversational </w:t>
      </w:r>
      <w:r w:rsidRPr="00DF2C2A">
        <w:lastRenderedPageBreak/>
        <w:t>goals. Its responses are generated through probabilistic prediction based on patterns learned from large datasets rather than through conscious communicative reasoning.</w:t>
      </w:r>
    </w:p>
    <w:p w:rsidR="00DF2C2A" w:rsidRPr="00DF2C2A" w:rsidRDefault="00DF2C2A" w:rsidP="00DF2C2A">
      <w:pPr>
        <w:pStyle w:val="NormalWeb"/>
        <w:spacing w:line="276" w:lineRule="auto"/>
        <w:jc w:val="both"/>
      </w:pPr>
      <w:r w:rsidRPr="00DF2C2A">
        <w:t>Despite this fundamental difference, users frequently interpreted ChatGPT responses as containing implied meanings. The results demonstrated that many responses invited inferential interpretation similar to that observed in human discourse. For example, advice-seeking prompts often generated responses containing indirect recommendations, while ambiguous prompts frequently produced contextual elaborations that encouraged users to infer unstated meanings. Such patterns suggest that conversational implicatures can emerge even in the absence of genuine communicative intentions.</w:t>
      </w:r>
    </w:p>
    <w:p w:rsidR="00DF2C2A" w:rsidRPr="00DF2C2A" w:rsidRDefault="00DF2C2A" w:rsidP="00DF2C2A">
      <w:pPr>
        <w:pStyle w:val="NormalWeb"/>
        <w:spacing w:line="276" w:lineRule="auto"/>
        <w:jc w:val="both"/>
      </w:pPr>
      <w:r w:rsidRPr="00DF2C2A">
        <w:t>This finding raises an important theoretical challenge for traditional pragmatic theory. Classical approaches generally assume that implicatures originate from speakers and are recovered by hearers. The present study suggests that in human–AI communication, implicatures may instead emerge through a process of interpretive attribution. Users approach AI-generated discourse with expectations derived from human communication. They assume relevance, coherence, and communicative purpose, even when interacting with a computational system. Consequently, they apply conventional pragmatic reasoning strategies to machine-generated outputs and construct meanings that extend beyond literal content.</w:t>
      </w:r>
    </w:p>
    <w:p w:rsidR="00DF2C2A" w:rsidRPr="00DF2C2A" w:rsidRDefault="00DF2C2A" w:rsidP="00DF2C2A">
      <w:pPr>
        <w:pStyle w:val="NormalWeb"/>
        <w:spacing w:line="276" w:lineRule="auto"/>
        <w:jc w:val="both"/>
      </w:pPr>
      <w:r w:rsidRPr="00DF2C2A">
        <w:t>The findings align closely with Relevance Theory (Sperber &amp; Wilson, 1995), which emphasizes the role of cognitive inference in communication. According to this perspective, communicative interpretation depends upon the search for optimal relevance rather than solely upon cooperative intentions. Users interacting with ChatGPT actively seek interpretations that maximize contextual relevance. When a response appears indirect, incomplete, or strategically formulated, users naturally infer additional meanings. In this sense, relevance-based interpretation remains active regardless of whether the source of communication is human or artificial.</w:t>
      </w:r>
    </w:p>
    <w:p w:rsidR="00DF2C2A" w:rsidRPr="00DF2C2A" w:rsidRDefault="00DF2C2A" w:rsidP="00DF2C2A">
      <w:pPr>
        <w:pStyle w:val="NormalWeb"/>
        <w:spacing w:line="276" w:lineRule="auto"/>
        <w:jc w:val="both"/>
      </w:pPr>
      <w:r w:rsidRPr="00DF2C2A">
        <w:t>The results further demonstrate that contextual complexity significantly influences implicature production and interpretation. Ambiguous prompts and ethical-dilemma prompts generated the highest frequencies of particularized conversational implicatures. These prompt types required greater contextual reasoning and encouraged responses that balanced multiple perspectives. Rather than offering definitive conclusions, ChatGPT often produced nuanced explanations that allowed for multiple interpretations. Users subsequently inferred attitudes, evaluations, and recommendations from these responses. The findings therefore indicate that implicature emergence is strongly shaped by contextual factors rather than solely by linguistic form.</w:t>
      </w:r>
    </w:p>
    <w:p w:rsidR="00DF2C2A" w:rsidRPr="00DF2C2A" w:rsidRDefault="00DF2C2A" w:rsidP="00DF2C2A">
      <w:pPr>
        <w:pStyle w:val="NormalWeb"/>
        <w:spacing w:line="276" w:lineRule="auto"/>
        <w:jc w:val="both"/>
      </w:pPr>
      <w:r w:rsidRPr="00DF2C2A">
        <w:t xml:space="preserve">The study also contributes to debates within computational linguistics concerning machine understanding. Scholars such as Bender et al. (2021) argue that large language models function as "stochastic parrots" that reproduce statistical regularities without understanding meaning. From this perspective, apparent pragmatic competence reflects sophisticated pattern matching rather than genuine communicative intelligence. The findings provide partial support for this position. Many instances of implicature observed in the corpus can be explained through probabilistic language generation trained on vast quantities of human </w:t>
      </w:r>
      <w:r w:rsidRPr="00DF2C2A">
        <w:lastRenderedPageBreak/>
        <w:t>discourse. The system reproduces patterns associated with indirectness, politeness, hedging, and contextual adaptation because such patterns occur frequently within its training data.</w:t>
      </w:r>
    </w:p>
    <w:p w:rsidR="00DF2C2A" w:rsidRPr="00DF2C2A" w:rsidRDefault="00DF2C2A" w:rsidP="00DF2C2A">
      <w:pPr>
        <w:pStyle w:val="NormalWeb"/>
        <w:spacing w:line="276" w:lineRule="auto"/>
        <w:jc w:val="both"/>
      </w:pPr>
      <w:r w:rsidRPr="00DF2C2A">
        <w:t>At the same time, the results suggest that the stochastic-parrot characterization may not fully capture the complexity of human–AI interaction. While ChatGPT may not understand implicatures in a human sense, users nevertheless experience AI-generated responses as meaningful communicative acts. The communicative significance of an utterance is therefore not determined solely by its production mechanism but also by the interpretive practices of users. Meaning emerges through interaction rather than residing exclusively within either the speaker or the text itself. This observation points toward a more interactional understanding of AI-mediated communication.</w:t>
      </w:r>
    </w:p>
    <w:p w:rsidR="00DF2C2A" w:rsidRPr="00DF2C2A" w:rsidRDefault="00DF2C2A" w:rsidP="00DF2C2A">
      <w:pPr>
        <w:pStyle w:val="NormalWeb"/>
        <w:spacing w:line="276" w:lineRule="auto"/>
        <w:jc w:val="both"/>
      </w:pPr>
      <w:r w:rsidRPr="00DF2C2A">
        <w:t>Speech Act Theory provides additional insight into this phenomenon. Although ChatGPT lacks intentional states, its responses frequently resemble recognizable speech acts such as advising, explaining, reassuring, warning, and recommending. Users respond to these outputs as though they were communicative actions performed by a social actor. This tendency reflects findings from Human–Computer Interaction research demonstrating that individuals routinely anthropomorphize technological systems (Nass &amp; Moon, 2000). The attribution of communicative intentions to AI systems may therefore play a crucial role in the emergence of perceived implicatures.</w:t>
      </w:r>
    </w:p>
    <w:p w:rsidR="00DF2C2A" w:rsidRPr="00DF2C2A" w:rsidRDefault="00DF2C2A" w:rsidP="00DF2C2A">
      <w:pPr>
        <w:pStyle w:val="NormalWeb"/>
        <w:spacing w:line="276" w:lineRule="auto"/>
        <w:jc w:val="both"/>
      </w:pPr>
      <w:r w:rsidRPr="00DF2C2A">
        <w:t>One of the most significant findings concerns the distinction between apparent implicatures and genuine implicatures. Apparent implicatures refer to inferential meanings that emerge from linguistic patterns generated by the language model. Genuine implicatures, in contrast, involve intentional communicative acts performed by speakers seeking to convey meanings indirectly. Because ChatGPT lacks intentionality, the implicatures identified in this study cannot be considered genuine in the traditional Gricean sense. Nevertheless, they remain pragmatically significant because users interpret them as meaningful components of communication. The distinction between apparent and genuine implicatures therefore offers a useful framework for understanding AI-generated discourse.</w:t>
      </w:r>
    </w:p>
    <w:p w:rsidR="00DF2C2A" w:rsidRPr="00DF2C2A" w:rsidRDefault="00DF2C2A" w:rsidP="00DF2C2A">
      <w:pPr>
        <w:pStyle w:val="NormalWeb"/>
        <w:spacing w:line="276" w:lineRule="auto"/>
        <w:jc w:val="both"/>
      </w:pPr>
      <w:r w:rsidRPr="00DF2C2A">
        <w:t xml:space="preserve">The findings also have important implications for English language education. Generative AI is increasingly used as a conversational partner, writing assistant, and communication tutor. Students interacting with AI systems encounter discourse that appears pragmatically sophisticated and socially appropriate. While such interactions may support language learning, educators should recognize that AI-generated pragmatic behavior differs from human pragmatic competence. Learners must understand that conversational appropriateness in AI systems emerges from statistical </w:t>
      </w:r>
      <w:r w:rsidR="003716CA" w:rsidRPr="00DF2C2A">
        <w:t>modelling</w:t>
      </w:r>
      <w:r w:rsidRPr="00DF2C2A">
        <w:t xml:space="preserve"> rather than from social experience, cultural knowledge, or communicative intentions. Consequently, AI should be viewed as a tool for supporting pragmatic awareness rather than as a substitute for authentic human interaction.</w:t>
      </w:r>
    </w:p>
    <w:p w:rsidR="00DF2C2A" w:rsidRPr="00DF2C2A" w:rsidRDefault="00DF2C2A" w:rsidP="00DF2C2A">
      <w:pPr>
        <w:pStyle w:val="NormalWeb"/>
        <w:spacing w:line="276" w:lineRule="auto"/>
        <w:jc w:val="both"/>
      </w:pPr>
      <w:r w:rsidRPr="00DF2C2A">
        <w:t xml:space="preserve">Building upon these observations, the study proposes the Human–AI Implicature Framework (HAIF). The framework conceptualizes implicature as an emergent phenomenon arising through four interconnected stages: prompt context, probabilistic language generation, user inference, and perceived implicature. Unlike traditional pragmatic models, which locate implicature within speaker intention, HAIF emphasizes the co-construction of meaning </w:t>
      </w:r>
      <w:r w:rsidRPr="00DF2C2A">
        <w:lastRenderedPageBreak/>
        <w:t>between algorithmic outputs and human interpretive processes. This perspective acknowledges both the computational nature of language generation and the cognitive role of users in creating communicative significance.</w:t>
      </w:r>
    </w:p>
    <w:p w:rsidR="00DF2C2A" w:rsidRDefault="00DF2C2A" w:rsidP="00DF2C2A">
      <w:pPr>
        <w:pStyle w:val="NormalWeb"/>
        <w:spacing w:line="276" w:lineRule="auto"/>
        <w:jc w:val="both"/>
      </w:pPr>
      <w:r w:rsidRPr="00DF2C2A">
        <w:t>Ultimately, the findings challenge long-standing assumptions regarding speaker intention, cooperation, and pragmatic inference. Conversational implicatures in AI-mediated communication do not originate from intentional communicative agents. Instead, they emerge through a dynamic interaction between machine-generated language and human interpretive reasoning. As generative AI becomes increasingly integrated into communication, education, and professional contexts, pragmatic theory must expand beyond exclusively human-</w:t>
      </w:r>
      <w:proofErr w:type="spellStart"/>
      <w:r w:rsidRPr="00DF2C2A">
        <w:t>centered</w:t>
      </w:r>
      <w:proofErr w:type="spellEnd"/>
      <w:r w:rsidRPr="00DF2C2A">
        <w:t xml:space="preserve"> models of meaning-making. The study therefore argues that understanding conversational implicature in the age of artificial intelligence requires a reconceptualization of communication itself—one that recognizes the collaborative role of both algorithmic systems and human interpreters in the construction of meaning.</w:t>
      </w:r>
    </w:p>
    <w:p w:rsidR="008E0947" w:rsidRDefault="008E0947" w:rsidP="00DF2C2A">
      <w:pPr>
        <w:pStyle w:val="NormalWeb"/>
        <w:spacing w:line="276" w:lineRule="auto"/>
        <w:jc w:val="both"/>
      </w:pPr>
    </w:p>
    <w:p w:rsidR="008E0947" w:rsidRPr="00DF2C2A" w:rsidRDefault="008E0947" w:rsidP="00DF2C2A">
      <w:pPr>
        <w:pStyle w:val="NormalWeb"/>
        <w:spacing w:line="276" w:lineRule="auto"/>
        <w:jc w:val="both"/>
      </w:pPr>
    </w:p>
    <w:p w:rsidR="00DF2C2A" w:rsidRPr="00DF2C2A" w:rsidRDefault="00DF2C2A" w:rsidP="00DF2C2A">
      <w:pPr>
        <w:pStyle w:val="Heading1"/>
        <w:spacing w:line="276" w:lineRule="auto"/>
        <w:jc w:val="both"/>
        <w:rPr>
          <w:sz w:val="24"/>
          <w:szCs w:val="24"/>
        </w:rPr>
      </w:pPr>
      <w:r w:rsidRPr="00DF2C2A">
        <w:rPr>
          <w:sz w:val="24"/>
          <w:szCs w:val="24"/>
        </w:rPr>
        <w:t>10. Theoretical Contributions</w:t>
      </w:r>
    </w:p>
    <w:p w:rsidR="00DF2C2A" w:rsidRPr="00DF2C2A" w:rsidRDefault="00DF2C2A" w:rsidP="00DF2C2A">
      <w:pPr>
        <w:pStyle w:val="NormalWeb"/>
        <w:spacing w:line="276" w:lineRule="auto"/>
        <w:jc w:val="both"/>
      </w:pPr>
      <w:r w:rsidRPr="00DF2C2A">
        <w:t>The present study makes several theoretical contributions to pragmatics, computational linguistics, human–computer interaction, and AI-mediated communication. Although previous research has extensively examined conversational implicature in human communication and, more recently, explored the communicative capabilities of large language models, relatively few studies have attempted to integrate these domains into a unified theoretical framework. By investigating conversational implicatures in ChatGPT-generated discourse, this study contributes to an emerging body of scholarship that seeks to understand how traditional theories of meaning and inference operate within interactions involving generative artificial intelligence.</w:t>
      </w:r>
    </w:p>
    <w:p w:rsidR="00DF2C2A" w:rsidRPr="00DF2C2A" w:rsidRDefault="00DF2C2A" w:rsidP="00DF2C2A">
      <w:pPr>
        <w:pStyle w:val="NormalWeb"/>
        <w:spacing w:line="276" w:lineRule="auto"/>
        <w:jc w:val="both"/>
      </w:pPr>
      <w:r w:rsidRPr="00DF2C2A">
        <w:t>The first contribution concerns the reconceptualization of conversational implicature itself. Traditional pragmatic theories, particularly those derived from Grice (1975)</w:t>
      </w:r>
      <w:proofErr w:type="gramStart"/>
      <w:r w:rsidRPr="00DF2C2A">
        <w:t>,</w:t>
      </w:r>
      <w:proofErr w:type="gramEnd"/>
      <w:r w:rsidRPr="00DF2C2A">
        <w:t xml:space="preserve"> assume that implicatures originate from intentional communicative behavior. Speakers deliberately produce utterances that encourage listeners to infer meanings beyond literal linguistic content. The effectiveness of this process depends upon shared assumptions regarding cooperation, rationality, and communicative purpose. However, the findings of the present study indicate that conversational implicatures can emerge in interactions where one participant lacks intentions, beliefs, and communicative goals. This observation challenges one of the foundational assumptions of classical pragmatic theory.</w:t>
      </w:r>
    </w:p>
    <w:p w:rsidR="00DF2C2A" w:rsidRPr="00DF2C2A" w:rsidRDefault="00DF2C2A" w:rsidP="00DF2C2A">
      <w:pPr>
        <w:pStyle w:val="NormalWeb"/>
        <w:spacing w:line="276" w:lineRule="auto"/>
        <w:jc w:val="both"/>
      </w:pPr>
      <w:r w:rsidRPr="00DF2C2A">
        <w:t xml:space="preserve">Rather than viewing implicatures exclusively as products of speaker intention, the study proposes that implicatures in human–AI communication should be understood as interactionally constructed phenomena. In this perspective, meaning does not reside solely within the speaker or the linguistic message. Instead, it emerges through a dynamic relationship between generated discourse and user interpretation. The study therefore shifts </w:t>
      </w:r>
      <w:r w:rsidRPr="00DF2C2A">
        <w:lastRenderedPageBreak/>
        <w:t>the analytical focus from intentional production to interpretive co-construction. This theoretical repositioning extends the scope of conversational implicature theory beyond exclusively human communicative contexts.</w:t>
      </w:r>
    </w:p>
    <w:p w:rsidR="00DF2C2A" w:rsidRPr="00DF2C2A" w:rsidRDefault="00DF2C2A" w:rsidP="00DF2C2A">
      <w:pPr>
        <w:pStyle w:val="NormalWeb"/>
        <w:spacing w:line="276" w:lineRule="auto"/>
        <w:jc w:val="both"/>
      </w:pPr>
      <w:r w:rsidRPr="00DF2C2A">
        <w:t xml:space="preserve">A second contribution involves the distinction between </w:t>
      </w:r>
      <w:r w:rsidRPr="008E0947">
        <w:rPr>
          <w:rStyle w:val="Strong"/>
          <w:b w:val="0"/>
        </w:rPr>
        <w:t>genuine implicatures</w:t>
      </w:r>
      <w:r w:rsidRPr="008E0947">
        <w:rPr>
          <w:b/>
        </w:rPr>
        <w:t xml:space="preserve"> and </w:t>
      </w:r>
      <w:r w:rsidRPr="008E0947">
        <w:rPr>
          <w:rStyle w:val="Strong"/>
          <w:b w:val="0"/>
        </w:rPr>
        <w:t>perceived implicatures</w:t>
      </w:r>
      <w:r w:rsidRPr="00DF2C2A">
        <w:t>. Existing pragmatic scholarship generally treats implicatures as intentional communicative acts. However, the results suggest that AI-generated discourse frequently produces meanings that users interpret as implicatures despite the absence of communicative intent. To address this phenomenon, the study introduces a conceptual distinction between genuine implicatures, which originate from intentional communicative behavior, and perceived implicatures, which emerge through user inference applied to algorithmically generated language. This distinction provides a more precise vocabulary for describing pragmatic phenomena in AI-mediated communication and offers a foundation for future investigations into machine-generated discourse.</w:t>
      </w:r>
    </w:p>
    <w:p w:rsidR="00DF2C2A" w:rsidRPr="00DF2C2A" w:rsidRDefault="00DF2C2A" w:rsidP="00DF2C2A">
      <w:pPr>
        <w:pStyle w:val="NormalWeb"/>
        <w:spacing w:line="276" w:lineRule="auto"/>
        <w:jc w:val="both"/>
      </w:pPr>
      <w:r w:rsidRPr="00DF2C2A">
        <w:t xml:space="preserve">The third contribution is the development of the </w:t>
      </w:r>
      <w:r w:rsidRPr="008E0947">
        <w:rPr>
          <w:rStyle w:val="Strong"/>
          <w:b w:val="0"/>
        </w:rPr>
        <w:t>Human–AI Implicature Framework (HAIF)</w:t>
      </w:r>
      <w:r w:rsidRPr="008E0947">
        <w:rPr>
          <w:b/>
        </w:rPr>
        <w:t>.</w:t>
      </w:r>
      <w:r w:rsidRPr="00DF2C2A">
        <w:t xml:space="preserve"> The proposed framework represents the central theoretical innovation of the study. Traditional communication models generally involve two intentional participants: a speaker who produces a message and a hearer who interprets it. Such models are insufficient for explaining interactions involving generative AI because large language models do not possess communicative intentions in the human sense. HAIF addresses this limitation by conceptualizing implicature as a four-stage process involving Prompt Context, LLM Generation, User Inference, and Perceived Implicature.</w:t>
      </w:r>
    </w:p>
    <w:p w:rsidR="00DF2C2A" w:rsidRPr="00DF2C2A" w:rsidRDefault="00DF2C2A" w:rsidP="00DF2C2A">
      <w:pPr>
        <w:pStyle w:val="NormalWeb"/>
        <w:spacing w:line="276" w:lineRule="auto"/>
        <w:jc w:val="both"/>
      </w:pPr>
      <w:r w:rsidRPr="00DF2C2A">
        <w:t>Within this framework, prompt context functions as the initial source of communicative constraints and expectations. The large language model generates responses through probabilistic prediction mechanisms informed by patterns learned from training data. Users subsequently interpret these responses through pragmatic reasoning processes grounded in relevance, contextual assumptions, and conversational expectations. Finally, perceived implicatures emerge through the interaction between generated text and human inference. This framework therefore relocates implicature from the domain of intentional production to the broader process of meaning construction.</w:t>
      </w:r>
    </w:p>
    <w:p w:rsidR="00DF2C2A" w:rsidRPr="00DF2C2A" w:rsidRDefault="00DF2C2A" w:rsidP="00DF2C2A">
      <w:pPr>
        <w:pStyle w:val="NormalWeb"/>
        <w:spacing w:line="276" w:lineRule="auto"/>
        <w:jc w:val="both"/>
      </w:pPr>
      <w:r w:rsidRPr="00DF2C2A">
        <w:t>The study also contributes to ongoing debates regarding pragmatic competence in artificial intelligence. Current discussions within computational linguistics often present a binary opposition between two positions. One perspective argues that large language models demonstrate increasingly sophisticated forms of linguistic and pragmatic competence. The opposing perspective maintains that such systems merely reproduce statistical regularities without genuine understanding. The findings suggest that neither position fully captures the complexity of human–AI communication.</w:t>
      </w:r>
    </w:p>
    <w:p w:rsidR="00DF2C2A" w:rsidRPr="00DF2C2A" w:rsidRDefault="00DF2C2A" w:rsidP="00DF2C2A">
      <w:pPr>
        <w:pStyle w:val="NormalWeb"/>
        <w:spacing w:line="276" w:lineRule="auto"/>
        <w:jc w:val="both"/>
      </w:pPr>
      <w:r w:rsidRPr="00DF2C2A">
        <w:t xml:space="preserve">Instead, the study proposes a middle-ground interpretation. Large language models do not possess pragmatic competence in the same sense as human speakers because they lack intentionality, social awareness, and experiential knowledge. Nevertheless, they generate linguistic outputs that systematically trigger pragmatic inferences in users. Pragmatic meaning therefore emerges not because the system understands implicature, but because </w:t>
      </w:r>
      <w:r w:rsidRPr="00DF2C2A">
        <w:lastRenderedPageBreak/>
        <w:t>human interlocutors apply conventional inferential strategies to machine-generated discourse. This perspective reframes the debate by emphasizing interactional outcomes rather than internal cognitive states.</w:t>
      </w:r>
    </w:p>
    <w:p w:rsidR="00DF2C2A" w:rsidRPr="00DF2C2A" w:rsidRDefault="00DF2C2A" w:rsidP="00DF2C2A">
      <w:pPr>
        <w:pStyle w:val="NormalWeb"/>
        <w:spacing w:line="276" w:lineRule="auto"/>
        <w:jc w:val="both"/>
      </w:pPr>
      <w:r w:rsidRPr="00DF2C2A">
        <w:t xml:space="preserve">Another important contribution concerns the relationship between Relevance Theory and AI-mediated communication. The findings suggest that relevance-based inferential processes remain active even when communication occurs between humans and artificial systems. Users continue to search for coherent, contextually appropriate interpretations and often attribute communicative significance to generated responses. Consequently, relevance-based approaches may offer greater explanatory power than strictly intention-based models when </w:t>
      </w:r>
      <w:proofErr w:type="spellStart"/>
      <w:r w:rsidRPr="00DF2C2A">
        <w:t>analyzing</w:t>
      </w:r>
      <w:proofErr w:type="spellEnd"/>
      <w:r w:rsidRPr="00DF2C2A">
        <w:t xml:space="preserve"> interactions involving generative AI. This observation extends the applicability of relevance-theoretic principles into emerging technological communication environments.</w:t>
      </w:r>
    </w:p>
    <w:p w:rsidR="00DF2C2A" w:rsidRPr="00DF2C2A" w:rsidRDefault="00DF2C2A" w:rsidP="00DF2C2A">
      <w:pPr>
        <w:pStyle w:val="NormalWeb"/>
        <w:spacing w:line="276" w:lineRule="auto"/>
        <w:jc w:val="both"/>
      </w:pPr>
      <w:r w:rsidRPr="00DF2C2A">
        <w:t>The study further contributes to the growing field of Human–AI Communication by highlighting the role of anthropomorphic interpretation. Users frequently interact with ChatGPT as though it were a social actor capable of intentions, attitudes, and communicative goals. Such perceptions influence the interpretation of AI-generated discourse and facilitate the emergence of perceived implicatures. Understanding this interpretive tendency is essential for explaining why machine-generated responses often appear pragmatically meaningful despite their algorithmic origins.</w:t>
      </w:r>
    </w:p>
    <w:p w:rsidR="00DF2C2A" w:rsidRPr="00DF2C2A" w:rsidRDefault="00DF2C2A" w:rsidP="00DF2C2A">
      <w:pPr>
        <w:pStyle w:val="NormalWeb"/>
        <w:spacing w:line="276" w:lineRule="auto"/>
        <w:jc w:val="both"/>
      </w:pPr>
      <w:r w:rsidRPr="00DF2C2A">
        <w:t>Finally, the proposed framework has implications for future theory development within pragmatics. As generative AI becomes increasingly integrated into educational, professional, and interpersonal communication contexts, traditional speaker-</w:t>
      </w:r>
      <w:proofErr w:type="spellStart"/>
      <w:r w:rsidRPr="00DF2C2A">
        <w:t>centered</w:t>
      </w:r>
      <w:proofErr w:type="spellEnd"/>
      <w:r w:rsidRPr="00DF2C2A">
        <w:t xml:space="preserve"> models may become insufficient for explaining all forms of communicative interaction. The Human–AI Implicature Framework offers an initial step toward a broader theory of pragmatic meaning that accommodates both human and artificial participants. By recognizing the collaborative roles of algorithmic generation and human interpretation, the framework provides a foundation for rethinking communication in technologically mediated environments.</w:t>
      </w:r>
    </w:p>
    <w:p w:rsidR="00DF2C2A" w:rsidRPr="00DF2C2A" w:rsidRDefault="00DF2C2A" w:rsidP="00DF2C2A">
      <w:pPr>
        <w:pStyle w:val="NormalWeb"/>
        <w:spacing w:line="276" w:lineRule="auto"/>
        <w:jc w:val="both"/>
      </w:pPr>
      <w:r w:rsidRPr="00DF2C2A">
        <w:t>Taken together, these contributions demonstrate that AI-mediated communication challenges established assumptions regarding speaker intention, cooperative communication, and pragmatic inference. The study therefore not only extends existing theories but also proposes a new conceptual foundation for understanding conversational implicature in the age of generative artificial intelligence.</w:t>
      </w:r>
    </w:p>
    <w:p w:rsidR="00DF2C2A" w:rsidRPr="00DF2C2A" w:rsidRDefault="00DF2C2A" w:rsidP="00DF2C2A">
      <w:pPr>
        <w:pStyle w:val="Heading1"/>
        <w:spacing w:line="276" w:lineRule="auto"/>
        <w:jc w:val="both"/>
        <w:rPr>
          <w:sz w:val="24"/>
          <w:szCs w:val="24"/>
        </w:rPr>
      </w:pPr>
      <w:r w:rsidRPr="00DF2C2A">
        <w:rPr>
          <w:sz w:val="24"/>
          <w:szCs w:val="24"/>
        </w:rPr>
        <w:t>11. Practical Implications</w:t>
      </w:r>
    </w:p>
    <w:p w:rsidR="00DF2C2A" w:rsidRPr="00DF2C2A" w:rsidRDefault="00DF2C2A" w:rsidP="00DF2C2A">
      <w:pPr>
        <w:pStyle w:val="NormalWeb"/>
        <w:spacing w:line="276" w:lineRule="auto"/>
        <w:jc w:val="both"/>
      </w:pPr>
      <w:r w:rsidRPr="00DF2C2A">
        <w:t>The findings of this study have important implications for English Language Teaching (ELT), AI-assisted learning, language assessment, computational linguistics, and the design of future AI communication systems. As generative artificial intelligence becomes increasingly integrated into educational and professional environments, understanding its pragmatic characteristics is essential for ensuring effective and responsible use.</w:t>
      </w:r>
    </w:p>
    <w:p w:rsidR="00DF2C2A" w:rsidRPr="00DF2C2A" w:rsidRDefault="00DF2C2A" w:rsidP="00DF2C2A">
      <w:pPr>
        <w:pStyle w:val="Heading2"/>
        <w:spacing w:line="276" w:lineRule="auto"/>
        <w:jc w:val="both"/>
        <w:rPr>
          <w:sz w:val="24"/>
          <w:szCs w:val="24"/>
        </w:rPr>
      </w:pPr>
      <w:r w:rsidRPr="00DF2C2A">
        <w:rPr>
          <w:sz w:val="24"/>
          <w:szCs w:val="24"/>
        </w:rPr>
        <w:t>Implications for English Language Teaching</w:t>
      </w:r>
    </w:p>
    <w:p w:rsidR="00DF2C2A" w:rsidRPr="00DF2C2A" w:rsidRDefault="00DF2C2A" w:rsidP="00DF2C2A">
      <w:pPr>
        <w:pStyle w:val="NormalWeb"/>
        <w:spacing w:line="276" w:lineRule="auto"/>
        <w:jc w:val="both"/>
      </w:pPr>
      <w:r w:rsidRPr="00DF2C2A">
        <w:lastRenderedPageBreak/>
        <w:t>One of the most significant implications concerns the teaching of communicative competence in English language classrooms. Contemporary language education extends beyond grammatical accuracy and vocabulary acquisition to include pragmatic competence, which involves the ability to interpret implied meanings, understand contextual nuances, and participate effectively in social interaction. The findings indicate that ChatGPT frequently produces responses containing apparent conversational implicatures that resemble naturally occurring human discourse. Consequently, AI-generated interactions may serve as valuable resources for teaching pragmatic awareness.</w:t>
      </w:r>
    </w:p>
    <w:p w:rsidR="00DF2C2A" w:rsidRPr="00DF2C2A" w:rsidRDefault="00DF2C2A" w:rsidP="00DF2C2A">
      <w:pPr>
        <w:pStyle w:val="NormalWeb"/>
        <w:spacing w:line="276" w:lineRule="auto"/>
        <w:jc w:val="both"/>
      </w:pPr>
      <w:r w:rsidRPr="00DF2C2A">
        <w:t>Teachers can use AI-generated dialogues to illustrate concepts such as conversational implicature, indirect speech, politeness strategies, hedging, and contextual interpretation. For example, students may be asked to identify implied meanings in ChatGPT responses, analyze the operation of Gricean maxims, and compare AI-generated discourse with authentic human conversations. Such activities can promote critical language awareness and strengthen learners’ inferential skills.</w:t>
      </w:r>
      <w:r w:rsidR="008E0947">
        <w:t xml:space="preserve"> </w:t>
      </w:r>
      <w:r w:rsidRPr="00DF2C2A">
        <w:t>However, educators should also recognize that AI-generated pragmatic behavior differs fundamentally from human pragmatic competence. Unlike human speakers, large language models do not possess cultural experiences, social intentions, or communicative goals. Therefore, AI should be viewed as a supplementary pedagogical tool rather than a replacement for authentic human interaction. Effective language learning requires exposure to real communicative contexts in which pragmatic meanings emerge through genuine social engagement.</w:t>
      </w:r>
    </w:p>
    <w:p w:rsidR="00DF2C2A" w:rsidRPr="00DF2C2A" w:rsidRDefault="00DF2C2A" w:rsidP="00DF2C2A">
      <w:pPr>
        <w:pStyle w:val="Heading2"/>
        <w:spacing w:line="276" w:lineRule="auto"/>
        <w:jc w:val="both"/>
        <w:rPr>
          <w:sz w:val="24"/>
          <w:szCs w:val="24"/>
        </w:rPr>
      </w:pPr>
      <w:r w:rsidRPr="00DF2C2A">
        <w:rPr>
          <w:sz w:val="24"/>
          <w:szCs w:val="24"/>
        </w:rPr>
        <w:t>Implications for AI-Assisted Learning</w:t>
      </w:r>
    </w:p>
    <w:p w:rsidR="00DF2C2A" w:rsidRPr="00DF2C2A" w:rsidRDefault="00DF2C2A" w:rsidP="00DF2C2A">
      <w:pPr>
        <w:pStyle w:val="NormalWeb"/>
        <w:spacing w:line="276" w:lineRule="auto"/>
        <w:jc w:val="both"/>
      </w:pPr>
      <w:r w:rsidRPr="00DF2C2A">
        <w:t>The findings suggest that generative AI can support personalized language learning by providing learners with immediate access to context-sensitive explanations, examples, and communicative practice opportunities. Students may engage with AI systems to explore alternative interpretations of ambiguous expressions, examine different pragmatic strategies, and receive feedback on communication tasks.</w:t>
      </w:r>
    </w:p>
    <w:p w:rsidR="00DF2C2A" w:rsidRPr="00DF2C2A" w:rsidRDefault="00DF2C2A" w:rsidP="00DF2C2A">
      <w:pPr>
        <w:pStyle w:val="NormalWeb"/>
        <w:spacing w:line="276" w:lineRule="auto"/>
        <w:jc w:val="both"/>
      </w:pPr>
      <w:r w:rsidRPr="00DF2C2A">
        <w:t>The study also highlights the importance of developing AI literacy among learners. As students increasingly rely on generative AI for academic and communicative purposes, they must understand the limitations of AI-generated language. Learners should be encouraged to critically evaluate AI responses rather than assuming that all implied meanings reflect authoritative or intentional communication. Developing such critical awareness can help students become more effective users of AI technologies while avoiding overreliance on machine-generated content.</w:t>
      </w:r>
    </w:p>
    <w:p w:rsidR="00DF2C2A" w:rsidRPr="00DF2C2A" w:rsidRDefault="00DF2C2A" w:rsidP="00DF2C2A">
      <w:pPr>
        <w:pStyle w:val="NormalWeb"/>
        <w:spacing w:line="276" w:lineRule="auto"/>
        <w:jc w:val="both"/>
      </w:pPr>
      <w:r w:rsidRPr="00DF2C2A">
        <w:t>Furthermore, AI-assisted learning environments should incorporate activities that encourage reflection on how meaning is constructed through interaction. Understanding the distinction between generated text and interpreted meaning can enhance learners’ pragmatic awareness and strengthen their ability to navigate complex communication situations.</w:t>
      </w:r>
    </w:p>
    <w:p w:rsidR="00DF2C2A" w:rsidRPr="00DF2C2A" w:rsidRDefault="00DF2C2A" w:rsidP="00DF2C2A">
      <w:pPr>
        <w:pStyle w:val="Heading2"/>
        <w:spacing w:line="276" w:lineRule="auto"/>
        <w:jc w:val="both"/>
        <w:rPr>
          <w:sz w:val="24"/>
          <w:szCs w:val="24"/>
        </w:rPr>
      </w:pPr>
      <w:r w:rsidRPr="00DF2C2A">
        <w:rPr>
          <w:sz w:val="24"/>
          <w:szCs w:val="24"/>
        </w:rPr>
        <w:t>Implications for Language Assessment</w:t>
      </w:r>
    </w:p>
    <w:p w:rsidR="00DF2C2A" w:rsidRPr="00DF2C2A" w:rsidRDefault="00DF2C2A" w:rsidP="00DF2C2A">
      <w:pPr>
        <w:pStyle w:val="NormalWeb"/>
        <w:spacing w:line="276" w:lineRule="auto"/>
        <w:jc w:val="both"/>
      </w:pPr>
      <w:r w:rsidRPr="00DF2C2A">
        <w:lastRenderedPageBreak/>
        <w:t>The growing use of generative AI presents new challenges for language assessment. Traditional assessment frameworks often focus on grammatical accuracy, lexical knowledge, and textual coherence. However, the findings of this study suggest that pragmatic competence should receive greater attention in AI-mediated learning environments.</w:t>
      </w:r>
    </w:p>
    <w:p w:rsidR="00DF2C2A" w:rsidRPr="00DF2C2A" w:rsidRDefault="00DF2C2A" w:rsidP="00DF2C2A">
      <w:pPr>
        <w:pStyle w:val="NormalWeb"/>
        <w:spacing w:line="276" w:lineRule="auto"/>
        <w:jc w:val="both"/>
      </w:pPr>
      <w:r w:rsidRPr="00DF2C2A">
        <w:t>Assessment designers may need to reconsider how communicative competence is evaluated when learners regularly interact with AI systems. Tasks involving conversational inference, contextual interpretation, and pragmatic reasoning may become increasingly important. Rather than evaluating only linguistic output, assessments should examine learners’ ability to interpret implied meanings, identify contextual assumptions, and critically evaluate AI-generated discourse.</w:t>
      </w:r>
    </w:p>
    <w:p w:rsidR="00DF2C2A" w:rsidRDefault="00DF2C2A" w:rsidP="00DF2C2A">
      <w:pPr>
        <w:pStyle w:val="NormalWeb"/>
        <w:spacing w:line="276" w:lineRule="auto"/>
        <w:jc w:val="both"/>
      </w:pPr>
      <w:r w:rsidRPr="00DF2C2A">
        <w:t>The findings also suggest that educators should exercise caution when using AI-generated responses as assessment benchmarks. Since apparent implicatures may arise through statistical language generation rather than genuine communicative reasoning, AI-generated discourse should not automatically be treated as a model of human pragmatic competence.</w:t>
      </w:r>
    </w:p>
    <w:p w:rsidR="008E0947" w:rsidRPr="00DF2C2A" w:rsidRDefault="008E0947" w:rsidP="00DF2C2A">
      <w:pPr>
        <w:pStyle w:val="NormalWeb"/>
        <w:spacing w:line="276" w:lineRule="auto"/>
        <w:jc w:val="both"/>
      </w:pPr>
    </w:p>
    <w:p w:rsidR="00DF2C2A" w:rsidRPr="00DF2C2A" w:rsidRDefault="00DF2C2A" w:rsidP="00DF2C2A">
      <w:pPr>
        <w:pStyle w:val="Heading2"/>
        <w:spacing w:line="276" w:lineRule="auto"/>
        <w:jc w:val="both"/>
        <w:rPr>
          <w:sz w:val="24"/>
          <w:szCs w:val="24"/>
        </w:rPr>
      </w:pPr>
      <w:r w:rsidRPr="00DF2C2A">
        <w:rPr>
          <w:sz w:val="24"/>
          <w:szCs w:val="24"/>
        </w:rPr>
        <w:t>Implications for Computational Linguistics</w:t>
      </w:r>
    </w:p>
    <w:p w:rsidR="00DF2C2A" w:rsidRPr="00DF2C2A" w:rsidRDefault="00DF2C2A" w:rsidP="00DF2C2A">
      <w:pPr>
        <w:pStyle w:val="NormalWeb"/>
        <w:spacing w:line="276" w:lineRule="auto"/>
        <w:jc w:val="both"/>
      </w:pPr>
      <w:r w:rsidRPr="00DF2C2A">
        <w:t>From a computational linguistics perspective, the study provides evidence that large language models can generate outputs that trigger pragmatic inferences despite lacking communicative intentions. This observation highlights the need for more sophisticated approaches to computational pragmatics that move beyond surface-level linguistic analysis.</w:t>
      </w:r>
    </w:p>
    <w:p w:rsidR="00DF2C2A" w:rsidRPr="00DF2C2A" w:rsidRDefault="00DF2C2A" w:rsidP="00DF2C2A">
      <w:pPr>
        <w:pStyle w:val="NormalWeb"/>
        <w:spacing w:line="276" w:lineRule="auto"/>
        <w:jc w:val="both"/>
      </w:pPr>
      <w:r w:rsidRPr="00DF2C2A">
        <w:t xml:space="preserve">Future research may focus on developing computational models capable of distinguishing between literal meanings, apparent implicatures, and context-dependent interpretations. Such developments could improve the transparency and interpretability of AI-generated discourse. Researchers may also explore mechanisms for incorporating contextual reasoning and pragmatic </w:t>
      </w:r>
      <w:r w:rsidR="008E0947" w:rsidRPr="00DF2C2A">
        <w:t>explain ability</w:t>
      </w:r>
      <w:r w:rsidRPr="00DF2C2A">
        <w:t xml:space="preserve"> into large language models, enabling users to better understand how particular responses are generated.</w:t>
      </w:r>
    </w:p>
    <w:p w:rsidR="00DF2C2A" w:rsidRPr="00DF2C2A" w:rsidRDefault="00DF2C2A" w:rsidP="00DF2C2A">
      <w:pPr>
        <w:pStyle w:val="NormalWeb"/>
        <w:spacing w:line="276" w:lineRule="auto"/>
        <w:jc w:val="both"/>
      </w:pPr>
      <w:r w:rsidRPr="00DF2C2A">
        <w:t>The distinction proposed in this study between genuine implicatures and perceived implicatures may provide a useful conceptual framework for future computational investigations of pragmatic phenomena in AI-generated language.</w:t>
      </w:r>
    </w:p>
    <w:p w:rsidR="00DF2C2A" w:rsidRPr="00DF2C2A" w:rsidRDefault="00DF2C2A" w:rsidP="00DF2C2A">
      <w:pPr>
        <w:pStyle w:val="Heading2"/>
        <w:spacing w:line="276" w:lineRule="auto"/>
        <w:jc w:val="both"/>
        <w:rPr>
          <w:sz w:val="24"/>
          <w:szCs w:val="24"/>
        </w:rPr>
      </w:pPr>
      <w:r w:rsidRPr="00DF2C2A">
        <w:rPr>
          <w:sz w:val="24"/>
          <w:szCs w:val="24"/>
        </w:rPr>
        <w:t>Implications for AI System Design</w:t>
      </w:r>
    </w:p>
    <w:p w:rsidR="00DF2C2A" w:rsidRPr="00DF2C2A" w:rsidRDefault="00DF2C2A" w:rsidP="00DF2C2A">
      <w:pPr>
        <w:pStyle w:val="NormalWeb"/>
        <w:spacing w:line="276" w:lineRule="auto"/>
        <w:jc w:val="both"/>
      </w:pPr>
      <w:r w:rsidRPr="00DF2C2A">
        <w:t>The findings have direct relevance for the design of future conversational AI systems. Because users frequently attribute intentions and implied meanings to AI-generated responses, designers must recognize that communication outcomes depend not only on generated text but also on user interpretation. Systems should therefore be developed with greater attention to pragmatic transparency and contextual clarity.</w:t>
      </w:r>
    </w:p>
    <w:p w:rsidR="00DF2C2A" w:rsidRPr="00DF2C2A" w:rsidRDefault="00DF2C2A" w:rsidP="00DF2C2A">
      <w:pPr>
        <w:pStyle w:val="NormalWeb"/>
        <w:spacing w:line="276" w:lineRule="auto"/>
        <w:jc w:val="both"/>
      </w:pPr>
      <w:r w:rsidRPr="00DF2C2A">
        <w:lastRenderedPageBreak/>
        <w:t xml:space="preserve">One possible design objective is the incorporation of explainable communication mechanisms that help users </w:t>
      </w:r>
      <w:r w:rsidR="008E0947" w:rsidRPr="00DF2C2A">
        <w:t>understands</w:t>
      </w:r>
      <w:r w:rsidRPr="00DF2C2A">
        <w:t xml:space="preserve"> the basis of AI-generated responses. Providing contextual cues, confidence indicators, or explanatory rationales may reduce the likelihood of unintended interpretations and improve user trust.</w:t>
      </w:r>
    </w:p>
    <w:p w:rsidR="00DF2C2A" w:rsidRPr="00DF2C2A" w:rsidRDefault="00DF2C2A" w:rsidP="00DF2C2A">
      <w:pPr>
        <w:pStyle w:val="NormalWeb"/>
        <w:spacing w:line="276" w:lineRule="auto"/>
        <w:jc w:val="both"/>
      </w:pPr>
      <w:r w:rsidRPr="00DF2C2A">
        <w:t>The study also suggests that future AI systems should be designed to support responsible communication by minimizing ambiguity in high-stakes contexts such as education, healthcare, counseling, and professional decision-making. Since users often infer meanings beyond literal content, system designers must carefully consider the potential consequences of unintended pragmatic interpretations.</w:t>
      </w:r>
    </w:p>
    <w:p w:rsidR="00DF2C2A" w:rsidRDefault="00DF2C2A" w:rsidP="00DF2C2A">
      <w:pPr>
        <w:pStyle w:val="NormalWeb"/>
        <w:spacing w:line="276" w:lineRule="auto"/>
        <w:jc w:val="both"/>
      </w:pPr>
      <w:r w:rsidRPr="00DF2C2A">
        <w:t>Overall, the findings demonstrate that the integration of generative AI into communication and education requires a balanced approach that recognizes both the capabilities and limitations of AI-generated discourse. By understanding how conversational implicatures emerge in human–AI interaction, educators, researchers, and developers can create more effective learning environments, assessment practices, and communication technologies for the evolving digital age.</w:t>
      </w:r>
    </w:p>
    <w:p w:rsidR="008E0947" w:rsidRPr="00DF2C2A" w:rsidRDefault="008E0947" w:rsidP="00DF2C2A">
      <w:pPr>
        <w:pStyle w:val="NormalWeb"/>
        <w:spacing w:line="276" w:lineRule="auto"/>
        <w:jc w:val="both"/>
      </w:pPr>
    </w:p>
    <w:p w:rsidR="00DF2C2A" w:rsidRPr="00DF2C2A" w:rsidRDefault="00DF2C2A" w:rsidP="00DF2C2A">
      <w:pPr>
        <w:pStyle w:val="Heading1"/>
        <w:spacing w:line="276" w:lineRule="auto"/>
        <w:jc w:val="both"/>
        <w:rPr>
          <w:sz w:val="24"/>
          <w:szCs w:val="24"/>
        </w:rPr>
      </w:pPr>
      <w:r w:rsidRPr="00DF2C2A">
        <w:rPr>
          <w:sz w:val="24"/>
          <w:szCs w:val="24"/>
        </w:rPr>
        <w:t>13. Conclusion</w:t>
      </w:r>
    </w:p>
    <w:p w:rsidR="00DF2C2A" w:rsidRPr="00DF2C2A" w:rsidRDefault="00DF2C2A" w:rsidP="00DF2C2A">
      <w:pPr>
        <w:pStyle w:val="NormalWeb"/>
        <w:spacing w:line="276" w:lineRule="auto"/>
        <w:jc w:val="both"/>
      </w:pPr>
      <w:r w:rsidRPr="00DF2C2A">
        <w:t>The rapid integration of generative artificial intelligence into communication and educational environments has created new opportunities and challenges for understanding language, meaning, and interaction. This study examined conversational implicatures in ChatGPT-generated discourse through a qualitative corpus-based analysis of 150 conversations across six prompt categories: information-seeking, advice-seeking, academic, emotional-support, ambiguous, and ethical-dilemma prompts. By drawing upon Grice's Cooperative Principle, Conversational Implicature Theory, Relevance Theory, Speech Act Theory, Computational Pragmatics, and Human–Computer Interaction theory, the study sought to determine whether large language models demonstrate genuine pragmatic competence or merely simulate pragmatic behavior through probabilistic language generation.</w:t>
      </w:r>
    </w:p>
    <w:p w:rsidR="00DF2C2A" w:rsidRPr="00DF2C2A" w:rsidRDefault="00DF2C2A" w:rsidP="00DF2C2A">
      <w:pPr>
        <w:pStyle w:val="NormalWeb"/>
        <w:spacing w:line="276" w:lineRule="auto"/>
        <w:jc w:val="both"/>
      </w:pPr>
      <w:r w:rsidRPr="00DF2C2A">
        <w:t>The findings revealed that conversational implicatures occur frequently in AI-generated discourse. Generalized conversational implicatures, particularized conversational implicatures, and scalar implicatures were identified across all prompt categories, indicating that ChatGPT can produce responses that closely resemble pragmatic patterns commonly observed in human communication. The analysis also demonstrated that contextual complexity plays a significant role in implicature emergence. Ambiguous and ethical-dilemma prompts generated the highest levels of inferential interpretation, highlighting the importance of contextual information in shaping perceived meaning.</w:t>
      </w:r>
    </w:p>
    <w:p w:rsidR="00DF2C2A" w:rsidRPr="00DF2C2A" w:rsidRDefault="00DF2C2A" w:rsidP="00DF2C2A">
      <w:pPr>
        <w:pStyle w:val="NormalWeb"/>
        <w:spacing w:line="276" w:lineRule="auto"/>
        <w:jc w:val="both"/>
      </w:pPr>
      <w:r w:rsidRPr="00DF2C2A">
        <w:t xml:space="preserve">However, the study found little evidence to support the claim that such implicatures originate from intentional communicative behavior. Unlike human speakers, large language models do not possess beliefs, intentions, emotions, or communicative goals. Consequently, the implicatures observed in ChatGPT responses cannot be interpreted as genuine Gricean </w:t>
      </w:r>
      <w:r w:rsidRPr="00DF2C2A">
        <w:lastRenderedPageBreak/>
        <w:t>implicatures in the traditional sense. Instead, they emerge through a process in which users apply conventional pragmatic reasoning strategies to statistically generated language. The findings therefore suggest that pragmatic meaning in human–AI interaction is not solely produced by the system but is co-constructed through the interaction between algorithmic outputs and human interpretive processes.</w:t>
      </w:r>
    </w:p>
    <w:p w:rsidR="00DF2C2A" w:rsidRPr="00DF2C2A" w:rsidRDefault="00DF2C2A" w:rsidP="00DF2C2A">
      <w:pPr>
        <w:pStyle w:val="NormalWeb"/>
        <w:spacing w:line="276" w:lineRule="auto"/>
        <w:jc w:val="both"/>
      </w:pPr>
      <w:r w:rsidRPr="00DF2C2A">
        <w:t>To explain this phenomenon, the study proposed the Human–AI Implicature Framework (HAIF), which conceptualizes implicature as an emergent process involving prompt context, large language model generation, user inference, and perceived implicature. The framework extends traditional pragmatic theory by moving beyond speaker-</w:t>
      </w:r>
      <w:proofErr w:type="spellStart"/>
      <w:r w:rsidRPr="00DF2C2A">
        <w:t>centered</w:t>
      </w:r>
      <w:proofErr w:type="spellEnd"/>
      <w:r w:rsidRPr="00DF2C2A">
        <w:t xml:space="preserve"> models and recognizing the collaborative role of human interpretation in AI-mediated communication. In doing so, it provides a theoretical foundation for understanding how implied meanings emerge in interactions involving generative artificial intelligence.</w:t>
      </w:r>
    </w:p>
    <w:p w:rsidR="00DF2C2A" w:rsidRPr="00DF2C2A" w:rsidRDefault="00DF2C2A" w:rsidP="00DF2C2A">
      <w:pPr>
        <w:pStyle w:val="NormalWeb"/>
        <w:spacing w:line="276" w:lineRule="auto"/>
        <w:jc w:val="both"/>
      </w:pPr>
      <w:r w:rsidRPr="00DF2C2A">
        <w:t>The study also contributes to ongoing debates in pragmatics and computational linguistics concerning machine understanding and pragmatic competence. Rather than treating AI systems as either fully competent communicators or mere generators of linguistic patterns, the findings support a more nuanced perspective. Large language models appear capable of producing discourse that systematically triggers pragmatic inferences, yet the communicative significance of those inferences depends upon human cognitive and contextual interpretation. This perspective challenges conventional assumptions regarding intention, cooperation, and meaning-making while offering a more comprehensive account of communication in technologically mediated environments.</w:t>
      </w:r>
    </w:p>
    <w:p w:rsidR="00DF2C2A" w:rsidRPr="00DF2C2A" w:rsidRDefault="00DF2C2A" w:rsidP="00DF2C2A">
      <w:pPr>
        <w:pStyle w:val="NormalWeb"/>
        <w:spacing w:line="276" w:lineRule="auto"/>
        <w:jc w:val="both"/>
      </w:pPr>
      <w:r w:rsidRPr="00DF2C2A">
        <w:t>From an educational perspective, the findings highlight the growing importance of AI literacy and pragmatic awareness in English language teaching. As learners increasingly interact with generative AI systems, educators must help them understand both the capabilities and limitations of AI-generated communication. Developing critical awareness of how implied meanings are constructed can enhance communicative competence and support more informed engagement with AI technologies.</w:t>
      </w:r>
    </w:p>
    <w:p w:rsidR="00DF2C2A" w:rsidRPr="00DF2C2A" w:rsidRDefault="00DF2C2A" w:rsidP="00DF2C2A">
      <w:pPr>
        <w:pStyle w:val="NormalWeb"/>
        <w:spacing w:line="276" w:lineRule="auto"/>
        <w:jc w:val="both"/>
      </w:pPr>
      <w:r w:rsidRPr="00DF2C2A">
        <w:t>In conclusion, the study argues that conversational implicature in the age of generative artificial intelligence should be understood as an interactional and interpretive phenomenon rather than solely an intentional communicative act. As AI systems become increasingly embedded in educational, professional, and everyday communication, traditional pragmatic theories must evolve to accommodate new forms of meaning construction. Future research should continue to explore how human and artificial agents jointly participate in communication, thereby advancing our understanding of language, inference, and interaction in an increasingly AI-mediated world.</w:t>
      </w:r>
    </w:p>
    <w:p w:rsidR="00B07738" w:rsidRDefault="00B07738"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Default="00E2698A" w:rsidP="00DF2C2A">
      <w:pPr>
        <w:jc w:val="both"/>
        <w:rPr>
          <w:rFonts w:ascii="Times New Roman" w:hAnsi="Times New Roman" w:cs="Times New Roman"/>
          <w:sz w:val="24"/>
          <w:szCs w:val="24"/>
        </w:rPr>
      </w:pPr>
    </w:p>
    <w:p w:rsidR="00E2698A" w:rsidRPr="00E2698A" w:rsidRDefault="00E2698A" w:rsidP="00E2698A">
      <w:pPr>
        <w:jc w:val="center"/>
        <w:rPr>
          <w:rFonts w:ascii="Times New Roman" w:hAnsi="Times New Roman" w:cs="Times New Roman"/>
          <w:b/>
          <w:sz w:val="32"/>
          <w:szCs w:val="24"/>
        </w:rPr>
      </w:pPr>
      <w:r w:rsidRPr="00E2698A">
        <w:rPr>
          <w:rFonts w:ascii="Times New Roman" w:hAnsi="Times New Roman" w:cs="Times New Roman"/>
          <w:b/>
          <w:sz w:val="32"/>
          <w:szCs w:val="24"/>
        </w:rPr>
        <w:t>References</w:t>
      </w:r>
    </w:p>
    <w:p w:rsidR="00E2698A" w:rsidRDefault="00E2698A" w:rsidP="00E2698A">
      <w:pPr>
        <w:numPr>
          <w:ilvl w:val="0"/>
          <w:numId w:val="1"/>
        </w:numPr>
        <w:spacing w:after="0" w:line="360" w:lineRule="auto"/>
        <w:jc w:val="both"/>
      </w:pPr>
      <w:r>
        <w:rPr>
          <w:rStyle w:val="whitespace-normal"/>
        </w:rPr>
        <w:t>Dell Hymes</w:t>
      </w:r>
      <w:r>
        <w:t xml:space="preserve"> (1972). On communicative competence. In J. B. Pride &amp; J. Holmes (Eds.), </w:t>
      </w:r>
      <w:r>
        <w:rPr>
          <w:rStyle w:val="Emphasis"/>
        </w:rPr>
        <w:t>Sociolinguistics</w:t>
      </w:r>
      <w:r>
        <w:t xml:space="preserve"> (pp. 269–293). Harmondsworth, England: Penguin. </w:t>
      </w:r>
    </w:p>
    <w:p w:rsidR="00E2698A" w:rsidRDefault="00E2698A" w:rsidP="00E2698A">
      <w:pPr>
        <w:numPr>
          <w:ilvl w:val="0"/>
          <w:numId w:val="1"/>
        </w:numPr>
        <w:spacing w:after="0" w:line="360" w:lineRule="auto"/>
        <w:jc w:val="both"/>
      </w:pPr>
      <w:r>
        <w:rPr>
          <w:rStyle w:val="whitespace-normal"/>
        </w:rPr>
        <w:t>Michael Canale</w:t>
      </w:r>
      <w:r>
        <w:t xml:space="preserve">, &amp; </w:t>
      </w:r>
      <w:r>
        <w:rPr>
          <w:rStyle w:val="whitespace-normal"/>
        </w:rPr>
        <w:t>Merrill Swain</w:t>
      </w:r>
      <w:r>
        <w:t xml:space="preserve">. (1980). Theoretical bases of communicative approaches to second language teaching and testing. </w:t>
      </w:r>
      <w:r>
        <w:rPr>
          <w:rStyle w:val="Emphasis"/>
        </w:rPr>
        <w:t>Applied Linguistics, 1</w:t>
      </w:r>
      <w:r>
        <w:t xml:space="preserve">(1), 1–47. </w:t>
      </w:r>
    </w:p>
    <w:p w:rsidR="00E2698A" w:rsidRDefault="00E2698A" w:rsidP="00E2698A">
      <w:pPr>
        <w:numPr>
          <w:ilvl w:val="0"/>
          <w:numId w:val="1"/>
        </w:numPr>
        <w:spacing w:after="0" w:line="360" w:lineRule="auto"/>
        <w:jc w:val="both"/>
      </w:pPr>
      <w:r>
        <w:rPr>
          <w:rStyle w:val="whitespace-normal"/>
        </w:rPr>
        <w:t>Michael Canale</w:t>
      </w:r>
      <w:r>
        <w:t xml:space="preserve">. (1983). From communicative competence to communicative language pedagogy. In J. C. Richards &amp; R. W. Schmidt (Eds.), </w:t>
      </w:r>
      <w:r>
        <w:rPr>
          <w:rStyle w:val="Emphasis"/>
        </w:rPr>
        <w:t>Language and Communication</w:t>
      </w:r>
      <w:r>
        <w:t xml:space="preserve"> (pp. 2–27). London: Longman. </w:t>
      </w:r>
    </w:p>
    <w:p w:rsidR="00E2698A" w:rsidRDefault="00E2698A" w:rsidP="00E2698A">
      <w:pPr>
        <w:numPr>
          <w:ilvl w:val="0"/>
          <w:numId w:val="2"/>
        </w:numPr>
        <w:spacing w:after="0" w:line="360" w:lineRule="auto"/>
        <w:jc w:val="both"/>
      </w:pPr>
      <w:r>
        <w:rPr>
          <w:rStyle w:val="whitespace-normal"/>
        </w:rPr>
        <w:t>Wayne Holmes</w:t>
      </w:r>
      <w:r>
        <w:t xml:space="preserve">, Bialik, M., &amp; Fadel, C. (2019). </w:t>
      </w:r>
      <w:r>
        <w:rPr>
          <w:rStyle w:val="Emphasis"/>
        </w:rPr>
        <w:t>Artificial Intelligence in Education: Promises and Implications for Teaching and Learning</w:t>
      </w:r>
      <w:r>
        <w:t xml:space="preserve">. Boston: Center for Curriculum Redesign. </w:t>
      </w:r>
    </w:p>
    <w:p w:rsidR="00E2698A" w:rsidRDefault="00E2698A" w:rsidP="00E2698A">
      <w:pPr>
        <w:numPr>
          <w:ilvl w:val="0"/>
          <w:numId w:val="2"/>
        </w:numPr>
        <w:spacing w:after="0" w:line="360" w:lineRule="auto"/>
        <w:jc w:val="both"/>
      </w:pPr>
      <w:r>
        <w:rPr>
          <w:rStyle w:val="whitespace-normal"/>
        </w:rPr>
        <w:t>UNESCO</w:t>
      </w:r>
      <w:r>
        <w:t xml:space="preserve">. (2023). </w:t>
      </w:r>
      <w:r>
        <w:rPr>
          <w:rStyle w:val="Emphasis"/>
        </w:rPr>
        <w:t>Guidance for Generative AI in Education and Research</w:t>
      </w:r>
      <w:r>
        <w:t xml:space="preserve">. Paris: UNESCO. </w:t>
      </w:r>
    </w:p>
    <w:p w:rsidR="00E2698A" w:rsidRDefault="00E2698A" w:rsidP="00E2698A">
      <w:pPr>
        <w:numPr>
          <w:ilvl w:val="0"/>
          <w:numId w:val="2"/>
        </w:numPr>
        <w:spacing w:after="0" w:line="360" w:lineRule="auto"/>
        <w:jc w:val="both"/>
      </w:pPr>
      <w:r>
        <w:rPr>
          <w:rStyle w:val="whitespace-normal"/>
        </w:rPr>
        <w:t>OECD</w:t>
      </w:r>
      <w:r>
        <w:t xml:space="preserve">. (2021). </w:t>
      </w:r>
      <w:r>
        <w:rPr>
          <w:rStyle w:val="Emphasis"/>
        </w:rPr>
        <w:t>OECD Digital Education Outlook 2021: Pushing the Frontiers with AI, Blockchain and Robots</w:t>
      </w:r>
      <w:r>
        <w:t xml:space="preserve">. Paris: OECD Publishing. </w:t>
      </w:r>
    </w:p>
    <w:p w:rsidR="00E2698A" w:rsidRDefault="00E2698A" w:rsidP="00E2698A">
      <w:pPr>
        <w:numPr>
          <w:ilvl w:val="0"/>
          <w:numId w:val="3"/>
        </w:numPr>
        <w:spacing w:after="0" w:line="360" w:lineRule="auto"/>
        <w:jc w:val="both"/>
      </w:pPr>
      <w:r>
        <w:rPr>
          <w:rStyle w:val="whitespace-normal"/>
        </w:rPr>
        <w:t>Tom B. Brown</w:t>
      </w:r>
      <w:r>
        <w:t xml:space="preserve">, et al. (2020). Language models are few-shot learners. </w:t>
      </w:r>
      <w:r>
        <w:rPr>
          <w:rStyle w:val="Emphasis"/>
        </w:rPr>
        <w:t>Advances in Neural Information Processing Systems, 33</w:t>
      </w:r>
      <w:r>
        <w:t xml:space="preserve">, 1877–1901. </w:t>
      </w:r>
    </w:p>
    <w:p w:rsidR="00E2698A" w:rsidRDefault="00E2698A" w:rsidP="00E2698A">
      <w:pPr>
        <w:numPr>
          <w:ilvl w:val="0"/>
          <w:numId w:val="3"/>
        </w:numPr>
        <w:spacing w:after="0" w:line="360" w:lineRule="auto"/>
        <w:jc w:val="both"/>
      </w:pPr>
      <w:r>
        <w:rPr>
          <w:rStyle w:val="whitespace-normal"/>
        </w:rPr>
        <w:t>Josh Achiam</w:t>
      </w:r>
      <w:r>
        <w:t xml:space="preserve">, et al. (2023). GPT-4 technical report. </w:t>
      </w:r>
      <w:proofErr w:type="gramStart"/>
      <w:r>
        <w:rPr>
          <w:rStyle w:val="Emphasis"/>
        </w:rPr>
        <w:t>arXiv</w:t>
      </w:r>
      <w:proofErr w:type="gramEnd"/>
      <w:r>
        <w:rPr>
          <w:rStyle w:val="Emphasis"/>
        </w:rPr>
        <w:t xml:space="preserve"> preprint arXiv:2303.08774</w:t>
      </w:r>
      <w:r>
        <w:t xml:space="preserve">. </w:t>
      </w:r>
    </w:p>
    <w:p w:rsidR="00E2698A" w:rsidRDefault="00E2698A" w:rsidP="00E2698A">
      <w:pPr>
        <w:numPr>
          <w:ilvl w:val="0"/>
          <w:numId w:val="3"/>
        </w:numPr>
        <w:spacing w:after="0" w:line="360" w:lineRule="auto"/>
        <w:jc w:val="both"/>
      </w:pPr>
      <w:r>
        <w:rPr>
          <w:rStyle w:val="whitespace-normal"/>
        </w:rPr>
        <w:t>OpenAI</w:t>
      </w:r>
      <w:r>
        <w:t xml:space="preserve">. (2023). GPT-4 technical report. </w:t>
      </w:r>
      <w:proofErr w:type="gramStart"/>
      <w:r>
        <w:rPr>
          <w:rStyle w:val="Emphasis"/>
        </w:rPr>
        <w:t>arXiv</w:t>
      </w:r>
      <w:proofErr w:type="gramEnd"/>
      <w:r>
        <w:rPr>
          <w:rStyle w:val="Emphasis"/>
        </w:rPr>
        <w:t xml:space="preserve"> preprint arXiv:2303.08774</w:t>
      </w:r>
      <w:r>
        <w:t xml:space="preserve">. </w:t>
      </w:r>
    </w:p>
    <w:p w:rsidR="00E2698A" w:rsidRDefault="00E2698A" w:rsidP="00E2698A">
      <w:pPr>
        <w:numPr>
          <w:ilvl w:val="0"/>
          <w:numId w:val="4"/>
        </w:numPr>
        <w:spacing w:after="0" w:line="360" w:lineRule="auto"/>
        <w:jc w:val="both"/>
      </w:pPr>
      <w:r>
        <w:rPr>
          <w:rStyle w:val="whitespace-normal"/>
        </w:rPr>
        <w:t>Farrokhnia Mohammad</w:t>
      </w:r>
      <w:r>
        <w:t xml:space="preserve">, Banihashem, S. K., Noroozi, O., &amp; Wals, A. (2024). A SWOT analysis of ChatGPT in education: Implications for educational practice and research. </w:t>
      </w:r>
      <w:r>
        <w:rPr>
          <w:rStyle w:val="Emphasis"/>
        </w:rPr>
        <w:t>Innovations in Education and Teaching International, 61</w:t>
      </w:r>
      <w:r>
        <w:t xml:space="preserve">(3), 460–474. </w:t>
      </w:r>
    </w:p>
    <w:p w:rsidR="00E2698A" w:rsidRDefault="00E2698A" w:rsidP="00E2698A">
      <w:pPr>
        <w:numPr>
          <w:ilvl w:val="0"/>
          <w:numId w:val="4"/>
        </w:numPr>
        <w:spacing w:after="0" w:line="360" w:lineRule="auto"/>
        <w:jc w:val="both"/>
      </w:pPr>
      <w:r>
        <w:rPr>
          <w:rStyle w:val="whitespace-normal"/>
        </w:rPr>
        <w:lastRenderedPageBreak/>
        <w:t>Tlili Ahmed</w:t>
      </w:r>
      <w:r>
        <w:t xml:space="preserve">, et al. (2023). What if the devil is my guardian angel: ChatGPT as a case study of using chatbots in </w:t>
      </w:r>
      <w:r>
        <w:t>education</w:t>
      </w:r>
      <w:r>
        <w:t xml:space="preserve"> </w:t>
      </w:r>
      <w:r>
        <w:rPr>
          <w:rStyle w:val="Emphasis"/>
        </w:rPr>
        <w:t>Smart Learning Environments, 10</w:t>
      </w:r>
      <w:r>
        <w:t xml:space="preserve">(15), 1–24. </w:t>
      </w:r>
    </w:p>
    <w:p w:rsidR="00E2698A" w:rsidRDefault="00E2698A" w:rsidP="00E2698A">
      <w:pPr>
        <w:numPr>
          <w:ilvl w:val="0"/>
          <w:numId w:val="4"/>
        </w:numPr>
        <w:spacing w:after="100" w:afterAutospacing="1" w:line="360" w:lineRule="auto"/>
        <w:jc w:val="both"/>
      </w:pPr>
      <w:r>
        <w:rPr>
          <w:rStyle w:val="whitespace-normal"/>
        </w:rPr>
        <w:t>Kasneci Enkelejda</w:t>
      </w:r>
      <w:r>
        <w:t xml:space="preserve">, et al. (2023). ChatGPT for good? On opportunities and challenges of large language models for education. </w:t>
      </w:r>
      <w:r>
        <w:rPr>
          <w:rStyle w:val="Emphasis"/>
        </w:rPr>
        <w:t>Learning and Individual Differences, 103</w:t>
      </w:r>
      <w:r>
        <w:t xml:space="preserve">, 102274. </w:t>
      </w:r>
    </w:p>
    <w:p w:rsidR="00E2698A" w:rsidRDefault="00E2698A" w:rsidP="00E2698A">
      <w:pPr>
        <w:numPr>
          <w:ilvl w:val="0"/>
          <w:numId w:val="4"/>
        </w:numPr>
        <w:spacing w:after="100" w:afterAutospacing="1" w:line="360" w:lineRule="auto"/>
        <w:jc w:val="both"/>
      </w:pPr>
      <w:r>
        <w:rPr>
          <w:rStyle w:val="whitespace-normal"/>
        </w:rPr>
        <w:t>Lo Chung Kwan</w:t>
      </w:r>
      <w:r>
        <w:t xml:space="preserve">. (2023). What is the impact of ChatGPT on education? A rapid review of the literature. </w:t>
      </w:r>
      <w:r>
        <w:rPr>
          <w:rStyle w:val="Emphasis"/>
        </w:rPr>
        <w:t>Education Sciences, 13</w:t>
      </w:r>
      <w:r>
        <w:t xml:space="preserve">(4), 410. </w:t>
      </w:r>
    </w:p>
    <w:p w:rsidR="00E2698A" w:rsidRDefault="00E2698A" w:rsidP="00E2698A">
      <w:pPr>
        <w:numPr>
          <w:ilvl w:val="0"/>
          <w:numId w:val="4"/>
        </w:numPr>
        <w:spacing w:after="100" w:afterAutospacing="1" w:line="360" w:lineRule="auto"/>
        <w:jc w:val="both"/>
      </w:pPr>
      <w:r>
        <w:rPr>
          <w:rStyle w:val="whitespace-normal"/>
        </w:rPr>
        <w:t>Yan Daojin</w:t>
      </w:r>
      <w:r>
        <w:t xml:space="preserve">. (2023). Impact of ChatGPT on learners in higher education: A systematic review. </w:t>
      </w:r>
      <w:r>
        <w:rPr>
          <w:rStyle w:val="Emphasis"/>
        </w:rPr>
        <w:t>Education and Information Technologies, 29</w:t>
      </w:r>
      <w:r>
        <w:t xml:space="preserve">, 1–27. </w:t>
      </w:r>
    </w:p>
    <w:p w:rsidR="00E2698A" w:rsidRPr="00DF2C2A" w:rsidRDefault="00E2698A" w:rsidP="00E2698A">
      <w:pPr>
        <w:spacing w:line="360" w:lineRule="auto"/>
        <w:jc w:val="both"/>
        <w:rPr>
          <w:rFonts w:ascii="Times New Roman" w:hAnsi="Times New Roman" w:cs="Times New Roman"/>
          <w:sz w:val="24"/>
          <w:szCs w:val="24"/>
        </w:rPr>
      </w:pPr>
    </w:p>
    <w:sectPr w:rsidR="00E2698A" w:rsidRPr="00DF2C2A" w:rsidSect="003716C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E02E8"/>
    <w:multiLevelType w:val="multilevel"/>
    <w:tmpl w:val="78EEC3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B66BB"/>
    <w:multiLevelType w:val="multilevel"/>
    <w:tmpl w:val="A04AA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1607DC"/>
    <w:multiLevelType w:val="multilevel"/>
    <w:tmpl w:val="87403D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7C0AEB"/>
    <w:multiLevelType w:val="multilevel"/>
    <w:tmpl w:val="20E6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AA"/>
    <w:rsid w:val="0007062A"/>
    <w:rsid w:val="001F43AA"/>
    <w:rsid w:val="003716CA"/>
    <w:rsid w:val="008E0947"/>
    <w:rsid w:val="00B07738"/>
    <w:rsid w:val="00BA2957"/>
    <w:rsid w:val="00DF2C2A"/>
    <w:rsid w:val="00E26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2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F2C2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F2C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2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F2C2A"/>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DF2C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F2C2A"/>
    <w:rPr>
      <w:b/>
      <w:bCs/>
    </w:rPr>
  </w:style>
  <w:style w:type="character" w:customStyle="1" w:styleId="Heading3Char">
    <w:name w:val="Heading 3 Char"/>
    <w:basedOn w:val="DefaultParagraphFont"/>
    <w:link w:val="Heading3"/>
    <w:uiPriority w:val="9"/>
    <w:semiHidden/>
    <w:rsid w:val="00DF2C2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F2C2A"/>
    <w:rPr>
      <w:i/>
      <w:iCs/>
    </w:rPr>
  </w:style>
  <w:style w:type="paragraph" w:styleId="BalloonText">
    <w:name w:val="Balloon Text"/>
    <w:basedOn w:val="Normal"/>
    <w:link w:val="BalloonTextChar"/>
    <w:uiPriority w:val="99"/>
    <w:semiHidden/>
    <w:unhideWhenUsed/>
    <w:rsid w:val="00070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2A"/>
    <w:rPr>
      <w:rFonts w:ascii="Tahoma" w:hAnsi="Tahoma" w:cs="Tahoma"/>
      <w:sz w:val="16"/>
      <w:szCs w:val="16"/>
    </w:rPr>
  </w:style>
  <w:style w:type="character" w:customStyle="1" w:styleId="whitespace-normal">
    <w:name w:val="whitespace-normal"/>
    <w:basedOn w:val="DefaultParagraphFont"/>
    <w:rsid w:val="00E26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2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F2C2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F2C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2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F2C2A"/>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DF2C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F2C2A"/>
    <w:rPr>
      <w:b/>
      <w:bCs/>
    </w:rPr>
  </w:style>
  <w:style w:type="character" w:customStyle="1" w:styleId="Heading3Char">
    <w:name w:val="Heading 3 Char"/>
    <w:basedOn w:val="DefaultParagraphFont"/>
    <w:link w:val="Heading3"/>
    <w:uiPriority w:val="9"/>
    <w:semiHidden/>
    <w:rsid w:val="00DF2C2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F2C2A"/>
    <w:rPr>
      <w:i/>
      <w:iCs/>
    </w:rPr>
  </w:style>
  <w:style w:type="paragraph" w:styleId="BalloonText">
    <w:name w:val="Balloon Text"/>
    <w:basedOn w:val="Normal"/>
    <w:link w:val="BalloonTextChar"/>
    <w:uiPriority w:val="99"/>
    <w:semiHidden/>
    <w:unhideWhenUsed/>
    <w:rsid w:val="00070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2A"/>
    <w:rPr>
      <w:rFonts w:ascii="Tahoma" w:hAnsi="Tahoma" w:cs="Tahoma"/>
      <w:sz w:val="16"/>
      <w:szCs w:val="16"/>
    </w:rPr>
  </w:style>
  <w:style w:type="character" w:customStyle="1" w:styleId="whitespace-normal">
    <w:name w:val="whitespace-normal"/>
    <w:basedOn w:val="DefaultParagraphFont"/>
    <w:rsid w:val="00E2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20650">
      <w:bodyDiv w:val="1"/>
      <w:marLeft w:val="0"/>
      <w:marRight w:val="0"/>
      <w:marTop w:val="0"/>
      <w:marBottom w:val="0"/>
      <w:divBdr>
        <w:top w:val="none" w:sz="0" w:space="0" w:color="auto"/>
        <w:left w:val="none" w:sz="0" w:space="0" w:color="auto"/>
        <w:bottom w:val="none" w:sz="0" w:space="0" w:color="auto"/>
        <w:right w:val="none" w:sz="0" w:space="0" w:color="auto"/>
      </w:divBdr>
    </w:div>
    <w:div w:id="772239504">
      <w:bodyDiv w:val="1"/>
      <w:marLeft w:val="0"/>
      <w:marRight w:val="0"/>
      <w:marTop w:val="0"/>
      <w:marBottom w:val="0"/>
      <w:divBdr>
        <w:top w:val="none" w:sz="0" w:space="0" w:color="auto"/>
        <w:left w:val="none" w:sz="0" w:space="0" w:color="auto"/>
        <w:bottom w:val="none" w:sz="0" w:space="0" w:color="auto"/>
        <w:right w:val="none" w:sz="0" w:space="0" w:color="auto"/>
      </w:divBdr>
    </w:div>
    <w:div w:id="895505394">
      <w:bodyDiv w:val="1"/>
      <w:marLeft w:val="0"/>
      <w:marRight w:val="0"/>
      <w:marTop w:val="0"/>
      <w:marBottom w:val="0"/>
      <w:divBdr>
        <w:top w:val="none" w:sz="0" w:space="0" w:color="auto"/>
        <w:left w:val="none" w:sz="0" w:space="0" w:color="auto"/>
        <w:bottom w:val="none" w:sz="0" w:space="0" w:color="auto"/>
        <w:right w:val="none" w:sz="0" w:space="0" w:color="auto"/>
      </w:divBdr>
    </w:div>
    <w:div w:id="1264877459">
      <w:bodyDiv w:val="1"/>
      <w:marLeft w:val="0"/>
      <w:marRight w:val="0"/>
      <w:marTop w:val="0"/>
      <w:marBottom w:val="0"/>
      <w:divBdr>
        <w:top w:val="none" w:sz="0" w:space="0" w:color="auto"/>
        <w:left w:val="none" w:sz="0" w:space="0" w:color="auto"/>
        <w:bottom w:val="none" w:sz="0" w:space="0" w:color="auto"/>
        <w:right w:val="none" w:sz="0" w:space="0" w:color="auto"/>
      </w:divBdr>
    </w:div>
    <w:div w:id="1509372475">
      <w:bodyDiv w:val="1"/>
      <w:marLeft w:val="0"/>
      <w:marRight w:val="0"/>
      <w:marTop w:val="0"/>
      <w:marBottom w:val="0"/>
      <w:divBdr>
        <w:top w:val="none" w:sz="0" w:space="0" w:color="auto"/>
        <w:left w:val="none" w:sz="0" w:space="0" w:color="auto"/>
        <w:bottom w:val="none" w:sz="0" w:space="0" w:color="auto"/>
        <w:right w:val="none" w:sz="0" w:space="0" w:color="auto"/>
      </w:divBdr>
    </w:div>
    <w:div w:id="1662347919">
      <w:bodyDiv w:val="1"/>
      <w:marLeft w:val="0"/>
      <w:marRight w:val="0"/>
      <w:marTop w:val="0"/>
      <w:marBottom w:val="0"/>
      <w:divBdr>
        <w:top w:val="none" w:sz="0" w:space="0" w:color="auto"/>
        <w:left w:val="none" w:sz="0" w:space="0" w:color="auto"/>
        <w:bottom w:val="none" w:sz="0" w:space="0" w:color="auto"/>
        <w:right w:val="none" w:sz="0" w:space="0" w:color="auto"/>
      </w:divBdr>
    </w:div>
    <w:div w:id="1674333492">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965235933">
      <w:bodyDiv w:val="1"/>
      <w:marLeft w:val="0"/>
      <w:marRight w:val="0"/>
      <w:marTop w:val="0"/>
      <w:marBottom w:val="0"/>
      <w:divBdr>
        <w:top w:val="none" w:sz="0" w:space="0" w:color="auto"/>
        <w:left w:val="none" w:sz="0" w:space="0" w:color="auto"/>
        <w:bottom w:val="none" w:sz="0" w:space="0" w:color="auto"/>
        <w:right w:val="none" w:sz="0" w:space="0" w:color="auto"/>
      </w:divBdr>
      <w:divsChild>
        <w:div w:id="554703433">
          <w:marLeft w:val="0"/>
          <w:marRight w:val="0"/>
          <w:marTop w:val="0"/>
          <w:marBottom w:val="0"/>
          <w:divBdr>
            <w:top w:val="none" w:sz="0" w:space="0" w:color="auto"/>
            <w:left w:val="none" w:sz="0" w:space="0" w:color="auto"/>
            <w:bottom w:val="none" w:sz="0" w:space="0" w:color="auto"/>
            <w:right w:val="none" w:sz="0" w:space="0" w:color="auto"/>
          </w:divBdr>
          <w:divsChild>
            <w:div w:id="2112120116">
              <w:marLeft w:val="0"/>
              <w:marRight w:val="0"/>
              <w:marTop w:val="0"/>
              <w:marBottom w:val="0"/>
              <w:divBdr>
                <w:top w:val="none" w:sz="0" w:space="0" w:color="auto"/>
                <w:left w:val="none" w:sz="0" w:space="0" w:color="auto"/>
                <w:bottom w:val="none" w:sz="0" w:space="0" w:color="auto"/>
                <w:right w:val="none" w:sz="0" w:space="0" w:color="auto"/>
              </w:divBdr>
              <w:divsChild>
                <w:div w:id="605815688">
                  <w:marLeft w:val="0"/>
                  <w:marRight w:val="0"/>
                  <w:marTop w:val="0"/>
                  <w:marBottom w:val="0"/>
                  <w:divBdr>
                    <w:top w:val="none" w:sz="0" w:space="0" w:color="auto"/>
                    <w:left w:val="none" w:sz="0" w:space="0" w:color="auto"/>
                    <w:bottom w:val="none" w:sz="0" w:space="0" w:color="auto"/>
                    <w:right w:val="none" w:sz="0" w:space="0" w:color="auto"/>
                  </w:divBdr>
                  <w:divsChild>
                    <w:div w:id="20667656">
                      <w:marLeft w:val="0"/>
                      <w:marRight w:val="0"/>
                      <w:marTop w:val="0"/>
                      <w:marBottom w:val="0"/>
                      <w:divBdr>
                        <w:top w:val="none" w:sz="0" w:space="0" w:color="auto"/>
                        <w:left w:val="none" w:sz="0" w:space="0" w:color="auto"/>
                        <w:bottom w:val="none" w:sz="0" w:space="0" w:color="auto"/>
                        <w:right w:val="none" w:sz="0" w:space="0" w:color="auto"/>
                      </w:divBdr>
                      <w:divsChild>
                        <w:div w:id="105855550">
                          <w:marLeft w:val="0"/>
                          <w:marRight w:val="0"/>
                          <w:marTop w:val="0"/>
                          <w:marBottom w:val="0"/>
                          <w:divBdr>
                            <w:top w:val="none" w:sz="0" w:space="0" w:color="auto"/>
                            <w:left w:val="none" w:sz="0" w:space="0" w:color="auto"/>
                            <w:bottom w:val="none" w:sz="0" w:space="0" w:color="auto"/>
                            <w:right w:val="none" w:sz="0" w:space="0" w:color="auto"/>
                          </w:divBdr>
                          <w:divsChild>
                            <w:div w:id="1456948889">
                              <w:marLeft w:val="0"/>
                              <w:marRight w:val="0"/>
                              <w:marTop w:val="0"/>
                              <w:marBottom w:val="0"/>
                              <w:divBdr>
                                <w:top w:val="none" w:sz="0" w:space="0" w:color="auto"/>
                                <w:left w:val="none" w:sz="0" w:space="0" w:color="auto"/>
                                <w:bottom w:val="none" w:sz="0" w:space="0" w:color="auto"/>
                                <w:right w:val="none" w:sz="0" w:space="0" w:color="auto"/>
                              </w:divBdr>
                              <w:divsChild>
                                <w:div w:id="722868611">
                                  <w:marLeft w:val="0"/>
                                  <w:marRight w:val="0"/>
                                  <w:marTop w:val="0"/>
                                  <w:marBottom w:val="0"/>
                                  <w:divBdr>
                                    <w:top w:val="none" w:sz="0" w:space="0" w:color="auto"/>
                                    <w:left w:val="none" w:sz="0" w:space="0" w:color="auto"/>
                                    <w:bottom w:val="none" w:sz="0" w:space="0" w:color="auto"/>
                                    <w:right w:val="none" w:sz="0" w:space="0" w:color="auto"/>
                                  </w:divBdr>
                                  <w:divsChild>
                                    <w:div w:id="19445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1A84-EC72-454C-AF92-F362005C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22</Pages>
  <Words>8938</Words>
  <Characters>50951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2026-06-14T11:18:00Z</dcterms:created>
  <dcterms:modified xsi:type="dcterms:W3CDTF">2026-06-17T06:42:00Z</dcterms:modified>
</cp:coreProperties>
</file>