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4210" w14:textId="77777777" w:rsidR="00442003" w:rsidRPr="00B21EC9" w:rsidRDefault="00442003" w:rsidP="00442003">
      <w:pPr>
        <w:spacing w:after="21" w:line="249" w:lineRule="auto"/>
        <w:ind w:left="-245" w:hanging="10"/>
        <w:rPr>
          <w:i/>
          <w:iCs/>
          <w:sz w:val="48"/>
        </w:rPr>
      </w:pPr>
      <w:r w:rsidRPr="00B21EC9">
        <w:rPr>
          <w:i/>
          <w:iCs/>
          <w:sz w:val="48"/>
        </w:rPr>
        <w:t>Autonomous Drone Navigation Using Reinforcement Learning and Real-Time Sensor Data Fusion</w:t>
      </w:r>
    </w:p>
    <w:p w14:paraId="36DBA69F" w14:textId="77777777" w:rsidR="009303D9" w:rsidRDefault="009303D9" w:rsidP="00123A2C">
      <w:pPr>
        <w:pStyle w:val="Author"/>
        <w:spacing w:before="100" w:beforeAutospacing="1" w:after="100" w:afterAutospacing="1" w:line="120" w:lineRule="auto"/>
        <w:jc w:val="both"/>
        <w:rPr>
          <w:sz w:val="16"/>
          <w:szCs w:val="16"/>
        </w:rPr>
      </w:pPr>
    </w:p>
    <w:p w14:paraId="2393F037" w14:textId="77777777" w:rsidR="00D7522C" w:rsidRDefault="00D7522C" w:rsidP="003B4E04">
      <w:pPr>
        <w:pStyle w:val="Author"/>
        <w:spacing w:before="100" w:beforeAutospacing="1" w:after="100" w:afterAutospacing="1" w:line="120" w:lineRule="auto"/>
        <w:rPr>
          <w:sz w:val="16"/>
          <w:szCs w:val="16"/>
        </w:rPr>
      </w:pPr>
    </w:p>
    <w:p w14:paraId="7D73284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45DCEB68" w14:textId="4D0F9D86" w:rsidR="00BD670B" w:rsidRDefault="00442003" w:rsidP="00951600">
      <w:pPr>
        <w:pStyle w:val="Author"/>
        <w:spacing w:before="100" w:beforeAutospacing="1"/>
        <w:rPr>
          <w:sz w:val="18"/>
          <w:szCs w:val="18"/>
        </w:rPr>
      </w:pPr>
      <w:r>
        <w:rPr>
          <w:sz w:val="18"/>
          <w:szCs w:val="18"/>
        </w:rPr>
        <w:t>M Shruthi</w:t>
      </w:r>
      <w:r w:rsidR="006D5739">
        <w:rPr>
          <w:sz w:val="18"/>
          <w:szCs w:val="18"/>
        </w:rPr>
        <w:br/>
      </w:r>
      <w:r w:rsidR="006D5739">
        <w:rPr>
          <w:i/>
          <w:sz w:val="18"/>
          <w:szCs w:val="18"/>
        </w:rPr>
        <w:t>School of CSA,</w:t>
      </w:r>
      <w:r w:rsidR="00D72D06" w:rsidRPr="00F847A6">
        <w:rPr>
          <w:sz w:val="18"/>
          <w:szCs w:val="18"/>
        </w:rPr>
        <w:br/>
      </w:r>
      <w:r w:rsidR="006D5739">
        <w:rPr>
          <w:i/>
          <w:sz w:val="18"/>
          <w:szCs w:val="18"/>
        </w:rPr>
        <w:t>Reva University</w:t>
      </w:r>
      <w:r w:rsidR="001A3B3D" w:rsidRPr="00F847A6">
        <w:rPr>
          <w:i/>
          <w:sz w:val="18"/>
          <w:szCs w:val="18"/>
        </w:rPr>
        <w:br/>
      </w:r>
      <w:r w:rsidR="006D5739">
        <w:rPr>
          <w:sz w:val="18"/>
          <w:szCs w:val="18"/>
        </w:rPr>
        <w:t>Bengaluru</w:t>
      </w:r>
      <w:r w:rsidR="009303D9" w:rsidRPr="00F847A6">
        <w:rPr>
          <w:sz w:val="18"/>
          <w:szCs w:val="18"/>
        </w:rPr>
        <w:t xml:space="preserve">, </w:t>
      </w:r>
      <w:r w:rsidR="006D5739">
        <w:rPr>
          <w:sz w:val="18"/>
          <w:szCs w:val="18"/>
        </w:rPr>
        <w:t>India</w:t>
      </w:r>
      <w:r w:rsidR="001A3B3D" w:rsidRPr="00F847A6">
        <w:rPr>
          <w:sz w:val="18"/>
          <w:szCs w:val="18"/>
        </w:rPr>
        <w:br/>
      </w:r>
      <w:r w:rsidR="001A1085">
        <w:rPr>
          <w:sz w:val="18"/>
          <w:szCs w:val="18"/>
        </w:rPr>
        <w:t>pgcet2400410</w:t>
      </w:r>
      <w:r w:rsidR="006D5739">
        <w:rPr>
          <w:sz w:val="18"/>
          <w:szCs w:val="18"/>
        </w:rPr>
        <w:t>@revaeduin</w:t>
      </w:r>
    </w:p>
    <w:p w14:paraId="473FD6DD" w14:textId="77777777" w:rsidR="001A3B3D" w:rsidRPr="00F847A6" w:rsidRDefault="00BD670B" w:rsidP="007B6DDA">
      <w:pPr>
        <w:pStyle w:val="Author"/>
        <w:spacing w:before="100" w:beforeAutospacing="1"/>
        <w:rPr>
          <w:sz w:val="18"/>
          <w:szCs w:val="18"/>
        </w:rPr>
      </w:pPr>
      <w:r>
        <w:rPr>
          <w:sz w:val="18"/>
          <w:szCs w:val="18"/>
        </w:rPr>
        <w:br w:type="column"/>
      </w:r>
    </w:p>
    <w:p w14:paraId="7722AD34" w14:textId="088E4329" w:rsidR="001A3B3D" w:rsidRPr="00F847A6" w:rsidRDefault="00BD670B" w:rsidP="00447BB9">
      <w:pPr>
        <w:pStyle w:val="Author"/>
        <w:spacing w:before="100" w:beforeAutospacing="1"/>
        <w:rPr>
          <w:sz w:val="18"/>
          <w:szCs w:val="18"/>
        </w:rPr>
      </w:pPr>
      <w:r>
        <w:rPr>
          <w:sz w:val="18"/>
          <w:szCs w:val="18"/>
        </w:rPr>
        <w:br w:type="column"/>
      </w:r>
      <w:r w:rsidR="007E7F8D">
        <w:rPr>
          <w:sz w:val="18"/>
          <w:szCs w:val="18"/>
        </w:rPr>
        <w:t>Dr Pradeepa D</w:t>
      </w:r>
      <w:r w:rsidR="007E7F8D">
        <w:rPr>
          <w:sz w:val="18"/>
          <w:szCs w:val="18"/>
        </w:rPr>
        <w:br/>
        <w:t>Assistant Professor,</w:t>
      </w:r>
      <w:r w:rsidR="001A3B3D" w:rsidRPr="00F847A6">
        <w:rPr>
          <w:sz w:val="18"/>
          <w:szCs w:val="18"/>
        </w:rPr>
        <w:br/>
      </w:r>
      <w:r w:rsidR="00914499">
        <w:rPr>
          <w:i/>
          <w:sz w:val="18"/>
          <w:szCs w:val="18"/>
        </w:rPr>
        <w:t xml:space="preserve"> </w:t>
      </w:r>
      <w:r w:rsidR="006D5739">
        <w:rPr>
          <w:i/>
          <w:sz w:val="18"/>
          <w:szCs w:val="18"/>
        </w:rPr>
        <w:t xml:space="preserve">School of CSA, </w:t>
      </w:r>
      <w:r w:rsidR="001A3B3D" w:rsidRPr="00F847A6">
        <w:rPr>
          <w:sz w:val="18"/>
          <w:szCs w:val="18"/>
        </w:rPr>
        <w:br/>
      </w:r>
      <w:r w:rsidR="006D5739">
        <w:rPr>
          <w:i/>
          <w:sz w:val="18"/>
          <w:szCs w:val="18"/>
        </w:rPr>
        <w:t>Reva University,</w:t>
      </w:r>
      <w:r w:rsidR="001A3B3D" w:rsidRPr="00F847A6">
        <w:rPr>
          <w:i/>
          <w:sz w:val="18"/>
          <w:szCs w:val="18"/>
        </w:rPr>
        <w:br/>
      </w:r>
      <w:r w:rsidR="006D5739">
        <w:rPr>
          <w:sz w:val="18"/>
          <w:szCs w:val="18"/>
        </w:rPr>
        <w:t>Bengaluru</w:t>
      </w:r>
      <w:r w:rsidR="001A3B3D" w:rsidRPr="00F847A6">
        <w:rPr>
          <w:sz w:val="18"/>
          <w:szCs w:val="18"/>
        </w:rPr>
        <w:t xml:space="preserve">, </w:t>
      </w:r>
      <w:r w:rsidR="006D5739">
        <w:rPr>
          <w:sz w:val="18"/>
          <w:szCs w:val="18"/>
        </w:rPr>
        <w:t>India</w:t>
      </w:r>
      <w:r w:rsidR="001A3B3D" w:rsidRPr="00F847A6">
        <w:rPr>
          <w:sz w:val="18"/>
          <w:szCs w:val="18"/>
        </w:rPr>
        <w:br/>
      </w:r>
      <w:r w:rsidR="007E7F8D">
        <w:rPr>
          <w:sz w:val="18"/>
          <w:szCs w:val="18"/>
        </w:rPr>
        <w:t>pradeepaduraisamy</w:t>
      </w:r>
      <w:r w:rsidR="006D5739">
        <w:rPr>
          <w:sz w:val="18"/>
          <w:szCs w:val="18"/>
        </w:rPr>
        <w:t>@revaeduin</w:t>
      </w:r>
    </w:p>
    <w:p w14:paraId="085BAAB1"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3FAFF31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7A55C27A" w14:textId="164892D6" w:rsidR="00455705" w:rsidRPr="00455705" w:rsidRDefault="009303D9" w:rsidP="00455705">
      <w:pPr>
        <w:autoSpaceDE w:val="0"/>
        <w:autoSpaceDN w:val="0"/>
        <w:adjustRightInd w:val="0"/>
        <w:jc w:val="both"/>
        <w:rPr>
          <w:b/>
          <w:bCs/>
          <w:i/>
          <w:iCs/>
          <w:lang w:val="en-IN"/>
        </w:rPr>
      </w:pPr>
      <w:r w:rsidRPr="00F102B7">
        <w:rPr>
          <w:b/>
          <w:bCs/>
          <w:i/>
          <w:iCs/>
        </w:rPr>
        <w:t>Abstract—</w:t>
      </w:r>
      <w:r w:rsidR="00455705" w:rsidRPr="00455705">
        <w:rPr>
          <w:b/>
          <w:bCs/>
          <w:i/>
          <w:iCs/>
          <w:lang w:val="en-IN"/>
        </w:rPr>
        <w:t xml:space="preserve">The increasing adoption of drones across domains such as surveillance, logistics, agriculture, and disaster response has intensified the need for reliable autonomous navigation systems. This work presents an adaptive navigation framework that integrates reinforcement learning (RL) with real-time multi-sensor data fusion. Unlike conventional rule-based approaches, the proposed method </w:t>
      </w:r>
      <w:r w:rsidR="00B844A2" w:rsidRPr="00B844A2">
        <w:rPr>
          <w:b/>
          <w:bCs/>
          <w:i/>
          <w:iCs/>
        </w:rPr>
        <w:t>enables</w:t>
      </w:r>
      <w:r w:rsidR="00B844A2">
        <w:rPr>
          <w:b/>
          <w:bCs/>
          <w:i/>
          <w:iCs/>
        </w:rPr>
        <w:t xml:space="preserve"> </w:t>
      </w:r>
      <w:r w:rsidR="00455705" w:rsidRPr="00455705">
        <w:rPr>
          <w:b/>
          <w:bCs/>
          <w:i/>
          <w:iCs/>
          <w:lang w:val="en-IN"/>
        </w:rPr>
        <w:t>the unmanned aerial vehicle (UAV) to learn from continuous interaction with its environment. Data from GPS, IMU, LiDAR, and vision sensors are combined to construct a dynamic representation of the surroundings. Based on this representation, the RL agent incrementally improves its navigation strategy by evaluating past actions and outcomes. Experimental observations indicate improved adaptability, enhanced navigation accuracy, and more effective obstacle avoidance compared to traditional techniques.</w:t>
      </w:r>
    </w:p>
    <w:p w14:paraId="08742BCF" w14:textId="6EA643D4" w:rsidR="009303D9" w:rsidRDefault="009303D9" w:rsidP="00B229C9">
      <w:pPr>
        <w:autoSpaceDE w:val="0"/>
        <w:autoSpaceDN w:val="0"/>
        <w:adjustRightInd w:val="0"/>
        <w:jc w:val="both"/>
        <w:rPr>
          <w:b/>
          <w:bCs/>
          <w:i/>
          <w:iCs/>
        </w:rPr>
      </w:pPr>
    </w:p>
    <w:p w14:paraId="1431B9EC" w14:textId="62DCB131" w:rsidR="00AD0AB0" w:rsidRPr="00F102B7" w:rsidRDefault="003B6D48" w:rsidP="00B229C9">
      <w:pPr>
        <w:autoSpaceDE w:val="0"/>
        <w:autoSpaceDN w:val="0"/>
        <w:adjustRightInd w:val="0"/>
        <w:jc w:val="both"/>
        <w:rPr>
          <w:i/>
          <w:iCs/>
        </w:rPr>
      </w:pPr>
      <w:r>
        <w:rPr>
          <w:b/>
          <w:bCs/>
          <w:i/>
          <w:iCs/>
        </w:rPr>
        <w:t>Keywords—</w:t>
      </w:r>
      <w:r w:rsidRPr="00790FB5">
        <w:rPr>
          <w:i/>
          <w:iCs/>
        </w:rPr>
        <w:t>Autonomous drones; reinforcement learning; sensor fusion; UAV navigation; real-time systems</w:t>
      </w:r>
    </w:p>
    <w:p w14:paraId="6BC146F7" w14:textId="735FC857" w:rsidR="009303D9" w:rsidRPr="00D632BE" w:rsidRDefault="00EA60BD" w:rsidP="006B6B66">
      <w:pPr>
        <w:pStyle w:val="Heading1"/>
      </w:pPr>
      <w:r>
        <w:t>INTRODUCTION</w:t>
      </w:r>
    </w:p>
    <w:p w14:paraId="4466607F" w14:textId="74924D30" w:rsidR="00442003" w:rsidRPr="004C0FD3" w:rsidRDefault="0035635F" w:rsidP="00442003">
      <w:pPr>
        <w:autoSpaceDE w:val="0"/>
        <w:autoSpaceDN w:val="0"/>
        <w:adjustRightInd w:val="0"/>
        <w:ind w:firstLine="720"/>
        <w:jc w:val="both"/>
        <w:rPr>
          <w:color w:val="000000"/>
          <w:lang w:val="en-GB" w:eastAsia="en-GB"/>
        </w:rPr>
      </w:pPr>
      <w:r w:rsidRPr="004C0FD3">
        <w:rPr>
          <w:color w:val="000000"/>
          <w:lang w:eastAsia="en-GB"/>
        </w:rPr>
        <w:t>The growing use of drones across fields such as security, delivery services, agriculture, and disaster response has created a strong need for reliable autonomous navigation. In many current systems, navigation depends either on manual control or predefined routes. While these approaches may work in controlled environments, they often struggle when conditions become uncertain or rapidly changing.</w:t>
      </w:r>
    </w:p>
    <w:p w14:paraId="2F72F9D3" w14:textId="33512651" w:rsidR="00645C52" w:rsidRPr="004C0FD3" w:rsidRDefault="00645C52" w:rsidP="00645C52">
      <w:pPr>
        <w:autoSpaceDE w:val="0"/>
        <w:autoSpaceDN w:val="0"/>
        <w:adjustRightInd w:val="0"/>
        <w:ind w:firstLine="720"/>
        <w:jc w:val="both"/>
        <w:rPr>
          <w:color w:val="000000"/>
          <w:lang w:val="en-IN" w:eastAsia="en-GB"/>
        </w:rPr>
      </w:pPr>
      <w:r w:rsidRPr="004C0FD3">
        <w:rPr>
          <w:color w:val="000000"/>
          <w:lang w:val="en-IN" w:eastAsia="en-GB"/>
        </w:rPr>
        <w:t xml:space="preserve">Reinforcement learning (RL), a branch of artificial intelligence, offers an alternative by enabling systems to learn through interaction rather than relying solely on fixed rules. Instead of following static instructions, an RL-based model continuously adjusts its </w:t>
      </w:r>
      <w:r w:rsidR="00723C9C" w:rsidRPr="004C0FD3">
        <w:rPr>
          <w:color w:val="000000"/>
          <w:lang w:val="en-IN" w:eastAsia="en-GB"/>
        </w:rPr>
        <w:t>behaviour</w:t>
      </w:r>
      <w:r w:rsidRPr="004C0FD3">
        <w:rPr>
          <w:color w:val="000000"/>
          <w:lang w:val="en-IN" w:eastAsia="en-GB"/>
        </w:rPr>
        <w:t xml:space="preserve"> by maximizing rewards associated with successful actions.</w:t>
      </w:r>
    </w:p>
    <w:p w14:paraId="623C3254" w14:textId="0CA81225" w:rsidR="005F382E" w:rsidRPr="004C0FD3" w:rsidRDefault="005F382E" w:rsidP="00B8419E">
      <w:pPr>
        <w:autoSpaceDE w:val="0"/>
        <w:autoSpaceDN w:val="0"/>
        <w:adjustRightInd w:val="0"/>
        <w:ind w:firstLine="720"/>
        <w:jc w:val="both"/>
        <w:rPr>
          <w:color w:val="000000"/>
          <w:lang w:eastAsia="en-GB"/>
        </w:rPr>
      </w:pPr>
      <w:r w:rsidRPr="004C0FD3">
        <w:rPr>
          <w:color w:val="000000"/>
          <w:lang w:eastAsia="en-GB"/>
        </w:rPr>
        <w:t xml:space="preserve">To address the limitations of conventional methods, this study explores an approach that combines RL with real-time sensor data fusion. By bringing together information from multiple sensors, </w:t>
      </w:r>
      <w:r w:rsidR="003F0DE3" w:rsidRPr="004C0FD3">
        <w:rPr>
          <w:color w:val="000000"/>
          <w:lang w:eastAsia="en-GB"/>
        </w:rPr>
        <w:t>the model</w:t>
      </w:r>
      <w:r w:rsidRPr="004C0FD3">
        <w:rPr>
          <w:color w:val="000000"/>
          <w:lang w:eastAsia="en-GB"/>
        </w:rPr>
        <w:t xml:space="preserve"> forms a more consistent understanding of its surroundings. This enables better decision-making and supports navigation in environments where conditions cannot be predicted in advance.</w:t>
      </w:r>
    </w:p>
    <w:p w14:paraId="0AF2D300" w14:textId="0330F59E" w:rsidR="00B8419E" w:rsidRPr="004C0FD3" w:rsidRDefault="00EF00E9" w:rsidP="00B8419E">
      <w:pPr>
        <w:autoSpaceDE w:val="0"/>
        <w:autoSpaceDN w:val="0"/>
        <w:adjustRightInd w:val="0"/>
        <w:ind w:firstLine="720"/>
        <w:jc w:val="both"/>
        <w:rPr>
          <w:color w:val="000000"/>
          <w:lang w:val="en-GB" w:eastAsia="en-GB"/>
        </w:rPr>
      </w:pPr>
      <w:r w:rsidRPr="004C0FD3">
        <w:rPr>
          <w:color w:val="000000"/>
          <w:lang w:eastAsia="en-GB"/>
        </w:rPr>
        <w:t>To overcome the limitations of traditional navigation systems, this study proposes an adaptive drone navigation framework integrating reinforcement learning with real-time sensor data fusion</w:t>
      </w:r>
      <w:r w:rsidR="00EA60BD" w:rsidRPr="004C0FD3">
        <w:rPr>
          <w:color w:val="000000"/>
          <w:lang w:val="en-GB" w:eastAsia="en-GB"/>
        </w:rPr>
        <w:t>. The proposed system</w:t>
      </w:r>
      <w:r w:rsidR="00E24093" w:rsidRPr="004C0FD3">
        <w:rPr>
          <w:color w:val="000000"/>
          <w:lang w:val="en-GB" w:eastAsia="en-GB"/>
        </w:rPr>
        <w:t xml:space="preserve"> </w:t>
      </w:r>
      <w:r w:rsidR="00733C38" w:rsidRPr="004C0FD3">
        <w:rPr>
          <w:color w:val="000000"/>
          <w:lang w:val="en-GB" w:eastAsia="en-GB"/>
        </w:rPr>
        <w:t>offers</w:t>
      </w:r>
      <w:r w:rsidR="00B8419E" w:rsidRPr="004C0FD3">
        <w:rPr>
          <w:color w:val="000000"/>
          <w:lang w:val="en-GB" w:eastAsia="en-GB"/>
        </w:rPr>
        <w:t xml:space="preserve"> optimal path planning, obstacle avoidance and </w:t>
      </w:r>
      <w:r w:rsidR="006F114E" w:rsidRPr="004C0FD3">
        <w:rPr>
          <w:color w:val="000000"/>
          <w:lang w:val="en-GB" w:eastAsia="en-GB"/>
        </w:rPr>
        <w:t xml:space="preserve">autonomous </w:t>
      </w:r>
      <w:r w:rsidR="000A12E0" w:rsidRPr="004C0FD3">
        <w:rPr>
          <w:color w:val="000000"/>
          <w:lang w:val="en-GB" w:eastAsia="en-GB"/>
        </w:rPr>
        <w:t>decision-making. By</w:t>
      </w:r>
      <w:r w:rsidR="00E24093" w:rsidRPr="004C0FD3">
        <w:rPr>
          <w:color w:val="000000"/>
          <w:lang w:val="en-GB" w:eastAsia="en-GB"/>
        </w:rPr>
        <w:t xml:space="preserve"> utilizing learning-based techniques with multi-sensor integration</w:t>
      </w:r>
      <w:r w:rsidR="00B8419E" w:rsidRPr="004C0FD3">
        <w:rPr>
          <w:color w:val="000000"/>
          <w:lang w:val="en-GB" w:eastAsia="en-GB"/>
        </w:rPr>
        <w:t xml:space="preserve">, </w:t>
      </w:r>
      <w:r w:rsidR="003276D5" w:rsidRPr="004C0FD3">
        <w:rPr>
          <w:color w:val="000000"/>
          <w:lang w:val="en-GB" w:eastAsia="en-GB"/>
        </w:rPr>
        <w:t>this study aims to enhance</w:t>
      </w:r>
      <w:r w:rsidR="00B8419E" w:rsidRPr="004C0FD3">
        <w:rPr>
          <w:color w:val="000000"/>
          <w:lang w:val="en-GB" w:eastAsia="en-GB"/>
        </w:rPr>
        <w:t xml:space="preserve"> the </w:t>
      </w:r>
      <w:r w:rsidR="00B8419E" w:rsidRPr="004C0FD3">
        <w:rPr>
          <w:color w:val="000000"/>
          <w:lang w:val="en-GB" w:eastAsia="en-GB"/>
        </w:rPr>
        <w:t xml:space="preserve">accuracy of navigation, as well as provide the ability to adapt to changing environments, and therefore increase the reliability of the navigation system for use in </w:t>
      </w:r>
      <w:r w:rsidR="000A12E0" w:rsidRPr="004C0FD3">
        <w:rPr>
          <w:color w:val="000000"/>
          <w:lang w:val="en-GB" w:eastAsia="en-GB"/>
        </w:rPr>
        <w:t>real world</w:t>
      </w:r>
      <w:r w:rsidR="00B24C2B" w:rsidRPr="004C0FD3">
        <w:rPr>
          <w:color w:val="000000"/>
          <w:lang w:val="en-GB" w:eastAsia="en-GB"/>
        </w:rPr>
        <w:t xml:space="preserve"> applications</w:t>
      </w:r>
    </w:p>
    <w:p w14:paraId="68525130" w14:textId="2ABBD594" w:rsidR="00B8419E" w:rsidRDefault="00B8419E" w:rsidP="00B8419E">
      <w:pPr>
        <w:autoSpaceDE w:val="0"/>
        <w:autoSpaceDN w:val="0"/>
        <w:adjustRightInd w:val="0"/>
        <w:ind w:firstLine="720"/>
        <w:jc w:val="both"/>
        <w:rPr>
          <w:color w:val="000000"/>
          <w:sz w:val="18"/>
          <w:szCs w:val="18"/>
          <w:lang w:val="en-GB" w:eastAsia="en-GB"/>
        </w:rPr>
      </w:pPr>
      <w:r w:rsidRPr="004C0FD3">
        <w:rPr>
          <w:color w:val="000000"/>
          <w:lang w:val="en-GB" w:eastAsia="en-GB"/>
        </w:rPr>
        <w:t xml:space="preserve">The purpose of this paper is to assist in the development of an intelligent drone navigation system combining reinforcement learning and </w:t>
      </w:r>
      <w:r w:rsidR="006F114E" w:rsidRPr="004C0FD3">
        <w:rPr>
          <w:color w:val="000000"/>
          <w:lang w:val="en-GB" w:eastAsia="en-GB"/>
        </w:rPr>
        <w:t>sensor fusion. The intelligent</w:t>
      </w:r>
      <w:r w:rsidRPr="004C0FD3">
        <w:rPr>
          <w:color w:val="000000"/>
          <w:lang w:val="en-GB" w:eastAsia="en-GB"/>
        </w:rPr>
        <w:t xml:space="preserve"> drone navigation system </w:t>
      </w:r>
      <w:r w:rsidR="00B24C2B" w:rsidRPr="004C0FD3">
        <w:rPr>
          <w:color w:val="000000"/>
          <w:lang w:val="en-GB" w:eastAsia="en-GB"/>
        </w:rPr>
        <w:t xml:space="preserve">enables </w:t>
      </w:r>
      <w:r w:rsidR="00994565" w:rsidRPr="004C0FD3">
        <w:rPr>
          <w:color w:val="000000"/>
          <w:lang w:val="en-GB" w:eastAsia="en-GB"/>
        </w:rPr>
        <w:t>t</w:t>
      </w:r>
      <w:r w:rsidR="00E14F02" w:rsidRPr="004C0FD3">
        <w:rPr>
          <w:color w:val="000000"/>
          <w:lang w:val="en-GB" w:eastAsia="en-GB"/>
        </w:rPr>
        <w:t>he UAV</w:t>
      </w:r>
      <w:r w:rsidR="00B24C2B" w:rsidRPr="004C0FD3">
        <w:rPr>
          <w:color w:val="000000"/>
          <w:lang w:val="en-GB" w:eastAsia="en-GB"/>
        </w:rPr>
        <w:t xml:space="preserve"> to navigate</w:t>
      </w:r>
      <w:r w:rsidRPr="004C0FD3">
        <w:rPr>
          <w:color w:val="000000"/>
          <w:lang w:val="en-GB" w:eastAsia="en-GB"/>
        </w:rPr>
        <w:t xml:space="preserve"> in an efficient manner and </w:t>
      </w:r>
      <w:r w:rsidR="00EA60BD" w:rsidRPr="004C0FD3">
        <w:rPr>
          <w:color w:val="000000"/>
          <w:lang w:val="en-GB" w:eastAsia="en-GB"/>
        </w:rPr>
        <w:t>adapt to changing environments</w:t>
      </w:r>
    </w:p>
    <w:p w14:paraId="0DBFB04C" w14:textId="77777777" w:rsidR="00B8419E" w:rsidRDefault="00B8419E" w:rsidP="00B8419E">
      <w:pPr>
        <w:autoSpaceDE w:val="0"/>
        <w:autoSpaceDN w:val="0"/>
        <w:adjustRightInd w:val="0"/>
        <w:jc w:val="both"/>
        <w:rPr>
          <w:color w:val="000000"/>
          <w:sz w:val="18"/>
          <w:szCs w:val="18"/>
          <w:lang w:val="en-GB" w:eastAsia="en-GB"/>
        </w:rPr>
      </w:pPr>
    </w:p>
    <w:p w14:paraId="0EF41324" w14:textId="40911D63" w:rsidR="000B3449" w:rsidRPr="00D613A6" w:rsidRDefault="00D613A6" w:rsidP="00E96937">
      <w:pPr>
        <w:autoSpaceDE w:val="0"/>
        <w:autoSpaceDN w:val="0"/>
        <w:adjustRightInd w:val="0"/>
        <w:rPr>
          <w:color w:val="000000"/>
          <w:lang w:val="en-GB" w:eastAsia="en-GB"/>
        </w:rPr>
      </w:pPr>
      <w:r w:rsidRPr="00D613A6">
        <w:rPr>
          <w:color w:val="000000"/>
          <w:lang w:val="en-GB" w:eastAsia="en-GB"/>
        </w:rPr>
        <w:t>II. BACKGROUND</w:t>
      </w:r>
    </w:p>
    <w:p w14:paraId="45E92B69" w14:textId="4D528E9D" w:rsidR="00B8419E" w:rsidRPr="00B8419E" w:rsidRDefault="000B3449" w:rsidP="00B8419E">
      <w:pPr>
        <w:autoSpaceDE w:val="0"/>
        <w:autoSpaceDN w:val="0"/>
        <w:adjustRightInd w:val="0"/>
        <w:jc w:val="both"/>
        <w:rPr>
          <w:color w:val="000000"/>
          <w:lang w:val="en-GB" w:eastAsia="en-GB"/>
        </w:rPr>
      </w:pPr>
      <w:r>
        <w:rPr>
          <w:b/>
          <w:bCs/>
          <w:color w:val="000000"/>
          <w:lang w:val="en-GB" w:eastAsia="en-GB"/>
        </w:rPr>
        <w:tab/>
      </w:r>
      <w:r w:rsidR="00B8419E" w:rsidRPr="00B8419E">
        <w:rPr>
          <w:color w:val="000000"/>
          <w:lang w:val="en-GB" w:eastAsia="en-GB"/>
        </w:rPr>
        <w:t xml:space="preserve">To navigate autonomously, </w:t>
      </w:r>
      <w:r w:rsidR="00B10417">
        <w:rPr>
          <w:color w:val="000000"/>
          <w:lang w:val="en-GB" w:eastAsia="en-GB"/>
        </w:rPr>
        <w:t>drones depend on sophisticated sensors and computational methods [14]</w:t>
      </w:r>
      <w:r w:rsidR="00B8419E" w:rsidRPr="00B8419E">
        <w:rPr>
          <w:color w:val="000000"/>
          <w:lang w:val="en-GB" w:eastAsia="en-GB"/>
        </w:rPr>
        <w:t xml:space="preserve"> to detect and make sense of the world </w:t>
      </w:r>
      <w:r w:rsidR="00E14F02">
        <w:rPr>
          <w:color w:val="000000"/>
          <w:lang w:val="en-GB" w:eastAsia="en-GB"/>
        </w:rPr>
        <w:t>around them as they fly.</w:t>
      </w:r>
      <w:r w:rsidR="00B8419E" w:rsidRPr="00B8419E">
        <w:rPr>
          <w:color w:val="000000"/>
          <w:lang w:val="en-GB" w:eastAsia="en-GB"/>
        </w:rPr>
        <w:t xml:space="preserve"> </w:t>
      </w:r>
      <w:r w:rsidR="0014034F">
        <w:rPr>
          <w:color w:val="000000"/>
          <w:lang w:val="en-GB" w:eastAsia="en-GB"/>
        </w:rPr>
        <w:t>A</w:t>
      </w:r>
      <w:r w:rsidR="006F114E">
        <w:rPr>
          <w:color w:val="000000"/>
          <w:lang w:val="en-GB" w:eastAsia="en-GB"/>
        </w:rPr>
        <w:t xml:space="preserve"> combination</w:t>
      </w:r>
      <w:r w:rsidR="00B24C2B">
        <w:rPr>
          <w:color w:val="000000"/>
          <w:lang w:val="en-GB" w:eastAsia="en-GB"/>
        </w:rPr>
        <w:t xml:space="preserve"> of onboard sensors (GPS, IMU, LiDAR, and camera) </w:t>
      </w:r>
      <w:r w:rsidR="003B6D48">
        <w:rPr>
          <w:color w:val="000000"/>
          <w:lang w:val="en-GB" w:eastAsia="en-GB"/>
        </w:rPr>
        <w:t>is utilized to</w:t>
      </w:r>
      <w:r w:rsidR="00B24C2B">
        <w:rPr>
          <w:color w:val="000000"/>
          <w:lang w:val="en-GB" w:eastAsia="en-GB"/>
        </w:rPr>
        <w:t xml:space="preserve"> build a complete representation of </w:t>
      </w:r>
      <w:r w:rsidR="00994565">
        <w:rPr>
          <w:color w:val="000000"/>
          <w:lang w:val="en-GB" w:eastAsia="en-GB"/>
        </w:rPr>
        <w:t>t</w:t>
      </w:r>
      <w:r w:rsidR="00E14F02">
        <w:rPr>
          <w:color w:val="000000"/>
          <w:lang w:val="en-GB" w:eastAsia="en-GB"/>
        </w:rPr>
        <w:t>he UAV’s</w:t>
      </w:r>
      <w:r w:rsidR="00B24C2B">
        <w:rPr>
          <w:color w:val="000000"/>
          <w:lang w:val="en-GB" w:eastAsia="en-GB"/>
        </w:rPr>
        <w:t xml:space="preserve"> </w:t>
      </w:r>
      <w:r w:rsidR="000A12E0">
        <w:rPr>
          <w:color w:val="000000"/>
          <w:lang w:val="en-GB" w:eastAsia="en-GB"/>
        </w:rPr>
        <w:t>surroundings. The output</w:t>
      </w:r>
      <w:r w:rsidR="00B8419E" w:rsidRPr="00B8419E">
        <w:rPr>
          <w:color w:val="000000"/>
          <w:lang w:val="en-GB" w:eastAsia="en-GB"/>
        </w:rPr>
        <w:t xml:space="preserve"> from each of these sensors </w:t>
      </w:r>
      <w:r w:rsidR="003B6D48">
        <w:rPr>
          <w:color w:val="000000"/>
          <w:lang w:val="en-GB" w:eastAsia="en-GB"/>
        </w:rPr>
        <w:t>is utilized to</w:t>
      </w:r>
      <w:r w:rsidR="00B8419E" w:rsidRPr="00B8419E">
        <w:rPr>
          <w:color w:val="000000"/>
          <w:lang w:val="en-GB" w:eastAsia="en-GB"/>
        </w:rPr>
        <w:t xml:space="preserve"> create either a spatial map or an </w:t>
      </w:r>
      <w:r w:rsidR="00E24093">
        <w:rPr>
          <w:color w:val="000000"/>
          <w:lang w:val="en-GB" w:eastAsia="en-GB"/>
        </w:rPr>
        <w:t xml:space="preserve">environmental </w:t>
      </w:r>
      <w:r w:rsidR="00EA60BD">
        <w:rPr>
          <w:color w:val="000000"/>
          <w:lang w:val="en-GB" w:eastAsia="en-GB"/>
        </w:rPr>
        <w:t xml:space="preserve">model, which </w:t>
      </w:r>
      <w:r w:rsidR="003B6D48">
        <w:rPr>
          <w:color w:val="000000"/>
          <w:lang w:val="en-GB" w:eastAsia="en-GB"/>
        </w:rPr>
        <w:t>is utilized to</w:t>
      </w:r>
      <w:r w:rsidR="00EA60BD">
        <w:rPr>
          <w:color w:val="000000"/>
          <w:lang w:val="en-GB" w:eastAsia="en-GB"/>
        </w:rPr>
        <w:t xml:space="preserve"> determine</w:t>
      </w:r>
      <w:r w:rsidR="00E24093">
        <w:rPr>
          <w:color w:val="000000"/>
          <w:lang w:val="en-GB" w:eastAsia="en-GB"/>
        </w:rPr>
        <w:t xml:space="preserve"> the optimal path for navigation, obstacle avoidance, and route planning</w:t>
      </w:r>
    </w:p>
    <w:p w14:paraId="1D33458C" w14:textId="77777777" w:rsidR="00B8419E" w:rsidRPr="00B8419E" w:rsidRDefault="00B8419E" w:rsidP="00B8419E">
      <w:pPr>
        <w:autoSpaceDE w:val="0"/>
        <w:autoSpaceDN w:val="0"/>
        <w:adjustRightInd w:val="0"/>
        <w:jc w:val="both"/>
        <w:rPr>
          <w:color w:val="000000"/>
          <w:lang w:val="en-GB" w:eastAsia="en-GB"/>
        </w:rPr>
      </w:pPr>
    </w:p>
    <w:p w14:paraId="52FFBCA3" w14:textId="1926D706" w:rsidR="00B8419E" w:rsidRDefault="00B8419E" w:rsidP="00B8419E">
      <w:pPr>
        <w:autoSpaceDE w:val="0"/>
        <w:autoSpaceDN w:val="0"/>
        <w:adjustRightInd w:val="0"/>
        <w:jc w:val="both"/>
        <w:rPr>
          <w:color w:val="000000"/>
          <w:lang w:val="en-GB" w:eastAsia="en-GB"/>
        </w:rPr>
      </w:pPr>
      <w:r w:rsidRPr="00B8419E">
        <w:rPr>
          <w:color w:val="000000"/>
          <w:lang w:val="en-GB" w:eastAsia="en-GB"/>
        </w:rPr>
        <w:t xml:space="preserve">In the case of reinforcement learning, drones use data from sensors to define their environment as a decision-making process, usually defined </w:t>
      </w:r>
      <w:r w:rsidR="000A12E0">
        <w:rPr>
          <w:color w:val="000000"/>
          <w:lang w:val="en-GB" w:eastAsia="en-GB"/>
        </w:rPr>
        <w:t xml:space="preserve">using MDPs. </w:t>
      </w:r>
      <w:r w:rsidR="00DB364A">
        <w:rPr>
          <w:color w:val="000000"/>
          <w:lang w:val="en-GB" w:eastAsia="en-GB"/>
        </w:rPr>
        <w:t>The UAV is allowed to interact</w:t>
      </w:r>
      <w:r w:rsidRPr="00B8419E">
        <w:rPr>
          <w:color w:val="000000"/>
          <w:lang w:val="en-GB" w:eastAsia="en-GB"/>
        </w:rPr>
        <w:t xml:space="preserve"> with its environment by receiving sensory input from it (</w:t>
      </w:r>
      <w:r w:rsidR="00073FF9" w:rsidRPr="00B8419E">
        <w:rPr>
          <w:color w:val="000000"/>
          <w:lang w:val="en-GB" w:eastAsia="en-GB"/>
        </w:rPr>
        <w:t>i</w:t>
      </w:r>
      <w:r w:rsidR="00073FF9">
        <w:rPr>
          <w:color w:val="000000"/>
          <w:lang w:val="en-GB" w:eastAsia="en-GB"/>
        </w:rPr>
        <w:t>.</w:t>
      </w:r>
      <w:r w:rsidR="00073FF9" w:rsidRPr="00B8419E">
        <w:rPr>
          <w:color w:val="000000"/>
          <w:lang w:val="en-GB" w:eastAsia="en-GB"/>
        </w:rPr>
        <w:t>e.</w:t>
      </w:r>
      <w:r w:rsidRPr="00B8419E">
        <w:rPr>
          <w:color w:val="000000"/>
          <w:lang w:val="en-GB" w:eastAsia="en-GB"/>
        </w:rPr>
        <w:t xml:space="preserve">, the state of the world) and taking an action or decision based on what it has been taught about how to respond to the world at </w:t>
      </w:r>
      <w:r w:rsidR="000A12E0">
        <w:rPr>
          <w:color w:val="000000"/>
          <w:lang w:val="en-GB" w:eastAsia="en-GB"/>
        </w:rPr>
        <w:t>that moment. Accurate</w:t>
      </w:r>
      <w:r w:rsidRPr="00B8419E">
        <w:rPr>
          <w:color w:val="000000"/>
          <w:lang w:val="en-GB" w:eastAsia="en-GB"/>
        </w:rPr>
        <w:t xml:space="preserve"> representation of state data is an important part of creating </w:t>
      </w:r>
      <w:r w:rsidR="00994565">
        <w:rPr>
          <w:color w:val="000000"/>
          <w:lang w:val="en-GB" w:eastAsia="en-GB"/>
        </w:rPr>
        <w:t>t</w:t>
      </w:r>
      <w:r w:rsidR="00E14F02">
        <w:rPr>
          <w:color w:val="000000"/>
          <w:lang w:val="en-GB" w:eastAsia="en-GB"/>
        </w:rPr>
        <w:t>he UAV</w:t>
      </w:r>
      <w:r w:rsidRPr="00B8419E">
        <w:rPr>
          <w:color w:val="000000"/>
          <w:lang w:val="en-GB" w:eastAsia="en-GB"/>
        </w:rPr>
        <w:t xml:space="preserve"> capabilities to accomplish its objectives and to effectively respond to changing </w:t>
      </w:r>
      <w:r w:rsidR="00E14F02">
        <w:rPr>
          <w:color w:val="000000"/>
          <w:lang w:val="en-GB" w:eastAsia="en-GB"/>
        </w:rPr>
        <w:t>conditions. The use</w:t>
      </w:r>
      <w:r w:rsidRPr="00B8419E">
        <w:rPr>
          <w:color w:val="000000"/>
          <w:lang w:val="en-GB" w:eastAsia="en-GB"/>
        </w:rPr>
        <w:t xml:space="preserve"> of real-time </w:t>
      </w:r>
      <w:r w:rsidR="00F638BC">
        <w:rPr>
          <w:color w:val="000000"/>
          <w:lang w:val="en-GB" w:eastAsia="en-GB"/>
        </w:rPr>
        <w:t xml:space="preserve">sensor data fusion will enable </w:t>
      </w:r>
      <w:r w:rsidR="00994565">
        <w:rPr>
          <w:color w:val="000000"/>
          <w:lang w:val="en-GB" w:eastAsia="en-GB"/>
        </w:rPr>
        <w:t>t</w:t>
      </w:r>
      <w:r w:rsidR="00E14F02">
        <w:rPr>
          <w:color w:val="000000"/>
          <w:lang w:val="en-GB" w:eastAsia="en-GB"/>
        </w:rPr>
        <w:t>he UAV</w:t>
      </w:r>
      <w:r w:rsidR="00F638BC">
        <w:rPr>
          <w:color w:val="000000"/>
          <w:lang w:val="en-GB" w:eastAsia="en-GB"/>
        </w:rPr>
        <w:t xml:space="preserve"> to combine all of the different sensors [15]</w:t>
      </w:r>
      <w:r w:rsidRPr="00B8419E">
        <w:rPr>
          <w:color w:val="000000"/>
          <w:lang w:val="en-GB" w:eastAsia="en-GB"/>
        </w:rPr>
        <w:t xml:space="preserve"> into one reliable and complete understanding of the surrounding environment</w:t>
      </w:r>
    </w:p>
    <w:p w14:paraId="5E6B406F" w14:textId="77777777" w:rsidR="00CE6511" w:rsidRDefault="00CE6511" w:rsidP="00B8419E">
      <w:pPr>
        <w:autoSpaceDE w:val="0"/>
        <w:autoSpaceDN w:val="0"/>
        <w:adjustRightInd w:val="0"/>
        <w:jc w:val="both"/>
        <w:rPr>
          <w:color w:val="000000"/>
          <w:lang w:val="en-GB" w:eastAsia="en-GB"/>
        </w:rPr>
      </w:pPr>
    </w:p>
    <w:p w14:paraId="68BA057E" w14:textId="7DC79C6D" w:rsidR="00CE6511" w:rsidRPr="00B8419E" w:rsidRDefault="00CE6511" w:rsidP="00B8419E">
      <w:pPr>
        <w:autoSpaceDE w:val="0"/>
        <w:autoSpaceDN w:val="0"/>
        <w:adjustRightInd w:val="0"/>
        <w:jc w:val="both"/>
        <w:rPr>
          <w:color w:val="000000"/>
          <w:lang w:val="en-GB" w:eastAsia="en-GB"/>
        </w:rPr>
      </w:pPr>
      <w:r w:rsidRPr="00CE6511">
        <w:rPr>
          <w:color w:val="000000"/>
          <w:lang w:val="en-GB" w:eastAsia="en-GB"/>
        </w:rPr>
        <w:t xml:space="preserve">These systems are responsible for providing </w:t>
      </w:r>
      <w:r w:rsidR="00994565">
        <w:rPr>
          <w:color w:val="000000"/>
          <w:lang w:val="en-GB" w:eastAsia="en-GB"/>
        </w:rPr>
        <w:t>t</w:t>
      </w:r>
      <w:r w:rsidR="00E14F02">
        <w:rPr>
          <w:color w:val="000000"/>
          <w:lang w:val="en-GB" w:eastAsia="en-GB"/>
        </w:rPr>
        <w:t>he UAV</w:t>
      </w:r>
      <w:r w:rsidRPr="00CE6511">
        <w:rPr>
          <w:color w:val="000000"/>
          <w:lang w:val="en-GB" w:eastAsia="en-GB"/>
        </w:rPr>
        <w:t xml:space="preserve"> with accurate navigation as well as </w:t>
      </w:r>
      <w:r w:rsidR="00994565" w:rsidRPr="00CE6511">
        <w:rPr>
          <w:color w:val="000000"/>
          <w:lang w:val="en-GB" w:eastAsia="en-GB"/>
        </w:rPr>
        <w:t>adapting</w:t>
      </w:r>
      <w:r w:rsidR="00994565">
        <w:rPr>
          <w:color w:val="000000"/>
          <w:lang w:val="en-GB" w:eastAsia="en-GB"/>
        </w:rPr>
        <w:t xml:space="preserve"> </w:t>
      </w:r>
      <w:r w:rsidR="00994565" w:rsidRPr="00CE6511">
        <w:rPr>
          <w:color w:val="000000"/>
          <w:lang w:val="en-GB" w:eastAsia="en-GB"/>
        </w:rPr>
        <w:t>the</w:t>
      </w:r>
      <w:r w:rsidR="00E14F02">
        <w:rPr>
          <w:color w:val="000000"/>
          <w:lang w:val="en-GB" w:eastAsia="en-GB"/>
        </w:rPr>
        <w:t xml:space="preserve"> UAV</w:t>
      </w:r>
      <w:r w:rsidRPr="00CE6511">
        <w:rPr>
          <w:color w:val="000000"/>
          <w:lang w:val="en-GB" w:eastAsia="en-GB"/>
        </w:rPr>
        <w:t xml:space="preserve"> to changes in the </w:t>
      </w:r>
      <w:r w:rsidR="006D7E5A">
        <w:rPr>
          <w:color w:val="000000"/>
          <w:lang w:val="en-GB" w:eastAsia="en-GB"/>
        </w:rPr>
        <w:t>surrounding environment. However</w:t>
      </w:r>
      <w:r w:rsidRPr="00CE6511">
        <w:rPr>
          <w:color w:val="000000"/>
          <w:lang w:val="en-GB" w:eastAsia="en-GB"/>
        </w:rPr>
        <w:t xml:space="preserve">, there are various </w:t>
      </w:r>
      <w:r w:rsidR="006F114E">
        <w:rPr>
          <w:color w:val="000000"/>
          <w:lang w:val="en-GB" w:eastAsia="en-GB"/>
        </w:rPr>
        <w:t>issues that may reduce the ability of these systems to operate effectively such as</w:t>
      </w:r>
      <w:r w:rsidRPr="00CE6511">
        <w:rPr>
          <w:color w:val="000000"/>
          <w:lang w:val="en-GB" w:eastAsia="en-GB"/>
        </w:rPr>
        <w:t xml:space="preserve"> sensor error, delay in processing data, lack of consistency in the environment, and limited processing power</w:t>
      </w:r>
    </w:p>
    <w:p w14:paraId="37F49C92" w14:textId="77777777" w:rsidR="00B8419E" w:rsidRPr="00B8419E" w:rsidRDefault="00B8419E" w:rsidP="00B8419E">
      <w:pPr>
        <w:autoSpaceDE w:val="0"/>
        <w:autoSpaceDN w:val="0"/>
        <w:adjustRightInd w:val="0"/>
        <w:jc w:val="both"/>
        <w:rPr>
          <w:color w:val="000000"/>
          <w:lang w:val="en-GB" w:eastAsia="en-GB"/>
        </w:rPr>
      </w:pPr>
    </w:p>
    <w:p w14:paraId="6AB40869" w14:textId="3FE6A993" w:rsidR="00B8419E" w:rsidRDefault="00B8419E" w:rsidP="00B8419E">
      <w:pPr>
        <w:autoSpaceDE w:val="0"/>
        <w:autoSpaceDN w:val="0"/>
        <w:adjustRightInd w:val="0"/>
        <w:jc w:val="both"/>
        <w:rPr>
          <w:color w:val="000000"/>
          <w:lang w:val="en-GB" w:eastAsia="en-GB"/>
        </w:rPr>
      </w:pPr>
      <w:r w:rsidRPr="00B8419E">
        <w:rPr>
          <w:color w:val="000000"/>
          <w:lang w:val="en-GB" w:eastAsia="en-GB"/>
        </w:rPr>
        <w:t xml:space="preserve">Finally, tracking and localization mechanisms are critical for providing real-time information on where </w:t>
      </w:r>
      <w:r w:rsidR="00994565">
        <w:rPr>
          <w:color w:val="000000"/>
          <w:lang w:val="en-GB" w:eastAsia="en-GB"/>
        </w:rPr>
        <w:t>t</w:t>
      </w:r>
      <w:r w:rsidR="00E14F02">
        <w:rPr>
          <w:color w:val="000000"/>
          <w:lang w:val="en-GB" w:eastAsia="en-GB"/>
        </w:rPr>
        <w:t>he UAV</w:t>
      </w:r>
      <w:r w:rsidRPr="00B8419E">
        <w:rPr>
          <w:color w:val="000000"/>
          <w:lang w:val="en-GB" w:eastAsia="en-GB"/>
        </w:rPr>
        <w:t xml:space="preserve"> is, how it is oriented in three-dimensional space, and how quickly it is moving</w:t>
      </w:r>
    </w:p>
    <w:p w14:paraId="70CC565B" w14:textId="79DE4899" w:rsidR="009303D9" w:rsidRPr="00C91565" w:rsidRDefault="009303D9" w:rsidP="00C91565">
      <w:pPr>
        <w:autoSpaceDE w:val="0"/>
        <w:autoSpaceDN w:val="0"/>
        <w:adjustRightInd w:val="0"/>
        <w:jc w:val="both"/>
        <w:rPr>
          <w:color w:val="000000"/>
          <w:lang w:val="en-GB" w:eastAsia="en-GB"/>
        </w:rPr>
      </w:pPr>
    </w:p>
    <w:p w14:paraId="6A19DF29" w14:textId="1ECAEDCC" w:rsidR="009303D9" w:rsidRPr="006B6B66" w:rsidRDefault="00A95883" w:rsidP="001A140B">
      <w:pPr>
        <w:pStyle w:val="Heading1"/>
        <w:numPr>
          <w:ilvl w:val="0"/>
          <w:numId w:val="0"/>
        </w:numPr>
      </w:pPr>
      <w:r>
        <w:lastRenderedPageBreak/>
        <w:t>III. LITERATURE REVIEW</w:t>
      </w:r>
    </w:p>
    <w:p w14:paraId="67599D8D" w14:textId="58C233AE" w:rsidR="00CE6511" w:rsidRPr="00CE6511" w:rsidRDefault="00CE6511" w:rsidP="00CE6511">
      <w:pPr>
        <w:autoSpaceDE w:val="0"/>
        <w:autoSpaceDN w:val="0"/>
        <w:adjustRightInd w:val="0"/>
        <w:jc w:val="both"/>
        <w:rPr>
          <w:color w:val="000000"/>
          <w:lang w:val="en-GB" w:eastAsia="en-GB"/>
        </w:rPr>
      </w:pPr>
      <w:r w:rsidRPr="00CE6511">
        <w:rPr>
          <w:color w:val="000000"/>
          <w:lang w:val="en-GB" w:eastAsia="en-GB"/>
        </w:rPr>
        <w:t>Standard path planning algorithms (</w:t>
      </w:r>
      <w:r w:rsidR="005F7FF4">
        <w:rPr>
          <w:color w:val="000000"/>
          <w:lang w:val="en-GB" w:eastAsia="en-GB"/>
        </w:rPr>
        <w:t>e.</w:t>
      </w:r>
      <w:r w:rsidR="005F7FF4" w:rsidRPr="00CE6511">
        <w:rPr>
          <w:color w:val="000000"/>
          <w:lang w:val="en-GB" w:eastAsia="en-GB"/>
        </w:rPr>
        <w:t>g.</w:t>
      </w:r>
      <w:r w:rsidRPr="00CE6511">
        <w:rPr>
          <w:color w:val="000000"/>
          <w:lang w:val="en-GB" w:eastAsia="en-GB"/>
        </w:rPr>
        <w:t xml:space="preserve">, A* </w:t>
      </w:r>
      <w:r w:rsidR="006E12A0" w:rsidRPr="00CE6511">
        <w:rPr>
          <w:color w:val="000000"/>
          <w:lang w:val="en-GB" w:eastAsia="en-GB"/>
        </w:rPr>
        <w:t>and</w:t>
      </w:r>
      <w:r w:rsidR="006E12A0">
        <w:rPr>
          <w:color w:val="000000"/>
          <w:lang w:val="en-GB" w:eastAsia="en-GB"/>
        </w:rPr>
        <w:t xml:space="preserve"> </w:t>
      </w:r>
      <w:r w:rsidR="006E12A0" w:rsidRPr="00CE6511">
        <w:rPr>
          <w:color w:val="000000"/>
          <w:lang w:val="en-GB" w:eastAsia="en-GB"/>
        </w:rPr>
        <w:t>Dijkstra</w:t>
      </w:r>
      <w:r w:rsidRPr="00CE6511">
        <w:rPr>
          <w:color w:val="000000"/>
          <w:lang w:val="en-GB" w:eastAsia="en-GB"/>
        </w:rPr>
        <w:t xml:space="preserve">) that traditional navigation systems use operate effectively in static environments but lack the capacity to respond appropriately to dynamic and uncertain </w:t>
      </w:r>
      <w:r w:rsidR="006D7E5A">
        <w:rPr>
          <w:color w:val="000000"/>
          <w:lang w:val="en-GB" w:eastAsia="en-GB"/>
        </w:rPr>
        <w:t>environmental elements. Reinforcement learning</w:t>
      </w:r>
      <w:r w:rsidR="00F638BC">
        <w:rPr>
          <w:color w:val="000000"/>
          <w:lang w:val="en-GB" w:eastAsia="en-GB"/>
        </w:rPr>
        <w:t xml:space="preserve"> (RL) has recently emerged as a key approach </w:t>
      </w:r>
      <w:r w:rsidR="00B10417">
        <w:rPr>
          <w:color w:val="000000"/>
          <w:lang w:val="en-GB" w:eastAsia="en-GB"/>
        </w:rPr>
        <w:t>[2], [3]</w:t>
      </w:r>
      <w:r w:rsidRPr="00CE6511">
        <w:rPr>
          <w:color w:val="000000"/>
          <w:lang w:val="en-GB" w:eastAsia="en-GB"/>
        </w:rPr>
        <w:t xml:space="preserve"> as an important area of research in robotics and autonomous systems with respect to adaptive </w:t>
      </w:r>
      <w:r w:rsidR="000A12E0">
        <w:rPr>
          <w:color w:val="000000"/>
          <w:lang w:val="en-GB" w:eastAsia="en-GB"/>
        </w:rPr>
        <w:t>decision-making. There are still</w:t>
      </w:r>
      <w:r w:rsidRPr="00CE6511">
        <w:rPr>
          <w:color w:val="000000"/>
          <w:lang w:val="en-GB" w:eastAsia="en-GB"/>
        </w:rPr>
        <w:t xml:space="preserve"> issues related to the ability to implement RL in real time, sensor noise, and computational complexity, as studies have confirmed </w:t>
      </w:r>
      <w:r w:rsidR="006F114E">
        <w:rPr>
          <w:color w:val="000000"/>
          <w:lang w:val="en-GB" w:eastAsia="en-GB"/>
        </w:rPr>
        <w:t>in many cases</w:t>
      </w:r>
    </w:p>
    <w:p w14:paraId="73FE1165" w14:textId="77777777" w:rsidR="00CE6511" w:rsidRPr="00CE6511" w:rsidRDefault="00CE6511" w:rsidP="00CE6511">
      <w:pPr>
        <w:autoSpaceDE w:val="0"/>
        <w:autoSpaceDN w:val="0"/>
        <w:adjustRightInd w:val="0"/>
        <w:jc w:val="both"/>
        <w:rPr>
          <w:color w:val="000000"/>
          <w:lang w:val="en-GB" w:eastAsia="en-GB"/>
        </w:rPr>
      </w:pPr>
    </w:p>
    <w:p w14:paraId="74EE5476" w14:textId="2473F194" w:rsidR="00CE6511" w:rsidRPr="00CE6511" w:rsidRDefault="00CE6511" w:rsidP="00CE6511">
      <w:pPr>
        <w:autoSpaceDE w:val="0"/>
        <w:autoSpaceDN w:val="0"/>
        <w:adjustRightInd w:val="0"/>
        <w:jc w:val="both"/>
        <w:rPr>
          <w:color w:val="000000"/>
          <w:lang w:val="en-GB" w:eastAsia="en-GB"/>
        </w:rPr>
      </w:pPr>
      <w:r w:rsidRPr="00CE6511">
        <w:rPr>
          <w:color w:val="000000"/>
          <w:lang w:val="en-GB" w:eastAsia="en-GB"/>
        </w:rPr>
        <w:t xml:space="preserve">The recent use of RL in </w:t>
      </w:r>
      <w:r w:rsidR="00B10710">
        <w:rPr>
          <w:color w:val="000000"/>
          <w:lang w:val="en-GB" w:eastAsia="en-GB"/>
        </w:rPr>
        <w:t>r</w:t>
      </w:r>
      <w:r w:rsidRPr="00CE6511">
        <w:rPr>
          <w:color w:val="000000"/>
          <w:lang w:val="en-GB" w:eastAsia="en-GB"/>
        </w:rPr>
        <w:t xml:space="preserve">obotics and Unmanned Aerial Vehicle (UAV) </w:t>
      </w:r>
      <w:r w:rsidR="000A12E0">
        <w:rPr>
          <w:color w:val="000000"/>
          <w:lang w:val="en-GB" w:eastAsia="en-GB"/>
        </w:rPr>
        <w:t>navigation has increased. UAVs</w:t>
      </w:r>
      <w:r w:rsidRPr="00CE6511">
        <w:rPr>
          <w:color w:val="000000"/>
          <w:lang w:val="en-GB" w:eastAsia="en-GB"/>
        </w:rPr>
        <w:t xml:space="preserve"> learn from their surroundings and adaptively modify their </w:t>
      </w:r>
      <w:r w:rsidR="00DB3871" w:rsidRPr="00CE6511">
        <w:rPr>
          <w:color w:val="000000"/>
          <w:lang w:val="en-GB" w:eastAsia="en-GB"/>
        </w:rPr>
        <w:t>behaviour</w:t>
      </w:r>
      <w:r w:rsidRPr="00CE6511">
        <w:rPr>
          <w:color w:val="000000"/>
          <w:lang w:val="en-GB" w:eastAsia="en-GB"/>
        </w:rPr>
        <w:t xml:space="preserve"> through time to perform better; for example, earlier versions of RL methods (</w:t>
      </w:r>
      <w:r w:rsidR="00980230" w:rsidRPr="00CE6511">
        <w:rPr>
          <w:color w:val="000000"/>
          <w:lang w:val="en-GB" w:eastAsia="en-GB"/>
        </w:rPr>
        <w:t>e</w:t>
      </w:r>
      <w:r w:rsidR="00980230">
        <w:rPr>
          <w:color w:val="000000"/>
          <w:lang w:val="en-GB" w:eastAsia="en-GB"/>
        </w:rPr>
        <w:t>.</w:t>
      </w:r>
      <w:r w:rsidR="00980230" w:rsidRPr="00CE6511">
        <w:rPr>
          <w:color w:val="000000"/>
          <w:lang w:val="en-GB" w:eastAsia="en-GB"/>
        </w:rPr>
        <w:t>g.</w:t>
      </w:r>
      <w:r w:rsidRPr="00CE6511">
        <w:rPr>
          <w:color w:val="000000"/>
          <w:lang w:val="en-GB" w:eastAsia="en-GB"/>
        </w:rPr>
        <w:t xml:space="preserve">, Q-Learning) were limited to simple navigation tasks in </w:t>
      </w:r>
      <w:r w:rsidR="00E24093">
        <w:rPr>
          <w:color w:val="000000"/>
          <w:lang w:val="en-GB" w:eastAsia="en-GB"/>
        </w:rPr>
        <w:t>small and simple navigation tasks</w:t>
      </w:r>
      <w:r w:rsidRPr="00CE6511">
        <w:rPr>
          <w:color w:val="000000"/>
          <w:lang w:val="en-GB" w:eastAsia="en-GB"/>
        </w:rPr>
        <w:t xml:space="preserve"> (</w:t>
      </w:r>
      <w:r w:rsidR="00980230" w:rsidRPr="00CE6511">
        <w:rPr>
          <w:color w:val="000000"/>
          <w:lang w:val="en-GB" w:eastAsia="en-GB"/>
        </w:rPr>
        <w:t>e.g.</w:t>
      </w:r>
      <w:r w:rsidRPr="00CE6511">
        <w:rPr>
          <w:color w:val="000000"/>
          <w:lang w:val="en-GB" w:eastAsia="en-GB"/>
        </w:rPr>
        <w:t>, stationary environments)</w:t>
      </w:r>
    </w:p>
    <w:p w14:paraId="762B2DF9" w14:textId="77777777" w:rsidR="00CE6511" w:rsidRPr="00CE6511" w:rsidRDefault="00CE6511" w:rsidP="00CE6511">
      <w:pPr>
        <w:autoSpaceDE w:val="0"/>
        <w:autoSpaceDN w:val="0"/>
        <w:adjustRightInd w:val="0"/>
        <w:jc w:val="both"/>
        <w:rPr>
          <w:color w:val="000000"/>
          <w:lang w:val="en-GB" w:eastAsia="en-GB"/>
        </w:rPr>
      </w:pPr>
    </w:p>
    <w:p w14:paraId="79B940CA" w14:textId="7FA6DA97" w:rsidR="00DB3871" w:rsidRDefault="00CE6511" w:rsidP="00DB3871">
      <w:pPr>
        <w:autoSpaceDE w:val="0"/>
        <w:autoSpaceDN w:val="0"/>
        <w:adjustRightInd w:val="0"/>
        <w:jc w:val="both"/>
        <w:rPr>
          <w:color w:val="000000"/>
          <w:lang w:val="en-GB" w:eastAsia="en-GB"/>
        </w:rPr>
      </w:pPr>
      <w:r w:rsidRPr="00CE6511">
        <w:rPr>
          <w:color w:val="000000"/>
          <w:lang w:val="en-GB" w:eastAsia="en-GB"/>
        </w:rPr>
        <w:t xml:space="preserve">In order to accommodate greater complexity and enable continued </w:t>
      </w:r>
      <w:r w:rsidR="00E14F02">
        <w:rPr>
          <w:color w:val="000000"/>
          <w:lang w:val="en-GB" w:eastAsia="en-GB"/>
        </w:rPr>
        <w:t>enhance</w:t>
      </w:r>
      <w:r w:rsidRPr="00CE6511">
        <w:rPr>
          <w:color w:val="000000"/>
          <w:lang w:val="en-GB" w:eastAsia="en-GB"/>
        </w:rPr>
        <w:t xml:space="preserve">ments and more effective navigation via </w:t>
      </w:r>
      <w:r w:rsidRPr="00CE6511">
        <w:rPr>
          <w:color w:val="000000"/>
          <w:lang w:val="en-GB" w:eastAsia="en-GB"/>
        </w:rPr>
        <w:t>UAVs, more advanced methods of using RL (</w:t>
      </w:r>
      <w:r w:rsidR="005F7FF4">
        <w:rPr>
          <w:color w:val="000000"/>
          <w:lang w:val="en-GB" w:eastAsia="en-GB"/>
        </w:rPr>
        <w:t>e.</w:t>
      </w:r>
      <w:r w:rsidR="005F7FF4" w:rsidRPr="00CE6511">
        <w:rPr>
          <w:color w:val="000000"/>
          <w:lang w:val="en-GB" w:eastAsia="en-GB"/>
        </w:rPr>
        <w:t>g.</w:t>
      </w:r>
      <w:r w:rsidRPr="00CE6511">
        <w:rPr>
          <w:color w:val="000000"/>
          <w:lang w:val="en-GB" w:eastAsia="en-GB"/>
        </w:rPr>
        <w:t xml:space="preserve">, Deep Q Network [DQN] and Proximal Policy Optimization [PPO]) have also been </w:t>
      </w:r>
      <w:r w:rsidR="00E14F02">
        <w:rPr>
          <w:color w:val="000000"/>
          <w:lang w:val="en-GB" w:eastAsia="en-GB"/>
        </w:rPr>
        <w:t>introduced. DQN</w:t>
      </w:r>
      <w:r w:rsidRPr="00CE6511">
        <w:rPr>
          <w:color w:val="000000"/>
          <w:lang w:val="en-GB" w:eastAsia="en-GB"/>
        </w:rPr>
        <w:t xml:space="preserve"> utilizes a deep learning architecture, allowing it to better deal with the complexities and challenges of decision-making environments and </w:t>
      </w:r>
      <w:r w:rsidR="00E14F02">
        <w:rPr>
          <w:color w:val="000000"/>
          <w:lang w:val="en-GB" w:eastAsia="en-GB"/>
        </w:rPr>
        <w:t>enhance</w:t>
      </w:r>
      <w:r w:rsidRPr="00CE6511">
        <w:rPr>
          <w:color w:val="000000"/>
          <w:lang w:val="en-GB" w:eastAsia="en-GB"/>
        </w:rPr>
        <w:t xml:space="preserve"> decision-making speed and </w:t>
      </w:r>
      <w:r w:rsidR="00E14F02">
        <w:rPr>
          <w:color w:val="000000"/>
          <w:lang w:val="en-GB" w:eastAsia="en-GB"/>
        </w:rPr>
        <w:t>capability. The literature</w:t>
      </w:r>
      <w:r w:rsidRPr="00CE6511">
        <w:rPr>
          <w:color w:val="000000"/>
          <w:lang w:val="en-GB" w:eastAsia="en-GB"/>
        </w:rPr>
        <w:t xml:space="preserve"> indicates that DQN is beneficial for avoiding obstacles while utilizing PPO </w:t>
      </w:r>
      <w:r w:rsidR="00866780">
        <w:rPr>
          <w:color w:val="000000"/>
          <w:lang w:val="en-GB" w:eastAsia="en-GB"/>
        </w:rPr>
        <w:t>enables more efficient</w:t>
      </w:r>
      <w:r w:rsidRPr="00CE6511">
        <w:rPr>
          <w:color w:val="000000"/>
          <w:lang w:val="en-GB" w:eastAsia="en-GB"/>
        </w:rPr>
        <w:t xml:space="preserve"> and stable learning; however, DQN and PPO require more computational processing power and longer periods of training than other methods of utilizing RL</w:t>
      </w:r>
      <w:r w:rsidR="00DB3871">
        <w:rPr>
          <w:color w:val="000000"/>
          <w:lang w:val="en-GB" w:eastAsia="en-GB"/>
        </w:rPr>
        <w:t xml:space="preserve"> </w:t>
      </w:r>
    </w:p>
    <w:p w14:paraId="7D50D749" w14:textId="77777777" w:rsidR="00DB3871" w:rsidRDefault="00DB3871" w:rsidP="00DB3871">
      <w:pPr>
        <w:autoSpaceDE w:val="0"/>
        <w:autoSpaceDN w:val="0"/>
        <w:adjustRightInd w:val="0"/>
        <w:jc w:val="both"/>
        <w:rPr>
          <w:color w:val="000000"/>
          <w:lang w:val="en-GB" w:eastAsia="en-GB"/>
        </w:rPr>
      </w:pPr>
    </w:p>
    <w:p w14:paraId="013E28A4" w14:textId="2571E6A2" w:rsidR="00FA529E" w:rsidRPr="00DB3871" w:rsidRDefault="00DB3871" w:rsidP="00DB3871">
      <w:pPr>
        <w:autoSpaceDE w:val="0"/>
        <w:autoSpaceDN w:val="0"/>
        <w:adjustRightInd w:val="0"/>
        <w:jc w:val="both"/>
        <w:rPr>
          <w:rStyle w:val="s41"/>
        </w:rPr>
        <w:sectPr w:rsidR="00FA529E" w:rsidRPr="00DB3871" w:rsidSect="003B4E04">
          <w:type w:val="continuous"/>
          <w:pgSz w:w="11906" w:h="16838" w:code="9"/>
          <w:pgMar w:top="1080" w:right="907" w:bottom="1440" w:left="907" w:header="720" w:footer="720" w:gutter="0"/>
          <w:cols w:num="2" w:space="360"/>
          <w:docGrid w:linePitch="360"/>
        </w:sectPr>
      </w:pPr>
      <w:r w:rsidRPr="00DB3871">
        <w:rPr>
          <w:color w:val="000000"/>
          <w:lang w:val="en-GB" w:eastAsia="en-GB"/>
        </w:rPr>
        <w:t xml:space="preserve">The research community has utilized sensor engine technology along with sensor-based techniques </w:t>
      </w:r>
      <w:r w:rsidR="00DB364A">
        <w:rPr>
          <w:color w:val="000000"/>
          <w:lang w:val="en-GB" w:eastAsia="en-GB"/>
        </w:rPr>
        <w:t>such as</w:t>
      </w:r>
      <w:r w:rsidRPr="00DB3871">
        <w:rPr>
          <w:color w:val="000000"/>
          <w:lang w:val="en-GB" w:eastAsia="en-GB"/>
        </w:rPr>
        <w:t xml:space="preserve"> Kalman Filter for fusing sensor data from GPS, IMU, and LiDAR to provide more accurate locations for </w:t>
      </w:r>
      <w:r w:rsidR="004831A1">
        <w:rPr>
          <w:color w:val="000000"/>
          <w:lang w:val="en-GB" w:eastAsia="en-GB"/>
        </w:rPr>
        <w:t>the</w:t>
      </w:r>
      <w:r w:rsidR="00E14F02">
        <w:rPr>
          <w:color w:val="000000"/>
          <w:lang w:val="en-GB" w:eastAsia="en-GB"/>
        </w:rPr>
        <w:t xml:space="preserve"> UAV. By fusing</w:t>
      </w:r>
      <w:r w:rsidRPr="00DB3871">
        <w:rPr>
          <w:color w:val="000000"/>
          <w:lang w:val="en-GB" w:eastAsia="en-GB"/>
        </w:rPr>
        <w:t xml:space="preserve"> these data types, </w:t>
      </w:r>
      <w:r w:rsidR="00994565">
        <w:rPr>
          <w:color w:val="000000"/>
          <w:lang w:val="en-GB" w:eastAsia="en-GB"/>
        </w:rPr>
        <w:t>t</w:t>
      </w:r>
      <w:r w:rsidR="00E14F02">
        <w:rPr>
          <w:color w:val="000000"/>
          <w:lang w:val="en-GB" w:eastAsia="en-GB"/>
        </w:rPr>
        <w:t>he UAV</w:t>
      </w:r>
      <w:r w:rsidRPr="00DB3871">
        <w:rPr>
          <w:color w:val="000000"/>
          <w:lang w:val="en-GB" w:eastAsia="en-GB"/>
        </w:rPr>
        <w:t xml:space="preserve"> will be more aware of its surroundings than if it just relied on one </w:t>
      </w:r>
      <w:r w:rsidR="000A12E0">
        <w:rPr>
          <w:color w:val="000000"/>
          <w:lang w:val="en-GB" w:eastAsia="en-GB"/>
        </w:rPr>
        <w:t>sensor alone. Both</w:t>
      </w:r>
      <w:r w:rsidRPr="00DB3871">
        <w:rPr>
          <w:color w:val="000000"/>
          <w:lang w:val="en-GB" w:eastAsia="en-GB"/>
        </w:rPr>
        <w:t xml:space="preserve"> Reinforcement Learning (RL) and sensor fusion </w:t>
      </w:r>
      <w:r w:rsidR="00E14F02">
        <w:rPr>
          <w:color w:val="000000"/>
          <w:lang w:val="en-GB" w:eastAsia="en-GB"/>
        </w:rPr>
        <w:t>enhance</w:t>
      </w:r>
      <w:r w:rsidRPr="00DB3871">
        <w:rPr>
          <w:color w:val="000000"/>
          <w:lang w:val="en-GB" w:eastAsia="en-GB"/>
        </w:rPr>
        <w:t xml:space="preserve"> adaptability and performance in UAV navigation; however, there is still no adequate solution that </w:t>
      </w:r>
      <w:r w:rsidR="00733C38">
        <w:rPr>
          <w:color w:val="000000"/>
          <w:lang w:val="en-GB" w:eastAsia="en-GB"/>
        </w:rPr>
        <w:t>offers</w:t>
      </w:r>
      <w:r w:rsidRPr="00DB3871">
        <w:rPr>
          <w:color w:val="000000"/>
          <w:lang w:val="en-GB" w:eastAsia="en-GB"/>
        </w:rPr>
        <w:t xml:space="preserve"> an effective combination of both techniques for reliable autonomous real-time navigation</w:t>
      </w:r>
    </w:p>
    <w:p w14:paraId="6666F3B1" w14:textId="178ECB3D" w:rsidR="00FA529E" w:rsidRDefault="00FA529E" w:rsidP="0021542A">
      <w:pPr>
        <w:pStyle w:val="tablehead"/>
        <w:numPr>
          <w:ilvl w:val="0"/>
          <w:numId w:val="0"/>
        </w:numPr>
      </w:pPr>
      <w:r w:rsidRPr="0021542A">
        <w:rPr>
          <w:rStyle w:val="s41"/>
          <w:b/>
          <w:bCs/>
          <w:color w:val="000000"/>
        </w:rPr>
        <w:t>TABLE I  </w:t>
      </w:r>
      <w:r w:rsidR="0021542A">
        <w:t>literature  review comparison</w:t>
      </w:r>
    </w:p>
    <w:p w14:paraId="2E6BEDCF" w14:textId="365F1FE0" w:rsidR="0021542A" w:rsidRPr="0021542A" w:rsidRDefault="0021542A" w:rsidP="0021542A">
      <w:pPr>
        <w:pStyle w:val="tablehead"/>
        <w:numPr>
          <w:ilvl w:val="0"/>
          <w:numId w:val="0"/>
        </w:numPr>
        <w:jc w:val="both"/>
        <w:sectPr w:rsidR="0021542A" w:rsidRPr="0021542A" w:rsidSect="00FA529E">
          <w:type w:val="continuous"/>
          <w:pgSz w:w="11906" w:h="16838" w:code="9"/>
          <w:pgMar w:top="1080" w:right="907" w:bottom="1440" w:left="907" w:header="720" w:footer="720" w:gutter="0"/>
          <w:cols w:space="360"/>
          <w:docGrid w:linePitch="36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54"/>
        <w:gridCol w:w="2548"/>
        <w:gridCol w:w="1412"/>
        <w:gridCol w:w="1884"/>
        <w:gridCol w:w="3488"/>
      </w:tblGrid>
      <w:tr w:rsidR="00175B7A" w:rsidRPr="00195D8D" w14:paraId="7143B710" w14:textId="19910E1C" w:rsidTr="00DB3871">
        <w:trPr>
          <w:cantSplit/>
          <w:trHeight w:val="240"/>
          <w:tblHeader/>
        </w:trPr>
        <w:tc>
          <w:tcPr>
            <w:tcW w:w="374" w:type="pct"/>
            <w:vMerge w:val="restart"/>
            <w:vAlign w:val="center"/>
          </w:tcPr>
          <w:p w14:paraId="204E2CA5" w14:textId="0FC6FF38" w:rsidR="00175B7A" w:rsidRPr="00195D8D" w:rsidRDefault="00175B7A" w:rsidP="0044237B">
            <w:pPr>
              <w:pStyle w:val="tablecolhead"/>
            </w:pPr>
            <w:proofErr w:type="spellStart"/>
            <w:r w:rsidRPr="00195D8D">
              <w:t>Sl</w:t>
            </w:r>
            <w:proofErr w:type="spellEnd"/>
            <w:r w:rsidRPr="00195D8D">
              <w:t xml:space="preserve"> No</w:t>
            </w:r>
          </w:p>
        </w:tc>
        <w:tc>
          <w:tcPr>
            <w:tcW w:w="4626" w:type="pct"/>
            <w:gridSpan w:val="4"/>
            <w:vAlign w:val="center"/>
          </w:tcPr>
          <w:p w14:paraId="6CD6F9D9" w14:textId="655157AA" w:rsidR="00175B7A" w:rsidRPr="00195D8D" w:rsidRDefault="00175B7A" w:rsidP="0044237B">
            <w:pPr>
              <w:pStyle w:val="tablecolhead"/>
            </w:pPr>
            <w:r w:rsidRPr="00195D8D">
              <w:t>Analysis</w:t>
            </w:r>
          </w:p>
        </w:tc>
      </w:tr>
      <w:tr w:rsidR="00175B7A" w:rsidRPr="00195D8D" w14:paraId="24425B9D" w14:textId="0E3BE415" w:rsidTr="00DB3871">
        <w:trPr>
          <w:cantSplit/>
          <w:trHeight w:val="240"/>
          <w:tblHeader/>
        </w:trPr>
        <w:tc>
          <w:tcPr>
            <w:tcW w:w="374" w:type="pct"/>
            <w:vMerge/>
          </w:tcPr>
          <w:p w14:paraId="4DD2C8BD" w14:textId="77777777" w:rsidR="00175B7A" w:rsidRPr="00195D8D" w:rsidRDefault="00175B7A" w:rsidP="0044237B">
            <w:pPr>
              <w:rPr>
                <w:sz w:val="16"/>
                <w:szCs w:val="16"/>
              </w:rPr>
            </w:pPr>
          </w:p>
        </w:tc>
        <w:tc>
          <w:tcPr>
            <w:tcW w:w="1263" w:type="pct"/>
            <w:vAlign w:val="center"/>
          </w:tcPr>
          <w:p w14:paraId="2A6BD21A" w14:textId="396C3B74" w:rsidR="00175B7A" w:rsidRPr="00195D8D" w:rsidRDefault="00175B7A" w:rsidP="0044237B">
            <w:pPr>
              <w:pStyle w:val="tablecolsubhead"/>
              <w:rPr>
                <w:sz w:val="16"/>
                <w:szCs w:val="16"/>
              </w:rPr>
            </w:pPr>
            <w:r w:rsidRPr="00195D8D">
              <w:rPr>
                <w:sz w:val="16"/>
                <w:szCs w:val="16"/>
              </w:rPr>
              <w:t>Paper Title</w:t>
            </w:r>
          </w:p>
        </w:tc>
        <w:tc>
          <w:tcPr>
            <w:tcW w:w="700" w:type="pct"/>
            <w:vAlign w:val="center"/>
          </w:tcPr>
          <w:p w14:paraId="05680850" w14:textId="3C869E8B" w:rsidR="00175B7A" w:rsidRPr="00195D8D" w:rsidRDefault="00175B7A" w:rsidP="0044237B">
            <w:pPr>
              <w:pStyle w:val="tablecolsubhead"/>
              <w:rPr>
                <w:sz w:val="16"/>
                <w:szCs w:val="16"/>
              </w:rPr>
            </w:pPr>
            <w:r w:rsidRPr="00195D8D">
              <w:rPr>
                <w:sz w:val="16"/>
                <w:szCs w:val="16"/>
              </w:rPr>
              <w:t>Author(s)</w:t>
            </w:r>
          </w:p>
        </w:tc>
        <w:tc>
          <w:tcPr>
            <w:tcW w:w="934" w:type="pct"/>
            <w:vAlign w:val="center"/>
          </w:tcPr>
          <w:p w14:paraId="0313A8E0" w14:textId="2CA286A7" w:rsidR="00175B7A" w:rsidRPr="00195D8D" w:rsidRDefault="00175B7A" w:rsidP="0044237B">
            <w:pPr>
              <w:pStyle w:val="tablecolsubhead"/>
              <w:rPr>
                <w:sz w:val="16"/>
                <w:szCs w:val="16"/>
              </w:rPr>
            </w:pPr>
            <w:r w:rsidRPr="00195D8D">
              <w:rPr>
                <w:sz w:val="16"/>
                <w:szCs w:val="16"/>
              </w:rPr>
              <w:t>Key Contribution</w:t>
            </w:r>
          </w:p>
        </w:tc>
        <w:tc>
          <w:tcPr>
            <w:tcW w:w="1729" w:type="pct"/>
          </w:tcPr>
          <w:p w14:paraId="2AA9C2D6" w14:textId="2B6205CF" w:rsidR="00175B7A" w:rsidRPr="00195D8D" w:rsidRDefault="00175B7A" w:rsidP="0044237B">
            <w:pPr>
              <w:pStyle w:val="tablecolsubhead"/>
              <w:rPr>
                <w:sz w:val="16"/>
                <w:szCs w:val="16"/>
              </w:rPr>
            </w:pPr>
            <w:r w:rsidRPr="00195D8D">
              <w:rPr>
                <w:sz w:val="16"/>
                <w:szCs w:val="16"/>
              </w:rPr>
              <w:t>Limitations</w:t>
            </w:r>
          </w:p>
        </w:tc>
      </w:tr>
      <w:tr w:rsidR="00DB3871" w:rsidRPr="00195D8D" w14:paraId="608EDDB7" w14:textId="4DA450FA" w:rsidTr="007875DA">
        <w:trPr>
          <w:trHeight w:val="320"/>
        </w:trPr>
        <w:tc>
          <w:tcPr>
            <w:tcW w:w="374" w:type="pct"/>
            <w:vAlign w:val="center"/>
          </w:tcPr>
          <w:p w14:paraId="20C15F65" w14:textId="22625CE4" w:rsidR="00DB3871" w:rsidRPr="00195D8D" w:rsidRDefault="00DB3871" w:rsidP="00DB3871">
            <w:pPr>
              <w:pStyle w:val="tablecopy"/>
            </w:pPr>
            <w:r w:rsidRPr="00195D8D">
              <w:t>1</w:t>
            </w:r>
          </w:p>
        </w:tc>
        <w:tc>
          <w:tcPr>
            <w:tcW w:w="1263" w:type="pct"/>
            <w:vAlign w:val="center"/>
          </w:tcPr>
          <w:p w14:paraId="35756981" w14:textId="7329DDE7" w:rsidR="00DB3871" w:rsidRPr="00195D8D" w:rsidRDefault="00DB3871" w:rsidP="00DB3871">
            <w:pPr>
              <w:pStyle w:val="tablecopy"/>
            </w:pPr>
            <w:r w:rsidRPr="00195D8D">
              <w:t>Q-Learning for Autonomous Navigation</w:t>
            </w:r>
          </w:p>
        </w:tc>
        <w:tc>
          <w:tcPr>
            <w:tcW w:w="700" w:type="pct"/>
            <w:vAlign w:val="center"/>
          </w:tcPr>
          <w:p w14:paraId="745D3C19" w14:textId="6039B7D2" w:rsidR="00DB3871" w:rsidRPr="00195D8D" w:rsidRDefault="00DB3871" w:rsidP="00DB3871">
            <w:pPr>
              <w:rPr>
                <w:sz w:val="16"/>
                <w:szCs w:val="16"/>
              </w:rPr>
            </w:pPr>
            <w:r w:rsidRPr="00195D8D">
              <w:rPr>
                <w:sz w:val="16"/>
                <w:szCs w:val="16"/>
              </w:rPr>
              <w:t>Watkins et al</w:t>
            </w:r>
          </w:p>
        </w:tc>
        <w:tc>
          <w:tcPr>
            <w:tcW w:w="934" w:type="pct"/>
            <w:vAlign w:val="center"/>
          </w:tcPr>
          <w:p w14:paraId="37D77ACD" w14:textId="7700110E" w:rsidR="00DB3871" w:rsidRPr="00195D8D" w:rsidRDefault="00DB3871" w:rsidP="00DB3871">
            <w:pPr>
              <w:rPr>
                <w:sz w:val="16"/>
                <w:szCs w:val="16"/>
              </w:rPr>
            </w:pPr>
            <w:r w:rsidRPr="00195D8D">
              <w:rPr>
                <w:sz w:val="16"/>
                <w:szCs w:val="16"/>
              </w:rPr>
              <w:t>Introduced RL for basic navigation</w:t>
            </w:r>
          </w:p>
        </w:tc>
        <w:tc>
          <w:tcPr>
            <w:tcW w:w="1729" w:type="pct"/>
            <w:vAlign w:val="center"/>
          </w:tcPr>
          <w:p w14:paraId="33C35A5E" w14:textId="079CCBAF" w:rsidR="00DB3871" w:rsidRPr="00195D8D" w:rsidRDefault="00DB3871" w:rsidP="00DB3871">
            <w:pPr>
              <w:rPr>
                <w:sz w:val="16"/>
                <w:szCs w:val="16"/>
              </w:rPr>
            </w:pPr>
            <w:r w:rsidRPr="00195D8D">
              <w:rPr>
                <w:sz w:val="16"/>
                <w:szCs w:val="16"/>
              </w:rPr>
              <w:t>Works only in simple environments</w:t>
            </w:r>
          </w:p>
        </w:tc>
      </w:tr>
      <w:tr w:rsidR="00DB3871" w:rsidRPr="00195D8D" w14:paraId="24CA16C5" w14:textId="77777777" w:rsidTr="0007367D">
        <w:trPr>
          <w:trHeight w:val="320"/>
        </w:trPr>
        <w:tc>
          <w:tcPr>
            <w:tcW w:w="374" w:type="pct"/>
            <w:vAlign w:val="center"/>
          </w:tcPr>
          <w:p w14:paraId="04682A88" w14:textId="7B8D485B" w:rsidR="00DB3871" w:rsidRPr="00195D8D" w:rsidRDefault="00DB3871" w:rsidP="00DB3871">
            <w:pPr>
              <w:pStyle w:val="tablecopy"/>
            </w:pPr>
            <w:r w:rsidRPr="00195D8D">
              <w:t>2</w:t>
            </w:r>
          </w:p>
        </w:tc>
        <w:tc>
          <w:tcPr>
            <w:tcW w:w="1263" w:type="pct"/>
            <w:vAlign w:val="center"/>
          </w:tcPr>
          <w:p w14:paraId="2B345490" w14:textId="72E9827B" w:rsidR="00DB3871" w:rsidRPr="00195D8D" w:rsidRDefault="00DB3871" w:rsidP="00DB3871">
            <w:pPr>
              <w:pStyle w:val="tablecopy"/>
            </w:pPr>
            <w:r w:rsidRPr="00195D8D">
              <w:t>Deep Q-Network for UAV Control, 2015</w:t>
            </w:r>
          </w:p>
        </w:tc>
        <w:tc>
          <w:tcPr>
            <w:tcW w:w="700" w:type="pct"/>
            <w:vAlign w:val="center"/>
          </w:tcPr>
          <w:p w14:paraId="119CD1C9" w14:textId="214DE123" w:rsidR="00DB3871" w:rsidRPr="00195D8D" w:rsidRDefault="00DB3871" w:rsidP="00DB3871">
            <w:pPr>
              <w:rPr>
                <w:sz w:val="16"/>
                <w:szCs w:val="16"/>
              </w:rPr>
            </w:pPr>
            <w:proofErr w:type="spellStart"/>
            <w:r w:rsidRPr="00195D8D">
              <w:rPr>
                <w:sz w:val="16"/>
                <w:szCs w:val="16"/>
              </w:rPr>
              <w:t>Mnih</w:t>
            </w:r>
            <w:proofErr w:type="spellEnd"/>
            <w:r w:rsidRPr="00195D8D">
              <w:rPr>
                <w:sz w:val="16"/>
                <w:szCs w:val="16"/>
              </w:rPr>
              <w:t xml:space="preserve"> et al</w:t>
            </w:r>
          </w:p>
        </w:tc>
        <w:tc>
          <w:tcPr>
            <w:tcW w:w="934" w:type="pct"/>
            <w:vAlign w:val="center"/>
          </w:tcPr>
          <w:p w14:paraId="4828CBB5" w14:textId="3ADE7855" w:rsidR="00DB3871" w:rsidRPr="00195D8D" w:rsidRDefault="00DB3871" w:rsidP="00DB3871">
            <w:pPr>
              <w:rPr>
                <w:sz w:val="16"/>
                <w:szCs w:val="16"/>
              </w:rPr>
            </w:pPr>
            <w:r w:rsidRPr="00195D8D">
              <w:rPr>
                <w:sz w:val="16"/>
                <w:szCs w:val="16"/>
              </w:rPr>
              <w:t>Applied deep RL for decision-making</w:t>
            </w:r>
          </w:p>
        </w:tc>
        <w:tc>
          <w:tcPr>
            <w:tcW w:w="1729" w:type="pct"/>
            <w:vAlign w:val="center"/>
          </w:tcPr>
          <w:p w14:paraId="601BC7BA" w14:textId="18337C03" w:rsidR="00DB3871" w:rsidRPr="00195D8D" w:rsidRDefault="00DB3871" w:rsidP="00DB3871">
            <w:pPr>
              <w:rPr>
                <w:sz w:val="16"/>
                <w:szCs w:val="16"/>
              </w:rPr>
            </w:pPr>
            <w:r w:rsidRPr="00195D8D">
              <w:rPr>
                <w:sz w:val="16"/>
                <w:szCs w:val="16"/>
              </w:rPr>
              <w:t>High computational cost</w:t>
            </w:r>
          </w:p>
        </w:tc>
      </w:tr>
      <w:tr w:rsidR="00DB3871" w:rsidRPr="00195D8D" w14:paraId="288BAC58" w14:textId="77777777" w:rsidTr="00FD3F17">
        <w:trPr>
          <w:trHeight w:val="320"/>
        </w:trPr>
        <w:tc>
          <w:tcPr>
            <w:tcW w:w="374" w:type="pct"/>
            <w:vAlign w:val="center"/>
          </w:tcPr>
          <w:p w14:paraId="77D84221" w14:textId="06782487" w:rsidR="00DB3871" w:rsidRPr="00195D8D" w:rsidRDefault="00DB3871" w:rsidP="00DB3871">
            <w:pPr>
              <w:pStyle w:val="tablecopy"/>
            </w:pPr>
            <w:r w:rsidRPr="00195D8D">
              <w:t>3</w:t>
            </w:r>
          </w:p>
        </w:tc>
        <w:tc>
          <w:tcPr>
            <w:tcW w:w="1263" w:type="pct"/>
            <w:vAlign w:val="center"/>
          </w:tcPr>
          <w:p w14:paraId="3E6DDF87" w14:textId="5167D32E" w:rsidR="00DB3871" w:rsidRPr="00195D8D" w:rsidRDefault="00DB3871" w:rsidP="00DB3871">
            <w:pPr>
              <w:pStyle w:val="tablecopy"/>
            </w:pPr>
            <w:r w:rsidRPr="00195D8D">
              <w:t>PPO for Continuous Control, 2017</w:t>
            </w:r>
          </w:p>
        </w:tc>
        <w:tc>
          <w:tcPr>
            <w:tcW w:w="700" w:type="pct"/>
            <w:vAlign w:val="center"/>
          </w:tcPr>
          <w:p w14:paraId="18251B55" w14:textId="43C2BA21" w:rsidR="00DB3871" w:rsidRPr="00195D8D" w:rsidRDefault="00DB3871" w:rsidP="00DB3871">
            <w:pPr>
              <w:rPr>
                <w:sz w:val="16"/>
                <w:szCs w:val="16"/>
              </w:rPr>
            </w:pPr>
            <w:r w:rsidRPr="00195D8D">
              <w:rPr>
                <w:sz w:val="16"/>
                <w:szCs w:val="16"/>
              </w:rPr>
              <w:t>Schulman et al</w:t>
            </w:r>
          </w:p>
        </w:tc>
        <w:tc>
          <w:tcPr>
            <w:tcW w:w="934" w:type="pct"/>
            <w:vAlign w:val="center"/>
          </w:tcPr>
          <w:p w14:paraId="629644D3" w14:textId="00FBEF9C" w:rsidR="00DB3871" w:rsidRPr="00195D8D" w:rsidRDefault="00DB3871" w:rsidP="00DB3871">
            <w:pPr>
              <w:rPr>
                <w:sz w:val="16"/>
                <w:szCs w:val="16"/>
              </w:rPr>
            </w:pPr>
            <w:r w:rsidRPr="00195D8D">
              <w:rPr>
                <w:sz w:val="16"/>
                <w:szCs w:val="16"/>
              </w:rPr>
              <w:t>Stable and efficient policy learning</w:t>
            </w:r>
          </w:p>
        </w:tc>
        <w:tc>
          <w:tcPr>
            <w:tcW w:w="1729" w:type="pct"/>
            <w:vAlign w:val="center"/>
          </w:tcPr>
          <w:p w14:paraId="39DB2E4A" w14:textId="5DD3C707" w:rsidR="00DB3871" w:rsidRPr="00195D8D" w:rsidRDefault="00DB3871" w:rsidP="00DB3871">
            <w:pPr>
              <w:rPr>
                <w:sz w:val="16"/>
                <w:szCs w:val="16"/>
              </w:rPr>
            </w:pPr>
            <w:r w:rsidRPr="00195D8D">
              <w:rPr>
                <w:sz w:val="16"/>
                <w:szCs w:val="16"/>
              </w:rPr>
              <w:t>Requires large training data</w:t>
            </w:r>
          </w:p>
        </w:tc>
      </w:tr>
      <w:tr w:rsidR="00DB3871" w:rsidRPr="00195D8D" w14:paraId="321DEBE6" w14:textId="77777777" w:rsidTr="004F0E1F">
        <w:trPr>
          <w:trHeight w:val="320"/>
        </w:trPr>
        <w:tc>
          <w:tcPr>
            <w:tcW w:w="374" w:type="pct"/>
            <w:vAlign w:val="center"/>
          </w:tcPr>
          <w:p w14:paraId="115F6F2F" w14:textId="4A1E08F6" w:rsidR="00DB3871" w:rsidRPr="00195D8D" w:rsidRDefault="00DB3871" w:rsidP="00DB3871">
            <w:pPr>
              <w:pStyle w:val="tablecopy"/>
            </w:pPr>
            <w:r w:rsidRPr="00195D8D">
              <w:t>4</w:t>
            </w:r>
          </w:p>
        </w:tc>
        <w:tc>
          <w:tcPr>
            <w:tcW w:w="1263" w:type="pct"/>
            <w:vAlign w:val="center"/>
          </w:tcPr>
          <w:p w14:paraId="15390EEE" w14:textId="1A864518" w:rsidR="00DB3871" w:rsidRPr="00195D8D" w:rsidRDefault="00DB3871" w:rsidP="00DB3871">
            <w:pPr>
              <w:pStyle w:val="tablecopy"/>
            </w:pPr>
            <w:r w:rsidRPr="00195D8D">
              <w:t>RL-based Path Planning for UAVs, 2019</w:t>
            </w:r>
          </w:p>
        </w:tc>
        <w:tc>
          <w:tcPr>
            <w:tcW w:w="700" w:type="pct"/>
            <w:vAlign w:val="center"/>
          </w:tcPr>
          <w:p w14:paraId="48FE846C" w14:textId="206B6998" w:rsidR="00DB3871" w:rsidRPr="00195D8D" w:rsidRDefault="00DB3871" w:rsidP="00DB3871">
            <w:pPr>
              <w:rPr>
                <w:sz w:val="16"/>
                <w:szCs w:val="16"/>
              </w:rPr>
            </w:pPr>
            <w:r w:rsidRPr="00195D8D">
              <w:rPr>
                <w:sz w:val="16"/>
                <w:szCs w:val="16"/>
              </w:rPr>
              <w:t>Liu et al</w:t>
            </w:r>
          </w:p>
        </w:tc>
        <w:tc>
          <w:tcPr>
            <w:tcW w:w="934" w:type="pct"/>
            <w:vAlign w:val="center"/>
          </w:tcPr>
          <w:p w14:paraId="672AF368" w14:textId="6082E4EC" w:rsidR="00DB3871" w:rsidRPr="00195D8D" w:rsidRDefault="00DB3871" w:rsidP="00DB3871">
            <w:pPr>
              <w:rPr>
                <w:sz w:val="16"/>
                <w:szCs w:val="16"/>
              </w:rPr>
            </w:pPr>
            <w:r w:rsidRPr="00195D8D">
              <w:rPr>
                <w:sz w:val="16"/>
                <w:szCs w:val="16"/>
              </w:rPr>
              <w:t>Adaptive path planning using RL</w:t>
            </w:r>
          </w:p>
        </w:tc>
        <w:tc>
          <w:tcPr>
            <w:tcW w:w="1729" w:type="pct"/>
            <w:vAlign w:val="center"/>
          </w:tcPr>
          <w:p w14:paraId="75C8C441" w14:textId="1220A990" w:rsidR="00DB3871" w:rsidRPr="00195D8D" w:rsidRDefault="00DB3871" w:rsidP="00DB3871">
            <w:pPr>
              <w:rPr>
                <w:sz w:val="16"/>
                <w:szCs w:val="16"/>
              </w:rPr>
            </w:pPr>
            <w:r w:rsidRPr="00195D8D">
              <w:rPr>
                <w:sz w:val="16"/>
                <w:szCs w:val="16"/>
              </w:rPr>
              <w:t xml:space="preserve">Limited </w:t>
            </w:r>
            <w:r w:rsidR="006E12A0">
              <w:rPr>
                <w:sz w:val="16"/>
                <w:szCs w:val="16"/>
              </w:rPr>
              <w:t>real-world</w:t>
            </w:r>
            <w:r w:rsidRPr="00195D8D">
              <w:rPr>
                <w:sz w:val="16"/>
                <w:szCs w:val="16"/>
              </w:rPr>
              <w:t xml:space="preserve"> testing</w:t>
            </w:r>
          </w:p>
        </w:tc>
      </w:tr>
      <w:tr w:rsidR="00DB3871" w:rsidRPr="00195D8D" w14:paraId="4E524319" w14:textId="77777777" w:rsidTr="003B2CFC">
        <w:trPr>
          <w:trHeight w:val="320"/>
        </w:trPr>
        <w:tc>
          <w:tcPr>
            <w:tcW w:w="374" w:type="pct"/>
            <w:vAlign w:val="center"/>
          </w:tcPr>
          <w:p w14:paraId="18B6229F" w14:textId="7D4AAEDD" w:rsidR="00DB3871" w:rsidRPr="00195D8D" w:rsidRDefault="00DB3871" w:rsidP="00DB3871">
            <w:pPr>
              <w:pStyle w:val="tablecopy"/>
            </w:pPr>
            <w:r w:rsidRPr="00195D8D">
              <w:t>5</w:t>
            </w:r>
          </w:p>
        </w:tc>
        <w:tc>
          <w:tcPr>
            <w:tcW w:w="1263" w:type="pct"/>
            <w:vAlign w:val="center"/>
          </w:tcPr>
          <w:p w14:paraId="1E5AEAE8" w14:textId="099B527B" w:rsidR="00DB3871" w:rsidRPr="00195D8D" w:rsidRDefault="00DB3871" w:rsidP="00DB3871">
            <w:pPr>
              <w:pStyle w:val="tablecopy"/>
            </w:pPr>
            <w:r w:rsidRPr="00195D8D">
              <w:t>Autonomous Drone Navigation with DQN, 2020</w:t>
            </w:r>
          </w:p>
        </w:tc>
        <w:tc>
          <w:tcPr>
            <w:tcW w:w="700" w:type="pct"/>
            <w:vAlign w:val="center"/>
          </w:tcPr>
          <w:p w14:paraId="20F28227" w14:textId="53BEAB62" w:rsidR="00DB3871" w:rsidRPr="00195D8D" w:rsidRDefault="00DB3871" w:rsidP="00DB3871">
            <w:pPr>
              <w:rPr>
                <w:sz w:val="16"/>
                <w:szCs w:val="16"/>
              </w:rPr>
            </w:pPr>
            <w:r w:rsidRPr="00195D8D">
              <w:rPr>
                <w:sz w:val="16"/>
                <w:szCs w:val="16"/>
              </w:rPr>
              <w:t>Wang et al</w:t>
            </w:r>
          </w:p>
        </w:tc>
        <w:tc>
          <w:tcPr>
            <w:tcW w:w="934" w:type="pct"/>
            <w:vAlign w:val="center"/>
          </w:tcPr>
          <w:p w14:paraId="1277CAAB" w14:textId="1BBC2299" w:rsidR="00DB3871" w:rsidRPr="00195D8D" w:rsidRDefault="00E14F02" w:rsidP="00DB3871">
            <w:pPr>
              <w:rPr>
                <w:sz w:val="16"/>
                <w:szCs w:val="16"/>
              </w:rPr>
            </w:pPr>
            <w:r>
              <w:rPr>
                <w:sz w:val="16"/>
                <w:szCs w:val="16"/>
              </w:rPr>
              <w:t>Enhance</w:t>
            </w:r>
            <w:r w:rsidR="00DB3871" w:rsidRPr="00195D8D">
              <w:rPr>
                <w:sz w:val="16"/>
                <w:szCs w:val="16"/>
              </w:rPr>
              <w:t>d obstacle avoidance</w:t>
            </w:r>
          </w:p>
        </w:tc>
        <w:tc>
          <w:tcPr>
            <w:tcW w:w="1729" w:type="pct"/>
            <w:vAlign w:val="center"/>
          </w:tcPr>
          <w:p w14:paraId="18A6B3F3" w14:textId="1FE7EB6B" w:rsidR="00DB3871" w:rsidRPr="00195D8D" w:rsidRDefault="00DB3871" w:rsidP="00DB3871">
            <w:pPr>
              <w:rPr>
                <w:sz w:val="16"/>
                <w:szCs w:val="16"/>
              </w:rPr>
            </w:pPr>
            <w:r w:rsidRPr="00195D8D">
              <w:rPr>
                <w:sz w:val="16"/>
                <w:szCs w:val="16"/>
              </w:rPr>
              <w:t>Training instability</w:t>
            </w:r>
          </w:p>
        </w:tc>
      </w:tr>
      <w:tr w:rsidR="00DB3871" w:rsidRPr="00195D8D" w14:paraId="2BCE6DA6" w14:textId="77777777" w:rsidTr="0070261C">
        <w:trPr>
          <w:trHeight w:val="320"/>
        </w:trPr>
        <w:tc>
          <w:tcPr>
            <w:tcW w:w="374" w:type="pct"/>
            <w:vAlign w:val="center"/>
          </w:tcPr>
          <w:p w14:paraId="44E4FD68" w14:textId="35234AE6" w:rsidR="00DB3871" w:rsidRPr="00195D8D" w:rsidRDefault="00DB3871" w:rsidP="00DB3871">
            <w:pPr>
              <w:pStyle w:val="tablecopy"/>
            </w:pPr>
            <w:r w:rsidRPr="00195D8D">
              <w:t>6</w:t>
            </w:r>
          </w:p>
        </w:tc>
        <w:tc>
          <w:tcPr>
            <w:tcW w:w="1263" w:type="pct"/>
            <w:vAlign w:val="center"/>
          </w:tcPr>
          <w:p w14:paraId="1FDA6B21" w14:textId="05246436" w:rsidR="00DB3871" w:rsidRPr="00195D8D" w:rsidRDefault="00DB3871" w:rsidP="00DB3871">
            <w:pPr>
              <w:pStyle w:val="tablecopy"/>
            </w:pPr>
            <w:r w:rsidRPr="00195D8D">
              <w:t>Vision-Based Drone Navigation, 2021</w:t>
            </w:r>
          </w:p>
        </w:tc>
        <w:tc>
          <w:tcPr>
            <w:tcW w:w="700" w:type="pct"/>
            <w:vAlign w:val="center"/>
          </w:tcPr>
          <w:p w14:paraId="194C9D7E" w14:textId="54C1AD29" w:rsidR="00DB3871" w:rsidRPr="00195D8D" w:rsidRDefault="00DB3871" w:rsidP="00DB3871">
            <w:pPr>
              <w:rPr>
                <w:sz w:val="16"/>
                <w:szCs w:val="16"/>
              </w:rPr>
            </w:pPr>
            <w:r w:rsidRPr="00195D8D">
              <w:rPr>
                <w:sz w:val="16"/>
                <w:szCs w:val="16"/>
              </w:rPr>
              <w:t>Zhang et al</w:t>
            </w:r>
          </w:p>
        </w:tc>
        <w:tc>
          <w:tcPr>
            <w:tcW w:w="934" w:type="pct"/>
            <w:vAlign w:val="center"/>
          </w:tcPr>
          <w:p w14:paraId="2B42AFB6" w14:textId="7CA3333C" w:rsidR="00DB3871" w:rsidRPr="00195D8D" w:rsidRDefault="00DB3871" w:rsidP="00DB3871">
            <w:pPr>
              <w:rPr>
                <w:sz w:val="16"/>
                <w:szCs w:val="16"/>
              </w:rPr>
            </w:pPr>
            <w:r w:rsidRPr="00195D8D">
              <w:rPr>
                <w:sz w:val="16"/>
                <w:szCs w:val="16"/>
              </w:rPr>
              <w:t>Camera-based environment understanding</w:t>
            </w:r>
          </w:p>
        </w:tc>
        <w:tc>
          <w:tcPr>
            <w:tcW w:w="1729" w:type="pct"/>
            <w:vAlign w:val="center"/>
          </w:tcPr>
          <w:p w14:paraId="385B90CA" w14:textId="1AEE8225" w:rsidR="00DB3871" w:rsidRPr="00195D8D" w:rsidRDefault="00DB3871" w:rsidP="00DB3871">
            <w:pPr>
              <w:rPr>
                <w:sz w:val="16"/>
                <w:szCs w:val="16"/>
              </w:rPr>
            </w:pPr>
            <w:r w:rsidRPr="00195D8D">
              <w:rPr>
                <w:sz w:val="16"/>
                <w:szCs w:val="16"/>
              </w:rPr>
              <w:t>Sensitive to lighting conditions</w:t>
            </w:r>
          </w:p>
        </w:tc>
      </w:tr>
      <w:tr w:rsidR="00DB3871" w:rsidRPr="00195D8D" w14:paraId="49437191" w14:textId="77777777" w:rsidTr="00C14239">
        <w:trPr>
          <w:trHeight w:val="320"/>
        </w:trPr>
        <w:tc>
          <w:tcPr>
            <w:tcW w:w="374" w:type="pct"/>
            <w:vAlign w:val="center"/>
          </w:tcPr>
          <w:p w14:paraId="29515219" w14:textId="25FD21B6" w:rsidR="00DB3871" w:rsidRPr="00195D8D" w:rsidRDefault="00DB3871" w:rsidP="00DB3871">
            <w:pPr>
              <w:pStyle w:val="tablecopy"/>
            </w:pPr>
            <w:r w:rsidRPr="00195D8D">
              <w:t>7</w:t>
            </w:r>
          </w:p>
        </w:tc>
        <w:tc>
          <w:tcPr>
            <w:tcW w:w="1263" w:type="pct"/>
            <w:vAlign w:val="center"/>
          </w:tcPr>
          <w:p w14:paraId="2FC745ED" w14:textId="71847084" w:rsidR="00DB3871" w:rsidRPr="00195D8D" w:rsidRDefault="00DB3871" w:rsidP="00DB3871">
            <w:pPr>
              <w:pStyle w:val="tablecopy"/>
            </w:pPr>
            <w:r w:rsidRPr="00195D8D">
              <w:t>Sensor Fusion using Kalman Filter</w:t>
            </w:r>
          </w:p>
        </w:tc>
        <w:tc>
          <w:tcPr>
            <w:tcW w:w="700" w:type="pct"/>
            <w:vAlign w:val="center"/>
          </w:tcPr>
          <w:p w14:paraId="0AD25B75" w14:textId="251CE094" w:rsidR="00DB3871" w:rsidRPr="00195D8D" w:rsidRDefault="00DB3871" w:rsidP="00DB3871">
            <w:pPr>
              <w:rPr>
                <w:sz w:val="16"/>
                <w:szCs w:val="16"/>
              </w:rPr>
            </w:pPr>
            <w:r w:rsidRPr="00195D8D">
              <w:rPr>
                <w:sz w:val="16"/>
                <w:szCs w:val="16"/>
              </w:rPr>
              <w:t>Welch et al</w:t>
            </w:r>
          </w:p>
        </w:tc>
        <w:tc>
          <w:tcPr>
            <w:tcW w:w="934" w:type="pct"/>
            <w:vAlign w:val="center"/>
          </w:tcPr>
          <w:p w14:paraId="430B607C" w14:textId="4C131079" w:rsidR="00DB3871" w:rsidRPr="00195D8D" w:rsidRDefault="00E14F02" w:rsidP="00DB3871">
            <w:pPr>
              <w:rPr>
                <w:sz w:val="16"/>
                <w:szCs w:val="16"/>
              </w:rPr>
            </w:pPr>
            <w:r>
              <w:rPr>
                <w:sz w:val="16"/>
                <w:szCs w:val="16"/>
              </w:rPr>
              <w:t>Enhance</w:t>
            </w:r>
            <w:r w:rsidR="00DB3871" w:rsidRPr="00195D8D">
              <w:rPr>
                <w:sz w:val="16"/>
                <w:szCs w:val="16"/>
              </w:rPr>
              <w:t>d localization accuracy</w:t>
            </w:r>
          </w:p>
        </w:tc>
        <w:tc>
          <w:tcPr>
            <w:tcW w:w="1729" w:type="pct"/>
            <w:vAlign w:val="center"/>
          </w:tcPr>
          <w:p w14:paraId="26814BBE" w14:textId="3D3BB136" w:rsidR="00DB3871" w:rsidRPr="00195D8D" w:rsidRDefault="00DB3871" w:rsidP="00DB3871">
            <w:pPr>
              <w:rPr>
                <w:sz w:val="16"/>
                <w:szCs w:val="16"/>
              </w:rPr>
            </w:pPr>
            <w:r w:rsidRPr="00195D8D">
              <w:rPr>
                <w:sz w:val="16"/>
                <w:szCs w:val="16"/>
              </w:rPr>
              <w:t>Sensitive to noise</w:t>
            </w:r>
          </w:p>
        </w:tc>
      </w:tr>
      <w:tr w:rsidR="00DB3871" w:rsidRPr="00195D8D" w14:paraId="642E96AE" w14:textId="77777777" w:rsidTr="00EC1695">
        <w:trPr>
          <w:trHeight w:val="320"/>
        </w:trPr>
        <w:tc>
          <w:tcPr>
            <w:tcW w:w="374" w:type="pct"/>
            <w:vAlign w:val="center"/>
          </w:tcPr>
          <w:p w14:paraId="7B886F43" w14:textId="7B0319E2" w:rsidR="00DB3871" w:rsidRPr="00195D8D" w:rsidRDefault="00DB3871" w:rsidP="00DB3871">
            <w:pPr>
              <w:pStyle w:val="tablecopy"/>
            </w:pPr>
            <w:r w:rsidRPr="00195D8D">
              <w:t>8</w:t>
            </w:r>
          </w:p>
        </w:tc>
        <w:tc>
          <w:tcPr>
            <w:tcW w:w="1263" w:type="pct"/>
            <w:vAlign w:val="center"/>
          </w:tcPr>
          <w:p w14:paraId="3C216868" w14:textId="2D949168" w:rsidR="00DB3871" w:rsidRPr="00195D8D" w:rsidRDefault="00DB3871" w:rsidP="00DB3871">
            <w:pPr>
              <w:pStyle w:val="tablecopy"/>
            </w:pPr>
            <w:r w:rsidRPr="00195D8D">
              <w:t>Multi-Sensor Fusion for UAV Navigation, 2022</w:t>
            </w:r>
          </w:p>
        </w:tc>
        <w:tc>
          <w:tcPr>
            <w:tcW w:w="700" w:type="pct"/>
            <w:vAlign w:val="center"/>
          </w:tcPr>
          <w:p w14:paraId="68AF3C6A" w14:textId="5FE049B5" w:rsidR="00DB3871" w:rsidRPr="00195D8D" w:rsidRDefault="00DB3871" w:rsidP="00DB3871">
            <w:pPr>
              <w:rPr>
                <w:sz w:val="16"/>
                <w:szCs w:val="16"/>
              </w:rPr>
            </w:pPr>
            <w:r w:rsidRPr="00195D8D">
              <w:rPr>
                <w:sz w:val="16"/>
                <w:szCs w:val="16"/>
              </w:rPr>
              <w:t>Chen et al</w:t>
            </w:r>
          </w:p>
        </w:tc>
        <w:tc>
          <w:tcPr>
            <w:tcW w:w="934" w:type="pct"/>
            <w:vAlign w:val="center"/>
          </w:tcPr>
          <w:p w14:paraId="25AD9829" w14:textId="6322F45B" w:rsidR="00DB3871" w:rsidRPr="00195D8D" w:rsidRDefault="00DB3871" w:rsidP="00DB3871">
            <w:pPr>
              <w:rPr>
                <w:sz w:val="16"/>
                <w:szCs w:val="16"/>
              </w:rPr>
            </w:pPr>
            <w:r w:rsidRPr="00195D8D">
              <w:rPr>
                <w:sz w:val="16"/>
                <w:szCs w:val="16"/>
              </w:rPr>
              <w:t>Combines GPS, IMU, LiDAR</w:t>
            </w:r>
          </w:p>
        </w:tc>
        <w:tc>
          <w:tcPr>
            <w:tcW w:w="1729" w:type="pct"/>
            <w:vAlign w:val="center"/>
          </w:tcPr>
          <w:p w14:paraId="0FB314B8" w14:textId="10B3E357" w:rsidR="00DB3871" w:rsidRPr="00195D8D" w:rsidRDefault="00DB3871" w:rsidP="00DB3871">
            <w:pPr>
              <w:rPr>
                <w:sz w:val="16"/>
                <w:szCs w:val="16"/>
              </w:rPr>
            </w:pPr>
            <w:r w:rsidRPr="00195D8D">
              <w:rPr>
                <w:sz w:val="16"/>
                <w:szCs w:val="16"/>
              </w:rPr>
              <w:t>Complex system integration</w:t>
            </w:r>
          </w:p>
        </w:tc>
      </w:tr>
      <w:tr w:rsidR="00DB3871" w:rsidRPr="00195D8D" w14:paraId="4DBB03BD" w14:textId="77777777" w:rsidTr="008D7D64">
        <w:trPr>
          <w:trHeight w:val="320"/>
        </w:trPr>
        <w:tc>
          <w:tcPr>
            <w:tcW w:w="374" w:type="pct"/>
            <w:vAlign w:val="center"/>
          </w:tcPr>
          <w:p w14:paraId="6A57881F" w14:textId="4104D9FA" w:rsidR="00DB3871" w:rsidRPr="00195D8D" w:rsidRDefault="00DB3871" w:rsidP="00DB3871">
            <w:pPr>
              <w:pStyle w:val="tablecopy"/>
            </w:pPr>
            <w:r w:rsidRPr="00195D8D">
              <w:t>9</w:t>
            </w:r>
          </w:p>
        </w:tc>
        <w:tc>
          <w:tcPr>
            <w:tcW w:w="1263" w:type="pct"/>
            <w:vAlign w:val="center"/>
          </w:tcPr>
          <w:p w14:paraId="3B0DF137" w14:textId="35CAC79F" w:rsidR="00DB3871" w:rsidRPr="00195D8D" w:rsidRDefault="00DB3871" w:rsidP="00DB3871">
            <w:pPr>
              <w:pStyle w:val="tablecopy"/>
            </w:pPr>
            <w:r w:rsidRPr="00195D8D">
              <w:t>Deep RL for Obstacle Avoidance, 2020</w:t>
            </w:r>
          </w:p>
        </w:tc>
        <w:tc>
          <w:tcPr>
            <w:tcW w:w="700" w:type="pct"/>
            <w:vAlign w:val="center"/>
          </w:tcPr>
          <w:p w14:paraId="20EBB0A9" w14:textId="3A788A95" w:rsidR="00DB3871" w:rsidRPr="00195D8D" w:rsidRDefault="00DB3871" w:rsidP="00DB3871">
            <w:pPr>
              <w:rPr>
                <w:sz w:val="16"/>
                <w:szCs w:val="16"/>
              </w:rPr>
            </w:pPr>
            <w:r w:rsidRPr="00195D8D">
              <w:rPr>
                <w:sz w:val="16"/>
                <w:szCs w:val="16"/>
              </w:rPr>
              <w:t>Tai et al</w:t>
            </w:r>
          </w:p>
        </w:tc>
        <w:tc>
          <w:tcPr>
            <w:tcW w:w="934" w:type="pct"/>
            <w:vAlign w:val="center"/>
          </w:tcPr>
          <w:p w14:paraId="0CE50988" w14:textId="68FB52B6" w:rsidR="00DB3871" w:rsidRPr="00195D8D" w:rsidRDefault="00DB3871" w:rsidP="00DB3871">
            <w:pPr>
              <w:rPr>
                <w:sz w:val="16"/>
                <w:szCs w:val="16"/>
              </w:rPr>
            </w:pPr>
            <w:r w:rsidRPr="00195D8D">
              <w:rPr>
                <w:sz w:val="16"/>
                <w:szCs w:val="16"/>
              </w:rPr>
              <w:t>Reduced collision rates</w:t>
            </w:r>
          </w:p>
        </w:tc>
        <w:tc>
          <w:tcPr>
            <w:tcW w:w="1729" w:type="pct"/>
            <w:vAlign w:val="center"/>
          </w:tcPr>
          <w:p w14:paraId="49AB5A7B" w14:textId="6D90BE6D" w:rsidR="00DB3871" w:rsidRPr="00195D8D" w:rsidRDefault="00DB3871" w:rsidP="00DB3871">
            <w:pPr>
              <w:rPr>
                <w:sz w:val="16"/>
                <w:szCs w:val="16"/>
              </w:rPr>
            </w:pPr>
            <w:r w:rsidRPr="00195D8D">
              <w:rPr>
                <w:sz w:val="16"/>
                <w:szCs w:val="16"/>
              </w:rPr>
              <w:t>Slow convergence</w:t>
            </w:r>
          </w:p>
        </w:tc>
      </w:tr>
      <w:tr w:rsidR="00195D8D" w:rsidRPr="00195D8D" w14:paraId="2F7F1C39" w14:textId="77777777" w:rsidTr="008E15CB">
        <w:trPr>
          <w:trHeight w:val="320"/>
        </w:trPr>
        <w:tc>
          <w:tcPr>
            <w:tcW w:w="374" w:type="pct"/>
            <w:vAlign w:val="center"/>
          </w:tcPr>
          <w:p w14:paraId="1A8B4872" w14:textId="7E953BF0" w:rsidR="00195D8D" w:rsidRPr="00195D8D" w:rsidRDefault="00195D8D" w:rsidP="00195D8D">
            <w:pPr>
              <w:pStyle w:val="tablecopy"/>
            </w:pPr>
            <w:r w:rsidRPr="00195D8D">
              <w:t>10</w:t>
            </w:r>
          </w:p>
        </w:tc>
        <w:tc>
          <w:tcPr>
            <w:tcW w:w="1263" w:type="pct"/>
            <w:vAlign w:val="center"/>
          </w:tcPr>
          <w:p w14:paraId="6C670EA2" w14:textId="48DEA0DC" w:rsidR="00195D8D" w:rsidRPr="00195D8D" w:rsidRDefault="00195D8D" w:rsidP="00195D8D">
            <w:pPr>
              <w:pStyle w:val="tablecopy"/>
            </w:pPr>
            <w:r w:rsidRPr="00195D8D">
              <w:t>RL-based Navigation in Dynamic Environments, 2021</w:t>
            </w:r>
          </w:p>
        </w:tc>
        <w:tc>
          <w:tcPr>
            <w:tcW w:w="700" w:type="pct"/>
            <w:vAlign w:val="center"/>
          </w:tcPr>
          <w:p w14:paraId="48A95928" w14:textId="3D694A33" w:rsidR="00195D8D" w:rsidRPr="00195D8D" w:rsidRDefault="00195D8D" w:rsidP="00195D8D">
            <w:pPr>
              <w:rPr>
                <w:sz w:val="16"/>
                <w:szCs w:val="16"/>
              </w:rPr>
            </w:pPr>
            <w:r w:rsidRPr="00195D8D">
              <w:rPr>
                <w:sz w:val="16"/>
                <w:szCs w:val="16"/>
              </w:rPr>
              <w:t>Singh et al</w:t>
            </w:r>
          </w:p>
        </w:tc>
        <w:tc>
          <w:tcPr>
            <w:tcW w:w="934" w:type="pct"/>
            <w:vAlign w:val="center"/>
          </w:tcPr>
          <w:p w14:paraId="23CE3A8F" w14:textId="1C9ADD1B" w:rsidR="00195D8D" w:rsidRPr="00195D8D" w:rsidRDefault="00195D8D" w:rsidP="00195D8D">
            <w:pPr>
              <w:rPr>
                <w:sz w:val="16"/>
                <w:szCs w:val="16"/>
              </w:rPr>
            </w:pPr>
            <w:r w:rsidRPr="00195D8D">
              <w:rPr>
                <w:sz w:val="16"/>
                <w:szCs w:val="16"/>
              </w:rPr>
              <w:t>Handles dynamic obstacles</w:t>
            </w:r>
          </w:p>
        </w:tc>
        <w:tc>
          <w:tcPr>
            <w:tcW w:w="1729" w:type="pct"/>
            <w:vAlign w:val="center"/>
          </w:tcPr>
          <w:p w14:paraId="39A9506C" w14:textId="4623D2B7" w:rsidR="00195D8D" w:rsidRPr="00195D8D" w:rsidRDefault="00195D8D" w:rsidP="00195D8D">
            <w:pPr>
              <w:rPr>
                <w:sz w:val="16"/>
                <w:szCs w:val="16"/>
              </w:rPr>
            </w:pPr>
            <w:r w:rsidRPr="00195D8D">
              <w:rPr>
                <w:sz w:val="16"/>
                <w:szCs w:val="16"/>
              </w:rPr>
              <w:t>Requires extensive training</w:t>
            </w:r>
          </w:p>
        </w:tc>
      </w:tr>
      <w:tr w:rsidR="00195D8D" w:rsidRPr="00195D8D" w14:paraId="21A1AAFF" w14:textId="77777777" w:rsidTr="008932D0">
        <w:trPr>
          <w:trHeight w:val="320"/>
        </w:trPr>
        <w:tc>
          <w:tcPr>
            <w:tcW w:w="374" w:type="pct"/>
            <w:vAlign w:val="center"/>
          </w:tcPr>
          <w:p w14:paraId="6FE27196" w14:textId="56F348EF" w:rsidR="00195D8D" w:rsidRPr="00195D8D" w:rsidRDefault="00195D8D" w:rsidP="00195D8D">
            <w:pPr>
              <w:pStyle w:val="tablecopy"/>
            </w:pPr>
            <w:r w:rsidRPr="00195D8D">
              <w:t>11</w:t>
            </w:r>
          </w:p>
        </w:tc>
        <w:tc>
          <w:tcPr>
            <w:tcW w:w="1263" w:type="pct"/>
            <w:vAlign w:val="center"/>
          </w:tcPr>
          <w:p w14:paraId="5D2C77CF" w14:textId="66A402E7" w:rsidR="00195D8D" w:rsidRPr="00195D8D" w:rsidRDefault="00195D8D" w:rsidP="00195D8D">
            <w:pPr>
              <w:pStyle w:val="tablecopy"/>
            </w:pPr>
            <w:r w:rsidRPr="00195D8D">
              <w:t>UAV Navigation using Reinforcement Learning, 2022</w:t>
            </w:r>
          </w:p>
        </w:tc>
        <w:tc>
          <w:tcPr>
            <w:tcW w:w="700" w:type="pct"/>
            <w:vAlign w:val="center"/>
          </w:tcPr>
          <w:p w14:paraId="0DFD24D5" w14:textId="0B5058BA" w:rsidR="00195D8D" w:rsidRPr="00195D8D" w:rsidRDefault="00195D8D" w:rsidP="00195D8D">
            <w:pPr>
              <w:rPr>
                <w:sz w:val="16"/>
                <w:szCs w:val="16"/>
              </w:rPr>
            </w:pPr>
            <w:r w:rsidRPr="00195D8D">
              <w:rPr>
                <w:sz w:val="16"/>
                <w:szCs w:val="16"/>
              </w:rPr>
              <w:t>Kumar et al</w:t>
            </w:r>
          </w:p>
        </w:tc>
        <w:tc>
          <w:tcPr>
            <w:tcW w:w="934" w:type="pct"/>
            <w:vAlign w:val="center"/>
          </w:tcPr>
          <w:p w14:paraId="437AB0AF" w14:textId="524E9CAC" w:rsidR="00195D8D" w:rsidRPr="00195D8D" w:rsidRDefault="00195D8D" w:rsidP="00195D8D">
            <w:pPr>
              <w:rPr>
                <w:sz w:val="16"/>
                <w:szCs w:val="16"/>
              </w:rPr>
            </w:pPr>
            <w:r w:rsidRPr="00195D8D">
              <w:rPr>
                <w:sz w:val="16"/>
                <w:szCs w:val="16"/>
              </w:rPr>
              <w:t>Efficient path optimization</w:t>
            </w:r>
          </w:p>
        </w:tc>
        <w:tc>
          <w:tcPr>
            <w:tcW w:w="1729" w:type="pct"/>
            <w:vAlign w:val="center"/>
          </w:tcPr>
          <w:p w14:paraId="54D8F0FB" w14:textId="08BC7523" w:rsidR="00195D8D" w:rsidRPr="00195D8D" w:rsidRDefault="00195D8D" w:rsidP="00195D8D">
            <w:pPr>
              <w:rPr>
                <w:sz w:val="16"/>
                <w:szCs w:val="16"/>
              </w:rPr>
            </w:pPr>
            <w:r w:rsidRPr="00195D8D">
              <w:rPr>
                <w:sz w:val="16"/>
                <w:szCs w:val="16"/>
              </w:rPr>
              <w:t>Hardware dependency</w:t>
            </w:r>
          </w:p>
        </w:tc>
      </w:tr>
      <w:tr w:rsidR="00195D8D" w:rsidRPr="00195D8D" w14:paraId="55BB0017" w14:textId="77777777" w:rsidTr="00067755">
        <w:trPr>
          <w:trHeight w:val="320"/>
        </w:trPr>
        <w:tc>
          <w:tcPr>
            <w:tcW w:w="374" w:type="pct"/>
            <w:vAlign w:val="center"/>
          </w:tcPr>
          <w:p w14:paraId="5229BBFF" w14:textId="4FCB2374" w:rsidR="00195D8D" w:rsidRPr="00195D8D" w:rsidRDefault="00195D8D" w:rsidP="00195D8D">
            <w:pPr>
              <w:pStyle w:val="tablecopy"/>
            </w:pPr>
            <w:r w:rsidRPr="00195D8D">
              <w:t>12</w:t>
            </w:r>
          </w:p>
        </w:tc>
        <w:tc>
          <w:tcPr>
            <w:tcW w:w="1263" w:type="pct"/>
            <w:vAlign w:val="center"/>
          </w:tcPr>
          <w:p w14:paraId="261E0ACB" w14:textId="76E3B5BD" w:rsidR="00195D8D" w:rsidRPr="00195D8D" w:rsidRDefault="00195D8D" w:rsidP="00195D8D">
            <w:pPr>
              <w:pStyle w:val="tablecopy"/>
            </w:pPr>
            <w:r w:rsidRPr="00195D8D">
              <w:t>LiDAR-Based Autonomous Navigation, 2021</w:t>
            </w:r>
          </w:p>
        </w:tc>
        <w:tc>
          <w:tcPr>
            <w:tcW w:w="700" w:type="pct"/>
            <w:vAlign w:val="center"/>
          </w:tcPr>
          <w:p w14:paraId="6990C976" w14:textId="24689503" w:rsidR="00195D8D" w:rsidRPr="00195D8D" w:rsidRDefault="00195D8D" w:rsidP="00195D8D">
            <w:pPr>
              <w:rPr>
                <w:sz w:val="16"/>
                <w:szCs w:val="16"/>
              </w:rPr>
            </w:pPr>
            <w:r w:rsidRPr="00195D8D">
              <w:rPr>
                <w:sz w:val="16"/>
                <w:szCs w:val="16"/>
              </w:rPr>
              <w:t>Park et al</w:t>
            </w:r>
          </w:p>
        </w:tc>
        <w:tc>
          <w:tcPr>
            <w:tcW w:w="934" w:type="pct"/>
            <w:vAlign w:val="center"/>
          </w:tcPr>
          <w:p w14:paraId="728DAB26" w14:textId="2D42472F" w:rsidR="00195D8D" w:rsidRPr="00195D8D" w:rsidRDefault="00195D8D" w:rsidP="00195D8D">
            <w:pPr>
              <w:rPr>
                <w:sz w:val="16"/>
                <w:szCs w:val="16"/>
              </w:rPr>
            </w:pPr>
            <w:r w:rsidRPr="00195D8D">
              <w:rPr>
                <w:sz w:val="16"/>
                <w:szCs w:val="16"/>
              </w:rPr>
              <w:t>Accurate distance measurement</w:t>
            </w:r>
          </w:p>
        </w:tc>
        <w:tc>
          <w:tcPr>
            <w:tcW w:w="1729" w:type="pct"/>
            <w:vAlign w:val="center"/>
          </w:tcPr>
          <w:p w14:paraId="3FEBD79A" w14:textId="3BC4B941" w:rsidR="00195D8D" w:rsidRPr="00195D8D" w:rsidRDefault="00195D8D" w:rsidP="00195D8D">
            <w:pPr>
              <w:rPr>
                <w:sz w:val="16"/>
                <w:szCs w:val="16"/>
              </w:rPr>
            </w:pPr>
            <w:r w:rsidRPr="00195D8D">
              <w:rPr>
                <w:sz w:val="16"/>
                <w:szCs w:val="16"/>
              </w:rPr>
              <w:t>Expensive sensors</w:t>
            </w:r>
          </w:p>
        </w:tc>
      </w:tr>
      <w:tr w:rsidR="00195D8D" w:rsidRPr="00195D8D" w14:paraId="37B11E64" w14:textId="77777777" w:rsidTr="008C572F">
        <w:trPr>
          <w:trHeight w:val="320"/>
        </w:trPr>
        <w:tc>
          <w:tcPr>
            <w:tcW w:w="374" w:type="pct"/>
            <w:vAlign w:val="center"/>
          </w:tcPr>
          <w:p w14:paraId="01FF67B3" w14:textId="2E98B51B" w:rsidR="00195D8D" w:rsidRPr="00195D8D" w:rsidRDefault="00195D8D" w:rsidP="00195D8D">
            <w:pPr>
              <w:pStyle w:val="tablecopy"/>
            </w:pPr>
            <w:r w:rsidRPr="00195D8D">
              <w:t>13</w:t>
            </w:r>
          </w:p>
        </w:tc>
        <w:tc>
          <w:tcPr>
            <w:tcW w:w="1263" w:type="pct"/>
            <w:vAlign w:val="center"/>
          </w:tcPr>
          <w:p w14:paraId="3E39DC60" w14:textId="1A9E491B" w:rsidR="00195D8D" w:rsidRPr="00195D8D" w:rsidRDefault="00195D8D" w:rsidP="00195D8D">
            <w:pPr>
              <w:pStyle w:val="tablecopy"/>
            </w:pPr>
            <w:r w:rsidRPr="00195D8D">
              <w:t>Vision + RL for Drone Control, 2022</w:t>
            </w:r>
          </w:p>
        </w:tc>
        <w:tc>
          <w:tcPr>
            <w:tcW w:w="700" w:type="pct"/>
            <w:vAlign w:val="center"/>
          </w:tcPr>
          <w:p w14:paraId="4CC81802" w14:textId="5B296BD4" w:rsidR="00195D8D" w:rsidRPr="00195D8D" w:rsidRDefault="00195D8D" w:rsidP="00195D8D">
            <w:pPr>
              <w:rPr>
                <w:sz w:val="16"/>
                <w:szCs w:val="16"/>
              </w:rPr>
            </w:pPr>
            <w:r w:rsidRPr="00195D8D">
              <w:rPr>
                <w:sz w:val="16"/>
                <w:szCs w:val="16"/>
              </w:rPr>
              <w:t>Garcia et al</w:t>
            </w:r>
          </w:p>
        </w:tc>
        <w:tc>
          <w:tcPr>
            <w:tcW w:w="934" w:type="pct"/>
            <w:vAlign w:val="center"/>
          </w:tcPr>
          <w:p w14:paraId="334DD9FF" w14:textId="65874176" w:rsidR="00195D8D" w:rsidRPr="00195D8D" w:rsidRDefault="00195D8D" w:rsidP="00195D8D">
            <w:pPr>
              <w:rPr>
                <w:sz w:val="16"/>
                <w:szCs w:val="16"/>
              </w:rPr>
            </w:pPr>
            <w:r w:rsidRPr="00195D8D">
              <w:rPr>
                <w:sz w:val="16"/>
                <w:szCs w:val="16"/>
              </w:rPr>
              <w:t>Combines vision with RL</w:t>
            </w:r>
          </w:p>
        </w:tc>
        <w:tc>
          <w:tcPr>
            <w:tcW w:w="1729" w:type="pct"/>
            <w:vAlign w:val="center"/>
          </w:tcPr>
          <w:p w14:paraId="4CB0DA3C" w14:textId="117D1739" w:rsidR="00195D8D" w:rsidRPr="00195D8D" w:rsidRDefault="00195D8D" w:rsidP="00195D8D">
            <w:pPr>
              <w:rPr>
                <w:sz w:val="16"/>
                <w:szCs w:val="16"/>
              </w:rPr>
            </w:pPr>
            <w:r w:rsidRPr="00195D8D">
              <w:rPr>
                <w:sz w:val="16"/>
                <w:szCs w:val="16"/>
              </w:rPr>
              <w:t>High processing requirements</w:t>
            </w:r>
          </w:p>
        </w:tc>
      </w:tr>
      <w:tr w:rsidR="00195D8D" w:rsidRPr="00195D8D" w14:paraId="755ABDD6" w14:textId="77777777" w:rsidTr="00C327D4">
        <w:trPr>
          <w:trHeight w:val="320"/>
        </w:trPr>
        <w:tc>
          <w:tcPr>
            <w:tcW w:w="374" w:type="pct"/>
            <w:vAlign w:val="center"/>
          </w:tcPr>
          <w:p w14:paraId="20E7C011" w14:textId="50132862" w:rsidR="00195D8D" w:rsidRPr="00195D8D" w:rsidRDefault="00195D8D" w:rsidP="00195D8D">
            <w:pPr>
              <w:pStyle w:val="tablecopy"/>
            </w:pPr>
            <w:r w:rsidRPr="00195D8D">
              <w:t>14</w:t>
            </w:r>
          </w:p>
        </w:tc>
        <w:tc>
          <w:tcPr>
            <w:tcW w:w="1263" w:type="pct"/>
            <w:vAlign w:val="center"/>
          </w:tcPr>
          <w:p w14:paraId="75C00891" w14:textId="2134422C" w:rsidR="00195D8D" w:rsidRPr="00195D8D" w:rsidRDefault="00195D8D" w:rsidP="00195D8D">
            <w:pPr>
              <w:pStyle w:val="tablecopy"/>
            </w:pPr>
            <w:r w:rsidRPr="00195D8D">
              <w:t>Sensor Fusion with EKF for UAV, 2020</w:t>
            </w:r>
          </w:p>
        </w:tc>
        <w:tc>
          <w:tcPr>
            <w:tcW w:w="700" w:type="pct"/>
            <w:vAlign w:val="center"/>
          </w:tcPr>
          <w:p w14:paraId="63158BF3" w14:textId="5F1A98C1" w:rsidR="00195D8D" w:rsidRPr="00195D8D" w:rsidRDefault="00195D8D" w:rsidP="00195D8D">
            <w:pPr>
              <w:rPr>
                <w:sz w:val="16"/>
                <w:szCs w:val="16"/>
              </w:rPr>
            </w:pPr>
            <w:r w:rsidRPr="00195D8D">
              <w:rPr>
                <w:sz w:val="16"/>
                <w:szCs w:val="16"/>
              </w:rPr>
              <w:t>Brown et al</w:t>
            </w:r>
          </w:p>
        </w:tc>
        <w:tc>
          <w:tcPr>
            <w:tcW w:w="934" w:type="pct"/>
            <w:vAlign w:val="center"/>
          </w:tcPr>
          <w:p w14:paraId="4CA6CB0F" w14:textId="3C206AE1" w:rsidR="00195D8D" w:rsidRPr="00195D8D" w:rsidRDefault="00195D8D" w:rsidP="00195D8D">
            <w:pPr>
              <w:rPr>
                <w:sz w:val="16"/>
                <w:szCs w:val="16"/>
              </w:rPr>
            </w:pPr>
            <w:r w:rsidRPr="00195D8D">
              <w:rPr>
                <w:sz w:val="16"/>
                <w:szCs w:val="16"/>
              </w:rPr>
              <w:t>Enhanced tracking accuracy</w:t>
            </w:r>
          </w:p>
        </w:tc>
        <w:tc>
          <w:tcPr>
            <w:tcW w:w="1729" w:type="pct"/>
            <w:vAlign w:val="center"/>
          </w:tcPr>
          <w:p w14:paraId="35C8D9DD" w14:textId="52E76CEF" w:rsidR="00195D8D" w:rsidRPr="00195D8D" w:rsidRDefault="00195D8D" w:rsidP="00195D8D">
            <w:pPr>
              <w:rPr>
                <w:sz w:val="16"/>
                <w:szCs w:val="16"/>
              </w:rPr>
            </w:pPr>
            <w:r w:rsidRPr="00195D8D">
              <w:rPr>
                <w:sz w:val="16"/>
                <w:szCs w:val="16"/>
              </w:rPr>
              <w:t>Computational overhead</w:t>
            </w:r>
          </w:p>
        </w:tc>
      </w:tr>
      <w:tr w:rsidR="00195D8D" w:rsidRPr="00195D8D" w14:paraId="657207DD" w14:textId="77777777" w:rsidTr="00711C9E">
        <w:trPr>
          <w:trHeight w:val="320"/>
        </w:trPr>
        <w:tc>
          <w:tcPr>
            <w:tcW w:w="374" w:type="pct"/>
            <w:vAlign w:val="center"/>
          </w:tcPr>
          <w:p w14:paraId="3531B0AE" w14:textId="65DBCFA9" w:rsidR="00195D8D" w:rsidRPr="00195D8D" w:rsidRDefault="00195D8D" w:rsidP="00195D8D">
            <w:pPr>
              <w:pStyle w:val="tablecopy"/>
            </w:pPr>
            <w:r w:rsidRPr="00195D8D">
              <w:t>15</w:t>
            </w:r>
          </w:p>
        </w:tc>
        <w:tc>
          <w:tcPr>
            <w:tcW w:w="1263" w:type="pct"/>
            <w:vAlign w:val="center"/>
          </w:tcPr>
          <w:p w14:paraId="4E53D94E" w14:textId="26780C2E" w:rsidR="00195D8D" w:rsidRPr="00195D8D" w:rsidRDefault="00195D8D" w:rsidP="00195D8D">
            <w:pPr>
              <w:pStyle w:val="tablecopy"/>
            </w:pPr>
            <w:r w:rsidRPr="00195D8D">
              <w:t>RL-based Autonomous Flight System, 2023</w:t>
            </w:r>
          </w:p>
        </w:tc>
        <w:tc>
          <w:tcPr>
            <w:tcW w:w="700" w:type="pct"/>
            <w:vAlign w:val="center"/>
          </w:tcPr>
          <w:p w14:paraId="01C453DD" w14:textId="1A62FDCE" w:rsidR="00195D8D" w:rsidRPr="00195D8D" w:rsidRDefault="00195D8D" w:rsidP="00195D8D">
            <w:pPr>
              <w:rPr>
                <w:sz w:val="16"/>
                <w:szCs w:val="16"/>
              </w:rPr>
            </w:pPr>
            <w:r w:rsidRPr="00195D8D">
              <w:rPr>
                <w:sz w:val="16"/>
                <w:szCs w:val="16"/>
              </w:rPr>
              <w:t>Sharma et al</w:t>
            </w:r>
          </w:p>
        </w:tc>
        <w:tc>
          <w:tcPr>
            <w:tcW w:w="934" w:type="pct"/>
            <w:vAlign w:val="center"/>
          </w:tcPr>
          <w:p w14:paraId="63D2068C" w14:textId="4C67C36D" w:rsidR="00195D8D" w:rsidRPr="00195D8D" w:rsidRDefault="00E14F02" w:rsidP="00195D8D">
            <w:pPr>
              <w:rPr>
                <w:sz w:val="16"/>
                <w:szCs w:val="16"/>
              </w:rPr>
            </w:pPr>
            <w:r>
              <w:rPr>
                <w:sz w:val="16"/>
                <w:szCs w:val="16"/>
              </w:rPr>
              <w:t>Enhance</w:t>
            </w:r>
            <w:r w:rsidR="00195D8D" w:rsidRPr="00195D8D">
              <w:rPr>
                <w:sz w:val="16"/>
                <w:szCs w:val="16"/>
              </w:rPr>
              <w:t>d real-time decision-making</w:t>
            </w:r>
          </w:p>
        </w:tc>
        <w:tc>
          <w:tcPr>
            <w:tcW w:w="1729" w:type="pct"/>
            <w:vAlign w:val="center"/>
          </w:tcPr>
          <w:p w14:paraId="0B520AB9" w14:textId="48BC2D5E" w:rsidR="00195D8D" w:rsidRPr="00195D8D" w:rsidRDefault="00195D8D" w:rsidP="00195D8D">
            <w:pPr>
              <w:rPr>
                <w:sz w:val="16"/>
                <w:szCs w:val="16"/>
              </w:rPr>
            </w:pPr>
            <w:r w:rsidRPr="00195D8D">
              <w:rPr>
                <w:sz w:val="16"/>
                <w:szCs w:val="16"/>
              </w:rPr>
              <w:t>Limited scalability</w:t>
            </w:r>
          </w:p>
        </w:tc>
      </w:tr>
      <w:tr w:rsidR="00195D8D" w:rsidRPr="00195D8D" w14:paraId="146F5948" w14:textId="77777777" w:rsidTr="000F7E96">
        <w:trPr>
          <w:trHeight w:val="320"/>
        </w:trPr>
        <w:tc>
          <w:tcPr>
            <w:tcW w:w="374" w:type="pct"/>
            <w:vAlign w:val="center"/>
          </w:tcPr>
          <w:p w14:paraId="62A48D03" w14:textId="587D27C4" w:rsidR="00195D8D" w:rsidRPr="00195D8D" w:rsidRDefault="00195D8D" w:rsidP="00195D8D">
            <w:pPr>
              <w:pStyle w:val="tablecopy"/>
            </w:pPr>
            <w:r w:rsidRPr="00195D8D">
              <w:t>16</w:t>
            </w:r>
          </w:p>
        </w:tc>
        <w:tc>
          <w:tcPr>
            <w:tcW w:w="1263" w:type="pct"/>
            <w:vAlign w:val="center"/>
          </w:tcPr>
          <w:p w14:paraId="5DC2A339" w14:textId="0F8F0747" w:rsidR="00195D8D" w:rsidRPr="00195D8D" w:rsidRDefault="00195D8D" w:rsidP="00195D8D">
            <w:pPr>
              <w:pStyle w:val="tablecopy"/>
            </w:pPr>
            <w:r w:rsidRPr="00195D8D">
              <w:t>Deep Learning for Drone Navigation, 2022</w:t>
            </w:r>
          </w:p>
        </w:tc>
        <w:tc>
          <w:tcPr>
            <w:tcW w:w="700" w:type="pct"/>
            <w:vAlign w:val="center"/>
          </w:tcPr>
          <w:p w14:paraId="0EFCBA92" w14:textId="62AF8B92" w:rsidR="00195D8D" w:rsidRPr="00195D8D" w:rsidRDefault="00195D8D" w:rsidP="00195D8D">
            <w:pPr>
              <w:rPr>
                <w:sz w:val="16"/>
                <w:szCs w:val="16"/>
              </w:rPr>
            </w:pPr>
            <w:r w:rsidRPr="00195D8D">
              <w:rPr>
                <w:sz w:val="16"/>
                <w:szCs w:val="16"/>
              </w:rPr>
              <w:t>Lee et al</w:t>
            </w:r>
          </w:p>
        </w:tc>
        <w:tc>
          <w:tcPr>
            <w:tcW w:w="934" w:type="pct"/>
            <w:vAlign w:val="center"/>
          </w:tcPr>
          <w:p w14:paraId="108E25FE" w14:textId="23556DA3" w:rsidR="00195D8D" w:rsidRPr="00195D8D" w:rsidRDefault="00195D8D" w:rsidP="00195D8D">
            <w:pPr>
              <w:rPr>
                <w:sz w:val="16"/>
                <w:szCs w:val="16"/>
              </w:rPr>
            </w:pPr>
            <w:r w:rsidRPr="00195D8D">
              <w:rPr>
                <w:sz w:val="16"/>
                <w:szCs w:val="16"/>
              </w:rPr>
              <w:t>High accuracy in complex environments</w:t>
            </w:r>
          </w:p>
        </w:tc>
        <w:tc>
          <w:tcPr>
            <w:tcW w:w="1729" w:type="pct"/>
            <w:vAlign w:val="center"/>
          </w:tcPr>
          <w:p w14:paraId="38544888" w14:textId="2EE257ED" w:rsidR="00195D8D" w:rsidRPr="00195D8D" w:rsidRDefault="00195D8D" w:rsidP="00195D8D">
            <w:pPr>
              <w:rPr>
                <w:sz w:val="16"/>
                <w:szCs w:val="16"/>
              </w:rPr>
            </w:pPr>
            <w:r w:rsidRPr="00195D8D">
              <w:rPr>
                <w:sz w:val="16"/>
                <w:szCs w:val="16"/>
              </w:rPr>
              <w:t>Needs large datasets</w:t>
            </w:r>
          </w:p>
        </w:tc>
      </w:tr>
      <w:tr w:rsidR="00195D8D" w:rsidRPr="00195D8D" w14:paraId="21BBB977" w14:textId="77777777" w:rsidTr="00115732">
        <w:trPr>
          <w:trHeight w:val="320"/>
        </w:trPr>
        <w:tc>
          <w:tcPr>
            <w:tcW w:w="374" w:type="pct"/>
            <w:vAlign w:val="center"/>
          </w:tcPr>
          <w:p w14:paraId="7D4A14DA" w14:textId="36F82B06" w:rsidR="00195D8D" w:rsidRPr="00195D8D" w:rsidRDefault="00195D8D" w:rsidP="00195D8D">
            <w:pPr>
              <w:pStyle w:val="tablecopy"/>
            </w:pPr>
            <w:r w:rsidRPr="00195D8D">
              <w:t>17</w:t>
            </w:r>
          </w:p>
        </w:tc>
        <w:tc>
          <w:tcPr>
            <w:tcW w:w="1263" w:type="pct"/>
            <w:vAlign w:val="center"/>
          </w:tcPr>
          <w:p w14:paraId="1E0EEBCE" w14:textId="58A1EA1B" w:rsidR="00195D8D" w:rsidRPr="00195D8D" w:rsidRDefault="00195D8D" w:rsidP="00195D8D">
            <w:pPr>
              <w:pStyle w:val="tablecopy"/>
            </w:pPr>
            <w:r w:rsidRPr="00195D8D">
              <w:t>Autonomous UAV with Multi-Sensor Integration, 2023</w:t>
            </w:r>
          </w:p>
        </w:tc>
        <w:tc>
          <w:tcPr>
            <w:tcW w:w="700" w:type="pct"/>
            <w:vAlign w:val="center"/>
          </w:tcPr>
          <w:p w14:paraId="3D78F402" w14:textId="038A41AD" w:rsidR="00195D8D" w:rsidRPr="00195D8D" w:rsidRDefault="00195D8D" w:rsidP="00195D8D">
            <w:pPr>
              <w:rPr>
                <w:sz w:val="16"/>
                <w:szCs w:val="16"/>
              </w:rPr>
            </w:pPr>
            <w:r w:rsidRPr="00195D8D">
              <w:rPr>
                <w:sz w:val="16"/>
                <w:szCs w:val="16"/>
              </w:rPr>
              <w:t>Patel et al</w:t>
            </w:r>
          </w:p>
        </w:tc>
        <w:tc>
          <w:tcPr>
            <w:tcW w:w="934" w:type="pct"/>
            <w:vAlign w:val="center"/>
          </w:tcPr>
          <w:p w14:paraId="6435D714" w14:textId="11D93C55" w:rsidR="00195D8D" w:rsidRPr="00195D8D" w:rsidRDefault="00195D8D" w:rsidP="00195D8D">
            <w:pPr>
              <w:rPr>
                <w:sz w:val="16"/>
                <w:szCs w:val="16"/>
              </w:rPr>
            </w:pPr>
            <w:r w:rsidRPr="00195D8D">
              <w:rPr>
                <w:sz w:val="16"/>
                <w:szCs w:val="16"/>
              </w:rPr>
              <w:t>Better environmental awareness</w:t>
            </w:r>
          </w:p>
        </w:tc>
        <w:tc>
          <w:tcPr>
            <w:tcW w:w="1729" w:type="pct"/>
            <w:vAlign w:val="center"/>
          </w:tcPr>
          <w:p w14:paraId="0088F8C1" w14:textId="4889A270" w:rsidR="00195D8D" w:rsidRPr="00195D8D" w:rsidRDefault="00195D8D" w:rsidP="00195D8D">
            <w:pPr>
              <w:rPr>
                <w:sz w:val="16"/>
                <w:szCs w:val="16"/>
              </w:rPr>
            </w:pPr>
            <w:r w:rsidRPr="00195D8D">
              <w:rPr>
                <w:sz w:val="16"/>
                <w:szCs w:val="16"/>
              </w:rPr>
              <w:t>Integration complexity</w:t>
            </w:r>
          </w:p>
        </w:tc>
      </w:tr>
      <w:tr w:rsidR="00195D8D" w:rsidRPr="00195D8D" w14:paraId="71E3B518" w14:textId="77777777" w:rsidTr="0021572F">
        <w:trPr>
          <w:trHeight w:val="320"/>
        </w:trPr>
        <w:tc>
          <w:tcPr>
            <w:tcW w:w="374" w:type="pct"/>
            <w:vAlign w:val="center"/>
          </w:tcPr>
          <w:p w14:paraId="39C6CA4C" w14:textId="6BFD58D4" w:rsidR="00195D8D" w:rsidRPr="00195D8D" w:rsidRDefault="00195D8D" w:rsidP="00195D8D">
            <w:pPr>
              <w:pStyle w:val="tablecopy"/>
            </w:pPr>
            <w:r w:rsidRPr="00195D8D">
              <w:t>18</w:t>
            </w:r>
          </w:p>
        </w:tc>
        <w:tc>
          <w:tcPr>
            <w:tcW w:w="1263" w:type="pct"/>
            <w:vAlign w:val="center"/>
          </w:tcPr>
          <w:p w14:paraId="1A4B9034" w14:textId="0045D0A7" w:rsidR="00195D8D" w:rsidRPr="00195D8D" w:rsidRDefault="00195D8D" w:rsidP="00195D8D">
            <w:pPr>
              <w:pStyle w:val="tablecopy"/>
            </w:pPr>
            <w:r w:rsidRPr="00195D8D">
              <w:t>RL with Real-Time Sensor Fusion, 2024</w:t>
            </w:r>
          </w:p>
        </w:tc>
        <w:tc>
          <w:tcPr>
            <w:tcW w:w="700" w:type="pct"/>
            <w:vAlign w:val="center"/>
          </w:tcPr>
          <w:p w14:paraId="5FE7DACE" w14:textId="6A0630F5" w:rsidR="00195D8D" w:rsidRPr="00195D8D" w:rsidRDefault="00195D8D" w:rsidP="00195D8D">
            <w:pPr>
              <w:rPr>
                <w:sz w:val="16"/>
                <w:szCs w:val="16"/>
              </w:rPr>
            </w:pPr>
            <w:r w:rsidRPr="00195D8D">
              <w:rPr>
                <w:sz w:val="16"/>
                <w:szCs w:val="16"/>
              </w:rPr>
              <w:t>Verma et al</w:t>
            </w:r>
          </w:p>
        </w:tc>
        <w:tc>
          <w:tcPr>
            <w:tcW w:w="934" w:type="pct"/>
            <w:vAlign w:val="center"/>
          </w:tcPr>
          <w:p w14:paraId="5CC1E85A" w14:textId="7E5EF0C9" w:rsidR="00195D8D" w:rsidRPr="00195D8D" w:rsidRDefault="00195D8D" w:rsidP="00195D8D">
            <w:pPr>
              <w:rPr>
                <w:sz w:val="16"/>
                <w:szCs w:val="16"/>
              </w:rPr>
            </w:pPr>
            <w:r w:rsidRPr="00195D8D">
              <w:rPr>
                <w:sz w:val="16"/>
                <w:szCs w:val="16"/>
              </w:rPr>
              <w:t>Combines RL with sensor fusion</w:t>
            </w:r>
          </w:p>
        </w:tc>
        <w:tc>
          <w:tcPr>
            <w:tcW w:w="1729" w:type="pct"/>
            <w:vAlign w:val="center"/>
          </w:tcPr>
          <w:p w14:paraId="15FBA488" w14:textId="0012A375" w:rsidR="00195D8D" w:rsidRPr="00195D8D" w:rsidRDefault="00195D8D" w:rsidP="00195D8D">
            <w:pPr>
              <w:rPr>
                <w:sz w:val="16"/>
                <w:szCs w:val="16"/>
              </w:rPr>
            </w:pPr>
            <w:r w:rsidRPr="00195D8D">
              <w:rPr>
                <w:sz w:val="16"/>
                <w:szCs w:val="16"/>
              </w:rPr>
              <w:t>Real-time challenges</w:t>
            </w:r>
          </w:p>
        </w:tc>
      </w:tr>
      <w:tr w:rsidR="00195D8D" w:rsidRPr="00195D8D" w14:paraId="7E8756DC" w14:textId="77777777" w:rsidTr="009B247C">
        <w:trPr>
          <w:trHeight w:val="320"/>
        </w:trPr>
        <w:tc>
          <w:tcPr>
            <w:tcW w:w="374" w:type="pct"/>
            <w:vAlign w:val="center"/>
          </w:tcPr>
          <w:p w14:paraId="47A742B1" w14:textId="16B8F5B9" w:rsidR="00195D8D" w:rsidRPr="00195D8D" w:rsidRDefault="00195D8D" w:rsidP="00195D8D">
            <w:pPr>
              <w:pStyle w:val="tablecopy"/>
            </w:pPr>
            <w:r w:rsidRPr="00195D8D">
              <w:t>19</w:t>
            </w:r>
          </w:p>
        </w:tc>
        <w:tc>
          <w:tcPr>
            <w:tcW w:w="1263" w:type="pct"/>
            <w:vAlign w:val="center"/>
          </w:tcPr>
          <w:p w14:paraId="76B66C92" w14:textId="71CD81D3" w:rsidR="00195D8D" w:rsidRPr="00195D8D" w:rsidRDefault="00195D8D" w:rsidP="00195D8D">
            <w:pPr>
              <w:pStyle w:val="tablecopy"/>
            </w:pPr>
            <w:r w:rsidRPr="00195D8D">
              <w:t>UAV Navigation using PPO Algorithm, 2023</w:t>
            </w:r>
          </w:p>
        </w:tc>
        <w:tc>
          <w:tcPr>
            <w:tcW w:w="700" w:type="pct"/>
            <w:vAlign w:val="center"/>
          </w:tcPr>
          <w:p w14:paraId="4F7008EF" w14:textId="0A91202B" w:rsidR="00195D8D" w:rsidRPr="00195D8D" w:rsidRDefault="00195D8D" w:rsidP="00195D8D">
            <w:pPr>
              <w:rPr>
                <w:sz w:val="16"/>
                <w:szCs w:val="16"/>
              </w:rPr>
            </w:pPr>
            <w:r w:rsidRPr="00195D8D">
              <w:rPr>
                <w:sz w:val="16"/>
                <w:szCs w:val="16"/>
              </w:rPr>
              <w:t>Reddy et al</w:t>
            </w:r>
          </w:p>
        </w:tc>
        <w:tc>
          <w:tcPr>
            <w:tcW w:w="934" w:type="pct"/>
            <w:vAlign w:val="center"/>
          </w:tcPr>
          <w:p w14:paraId="1813A83F" w14:textId="7EB63039" w:rsidR="00195D8D" w:rsidRPr="00195D8D" w:rsidRDefault="00195D8D" w:rsidP="00195D8D">
            <w:pPr>
              <w:rPr>
                <w:sz w:val="16"/>
                <w:szCs w:val="16"/>
              </w:rPr>
            </w:pPr>
            <w:r w:rsidRPr="00195D8D">
              <w:rPr>
                <w:sz w:val="16"/>
                <w:szCs w:val="16"/>
              </w:rPr>
              <w:t>Stable learning performance</w:t>
            </w:r>
          </w:p>
        </w:tc>
        <w:tc>
          <w:tcPr>
            <w:tcW w:w="1729" w:type="pct"/>
            <w:vAlign w:val="center"/>
          </w:tcPr>
          <w:p w14:paraId="452A302F" w14:textId="61D9E7B5" w:rsidR="00195D8D" w:rsidRPr="00195D8D" w:rsidRDefault="00195D8D" w:rsidP="00195D8D">
            <w:pPr>
              <w:rPr>
                <w:sz w:val="16"/>
                <w:szCs w:val="16"/>
              </w:rPr>
            </w:pPr>
            <w:r w:rsidRPr="00195D8D">
              <w:rPr>
                <w:sz w:val="16"/>
                <w:szCs w:val="16"/>
              </w:rPr>
              <w:t>Slow training process</w:t>
            </w:r>
          </w:p>
        </w:tc>
      </w:tr>
      <w:tr w:rsidR="00195D8D" w:rsidRPr="00195D8D" w14:paraId="11B5F71E" w14:textId="77777777" w:rsidTr="00125560">
        <w:trPr>
          <w:trHeight w:val="320"/>
        </w:trPr>
        <w:tc>
          <w:tcPr>
            <w:tcW w:w="374" w:type="pct"/>
            <w:vAlign w:val="center"/>
          </w:tcPr>
          <w:p w14:paraId="291C2352" w14:textId="2A7007CC" w:rsidR="00195D8D" w:rsidRPr="00195D8D" w:rsidRDefault="00195D8D" w:rsidP="00195D8D">
            <w:pPr>
              <w:pStyle w:val="tablecopy"/>
            </w:pPr>
            <w:r w:rsidRPr="00195D8D">
              <w:t>20</w:t>
            </w:r>
          </w:p>
        </w:tc>
        <w:tc>
          <w:tcPr>
            <w:tcW w:w="1263" w:type="pct"/>
            <w:vAlign w:val="center"/>
          </w:tcPr>
          <w:p w14:paraId="3783BBC2" w14:textId="6490B9F4" w:rsidR="00195D8D" w:rsidRPr="00195D8D" w:rsidRDefault="00195D8D" w:rsidP="00195D8D">
            <w:pPr>
              <w:pStyle w:val="tablecopy"/>
            </w:pPr>
            <w:r w:rsidRPr="00195D8D">
              <w:t>Intelligent Drone Navigation System, 2024</w:t>
            </w:r>
          </w:p>
        </w:tc>
        <w:tc>
          <w:tcPr>
            <w:tcW w:w="700" w:type="pct"/>
            <w:vAlign w:val="center"/>
          </w:tcPr>
          <w:p w14:paraId="53C6D971" w14:textId="13A23069" w:rsidR="00195D8D" w:rsidRPr="00195D8D" w:rsidRDefault="00195D8D" w:rsidP="00195D8D">
            <w:pPr>
              <w:rPr>
                <w:sz w:val="16"/>
                <w:szCs w:val="16"/>
              </w:rPr>
            </w:pPr>
            <w:r w:rsidRPr="00195D8D">
              <w:rPr>
                <w:sz w:val="16"/>
                <w:szCs w:val="16"/>
              </w:rPr>
              <w:t>Multiple Authors</w:t>
            </w:r>
          </w:p>
        </w:tc>
        <w:tc>
          <w:tcPr>
            <w:tcW w:w="934" w:type="pct"/>
            <w:vAlign w:val="center"/>
          </w:tcPr>
          <w:p w14:paraId="0E90A756" w14:textId="792C32E7" w:rsidR="00195D8D" w:rsidRPr="00195D8D" w:rsidRDefault="00195D8D" w:rsidP="00195D8D">
            <w:pPr>
              <w:rPr>
                <w:sz w:val="16"/>
                <w:szCs w:val="16"/>
              </w:rPr>
            </w:pPr>
            <w:r w:rsidRPr="00195D8D">
              <w:rPr>
                <w:sz w:val="16"/>
                <w:szCs w:val="16"/>
              </w:rPr>
              <w:t>End-to-end autonomous system</w:t>
            </w:r>
          </w:p>
        </w:tc>
        <w:tc>
          <w:tcPr>
            <w:tcW w:w="1729" w:type="pct"/>
            <w:vAlign w:val="center"/>
          </w:tcPr>
          <w:p w14:paraId="5E703534" w14:textId="143C676E" w:rsidR="00195D8D" w:rsidRPr="00195D8D" w:rsidRDefault="00195D8D" w:rsidP="00195D8D">
            <w:pPr>
              <w:rPr>
                <w:sz w:val="16"/>
                <w:szCs w:val="16"/>
              </w:rPr>
            </w:pPr>
            <w:r w:rsidRPr="00195D8D">
              <w:rPr>
                <w:sz w:val="16"/>
                <w:szCs w:val="16"/>
              </w:rPr>
              <w:t>Early-stage research</w:t>
            </w:r>
          </w:p>
        </w:tc>
      </w:tr>
    </w:tbl>
    <w:p w14:paraId="7D8EECDF" w14:textId="77777777" w:rsidR="00FA529E" w:rsidRDefault="00FA529E" w:rsidP="001274AB">
      <w:pPr>
        <w:autoSpaceDE w:val="0"/>
        <w:autoSpaceDN w:val="0"/>
        <w:adjustRightInd w:val="0"/>
        <w:spacing w:after="298"/>
        <w:jc w:val="both"/>
        <w:rPr>
          <w:color w:val="000000"/>
          <w:lang w:val="en-GB" w:eastAsia="en-GB"/>
        </w:rPr>
        <w:sectPr w:rsidR="00FA529E" w:rsidSect="00FA529E">
          <w:type w:val="continuous"/>
          <w:pgSz w:w="11906" w:h="16838" w:code="9"/>
          <w:pgMar w:top="1080" w:right="907" w:bottom="1440" w:left="907" w:header="720" w:footer="720" w:gutter="0"/>
          <w:cols w:space="360"/>
          <w:docGrid w:linePitch="360"/>
        </w:sectPr>
      </w:pPr>
    </w:p>
    <w:p w14:paraId="29D7EA60" w14:textId="2BCF4A93" w:rsidR="00C3692E" w:rsidRDefault="00C3692E" w:rsidP="00FA529E">
      <w:pPr>
        <w:autoSpaceDE w:val="0"/>
        <w:autoSpaceDN w:val="0"/>
        <w:adjustRightInd w:val="0"/>
        <w:spacing w:after="298"/>
        <w:jc w:val="both"/>
        <w:rPr>
          <w:color w:val="000000"/>
          <w:lang w:val="en-GB" w:eastAsia="en-GB"/>
        </w:rPr>
        <w:sectPr w:rsidR="00C3692E" w:rsidSect="00C3692E">
          <w:type w:val="continuous"/>
          <w:pgSz w:w="11906" w:h="16838" w:code="9"/>
          <w:pgMar w:top="1080" w:right="907" w:bottom="1440" w:left="907" w:header="720" w:footer="720" w:gutter="0"/>
          <w:cols w:space="360"/>
          <w:docGrid w:linePitch="360"/>
        </w:sectPr>
      </w:pPr>
    </w:p>
    <w:p w14:paraId="5B473CFD" w14:textId="2B2C310C" w:rsidR="005C1F1C" w:rsidRPr="005C1F1C" w:rsidRDefault="005C1F1C" w:rsidP="005C1F1C">
      <w:pPr>
        <w:tabs>
          <w:tab w:val="left" w:pos="2662"/>
        </w:tabs>
        <w:jc w:val="both"/>
        <w:rPr>
          <w:lang w:val="en-GB" w:eastAsia="en-GB"/>
        </w:rPr>
        <w:sectPr w:rsidR="005C1F1C" w:rsidRPr="005C1F1C" w:rsidSect="00C3692E">
          <w:type w:val="continuous"/>
          <w:pgSz w:w="11906" w:h="16838" w:code="9"/>
          <w:pgMar w:top="1080" w:right="907" w:bottom="1440" w:left="907" w:header="720" w:footer="720" w:gutter="0"/>
          <w:cols w:space="360"/>
          <w:docGrid w:linePitch="360"/>
        </w:sectPr>
      </w:pPr>
    </w:p>
    <w:p w14:paraId="43045B76" w14:textId="2DBBF95D" w:rsidR="006C46BB" w:rsidRDefault="006C46BB" w:rsidP="006C46BB">
      <w:pPr>
        <w:pStyle w:val="Heading2"/>
        <w:numPr>
          <w:ilvl w:val="0"/>
          <w:numId w:val="0"/>
        </w:numPr>
        <w:tabs>
          <w:tab w:val="left" w:pos="3600"/>
        </w:tabs>
        <w:jc w:val="both"/>
        <w:sectPr w:rsidR="006C46BB" w:rsidSect="006C46BB">
          <w:type w:val="continuous"/>
          <w:pgSz w:w="11906" w:h="16838" w:code="9"/>
          <w:pgMar w:top="1080" w:right="907" w:bottom="1440" w:left="907" w:header="720" w:footer="720" w:gutter="0"/>
          <w:cols w:space="360"/>
          <w:docGrid w:linePitch="360"/>
        </w:sectPr>
      </w:pPr>
    </w:p>
    <w:p w14:paraId="53758EDE" w14:textId="63CF8AE1" w:rsidR="00267088" w:rsidRPr="00267088" w:rsidRDefault="00B10417" w:rsidP="00EF2AC3">
      <w:pPr>
        <w:autoSpaceDE w:val="0"/>
        <w:autoSpaceDN w:val="0"/>
        <w:adjustRightInd w:val="0"/>
        <w:spacing w:after="298"/>
        <w:jc w:val="both"/>
        <w:rPr>
          <w:color w:val="000000"/>
          <w:lang w:eastAsia="en-GB"/>
        </w:rPr>
      </w:pPr>
      <w:r>
        <w:rPr>
          <w:color w:val="000000"/>
          <w:lang w:eastAsia="en-GB"/>
        </w:rPr>
        <w:lastRenderedPageBreak/>
        <w:t xml:space="preserve">A comparative analysis of recent studies is presented in </w:t>
      </w:r>
      <w:r w:rsidR="00156100" w:rsidRPr="00156100">
        <w:rPr>
          <w:color w:val="000000"/>
          <w:lang w:eastAsia="en-GB"/>
        </w:rPr>
        <w:t>Table I [4]</w:t>
      </w:r>
      <w:proofErr w:type="gramStart"/>
      <w:r w:rsidR="00156100" w:rsidRPr="00156100">
        <w:rPr>
          <w:color w:val="000000"/>
          <w:lang w:eastAsia="en-GB"/>
        </w:rPr>
        <w:t>–[</w:t>
      </w:r>
      <w:proofErr w:type="gramEnd"/>
      <w:r w:rsidR="00156100" w:rsidRPr="00156100">
        <w:rPr>
          <w:color w:val="000000"/>
          <w:lang w:eastAsia="en-GB"/>
        </w:rPr>
        <w:t>20]. The analysis demonstrates</w:t>
      </w:r>
      <w:r w:rsidR="00EF2AC3" w:rsidRPr="00F759D3">
        <w:rPr>
          <w:color w:val="000000"/>
          <w:lang w:eastAsia="en-GB"/>
        </w:rPr>
        <w:t xml:space="preserve"> that while existing methods </w:t>
      </w:r>
      <w:r w:rsidR="00E14F02">
        <w:rPr>
          <w:color w:val="000000"/>
          <w:lang w:eastAsia="en-GB"/>
        </w:rPr>
        <w:t>enhance</w:t>
      </w:r>
      <w:r w:rsidR="00EF2AC3" w:rsidRPr="00F759D3">
        <w:rPr>
          <w:color w:val="000000"/>
          <w:lang w:eastAsia="en-GB"/>
        </w:rPr>
        <w:t xml:space="preserve"> navigation and obstacle detection, they still face challenges in real-time adaptability, continuous learning, and efficient integration of reinforcement learning with sensor data fusion</w:t>
      </w:r>
    </w:p>
    <w:p w14:paraId="7E782316" w14:textId="3C151C3C" w:rsidR="00EF2AC3" w:rsidRDefault="00A95883" w:rsidP="001A140B">
      <w:pPr>
        <w:pStyle w:val="Heading1"/>
        <w:numPr>
          <w:ilvl w:val="0"/>
          <w:numId w:val="0"/>
        </w:numPr>
      </w:pPr>
      <w:r>
        <w:rPr>
          <w:color w:val="000000"/>
          <w:lang w:val="en-GB" w:eastAsia="en-GB"/>
        </w:rPr>
        <w:t>IV. METHODOLOGY</w:t>
      </w:r>
    </w:p>
    <w:p w14:paraId="7FF6D329" w14:textId="77777777" w:rsidR="00C013DF" w:rsidRDefault="00EF2AC3" w:rsidP="00C013DF">
      <w:pPr>
        <w:autoSpaceDE w:val="0"/>
        <w:autoSpaceDN w:val="0"/>
        <w:adjustRightInd w:val="0"/>
        <w:spacing w:after="298"/>
        <w:jc w:val="both"/>
        <w:rPr>
          <w:rFonts w:eastAsia="Times New Roman"/>
          <w:lang w:eastAsia="en-IN"/>
        </w:rPr>
      </w:pPr>
      <w:r w:rsidRPr="00F759D3">
        <w:rPr>
          <w:rFonts w:eastAsia="Times New Roman"/>
          <w:lang w:val="en-IN" w:eastAsia="en-IN"/>
        </w:rPr>
        <w:t xml:space="preserve">The design of the new drone navigation system </w:t>
      </w:r>
      <w:r w:rsidR="00685A47">
        <w:rPr>
          <w:rFonts w:eastAsia="Times New Roman"/>
          <w:lang w:val="en-IN" w:eastAsia="en-IN"/>
        </w:rPr>
        <w:t>is based on</w:t>
      </w:r>
      <w:r w:rsidRPr="00F759D3">
        <w:rPr>
          <w:rFonts w:eastAsia="Times New Roman"/>
          <w:lang w:val="en-IN" w:eastAsia="en-IN"/>
        </w:rPr>
        <w:t xml:space="preserve"> both reinforcement learning and sensor fusion in order to allow an unmanned aerial vehicle (UAV) to make intelligent decisions </w:t>
      </w:r>
      <w:r w:rsidR="006D7E5A">
        <w:rPr>
          <w:rFonts w:eastAsia="Times New Roman"/>
          <w:lang w:val="en-IN" w:eastAsia="en-IN"/>
        </w:rPr>
        <w:t xml:space="preserve">when flying. </w:t>
      </w:r>
      <w:r w:rsidR="00C013DF" w:rsidRPr="00C013DF">
        <w:rPr>
          <w:rFonts w:eastAsia="Times New Roman"/>
          <w:lang w:eastAsia="en-IN"/>
        </w:rPr>
        <w:t>The process is structured into multiple stages, including data acquisition, fusion, state representation, action selection, and iterative learning.</w:t>
      </w:r>
    </w:p>
    <w:p w14:paraId="68F44766" w14:textId="77777777" w:rsidR="00041883" w:rsidRPr="00041883" w:rsidRDefault="00041883" w:rsidP="00041883">
      <w:pPr>
        <w:autoSpaceDE w:val="0"/>
        <w:autoSpaceDN w:val="0"/>
        <w:adjustRightInd w:val="0"/>
        <w:spacing w:after="298"/>
        <w:jc w:val="both"/>
        <w:rPr>
          <w:rFonts w:eastAsia="Times New Roman"/>
          <w:lang w:val="en-IN" w:eastAsia="en-IN"/>
        </w:rPr>
      </w:pPr>
      <w:r w:rsidRPr="00041883">
        <w:rPr>
          <w:rFonts w:eastAsia="Times New Roman"/>
          <w:lang w:val="en-IN" w:eastAsia="en-IN"/>
        </w:rPr>
        <w:t>Data from sensors such as GPS, IMU, LiDAR, and cameras are first gathered simultaneously. Since each sensor provides a different type of information, combining them helps reduce uncertainty and improves reliability. The fused data is then organized into a structured format that represents the current state of the environment, including position, orientation, and nearby obstacles.</w:t>
      </w:r>
    </w:p>
    <w:p w14:paraId="15357F78" w14:textId="190573E4" w:rsidR="00041883" w:rsidRPr="00041883" w:rsidRDefault="00041883" w:rsidP="00C013DF">
      <w:pPr>
        <w:autoSpaceDE w:val="0"/>
        <w:autoSpaceDN w:val="0"/>
        <w:adjustRightInd w:val="0"/>
        <w:spacing w:after="298"/>
        <w:jc w:val="both"/>
        <w:rPr>
          <w:rFonts w:eastAsia="Times New Roman"/>
          <w:lang w:val="en-IN" w:eastAsia="en-IN"/>
        </w:rPr>
      </w:pPr>
      <w:r w:rsidRPr="00041883">
        <w:rPr>
          <w:rFonts w:eastAsia="Times New Roman"/>
          <w:lang w:val="en-IN" w:eastAsia="en-IN"/>
        </w:rPr>
        <w:t xml:space="preserve">Based on this state, the learning agent evaluates possible actions and selects one that is likely to produce the best outcome. Over repeated interactions, the agent refines its behaviour using feedback in the form of rewards and penalties. This gradual improvement allows </w:t>
      </w:r>
      <w:r w:rsidR="003F0DE3">
        <w:rPr>
          <w:rFonts w:eastAsia="Times New Roman"/>
          <w:lang w:val="en-IN" w:eastAsia="en-IN"/>
        </w:rPr>
        <w:t>the model</w:t>
      </w:r>
      <w:r w:rsidRPr="00041883">
        <w:rPr>
          <w:rFonts w:eastAsia="Times New Roman"/>
          <w:lang w:val="en-IN" w:eastAsia="en-IN"/>
        </w:rPr>
        <w:t xml:space="preserve"> to adapt its navigation strategy as conditions change.</w:t>
      </w:r>
    </w:p>
    <w:p w14:paraId="668CF469" w14:textId="0FE5DA5D" w:rsidR="00EF2AC3" w:rsidRDefault="000A12E0" w:rsidP="00C013DF">
      <w:pPr>
        <w:autoSpaceDE w:val="0"/>
        <w:autoSpaceDN w:val="0"/>
        <w:adjustRightInd w:val="0"/>
        <w:spacing w:after="298"/>
        <w:jc w:val="both"/>
        <w:rPr>
          <w:color w:val="000000"/>
          <w:lang w:val="en-GB" w:eastAsia="en-GB"/>
        </w:rPr>
      </w:pPr>
      <w:r>
        <w:rPr>
          <w:color w:val="000000"/>
          <w:lang w:val="en-GB" w:eastAsia="en-GB"/>
        </w:rPr>
        <w:t>Fig. 1. Proposed system architecture</w:t>
      </w:r>
    </w:p>
    <w:p w14:paraId="6C1E402A" w14:textId="12E9B550" w:rsidR="00EF2AC3" w:rsidRPr="00EF2AC3" w:rsidRDefault="000C173C" w:rsidP="00EF2AC3">
      <w:pPr>
        <w:rPr>
          <w:lang w:val="en-GB" w:eastAsia="en-GB"/>
        </w:rPr>
      </w:pPr>
      <w:r w:rsidRPr="00F759D3">
        <w:rPr>
          <w:rFonts w:eastAsia="Times New Roman"/>
          <w:b/>
          <w:noProof/>
          <w:color w:val="000000"/>
          <w:kern w:val="2"/>
          <w:sz w:val="18"/>
          <w:szCs w:val="24"/>
          <w:lang w:val="en-IN" w:eastAsia="en-IN"/>
          <w14:ligatures w14:val="standardContextual"/>
        </w:rPr>
        <w:drawing>
          <wp:inline distT="0" distB="0" distL="0" distR="0" wp14:anchorId="2ADD669A" wp14:editId="6EECAD3A">
            <wp:extent cx="3089212" cy="3838353"/>
            <wp:effectExtent l="0" t="0" r="0" b="0"/>
            <wp:docPr id="20557941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3034" cy="3855526"/>
                    </a:xfrm>
                    <a:prstGeom prst="rect">
                      <a:avLst/>
                    </a:prstGeom>
                    <a:noFill/>
                    <a:ln>
                      <a:noFill/>
                    </a:ln>
                  </pic:spPr>
                </pic:pic>
              </a:graphicData>
            </a:graphic>
          </wp:inline>
        </w:drawing>
      </w:r>
    </w:p>
    <w:p w14:paraId="2BCD704C" w14:textId="139C198D" w:rsidR="009303D9" w:rsidRPr="00DF393F" w:rsidRDefault="005C1F1C" w:rsidP="00EF2AC3">
      <w:pPr>
        <w:pStyle w:val="Heading2"/>
        <w:jc w:val="both"/>
      </w:pPr>
      <w:r>
        <w:t xml:space="preserve">Sensor Module </w:t>
      </w:r>
    </w:p>
    <w:p w14:paraId="115C5B78" w14:textId="6A46DBBA" w:rsidR="00A03280" w:rsidRDefault="00842C6D" w:rsidP="00A03280">
      <w:pPr>
        <w:autoSpaceDE w:val="0"/>
        <w:autoSpaceDN w:val="0"/>
        <w:adjustRightInd w:val="0"/>
        <w:jc w:val="both"/>
        <w:rPr>
          <w:color w:val="000000"/>
          <w:lang w:val="en-GB" w:eastAsia="en-GB"/>
        </w:rPr>
      </w:pPr>
      <w:r w:rsidRPr="00DF393F">
        <w:rPr>
          <w:color w:val="000000"/>
          <w:lang w:val="en-GB" w:eastAsia="en-GB"/>
        </w:rPr>
        <w:t xml:space="preserve">         </w:t>
      </w:r>
      <w:r w:rsidR="00AD0AB0">
        <w:rPr>
          <w:color w:val="000000"/>
          <w:lang w:val="en-GB" w:eastAsia="en-GB"/>
        </w:rPr>
        <w:t>The sensor module is the first of three components</w:t>
      </w:r>
      <w:r w:rsidR="005C1F1C" w:rsidRPr="005C1F1C">
        <w:rPr>
          <w:color w:val="000000"/>
          <w:lang w:val="en-GB" w:eastAsia="en-GB"/>
        </w:rPr>
        <w:t xml:space="preserve"> of </w:t>
      </w:r>
      <w:r w:rsidR="003F0DE3">
        <w:rPr>
          <w:color w:val="000000"/>
          <w:lang w:val="en-GB" w:eastAsia="en-GB"/>
        </w:rPr>
        <w:t>the model</w:t>
      </w:r>
      <w:r w:rsidR="00EA60BD">
        <w:rPr>
          <w:color w:val="000000"/>
          <w:lang w:val="en-GB" w:eastAsia="en-GB"/>
        </w:rPr>
        <w:t>. Sensors include</w:t>
      </w:r>
      <w:r w:rsidR="005C1F1C" w:rsidRPr="005C1F1C">
        <w:rPr>
          <w:color w:val="000000"/>
          <w:lang w:val="en-GB" w:eastAsia="en-GB"/>
        </w:rPr>
        <w:t xml:space="preserve"> GPS (global positioning system), IMU (inertial navigation system), LiDAR (light detection and ranging), and cameras that generate real-time feeds, all three in parallel to collect accurate data about a drone's position, speed, heading, and any objects </w:t>
      </w:r>
      <w:r w:rsidR="006D7E5A">
        <w:rPr>
          <w:color w:val="000000"/>
          <w:lang w:val="en-GB" w:eastAsia="en-GB"/>
        </w:rPr>
        <w:t>around it. All collected data</w:t>
      </w:r>
      <w:r w:rsidR="00B10417">
        <w:rPr>
          <w:color w:val="000000"/>
          <w:lang w:val="en-GB" w:eastAsia="en-GB"/>
        </w:rPr>
        <w:t xml:space="preserve"> contributes to situational awareness of the immediate environment</w:t>
      </w:r>
    </w:p>
    <w:p w14:paraId="0359EEF3" w14:textId="1F2DB5E8" w:rsidR="009303D9" w:rsidRPr="00DF393F" w:rsidRDefault="009303D9" w:rsidP="00A03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en-GB" w:eastAsia="en-GB"/>
        </w:rPr>
      </w:pPr>
    </w:p>
    <w:p w14:paraId="2C30A3DD" w14:textId="13D35221" w:rsidR="009303D9" w:rsidRPr="00DF393F" w:rsidRDefault="005C1F1C" w:rsidP="00914499">
      <w:pPr>
        <w:pStyle w:val="Heading2"/>
        <w:jc w:val="both"/>
      </w:pPr>
      <w:r>
        <w:t xml:space="preserve">Data Fusion </w:t>
      </w:r>
      <w:r w:rsidR="000B3449" w:rsidRPr="00DF393F">
        <w:t xml:space="preserve"> Model </w:t>
      </w:r>
    </w:p>
    <w:p w14:paraId="41EB8D0F" w14:textId="10469D7F" w:rsidR="00D56D76" w:rsidRPr="00DF393F" w:rsidRDefault="00842C6D" w:rsidP="00D56D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en-GB" w:eastAsia="en-GB"/>
        </w:rPr>
      </w:pPr>
      <w:r w:rsidRPr="00DF393F">
        <w:rPr>
          <w:color w:val="000000"/>
          <w:lang w:val="en-GB" w:eastAsia="en-GB"/>
        </w:rPr>
        <w:t xml:space="preserve">     </w:t>
      </w:r>
      <w:r w:rsidR="005C1F1C" w:rsidRPr="005C1F1C">
        <w:rPr>
          <w:color w:val="000000"/>
          <w:lang w:val="en-GB" w:eastAsia="en-GB"/>
        </w:rPr>
        <w:t xml:space="preserve">All sensor data is aggregated into one collection; because the data provided by each sensor is different, </w:t>
      </w:r>
      <w:r w:rsidR="00E24093">
        <w:rPr>
          <w:color w:val="000000"/>
          <w:lang w:val="en-GB" w:eastAsia="en-GB"/>
        </w:rPr>
        <w:t xml:space="preserve">data fusion </w:t>
      </w:r>
      <w:r w:rsidR="00733C38">
        <w:rPr>
          <w:color w:val="000000"/>
          <w:lang w:val="en-GB" w:eastAsia="en-GB"/>
        </w:rPr>
        <w:t>offers</w:t>
      </w:r>
      <w:r w:rsidR="00E24093">
        <w:rPr>
          <w:color w:val="000000"/>
          <w:lang w:val="en-GB" w:eastAsia="en-GB"/>
        </w:rPr>
        <w:t xml:space="preserve"> an enhanced level of accuracy and reliability [15]</w:t>
      </w:r>
      <w:r w:rsidR="005C1F1C" w:rsidRPr="005C1F1C">
        <w:rPr>
          <w:color w:val="000000"/>
          <w:lang w:val="en-GB" w:eastAsia="en-GB"/>
        </w:rPr>
        <w:t xml:space="preserve"> in our understanding of the </w:t>
      </w:r>
      <w:r w:rsidR="006D7E5A">
        <w:rPr>
          <w:color w:val="000000"/>
          <w:lang w:val="en-GB" w:eastAsia="en-GB"/>
        </w:rPr>
        <w:t>environment. In addition</w:t>
      </w:r>
      <w:r w:rsidR="005C1F1C" w:rsidRPr="005C1F1C">
        <w:rPr>
          <w:color w:val="000000"/>
          <w:lang w:val="en-GB" w:eastAsia="en-GB"/>
        </w:rPr>
        <w:t>, data fusion reduces the errors and noise caused by individual sensors when they are isolated</w:t>
      </w:r>
    </w:p>
    <w:p w14:paraId="6250A74D" w14:textId="2DF836C1" w:rsidR="009303D9" w:rsidRPr="00DF393F" w:rsidRDefault="005C1F1C" w:rsidP="00914499">
      <w:pPr>
        <w:pStyle w:val="Heading2"/>
        <w:jc w:val="both"/>
      </w:pPr>
      <w:r>
        <w:t>State Representation</w:t>
      </w:r>
    </w:p>
    <w:p w14:paraId="3687D851" w14:textId="2EBD10F8" w:rsidR="009303D9" w:rsidRPr="00DF393F" w:rsidRDefault="00FB629D" w:rsidP="00D56D76">
      <w:pPr>
        <w:pStyle w:val="BodyText"/>
        <w:ind w:firstLine="0"/>
      </w:pPr>
      <w:r w:rsidRPr="00DF393F">
        <w:rPr>
          <w:color w:val="000000"/>
          <w:lang w:val="en-GB" w:eastAsia="en-GB"/>
        </w:rPr>
        <w:tab/>
      </w:r>
      <w:r w:rsidR="005C1F1C" w:rsidRPr="005C1F1C">
        <w:rPr>
          <w:color w:val="000000"/>
          <w:lang w:val="en-GB" w:eastAsia="en-GB"/>
        </w:rPr>
        <w:t xml:space="preserve">The data has been combined into </w:t>
      </w:r>
      <w:r w:rsidR="007B5E73" w:rsidRPr="007B5E73">
        <w:rPr>
          <w:color w:val="000000"/>
          <w:lang w:val="en-US" w:eastAsia="en-GB"/>
        </w:rPr>
        <w:t xml:space="preserve">a structured </w:t>
      </w:r>
      <w:r w:rsidR="003B530C" w:rsidRPr="007B5E73">
        <w:rPr>
          <w:color w:val="000000"/>
          <w:lang w:val="en-US" w:eastAsia="en-GB"/>
        </w:rPr>
        <w:t>representation</w:t>
      </w:r>
      <w:r w:rsidR="003B530C">
        <w:rPr>
          <w:color w:val="000000"/>
          <w:lang w:val="en-US" w:eastAsia="en-GB"/>
        </w:rPr>
        <w:t xml:space="preserve"> </w:t>
      </w:r>
      <w:r w:rsidR="003B530C">
        <w:rPr>
          <w:color w:val="000000"/>
          <w:lang w:val="en-GB" w:eastAsia="en-GB"/>
        </w:rPr>
        <w:t>known</w:t>
      </w:r>
      <w:r w:rsidR="006D7E5A">
        <w:rPr>
          <w:color w:val="000000"/>
          <w:lang w:val="en-GB" w:eastAsia="en-GB"/>
        </w:rPr>
        <w:t xml:space="preserve"> as a “State.” The state</w:t>
      </w:r>
      <w:r w:rsidR="005C1F1C" w:rsidRPr="005C1F1C">
        <w:rPr>
          <w:color w:val="000000"/>
          <w:lang w:val="en-GB" w:eastAsia="en-GB"/>
        </w:rPr>
        <w:t xml:space="preserve"> describes where </w:t>
      </w:r>
      <w:r w:rsidR="00994565">
        <w:rPr>
          <w:color w:val="000000"/>
          <w:lang w:val="en-GB" w:eastAsia="en-GB"/>
        </w:rPr>
        <w:t>t</w:t>
      </w:r>
      <w:r w:rsidR="00E14F02">
        <w:rPr>
          <w:color w:val="000000"/>
          <w:lang w:val="en-GB" w:eastAsia="en-GB"/>
        </w:rPr>
        <w:t>he UAV</w:t>
      </w:r>
      <w:r w:rsidR="005C1F1C" w:rsidRPr="005C1F1C">
        <w:rPr>
          <w:color w:val="000000"/>
          <w:lang w:val="en-GB" w:eastAsia="en-GB"/>
        </w:rPr>
        <w:t xml:space="preserve"> currently is (location), how close it is to obstacles (distance from obstacles), and how it is oriented </w:t>
      </w:r>
      <w:r w:rsidR="00CC4F4B" w:rsidRPr="00CC4F4B">
        <w:rPr>
          <w:color w:val="000000"/>
          <w:lang w:val="en-US" w:eastAsia="en-GB"/>
        </w:rPr>
        <w:t>(direction). The learning models</w:t>
      </w:r>
      <w:r w:rsidR="00D05DEF">
        <w:rPr>
          <w:color w:val="000000"/>
          <w:lang w:val="en-US" w:eastAsia="en-GB"/>
        </w:rPr>
        <w:t xml:space="preserve"> </w:t>
      </w:r>
      <w:r w:rsidR="005C1F1C" w:rsidRPr="005C1F1C">
        <w:rPr>
          <w:color w:val="000000"/>
          <w:lang w:val="en-GB" w:eastAsia="en-GB"/>
        </w:rPr>
        <w:t>will then utilize this information to make decisions</w:t>
      </w:r>
    </w:p>
    <w:p w14:paraId="14827C76" w14:textId="2AADADAF" w:rsidR="009303D9" w:rsidRPr="00DF393F" w:rsidRDefault="005C1F1C" w:rsidP="00914499">
      <w:pPr>
        <w:pStyle w:val="Heading2"/>
        <w:jc w:val="both"/>
      </w:pPr>
      <w:r>
        <w:t>Reinforcement Learning Agent</w:t>
      </w:r>
    </w:p>
    <w:p w14:paraId="5A69EF6C" w14:textId="631B782B" w:rsidR="00A03280" w:rsidRDefault="00D764F1" w:rsidP="00A03280">
      <w:pPr>
        <w:autoSpaceDE w:val="0"/>
        <w:autoSpaceDN w:val="0"/>
        <w:adjustRightInd w:val="0"/>
        <w:jc w:val="both"/>
        <w:rPr>
          <w:color w:val="000000"/>
          <w:lang w:val="en-GB" w:eastAsia="en-GB"/>
        </w:rPr>
      </w:pPr>
      <w:r w:rsidRPr="00D764F1">
        <w:rPr>
          <w:color w:val="000000"/>
          <w:lang w:val="en-GB" w:eastAsia="en-GB"/>
        </w:rPr>
        <w:t xml:space="preserve">In this system, the RL agent is considered the primary function because it makes decisions based on its observations of the environment/state(s) </w:t>
      </w:r>
      <w:r w:rsidR="006D7E5A">
        <w:rPr>
          <w:color w:val="000000"/>
          <w:lang w:val="en-GB" w:eastAsia="en-GB"/>
        </w:rPr>
        <w:t xml:space="preserve">of the moment. </w:t>
      </w:r>
      <w:r w:rsidR="00C7408D" w:rsidRPr="00C7408D">
        <w:rPr>
          <w:color w:val="000000"/>
          <w:lang w:eastAsia="en-GB"/>
        </w:rPr>
        <w:t xml:space="preserve">The RL agent assigns rewards to actions and applies </w:t>
      </w:r>
      <w:r w:rsidR="008A4CAB" w:rsidRPr="008A4CAB">
        <w:rPr>
          <w:color w:val="000000"/>
          <w:lang w:eastAsia="en-GB"/>
        </w:rPr>
        <w:t>penalties for incorrect actions</w:t>
      </w:r>
      <w:r w:rsidRPr="00D764F1">
        <w:rPr>
          <w:color w:val="000000"/>
          <w:lang w:val="en-GB" w:eastAsia="en-GB"/>
        </w:rPr>
        <w:t>, thereby learning from their past errors and ultimately improving their overall decision-making ability through experience and growth over time</w:t>
      </w:r>
      <w:r w:rsidR="00B20787">
        <w:rPr>
          <w:color w:val="000000"/>
          <w:lang w:val="en-GB" w:eastAsia="en-GB"/>
        </w:rPr>
        <w:t>.</w:t>
      </w:r>
    </w:p>
    <w:p w14:paraId="3D9FF225" w14:textId="74D1234B" w:rsidR="00FB629D" w:rsidRPr="00DF393F" w:rsidRDefault="00D764F1" w:rsidP="00914499">
      <w:pPr>
        <w:pStyle w:val="Heading2"/>
        <w:jc w:val="both"/>
      </w:pPr>
      <w:r>
        <w:t>Action Selection</w:t>
      </w:r>
    </w:p>
    <w:p w14:paraId="634C9EBD" w14:textId="76C79E94" w:rsidR="00A03280" w:rsidRPr="00DF393F" w:rsidRDefault="00A03280" w:rsidP="00A03280">
      <w:pPr>
        <w:jc w:val="both"/>
        <w:rPr>
          <w:color w:val="000000"/>
          <w:lang w:val="en-GB" w:eastAsia="en-GB"/>
        </w:rPr>
      </w:pPr>
      <w:r w:rsidRPr="00DF393F">
        <w:rPr>
          <w:color w:val="000000"/>
          <w:lang w:val="en-GB" w:eastAsia="en-GB"/>
        </w:rPr>
        <w:t xml:space="preserve">    </w:t>
      </w:r>
      <w:r w:rsidR="00E24093">
        <w:rPr>
          <w:color w:val="000000"/>
          <w:lang w:val="en-GB" w:eastAsia="en-GB"/>
        </w:rPr>
        <w:t xml:space="preserve">An algorithm designed by the RL agent enables comparison of </w:t>
      </w:r>
      <w:r w:rsidR="006D7E5A">
        <w:rPr>
          <w:color w:val="000000"/>
          <w:lang w:val="en-GB" w:eastAsia="en-GB"/>
        </w:rPr>
        <w:t xml:space="preserve">alternative actions. </w:t>
      </w:r>
      <w:r w:rsidR="00E14F02">
        <w:rPr>
          <w:color w:val="000000"/>
          <w:lang w:val="en-GB" w:eastAsia="en-GB"/>
        </w:rPr>
        <w:t>The UAV</w:t>
      </w:r>
      <w:r w:rsidR="00D764F1" w:rsidRPr="00D764F1">
        <w:rPr>
          <w:color w:val="000000"/>
          <w:lang w:val="en-GB" w:eastAsia="en-GB"/>
        </w:rPr>
        <w:t xml:space="preserve"> was able to choose from a list of possible actions that included </w:t>
      </w:r>
      <w:r w:rsidR="00DB364A">
        <w:rPr>
          <w:color w:val="000000"/>
          <w:lang w:val="en-GB" w:eastAsia="en-GB"/>
        </w:rPr>
        <w:t>moving straight ahead, turning left</w:t>
      </w:r>
      <w:r w:rsidR="00AD0AB0">
        <w:rPr>
          <w:color w:val="000000"/>
          <w:lang w:val="en-GB" w:eastAsia="en-GB"/>
        </w:rPr>
        <w:t xml:space="preserve">, turning right, or stopping to </w:t>
      </w:r>
      <w:r w:rsidR="000A12E0">
        <w:rPr>
          <w:color w:val="000000"/>
          <w:lang w:val="en-GB" w:eastAsia="en-GB"/>
        </w:rPr>
        <w:t xml:space="preserve">avoid obstacles. </w:t>
      </w:r>
      <w:r w:rsidR="00F9725D">
        <w:rPr>
          <w:color w:val="000000"/>
          <w:lang w:val="en-GB" w:eastAsia="en-GB"/>
        </w:rPr>
        <w:t xml:space="preserve">Additional actions can be incorporated depending on mission </w:t>
      </w:r>
      <w:r w:rsidR="00B20787">
        <w:rPr>
          <w:color w:val="000000"/>
          <w:lang w:val="en-GB" w:eastAsia="en-GB"/>
        </w:rPr>
        <w:t>requirements.</w:t>
      </w:r>
    </w:p>
    <w:p w14:paraId="560AA5B4" w14:textId="75407F91" w:rsidR="00FB629D" w:rsidRPr="00DF393F" w:rsidRDefault="00D764F1" w:rsidP="00914499">
      <w:pPr>
        <w:pStyle w:val="Heading2"/>
        <w:jc w:val="both"/>
      </w:pPr>
      <w:r>
        <w:t>Drone Controller</w:t>
      </w:r>
    </w:p>
    <w:p w14:paraId="4FBC5F8E" w14:textId="255924B1" w:rsidR="00A03280" w:rsidRPr="00D764F1" w:rsidRDefault="00E14F02" w:rsidP="00D764F1">
      <w:pPr>
        <w:jc w:val="both"/>
      </w:pPr>
      <w:r>
        <w:t>The UAV</w:t>
      </w:r>
      <w:r w:rsidR="00D764F1" w:rsidRPr="005B1A21">
        <w:t xml:space="preserve"> controller </w:t>
      </w:r>
      <w:r w:rsidR="00EA60BD">
        <w:t>executes the selected action. It sends</w:t>
      </w:r>
      <w:r w:rsidR="00D764F1" w:rsidRPr="005B1A21">
        <w:t xml:space="preserve"> control commands to </w:t>
      </w:r>
      <w:r w:rsidR="003D1603">
        <w:t>t</w:t>
      </w:r>
      <w:r>
        <w:t>he UAV</w:t>
      </w:r>
      <w:r w:rsidR="00D764F1" w:rsidRPr="005B1A21">
        <w:t xml:space="preserve"> motors and ensures that the movement is performed correctly</w:t>
      </w:r>
    </w:p>
    <w:p w14:paraId="1A076D0B" w14:textId="0FFCBF9B" w:rsidR="00FB629D" w:rsidRPr="00DF393F" w:rsidRDefault="00D764F1" w:rsidP="00914499">
      <w:pPr>
        <w:pStyle w:val="Heading2"/>
        <w:jc w:val="both"/>
      </w:pPr>
      <w:r>
        <w:t>Environment</w:t>
      </w:r>
    </w:p>
    <w:p w14:paraId="736CE672" w14:textId="444E3031" w:rsidR="00CF07C9" w:rsidRPr="00D80877" w:rsidRDefault="00842C6D" w:rsidP="00D80877">
      <w:pPr>
        <w:jc w:val="both"/>
      </w:pPr>
      <w:r w:rsidRPr="00DF393F">
        <w:rPr>
          <w:color w:val="000000"/>
          <w:lang w:val="en-GB" w:eastAsia="en-GB"/>
        </w:rPr>
        <w:t xml:space="preserve">    </w:t>
      </w:r>
      <w:r w:rsidR="00D764F1" w:rsidRPr="005B1A21">
        <w:t xml:space="preserve">The environment represents the </w:t>
      </w:r>
      <w:r w:rsidR="006E12A0">
        <w:t>real-world</w:t>
      </w:r>
      <w:r w:rsidR="00D764F1" w:rsidRPr="005B1A21">
        <w:t xml:space="preserve"> surroundings in which </w:t>
      </w:r>
      <w:r w:rsidR="00CA0E60">
        <w:t>t</w:t>
      </w:r>
      <w:r w:rsidR="00DB364A">
        <w:t>he UAV operates. It includes</w:t>
      </w:r>
      <w:r w:rsidR="00D764F1" w:rsidRPr="005B1A21">
        <w:t xml:space="preserve"> obstacles, terrain, and other </w:t>
      </w:r>
      <w:r w:rsidR="003B53E0" w:rsidRPr="003B53E0">
        <w:t>objects. The environment is continuousl</w:t>
      </w:r>
      <w:r w:rsidR="00AD0AB0">
        <w:t xml:space="preserve">y interacted with by </w:t>
      </w:r>
      <w:r w:rsidR="00CA0E60">
        <w:t>t</w:t>
      </w:r>
      <w:r w:rsidR="00E14F02">
        <w:t>he UAV</w:t>
      </w:r>
      <w:r w:rsidR="00D764F1" w:rsidRPr="005B1A21">
        <w:t xml:space="preserve"> while navigating</w:t>
      </w:r>
    </w:p>
    <w:p w14:paraId="6AE532CA" w14:textId="77777777" w:rsidR="00CF07C9" w:rsidRPr="00DF393F" w:rsidRDefault="00CF07C9" w:rsidP="00D56D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en-GB" w:eastAsia="en-GB"/>
        </w:rPr>
      </w:pPr>
    </w:p>
    <w:p w14:paraId="392B280F" w14:textId="0E2E4AF5" w:rsidR="00FB629D" w:rsidRPr="00DF393F" w:rsidRDefault="00D80877" w:rsidP="00914499">
      <w:pPr>
        <w:pStyle w:val="Heading2"/>
        <w:jc w:val="both"/>
      </w:pPr>
      <w:r>
        <w:t>Reward Feedback</w:t>
      </w:r>
    </w:p>
    <w:p w14:paraId="20A739A4" w14:textId="2E6ED616" w:rsidR="00FB629D" w:rsidRPr="00DF393F" w:rsidRDefault="00D80877" w:rsidP="00914499">
      <w:pPr>
        <w:autoSpaceDE w:val="0"/>
        <w:autoSpaceDN w:val="0"/>
        <w:adjustRightInd w:val="0"/>
        <w:spacing w:after="298"/>
        <w:ind w:firstLine="288"/>
        <w:jc w:val="both"/>
        <w:rPr>
          <w:color w:val="000000"/>
          <w:lang w:val="en-GB" w:eastAsia="en-GB"/>
        </w:rPr>
      </w:pPr>
      <w:r w:rsidRPr="00D80877">
        <w:rPr>
          <w:color w:val="000000"/>
          <w:lang w:val="en-GB" w:eastAsia="en-GB"/>
        </w:rPr>
        <w:t xml:space="preserve">Once an action is taken, </w:t>
      </w:r>
      <w:r w:rsidR="003F0DE3">
        <w:rPr>
          <w:color w:val="000000"/>
          <w:lang w:val="en-GB" w:eastAsia="en-GB"/>
        </w:rPr>
        <w:t>the model</w:t>
      </w:r>
      <w:r w:rsidR="00F638BC">
        <w:rPr>
          <w:color w:val="000000"/>
          <w:lang w:val="en-GB" w:eastAsia="en-GB"/>
        </w:rPr>
        <w:t xml:space="preserve"> </w:t>
      </w:r>
      <w:r w:rsidR="00EA60BD">
        <w:rPr>
          <w:color w:val="000000"/>
          <w:lang w:val="en-GB" w:eastAsia="en-GB"/>
        </w:rPr>
        <w:t>receives reward feedback. An example</w:t>
      </w:r>
      <w:r w:rsidRPr="00D80877">
        <w:rPr>
          <w:color w:val="000000"/>
          <w:lang w:val="en-GB" w:eastAsia="en-GB"/>
        </w:rPr>
        <w:t xml:space="preserve"> of positive reward would be when a drone completes a successful action (</w:t>
      </w:r>
      <w:r w:rsidR="00DB364A">
        <w:rPr>
          <w:color w:val="000000"/>
          <w:lang w:val="en-GB" w:eastAsia="en-GB"/>
        </w:rPr>
        <w:t>such as</w:t>
      </w:r>
      <w:r w:rsidRPr="00D80877">
        <w:rPr>
          <w:color w:val="000000"/>
          <w:lang w:val="en-GB" w:eastAsia="en-GB"/>
        </w:rPr>
        <w:t xml:space="preserve"> avoiding an obstacle) and </w:t>
      </w:r>
      <w:r w:rsidR="00B24C2B">
        <w:rPr>
          <w:color w:val="000000"/>
          <w:lang w:val="en-GB" w:eastAsia="en-GB"/>
        </w:rPr>
        <w:t xml:space="preserve">reaches the </w:t>
      </w:r>
      <w:r w:rsidR="006D7E5A">
        <w:rPr>
          <w:color w:val="000000"/>
          <w:lang w:val="en-GB" w:eastAsia="en-GB"/>
        </w:rPr>
        <w:t>final destination. Any time</w:t>
      </w:r>
      <w:r w:rsidRPr="00D80877">
        <w:rPr>
          <w:color w:val="000000"/>
          <w:lang w:val="en-GB" w:eastAsia="en-GB"/>
        </w:rPr>
        <w:t xml:space="preserve"> a drone fails (</w:t>
      </w:r>
      <w:r w:rsidR="00F638BC">
        <w:rPr>
          <w:color w:val="000000"/>
          <w:lang w:val="en-GB" w:eastAsia="en-GB"/>
        </w:rPr>
        <w:t>for example, touching or crashing into an object</w:t>
      </w:r>
      <w:r w:rsidRPr="00D80877">
        <w:rPr>
          <w:color w:val="000000"/>
          <w:lang w:val="en-GB" w:eastAsia="en-GB"/>
        </w:rPr>
        <w:t xml:space="preserve">) while trying to achieve a goal, it will receive a penalty </w:t>
      </w:r>
      <w:r w:rsidR="00DB364A">
        <w:rPr>
          <w:color w:val="000000"/>
          <w:lang w:val="en-GB" w:eastAsia="en-GB"/>
        </w:rPr>
        <w:t xml:space="preserve">reward. The </w:t>
      </w:r>
      <w:r w:rsidR="00DB364A">
        <w:rPr>
          <w:color w:val="000000"/>
          <w:lang w:val="en-GB" w:eastAsia="en-GB"/>
        </w:rPr>
        <w:lastRenderedPageBreak/>
        <w:t>RL agent</w:t>
      </w:r>
      <w:r w:rsidRPr="00D80877">
        <w:rPr>
          <w:color w:val="000000"/>
          <w:lang w:val="en-GB" w:eastAsia="en-GB"/>
        </w:rPr>
        <w:t xml:space="preserve"> uses received rewards as information to increase its knowledge about how to better accomplish tasks in future attempts</w:t>
      </w:r>
    </w:p>
    <w:p w14:paraId="2F084C45" w14:textId="69824CDF" w:rsidR="009303D9" w:rsidRPr="00DF393F" w:rsidRDefault="003B6D48" w:rsidP="00744188">
      <w:pPr>
        <w:pStyle w:val="Heading1"/>
        <w:numPr>
          <w:ilvl w:val="0"/>
          <w:numId w:val="0"/>
        </w:numPr>
      </w:pPr>
      <w:r>
        <w:t>V. RESULTS</w:t>
      </w:r>
    </w:p>
    <w:p w14:paraId="544BDED4" w14:textId="77777777" w:rsidR="008731FE" w:rsidRPr="008731FE" w:rsidRDefault="008731FE" w:rsidP="008731FE">
      <w:pPr>
        <w:pStyle w:val="NormalWeb"/>
        <w:jc w:val="both"/>
        <w:rPr>
          <w:sz w:val="20"/>
          <w:szCs w:val="20"/>
        </w:rPr>
      </w:pPr>
      <w:r w:rsidRPr="008731FE">
        <w:rPr>
          <w:sz w:val="20"/>
          <w:szCs w:val="20"/>
        </w:rPr>
        <w:t>The proposed navigation approach is evaluated against existing methods to understand its effectiveness. The combination of reinforcement learning and real-time sensor fusion shows noticeable improvements, particularly in environments where conditions are not static.</w:t>
      </w:r>
    </w:p>
    <w:p w14:paraId="7DB04035" w14:textId="47F99AA5" w:rsidR="008731FE" w:rsidRPr="008731FE" w:rsidRDefault="008731FE" w:rsidP="008731FE">
      <w:pPr>
        <w:pStyle w:val="NormalWeb"/>
        <w:jc w:val="both"/>
        <w:rPr>
          <w:sz w:val="20"/>
          <w:szCs w:val="20"/>
        </w:rPr>
      </w:pPr>
      <w:r w:rsidRPr="008731FE">
        <w:rPr>
          <w:sz w:val="20"/>
          <w:szCs w:val="20"/>
        </w:rPr>
        <w:t xml:space="preserve">Because </w:t>
      </w:r>
      <w:r w:rsidR="003F0DE3">
        <w:rPr>
          <w:sz w:val="20"/>
          <w:szCs w:val="20"/>
        </w:rPr>
        <w:t>the model</w:t>
      </w:r>
      <w:r w:rsidRPr="008731FE">
        <w:rPr>
          <w:sz w:val="20"/>
          <w:szCs w:val="20"/>
        </w:rPr>
        <w:t xml:space="preserve"> continuously learns from interaction, it is able to adjust its decisions when new obstacles or changes occur. At the same time, integrating data from multiple sensors improves the accuracy of environmental understanding, which helps reduce navigation errors.</w:t>
      </w:r>
    </w:p>
    <w:p w14:paraId="6D9C1F3F" w14:textId="77777777" w:rsidR="008731FE" w:rsidRPr="008731FE" w:rsidRDefault="008731FE" w:rsidP="008731FE">
      <w:pPr>
        <w:pStyle w:val="NormalWeb"/>
        <w:jc w:val="both"/>
        <w:rPr>
          <w:sz w:val="20"/>
          <w:szCs w:val="20"/>
        </w:rPr>
      </w:pPr>
      <w:r w:rsidRPr="008731FE">
        <w:rPr>
          <w:sz w:val="20"/>
          <w:szCs w:val="20"/>
        </w:rPr>
        <w:t>Although the current evaluation is mainly based on simulation, the observed performance suggests that the approach has potential for real-world application. Further testing outside simulated environments will be necessary to confirm its reliability under practical conditions.</w:t>
      </w:r>
    </w:p>
    <w:p w14:paraId="224255A6" w14:textId="4F415F20" w:rsidR="009303D9" w:rsidRPr="00DF393F" w:rsidRDefault="00866780" w:rsidP="00FB6DF6">
      <w:pPr>
        <w:pStyle w:val="Heading2"/>
        <w:numPr>
          <w:ilvl w:val="0"/>
          <w:numId w:val="30"/>
        </w:numPr>
        <w:jc w:val="both"/>
      </w:pPr>
      <w:r>
        <w:t>Expected System Performance</w:t>
      </w:r>
    </w:p>
    <w:p w14:paraId="0591A222" w14:textId="642FB79F" w:rsidR="006F6D3D" w:rsidRPr="00DF393F" w:rsidRDefault="00685A47" w:rsidP="00842C6D">
      <w:pPr>
        <w:jc w:val="both"/>
        <w:rPr>
          <w:i/>
          <w:iCs/>
          <w:noProof/>
        </w:rPr>
      </w:pPr>
      <w:r>
        <w:rPr>
          <w:color w:val="000000"/>
          <w:lang w:val="en-GB" w:eastAsia="en-GB"/>
        </w:rPr>
        <w:t>Table I [4]</w:t>
      </w:r>
      <w:proofErr w:type="gramStart"/>
      <w:r>
        <w:rPr>
          <w:color w:val="000000"/>
          <w:lang w:val="en-GB" w:eastAsia="en-GB"/>
        </w:rPr>
        <w:t>–[</w:t>
      </w:r>
      <w:proofErr w:type="gramEnd"/>
      <w:r>
        <w:rPr>
          <w:color w:val="000000"/>
          <w:lang w:val="en-GB" w:eastAsia="en-GB"/>
        </w:rPr>
        <w:t>20]</w:t>
      </w:r>
      <w:r w:rsidR="000A12E0">
        <w:rPr>
          <w:color w:val="000000"/>
          <w:lang w:val="en-GB" w:eastAsia="en-GB"/>
        </w:rPr>
        <w:t>. By</w:t>
      </w:r>
      <w:r w:rsidR="00E24093">
        <w:rPr>
          <w:color w:val="000000"/>
          <w:lang w:val="en-GB" w:eastAsia="en-GB"/>
        </w:rPr>
        <w:t xml:space="preserve"> utilizing real-time sensor data and learning-based decision-making, </w:t>
      </w:r>
      <w:r w:rsidR="006E12A0">
        <w:rPr>
          <w:color w:val="000000"/>
          <w:lang w:val="en-GB" w:eastAsia="en-GB"/>
        </w:rPr>
        <w:t>the</w:t>
      </w:r>
      <w:r w:rsidR="000A12E0">
        <w:rPr>
          <w:color w:val="000000"/>
          <w:lang w:val="en-GB" w:eastAsia="en-GB"/>
        </w:rPr>
        <w:t xml:space="preserve"> proposed system </w:t>
      </w:r>
      <w:r w:rsidR="00733C38">
        <w:rPr>
          <w:color w:val="000000"/>
          <w:lang w:val="en-GB" w:eastAsia="en-GB"/>
        </w:rPr>
        <w:t>improves</w:t>
      </w:r>
      <w:r w:rsidR="00E24093">
        <w:rPr>
          <w:color w:val="000000"/>
          <w:lang w:val="en-GB" w:eastAsia="en-GB"/>
        </w:rPr>
        <w:t xml:space="preserve"> navigation accuracy for </w:t>
      </w:r>
      <w:r w:rsidR="006E12A0">
        <w:rPr>
          <w:color w:val="000000"/>
          <w:lang w:val="en-GB" w:eastAsia="en-GB"/>
        </w:rPr>
        <w:t>the</w:t>
      </w:r>
      <w:r w:rsidR="00E14F02">
        <w:rPr>
          <w:color w:val="000000"/>
          <w:lang w:val="en-GB" w:eastAsia="en-GB"/>
        </w:rPr>
        <w:t xml:space="preserve"> UAV</w:t>
      </w:r>
      <w:r w:rsidR="00D80877" w:rsidRPr="00D80877">
        <w:rPr>
          <w:color w:val="000000"/>
          <w:lang w:val="en-GB" w:eastAsia="en-GB"/>
        </w:rPr>
        <w:t xml:space="preserve">, allowing it to select optimal flight paths and avoid potential </w:t>
      </w:r>
      <w:r w:rsidR="00E14F02">
        <w:rPr>
          <w:color w:val="000000"/>
          <w:lang w:val="en-GB" w:eastAsia="en-GB"/>
        </w:rPr>
        <w:t>obstacles. This reduces</w:t>
      </w:r>
      <w:r w:rsidR="00E24093">
        <w:rPr>
          <w:color w:val="000000"/>
          <w:lang w:val="en-GB" w:eastAsia="en-GB"/>
        </w:rPr>
        <w:t xml:space="preserve"> error rates associated with UAV navigation</w:t>
      </w:r>
      <w:r w:rsidR="00FB629D" w:rsidRPr="00DF393F">
        <w:rPr>
          <w:color w:val="000000"/>
          <w:lang w:val="en-GB" w:eastAsia="en-GB"/>
        </w:rPr>
        <w:t xml:space="preserve"> </w:t>
      </w:r>
      <w:r w:rsidR="004E2B8C" w:rsidRPr="004E2B8C">
        <w:rPr>
          <w:color w:val="000000"/>
          <w:lang w:val="en-GB" w:eastAsia="en-GB"/>
        </w:rPr>
        <w:t>[5], [6]</w:t>
      </w:r>
    </w:p>
    <w:p w14:paraId="3F05AEBF" w14:textId="0170462B" w:rsidR="009303D9" w:rsidRPr="00DF393F" w:rsidRDefault="000B3449" w:rsidP="00FB6DF6">
      <w:pPr>
        <w:pStyle w:val="Heading2"/>
        <w:numPr>
          <w:ilvl w:val="0"/>
          <w:numId w:val="30"/>
        </w:numPr>
        <w:jc w:val="both"/>
      </w:pPr>
      <w:r w:rsidRPr="00DF393F">
        <w:t>Real-Time Adaptability</w:t>
      </w:r>
    </w:p>
    <w:p w14:paraId="0641108F" w14:textId="3E00FC4A" w:rsidR="00F70CC8" w:rsidRPr="00F70CC8" w:rsidRDefault="00F70CC8" w:rsidP="00F70CC8">
      <w:pPr>
        <w:pStyle w:val="NormalWeb"/>
        <w:rPr>
          <w:sz w:val="20"/>
          <w:szCs w:val="20"/>
        </w:rPr>
      </w:pPr>
      <w:r w:rsidRPr="00F70CC8">
        <w:rPr>
          <w:sz w:val="20"/>
          <w:szCs w:val="20"/>
        </w:rPr>
        <w:t xml:space="preserve">Continuous feedback from the environment </w:t>
      </w:r>
      <w:r w:rsidR="00733C38">
        <w:rPr>
          <w:sz w:val="20"/>
          <w:szCs w:val="20"/>
        </w:rPr>
        <w:t>enables</w:t>
      </w:r>
      <w:r w:rsidRPr="00F70CC8">
        <w:rPr>
          <w:sz w:val="20"/>
          <w:szCs w:val="20"/>
        </w:rPr>
        <w:t xml:space="preserve"> </w:t>
      </w:r>
      <w:r w:rsidR="003F0DE3">
        <w:rPr>
          <w:sz w:val="20"/>
          <w:szCs w:val="20"/>
        </w:rPr>
        <w:t>the model</w:t>
      </w:r>
      <w:r w:rsidRPr="00F70CC8">
        <w:rPr>
          <w:sz w:val="20"/>
          <w:szCs w:val="20"/>
        </w:rPr>
        <w:t xml:space="preserve"> to adapt to changing </w:t>
      </w:r>
      <w:r w:rsidR="00E14F02">
        <w:rPr>
          <w:sz w:val="20"/>
          <w:szCs w:val="20"/>
        </w:rPr>
        <w:t>conditions. The UAV</w:t>
      </w:r>
      <w:r w:rsidRPr="00F70CC8">
        <w:rPr>
          <w:sz w:val="20"/>
          <w:szCs w:val="20"/>
        </w:rPr>
        <w:t xml:space="preserve"> can respond quickly to new obstacles and environmental changes during flight</w:t>
      </w:r>
    </w:p>
    <w:p w14:paraId="72ED19AF" w14:textId="31284EA0" w:rsidR="009303D9" w:rsidRPr="00DF393F" w:rsidRDefault="000B3449" w:rsidP="00FB6DF6">
      <w:pPr>
        <w:pStyle w:val="Heading2"/>
        <w:numPr>
          <w:ilvl w:val="0"/>
          <w:numId w:val="30"/>
        </w:numPr>
        <w:jc w:val="both"/>
      </w:pPr>
      <w:r w:rsidRPr="00DF393F">
        <w:t>Decision Support Efficiency</w:t>
      </w:r>
    </w:p>
    <w:p w14:paraId="25C43CB6" w14:textId="595ED9BB" w:rsidR="00F70CC8" w:rsidRPr="00F70CC8" w:rsidRDefault="00842C6D" w:rsidP="00F70CC8">
      <w:pPr>
        <w:autoSpaceDE w:val="0"/>
        <w:autoSpaceDN w:val="0"/>
        <w:adjustRightInd w:val="0"/>
        <w:jc w:val="both"/>
        <w:rPr>
          <w:color w:val="000000"/>
          <w:lang w:val="en-IN" w:eastAsia="en-GB"/>
        </w:rPr>
      </w:pPr>
      <w:r w:rsidRPr="00DF393F">
        <w:rPr>
          <w:color w:val="000000"/>
          <w:lang w:val="en-GB" w:eastAsia="en-GB"/>
        </w:rPr>
        <w:t xml:space="preserve">     </w:t>
      </w:r>
      <w:r w:rsidR="00F70CC8" w:rsidRPr="00F70CC8">
        <w:rPr>
          <w:color w:val="000000"/>
          <w:lang w:val="en-IN" w:eastAsia="en-GB"/>
        </w:rPr>
        <w:t xml:space="preserve">The reinforcement learning agent </w:t>
      </w:r>
      <w:r w:rsidR="00B24C2B">
        <w:rPr>
          <w:color w:val="000000"/>
          <w:lang w:val="en-IN" w:eastAsia="en-GB"/>
        </w:rPr>
        <w:t xml:space="preserve">facilitates fast and efficient </w:t>
      </w:r>
      <w:r w:rsidR="00E14F02">
        <w:rPr>
          <w:color w:val="000000"/>
          <w:lang w:val="en-IN" w:eastAsia="en-GB"/>
        </w:rPr>
        <w:t>decision-making. It selects</w:t>
      </w:r>
      <w:r w:rsidR="00F70CC8" w:rsidRPr="00F70CC8">
        <w:rPr>
          <w:color w:val="000000"/>
          <w:lang w:val="en-IN" w:eastAsia="en-GB"/>
        </w:rPr>
        <w:t xml:space="preserve"> the best action based on the current state, improving overall navigation speed and performance</w:t>
      </w:r>
    </w:p>
    <w:p w14:paraId="39BF5892" w14:textId="2AFF63F1" w:rsidR="001E6EE8" w:rsidRDefault="001E6EE8" w:rsidP="001E6EE8">
      <w:pPr>
        <w:autoSpaceDE w:val="0"/>
        <w:autoSpaceDN w:val="0"/>
        <w:adjustRightInd w:val="0"/>
        <w:jc w:val="both"/>
        <w:rPr>
          <w:color w:val="000000"/>
          <w:lang w:val="en-GB" w:eastAsia="en-GB"/>
        </w:rPr>
      </w:pPr>
    </w:p>
    <w:p w14:paraId="0A78DD14" w14:textId="3203629F" w:rsidR="000B3449" w:rsidRPr="00DF393F" w:rsidRDefault="00C3692E" w:rsidP="00FB6DF6">
      <w:pPr>
        <w:pStyle w:val="Heading2"/>
        <w:numPr>
          <w:ilvl w:val="0"/>
          <w:numId w:val="30"/>
        </w:numPr>
        <w:jc w:val="both"/>
      </w:pPr>
      <w:r w:rsidRPr="00DF393F">
        <w:t>System Limitations</w:t>
      </w:r>
    </w:p>
    <w:p w14:paraId="7AFDC1DB" w14:textId="6E7D492B" w:rsidR="00F70CC8" w:rsidRPr="00F70CC8" w:rsidRDefault="00466546" w:rsidP="00F70CC8">
      <w:pPr>
        <w:autoSpaceDE w:val="0"/>
        <w:autoSpaceDN w:val="0"/>
        <w:adjustRightInd w:val="0"/>
        <w:jc w:val="both"/>
        <w:rPr>
          <w:color w:val="000000"/>
          <w:lang w:val="en-IN" w:eastAsia="en-GB"/>
        </w:rPr>
      </w:pPr>
      <w:r w:rsidRPr="00466546">
        <w:rPr>
          <w:color w:val="000000"/>
          <w:lang w:eastAsia="en-GB"/>
        </w:rPr>
        <w:t xml:space="preserve">Since </w:t>
      </w:r>
      <w:r w:rsidR="003F0DE3">
        <w:rPr>
          <w:color w:val="000000"/>
          <w:lang w:eastAsia="en-GB"/>
        </w:rPr>
        <w:t>the model</w:t>
      </w:r>
      <w:r w:rsidRPr="00466546">
        <w:rPr>
          <w:color w:val="000000"/>
          <w:lang w:eastAsia="en-GB"/>
        </w:rPr>
        <w:t xml:space="preserve"> is primarily evaluated in simulation, </w:t>
      </w:r>
      <w:r w:rsidR="003117FC" w:rsidRPr="003117FC">
        <w:rPr>
          <w:color w:val="000000"/>
          <w:lang w:eastAsia="en-GB"/>
        </w:rPr>
        <w:t>real-world validation remains limited</w:t>
      </w:r>
      <w:r w:rsidR="00685A47">
        <w:rPr>
          <w:color w:val="000000"/>
          <w:lang w:eastAsia="en-GB"/>
        </w:rPr>
        <w:t>.</w:t>
      </w:r>
      <w:r w:rsidR="00653368">
        <w:rPr>
          <w:color w:val="000000"/>
          <w:lang w:eastAsia="en-GB"/>
        </w:rPr>
        <w:t xml:space="preserve"> </w:t>
      </w:r>
      <w:r w:rsidR="006F114E">
        <w:rPr>
          <w:color w:val="000000"/>
          <w:lang w:val="en-IN" w:eastAsia="en-GB"/>
        </w:rPr>
        <w:t>Challenges such as</w:t>
      </w:r>
      <w:r w:rsidR="00F70CC8" w:rsidRPr="00F70CC8">
        <w:rPr>
          <w:color w:val="000000"/>
          <w:lang w:val="en-IN" w:eastAsia="en-GB"/>
        </w:rPr>
        <w:t xml:space="preserve"> sensor noise, hardware limitations, and computational requirements may affect performance in practical applications</w:t>
      </w:r>
    </w:p>
    <w:p w14:paraId="7720BC16" w14:textId="77777777" w:rsidR="00CF07C9" w:rsidRDefault="00CF07C9" w:rsidP="00077B87">
      <w:pPr>
        <w:pStyle w:val="tablehead"/>
        <w:numPr>
          <w:ilvl w:val="0"/>
          <w:numId w:val="0"/>
        </w:numPr>
        <w:jc w:val="both"/>
        <w:rPr>
          <w:rStyle w:val="s41"/>
          <w:b/>
          <w:bCs/>
          <w:color w:val="000000"/>
        </w:rPr>
        <w:sectPr w:rsidR="00CF07C9" w:rsidSect="00F63DCA">
          <w:type w:val="continuous"/>
          <w:pgSz w:w="11906" w:h="16838" w:code="9"/>
          <w:pgMar w:top="1080" w:right="907" w:bottom="1440" w:left="907" w:header="720" w:footer="720" w:gutter="0"/>
          <w:cols w:num="2" w:space="360"/>
          <w:docGrid w:linePitch="360"/>
        </w:sectPr>
      </w:pPr>
    </w:p>
    <w:p w14:paraId="37CB7E03" w14:textId="53147937" w:rsidR="00F63DCA" w:rsidRPr="0021542A" w:rsidRDefault="00114459" w:rsidP="00077B87">
      <w:pPr>
        <w:pStyle w:val="tablehead"/>
        <w:numPr>
          <w:ilvl w:val="0"/>
          <w:numId w:val="0"/>
        </w:numPr>
        <w:sectPr w:rsidR="00F63DCA" w:rsidRPr="0021542A" w:rsidSect="00CF07C9">
          <w:type w:val="continuous"/>
          <w:pgSz w:w="11906" w:h="16838" w:code="9"/>
          <w:pgMar w:top="1080" w:right="907" w:bottom="1440" w:left="907" w:header="720" w:footer="720" w:gutter="0"/>
          <w:cols w:space="360"/>
          <w:docGrid w:linePitch="360"/>
        </w:sectPr>
      </w:pPr>
      <w:r w:rsidRPr="00114459">
        <w:rPr>
          <w:b/>
          <w:bCs/>
          <w:color w:val="000000"/>
        </w:rPr>
        <w:t>TABLE II. METHODOLOGY ANALYSIS</w:t>
      </w:r>
    </w:p>
    <w:tbl>
      <w:tblPr>
        <w:tblW w:w="49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60"/>
        <w:gridCol w:w="2533"/>
        <w:gridCol w:w="6404"/>
      </w:tblGrid>
      <w:tr w:rsidR="00F63DCA" w:rsidRPr="00FA529E" w14:paraId="4C790723" w14:textId="77777777" w:rsidTr="00F70CC8">
        <w:trPr>
          <w:cantSplit/>
          <w:trHeight w:val="242"/>
          <w:tblHeader/>
        </w:trPr>
        <w:tc>
          <w:tcPr>
            <w:tcW w:w="530" w:type="pct"/>
          </w:tcPr>
          <w:p w14:paraId="14AE0DB0" w14:textId="644DCA4A" w:rsidR="00F63DCA" w:rsidRPr="00F63DCA" w:rsidRDefault="00F63DCA" w:rsidP="004C00C7">
            <w:pPr>
              <w:rPr>
                <w:b/>
                <w:bCs/>
              </w:rPr>
            </w:pPr>
            <w:r w:rsidRPr="00F63DCA">
              <w:rPr>
                <w:b/>
                <w:bCs/>
              </w:rPr>
              <w:t>S No</w:t>
            </w:r>
          </w:p>
        </w:tc>
        <w:tc>
          <w:tcPr>
            <w:tcW w:w="1267" w:type="pct"/>
            <w:vAlign w:val="center"/>
          </w:tcPr>
          <w:p w14:paraId="744FDD92" w14:textId="0DD57382" w:rsidR="00F63DCA" w:rsidRPr="0021542A" w:rsidRDefault="006F114E" w:rsidP="004C00C7">
            <w:pPr>
              <w:pStyle w:val="tablecolsubhead"/>
            </w:pPr>
            <w:r>
              <w:t>Methodology Step</w:t>
            </w:r>
          </w:p>
        </w:tc>
        <w:tc>
          <w:tcPr>
            <w:tcW w:w="3203" w:type="pct"/>
          </w:tcPr>
          <w:p w14:paraId="36F41291" w14:textId="0D8785F1" w:rsidR="00F63DCA" w:rsidRPr="0021542A" w:rsidRDefault="000A3392" w:rsidP="004C00C7">
            <w:pPr>
              <w:pStyle w:val="tablecolsubhead"/>
            </w:pPr>
            <w:r>
              <w:t>Description</w:t>
            </w:r>
          </w:p>
        </w:tc>
      </w:tr>
      <w:tr w:rsidR="00F63DCA" w:rsidRPr="00FA529E" w14:paraId="28F6D957" w14:textId="77777777" w:rsidTr="00F70CC8">
        <w:trPr>
          <w:trHeight w:val="322"/>
        </w:trPr>
        <w:tc>
          <w:tcPr>
            <w:tcW w:w="530" w:type="pct"/>
            <w:vAlign w:val="center"/>
          </w:tcPr>
          <w:p w14:paraId="5A13A7F9" w14:textId="77777777" w:rsidR="00F63DCA" w:rsidRPr="0021542A" w:rsidRDefault="00F63DCA" w:rsidP="004C00C7">
            <w:pPr>
              <w:pStyle w:val="tablecopy"/>
              <w:jc w:val="center"/>
            </w:pPr>
            <w:r w:rsidRPr="0021542A">
              <w:t>1</w:t>
            </w:r>
          </w:p>
        </w:tc>
        <w:tc>
          <w:tcPr>
            <w:tcW w:w="1267" w:type="pct"/>
            <w:vAlign w:val="center"/>
          </w:tcPr>
          <w:p w14:paraId="3F1FE8A1" w14:textId="77777777" w:rsidR="00F63DCA" w:rsidRPr="0021542A" w:rsidRDefault="00F63DCA" w:rsidP="004C00C7">
            <w:pPr>
              <w:pStyle w:val="tablecopy"/>
              <w:jc w:val="center"/>
            </w:pPr>
            <w:r>
              <w:t>Data Collection</w:t>
            </w:r>
          </w:p>
        </w:tc>
        <w:tc>
          <w:tcPr>
            <w:tcW w:w="3203" w:type="pct"/>
          </w:tcPr>
          <w:p w14:paraId="462C34EA" w14:textId="7B8014CA" w:rsidR="00F63DCA" w:rsidRPr="00F63DCA" w:rsidRDefault="00F70CC8" w:rsidP="004C00C7">
            <w:pPr>
              <w:rPr>
                <w:sz w:val="16"/>
                <w:szCs w:val="16"/>
              </w:rPr>
            </w:pPr>
            <w:r w:rsidRPr="00F70CC8">
              <w:rPr>
                <w:color w:val="000000"/>
                <w:sz w:val="16"/>
                <w:szCs w:val="16"/>
                <w:lang w:eastAsia="en-GB"/>
              </w:rPr>
              <w:t xml:space="preserve">Collect data from sensors </w:t>
            </w:r>
            <w:r w:rsidR="00DB364A">
              <w:rPr>
                <w:color w:val="000000"/>
                <w:sz w:val="16"/>
                <w:szCs w:val="16"/>
                <w:lang w:eastAsia="en-GB"/>
              </w:rPr>
              <w:t>such as</w:t>
            </w:r>
            <w:r w:rsidRPr="00F70CC8">
              <w:rPr>
                <w:color w:val="000000"/>
                <w:sz w:val="16"/>
                <w:szCs w:val="16"/>
                <w:lang w:eastAsia="en-GB"/>
              </w:rPr>
              <w:t xml:space="preserve"> GPS, IMU, LiDAR, and cameras during drone operation</w:t>
            </w:r>
          </w:p>
        </w:tc>
      </w:tr>
      <w:tr w:rsidR="00F63DCA" w:rsidRPr="00FA529E" w14:paraId="1EA24485" w14:textId="77777777" w:rsidTr="00F70CC8">
        <w:trPr>
          <w:trHeight w:val="322"/>
        </w:trPr>
        <w:tc>
          <w:tcPr>
            <w:tcW w:w="530" w:type="pct"/>
            <w:vAlign w:val="center"/>
          </w:tcPr>
          <w:p w14:paraId="20FC9A67" w14:textId="77777777" w:rsidR="00F63DCA" w:rsidRPr="0021542A" w:rsidRDefault="00F63DCA" w:rsidP="004C00C7">
            <w:pPr>
              <w:pStyle w:val="tablecopy"/>
              <w:jc w:val="center"/>
            </w:pPr>
            <w:r w:rsidRPr="0021542A">
              <w:t>2</w:t>
            </w:r>
          </w:p>
        </w:tc>
        <w:tc>
          <w:tcPr>
            <w:tcW w:w="1267" w:type="pct"/>
          </w:tcPr>
          <w:p w14:paraId="15BC12F3" w14:textId="5B6C186A" w:rsidR="00F63DCA" w:rsidRPr="0021542A" w:rsidRDefault="00F63DCA" w:rsidP="004C00C7">
            <w:pPr>
              <w:pStyle w:val="tablecopy"/>
              <w:jc w:val="center"/>
            </w:pPr>
            <w:r>
              <w:t xml:space="preserve">Pre-processing </w:t>
            </w:r>
          </w:p>
        </w:tc>
        <w:tc>
          <w:tcPr>
            <w:tcW w:w="3203" w:type="pct"/>
          </w:tcPr>
          <w:p w14:paraId="6B2FAA39" w14:textId="7B7A2254" w:rsidR="00F63DCA" w:rsidRPr="00F63DCA" w:rsidRDefault="00F70CC8" w:rsidP="004C00C7">
            <w:pPr>
              <w:rPr>
                <w:sz w:val="16"/>
                <w:szCs w:val="16"/>
              </w:rPr>
            </w:pPr>
            <w:r w:rsidRPr="00F70CC8">
              <w:rPr>
                <w:color w:val="000000"/>
                <w:sz w:val="16"/>
                <w:szCs w:val="16"/>
                <w:lang w:eastAsia="en-GB"/>
              </w:rPr>
              <w:t xml:space="preserve">Clean and process sensor data to remove noise and </w:t>
            </w:r>
            <w:r w:rsidR="00E14F02">
              <w:rPr>
                <w:color w:val="000000"/>
                <w:sz w:val="16"/>
                <w:szCs w:val="16"/>
                <w:lang w:eastAsia="en-GB"/>
              </w:rPr>
              <w:t>enhance</w:t>
            </w:r>
            <w:r w:rsidRPr="00F70CC8">
              <w:rPr>
                <w:color w:val="000000"/>
                <w:sz w:val="16"/>
                <w:szCs w:val="16"/>
                <w:lang w:eastAsia="en-GB"/>
              </w:rPr>
              <w:t xml:space="preserve"> accuracy</w:t>
            </w:r>
          </w:p>
        </w:tc>
      </w:tr>
      <w:tr w:rsidR="00F63DCA" w:rsidRPr="00FA529E" w14:paraId="7654EECB" w14:textId="77777777" w:rsidTr="00F70CC8">
        <w:trPr>
          <w:trHeight w:val="322"/>
        </w:trPr>
        <w:tc>
          <w:tcPr>
            <w:tcW w:w="530" w:type="pct"/>
            <w:vAlign w:val="center"/>
          </w:tcPr>
          <w:p w14:paraId="522B66E0" w14:textId="037CADC4" w:rsidR="00F63DCA" w:rsidRPr="0021542A" w:rsidRDefault="00F70CC8" w:rsidP="004C00C7">
            <w:pPr>
              <w:pStyle w:val="tablecopy"/>
              <w:jc w:val="center"/>
            </w:pPr>
            <w:r>
              <w:t>3</w:t>
            </w:r>
          </w:p>
        </w:tc>
        <w:tc>
          <w:tcPr>
            <w:tcW w:w="1267" w:type="pct"/>
            <w:vAlign w:val="center"/>
          </w:tcPr>
          <w:p w14:paraId="661680EE" w14:textId="622F40D2" w:rsidR="00F63DCA" w:rsidRPr="0021542A" w:rsidRDefault="00F70CC8" w:rsidP="004C00C7">
            <w:pPr>
              <w:pStyle w:val="tablecopy"/>
              <w:jc w:val="center"/>
            </w:pPr>
            <w:r w:rsidRPr="00F70CC8">
              <w:t>Data Fusion</w:t>
            </w:r>
          </w:p>
        </w:tc>
        <w:tc>
          <w:tcPr>
            <w:tcW w:w="3203" w:type="pct"/>
          </w:tcPr>
          <w:p w14:paraId="085D1756" w14:textId="37B5E1D5" w:rsidR="00F63DCA" w:rsidRPr="00F63DCA" w:rsidRDefault="00F70CC8" w:rsidP="004C00C7">
            <w:pPr>
              <w:rPr>
                <w:sz w:val="16"/>
                <w:szCs w:val="16"/>
              </w:rPr>
            </w:pPr>
            <w:r w:rsidRPr="00F70CC8">
              <w:rPr>
                <w:color w:val="000000"/>
                <w:sz w:val="16"/>
                <w:szCs w:val="16"/>
                <w:lang w:eastAsia="en-GB"/>
              </w:rPr>
              <w:t>Combine data from multiple sensors to get a complete understanding of the environment</w:t>
            </w:r>
          </w:p>
        </w:tc>
      </w:tr>
      <w:tr w:rsidR="00F63DCA" w:rsidRPr="00FA529E" w14:paraId="27B4486B" w14:textId="77777777" w:rsidTr="00F70CC8">
        <w:trPr>
          <w:trHeight w:val="322"/>
        </w:trPr>
        <w:tc>
          <w:tcPr>
            <w:tcW w:w="530" w:type="pct"/>
            <w:vAlign w:val="center"/>
          </w:tcPr>
          <w:p w14:paraId="3359D68F" w14:textId="14B53881" w:rsidR="00F63DCA" w:rsidRPr="0021542A" w:rsidRDefault="00F70CC8" w:rsidP="004C00C7">
            <w:pPr>
              <w:pStyle w:val="tablecopy"/>
              <w:jc w:val="center"/>
            </w:pPr>
            <w:r>
              <w:t>4</w:t>
            </w:r>
          </w:p>
        </w:tc>
        <w:tc>
          <w:tcPr>
            <w:tcW w:w="1267" w:type="pct"/>
            <w:vAlign w:val="center"/>
          </w:tcPr>
          <w:p w14:paraId="18890CAF" w14:textId="30D9555F" w:rsidR="00F63DCA" w:rsidRPr="0021542A" w:rsidRDefault="00F70CC8" w:rsidP="004C00C7">
            <w:pPr>
              <w:pStyle w:val="tablecopy"/>
              <w:jc w:val="center"/>
            </w:pPr>
            <w:r w:rsidRPr="00F70CC8">
              <w:t>State Representation</w:t>
            </w:r>
          </w:p>
        </w:tc>
        <w:tc>
          <w:tcPr>
            <w:tcW w:w="3203" w:type="pct"/>
          </w:tcPr>
          <w:p w14:paraId="5CB85C28" w14:textId="2DE396DA" w:rsidR="00F63DCA" w:rsidRPr="00F63DCA" w:rsidRDefault="00F70CC8" w:rsidP="004C00C7">
            <w:pPr>
              <w:rPr>
                <w:sz w:val="16"/>
                <w:szCs w:val="16"/>
              </w:rPr>
            </w:pPr>
            <w:r w:rsidRPr="00F70CC8">
              <w:rPr>
                <w:color w:val="000000"/>
                <w:sz w:val="16"/>
                <w:szCs w:val="16"/>
                <w:lang w:eastAsia="en-GB"/>
              </w:rPr>
              <w:t>Convert fused data into a structured format for the RL model</w:t>
            </w:r>
          </w:p>
        </w:tc>
      </w:tr>
      <w:tr w:rsidR="00F63DCA" w:rsidRPr="00FA529E" w14:paraId="1B4FC72F" w14:textId="77777777" w:rsidTr="00F70CC8">
        <w:trPr>
          <w:trHeight w:val="322"/>
        </w:trPr>
        <w:tc>
          <w:tcPr>
            <w:tcW w:w="530" w:type="pct"/>
            <w:vAlign w:val="center"/>
          </w:tcPr>
          <w:p w14:paraId="4A4AFB33" w14:textId="13B4FCEB" w:rsidR="00F63DCA" w:rsidRPr="0021542A" w:rsidRDefault="00F70CC8" w:rsidP="004C00C7">
            <w:pPr>
              <w:pStyle w:val="tablecopy"/>
              <w:jc w:val="center"/>
            </w:pPr>
            <w:r>
              <w:t>5</w:t>
            </w:r>
          </w:p>
        </w:tc>
        <w:tc>
          <w:tcPr>
            <w:tcW w:w="1267" w:type="pct"/>
            <w:vAlign w:val="center"/>
          </w:tcPr>
          <w:p w14:paraId="3993B48F" w14:textId="50D62F80" w:rsidR="00F63DCA" w:rsidRPr="0021542A" w:rsidRDefault="00F70CC8" w:rsidP="004C00C7">
            <w:pPr>
              <w:pStyle w:val="tablecopy"/>
              <w:jc w:val="center"/>
            </w:pPr>
            <w:r w:rsidRPr="00F70CC8">
              <w:t>Reinforcement Learning</w:t>
            </w:r>
          </w:p>
        </w:tc>
        <w:tc>
          <w:tcPr>
            <w:tcW w:w="3203" w:type="pct"/>
          </w:tcPr>
          <w:p w14:paraId="7282B467" w14:textId="77FD28B3" w:rsidR="00F63DCA" w:rsidRPr="00F63DCA" w:rsidRDefault="00F70CC8" w:rsidP="004C00C7">
            <w:pPr>
              <w:rPr>
                <w:sz w:val="16"/>
                <w:szCs w:val="16"/>
              </w:rPr>
            </w:pPr>
            <w:r w:rsidRPr="00F70CC8">
              <w:rPr>
                <w:color w:val="000000"/>
                <w:sz w:val="16"/>
                <w:szCs w:val="16"/>
                <w:lang w:eastAsia="en-GB"/>
              </w:rPr>
              <w:t>Train the RL agent to learn optimal navigation actions using rewards</w:t>
            </w:r>
          </w:p>
        </w:tc>
      </w:tr>
      <w:tr w:rsidR="00F63DCA" w:rsidRPr="00FA529E" w14:paraId="6D05B574" w14:textId="77777777" w:rsidTr="00F70CC8">
        <w:trPr>
          <w:trHeight w:val="322"/>
        </w:trPr>
        <w:tc>
          <w:tcPr>
            <w:tcW w:w="530" w:type="pct"/>
            <w:vAlign w:val="center"/>
          </w:tcPr>
          <w:p w14:paraId="5E9921FA" w14:textId="32D07C02" w:rsidR="00F63DCA" w:rsidRPr="0021542A" w:rsidRDefault="00F70CC8" w:rsidP="004C00C7">
            <w:pPr>
              <w:pStyle w:val="tablecopy"/>
              <w:jc w:val="center"/>
            </w:pPr>
            <w:r>
              <w:t>6</w:t>
            </w:r>
          </w:p>
        </w:tc>
        <w:tc>
          <w:tcPr>
            <w:tcW w:w="1267" w:type="pct"/>
            <w:vAlign w:val="center"/>
          </w:tcPr>
          <w:p w14:paraId="33B94DBC" w14:textId="0EA9CCDD" w:rsidR="00F63DCA" w:rsidRPr="0021542A" w:rsidRDefault="00F70CC8" w:rsidP="004C00C7">
            <w:pPr>
              <w:pStyle w:val="tablecopy"/>
              <w:jc w:val="center"/>
            </w:pPr>
            <w:r w:rsidRPr="00F70CC8">
              <w:t>Action Execution</w:t>
            </w:r>
          </w:p>
        </w:tc>
        <w:tc>
          <w:tcPr>
            <w:tcW w:w="3203" w:type="pct"/>
          </w:tcPr>
          <w:p w14:paraId="66E7FDEF" w14:textId="54B87BEA" w:rsidR="00F63DCA" w:rsidRPr="00F63DCA" w:rsidRDefault="00F70CC8" w:rsidP="004C00C7">
            <w:pPr>
              <w:rPr>
                <w:sz w:val="16"/>
                <w:szCs w:val="16"/>
              </w:rPr>
            </w:pPr>
            <w:r w:rsidRPr="00F70CC8">
              <w:rPr>
                <w:color w:val="000000"/>
                <w:sz w:val="16"/>
                <w:szCs w:val="16"/>
                <w:lang w:eastAsia="en-GB"/>
              </w:rPr>
              <w:t xml:space="preserve">Perform actions </w:t>
            </w:r>
            <w:r w:rsidR="00DB364A">
              <w:rPr>
                <w:color w:val="000000"/>
                <w:sz w:val="16"/>
                <w:szCs w:val="16"/>
                <w:lang w:eastAsia="en-GB"/>
              </w:rPr>
              <w:t>such as</w:t>
            </w:r>
            <w:r w:rsidRPr="00F70CC8">
              <w:rPr>
                <w:color w:val="000000"/>
                <w:sz w:val="16"/>
                <w:szCs w:val="16"/>
                <w:lang w:eastAsia="en-GB"/>
              </w:rPr>
              <w:t xml:space="preserve"> move, turn, or stop based on agent decision</w:t>
            </w:r>
          </w:p>
        </w:tc>
      </w:tr>
      <w:tr w:rsidR="00F70CC8" w:rsidRPr="00FA529E" w14:paraId="3A42789D" w14:textId="77777777" w:rsidTr="00F70CC8">
        <w:trPr>
          <w:trHeight w:val="322"/>
        </w:trPr>
        <w:tc>
          <w:tcPr>
            <w:tcW w:w="530" w:type="pct"/>
            <w:vAlign w:val="center"/>
          </w:tcPr>
          <w:p w14:paraId="6FEF4653" w14:textId="2319FB46" w:rsidR="00F70CC8" w:rsidRDefault="00F70CC8" w:rsidP="004C00C7">
            <w:pPr>
              <w:pStyle w:val="tablecopy"/>
              <w:jc w:val="center"/>
            </w:pPr>
            <w:r>
              <w:t>7</w:t>
            </w:r>
          </w:p>
        </w:tc>
        <w:tc>
          <w:tcPr>
            <w:tcW w:w="1267" w:type="pct"/>
            <w:vAlign w:val="center"/>
          </w:tcPr>
          <w:p w14:paraId="4969E2C6" w14:textId="51937E4D" w:rsidR="00F70CC8" w:rsidRDefault="00F70CC8" w:rsidP="004C00C7">
            <w:pPr>
              <w:pStyle w:val="tablecopy"/>
              <w:jc w:val="center"/>
            </w:pPr>
            <w:r w:rsidRPr="00F70CC8">
              <w:t>Environment Interaction</w:t>
            </w:r>
          </w:p>
        </w:tc>
        <w:tc>
          <w:tcPr>
            <w:tcW w:w="3203" w:type="pct"/>
          </w:tcPr>
          <w:p w14:paraId="7E2DB33F" w14:textId="27D9AE38" w:rsidR="00F70CC8" w:rsidRPr="00F63DCA" w:rsidRDefault="00F70CC8" w:rsidP="004C00C7">
            <w:pPr>
              <w:rPr>
                <w:color w:val="000000"/>
                <w:sz w:val="16"/>
                <w:szCs w:val="16"/>
                <w:lang w:val="en-GB" w:eastAsia="en-GB"/>
              </w:rPr>
            </w:pPr>
            <w:r w:rsidRPr="00F70CC8">
              <w:rPr>
                <w:color w:val="000000"/>
                <w:sz w:val="16"/>
                <w:szCs w:val="16"/>
                <w:lang w:eastAsia="en-GB"/>
              </w:rPr>
              <w:t>Drone interacts with surroundings and collects feedback</w:t>
            </w:r>
          </w:p>
        </w:tc>
      </w:tr>
      <w:tr w:rsidR="00F63DCA" w:rsidRPr="00FA529E" w14:paraId="362D17CC" w14:textId="77777777" w:rsidTr="00F70CC8">
        <w:trPr>
          <w:trHeight w:val="322"/>
        </w:trPr>
        <w:tc>
          <w:tcPr>
            <w:tcW w:w="530" w:type="pct"/>
            <w:vAlign w:val="center"/>
          </w:tcPr>
          <w:p w14:paraId="0F0F181B" w14:textId="77777777" w:rsidR="00F63DCA" w:rsidRPr="0021542A" w:rsidRDefault="00F63DCA" w:rsidP="004C00C7">
            <w:pPr>
              <w:pStyle w:val="tablecopy"/>
              <w:jc w:val="center"/>
            </w:pPr>
            <w:r>
              <w:t>8</w:t>
            </w:r>
          </w:p>
        </w:tc>
        <w:tc>
          <w:tcPr>
            <w:tcW w:w="1267" w:type="pct"/>
            <w:vAlign w:val="center"/>
          </w:tcPr>
          <w:p w14:paraId="511C8C1D" w14:textId="77777777" w:rsidR="00F63DCA" w:rsidRDefault="00F63DCA" w:rsidP="004C00C7">
            <w:pPr>
              <w:pStyle w:val="tablecopy"/>
              <w:jc w:val="center"/>
            </w:pPr>
            <w:r>
              <w:t>Performance evaluation</w:t>
            </w:r>
          </w:p>
        </w:tc>
        <w:tc>
          <w:tcPr>
            <w:tcW w:w="3203" w:type="pct"/>
          </w:tcPr>
          <w:p w14:paraId="4F38193D" w14:textId="1BABAC5A" w:rsidR="00F63DCA" w:rsidRPr="00F63DCA" w:rsidRDefault="00F70CC8" w:rsidP="004C00C7">
            <w:pPr>
              <w:rPr>
                <w:color w:val="000000"/>
                <w:sz w:val="16"/>
                <w:szCs w:val="16"/>
                <w:lang w:val="en-GB" w:eastAsia="en-GB"/>
              </w:rPr>
            </w:pPr>
            <w:r w:rsidRPr="00F70CC8">
              <w:rPr>
                <w:color w:val="000000"/>
                <w:sz w:val="16"/>
                <w:szCs w:val="16"/>
                <w:lang w:eastAsia="en-GB"/>
              </w:rPr>
              <w:t>Analyze navigation accuracy, collision rate, and path efficiency</w:t>
            </w:r>
          </w:p>
        </w:tc>
      </w:tr>
    </w:tbl>
    <w:p w14:paraId="38537732" w14:textId="77777777" w:rsidR="00CF07C9" w:rsidRDefault="00CF07C9" w:rsidP="001E6EE8">
      <w:pPr>
        <w:autoSpaceDE w:val="0"/>
        <w:autoSpaceDN w:val="0"/>
        <w:adjustRightInd w:val="0"/>
        <w:jc w:val="both"/>
        <w:rPr>
          <w:color w:val="000000"/>
          <w:lang w:val="en-GB" w:eastAsia="en-GB"/>
        </w:rPr>
        <w:sectPr w:rsidR="00CF07C9" w:rsidSect="00CF07C9">
          <w:type w:val="continuous"/>
          <w:pgSz w:w="11906" w:h="16838" w:code="9"/>
          <w:pgMar w:top="1080" w:right="907" w:bottom="1440" w:left="907" w:header="720" w:footer="720" w:gutter="0"/>
          <w:cols w:space="360"/>
          <w:docGrid w:linePitch="360"/>
        </w:sectPr>
      </w:pPr>
    </w:p>
    <w:p w14:paraId="6AE7D465" w14:textId="1F9497A8" w:rsidR="00CF07C9" w:rsidRDefault="003B6D48" w:rsidP="00744188">
      <w:pPr>
        <w:pStyle w:val="Heading1"/>
        <w:numPr>
          <w:ilvl w:val="0"/>
          <w:numId w:val="0"/>
        </w:numPr>
      </w:pPr>
      <w:r>
        <w:t>VI. FUTURE WORK</w:t>
      </w:r>
    </w:p>
    <w:p w14:paraId="7A6934AA" w14:textId="371554BA" w:rsidR="0046219A" w:rsidRDefault="0046219A" w:rsidP="0046219A">
      <w:pPr>
        <w:jc w:val="both"/>
      </w:pPr>
      <w:r>
        <w:t xml:space="preserve">Incorporating cutting-edge AI techniques into the proposed drone navigation system </w:t>
      </w:r>
      <w:r w:rsidR="00733C38">
        <w:t>improves</w:t>
      </w:r>
      <w:r w:rsidR="00E92DEB" w:rsidRPr="00E92DEB">
        <w:t xml:space="preserve"> its decision-making capabilities, </w:t>
      </w:r>
      <w:r w:rsidR="002C55D2">
        <w:t>assists in identifying obstacles, and enables optimization</w:t>
      </w:r>
      <w:r>
        <w:t xml:space="preserve"> of </w:t>
      </w:r>
      <w:r w:rsidR="00E14F02">
        <w:t xml:space="preserve">routes. Using </w:t>
      </w:r>
      <w:r w:rsidR="008A471D" w:rsidRPr="008A471D">
        <w:t>advanced deep learning algorithms</w:t>
      </w:r>
      <w:r w:rsidR="00AA57C2">
        <w:t xml:space="preserve"> </w:t>
      </w:r>
      <w:r w:rsidR="00733C38">
        <w:t>improves</w:t>
      </w:r>
      <w:r w:rsidR="00685024" w:rsidRPr="00685024">
        <w:t xml:space="preserve"> speed and </w:t>
      </w:r>
      <w:r w:rsidR="00733C38">
        <w:t>offers</w:t>
      </w:r>
      <w:r w:rsidR="00685024" w:rsidRPr="00685024">
        <w:t xml:space="preserve"> greater accuracy</w:t>
      </w:r>
      <w:r w:rsidR="005F4044">
        <w:t>.</w:t>
      </w:r>
    </w:p>
    <w:p w14:paraId="311660CF" w14:textId="77777777" w:rsidR="0046219A" w:rsidRDefault="0046219A" w:rsidP="0046219A">
      <w:pPr>
        <w:jc w:val="both"/>
      </w:pPr>
    </w:p>
    <w:p w14:paraId="428CB333" w14:textId="2D1B5BBC" w:rsidR="0046219A" w:rsidRDefault="0046219A" w:rsidP="0046219A">
      <w:pPr>
        <w:jc w:val="both"/>
      </w:pPr>
      <w:r>
        <w:t xml:space="preserve">Developing new technologies for sensor types and fusing data together </w:t>
      </w:r>
      <w:r w:rsidR="00733C38">
        <w:t>offers</w:t>
      </w:r>
      <w:r w:rsidR="002C55D2">
        <w:t xml:space="preserve"> a better understanding</w:t>
      </w:r>
      <w:r w:rsidR="00EE095B">
        <w:t xml:space="preserve"> </w:t>
      </w:r>
      <w:r>
        <w:t xml:space="preserve">of the environment, which in turn would </w:t>
      </w:r>
      <w:r w:rsidR="003B6D48">
        <w:t xml:space="preserve">enhance </w:t>
      </w:r>
      <w:r w:rsidR="006F18CA" w:rsidRPr="006F18CA">
        <w:t>system performance capability</w:t>
      </w:r>
      <w:r w:rsidR="006F18CA">
        <w:t xml:space="preserve"> </w:t>
      </w:r>
      <w:r>
        <w:t xml:space="preserve">to function within different </w:t>
      </w:r>
      <w:r w:rsidR="00E14F02">
        <w:t>environments. Advanced</w:t>
      </w:r>
      <w:r>
        <w:t xml:space="preserve"> sensor technology combined with advanced simulations yield</w:t>
      </w:r>
      <w:r w:rsidR="0092146F">
        <w:t>s</w:t>
      </w:r>
      <w:r>
        <w:t xml:space="preserve"> a more realistic and reliable system</w:t>
      </w:r>
    </w:p>
    <w:p w14:paraId="2AC388BD" w14:textId="77777777" w:rsidR="0046219A" w:rsidRDefault="0046219A" w:rsidP="0046219A">
      <w:pPr>
        <w:jc w:val="both"/>
      </w:pPr>
    </w:p>
    <w:p w14:paraId="2A619301" w14:textId="2E6D52B5" w:rsidR="0046219A" w:rsidRDefault="0046219A" w:rsidP="0046219A">
      <w:pPr>
        <w:jc w:val="both"/>
      </w:pPr>
      <w:r>
        <w:t xml:space="preserve">Testing </w:t>
      </w:r>
      <w:r w:rsidR="003F0DE3">
        <w:t>the model</w:t>
      </w:r>
      <w:r>
        <w:t xml:space="preserve"> in </w:t>
      </w:r>
      <w:r w:rsidR="00AA57C2" w:rsidRPr="00AA57C2">
        <w:t>real-world conditions</w:t>
      </w:r>
      <w:r w:rsidR="0092146F">
        <w:t xml:space="preserve"> </w:t>
      </w:r>
      <w:r w:rsidR="00FC68AA" w:rsidRPr="00FC68AA">
        <w:t>enables verification</w:t>
      </w:r>
      <w:r w:rsidR="00FC68AA">
        <w:t xml:space="preserve"> </w:t>
      </w:r>
      <w:r>
        <w:t xml:space="preserve">of its functionality under a wide range of environmental conditions </w:t>
      </w:r>
      <w:r w:rsidR="00361BB2" w:rsidRPr="00361BB2">
        <w:t>(e.g., weather, terrain</w:t>
      </w:r>
      <w:r w:rsidR="00E14F02">
        <w:t>). Conducting</w:t>
      </w:r>
      <w:r>
        <w:t xml:space="preserve"> large-scale testing will provide an opportunity to determine </w:t>
      </w:r>
      <w:r>
        <w:t xml:space="preserve">the accuracy of navigation; the levels of safety; and how efficient </w:t>
      </w:r>
      <w:r w:rsidR="003F0DE3">
        <w:t>the model</w:t>
      </w:r>
      <w:r>
        <w:t xml:space="preserve"> may be</w:t>
      </w:r>
    </w:p>
    <w:p w14:paraId="7C5146C1" w14:textId="77777777" w:rsidR="0046219A" w:rsidRDefault="0046219A" w:rsidP="0046219A">
      <w:pPr>
        <w:jc w:val="both"/>
      </w:pPr>
    </w:p>
    <w:p w14:paraId="55145F8F" w14:textId="3AFF1DEE" w:rsidR="0046219A" w:rsidRDefault="0046219A" w:rsidP="0046219A">
      <w:pPr>
        <w:jc w:val="both"/>
      </w:pPr>
      <w:r>
        <w:t xml:space="preserve">Future enhancements to </w:t>
      </w:r>
      <w:r w:rsidR="003F0DE3">
        <w:t>the model</w:t>
      </w:r>
      <w:r>
        <w:t xml:space="preserve"> could include working with multiple drones in a coordinated manner to perform </w:t>
      </w:r>
      <w:r w:rsidR="006F114E">
        <w:t>tasks such as</w:t>
      </w:r>
      <w:r>
        <w:t xml:space="preserve"> surveillance and delivery through the use of communications technologies </w:t>
      </w:r>
      <w:r w:rsidR="00DB364A">
        <w:t>such as</w:t>
      </w:r>
      <w:r>
        <w:t xml:space="preserve"> 5G</w:t>
      </w:r>
    </w:p>
    <w:p w14:paraId="09A2DE20" w14:textId="77777777" w:rsidR="0046219A" w:rsidRDefault="0046219A" w:rsidP="0046219A">
      <w:pPr>
        <w:jc w:val="both"/>
      </w:pPr>
    </w:p>
    <w:p w14:paraId="2F2C9A42" w14:textId="7E5A4561" w:rsidR="0046219A" w:rsidRDefault="0046219A" w:rsidP="0046219A">
      <w:pPr>
        <w:jc w:val="both"/>
      </w:pPr>
      <w:r>
        <w:t xml:space="preserve">Using a combination of cloud computing and edge computing could facilitate the collection and processing of large data sets in real time as well as provide greater scalability by allowing faster data processing and </w:t>
      </w:r>
      <w:r w:rsidR="00E14F02">
        <w:t>enhance</w:t>
      </w:r>
      <w:r>
        <w:t xml:space="preserve">d performance of </w:t>
      </w:r>
      <w:r w:rsidR="003F0DE3">
        <w:t>the model</w:t>
      </w:r>
      <w:r w:rsidR="00A61B09">
        <w:t>.</w:t>
      </w:r>
    </w:p>
    <w:p w14:paraId="1BE5719B" w14:textId="77777777" w:rsidR="0046219A" w:rsidRDefault="0046219A" w:rsidP="0046219A">
      <w:pPr>
        <w:jc w:val="both"/>
      </w:pPr>
    </w:p>
    <w:p w14:paraId="69A4E3E9" w14:textId="02A40145" w:rsidR="0046219A" w:rsidRPr="00CF07C9" w:rsidRDefault="0046219A" w:rsidP="0046219A">
      <w:pPr>
        <w:jc w:val="both"/>
      </w:pPr>
      <w:r w:rsidRPr="0046219A">
        <w:t xml:space="preserve">Research that is done in the future should also look to make systems safer, more private, and more reliable when </w:t>
      </w:r>
      <w:r w:rsidR="00E14F02">
        <w:t>used. Methods</w:t>
      </w:r>
      <w:r w:rsidR="006F114E">
        <w:t xml:space="preserve"> such as</w:t>
      </w:r>
      <w:r w:rsidRPr="0046219A">
        <w:t xml:space="preserve"> reducing costs through better access could help </w:t>
      </w:r>
      <w:r w:rsidR="006F114E">
        <w:t>ensure</w:t>
      </w:r>
      <w:r w:rsidRPr="0046219A">
        <w:t xml:space="preserve"> this technology becomes available to all types of consumers and businesses</w:t>
      </w:r>
    </w:p>
    <w:p w14:paraId="08295040" w14:textId="77777777" w:rsidR="00C3692E" w:rsidRDefault="00C3692E" w:rsidP="00C3692E">
      <w:pPr>
        <w:jc w:val="both"/>
        <w:rPr>
          <w:color w:val="000000"/>
          <w:lang w:val="en-GB" w:eastAsia="en-GB"/>
        </w:rPr>
      </w:pPr>
    </w:p>
    <w:p w14:paraId="20E7D003" w14:textId="4461412F" w:rsidR="00C3692E" w:rsidRDefault="003B6D48" w:rsidP="00744188">
      <w:pPr>
        <w:pStyle w:val="Heading1"/>
        <w:numPr>
          <w:ilvl w:val="0"/>
          <w:numId w:val="0"/>
        </w:numPr>
      </w:pPr>
      <w:r>
        <w:lastRenderedPageBreak/>
        <w:t>VII. CONCLUSION</w:t>
      </w:r>
    </w:p>
    <w:p w14:paraId="66A8FAFA" w14:textId="77777777" w:rsidR="00B21EC9" w:rsidRPr="00B21EC9" w:rsidRDefault="00B21EC9" w:rsidP="00B21EC9"/>
    <w:p w14:paraId="3E89BF69" w14:textId="77777777" w:rsidR="009A7885" w:rsidRPr="009A7885" w:rsidRDefault="009A7885" w:rsidP="009A7885">
      <w:pPr>
        <w:jc w:val="both"/>
        <w:rPr>
          <w:color w:val="000000"/>
          <w:lang w:val="en-IN" w:eastAsia="en-GB"/>
        </w:rPr>
      </w:pPr>
      <w:r w:rsidRPr="009A7885">
        <w:rPr>
          <w:color w:val="000000"/>
          <w:lang w:val="en-IN" w:eastAsia="en-GB"/>
        </w:rPr>
        <w:t xml:space="preserve">This study presents a drone navigation approach that combines reinforcement learning with real-time sensor fusion to support adaptive decision-making. By moving away from rigid rule-based systems, the framework allows the UAV to adjust its </w:t>
      </w:r>
      <w:proofErr w:type="spellStart"/>
      <w:r w:rsidRPr="009A7885">
        <w:rPr>
          <w:color w:val="000000"/>
          <w:lang w:val="en-IN" w:eastAsia="en-GB"/>
        </w:rPr>
        <w:t>behavior</w:t>
      </w:r>
      <w:proofErr w:type="spellEnd"/>
      <w:r w:rsidRPr="009A7885">
        <w:rPr>
          <w:color w:val="000000"/>
          <w:lang w:val="en-IN" w:eastAsia="en-GB"/>
        </w:rPr>
        <w:t xml:space="preserve"> based on experience.</w:t>
      </w:r>
    </w:p>
    <w:p w14:paraId="4580F8D5" w14:textId="61119E1B" w:rsidR="009A7885" w:rsidRPr="009A7885" w:rsidRDefault="009A7885" w:rsidP="009A7885">
      <w:pPr>
        <w:jc w:val="both"/>
        <w:rPr>
          <w:color w:val="000000"/>
          <w:lang w:val="en-IN" w:eastAsia="en-GB"/>
        </w:rPr>
      </w:pPr>
      <w:r w:rsidRPr="009A7885">
        <w:rPr>
          <w:color w:val="000000"/>
          <w:lang w:val="en-IN" w:eastAsia="en-GB"/>
        </w:rPr>
        <w:t xml:space="preserve">The results indicate improvements in navigation efficiency, reduced collision likelihood, and better overall performance in changing environments. As </w:t>
      </w:r>
      <w:r w:rsidR="003F0DE3">
        <w:rPr>
          <w:color w:val="000000"/>
          <w:lang w:val="en-IN" w:eastAsia="en-GB"/>
        </w:rPr>
        <w:t>the model</w:t>
      </w:r>
      <w:r w:rsidRPr="009A7885">
        <w:rPr>
          <w:color w:val="000000"/>
          <w:lang w:val="en-IN" w:eastAsia="en-GB"/>
        </w:rPr>
        <w:t xml:space="preserve"> continues to learn, its ability to respond to complex situations also improves.</w:t>
      </w:r>
    </w:p>
    <w:p w14:paraId="7FD6ED79" w14:textId="77777777" w:rsidR="009A7885" w:rsidRPr="009A7885" w:rsidRDefault="009A7885" w:rsidP="009A7885">
      <w:pPr>
        <w:jc w:val="both"/>
        <w:rPr>
          <w:color w:val="000000"/>
          <w:lang w:val="en-IN" w:eastAsia="en-GB"/>
        </w:rPr>
      </w:pPr>
      <w:r w:rsidRPr="009A7885">
        <w:rPr>
          <w:color w:val="000000"/>
          <w:lang w:val="en-IN" w:eastAsia="en-GB"/>
        </w:rPr>
        <w:t>While the current work is primarily validated through simulation, it provides a foundation for further development. Future implementation in real-world scenarios could help refine the approach and expand its practical use in autonomous drone operations.</w:t>
      </w:r>
    </w:p>
    <w:p w14:paraId="57388921" w14:textId="77777777" w:rsidR="009303D9" w:rsidRDefault="009303D9" w:rsidP="00A059B3">
      <w:pPr>
        <w:pStyle w:val="Heading5"/>
      </w:pPr>
      <w:r w:rsidRPr="005B520E">
        <w:t>References</w:t>
      </w:r>
    </w:p>
    <w:p w14:paraId="0D4E4197" w14:textId="29190A92" w:rsidR="0046219A" w:rsidRDefault="0046219A" w:rsidP="0046219A">
      <w:pPr>
        <w:spacing w:line="259" w:lineRule="auto"/>
        <w:jc w:val="both"/>
        <w:rPr>
          <w:szCs w:val="18"/>
        </w:rPr>
      </w:pPr>
      <w:r>
        <w:rPr>
          <w:szCs w:val="18"/>
        </w:rPr>
        <w:t xml:space="preserve">[1] </w:t>
      </w:r>
      <w:r w:rsidRPr="0046219A">
        <w:rPr>
          <w:szCs w:val="18"/>
        </w:rPr>
        <w:t xml:space="preserve">Sutton, R S, &amp; Barto, A G (2018) </w:t>
      </w:r>
      <w:r w:rsidR="006D7E5A">
        <w:rPr>
          <w:i/>
          <w:iCs/>
          <w:szCs w:val="18"/>
        </w:rPr>
        <w:t>Reinforcement Learning: An Introduction</w:t>
      </w:r>
      <w:r w:rsidRPr="0046219A">
        <w:rPr>
          <w:szCs w:val="18"/>
        </w:rPr>
        <w:t xml:space="preserve"> (2nd ed) MIT Press </w:t>
      </w:r>
    </w:p>
    <w:p w14:paraId="4D81713C" w14:textId="77777777" w:rsidR="004831A1" w:rsidRPr="0046219A" w:rsidRDefault="004831A1" w:rsidP="0046219A">
      <w:pPr>
        <w:spacing w:line="259" w:lineRule="auto"/>
        <w:jc w:val="both"/>
        <w:rPr>
          <w:szCs w:val="18"/>
        </w:rPr>
      </w:pPr>
    </w:p>
    <w:p w14:paraId="3D03FAF5" w14:textId="30BD3531" w:rsidR="0046219A" w:rsidRDefault="00C3692E" w:rsidP="0046219A">
      <w:pPr>
        <w:spacing w:line="259" w:lineRule="auto"/>
        <w:jc w:val="both"/>
        <w:rPr>
          <w:szCs w:val="18"/>
        </w:rPr>
      </w:pPr>
      <w:r>
        <w:rPr>
          <w:color w:val="000000"/>
          <w:lang w:val="en-GB" w:eastAsia="en-GB"/>
        </w:rPr>
        <w:t xml:space="preserve">[2] </w:t>
      </w:r>
      <w:proofErr w:type="spellStart"/>
      <w:r w:rsidR="0046219A" w:rsidRPr="0002702E">
        <w:rPr>
          <w:szCs w:val="18"/>
        </w:rPr>
        <w:t>Mnih</w:t>
      </w:r>
      <w:proofErr w:type="spellEnd"/>
      <w:r w:rsidR="0046219A" w:rsidRPr="0002702E">
        <w:rPr>
          <w:szCs w:val="18"/>
        </w:rPr>
        <w:t xml:space="preserve">, V, </w:t>
      </w:r>
      <w:proofErr w:type="spellStart"/>
      <w:r w:rsidR="0046219A" w:rsidRPr="0002702E">
        <w:rPr>
          <w:szCs w:val="18"/>
        </w:rPr>
        <w:t>Kavukcuoglu</w:t>
      </w:r>
      <w:proofErr w:type="spellEnd"/>
      <w:r w:rsidR="0046219A" w:rsidRPr="0002702E">
        <w:rPr>
          <w:szCs w:val="18"/>
        </w:rPr>
        <w:t xml:space="preserve">, K, Silver, D, et al (2015) Human-level control through deep reinforcement learning </w:t>
      </w:r>
      <w:r w:rsidR="0046219A" w:rsidRPr="0002702E">
        <w:rPr>
          <w:i/>
          <w:iCs/>
          <w:szCs w:val="18"/>
        </w:rPr>
        <w:t>Nature</w:t>
      </w:r>
      <w:r w:rsidR="0046219A" w:rsidRPr="0002702E">
        <w:rPr>
          <w:szCs w:val="18"/>
        </w:rPr>
        <w:t xml:space="preserve">, 518(7540), 529–533 </w:t>
      </w:r>
    </w:p>
    <w:p w14:paraId="6C7FB6B1" w14:textId="77777777" w:rsidR="004831A1" w:rsidRPr="0002702E" w:rsidRDefault="004831A1" w:rsidP="0046219A">
      <w:pPr>
        <w:spacing w:line="259" w:lineRule="auto"/>
        <w:jc w:val="both"/>
        <w:rPr>
          <w:szCs w:val="18"/>
        </w:rPr>
      </w:pPr>
    </w:p>
    <w:p w14:paraId="0341EB24" w14:textId="473A3DBF" w:rsidR="0046219A" w:rsidRPr="0002702E" w:rsidRDefault="00C3692E" w:rsidP="0046219A">
      <w:pPr>
        <w:spacing w:line="259" w:lineRule="auto"/>
        <w:jc w:val="both"/>
        <w:rPr>
          <w:szCs w:val="18"/>
        </w:rPr>
      </w:pPr>
      <w:r>
        <w:rPr>
          <w:color w:val="000000"/>
          <w:lang w:val="en-GB" w:eastAsia="en-GB"/>
        </w:rPr>
        <w:t xml:space="preserve">[3] </w:t>
      </w:r>
      <w:r w:rsidR="0046219A" w:rsidRPr="0002702E">
        <w:rPr>
          <w:szCs w:val="18"/>
        </w:rPr>
        <w:t xml:space="preserve">Schulman, J, Wolski, F, Dhariwal, P, et al (2017) Proximal Policy Optimization Algorithms </w:t>
      </w:r>
      <w:proofErr w:type="spellStart"/>
      <w:r w:rsidR="0046219A" w:rsidRPr="0002702E">
        <w:rPr>
          <w:i/>
          <w:iCs/>
          <w:szCs w:val="18"/>
        </w:rPr>
        <w:t>arXiv</w:t>
      </w:r>
      <w:proofErr w:type="spellEnd"/>
      <w:r w:rsidR="0046219A" w:rsidRPr="0002702E">
        <w:rPr>
          <w:i/>
          <w:iCs/>
          <w:szCs w:val="18"/>
        </w:rPr>
        <w:t xml:space="preserve"> preprint arXiv:170706347</w:t>
      </w:r>
      <w:r w:rsidR="0046219A" w:rsidRPr="0002702E">
        <w:rPr>
          <w:szCs w:val="18"/>
        </w:rPr>
        <w:t xml:space="preserve"> </w:t>
      </w:r>
    </w:p>
    <w:p w14:paraId="1738B936" w14:textId="12E6754F" w:rsidR="00914499" w:rsidRDefault="00914499" w:rsidP="00914499">
      <w:pPr>
        <w:autoSpaceDE w:val="0"/>
        <w:autoSpaceDN w:val="0"/>
        <w:adjustRightInd w:val="0"/>
        <w:jc w:val="both"/>
        <w:rPr>
          <w:color w:val="000000"/>
          <w:lang w:val="en-GB" w:eastAsia="en-GB"/>
        </w:rPr>
      </w:pPr>
    </w:p>
    <w:p w14:paraId="614F1422" w14:textId="0D6127AA" w:rsidR="0046219A" w:rsidRPr="0002702E" w:rsidRDefault="00C3692E" w:rsidP="0046219A">
      <w:pPr>
        <w:spacing w:line="259" w:lineRule="auto"/>
        <w:jc w:val="both"/>
        <w:rPr>
          <w:szCs w:val="18"/>
        </w:rPr>
      </w:pPr>
      <w:r>
        <w:rPr>
          <w:color w:val="000000"/>
          <w:lang w:val="en-GB" w:eastAsia="en-GB"/>
        </w:rPr>
        <w:t xml:space="preserve">[4] </w:t>
      </w:r>
      <w:r w:rsidR="0046219A" w:rsidRPr="0002702E">
        <w:rPr>
          <w:szCs w:val="18"/>
        </w:rPr>
        <w:t xml:space="preserve">Hodge, V J, Hawkins, R, &amp; Alexander, R (2021) Deep reinforcement learning for drone navigation using sensor data </w:t>
      </w:r>
      <w:r w:rsidR="0046219A" w:rsidRPr="0002702E">
        <w:rPr>
          <w:i/>
          <w:iCs/>
          <w:szCs w:val="18"/>
        </w:rPr>
        <w:t>Neural Computing and Applications</w:t>
      </w:r>
      <w:r w:rsidR="0046219A" w:rsidRPr="0002702E">
        <w:rPr>
          <w:szCs w:val="18"/>
        </w:rPr>
        <w:t xml:space="preserve">, 33, 2015–2033 </w:t>
      </w:r>
    </w:p>
    <w:p w14:paraId="228058F4" w14:textId="31C43AFD" w:rsidR="00C3692E" w:rsidRDefault="00C3692E" w:rsidP="00914499">
      <w:pPr>
        <w:autoSpaceDE w:val="0"/>
        <w:autoSpaceDN w:val="0"/>
        <w:adjustRightInd w:val="0"/>
        <w:jc w:val="both"/>
        <w:rPr>
          <w:color w:val="000000"/>
          <w:lang w:val="en-GB" w:eastAsia="en-GB"/>
        </w:rPr>
      </w:pPr>
    </w:p>
    <w:p w14:paraId="076BA0B8" w14:textId="77777777" w:rsidR="00914499" w:rsidRDefault="00914499" w:rsidP="00914499">
      <w:pPr>
        <w:autoSpaceDE w:val="0"/>
        <w:autoSpaceDN w:val="0"/>
        <w:adjustRightInd w:val="0"/>
        <w:jc w:val="both"/>
        <w:rPr>
          <w:color w:val="000000"/>
          <w:lang w:val="en-GB" w:eastAsia="en-GB"/>
        </w:rPr>
      </w:pPr>
    </w:p>
    <w:p w14:paraId="104BC275" w14:textId="28CC4CBD" w:rsidR="0046219A" w:rsidRPr="0002702E" w:rsidRDefault="00C3692E" w:rsidP="0046219A">
      <w:pPr>
        <w:spacing w:line="259" w:lineRule="auto"/>
        <w:jc w:val="both"/>
        <w:rPr>
          <w:szCs w:val="18"/>
        </w:rPr>
      </w:pPr>
      <w:r>
        <w:rPr>
          <w:color w:val="000000"/>
          <w:lang w:val="en-GB" w:eastAsia="en-GB"/>
        </w:rPr>
        <w:t xml:space="preserve">[5] </w:t>
      </w:r>
      <w:r w:rsidR="0046219A" w:rsidRPr="0002702E">
        <w:rPr>
          <w:szCs w:val="18"/>
        </w:rPr>
        <w:t xml:space="preserve">Weber, H (2025) Autonomous drone navigation using reinforcement learning algorithms </w:t>
      </w:r>
      <w:r w:rsidR="0046219A" w:rsidRPr="0002702E">
        <w:rPr>
          <w:i/>
          <w:iCs/>
          <w:szCs w:val="18"/>
        </w:rPr>
        <w:t>Scientific Journal of Artificial Intelligence and Blockchain Technologies</w:t>
      </w:r>
      <w:r w:rsidR="0046219A" w:rsidRPr="0002702E">
        <w:rPr>
          <w:szCs w:val="18"/>
        </w:rPr>
        <w:t xml:space="preserve">, 2(3), 17–25 </w:t>
      </w:r>
    </w:p>
    <w:p w14:paraId="30E1543F" w14:textId="40A8B4CB" w:rsidR="00C3692E" w:rsidRDefault="00C3692E" w:rsidP="00914499">
      <w:pPr>
        <w:autoSpaceDE w:val="0"/>
        <w:autoSpaceDN w:val="0"/>
        <w:adjustRightInd w:val="0"/>
        <w:jc w:val="both"/>
        <w:rPr>
          <w:color w:val="000000"/>
          <w:lang w:val="en-GB" w:eastAsia="en-GB"/>
        </w:rPr>
      </w:pPr>
    </w:p>
    <w:p w14:paraId="1DB352F6" w14:textId="77777777" w:rsidR="00914499" w:rsidRDefault="00914499" w:rsidP="00914499">
      <w:pPr>
        <w:autoSpaceDE w:val="0"/>
        <w:autoSpaceDN w:val="0"/>
        <w:adjustRightInd w:val="0"/>
        <w:jc w:val="both"/>
        <w:rPr>
          <w:color w:val="000000"/>
          <w:lang w:val="en-GB" w:eastAsia="en-GB"/>
        </w:rPr>
      </w:pPr>
    </w:p>
    <w:p w14:paraId="056398E7" w14:textId="12CCD71D" w:rsidR="0046219A" w:rsidRPr="0002702E" w:rsidRDefault="00C3692E" w:rsidP="0046219A">
      <w:pPr>
        <w:spacing w:line="259" w:lineRule="auto"/>
        <w:jc w:val="both"/>
        <w:rPr>
          <w:szCs w:val="18"/>
        </w:rPr>
      </w:pPr>
      <w:r>
        <w:rPr>
          <w:color w:val="000000"/>
          <w:lang w:val="en-GB" w:eastAsia="en-GB"/>
        </w:rPr>
        <w:t xml:space="preserve">[6] </w:t>
      </w:r>
      <w:proofErr w:type="spellStart"/>
      <w:r w:rsidR="0046219A" w:rsidRPr="0002702E">
        <w:rPr>
          <w:szCs w:val="18"/>
        </w:rPr>
        <w:t>AlMahamid</w:t>
      </w:r>
      <w:proofErr w:type="spellEnd"/>
      <w:r w:rsidR="0046219A" w:rsidRPr="0002702E">
        <w:rPr>
          <w:szCs w:val="18"/>
        </w:rPr>
        <w:t xml:space="preserve">, F, &amp; </w:t>
      </w:r>
      <w:proofErr w:type="spellStart"/>
      <w:r w:rsidR="0046219A" w:rsidRPr="0002702E">
        <w:rPr>
          <w:szCs w:val="18"/>
        </w:rPr>
        <w:t>Grolinger</w:t>
      </w:r>
      <w:proofErr w:type="spellEnd"/>
      <w:r w:rsidR="0046219A" w:rsidRPr="0002702E">
        <w:rPr>
          <w:szCs w:val="18"/>
        </w:rPr>
        <w:t xml:space="preserve">, K (2022) Autonomous UAV navigation using reinforcement learning: A systematic review </w:t>
      </w:r>
      <w:r w:rsidR="0046219A" w:rsidRPr="0002702E">
        <w:rPr>
          <w:i/>
          <w:iCs/>
          <w:szCs w:val="18"/>
        </w:rPr>
        <w:t>Engineering Applications of Artificial Intelligence</w:t>
      </w:r>
      <w:r w:rsidR="0046219A" w:rsidRPr="0002702E">
        <w:rPr>
          <w:szCs w:val="18"/>
        </w:rPr>
        <w:t xml:space="preserve"> </w:t>
      </w:r>
    </w:p>
    <w:p w14:paraId="4F69B2ED" w14:textId="58ED81FA" w:rsidR="00C3692E" w:rsidRDefault="00C3692E" w:rsidP="00914499">
      <w:pPr>
        <w:autoSpaceDE w:val="0"/>
        <w:autoSpaceDN w:val="0"/>
        <w:adjustRightInd w:val="0"/>
        <w:jc w:val="both"/>
        <w:rPr>
          <w:color w:val="000000"/>
          <w:lang w:val="en-GB" w:eastAsia="en-GB"/>
        </w:rPr>
      </w:pPr>
    </w:p>
    <w:p w14:paraId="3C98CE7C" w14:textId="77777777" w:rsidR="00914499" w:rsidRDefault="00914499" w:rsidP="00914499">
      <w:pPr>
        <w:autoSpaceDE w:val="0"/>
        <w:autoSpaceDN w:val="0"/>
        <w:adjustRightInd w:val="0"/>
        <w:jc w:val="both"/>
        <w:rPr>
          <w:color w:val="000000"/>
          <w:lang w:val="en-GB" w:eastAsia="en-GB"/>
        </w:rPr>
      </w:pPr>
    </w:p>
    <w:p w14:paraId="7EB86777" w14:textId="1E452A25" w:rsidR="0046219A" w:rsidRPr="0002702E" w:rsidRDefault="00C3692E" w:rsidP="0046219A">
      <w:pPr>
        <w:spacing w:line="259" w:lineRule="auto"/>
        <w:jc w:val="both"/>
        <w:rPr>
          <w:szCs w:val="18"/>
        </w:rPr>
      </w:pPr>
      <w:r>
        <w:rPr>
          <w:color w:val="000000"/>
          <w:lang w:val="en-GB" w:eastAsia="en-GB"/>
        </w:rPr>
        <w:t xml:space="preserve">[7] </w:t>
      </w:r>
      <w:r w:rsidR="0046219A" w:rsidRPr="0002702E">
        <w:rPr>
          <w:szCs w:val="18"/>
        </w:rPr>
        <w:t xml:space="preserve">Gupta, M (2023) Reinforcement learning for autonomous drone navigation </w:t>
      </w:r>
      <w:r w:rsidR="0046219A" w:rsidRPr="0002702E">
        <w:rPr>
          <w:i/>
          <w:iCs/>
          <w:szCs w:val="18"/>
        </w:rPr>
        <w:t>Innovative Research Thoughts Journal</w:t>
      </w:r>
      <w:r w:rsidR="0046219A" w:rsidRPr="0002702E">
        <w:rPr>
          <w:szCs w:val="18"/>
        </w:rPr>
        <w:t xml:space="preserve"> </w:t>
      </w:r>
    </w:p>
    <w:p w14:paraId="340960A4" w14:textId="03663340" w:rsidR="00914499" w:rsidRDefault="00914499" w:rsidP="00914499">
      <w:pPr>
        <w:autoSpaceDE w:val="0"/>
        <w:autoSpaceDN w:val="0"/>
        <w:adjustRightInd w:val="0"/>
        <w:jc w:val="both"/>
        <w:rPr>
          <w:color w:val="000000"/>
          <w:lang w:val="en-GB" w:eastAsia="en-GB"/>
        </w:rPr>
      </w:pPr>
    </w:p>
    <w:p w14:paraId="1FBCED62" w14:textId="074DF057" w:rsidR="0046219A" w:rsidRPr="0002702E" w:rsidRDefault="00C3692E" w:rsidP="0046219A">
      <w:pPr>
        <w:spacing w:line="259" w:lineRule="auto"/>
        <w:jc w:val="both"/>
        <w:rPr>
          <w:szCs w:val="18"/>
        </w:rPr>
      </w:pPr>
      <w:r>
        <w:rPr>
          <w:color w:val="000000"/>
          <w:lang w:val="en-GB" w:eastAsia="en-GB"/>
        </w:rPr>
        <w:t xml:space="preserve">[8] </w:t>
      </w:r>
      <w:r w:rsidR="0046219A" w:rsidRPr="0002702E">
        <w:rPr>
          <w:szCs w:val="18"/>
        </w:rPr>
        <w:t xml:space="preserve">Kant, M, &amp; Sharma, P K (2023) Deep reinforcement learning for autonomous drone navigation: A review </w:t>
      </w:r>
      <w:r w:rsidR="0046219A" w:rsidRPr="0002702E">
        <w:rPr>
          <w:i/>
          <w:iCs/>
          <w:szCs w:val="18"/>
        </w:rPr>
        <w:t>International Journal of Research &amp; Technology</w:t>
      </w:r>
      <w:r w:rsidR="0046219A" w:rsidRPr="0002702E">
        <w:rPr>
          <w:szCs w:val="18"/>
        </w:rPr>
        <w:t xml:space="preserve"> </w:t>
      </w:r>
    </w:p>
    <w:p w14:paraId="7A52D1AF" w14:textId="77777777" w:rsidR="00B21EC9" w:rsidRDefault="00B21EC9" w:rsidP="00B21EC9">
      <w:pPr>
        <w:spacing w:line="259" w:lineRule="auto"/>
        <w:jc w:val="both"/>
        <w:rPr>
          <w:color w:val="000000"/>
          <w:lang w:val="en-GB" w:eastAsia="en-GB"/>
        </w:rPr>
      </w:pPr>
    </w:p>
    <w:p w14:paraId="536EA481" w14:textId="36D13DC4" w:rsidR="00B21EC9" w:rsidRPr="0002702E" w:rsidRDefault="00C3692E" w:rsidP="00B21EC9">
      <w:pPr>
        <w:spacing w:line="259" w:lineRule="auto"/>
        <w:jc w:val="both"/>
        <w:rPr>
          <w:szCs w:val="18"/>
        </w:rPr>
      </w:pPr>
      <w:r>
        <w:rPr>
          <w:color w:val="000000"/>
          <w:lang w:val="en-GB" w:eastAsia="en-GB"/>
        </w:rPr>
        <w:t xml:space="preserve">[9] </w:t>
      </w:r>
      <w:r w:rsidR="00B21EC9" w:rsidRPr="0002702E">
        <w:rPr>
          <w:szCs w:val="18"/>
        </w:rPr>
        <w:t xml:space="preserve">Kim, J (2023) Deep reinforcement learning for autonomous drone navigation in dynamic environments </w:t>
      </w:r>
      <w:r w:rsidR="00B21EC9" w:rsidRPr="0002702E">
        <w:rPr>
          <w:i/>
          <w:iCs/>
          <w:szCs w:val="18"/>
        </w:rPr>
        <w:t>International Transactions on Data Science</w:t>
      </w:r>
      <w:r w:rsidR="00B21EC9" w:rsidRPr="0002702E">
        <w:rPr>
          <w:szCs w:val="18"/>
        </w:rPr>
        <w:t xml:space="preserve"> </w:t>
      </w:r>
    </w:p>
    <w:p w14:paraId="60755A01" w14:textId="56A9B870" w:rsidR="00C3692E" w:rsidRDefault="00C3692E" w:rsidP="00914499">
      <w:pPr>
        <w:autoSpaceDE w:val="0"/>
        <w:autoSpaceDN w:val="0"/>
        <w:adjustRightInd w:val="0"/>
        <w:jc w:val="both"/>
        <w:rPr>
          <w:color w:val="000000"/>
          <w:lang w:val="en-GB" w:eastAsia="en-GB"/>
        </w:rPr>
      </w:pPr>
    </w:p>
    <w:p w14:paraId="72F8F582" w14:textId="77777777" w:rsidR="00914499" w:rsidRDefault="00914499" w:rsidP="00914499">
      <w:pPr>
        <w:autoSpaceDE w:val="0"/>
        <w:autoSpaceDN w:val="0"/>
        <w:adjustRightInd w:val="0"/>
        <w:jc w:val="both"/>
        <w:rPr>
          <w:color w:val="000000"/>
          <w:lang w:val="en-GB" w:eastAsia="en-GB"/>
        </w:rPr>
      </w:pPr>
    </w:p>
    <w:p w14:paraId="134D0CC9" w14:textId="569F5847" w:rsidR="00B21EC9" w:rsidRPr="0002702E" w:rsidRDefault="00C3692E" w:rsidP="00B21EC9">
      <w:pPr>
        <w:spacing w:line="259" w:lineRule="auto"/>
        <w:jc w:val="both"/>
        <w:rPr>
          <w:szCs w:val="18"/>
        </w:rPr>
      </w:pPr>
      <w:r>
        <w:rPr>
          <w:color w:val="000000"/>
          <w:lang w:val="en-GB" w:eastAsia="en-GB"/>
        </w:rPr>
        <w:t xml:space="preserve">[10] </w:t>
      </w:r>
      <w:r w:rsidR="00B21EC9" w:rsidRPr="0002702E">
        <w:rPr>
          <w:szCs w:val="18"/>
        </w:rPr>
        <w:t xml:space="preserve">Pham, H X, La, H M, Feil-Seifer, D, &amp; Nguyen, L V (2018) Autonomous UAV navigation using reinforcement learning </w:t>
      </w:r>
      <w:proofErr w:type="spellStart"/>
      <w:r w:rsidR="00B21EC9" w:rsidRPr="0002702E">
        <w:rPr>
          <w:i/>
          <w:iCs/>
          <w:szCs w:val="18"/>
        </w:rPr>
        <w:t>arXiv</w:t>
      </w:r>
      <w:proofErr w:type="spellEnd"/>
      <w:r w:rsidR="00B21EC9" w:rsidRPr="0002702E">
        <w:rPr>
          <w:i/>
          <w:iCs/>
          <w:szCs w:val="18"/>
        </w:rPr>
        <w:t xml:space="preserve"> preprint arXiv:180105086</w:t>
      </w:r>
      <w:r w:rsidR="00B21EC9" w:rsidRPr="0002702E">
        <w:rPr>
          <w:szCs w:val="18"/>
        </w:rPr>
        <w:t xml:space="preserve"> </w:t>
      </w:r>
    </w:p>
    <w:p w14:paraId="24C4C24D" w14:textId="0DF03026" w:rsidR="00914499" w:rsidRDefault="00914499" w:rsidP="00914499">
      <w:pPr>
        <w:autoSpaceDE w:val="0"/>
        <w:autoSpaceDN w:val="0"/>
        <w:adjustRightInd w:val="0"/>
        <w:jc w:val="both"/>
        <w:rPr>
          <w:color w:val="000000"/>
          <w:lang w:val="en-GB" w:eastAsia="en-GB"/>
        </w:rPr>
      </w:pPr>
    </w:p>
    <w:p w14:paraId="78039D67" w14:textId="58C9C897" w:rsidR="00B21EC9" w:rsidRPr="0002702E" w:rsidRDefault="00C3692E" w:rsidP="00B21EC9">
      <w:pPr>
        <w:spacing w:line="259" w:lineRule="auto"/>
        <w:jc w:val="both"/>
        <w:rPr>
          <w:szCs w:val="18"/>
        </w:rPr>
      </w:pPr>
      <w:r>
        <w:rPr>
          <w:color w:val="000000"/>
          <w:lang w:val="en-GB" w:eastAsia="en-GB"/>
        </w:rPr>
        <w:t xml:space="preserve">[11] </w:t>
      </w:r>
      <w:r w:rsidR="00B21EC9" w:rsidRPr="0002702E">
        <w:rPr>
          <w:szCs w:val="18"/>
        </w:rPr>
        <w:t xml:space="preserve">Oyinlola, S, Subedi, N, &amp; Sarkar, S (2025) Reinforcement learning for autonomous point-to-point UAV navigation </w:t>
      </w:r>
      <w:proofErr w:type="spellStart"/>
      <w:r w:rsidR="00B21EC9" w:rsidRPr="0002702E">
        <w:rPr>
          <w:i/>
          <w:iCs/>
          <w:szCs w:val="18"/>
        </w:rPr>
        <w:t>arXiv</w:t>
      </w:r>
      <w:proofErr w:type="spellEnd"/>
      <w:r w:rsidR="00B21EC9" w:rsidRPr="0002702E">
        <w:rPr>
          <w:i/>
          <w:iCs/>
          <w:szCs w:val="18"/>
        </w:rPr>
        <w:t xml:space="preserve"> preprint</w:t>
      </w:r>
      <w:r w:rsidR="00B21EC9" w:rsidRPr="0002702E">
        <w:rPr>
          <w:szCs w:val="18"/>
        </w:rPr>
        <w:t xml:space="preserve"> </w:t>
      </w:r>
    </w:p>
    <w:p w14:paraId="6659F8E9" w14:textId="3DBA6E48" w:rsidR="00C3692E" w:rsidRDefault="00C3692E" w:rsidP="00914499">
      <w:pPr>
        <w:autoSpaceDE w:val="0"/>
        <w:autoSpaceDN w:val="0"/>
        <w:adjustRightInd w:val="0"/>
        <w:jc w:val="both"/>
        <w:rPr>
          <w:color w:val="000000"/>
          <w:lang w:val="en-GB" w:eastAsia="en-GB"/>
        </w:rPr>
      </w:pPr>
    </w:p>
    <w:p w14:paraId="6CC19C29" w14:textId="77777777" w:rsidR="00914499" w:rsidRDefault="00914499" w:rsidP="00914499">
      <w:pPr>
        <w:autoSpaceDE w:val="0"/>
        <w:autoSpaceDN w:val="0"/>
        <w:adjustRightInd w:val="0"/>
        <w:jc w:val="both"/>
        <w:rPr>
          <w:color w:val="000000"/>
          <w:lang w:val="en-GB" w:eastAsia="en-GB"/>
        </w:rPr>
      </w:pPr>
    </w:p>
    <w:p w14:paraId="08AC0827" w14:textId="440FCC63" w:rsidR="00B21EC9" w:rsidRPr="0002702E" w:rsidRDefault="00081853" w:rsidP="00B21EC9">
      <w:pPr>
        <w:spacing w:line="259" w:lineRule="auto"/>
        <w:jc w:val="both"/>
        <w:rPr>
          <w:szCs w:val="18"/>
        </w:rPr>
      </w:pPr>
      <w:r>
        <w:rPr>
          <w:color w:val="000000"/>
          <w:lang w:val="en-GB" w:eastAsia="en-GB"/>
        </w:rPr>
        <w:t>[12] Chen, Q, Sun, J, Gao, N, et al (2025)</w:t>
      </w:r>
      <w:r w:rsidR="00B21EC9" w:rsidRPr="0002702E">
        <w:rPr>
          <w:szCs w:val="18"/>
        </w:rPr>
        <w:t xml:space="preserve"> </w:t>
      </w:r>
      <w:proofErr w:type="spellStart"/>
      <w:r w:rsidR="00B21EC9" w:rsidRPr="0002702E">
        <w:rPr>
          <w:szCs w:val="18"/>
        </w:rPr>
        <w:t>GRaD</w:t>
      </w:r>
      <w:proofErr w:type="spellEnd"/>
      <w:r w:rsidR="00B21EC9" w:rsidRPr="0002702E">
        <w:rPr>
          <w:szCs w:val="18"/>
        </w:rPr>
        <w:t xml:space="preserve">-Nav: Efficient visual drone navigation using deep reinforcement learning </w:t>
      </w:r>
      <w:proofErr w:type="spellStart"/>
      <w:r w:rsidR="00B21EC9" w:rsidRPr="0002702E">
        <w:rPr>
          <w:i/>
          <w:iCs/>
          <w:szCs w:val="18"/>
        </w:rPr>
        <w:t>arXiv</w:t>
      </w:r>
      <w:proofErr w:type="spellEnd"/>
      <w:r w:rsidR="00B21EC9" w:rsidRPr="0002702E">
        <w:rPr>
          <w:i/>
          <w:iCs/>
          <w:szCs w:val="18"/>
        </w:rPr>
        <w:t xml:space="preserve"> preprint</w:t>
      </w:r>
      <w:r w:rsidR="00B21EC9" w:rsidRPr="0002702E">
        <w:rPr>
          <w:szCs w:val="18"/>
        </w:rPr>
        <w:t xml:space="preserve"> </w:t>
      </w:r>
    </w:p>
    <w:p w14:paraId="24AEDF1C" w14:textId="4AC16B2D" w:rsidR="00C3692E" w:rsidRDefault="00C3692E" w:rsidP="00914499">
      <w:pPr>
        <w:autoSpaceDE w:val="0"/>
        <w:autoSpaceDN w:val="0"/>
        <w:adjustRightInd w:val="0"/>
        <w:jc w:val="both"/>
        <w:rPr>
          <w:color w:val="000000"/>
          <w:lang w:val="en-GB" w:eastAsia="en-GB"/>
        </w:rPr>
      </w:pPr>
    </w:p>
    <w:p w14:paraId="7F736C1B" w14:textId="77777777" w:rsidR="00914499" w:rsidRDefault="00914499" w:rsidP="00914499">
      <w:pPr>
        <w:autoSpaceDE w:val="0"/>
        <w:autoSpaceDN w:val="0"/>
        <w:adjustRightInd w:val="0"/>
        <w:jc w:val="both"/>
        <w:rPr>
          <w:color w:val="000000"/>
          <w:lang w:val="en-GB" w:eastAsia="en-GB"/>
        </w:rPr>
      </w:pPr>
    </w:p>
    <w:p w14:paraId="10C83D7D" w14:textId="7C6B620D" w:rsidR="00B21EC9" w:rsidRPr="0002702E" w:rsidRDefault="00C3692E" w:rsidP="00B21EC9">
      <w:pPr>
        <w:spacing w:line="259" w:lineRule="auto"/>
        <w:jc w:val="both"/>
        <w:rPr>
          <w:szCs w:val="18"/>
        </w:rPr>
      </w:pPr>
      <w:r>
        <w:rPr>
          <w:color w:val="000000"/>
          <w:lang w:val="en-GB" w:eastAsia="en-GB"/>
        </w:rPr>
        <w:t xml:space="preserve">[13] </w:t>
      </w:r>
      <w:r w:rsidR="00B21EC9" w:rsidRPr="0002702E">
        <w:rPr>
          <w:szCs w:val="18"/>
        </w:rPr>
        <w:t xml:space="preserve">Miera, P, </w:t>
      </w:r>
      <w:proofErr w:type="spellStart"/>
      <w:r w:rsidR="00B21EC9" w:rsidRPr="0002702E">
        <w:rPr>
          <w:szCs w:val="18"/>
        </w:rPr>
        <w:t>Szolc</w:t>
      </w:r>
      <w:proofErr w:type="spellEnd"/>
      <w:r w:rsidR="00B21EC9" w:rsidRPr="0002702E">
        <w:rPr>
          <w:szCs w:val="18"/>
        </w:rPr>
        <w:t xml:space="preserve">, H, &amp; </w:t>
      </w:r>
      <w:proofErr w:type="spellStart"/>
      <w:r w:rsidR="00B21EC9" w:rsidRPr="0002702E">
        <w:rPr>
          <w:szCs w:val="18"/>
        </w:rPr>
        <w:t>Kryjak</w:t>
      </w:r>
      <w:proofErr w:type="spellEnd"/>
      <w:r w:rsidR="00B21EC9" w:rsidRPr="0002702E">
        <w:rPr>
          <w:szCs w:val="18"/>
        </w:rPr>
        <w:t xml:space="preserve">, T (2023) LiDAR-based drone navigation with reinforcement learning </w:t>
      </w:r>
      <w:r w:rsidR="00B21EC9" w:rsidRPr="0002702E">
        <w:rPr>
          <w:i/>
          <w:iCs/>
          <w:szCs w:val="18"/>
        </w:rPr>
        <w:t>ResearchGate Publication</w:t>
      </w:r>
      <w:r w:rsidR="00B21EC9" w:rsidRPr="0002702E">
        <w:rPr>
          <w:szCs w:val="18"/>
        </w:rPr>
        <w:t xml:space="preserve"> </w:t>
      </w:r>
    </w:p>
    <w:p w14:paraId="63B1EE31" w14:textId="6CEB9E54" w:rsidR="00C3692E" w:rsidRDefault="00C3692E" w:rsidP="00914499">
      <w:pPr>
        <w:autoSpaceDE w:val="0"/>
        <w:autoSpaceDN w:val="0"/>
        <w:adjustRightInd w:val="0"/>
        <w:jc w:val="both"/>
        <w:rPr>
          <w:color w:val="000000"/>
          <w:lang w:val="en-GB" w:eastAsia="en-GB"/>
        </w:rPr>
      </w:pPr>
    </w:p>
    <w:p w14:paraId="53E11295" w14:textId="77777777" w:rsidR="00914499" w:rsidRDefault="00914499" w:rsidP="00914499">
      <w:pPr>
        <w:autoSpaceDE w:val="0"/>
        <w:autoSpaceDN w:val="0"/>
        <w:adjustRightInd w:val="0"/>
        <w:jc w:val="both"/>
        <w:rPr>
          <w:color w:val="000000"/>
          <w:lang w:val="en-GB" w:eastAsia="en-GB"/>
        </w:rPr>
      </w:pPr>
    </w:p>
    <w:p w14:paraId="6F6813C8" w14:textId="1F348132" w:rsidR="00B21EC9" w:rsidRDefault="00C3692E" w:rsidP="00B21EC9">
      <w:pPr>
        <w:spacing w:line="259" w:lineRule="auto"/>
        <w:jc w:val="both"/>
        <w:rPr>
          <w:szCs w:val="18"/>
        </w:rPr>
      </w:pPr>
      <w:r>
        <w:rPr>
          <w:color w:val="000000"/>
          <w:lang w:val="en-GB" w:eastAsia="en-GB"/>
        </w:rPr>
        <w:t xml:space="preserve">[14] </w:t>
      </w:r>
      <w:r w:rsidR="00B21EC9" w:rsidRPr="0002702E">
        <w:rPr>
          <w:szCs w:val="18"/>
        </w:rPr>
        <w:t xml:space="preserve">Thrun, S, Burgard, W, &amp; Fox, D (2005) </w:t>
      </w:r>
      <w:r w:rsidR="00B21EC9" w:rsidRPr="0002702E">
        <w:rPr>
          <w:i/>
          <w:iCs/>
          <w:szCs w:val="18"/>
        </w:rPr>
        <w:t>Probabilistic Robotics</w:t>
      </w:r>
      <w:r w:rsidR="00B21EC9" w:rsidRPr="0002702E">
        <w:rPr>
          <w:szCs w:val="18"/>
        </w:rPr>
        <w:t xml:space="preserve"> MIT Press </w:t>
      </w:r>
    </w:p>
    <w:p w14:paraId="7862761A" w14:textId="77777777" w:rsidR="00B21EC9" w:rsidRPr="0002702E" w:rsidRDefault="00B21EC9" w:rsidP="00B21EC9">
      <w:pPr>
        <w:spacing w:line="259" w:lineRule="auto"/>
        <w:jc w:val="both"/>
        <w:rPr>
          <w:szCs w:val="18"/>
        </w:rPr>
      </w:pPr>
    </w:p>
    <w:p w14:paraId="01EF12E0" w14:textId="555356D5" w:rsidR="00B21EC9" w:rsidRPr="0002702E" w:rsidRDefault="00C3692E" w:rsidP="00B21EC9">
      <w:pPr>
        <w:spacing w:line="259" w:lineRule="auto"/>
        <w:jc w:val="both"/>
        <w:rPr>
          <w:szCs w:val="18"/>
        </w:rPr>
      </w:pPr>
      <w:r>
        <w:rPr>
          <w:color w:val="000000"/>
          <w:lang w:val="en-GB" w:eastAsia="en-GB"/>
        </w:rPr>
        <w:t xml:space="preserve">[15] </w:t>
      </w:r>
      <w:r w:rsidR="00B21EC9" w:rsidRPr="0002702E">
        <w:rPr>
          <w:szCs w:val="18"/>
        </w:rPr>
        <w:t xml:space="preserve">Welch, G, &amp; Bishop, G (1995) </w:t>
      </w:r>
      <w:r w:rsidR="006D7E5A">
        <w:rPr>
          <w:szCs w:val="18"/>
        </w:rPr>
        <w:t>An Introduction to the Kalman Filter</w:t>
      </w:r>
      <w:r w:rsidR="00B21EC9" w:rsidRPr="0002702E">
        <w:rPr>
          <w:szCs w:val="18"/>
        </w:rPr>
        <w:t xml:space="preserve"> </w:t>
      </w:r>
      <w:r w:rsidR="00B21EC9" w:rsidRPr="0002702E">
        <w:rPr>
          <w:i/>
          <w:iCs/>
          <w:szCs w:val="18"/>
        </w:rPr>
        <w:t>University of North Carolina</w:t>
      </w:r>
    </w:p>
    <w:p w14:paraId="7A0EF0DC" w14:textId="4BB3DD29" w:rsidR="00914499" w:rsidRDefault="00914499" w:rsidP="00914499">
      <w:pPr>
        <w:autoSpaceDE w:val="0"/>
        <w:autoSpaceDN w:val="0"/>
        <w:adjustRightInd w:val="0"/>
        <w:jc w:val="both"/>
        <w:rPr>
          <w:color w:val="000000"/>
          <w:lang w:val="en-GB" w:eastAsia="en-GB"/>
        </w:rPr>
      </w:pPr>
    </w:p>
    <w:p w14:paraId="39CCED64" w14:textId="77777777" w:rsidR="00914499" w:rsidRDefault="00914499" w:rsidP="00914499">
      <w:pPr>
        <w:autoSpaceDE w:val="0"/>
        <w:autoSpaceDN w:val="0"/>
        <w:adjustRightInd w:val="0"/>
        <w:jc w:val="both"/>
        <w:rPr>
          <w:color w:val="000000"/>
          <w:lang w:val="en-GB" w:eastAsia="en-GB"/>
        </w:rPr>
      </w:pPr>
    </w:p>
    <w:p w14:paraId="14D9018C" w14:textId="77777777" w:rsidR="00914499" w:rsidRDefault="00914499" w:rsidP="00914499">
      <w:pPr>
        <w:autoSpaceDE w:val="0"/>
        <w:autoSpaceDN w:val="0"/>
        <w:adjustRightInd w:val="0"/>
        <w:jc w:val="both"/>
        <w:rPr>
          <w:color w:val="000000"/>
          <w:lang w:val="en-GB" w:eastAsia="en-GB"/>
        </w:rPr>
      </w:pPr>
    </w:p>
    <w:p w14:paraId="4B343DCD" w14:textId="77777777" w:rsidR="00914499" w:rsidRDefault="00914499" w:rsidP="00914499">
      <w:pPr>
        <w:autoSpaceDE w:val="0"/>
        <w:autoSpaceDN w:val="0"/>
        <w:adjustRightInd w:val="0"/>
        <w:jc w:val="both"/>
        <w:rPr>
          <w:color w:val="000000"/>
          <w:lang w:val="en-GB" w:eastAsia="en-GB"/>
        </w:rPr>
      </w:pPr>
    </w:p>
    <w:p w14:paraId="0F7536F5" w14:textId="77777777" w:rsidR="00914499" w:rsidRDefault="00914499" w:rsidP="00914499">
      <w:pPr>
        <w:autoSpaceDE w:val="0"/>
        <w:autoSpaceDN w:val="0"/>
        <w:adjustRightInd w:val="0"/>
        <w:jc w:val="both"/>
        <w:rPr>
          <w:color w:val="000000"/>
          <w:lang w:val="en-GB" w:eastAsia="en-GB"/>
        </w:rPr>
      </w:pPr>
    </w:p>
    <w:p w14:paraId="44FA2E3F" w14:textId="4218D2CB" w:rsidR="009303D9" w:rsidRDefault="009303D9" w:rsidP="00914499">
      <w:pPr>
        <w:pStyle w:val="BodyText"/>
        <w:spacing w:after="0" w:line="240" w:lineRule="auto"/>
        <w:ind w:firstLine="0"/>
      </w:pPr>
    </w:p>
    <w:sectPr w:rsidR="009303D9" w:rsidSect="00C3692E">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051B" w14:textId="77777777" w:rsidR="00D45D85" w:rsidRDefault="00D45D85" w:rsidP="001A3B3D">
      <w:r>
        <w:separator/>
      </w:r>
    </w:p>
  </w:endnote>
  <w:endnote w:type="continuationSeparator" w:id="0">
    <w:p w14:paraId="646ACDF6" w14:textId="77777777" w:rsidR="00D45D85" w:rsidRDefault="00D45D8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FB87" w14:textId="76343B5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C803" w14:textId="77777777" w:rsidR="00D45D85" w:rsidRDefault="00D45D85" w:rsidP="001A3B3D">
      <w:r>
        <w:separator/>
      </w:r>
    </w:p>
  </w:footnote>
  <w:footnote w:type="continuationSeparator" w:id="0">
    <w:p w14:paraId="197832F2" w14:textId="77777777" w:rsidR="00D45D85" w:rsidRDefault="00D45D85"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FFFFFFFF"/>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22AA7"/>
    <w:multiLevelType w:val="hybridMultilevel"/>
    <w:tmpl w:val="85C2DC54"/>
    <w:lvl w:ilvl="0" w:tplc="00000001">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B8111C"/>
    <w:multiLevelType w:val="multilevel"/>
    <w:tmpl w:val="B1FEFF4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3E974DB"/>
    <w:multiLevelType w:val="hybridMultilevel"/>
    <w:tmpl w:val="9A28558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677A113C"/>
    <w:multiLevelType w:val="hybridMultilevel"/>
    <w:tmpl w:val="96F4748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821019A"/>
    <w:multiLevelType w:val="hybridMultilevel"/>
    <w:tmpl w:val="83DC2E6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96362233">
    <w:abstractNumId w:val="17"/>
  </w:num>
  <w:num w:numId="2" w16cid:durableId="1222643348">
    <w:abstractNumId w:val="25"/>
  </w:num>
  <w:num w:numId="3" w16cid:durableId="2138528579">
    <w:abstractNumId w:val="16"/>
  </w:num>
  <w:num w:numId="4" w16cid:durableId="1686899877">
    <w:abstractNumId w:val="19"/>
  </w:num>
  <w:num w:numId="5" w16cid:durableId="1130711267">
    <w:abstractNumId w:val="19"/>
  </w:num>
  <w:num w:numId="6" w16cid:durableId="2070347807">
    <w:abstractNumId w:val="19"/>
  </w:num>
  <w:num w:numId="7" w16cid:durableId="1103649455">
    <w:abstractNumId w:val="19"/>
  </w:num>
  <w:num w:numId="8" w16cid:durableId="1076437720">
    <w:abstractNumId w:val="22"/>
  </w:num>
  <w:num w:numId="9" w16cid:durableId="1631397268">
    <w:abstractNumId w:val="26"/>
  </w:num>
  <w:num w:numId="10" w16cid:durableId="1167012778">
    <w:abstractNumId w:val="18"/>
  </w:num>
  <w:num w:numId="11" w16cid:durableId="1184831285">
    <w:abstractNumId w:val="14"/>
  </w:num>
  <w:num w:numId="12" w16cid:durableId="117843308">
    <w:abstractNumId w:val="12"/>
  </w:num>
  <w:num w:numId="13" w16cid:durableId="1572156306">
    <w:abstractNumId w:val="0"/>
  </w:num>
  <w:num w:numId="14" w16cid:durableId="851799055">
    <w:abstractNumId w:val="10"/>
  </w:num>
  <w:num w:numId="15" w16cid:durableId="1413162259">
    <w:abstractNumId w:val="8"/>
  </w:num>
  <w:num w:numId="16" w16cid:durableId="1927301099">
    <w:abstractNumId w:val="7"/>
  </w:num>
  <w:num w:numId="17" w16cid:durableId="1017345227">
    <w:abstractNumId w:val="6"/>
  </w:num>
  <w:num w:numId="18" w16cid:durableId="1503622260">
    <w:abstractNumId w:val="5"/>
  </w:num>
  <w:num w:numId="19" w16cid:durableId="1309017922">
    <w:abstractNumId w:val="9"/>
  </w:num>
  <w:num w:numId="20" w16cid:durableId="540676747">
    <w:abstractNumId w:val="4"/>
  </w:num>
  <w:num w:numId="21" w16cid:durableId="6179519">
    <w:abstractNumId w:val="3"/>
  </w:num>
  <w:num w:numId="22" w16cid:durableId="960115533">
    <w:abstractNumId w:val="2"/>
  </w:num>
  <w:num w:numId="23" w16cid:durableId="1028726542">
    <w:abstractNumId w:val="1"/>
  </w:num>
  <w:num w:numId="24" w16cid:durableId="176969154">
    <w:abstractNumId w:val="21"/>
  </w:num>
  <w:num w:numId="25" w16cid:durableId="497304861">
    <w:abstractNumId w:val="11"/>
  </w:num>
  <w:num w:numId="26" w16cid:durableId="379747838">
    <w:abstractNumId w:val="20"/>
  </w:num>
  <w:num w:numId="27" w16cid:durableId="975529077">
    <w:abstractNumId w:val="13"/>
  </w:num>
  <w:num w:numId="28" w16cid:durableId="2062557371">
    <w:abstractNumId w:val="23"/>
  </w:num>
  <w:num w:numId="29" w16cid:durableId="1933971672">
    <w:abstractNumId w:val="15"/>
  </w:num>
  <w:num w:numId="30" w16cid:durableId="431517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1883"/>
    <w:rsid w:val="0004781E"/>
    <w:rsid w:val="0006479A"/>
    <w:rsid w:val="00067C11"/>
    <w:rsid w:val="00073FF9"/>
    <w:rsid w:val="00077B87"/>
    <w:rsid w:val="00081853"/>
    <w:rsid w:val="00084C6F"/>
    <w:rsid w:val="0008758A"/>
    <w:rsid w:val="000919F7"/>
    <w:rsid w:val="000A12E0"/>
    <w:rsid w:val="000A3392"/>
    <w:rsid w:val="000B3449"/>
    <w:rsid w:val="000C173C"/>
    <w:rsid w:val="000C1E68"/>
    <w:rsid w:val="0010793B"/>
    <w:rsid w:val="00114459"/>
    <w:rsid w:val="00123A2C"/>
    <w:rsid w:val="001274AB"/>
    <w:rsid w:val="0013542A"/>
    <w:rsid w:val="0014034F"/>
    <w:rsid w:val="00156100"/>
    <w:rsid w:val="00157EDA"/>
    <w:rsid w:val="0017179D"/>
    <w:rsid w:val="00171BE4"/>
    <w:rsid w:val="00175B7A"/>
    <w:rsid w:val="00192A84"/>
    <w:rsid w:val="00195D8D"/>
    <w:rsid w:val="001A1085"/>
    <w:rsid w:val="001A140B"/>
    <w:rsid w:val="001A2EFD"/>
    <w:rsid w:val="001A3B3D"/>
    <w:rsid w:val="001A7280"/>
    <w:rsid w:val="001B3AED"/>
    <w:rsid w:val="001B3C10"/>
    <w:rsid w:val="001B67DC"/>
    <w:rsid w:val="001D7DF9"/>
    <w:rsid w:val="001E14E3"/>
    <w:rsid w:val="001E6EE8"/>
    <w:rsid w:val="0021542A"/>
    <w:rsid w:val="002254A9"/>
    <w:rsid w:val="00233D97"/>
    <w:rsid w:val="002347A2"/>
    <w:rsid w:val="00267088"/>
    <w:rsid w:val="002850E3"/>
    <w:rsid w:val="00294B77"/>
    <w:rsid w:val="002A31A4"/>
    <w:rsid w:val="002C55D2"/>
    <w:rsid w:val="002C5773"/>
    <w:rsid w:val="002D4B2A"/>
    <w:rsid w:val="002D704C"/>
    <w:rsid w:val="002F1017"/>
    <w:rsid w:val="002F181C"/>
    <w:rsid w:val="003117FC"/>
    <w:rsid w:val="003276D5"/>
    <w:rsid w:val="00354FCF"/>
    <w:rsid w:val="00355B8F"/>
    <w:rsid w:val="00356333"/>
    <w:rsid w:val="0035635F"/>
    <w:rsid w:val="003613D9"/>
    <w:rsid w:val="00361BB2"/>
    <w:rsid w:val="003826E1"/>
    <w:rsid w:val="00393EE1"/>
    <w:rsid w:val="003A19E2"/>
    <w:rsid w:val="003B4E04"/>
    <w:rsid w:val="003B530C"/>
    <w:rsid w:val="003B53E0"/>
    <w:rsid w:val="003B6D48"/>
    <w:rsid w:val="003C1C7A"/>
    <w:rsid w:val="003D1603"/>
    <w:rsid w:val="003F0DE3"/>
    <w:rsid w:val="003F5A08"/>
    <w:rsid w:val="00420716"/>
    <w:rsid w:val="004325FB"/>
    <w:rsid w:val="004407E8"/>
    <w:rsid w:val="0044193A"/>
    <w:rsid w:val="00442003"/>
    <w:rsid w:val="004432BA"/>
    <w:rsid w:val="0044407E"/>
    <w:rsid w:val="00447BB9"/>
    <w:rsid w:val="00455705"/>
    <w:rsid w:val="0046031D"/>
    <w:rsid w:val="0046219A"/>
    <w:rsid w:val="00466546"/>
    <w:rsid w:val="004831A1"/>
    <w:rsid w:val="004A1FB1"/>
    <w:rsid w:val="004C0FD3"/>
    <w:rsid w:val="004D72B5"/>
    <w:rsid w:val="004E2B8C"/>
    <w:rsid w:val="00540995"/>
    <w:rsid w:val="00551B7F"/>
    <w:rsid w:val="0056610F"/>
    <w:rsid w:val="00575BCA"/>
    <w:rsid w:val="005A1D97"/>
    <w:rsid w:val="005B0344"/>
    <w:rsid w:val="005B520E"/>
    <w:rsid w:val="005C1F1C"/>
    <w:rsid w:val="005E2800"/>
    <w:rsid w:val="005E60B0"/>
    <w:rsid w:val="005F382E"/>
    <w:rsid w:val="005F4044"/>
    <w:rsid w:val="005F7FF4"/>
    <w:rsid w:val="00600BB1"/>
    <w:rsid w:val="0060263A"/>
    <w:rsid w:val="00605825"/>
    <w:rsid w:val="006336DB"/>
    <w:rsid w:val="00642172"/>
    <w:rsid w:val="00645C52"/>
    <w:rsid w:val="00645D22"/>
    <w:rsid w:val="00651A08"/>
    <w:rsid w:val="00653368"/>
    <w:rsid w:val="00654204"/>
    <w:rsid w:val="00670434"/>
    <w:rsid w:val="006704CB"/>
    <w:rsid w:val="00685024"/>
    <w:rsid w:val="00685A47"/>
    <w:rsid w:val="006A3B71"/>
    <w:rsid w:val="006A632E"/>
    <w:rsid w:val="006B6B66"/>
    <w:rsid w:val="006C46BB"/>
    <w:rsid w:val="006C5514"/>
    <w:rsid w:val="006D40A8"/>
    <w:rsid w:val="006D5739"/>
    <w:rsid w:val="006D7E5A"/>
    <w:rsid w:val="006E12A0"/>
    <w:rsid w:val="006F114E"/>
    <w:rsid w:val="006F18CA"/>
    <w:rsid w:val="006F49FA"/>
    <w:rsid w:val="006F4E92"/>
    <w:rsid w:val="006F6D3D"/>
    <w:rsid w:val="00701BF8"/>
    <w:rsid w:val="007142C8"/>
    <w:rsid w:val="00715BEA"/>
    <w:rsid w:val="00723C9C"/>
    <w:rsid w:val="00732A68"/>
    <w:rsid w:val="00733C38"/>
    <w:rsid w:val="00740EEA"/>
    <w:rsid w:val="00744188"/>
    <w:rsid w:val="007552D5"/>
    <w:rsid w:val="007644ED"/>
    <w:rsid w:val="00767F52"/>
    <w:rsid w:val="00770CEE"/>
    <w:rsid w:val="00790FB5"/>
    <w:rsid w:val="00792B09"/>
    <w:rsid w:val="00794804"/>
    <w:rsid w:val="007B33F1"/>
    <w:rsid w:val="007B4B40"/>
    <w:rsid w:val="007B5E73"/>
    <w:rsid w:val="007B6DDA"/>
    <w:rsid w:val="007C0308"/>
    <w:rsid w:val="007C2FF2"/>
    <w:rsid w:val="007C6101"/>
    <w:rsid w:val="007D050C"/>
    <w:rsid w:val="007D6232"/>
    <w:rsid w:val="007E7F8D"/>
    <w:rsid w:val="007F1F99"/>
    <w:rsid w:val="007F768F"/>
    <w:rsid w:val="0080791D"/>
    <w:rsid w:val="00810A55"/>
    <w:rsid w:val="008233BD"/>
    <w:rsid w:val="00835E34"/>
    <w:rsid w:val="00836367"/>
    <w:rsid w:val="00842C6D"/>
    <w:rsid w:val="00866780"/>
    <w:rsid w:val="0087026B"/>
    <w:rsid w:val="008731FE"/>
    <w:rsid w:val="00873603"/>
    <w:rsid w:val="00883735"/>
    <w:rsid w:val="0089289D"/>
    <w:rsid w:val="008A03E5"/>
    <w:rsid w:val="008A2C7D"/>
    <w:rsid w:val="008A471D"/>
    <w:rsid w:val="008A4CAB"/>
    <w:rsid w:val="008C4B23"/>
    <w:rsid w:val="008D2A94"/>
    <w:rsid w:val="008F119B"/>
    <w:rsid w:val="008F6E2C"/>
    <w:rsid w:val="0090381A"/>
    <w:rsid w:val="009044BE"/>
    <w:rsid w:val="00912BE1"/>
    <w:rsid w:val="00914499"/>
    <w:rsid w:val="0092146F"/>
    <w:rsid w:val="009303D9"/>
    <w:rsid w:val="00933C64"/>
    <w:rsid w:val="009412D6"/>
    <w:rsid w:val="00951600"/>
    <w:rsid w:val="00956FE3"/>
    <w:rsid w:val="00972203"/>
    <w:rsid w:val="00980230"/>
    <w:rsid w:val="00994565"/>
    <w:rsid w:val="009A7885"/>
    <w:rsid w:val="009C689A"/>
    <w:rsid w:val="009D4C33"/>
    <w:rsid w:val="009F1D79"/>
    <w:rsid w:val="009F430E"/>
    <w:rsid w:val="00A03280"/>
    <w:rsid w:val="00A059B3"/>
    <w:rsid w:val="00A23785"/>
    <w:rsid w:val="00A45ABE"/>
    <w:rsid w:val="00A5529E"/>
    <w:rsid w:val="00A61B09"/>
    <w:rsid w:val="00A67988"/>
    <w:rsid w:val="00A81FF7"/>
    <w:rsid w:val="00A873A0"/>
    <w:rsid w:val="00A8758C"/>
    <w:rsid w:val="00A95883"/>
    <w:rsid w:val="00AA57C2"/>
    <w:rsid w:val="00AB7A89"/>
    <w:rsid w:val="00AD0AB0"/>
    <w:rsid w:val="00AD2E4A"/>
    <w:rsid w:val="00AE3409"/>
    <w:rsid w:val="00B10417"/>
    <w:rsid w:val="00B10710"/>
    <w:rsid w:val="00B11A60"/>
    <w:rsid w:val="00B154FB"/>
    <w:rsid w:val="00B15834"/>
    <w:rsid w:val="00B20787"/>
    <w:rsid w:val="00B21EC9"/>
    <w:rsid w:val="00B22613"/>
    <w:rsid w:val="00B229C9"/>
    <w:rsid w:val="00B24C2B"/>
    <w:rsid w:val="00B36017"/>
    <w:rsid w:val="00B363B0"/>
    <w:rsid w:val="00B767C1"/>
    <w:rsid w:val="00B768D1"/>
    <w:rsid w:val="00B8419E"/>
    <w:rsid w:val="00B844A2"/>
    <w:rsid w:val="00B90CC4"/>
    <w:rsid w:val="00BA1025"/>
    <w:rsid w:val="00BB789B"/>
    <w:rsid w:val="00BB7B0C"/>
    <w:rsid w:val="00BC0D86"/>
    <w:rsid w:val="00BC3420"/>
    <w:rsid w:val="00BD670B"/>
    <w:rsid w:val="00BE7D3C"/>
    <w:rsid w:val="00BF5A86"/>
    <w:rsid w:val="00BF5FF6"/>
    <w:rsid w:val="00C013DF"/>
    <w:rsid w:val="00C0207F"/>
    <w:rsid w:val="00C0551C"/>
    <w:rsid w:val="00C1577B"/>
    <w:rsid w:val="00C16117"/>
    <w:rsid w:val="00C2524F"/>
    <w:rsid w:val="00C3075A"/>
    <w:rsid w:val="00C347C2"/>
    <w:rsid w:val="00C3692E"/>
    <w:rsid w:val="00C53D61"/>
    <w:rsid w:val="00C7408D"/>
    <w:rsid w:val="00C91565"/>
    <w:rsid w:val="00C919A4"/>
    <w:rsid w:val="00CA0E60"/>
    <w:rsid w:val="00CA4392"/>
    <w:rsid w:val="00CA4C84"/>
    <w:rsid w:val="00CC393F"/>
    <w:rsid w:val="00CC4F4B"/>
    <w:rsid w:val="00CE6511"/>
    <w:rsid w:val="00CF07C9"/>
    <w:rsid w:val="00D02792"/>
    <w:rsid w:val="00D05DEF"/>
    <w:rsid w:val="00D17C15"/>
    <w:rsid w:val="00D2176E"/>
    <w:rsid w:val="00D34F96"/>
    <w:rsid w:val="00D45D85"/>
    <w:rsid w:val="00D56D76"/>
    <w:rsid w:val="00D613A6"/>
    <w:rsid w:val="00D632BE"/>
    <w:rsid w:val="00D72D06"/>
    <w:rsid w:val="00D7522C"/>
    <w:rsid w:val="00D7536F"/>
    <w:rsid w:val="00D764F1"/>
    <w:rsid w:val="00D76668"/>
    <w:rsid w:val="00D80877"/>
    <w:rsid w:val="00DA7614"/>
    <w:rsid w:val="00DB364A"/>
    <w:rsid w:val="00DB3871"/>
    <w:rsid w:val="00DB46D5"/>
    <w:rsid w:val="00DC4E6C"/>
    <w:rsid w:val="00DE4F02"/>
    <w:rsid w:val="00DF393F"/>
    <w:rsid w:val="00E07383"/>
    <w:rsid w:val="00E12725"/>
    <w:rsid w:val="00E1459B"/>
    <w:rsid w:val="00E14F02"/>
    <w:rsid w:val="00E1636B"/>
    <w:rsid w:val="00E165BC"/>
    <w:rsid w:val="00E24093"/>
    <w:rsid w:val="00E40948"/>
    <w:rsid w:val="00E436BB"/>
    <w:rsid w:val="00E61E12"/>
    <w:rsid w:val="00E637BA"/>
    <w:rsid w:val="00E7596C"/>
    <w:rsid w:val="00E878F2"/>
    <w:rsid w:val="00E92DEB"/>
    <w:rsid w:val="00E96937"/>
    <w:rsid w:val="00EA60BD"/>
    <w:rsid w:val="00ED0149"/>
    <w:rsid w:val="00ED1F82"/>
    <w:rsid w:val="00ED534F"/>
    <w:rsid w:val="00EE095B"/>
    <w:rsid w:val="00EF00E9"/>
    <w:rsid w:val="00EF2AC3"/>
    <w:rsid w:val="00EF7DE3"/>
    <w:rsid w:val="00F03103"/>
    <w:rsid w:val="00F102B7"/>
    <w:rsid w:val="00F25DA9"/>
    <w:rsid w:val="00F271DE"/>
    <w:rsid w:val="00F333D3"/>
    <w:rsid w:val="00F511D8"/>
    <w:rsid w:val="00F627DA"/>
    <w:rsid w:val="00F638BC"/>
    <w:rsid w:val="00F63DCA"/>
    <w:rsid w:val="00F70CC8"/>
    <w:rsid w:val="00F7288F"/>
    <w:rsid w:val="00F759D3"/>
    <w:rsid w:val="00F847A6"/>
    <w:rsid w:val="00F87D35"/>
    <w:rsid w:val="00F9441B"/>
    <w:rsid w:val="00F9725D"/>
    <w:rsid w:val="00FA4C32"/>
    <w:rsid w:val="00FA529E"/>
    <w:rsid w:val="00FB629D"/>
    <w:rsid w:val="00FB6DF6"/>
    <w:rsid w:val="00FC68AA"/>
    <w:rsid w:val="00FE6E99"/>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CA6DE"/>
  <w15:chartTrackingRefBased/>
  <w15:docId w15:val="{2315FD55-6064-344F-9F7D-000CEDE7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92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s41">
    <w:name w:val="s41"/>
    <w:basedOn w:val="DefaultParagraphFont"/>
    <w:rsid w:val="00FA529E"/>
  </w:style>
  <w:style w:type="character" w:customStyle="1" w:styleId="s42">
    <w:name w:val="s42"/>
    <w:basedOn w:val="DefaultParagraphFont"/>
    <w:rsid w:val="00FA529E"/>
  </w:style>
  <w:style w:type="character" w:styleId="Hyperlink">
    <w:name w:val="Hyperlink"/>
    <w:basedOn w:val="DefaultParagraphFont"/>
    <w:uiPriority w:val="99"/>
    <w:unhideWhenUsed/>
    <w:rsid w:val="00BB7B0C"/>
    <w:rPr>
      <w:color w:val="0000FF"/>
      <w:u w:val="single"/>
    </w:rPr>
  </w:style>
  <w:style w:type="character" w:customStyle="1" w:styleId="given-name">
    <w:name w:val="given-name"/>
    <w:basedOn w:val="DefaultParagraphFont"/>
    <w:rsid w:val="00BB7B0C"/>
  </w:style>
  <w:style w:type="character" w:customStyle="1" w:styleId="text">
    <w:name w:val="text"/>
    <w:basedOn w:val="DefaultParagraphFont"/>
    <w:rsid w:val="00BB7B0C"/>
  </w:style>
  <w:style w:type="paragraph" w:styleId="ListParagraph">
    <w:name w:val="List Paragraph"/>
    <w:basedOn w:val="Normal"/>
    <w:uiPriority w:val="34"/>
    <w:qFormat/>
    <w:rsid w:val="00B8419E"/>
    <w:pPr>
      <w:ind w:left="720"/>
      <w:contextualSpacing/>
    </w:pPr>
  </w:style>
  <w:style w:type="paragraph" w:styleId="NormalWeb">
    <w:name w:val="Normal (Web)"/>
    <w:basedOn w:val="Normal"/>
    <w:uiPriority w:val="99"/>
    <w:unhideWhenUsed/>
    <w:rsid w:val="00F759D3"/>
    <w:pPr>
      <w:spacing w:before="100" w:beforeAutospacing="1" w:after="100" w:afterAutospacing="1"/>
      <w:jc w:val="left"/>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3023</Words>
  <Characters>18011</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M.Shruthi Medar</cp:lastModifiedBy>
  <cp:revision>2</cp:revision>
  <cp:lastPrinted>2026-03-24T22:59:00Z</cp:lastPrinted>
  <dcterms:created xsi:type="dcterms:W3CDTF">2026-04-18T17:23:00Z</dcterms:created>
  <dcterms:modified xsi:type="dcterms:W3CDTF">2026-04-18T17:23:00Z</dcterms:modified>
</cp:coreProperties>
</file>